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215E9" w:rsidRPr="00525E6C" w14:paraId="1BE005A7" w14:textId="77777777" w:rsidTr="0012536F">
        <w:trPr>
          <w:cantSplit/>
          <w:trHeight w:hRule="exact" w:val="851"/>
        </w:trPr>
        <w:tc>
          <w:tcPr>
            <w:tcW w:w="1276" w:type="dxa"/>
            <w:tcBorders>
              <w:bottom w:val="single" w:sz="4" w:space="0" w:color="auto"/>
            </w:tcBorders>
            <w:shd w:val="clear" w:color="auto" w:fill="auto"/>
            <w:vAlign w:val="bottom"/>
          </w:tcPr>
          <w:p w14:paraId="3BF7FEE5" w14:textId="77777777" w:rsidR="008215E9" w:rsidRPr="00525E6C" w:rsidRDefault="008215E9" w:rsidP="0012536F">
            <w:pPr>
              <w:spacing w:after="80"/>
            </w:pPr>
            <w:r w:rsidRPr="00525E6C">
              <w:t xml:space="preserve">  </w:t>
            </w:r>
          </w:p>
        </w:tc>
        <w:tc>
          <w:tcPr>
            <w:tcW w:w="2268" w:type="dxa"/>
            <w:tcBorders>
              <w:bottom w:val="single" w:sz="4" w:space="0" w:color="auto"/>
            </w:tcBorders>
            <w:shd w:val="clear" w:color="auto" w:fill="auto"/>
            <w:vAlign w:val="bottom"/>
          </w:tcPr>
          <w:p w14:paraId="33FA650B" w14:textId="77777777" w:rsidR="008215E9" w:rsidRPr="00525E6C" w:rsidRDefault="008215E9" w:rsidP="0012536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28032646" w14:textId="01F1F162" w:rsidR="008215E9" w:rsidRPr="00945015" w:rsidRDefault="008215E9" w:rsidP="00B5456E">
            <w:pPr>
              <w:jc w:val="right"/>
              <w:rPr>
                <w:color w:val="FF0000"/>
              </w:rPr>
            </w:pPr>
            <w:r w:rsidRPr="00525E6C">
              <w:rPr>
                <w:sz w:val="40"/>
              </w:rPr>
              <w:t>ECE</w:t>
            </w:r>
            <w:r w:rsidRPr="00525E6C">
              <w:t>/TRANS/WP.29/201</w:t>
            </w:r>
            <w:r>
              <w:t>8</w:t>
            </w:r>
            <w:r w:rsidRPr="00525E6C">
              <w:t>/</w:t>
            </w:r>
            <w:r w:rsidR="00B5456E">
              <w:t>158</w:t>
            </w:r>
            <w:r w:rsidR="00D02150">
              <w:t>/Rev.1</w:t>
            </w:r>
          </w:p>
        </w:tc>
      </w:tr>
      <w:tr w:rsidR="008215E9" w:rsidRPr="00525E6C" w14:paraId="4C8FC92F" w14:textId="77777777" w:rsidTr="0012536F">
        <w:trPr>
          <w:cantSplit/>
          <w:trHeight w:hRule="exact" w:val="2835"/>
        </w:trPr>
        <w:tc>
          <w:tcPr>
            <w:tcW w:w="1276" w:type="dxa"/>
            <w:tcBorders>
              <w:top w:val="single" w:sz="4" w:space="0" w:color="auto"/>
              <w:bottom w:val="single" w:sz="12" w:space="0" w:color="auto"/>
            </w:tcBorders>
            <w:shd w:val="clear" w:color="auto" w:fill="auto"/>
          </w:tcPr>
          <w:p w14:paraId="7C45904F" w14:textId="77777777" w:rsidR="008215E9" w:rsidRPr="00525E6C" w:rsidRDefault="008215E9" w:rsidP="0012536F">
            <w:pPr>
              <w:spacing w:before="120"/>
            </w:pPr>
            <w:bookmarkStart w:id="0" w:name="_GoBack"/>
            <w:r w:rsidRPr="00525E6C">
              <w:rPr>
                <w:noProof/>
                <w:lang w:val="en-US"/>
              </w:rPr>
              <w:drawing>
                <wp:inline distT="0" distB="0" distL="0" distR="0" wp14:anchorId="2D870FF3" wp14:editId="317BA223">
                  <wp:extent cx="716915" cy="592455"/>
                  <wp:effectExtent l="0" t="0" r="6985" b="0"/>
                  <wp:docPr id="5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bookmarkEnd w:id="0"/>
          </w:p>
        </w:tc>
        <w:tc>
          <w:tcPr>
            <w:tcW w:w="5528" w:type="dxa"/>
            <w:gridSpan w:val="2"/>
            <w:tcBorders>
              <w:top w:val="single" w:sz="4" w:space="0" w:color="auto"/>
              <w:bottom w:val="single" w:sz="12" w:space="0" w:color="auto"/>
            </w:tcBorders>
            <w:shd w:val="clear" w:color="auto" w:fill="auto"/>
          </w:tcPr>
          <w:p w14:paraId="13BE3331" w14:textId="77777777" w:rsidR="008215E9" w:rsidRPr="00525E6C" w:rsidRDefault="008215E9" w:rsidP="0012536F">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02BEA876" w14:textId="77777777" w:rsidR="008215E9" w:rsidRPr="00525E6C" w:rsidRDefault="008215E9" w:rsidP="0012536F">
            <w:pPr>
              <w:spacing w:before="240" w:line="240" w:lineRule="exact"/>
            </w:pPr>
            <w:r w:rsidRPr="00525E6C">
              <w:t>Distr.: General</w:t>
            </w:r>
          </w:p>
          <w:p w14:paraId="6751592F" w14:textId="2DD356AF" w:rsidR="008215E9" w:rsidRPr="00A96F13" w:rsidRDefault="00ED4D88" w:rsidP="0012536F">
            <w:pPr>
              <w:spacing w:line="240" w:lineRule="exact"/>
            </w:pPr>
            <w:r>
              <w:t>3 January 2019</w:t>
            </w:r>
          </w:p>
          <w:p w14:paraId="36D74142" w14:textId="490AF34C" w:rsidR="008215E9" w:rsidRPr="00525E6C" w:rsidRDefault="00327FD7" w:rsidP="0012536F">
            <w:pPr>
              <w:spacing w:line="240" w:lineRule="exact"/>
            </w:pPr>
            <w:r>
              <w:t>English</w:t>
            </w:r>
          </w:p>
          <w:p w14:paraId="7AEF6201" w14:textId="3500AB3E" w:rsidR="008215E9" w:rsidRPr="00525E6C" w:rsidRDefault="008215E9" w:rsidP="0012536F">
            <w:pPr>
              <w:spacing w:line="240" w:lineRule="exact"/>
            </w:pPr>
            <w:r w:rsidRPr="00525E6C">
              <w:t>Original: English</w:t>
            </w:r>
            <w:r w:rsidR="00327FD7">
              <w:t>, French and Russian</w:t>
            </w:r>
          </w:p>
        </w:tc>
      </w:tr>
    </w:tbl>
    <w:p w14:paraId="122A97E0" w14:textId="77777777" w:rsidR="00B5456E" w:rsidRPr="00525E6C" w:rsidRDefault="00B5456E" w:rsidP="00B5456E">
      <w:pPr>
        <w:spacing w:before="120"/>
        <w:rPr>
          <w:b/>
          <w:sz w:val="28"/>
          <w:szCs w:val="28"/>
        </w:rPr>
      </w:pPr>
      <w:r w:rsidRPr="00525E6C">
        <w:rPr>
          <w:b/>
          <w:sz w:val="28"/>
          <w:szCs w:val="28"/>
        </w:rPr>
        <w:t>Economic Commission for Europe</w:t>
      </w:r>
    </w:p>
    <w:p w14:paraId="071119C9" w14:textId="77777777" w:rsidR="00B5456E" w:rsidRPr="00525E6C" w:rsidRDefault="00B5456E" w:rsidP="00B5456E">
      <w:pPr>
        <w:spacing w:before="120"/>
        <w:rPr>
          <w:sz w:val="28"/>
          <w:szCs w:val="28"/>
        </w:rPr>
      </w:pPr>
      <w:r w:rsidRPr="00525E6C">
        <w:rPr>
          <w:sz w:val="28"/>
          <w:szCs w:val="28"/>
        </w:rPr>
        <w:t>Inland Transport Committee</w:t>
      </w:r>
    </w:p>
    <w:p w14:paraId="3616EA58" w14:textId="77777777" w:rsidR="00B5456E" w:rsidRPr="00525E6C" w:rsidRDefault="00B5456E" w:rsidP="00B5456E">
      <w:pPr>
        <w:spacing w:before="120"/>
        <w:rPr>
          <w:b/>
          <w:sz w:val="24"/>
          <w:szCs w:val="24"/>
        </w:rPr>
      </w:pPr>
      <w:r w:rsidRPr="00525E6C">
        <w:rPr>
          <w:b/>
          <w:sz w:val="24"/>
          <w:szCs w:val="24"/>
        </w:rPr>
        <w:t>World Forum for Harmonization of Vehicle Regulations</w:t>
      </w:r>
    </w:p>
    <w:p w14:paraId="2828FFE5" w14:textId="1A86710C" w:rsidR="00B5456E" w:rsidRDefault="002010E8" w:rsidP="00B5456E">
      <w:pPr>
        <w:tabs>
          <w:tab w:val="center" w:pos="4819"/>
        </w:tabs>
        <w:spacing w:before="120"/>
        <w:rPr>
          <w:b/>
          <w:lang w:val="en-US"/>
        </w:rPr>
      </w:pPr>
      <w:r>
        <w:rPr>
          <w:b/>
          <w:lang w:val="en-US"/>
        </w:rPr>
        <w:t>177</w:t>
      </w:r>
      <w:r w:rsidR="00B5456E">
        <w:rPr>
          <w:b/>
          <w:lang w:val="en-US"/>
        </w:rPr>
        <w:t>th session</w:t>
      </w:r>
    </w:p>
    <w:p w14:paraId="47EDCA6F" w14:textId="5E369195" w:rsidR="00B5456E" w:rsidRDefault="002010E8" w:rsidP="00B5456E">
      <w:pPr>
        <w:rPr>
          <w:lang w:val="en-US"/>
        </w:rPr>
      </w:pPr>
      <w:r>
        <w:rPr>
          <w:lang w:val="en-US"/>
        </w:rPr>
        <w:t>Geneva, 12-15</w:t>
      </w:r>
      <w:r w:rsidR="00B5456E">
        <w:rPr>
          <w:lang w:val="en-US"/>
        </w:rPr>
        <w:t xml:space="preserve"> </w:t>
      </w:r>
      <w:r>
        <w:rPr>
          <w:lang w:val="en-US"/>
        </w:rPr>
        <w:t>March 2019</w:t>
      </w:r>
    </w:p>
    <w:p w14:paraId="087BE0CA" w14:textId="5C4C0931" w:rsidR="00B5456E" w:rsidRDefault="0046732E" w:rsidP="00B5456E">
      <w:r>
        <w:t>Item 4.12.3.</w:t>
      </w:r>
      <w:r w:rsidR="00B5456E">
        <w:t xml:space="preserve"> of the provisional agenda</w:t>
      </w:r>
    </w:p>
    <w:p w14:paraId="136B5E68" w14:textId="77777777" w:rsidR="00B5456E" w:rsidRDefault="00B5456E" w:rsidP="00B5456E">
      <w:pPr>
        <w:rPr>
          <w:b/>
        </w:rPr>
      </w:pPr>
      <w:r>
        <w:rPr>
          <w:b/>
        </w:rPr>
        <w:t>1958 Agreement:</w:t>
      </w:r>
      <w:r>
        <w:rPr>
          <w:b/>
        </w:rPr>
        <w:br/>
      </w:r>
      <w:r w:rsidRPr="008405E4">
        <w:rPr>
          <w:b/>
        </w:rPr>
        <w:t xml:space="preserve">Consideration of proposals for new UN Regulations submitted </w:t>
      </w:r>
    </w:p>
    <w:p w14:paraId="19117807" w14:textId="77777777" w:rsidR="00B5456E" w:rsidRDefault="00B5456E" w:rsidP="00B5456E">
      <w:pPr>
        <w:rPr>
          <w:b/>
        </w:rPr>
      </w:pPr>
      <w:r w:rsidRPr="008405E4">
        <w:rPr>
          <w:b/>
        </w:rPr>
        <w:t xml:space="preserve">by the Working Parties subsidiary to the World Forum </w:t>
      </w:r>
    </w:p>
    <w:p w14:paraId="4E365984" w14:textId="448F9428" w:rsidR="00B5456E" w:rsidRPr="00525E6C" w:rsidRDefault="00B5456E" w:rsidP="00B5456E">
      <w:pPr>
        <w:pStyle w:val="HChG"/>
      </w:pPr>
      <w:r w:rsidRPr="00525E6C">
        <w:tab/>
      </w:r>
      <w:r w:rsidRPr="00525E6C">
        <w:tab/>
      </w:r>
      <w:r w:rsidRPr="008405E4">
        <w:t xml:space="preserve">Proposal for a new </w:t>
      </w:r>
      <w:r>
        <w:t xml:space="preserve">UN </w:t>
      </w:r>
      <w:r w:rsidRPr="008405E4">
        <w:t xml:space="preserve">Regulation on </w:t>
      </w:r>
      <w:r>
        <w:t xml:space="preserve">Road Illumination </w:t>
      </w:r>
      <w:r w:rsidRPr="008405E4">
        <w:t>Devices (</w:t>
      </w:r>
      <w:r>
        <w:t>RI</w:t>
      </w:r>
      <w:r w:rsidRPr="008405E4">
        <w:t>D)</w:t>
      </w:r>
    </w:p>
    <w:p w14:paraId="161506E8" w14:textId="6053C760" w:rsidR="00B5456E" w:rsidRPr="00525E6C" w:rsidRDefault="00B5456E" w:rsidP="00B5456E">
      <w:pPr>
        <w:pStyle w:val="H1G"/>
        <w:ind w:firstLine="0"/>
        <w:rPr>
          <w:szCs w:val="24"/>
        </w:rPr>
      </w:pPr>
      <w:r w:rsidRPr="00A96F13">
        <w:rPr>
          <w:szCs w:val="24"/>
        </w:rPr>
        <w:t>Submitted</w:t>
      </w:r>
      <w:r w:rsidRPr="0036339F">
        <w:rPr>
          <w:szCs w:val="24"/>
        </w:rPr>
        <w:t xml:space="preserve"> by the </w:t>
      </w:r>
      <w:r>
        <w:rPr>
          <w:szCs w:val="24"/>
        </w:rPr>
        <w:t>Working Party o</w:t>
      </w:r>
      <w:r w:rsidR="007725BB">
        <w:rPr>
          <w:szCs w:val="24"/>
        </w:rPr>
        <w:t>n Lighting and Light-Signalling</w:t>
      </w:r>
      <w:r w:rsidRPr="00A96F13">
        <w:rPr>
          <w:szCs w:val="24"/>
        </w:rPr>
        <w:footnoteReference w:customMarkFollows="1" w:id="2"/>
        <w:t>*</w:t>
      </w:r>
    </w:p>
    <w:p w14:paraId="3FB69F9D" w14:textId="5CB223C1" w:rsidR="00B5456E" w:rsidRPr="003C3794" w:rsidRDefault="00B5456E" w:rsidP="00B5456E">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E9223C">
        <w:rPr>
          <w:lang w:val="en-US"/>
        </w:rPr>
        <w:t> </w:t>
      </w:r>
      <w:r w:rsidRPr="008405E4">
        <w:rPr>
          <w:lang w:val="en-US"/>
        </w:rPr>
        <w:t>8)</w:t>
      </w:r>
      <w:r w:rsidR="00D02150">
        <w:rPr>
          <w:lang w:val="en-US"/>
        </w:rPr>
        <w:t xml:space="preserve"> and corrected at the eightieth session (</w:t>
      </w:r>
      <w:r w:rsidR="00D02150" w:rsidRPr="00D02150">
        <w:rPr>
          <w:lang w:val="en-US"/>
        </w:rPr>
        <w:t>ECE/TRANS/WP.29/GRE/</w:t>
      </w:r>
      <w:r w:rsidR="00D02150">
        <w:rPr>
          <w:lang w:val="en-US"/>
        </w:rPr>
        <w:t>80</w:t>
      </w:r>
      <w:r w:rsidR="00D02150" w:rsidRPr="00D02150">
        <w:rPr>
          <w:lang w:val="en-US"/>
        </w:rPr>
        <w:t xml:space="preserve">, para. </w:t>
      </w:r>
      <w:r w:rsidR="00D02150">
        <w:rPr>
          <w:lang w:val="en-US"/>
        </w:rPr>
        <w:t>11)</w:t>
      </w:r>
      <w:r w:rsidRPr="008405E4">
        <w:rPr>
          <w:lang w:val="en-US"/>
        </w:rPr>
        <w:t xml:space="preserve">. It is based on </w:t>
      </w:r>
      <w:r w:rsidR="00D02150" w:rsidRPr="00D02150">
        <w:rPr>
          <w:lang w:val="en-US"/>
        </w:rPr>
        <w:t>ECE/TRANS/WP.29/2018/158</w:t>
      </w:r>
      <w:r w:rsidR="00D02150">
        <w:rPr>
          <w:lang w:val="en-US"/>
        </w:rPr>
        <w:t xml:space="preserve"> and Corr.1</w:t>
      </w:r>
      <w:r w:rsidRPr="008405E4">
        <w:rPr>
          <w:lang w:val="en-US"/>
        </w:rPr>
        <w:t xml:space="preserve">. </w:t>
      </w:r>
      <w:r>
        <w:rPr>
          <w:lang w:val="en-US"/>
        </w:rPr>
        <w:t>The document</w:t>
      </w:r>
      <w:r w:rsidRPr="008405E4">
        <w:rPr>
          <w:lang w:val="en-US"/>
        </w:rPr>
        <w:t xml:space="preserve"> is submitted to the World Forum for Harmonization of Vehicle Regulations (WP.29) and to the Administrative Committee AC.1 for consideration at their </w:t>
      </w:r>
      <w:r w:rsidR="002010E8">
        <w:rPr>
          <w:lang w:val="en-US"/>
        </w:rPr>
        <w:t>March</w:t>
      </w:r>
      <w:r>
        <w:rPr>
          <w:lang w:val="en-US"/>
        </w:rPr>
        <w:t xml:space="preserve"> </w:t>
      </w:r>
      <w:r w:rsidRPr="008405E4">
        <w:rPr>
          <w:lang w:val="en-US"/>
        </w:rPr>
        <w:t>201</w:t>
      </w:r>
      <w:r w:rsidR="002010E8">
        <w:rPr>
          <w:lang w:val="en-US"/>
        </w:rPr>
        <w:t>9</w:t>
      </w:r>
      <w:r w:rsidRPr="008405E4">
        <w:rPr>
          <w:lang w:val="en-US"/>
        </w:rPr>
        <w:t xml:space="preserve"> sessions. </w:t>
      </w:r>
    </w:p>
    <w:p w14:paraId="2170DAD3" w14:textId="77777777" w:rsidR="00EA4393" w:rsidRDefault="00EA4393" w:rsidP="008215E9">
      <w:pPr>
        <w:pStyle w:val="HChG"/>
      </w:pPr>
      <w:bookmarkStart w:id="1" w:name="_Toc354410587"/>
      <w:r>
        <w:br w:type="page"/>
      </w:r>
    </w:p>
    <w:p w14:paraId="7E900971" w14:textId="2636DAB3" w:rsidR="008215E9" w:rsidRPr="004E2AF7" w:rsidRDefault="008215E9" w:rsidP="008215E9">
      <w:pPr>
        <w:pStyle w:val="HChG"/>
      </w:pPr>
      <w:r w:rsidRPr="004E2AF7">
        <w:lastRenderedPageBreak/>
        <w:tab/>
      </w:r>
      <w:r w:rsidRPr="004E2AF7">
        <w:tab/>
      </w:r>
      <w:bookmarkEnd w:id="1"/>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723AD0FF"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D770FC">
        <w:rPr>
          <w:noProof/>
          <w:webHidden/>
          <w:lang w:val="fr-FR"/>
        </w:rPr>
        <w:t>3</w:t>
      </w:r>
    </w:p>
    <w:p w14:paraId="19330B9A" w14:textId="4311BFB1"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56856">
        <w:rPr>
          <w:noProof/>
          <w:webHidden/>
          <w:lang w:val="fr-FR"/>
        </w:rPr>
        <w:t>4</w:t>
      </w:r>
    </w:p>
    <w:p w14:paraId="5650C61F" w14:textId="77777777"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D770FC" w:rsidRPr="00602EF6">
        <w:rPr>
          <w:noProof/>
          <w:webHidden/>
          <w:lang w:val="fr-FR"/>
        </w:rPr>
        <w:t>4</w:t>
      </w:r>
    </w:p>
    <w:p w14:paraId="73CD6F6C" w14:textId="12110A98"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27FD7">
        <w:rPr>
          <w:noProof/>
          <w:lang w:val="fr-FR"/>
        </w:rPr>
        <w:t>4.</w:t>
      </w:r>
      <w:r w:rsidRPr="00327FD7">
        <w:rPr>
          <w:rFonts w:ascii="Calibri" w:hAnsi="Calibri"/>
          <w:noProof/>
          <w:lang w:val="fr-FR" w:eastAsia="en-GB"/>
        </w:rPr>
        <w:tab/>
      </w:r>
      <w:r w:rsidRPr="00327FD7">
        <w:rPr>
          <w:noProof/>
          <w:lang w:val="fr-FR"/>
        </w:rPr>
        <w:t>General Technical Requirements</w:t>
      </w:r>
      <w:r w:rsidRPr="00327FD7">
        <w:rPr>
          <w:noProof/>
          <w:webHidden/>
          <w:lang w:val="fr-FR"/>
        </w:rPr>
        <w:tab/>
      </w:r>
      <w:r w:rsidRPr="00327FD7">
        <w:rPr>
          <w:noProof/>
          <w:webHidden/>
          <w:lang w:val="fr-FR"/>
        </w:rPr>
        <w:tab/>
      </w:r>
      <w:r w:rsidR="000451E6" w:rsidRPr="00327FD7">
        <w:rPr>
          <w:noProof/>
          <w:webHidden/>
          <w:lang w:val="fr-FR"/>
        </w:rPr>
        <w:t>1</w:t>
      </w:r>
      <w:r w:rsidR="00456856" w:rsidRPr="00327FD7">
        <w:rPr>
          <w:noProof/>
          <w:webHidden/>
          <w:lang w:val="fr-FR"/>
        </w:rPr>
        <w:t>5</w:t>
      </w:r>
    </w:p>
    <w:p w14:paraId="2B386C1C" w14:textId="645EC73C" w:rsidR="008031DB" w:rsidRPr="00327FD7"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5.</w:t>
      </w:r>
      <w:r w:rsidRPr="00327FD7">
        <w:rPr>
          <w:rFonts w:ascii="Calibri" w:hAnsi="Calibri"/>
          <w:noProof/>
          <w:lang w:val="fr-FR" w:eastAsia="en-GB"/>
        </w:rPr>
        <w:tab/>
      </w:r>
      <w:r w:rsidRPr="00327FD7">
        <w:rPr>
          <w:noProof/>
          <w:lang w:val="fr-FR"/>
        </w:rPr>
        <w:t>Specific Technical Requirements</w:t>
      </w:r>
      <w:r w:rsidRPr="00327FD7">
        <w:rPr>
          <w:noProof/>
          <w:webHidden/>
          <w:lang w:val="fr-FR"/>
        </w:rPr>
        <w:tab/>
      </w:r>
      <w:r w:rsidRPr="00327FD7">
        <w:rPr>
          <w:noProof/>
          <w:webHidden/>
          <w:lang w:val="fr-FR"/>
        </w:rPr>
        <w:tab/>
      </w:r>
      <w:r w:rsidR="000451E6" w:rsidRPr="00327FD7">
        <w:rPr>
          <w:noProof/>
          <w:webHidden/>
          <w:lang w:val="fr-FR"/>
        </w:rPr>
        <w:t>2</w:t>
      </w:r>
      <w:r w:rsidR="0080624A" w:rsidRPr="00327FD7">
        <w:rPr>
          <w:noProof/>
          <w:webHidden/>
          <w:lang w:val="fr-FR"/>
        </w:rPr>
        <w:t>6</w:t>
      </w:r>
    </w:p>
    <w:p w14:paraId="05D270C9" w14:textId="74964E15" w:rsidR="0080624A" w:rsidRPr="00327FD7" w:rsidRDefault="0080624A" w:rsidP="0080624A">
      <w:pPr>
        <w:tabs>
          <w:tab w:val="right" w:pos="851"/>
          <w:tab w:val="left" w:pos="1134"/>
          <w:tab w:val="left" w:pos="1701"/>
          <w:tab w:val="right" w:leader="dot" w:pos="8931"/>
          <w:tab w:val="right" w:pos="9639"/>
        </w:tabs>
        <w:spacing w:after="120"/>
        <w:ind w:left="284"/>
        <w:rPr>
          <w:noProof/>
          <w:lang w:val="fr-FR"/>
        </w:rPr>
      </w:pPr>
      <w:r w:rsidRPr="00327FD7">
        <w:rPr>
          <w:noProof/>
          <w:lang w:val="fr-FR"/>
        </w:rPr>
        <w:tab/>
        <w:t>6.</w:t>
      </w:r>
      <w:r w:rsidRPr="00327FD7">
        <w:rPr>
          <w:rFonts w:ascii="Calibri" w:hAnsi="Calibri"/>
          <w:noProof/>
          <w:lang w:val="fr-FR" w:eastAsia="en-GB"/>
        </w:rPr>
        <w:tab/>
      </w:r>
      <w:r w:rsidRPr="00327FD7">
        <w:rPr>
          <w:noProof/>
          <w:lang w:val="fr-FR"/>
        </w:rPr>
        <w:t>Transitional provisions</w:t>
      </w:r>
      <w:r w:rsidRPr="00327FD7">
        <w:rPr>
          <w:noProof/>
          <w:webHidden/>
          <w:lang w:val="fr-FR"/>
        </w:rPr>
        <w:tab/>
      </w:r>
      <w:r w:rsidRPr="00327FD7">
        <w:rPr>
          <w:noProof/>
          <w:webHidden/>
          <w:lang w:val="fr-FR"/>
        </w:rPr>
        <w:tab/>
        <w:t>5</w:t>
      </w:r>
      <w:r w:rsidR="00456856" w:rsidRPr="00327FD7">
        <w:rPr>
          <w:noProof/>
          <w:webHidden/>
          <w:lang w:val="fr-FR"/>
        </w:rPr>
        <w:t>8</w:t>
      </w:r>
    </w:p>
    <w:p w14:paraId="2E983AFA" w14:textId="77777777"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Annexes</w:t>
      </w:r>
    </w:p>
    <w:p w14:paraId="211B4344" w14:textId="09B9C533"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27FD7">
        <w:rPr>
          <w:noProof/>
          <w:lang w:val="fr-FR"/>
        </w:rPr>
        <w:t xml:space="preserve"> </w:t>
      </w:r>
      <w:r w:rsidRPr="00327FD7">
        <w:rPr>
          <w:noProof/>
          <w:lang w:val="fr-FR"/>
        </w:rPr>
        <w:tab/>
        <w:t xml:space="preserve">1 </w:t>
      </w:r>
      <w:r w:rsidRPr="00327FD7">
        <w:rPr>
          <w:noProof/>
          <w:lang w:val="fr-FR"/>
        </w:rPr>
        <w:tab/>
        <w:t>Communication</w:t>
      </w:r>
      <w:r w:rsidRPr="00327FD7">
        <w:rPr>
          <w:noProof/>
          <w:webHidden/>
          <w:lang w:val="fr-FR"/>
        </w:rPr>
        <w:tab/>
      </w:r>
      <w:r w:rsidRPr="00327FD7">
        <w:rPr>
          <w:noProof/>
          <w:webHidden/>
          <w:lang w:val="fr-FR"/>
        </w:rPr>
        <w:tab/>
      </w:r>
      <w:r w:rsidR="000451E6" w:rsidRPr="00327FD7">
        <w:rPr>
          <w:noProof/>
          <w:webHidden/>
          <w:lang w:val="fr-FR"/>
        </w:rPr>
        <w:t>5</w:t>
      </w:r>
      <w:r w:rsidR="00456856" w:rsidRPr="00327FD7">
        <w:rPr>
          <w:noProof/>
          <w:webHidden/>
          <w:lang w:val="fr-FR"/>
        </w:rPr>
        <w:t>9</w:t>
      </w:r>
    </w:p>
    <w:p w14:paraId="2DF05541" w14:textId="3C7FA982"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 xml:space="preserve"> </w:t>
      </w:r>
      <w:r w:rsidRPr="00327FD7">
        <w:rPr>
          <w:noProof/>
          <w:lang w:val="fr-FR"/>
        </w:rPr>
        <w:tab/>
        <w:t xml:space="preserve">2 </w:t>
      </w:r>
      <w:r w:rsidRPr="00327FD7">
        <w:rPr>
          <w:noProof/>
          <w:lang w:val="fr-FR"/>
        </w:rPr>
        <w:tab/>
        <w:t>Minimum requirements for conformity of production control procedures</w:t>
      </w:r>
      <w:r w:rsidRPr="00327FD7">
        <w:rPr>
          <w:noProof/>
          <w:lang w:val="fr-FR"/>
        </w:rPr>
        <w:tab/>
      </w:r>
      <w:r w:rsidRPr="00327FD7">
        <w:rPr>
          <w:noProof/>
          <w:lang w:val="fr-FR"/>
        </w:rPr>
        <w:tab/>
      </w:r>
      <w:r w:rsidR="000451E6" w:rsidRPr="00327FD7">
        <w:rPr>
          <w:noProof/>
          <w:lang w:val="fr-FR"/>
        </w:rPr>
        <w:t>6</w:t>
      </w:r>
      <w:r w:rsidR="00456856" w:rsidRPr="00327FD7">
        <w:rPr>
          <w:noProof/>
          <w:lang w:val="fr-FR"/>
        </w:rPr>
        <w:t>6</w:t>
      </w:r>
    </w:p>
    <w:p w14:paraId="78037860" w14:textId="407EF83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27FD7">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71</w:t>
      </w:r>
    </w:p>
    <w:p w14:paraId="382DEBF1" w14:textId="161AF0AB"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456856">
        <w:rPr>
          <w:noProof/>
          <w:webHidden/>
        </w:rPr>
        <w:t>4</w:t>
      </w:r>
    </w:p>
    <w:p w14:paraId="54C15A23" w14:textId="79E8B186"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A54440">
        <w:rPr>
          <w:lang w:val="en-US"/>
        </w:rPr>
        <w:t>Aiming procedure, instrumental verification of the "cut-off" for asymmetric passing-beams</w:t>
      </w:r>
      <w:r w:rsidRPr="00A54440">
        <w:rPr>
          <w:noProof/>
          <w:webHidden/>
        </w:rPr>
        <w:tab/>
      </w:r>
      <w:r w:rsidRPr="00A54440">
        <w:rPr>
          <w:noProof/>
          <w:webHidden/>
        </w:rPr>
        <w:tab/>
      </w:r>
      <w:r w:rsidR="000451E6">
        <w:rPr>
          <w:noProof/>
          <w:webHidden/>
        </w:rPr>
        <w:t>8</w:t>
      </w:r>
      <w:r w:rsidR="00456856">
        <w:rPr>
          <w:noProof/>
          <w:webHidden/>
        </w:rPr>
        <w:t>6</w:t>
      </w:r>
    </w:p>
    <w:p w14:paraId="18ABC589" w14:textId="6D8E4F3F"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54440">
        <w:rPr>
          <w:lang w:val="en-US"/>
        </w:rPr>
        <w:t xml:space="preserve">Definition and sharpness of the horizontal "cut-off" line and aiming procedure by means of this </w:t>
      </w:r>
      <w:r w:rsidRPr="00A54440">
        <w:rPr>
          <w:lang w:val="en-US"/>
        </w:rPr>
        <w:br/>
        <w:t>"cut-off" line for symmetrical passing beam headlamps and front fog lamps</w:t>
      </w:r>
      <w:r w:rsidRPr="00A54440">
        <w:rPr>
          <w:noProof/>
          <w:webHidden/>
        </w:rPr>
        <w:tab/>
      </w:r>
      <w:r w:rsidRPr="00A54440">
        <w:rPr>
          <w:noProof/>
          <w:webHidden/>
        </w:rPr>
        <w:tab/>
      </w:r>
      <w:r w:rsidR="000451E6">
        <w:rPr>
          <w:noProof/>
          <w:webHidden/>
        </w:rPr>
        <w:t>9</w:t>
      </w:r>
      <w:r w:rsidR="00456856">
        <w:rPr>
          <w:noProof/>
          <w:webHidden/>
        </w:rPr>
        <w:t>2</w:t>
      </w:r>
    </w:p>
    <w:p w14:paraId="10C5E3ED" w14:textId="4B96A8EA"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456856">
        <w:rPr>
          <w:noProof/>
          <w:webHidden/>
        </w:rPr>
        <w:t>5</w:t>
      </w:r>
    </w:p>
    <w:p w14:paraId="491F93CB" w14:textId="6C5C899C"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104</w:t>
      </w:r>
    </w:p>
    <w:p w14:paraId="35181DC8" w14:textId="542A1CDA"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107</w:t>
      </w:r>
    </w:p>
    <w:p w14:paraId="12C5B5B2" w14:textId="04699796"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456856">
        <w:rPr>
          <w:noProof/>
          <w:webHidden/>
        </w:rPr>
        <w:t>8</w:t>
      </w:r>
    </w:p>
    <w:p w14:paraId="7D4DA6E7" w14:textId="328E1D61"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115</w:t>
      </w:r>
    </w:p>
    <w:p w14:paraId="1DEC80B3" w14:textId="3F0A5736"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117</w:t>
      </w:r>
    </w:p>
    <w:p w14:paraId="74673CCB" w14:textId="1EF6EECF"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119</w:t>
      </w:r>
    </w:p>
    <w:p w14:paraId="4A6A2B83" w14:textId="3900C411"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120</w:t>
      </w:r>
    </w:p>
    <w:p w14:paraId="45D822CA" w14:textId="36F7DFD0"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 xml:space="preserve">Requirements for LED modules and Road Illumination Devices (except cornering lamps) </w:t>
      </w:r>
      <w:r w:rsidRPr="00A54440">
        <w:rPr>
          <w:lang w:val="en-US"/>
        </w:rPr>
        <w:br/>
        <w:t>including LED modules</w:t>
      </w:r>
      <w:r w:rsidRPr="00A54440">
        <w:rPr>
          <w:noProof/>
          <w:webHidden/>
        </w:rPr>
        <w:tab/>
      </w:r>
      <w:r w:rsidRPr="00A54440">
        <w:rPr>
          <w:noProof/>
          <w:webHidden/>
        </w:rPr>
        <w:tab/>
      </w:r>
      <w:r w:rsidR="000451E6">
        <w:rPr>
          <w:noProof/>
          <w:webHidden/>
        </w:rPr>
        <w:t>1</w:t>
      </w:r>
      <w:r w:rsidR="00456856">
        <w:rPr>
          <w:noProof/>
          <w:webHidden/>
        </w:rPr>
        <w:t>21</w:t>
      </w:r>
    </w:p>
    <w:p w14:paraId="0FBB70E8" w14:textId="0947A98E"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440">
        <w:rPr>
          <w:lang w:val="en-US"/>
        </w:rPr>
        <w:t xml:space="preserve">A general illustration for principal passing-beam and beam contributors and correlated </w:t>
      </w:r>
      <w:r w:rsidRPr="00A54440">
        <w:rPr>
          <w:lang w:val="en-US"/>
        </w:rPr>
        <w:br/>
        <w:t>light source options</w:t>
      </w:r>
      <w:r w:rsidRPr="00A54440">
        <w:rPr>
          <w:noProof/>
          <w:webHidden/>
        </w:rPr>
        <w:tab/>
      </w:r>
      <w:r w:rsidRPr="00A54440">
        <w:rPr>
          <w:noProof/>
          <w:webHidden/>
        </w:rPr>
        <w:tab/>
      </w:r>
      <w:r w:rsidR="000451E6">
        <w:rPr>
          <w:noProof/>
          <w:webHidden/>
        </w:rPr>
        <w:t>12</w:t>
      </w:r>
      <w:r w:rsidR="00456856">
        <w:rPr>
          <w:noProof/>
          <w:webHidden/>
        </w:rPr>
        <w:t>5</w:t>
      </w:r>
    </w:p>
    <w:p w14:paraId="24E73FBC" w14:textId="496A3AB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456856">
        <w:rPr>
          <w:noProof/>
          <w:webHidden/>
        </w:rPr>
        <w:t>6</w:t>
      </w:r>
    </w:p>
    <w:p w14:paraId="5684E5C3" w14:textId="4E37C6D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456856">
        <w:rPr>
          <w:noProof/>
          <w:webHidden/>
        </w:rPr>
        <w:t>7</w:t>
      </w:r>
    </w:p>
    <w:p w14:paraId="436F5B35" w14:textId="01641B29"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366532">
        <w:rPr>
          <w:noProof/>
          <w:webHidden/>
        </w:rPr>
        <w:t>2</w:t>
      </w:r>
      <w:r w:rsidR="00456856">
        <w:rPr>
          <w:noProof/>
          <w:webHidden/>
        </w:rPr>
        <w:t>8</w:t>
      </w:r>
    </w:p>
    <w:p w14:paraId="1458082A" w14:textId="19124928" w:rsidR="002E152D" w:rsidRDefault="008031DB" w:rsidP="00456856">
      <w:pPr>
        <w:tabs>
          <w:tab w:val="right" w:pos="851"/>
          <w:tab w:val="left" w:pos="1134"/>
          <w:tab w:val="left" w:pos="1701"/>
          <w:tab w:val="right" w:leader="dot" w:pos="8931"/>
          <w:tab w:val="right" w:pos="9639"/>
        </w:tabs>
        <w:spacing w:after="120"/>
        <w:ind w:left="284"/>
        <w:rPr>
          <w:sz w:val="28"/>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31</w:t>
      </w:r>
      <w:r w:rsidR="002E152D"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2" w:name="_Toc473483450"/>
      <w:r>
        <w:rPr>
          <w:b/>
          <w:sz w:val="28"/>
          <w:lang w:val="en-US"/>
        </w:rPr>
        <w:lastRenderedPageBreak/>
        <w:tab/>
      </w:r>
      <w:r>
        <w:rPr>
          <w:b/>
          <w:sz w:val="28"/>
          <w:lang w:val="en-US"/>
        </w:rPr>
        <w:tab/>
      </w:r>
      <w:r w:rsidR="00C71BF4" w:rsidRPr="00C84877">
        <w:rPr>
          <w:b/>
          <w:sz w:val="28"/>
          <w:lang w:val="en-US"/>
        </w:rPr>
        <w:t>Introduction</w:t>
      </w:r>
      <w:bookmarkEnd w:id="2"/>
    </w:p>
    <w:p w14:paraId="306DBB9E" w14:textId="0F99B564" w:rsidR="005425DA" w:rsidRPr="00DC199F" w:rsidRDefault="00EA4393" w:rsidP="00DC199F">
      <w:pPr>
        <w:pStyle w:val="para"/>
        <w:ind w:left="1134" w:firstLine="567"/>
        <w:rPr>
          <w:lang w:val="en-GB"/>
        </w:rPr>
      </w:pPr>
      <w:r>
        <w:rPr>
          <w:lang w:val="en-GB"/>
        </w:rPr>
        <w:t>This Regulation</w:t>
      </w:r>
      <w:r w:rsidR="00B47C9E">
        <w:rPr>
          <w:lang w:val="en-GB"/>
        </w:rPr>
        <w:t xml:space="preserve"> </w:t>
      </w:r>
      <w:r w:rsidR="005425DA" w:rsidRPr="00DC199F">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7CC375B6" w14:textId="0BF8317B" w:rsidR="005425DA" w:rsidRPr="00DC199F" w:rsidRDefault="005425DA" w:rsidP="00DC199F">
      <w:pPr>
        <w:pStyle w:val="para"/>
        <w:ind w:left="1134" w:firstLine="567"/>
        <w:rPr>
          <w:lang w:val="en-GB"/>
        </w:rPr>
      </w:pPr>
      <w:r w:rsidRPr="00DC199F">
        <w:rPr>
          <w:lang w:val="en-GB"/>
        </w:rPr>
        <w:t xml:space="preserve">The objective of </w:t>
      </w:r>
      <w:r w:rsidR="00EA4393">
        <w:rPr>
          <w:lang w:val="en-GB"/>
        </w:rPr>
        <w:t>this Regulation</w:t>
      </w:r>
      <w:r w:rsidR="00B47C9E">
        <w:rPr>
          <w:lang w:val="en-GB"/>
        </w:rPr>
        <w:t xml:space="preserve"> </w:t>
      </w:r>
      <w:r w:rsidRPr="00DC199F">
        <w:rPr>
          <w:lang w:val="en-GB"/>
        </w:rPr>
        <w:t xml:space="preserve">is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EA4393">
        <w:rPr>
          <w:lang w:val="en-GB"/>
        </w:rPr>
        <w:t>this Regulation</w:t>
      </w:r>
      <w:r w:rsidRPr="00DC199F">
        <w:rPr>
          <w:lang w:val="en-GB"/>
        </w:rPr>
        <w:t>.</w:t>
      </w:r>
    </w:p>
    <w:p w14:paraId="7187B4BC" w14:textId="61C87C6A" w:rsidR="005425DA" w:rsidRPr="00DC199F" w:rsidRDefault="005425DA" w:rsidP="00DC199F">
      <w:pPr>
        <w:pStyle w:val="para"/>
        <w:ind w:left="1134" w:firstLine="567"/>
        <w:rPr>
          <w:lang w:val="en-GB"/>
        </w:rPr>
      </w:pPr>
      <w:r w:rsidRPr="00DC199F">
        <w:rPr>
          <w:lang w:val="en-GB"/>
        </w:rPr>
        <w:t xml:space="preserve">Although </w:t>
      </w:r>
      <w:r w:rsidR="00EA4393">
        <w:rPr>
          <w:lang w:val="en-GB"/>
        </w:rPr>
        <w:t>this Regulation</w:t>
      </w:r>
      <w:r w:rsidR="00B47C9E">
        <w:rPr>
          <w:lang w:val="en-GB"/>
        </w:rPr>
        <w:t xml:space="preserve"> </w:t>
      </w:r>
      <w:r w:rsidRPr="00DC199F">
        <w:rPr>
          <w:lang w:val="en-GB"/>
        </w:rPr>
        <w:t xml:space="preserve">departs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EA4393">
        <w:rPr>
          <w:lang w:val="en-GB"/>
        </w:rPr>
        <w:t>this Regulation</w:t>
      </w:r>
      <w:r w:rsidR="00B47C9E">
        <w:rPr>
          <w:lang w:val="en-GB"/>
        </w:rPr>
        <w:t xml:space="preserve"> </w:t>
      </w:r>
      <w:r w:rsidRPr="00DC199F">
        <w:rPr>
          <w:lang w:val="en-GB"/>
        </w:rPr>
        <w:t xml:space="preserve">will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w:t>
      </w:r>
      <w:r w:rsidR="009C2C5F" w:rsidRPr="00C17AE2">
        <w:rPr>
          <w:lang w:val="en-US"/>
        </w:rPr>
        <w:t xml:space="preserve">change indexes </w:t>
      </w:r>
      <w:r w:rsidR="009C2C5F" w:rsidRPr="009C2C5F">
        <w:rPr>
          <w:lang w:val="en-GB"/>
        </w:rPr>
        <w:t>relating</w:t>
      </w:r>
      <w:r w:rsidR="009C2C5F" w:rsidRPr="00C17AE2">
        <w:rPr>
          <w:lang w:val="en-US"/>
        </w:rPr>
        <w:t xml:space="preserve"> to the </w:t>
      </w:r>
      <w:r w:rsidRPr="00DC199F">
        <w:rPr>
          <w:lang w:val="en-GB"/>
        </w:rPr>
        <w:t xml:space="preserve">series of amendments. </w:t>
      </w:r>
    </w:p>
    <w:p w14:paraId="7E2D869B" w14:textId="07DD7F32" w:rsidR="005425DA" w:rsidRPr="00DC199F" w:rsidRDefault="005425DA" w:rsidP="00DC199F">
      <w:pPr>
        <w:pStyle w:val="para"/>
        <w:ind w:left="1134" w:firstLine="567"/>
        <w:rPr>
          <w:lang w:val="en-GB"/>
        </w:rPr>
      </w:pPr>
      <w:r w:rsidRPr="00DC199F">
        <w:rPr>
          <w:lang w:val="en-GB"/>
        </w:rPr>
        <w:t xml:space="preserve">It is expected that all </w:t>
      </w:r>
      <w:r w:rsidR="00E57A97">
        <w:rPr>
          <w:lang w:val="en-GB"/>
        </w:rPr>
        <w:t>C</w:t>
      </w:r>
      <w:r w:rsidRPr="00DC199F">
        <w:rPr>
          <w:lang w:val="en-GB"/>
        </w:rPr>
        <w:t xml:space="preserve">ontracting </w:t>
      </w:r>
      <w:r w:rsidR="00E57A97">
        <w:rPr>
          <w:lang w:val="en-GB"/>
        </w:rPr>
        <w:t>P</w:t>
      </w:r>
      <w:r w:rsidRPr="00DC199F">
        <w:rPr>
          <w:lang w:val="en-GB"/>
        </w:rPr>
        <w:t xml:space="preserve">arties to the 1958 </w:t>
      </w:r>
      <w:r w:rsidR="00CB1B0B">
        <w:rPr>
          <w:lang w:val="en-GB"/>
        </w:rPr>
        <w:t>A</w:t>
      </w:r>
      <w:r w:rsidRPr="00DC199F">
        <w:rPr>
          <w:lang w:val="en-GB"/>
        </w:rPr>
        <w:t xml:space="preserve">greement will adopt </w:t>
      </w:r>
      <w:r w:rsidR="00EA4393">
        <w:rPr>
          <w:lang w:val="en-GB"/>
        </w:rPr>
        <w:t>this Regulation</w:t>
      </w:r>
      <w:r w:rsidR="00B47C9E">
        <w:rPr>
          <w:lang w:val="en-GB"/>
        </w:rPr>
        <w:t xml:space="preserve"> </w:t>
      </w:r>
      <w:r w:rsidRPr="00DC199F">
        <w:rPr>
          <w:lang w:val="en-GB"/>
        </w:rPr>
        <w:t>and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3391E152" w14:textId="611AD4B3"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EA4393">
        <w:rPr>
          <w:lang w:val="en-GB"/>
        </w:rPr>
        <w:t>this Regulation</w:t>
      </w:r>
      <w:r w:rsidR="00B47C9E">
        <w:rPr>
          <w:lang w:val="en-GB"/>
        </w:rPr>
        <w:t xml:space="preserve"> </w:t>
      </w:r>
      <w:r w:rsidRPr="00DC199F">
        <w:rPr>
          <w:lang w:val="en-GB"/>
        </w:rPr>
        <w:t>includes the requirements for the use of the "Unique Identifier" and is conditional upon access to the UN secure internet database (in accordance with Schedule 5 of the 1958 Agreement</w:t>
      </w:r>
      <w:r w:rsidR="007725BB">
        <w:rPr>
          <w:rStyle w:val="FootnoteReference"/>
          <w:lang w:val="en-GB"/>
        </w:rPr>
        <w:footnoteReference w:id="3"/>
      </w:r>
      <w:r w:rsidRPr="00DC199F">
        <w:rPr>
          <w:lang w:val="en-GB"/>
        </w:rPr>
        <w:t xml:space="preserve">)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7E7DC7C0"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HChG"/>
        <w:rPr>
          <w:lang w:eastAsia="fr-FR"/>
        </w:rPr>
      </w:pPr>
      <w:r>
        <w:rPr>
          <w:lang w:eastAsia="fr-FR"/>
        </w:rPr>
        <w:lastRenderedPageBreak/>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7777777" w:rsidR="00663C28" w:rsidRPr="001B7BA6" w:rsidRDefault="00540F80" w:rsidP="002B2299">
      <w:pPr>
        <w:keepNext/>
        <w:keepLines/>
        <w:spacing w:after="120"/>
        <w:ind w:left="2268" w:right="1134" w:hanging="1134"/>
        <w:jc w:val="both"/>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1B7BA6">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77777777" w:rsidR="00663C28" w:rsidRPr="00663C28" w:rsidRDefault="00663C28" w:rsidP="00663C28">
      <w:pPr>
        <w:spacing w:after="120"/>
        <w:ind w:left="2268" w:right="1134" w:hanging="1134"/>
        <w:jc w:val="both"/>
      </w:pPr>
      <w:r>
        <w:t>2</w:t>
      </w:r>
      <w:r w:rsidR="00540F80">
        <w:t>.2.4.</w:t>
      </w:r>
      <w:r w:rsidRPr="00663C28">
        <w:tab/>
        <w:t>Suitability for right-hand or left-hand traffic or for both traffic systems;</w:t>
      </w:r>
    </w:p>
    <w:p w14:paraId="2CE2B58D" w14:textId="77777777" w:rsidR="00663C28" w:rsidRPr="00663C28" w:rsidRDefault="00663C28" w:rsidP="00663C28">
      <w:pPr>
        <w:spacing w:after="120"/>
        <w:ind w:left="2268" w:right="1134" w:hanging="1134"/>
        <w:jc w:val="both"/>
      </w:pPr>
      <w:r>
        <w:t>2</w:t>
      </w:r>
      <w:r w:rsidR="00540F80">
        <w:t>.2.5.</w:t>
      </w:r>
      <w:r w:rsidRPr="00663C28">
        <w:tab/>
        <w:t>For headlamps: the kind of beam produced (passing beam, driving beam or both);</w:t>
      </w:r>
    </w:p>
    <w:p w14:paraId="105BA0F1" w14:textId="77777777" w:rsidR="00663C28" w:rsidRPr="00663C28" w:rsidRDefault="00663C28" w:rsidP="00663C28">
      <w:pPr>
        <w:spacing w:after="120"/>
        <w:ind w:left="2268" w:right="1134" w:hanging="1134"/>
        <w:jc w:val="both"/>
      </w:pPr>
      <w:r>
        <w:t>2</w:t>
      </w:r>
      <w:r w:rsidRPr="00663C28">
        <w:t>.2.6</w:t>
      </w:r>
      <w:r w:rsidR="00370678">
        <w:t>.</w:t>
      </w:r>
      <w:r w:rsidRPr="00663C28">
        <w:tab/>
        <w:t>For AFS: the front-lighting function(s), mode(s) and classes produced;</w:t>
      </w:r>
    </w:p>
    <w:p w14:paraId="2639F24D" w14:textId="77777777" w:rsidR="00663C28" w:rsidRPr="00663C28" w:rsidRDefault="00663C28" w:rsidP="00663C28">
      <w:pPr>
        <w:spacing w:after="120"/>
        <w:ind w:left="2268" w:right="1134" w:hanging="1134"/>
        <w:jc w:val="both"/>
      </w:pPr>
      <w:r>
        <w:t>2</w:t>
      </w:r>
      <w:r w:rsidRPr="00663C28">
        <w:t>.2.7.</w:t>
      </w:r>
      <w:r w:rsidRPr="00663C28">
        <w:tab/>
        <w:t>For AFS: the characteristic(s) of the signal(s), specified for the system;</w:t>
      </w:r>
    </w:p>
    <w:p w14:paraId="18114905" w14:textId="77777777" w:rsidR="00663C28" w:rsidRPr="00663C28" w:rsidRDefault="00663C28" w:rsidP="00663C28">
      <w:pPr>
        <w:spacing w:after="120"/>
        <w:ind w:left="2268" w:right="1134" w:hanging="1134"/>
        <w:jc w:val="both"/>
      </w:pPr>
      <w:r>
        <w:t>2</w:t>
      </w:r>
      <w:r w:rsidR="00540F80">
        <w:t>.2.8.</w:t>
      </w:r>
      <w:r w:rsidRPr="00663C28">
        <w:tab/>
        <w:t>The category of light source</w:t>
      </w:r>
      <w:r w:rsidR="00BE5345">
        <w:t>(s)</w:t>
      </w:r>
      <w:r w:rsidRPr="00663C28">
        <w:t xml:space="preserve"> used and/or the LED module specific identification code(s);</w:t>
      </w:r>
    </w:p>
    <w:p w14:paraId="6A2AFE82" w14:textId="77777777" w:rsidR="00663C28" w:rsidRPr="00663C28" w:rsidRDefault="00663C28" w:rsidP="00663C28">
      <w:pPr>
        <w:spacing w:after="120"/>
        <w:ind w:left="2268" w:right="1134" w:hanging="1134"/>
        <w:jc w:val="both"/>
      </w:pPr>
      <w:r>
        <w:t>2</w:t>
      </w:r>
      <w:r w:rsidR="00540F80">
        <w:t>.2.9.</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1709E4FC"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w:t>
      </w:r>
      <w:r w:rsidR="00263C10" w:rsidRPr="006A0519">
        <w:lastRenderedPageBreak/>
        <w:t xml:space="preserve">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3F9A90B"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he position and arrangement intended for the approval mark or the “Unique Identifier”</w:t>
      </w:r>
      <w:r w:rsidR="00596FD5" w:rsidRPr="006A0519">
        <w:t>;</w:t>
      </w:r>
    </w:p>
    <w:p w14:paraId="7B0D55AD" w14:textId="3B6C7611"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n case of LED module(s) also the space reserved for the specific identification code(s) of the module(s);</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777777" w:rsidR="0093685C" w:rsidRPr="002D34E2" w:rsidRDefault="00534650" w:rsidP="00540F80">
      <w:pPr>
        <w:widowControl w:val="0"/>
        <w:spacing w:after="120"/>
        <w:ind w:left="2268" w:right="1133" w:hanging="1134"/>
        <w:jc w:val="both"/>
      </w:pPr>
      <w:r>
        <w:t>3</w:t>
      </w:r>
      <w:r w:rsidR="00596FD5" w:rsidRPr="006A0519">
        <w:t>.1.3.</w:t>
      </w:r>
      <w:r w:rsidR="00596FD5" w:rsidRPr="006A0519">
        <w:tab/>
      </w:r>
      <w:r w:rsidR="0093685C" w:rsidRPr="002D34E2">
        <w:t>A brief technical description stating in particular:</w:t>
      </w:r>
    </w:p>
    <w:p w14:paraId="3187F0DC" w14:textId="50EF5704" w:rsidR="0093685C" w:rsidRPr="002D34E2" w:rsidRDefault="00A86F73" w:rsidP="007A1588">
      <w:pPr>
        <w:spacing w:after="120"/>
        <w:ind w:left="2835" w:right="1134" w:hanging="567"/>
        <w:jc w:val="both"/>
      </w:pPr>
      <w:r>
        <w:t>(</w:t>
      </w:r>
      <w:r w:rsidR="0093685C" w:rsidRPr="002D34E2">
        <w:t>a)</w:t>
      </w:r>
      <w:r w:rsidR="0093685C" w:rsidRPr="002D34E2">
        <w:tab/>
      </w:r>
      <w:r w:rsidR="00A742E8">
        <w:t>I</w:t>
      </w:r>
      <w:r w:rsidR="0093685C">
        <w:t>n the case</w:t>
      </w:r>
      <w:r w:rsidR="0093685C" w:rsidRPr="002D34E2">
        <w:t xml:space="preserve"> of lamps with replaceable light sources, the category or categories of </w:t>
      </w:r>
      <w:r w:rsidR="0093685C" w:rsidRPr="007A1588">
        <w:t xml:space="preserve">light source(s) </w:t>
      </w:r>
      <w:r w:rsidR="0093685C" w:rsidRPr="002D34E2">
        <w:t>prescribed; this</w:t>
      </w:r>
      <w:r w:rsidR="0093685C" w:rsidRPr="007A1588">
        <w:t xml:space="preserve"> light source </w:t>
      </w:r>
      <w:r w:rsidR="0093685C" w:rsidRPr="002D34E2">
        <w:t xml:space="preserve">category(s) shall be one of those contained in UN Regulations Nos. </w:t>
      </w:r>
      <w:r w:rsidR="0093685C" w:rsidRPr="007A1588">
        <w:t xml:space="preserve">37, </w:t>
      </w:r>
      <w:r w:rsidR="0093685C" w:rsidRPr="002D34E2">
        <w:t>99</w:t>
      </w:r>
      <w:r w:rsidR="0093685C" w:rsidRPr="007A1588">
        <w:t xml:space="preserve"> or 128</w:t>
      </w:r>
    </w:p>
    <w:p w14:paraId="472FF5C6" w14:textId="15500F23" w:rsidR="0093685C" w:rsidRPr="007A1588" w:rsidRDefault="00A86F73" w:rsidP="007A1588">
      <w:pPr>
        <w:spacing w:after="120"/>
        <w:ind w:left="2835" w:right="1134" w:hanging="567"/>
        <w:jc w:val="both"/>
      </w:pPr>
      <w:r>
        <w:t>(</w:t>
      </w:r>
      <w:r w:rsidR="0093685C" w:rsidRPr="007A1588">
        <w:t>b)</w:t>
      </w:r>
      <w:r w:rsidR="0093685C" w:rsidRPr="007A1588">
        <w:tab/>
      </w:r>
      <w:r w:rsidR="00A742E8">
        <w:t>I</w:t>
      </w:r>
      <w:r w:rsidR="0093685C">
        <w:t>n the case</w:t>
      </w:r>
      <w:r w:rsidR="0093685C" w:rsidRPr="002D34E2">
        <w:t xml:space="preserve"> of lamps with replaceable light source modules, </w:t>
      </w:r>
      <w:r w:rsidR="0093685C" w:rsidRPr="007A1588">
        <w:t>the light source module specific identification code;</w:t>
      </w:r>
    </w:p>
    <w:p w14:paraId="15F47C35" w14:textId="252E5B0C" w:rsidR="0093685C" w:rsidRDefault="00A86F73" w:rsidP="007A1588">
      <w:pPr>
        <w:spacing w:after="120"/>
        <w:ind w:left="2835" w:right="1134" w:hanging="567"/>
        <w:jc w:val="both"/>
      </w:pPr>
      <w:r>
        <w:t>(</w:t>
      </w:r>
      <w:r w:rsidR="0093685C">
        <w:t>c)</w:t>
      </w:r>
      <w:r w:rsidR="0093685C">
        <w:tab/>
      </w:r>
      <w:r w:rsidR="00A742E8">
        <w:t>T</w:t>
      </w:r>
      <w:r w:rsidR="0093685C" w:rsidRPr="006A30DC">
        <w:t>he make and type of supply and operating device(s), if any and if not being part of an installation unit;</w:t>
      </w:r>
    </w:p>
    <w:p w14:paraId="5F4DB779" w14:textId="6AF59ED4" w:rsidR="0093685C" w:rsidRPr="003F29B3" w:rsidRDefault="00A86F73" w:rsidP="007A1588">
      <w:pPr>
        <w:spacing w:after="120"/>
        <w:ind w:left="2835" w:right="1134" w:hanging="567"/>
        <w:jc w:val="both"/>
      </w:pPr>
      <w:r>
        <w:t>(</w:t>
      </w:r>
      <w:r w:rsidR="0093685C">
        <w:t>d)</w:t>
      </w:r>
      <w:r w:rsidR="0093685C">
        <w:tab/>
      </w:r>
      <w:r w:rsidR="00A742E8">
        <w:t>I</w:t>
      </w:r>
      <w:r w:rsidR="0093685C" w:rsidRPr="003F29B3">
        <w:t xml:space="preserve">f the </w:t>
      </w:r>
      <w:r w:rsidR="0093685C">
        <w:t>device</w:t>
      </w:r>
      <w:r w:rsidR="0093685C" w:rsidRPr="003F29B3">
        <w:t xml:space="preserve"> </w:t>
      </w:r>
      <w:r w:rsidR="0093685C">
        <w:t xml:space="preserve">(lamp) </w:t>
      </w:r>
      <w:r w:rsidR="0093685C" w:rsidRPr="003F29B3">
        <w:t>is equipped with an adjustable reflector, the mounting position(s) of the lamp in relation to the ground and the longitudinal median plane of the vehicle;</w:t>
      </w:r>
    </w:p>
    <w:p w14:paraId="43847BF7" w14:textId="77777777" w:rsidR="0093685C" w:rsidRPr="003F29B3" w:rsidRDefault="0093685C" w:rsidP="00A13495">
      <w:pPr>
        <w:widowControl w:val="0"/>
        <w:spacing w:after="120"/>
        <w:ind w:left="2268" w:right="1133" w:hanging="1134"/>
        <w:jc w:val="both"/>
      </w:pPr>
      <w:r>
        <w:t>3.1.3.1</w:t>
      </w:r>
      <w:r w:rsidR="00C6563A">
        <w:t>.</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3F29B3"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right-hand traffic only;</w:t>
      </w:r>
    </w:p>
    <w:p w14:paraId="02488B94" w14:textId="0399175A" w:rsidR="0093685C" w:rsidRDefault="00A86F73" w:rsidP="007A1588">
      <w:pPr>
        <w:spacing w:after="120"/>
        <w:ind w:left="2835" w:right="1134" w:hanging="567"/>
        <w:jc w:val="both"/>
      </w:pPr>
      <w:r>
        <w:t>(</w:t>
      </w:r>
      <w:r w:rsidR="007A1588">
        <w:t>c)</w:t>
      </w:r>
      <w:r w:rsidR="007A1588">
        <w:tab/>
      </w:r>
      <w:r w:rsidR="00A742E8">
        <w:t>T</w:t>
      </w:r>
      <w:r w:rsidR="0093685C" w:rsidRPr="003F29B3">
        <w:t>o which Class the headlamp belongs</w:t>
      </w:r>
      <w:r w:rsidR="00062332">
        <w:t>;</w:t>
      </w:r>
    </w:p>
    <w:p w14:paraId="341F6BC8" w14:textId="564446EB" w:rsidR="0093685C" w:rsidRDefault="00A86F73" w:rsidP="007A1588">
      <w:pPr>
        <w:spacing w:after="120"/>
        <w:ind w:left="2835" w:right="1134" w:hanging="567"/>
        <w:jc w:val="both"/>
      </w:pPr>
      <w:r>
        <w:t>(</w:t>
      </w:r>
      <w:r w:rsidR="007A1588">
        <w:t>d)</w:t>
      </w:r>
      <w:r w:rsidR="007A1588">
        <w:tab/>
      </w:r>
      <w:r w:rsidR="00A742E8">
        <w:t>I</w:t>
      </w:r>
      <w:r w:rsidR="0093685C">
        <w:t>n the case of LED module(s) this shall include:</w:t>
      </w:r>
    </w:p>
    <w:p w14:paraId="3476A848" w14:textId="77777777" w:rsidR="0093685C" w:rsidRPr="00C17AE2" w:rsidRDefault="007A1588" w:rsidP="00A742E8">
      <w:pPr>
        <w:pStyle w:val="a"/>
        <w:ind w:left="3402"/>
        <w:rPr>
          <w:lang w:val="en-US"/>
        </w:rPr>
      </w:pPr>
      <w:r w:rsidRPr="004E2AF7">
        <w:rPr>
          <w:lang w:val="en-GB"/>
        </w:rPr>
        <w:t>(i)</w:t>
      </w:r>
      <w:r>
        <w:rPr>
          <w:lang w:val="en-GB"/>
        </w:rPr>
        <w:tab/>
      </w:r>
      <w:r w:rsidR="0093685C" w:rsidRPr="00C17AE2">
        <w:rPr>
          <w:lang w:val="en-US"/>
        </w:rPr>
        <w:t>A brief technical specification of the LED module(s);</w:t>
      </w:r>
    </w:p>
    <w:p w14:paraId="4722ADB8" w14:textId="77777777" w:rsidR="0093685C" w:rsidRPr="00C17AE2" w:rsidRDefault="007A1588" w:rsidP="00A742E8">
      <w:pPr>
        <w:pStyle w:val="a"/>
        <w:ind w:left="3402"/>
        <w:rPr>
          <w:lang w:val="en-US"/>
        </w:rPr>
      </w:pPr>
      <w:r w:rsidRPr="004E2AF7">
        <w:rPr>
          <w:lang w:val="en-GB"/>
        </w:rPr>
        <w:t>(</w:t>
      </w:r>
      <w:r>
        <w:rPr>
          <w:lang w:val="en-GB"/>
        </w:rPr>
        <w:t>i</w:t>
      </w:r>
      <w:r w:rsidRPr="004E2AF7">
        <w:rPr>
          <w:lang w:val="en-GB"/>
        </w:rPr>
        <w:t>i)</w:t>
      </w:r>
      <w:r>
        <w:rPr>
          <w:lang w:val="en-GB"/>
        </w:rPr>
        <w:tab/>
      </w:r>
      <w:r w:rsidR="0093685C" w:rsidRPr="00C17AE2">
        <w:rPr>
          <w:lang w:val="en-US"/>
        </w:rPr>
        <w:t xml:space="preserve">A drawing with dimensions and the basic electrical and photometric values and the objective luminous flux and for each LED module a statement whether it is replaceable or not; </w:t>
      </w:r>
    </w:p>
    <w:p w14:paraId="186F4456" w14:textId="77777777" w:rsidR="0093685C" w:rsidRPr="00C17AE2"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7F9D5E92" w14:textId="77777777" w:rsidR="00BE22BF" w:rsidRPr="00D21435" w:rsidRDefault="00534650" w:rsidP="00A13495">
      <w:pPr>
        <w:widowControl w:val="0"/>
        <w:spacing w:after="120"/>
        <w:ind w:left="2268" w:right="1133" w:hanging="1134"/>
        <w:jc w:val="both"/>
        <w:rPr>
          <w:bCs/>
        </w:rPr>
      </w:pPr>
      <w:r>
        <w:rPr>
          <w:bCs/>
        </w:rPr>
        <w:t>3</w:t>
      </w:r>
      <w:r w:rsidR="006A30DC" w:rsidRPr="00D21435">
        <w:rPr>
          <w:bCs/>
        </w:rPr>
        <w:t>.1.3.2</w:t>
      </w:r>
      <w:r w:rsidR="00C6563A">
        <w:rPr>
          <w:bCs/>
        </w:rPr>
        <w:t>.</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4"/>
      </w:r>
    </w:p>
    <w:p w14:paraId="26A9AC72" w14:textId="77777777"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them</w:t>
      </w:r>
      <w:r w:rsidR="0089095F" w:rsidRPr="00D87C58">
        <w:rPr>
          <w:vertAlign w:val="superscript"/>
        </w:rPr>
        <w:t>1</w:t>
      </w:r>
      <w:r w:rsidR="0089095F" w:rsidRPr="00D87C58">
        <w:t xml:space="preserve"> </w:t>
      </w:r>
      <w:r w:rsidR="00BE22BF" w:rsidRPr="00D87C58">
        <w:t>and the signals</w:t>
      </w:r>
      <w:r w:rsidR="00BE22BF" w:rsidRPr="00D87C58">
        <w:rPr>
          <w:sz w:val="18"/>
          <w:vertAlign w:val="superscript"/>
        </w:rPr>
        <w:footnoteReference w:id="5"/>
      </w:r>
      <w:r w:rsidR="00BE22BF" w:rsidRPr="00D87C58">
        <w:t xml:space="preserve"> with the technical characteristics relevant to their operation;</w:t>
      </w:r>
    </w:p>
    <w:p w14:paraId="564956CC" w14:textId="77777777" w:rsidR="00BE22BF" w:rsidRPr="00D87C58" w:rsidRDefault="00A86F73" w:rsidP="00A13495">
      <w:pPr>
        <w:spacing w:after="120"/>
        <w:ind w:left="2268" w:right="1134"/>
        <w:jc w:val="both"/>
      </w:pPr>
      <w:r>
        <w:lastRenderedPageBreak/>
        <w:t>(</w:t>
      </w:r>
      <w:r w:rsidR="00BE22BF" w:rsidRPr="00D87C58">
        <w:t>c)</w:t>
      </w:r>
      <w:r w:rsidR="00BE22BF" w:rsidRPr="00D87C58">
        <w:tab/>
        <w:t xml:space="preserve">Which </w:t>
      </w:r>
      <w:r w:rsidR="0089095F" w:rsidRPr="00D87C58">
        <w:t>categories</w:t>
      </w:r>
      <w:r w:rsidR="0089095F" w:rsidRPr="00D87C58">
        <w:rPr>
          <w:vertAlign w:val="superscript"/>
        </w:rPr>
        <w:t>1</w:t>
      </w:r>
      <w:r w:rsidR="0089095F" w:rsidRPr="00D87C58">
        <w:t xml:space="preserve"> </w:t>
      </w:r>
      <w:r w:rsidR="00BE22BF" w:rsidRPr="00D87C58">
        <w:t>of the bending mode requirements apply, if any;</w:t>
      </w:r>
    </w:p>
    <w:p w14:paraId="5693B197" w14:textId="77777777"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5031F5">
        <w:t>14</w:t>
      </w:r>
      <w:r w:rsidR="002C4EFC" w:rsidRPr="00D87C58">
        <w:t xml:space="preserve"> of paragraph 5.3.2.,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77777777" w:rsidR="002C4EFC" w:rsidRPr="00D87C58" w:rsidRDefault="00A86F73" w:rsidP="002C4EFC">
      <w:pPr>
        <w:spacing w:after="120"/>
        <w:ind w:left="2835" w:right="1134" w:hanging="567"/>
        <w:jc w:val="both"/>
      </w:pPr>
      <w:r>
        <w:t>(</w:t>
      </w:r>
      <w:r w:rsidR="002C4EFC" w:rsidRPr="00D87C58">
        <w:t>f)</w:t>
      </w:r>
      <w:r w:rsidR="002C4EFC" w:rsidRPr="00D87C58">
        <w:tab/>
        <w:t>Which lighting units</w:t>
      </w:r>
      <w:r w:rsidR="002C4EFC" w:rsidRPr="00D87C58">
        <w:rPr>
          <w:vertAlign w:val="superscript"/>
        </w:rPr>
        <w:t>2</w:t>
      </w:r>
      <w:r w:rsidR="002C4EFC" w:rsidRPr="00D87C58">
        <w:t xml:space="preserve"> provide or contribute to one or more passing-beam cut-off(s);</w:t>
      </w:r>
    </w:p>
    <w:p w14:paraId="2B865A1B" w14:textId="77777777" w:rsidR="002C4EFC" w:rsidRPr="00D87C58" w:rsidRDefault="00A86F73" w:rsidP="002C4EFC">
      <w:pPr>
        <w:spacing w:after="120"/>
        <w:ind w:left="2835" w:right="1134" w:hanging="567"/>
        <w:jc w:val="both"/>
      </w:pPr>
      <w:r>
        <w:t>(</w:t>
      </w:r>
      <w:r w:rsidR="002C4EFC" w:rsidRPr="00D87C58">
        <w:t>g)</w:t>
      </w:r>
      <w:r w:rsidR="002C4EFC" w:rsidRPr="00D87C58">
        <w:tab/>
        <w:t>The indication(s)</w:t>
      </w:r>
      <w:r w:rsidR="002C4EFC" w:rsidRPr="00D87C58">
        <w:rPr>
          <w:vertAlign w:val="superscript"/>
        </w:rPr>
        <w:t>1</w:t>
      </w:r>
      <w:r w:rsidR="002C4EFC" w:rsidRPr="00D87C58">
        <w:t xml:space="preserve"> according to the provisions of paragraph 5.3.5.1. with respect to paragraph 6.22. of </w:t>
      </w:r>
      <w:r w:rsidR="00D23C1A" w:rsidRPr="00D87C58">
        <w:t xml:space="preserve">UN </w:t>
      </w:r>
      <w:r w:rsidR="002C4EFC" w:rsidRPr="00D87C58">
        <w:t>Regulation No. 48;</w:t>
      </w:r>
    </w:p>
    <w:p w14:paraId="5C3B8297" w14:textId="77777777" w:rsidR="002C4EFC" w:rsidRPr="00D87C58" w:rsidRDefault="00A86F73" w:rsidP="002C4EFC">
      <w:pPr>
        <w:spacing w:after="120"/>
        <w:ind w:left="2835" w:right="1134" w:hanging="567"/>
        <w:jc w:val="both"/>
      </w:pPr>
      <w:r>
        <w:t>(</w:t>
      </w:r>
      <w:r w:rsidR="002C4EFC" w:rsidRPr="00D87C58">
        <w:t>h)</w:t>
      </w:r>
      <w:r w:rsidR="002C4EFC" w:rsidRPr="00D87C58">
        <w:tab/>
        <w:t>Which lighting units are designed to provide the minimum passing-beam illumination ac</w:t>
      </w:r>
      <w:r w:rsidR="00735CA2">
        <w:t>cording to paragraph 5.3.2.8.1.</w:t>
      </w:r>
      <w:r w:rsidR="002C4EFC" w:rsidRPr="00D87C58">
        <w:t>;</w:t>
      </w:r>
    </w:p>
    <w:p w14:paraId="720DD150" w14:textId="77777777" w:rsidR="00BE22BF" w:rsidRPr="00D87C58" w:rsidRDefault="00A86F73" w:rsidP="00A13495">
      <w:pPr>
        <w:spacing w:after="120"/>
        <w:ind w:left="2835" w:right="1134" w:hanging="567"/>
        <w:jc w:val="both"/>
      </w:pPr>
      <w:r>
        <w:t>(</w:t>
      </w:r>
      <w:r w:rsidR="00BE22BF" w:rsidRPr="00D87C58">
        <w:t>i)</w:t>
      </w:r>
      <w:r w:rsidR="00BE22BF" w:rsidRPr="00D87C58">
        <w:tab/>
        <w:t xml:space="preserve">Mounting and operation </w:t>
      </w:r>
      <w:r w:rsidR="003A3942" w:rsidRPr="00D87C58">
        <w:t>requirements</w:t>
      </w:r>
      <w:r w:rsidR="00BE22BF" w:rsidRPr="00D87C58">
        <w:t xml:space="preserve"> for test purposes;</w:t>
      </w:r>
    </w:p>
    <w:p w14:paraId="1723F0F0" w14:textId="77777777" w:rsidR="00BE22BF" w:rsidRPr="00C71BF4" w:rsidRDefault="00A86F73" w:rsidP="00A13495">
      <w:pPr>
        <w:spacing w:after="120"/>
        <w:ind w:left="2835" w:right="1134" w:hanging="567"/>
        <w:jc w:val="both"/>
      </w:pPr>
      <w:r>
        <w:t>(</w:t>
      </w:r>
      <w:r w:rsidR="00BE22BF" w:rsidRPr="00C71BF4">
        <w:t>j)</w:t>
      </w:r>
      <w:r w:rsidR="00BE22BF" w:rsidRPr="00C71BF4">
        <w:tab/>
        <w:t>Any other relevant information;</w:t>
      </w:r>
    </w:p>
    <w:p w14:paraId="58DED8DD" w14:textId="77777777" w:rsidR="00BE22BF" w:rsidRPr="00C71BF4" w:rsidRDefault="00A86F73" w:rsidP="00A13495">
      <w:pPr>
        <w:spacing w:after="120"/>
        <w:ind w:left="2835" w:right="1134" w:hanging="567"/>
        <w:jc w:val="both"/>
      </w:pPr>
      <w:r>
        <w:t>(</w:t>
      </w:r>
      <w:r w:rsidR="00BE22BF" w:rsidRPr="00C71BF4">
        <w:t>k)</w:t>
      </w:r>
      <w:r w:rsidR="00BE22BF" w:rsidRPr="00C71BF4">
        <w:tab/>
        <w:t>In the case of LED module(s) this shall include:</w:t>
      </w:r>
    </w:p>
    <w:p w14:paraId="78328088" w14:textId="77777777" w:rsidR="00BE22BF" w:rsidRPr="00C17AE2" w:rsidRDefault="00E80696" w:rsidP="00A742E8">
      <w:pPr>
        <w:pStyle w:val="a"/>
        <w:ind w:left="3402"/>
        <w:rPr>
          <w:lang w:val="en-US"/>
        </w:rPr>
      </w:pPr>
      <w:r w:rsidRPr="004E2AF7">
        <w:rPr>
          <w:lang w:val="en-GB"/>
        </w:rPr>
        <w:t>(i)</w:t>
      </w:r>
      <w:r>
        <w:rPr>
          <w:lang w:val="en-GB"/>
        </w:rPr>
        <w:tab/>
      </w:r>
      <w:r w:rsidR="00BE22BF" w:rsidRPr="00C17AE2">
        <w:rPr>
          <w:lang w:val="en-US"/>
        </w:rPr>
        <w:t>A brief technical specification of the LED module(s);</w:t>
      </w:r>
    </w:p>
    <w:p w14:paraId="4479D0F9" w14:textId="77777777" w:rsidR="00BE22BF" w:rsidRPr="00C17AE2" w:rsidRDefault="00E80696" w:rsidP="00A742E8">
      <w:pPr>
        <w:pStyle w:val="a"/>
        <w:ind w:left="3402"/>
        <w:rPr>
          <w:lang w:val="en-US"/>
        </w:rPr>
      </w:pPr>
      <w:r w:rsidRPr="004E2AF7">
        <w:rPr>
          <w:lang w:val="en-GB"/>
        </w:rPr>
        <w:t>(</w:t>
      </w:r>
      <w:r>
        <w:rPr>
          <w:lang w:val="en-GB"/>
        </w:rPr>
        <w:t>i</w:t>
      </w:r>
      <w:r w:rsidRPr="004E2AF7">
        <w:rPr>
          <w:lang w:val="en-GB"/>
        </w:rPr>
        <w:t>i)</w:t>
      </w:r>
      <w:r>
        <w:rPr>
          <w:lang w:val="en-GB"/>
        </w:rPr>
        <w:tab/>
      </w:r>
      <w:r w:rsidR="00BE22BF" w:rsidRPr="00C17AE2">
        <w:rPr>
          <w:lang w:val="en-US"/>
        </w:rPr>
        <w:t>A drawing with dimensions and the basic electrical and photometric values and the objective luminous flux and for each LED module a statement whether it is replaceable or not;</w:t>
      </w:r>
      <w:r w:rsidR="00BE22BF" w:rsidRPr="00C17AE2" w:rsidDel="00A6586C">
        <w:rPr>
          <w:lang w:val="en-US"/>
        </w:rPr>
        <w:t xml:space="preserve"> </w:t>
      </w:r>
    </w:p>
    <w:p w14:paraId="1052CC22" w14:textId="77777777" w:rsidR="00BE22BF" w:rsidRPr="00C17AE2" w:rsidRDefault="00E80696" w:rsidP="00A742E8">
      <w:pPr>
        <w:pStyle w:val="a"/>
        <w:ind w:left="3402"/>
        <w:rPr>
          <w:lang w:val="en-US"/>
        </w:rPr>
      </w:pPr>
      <w:r w:rsidRPr="004E2AF7">
        <w:rPr>
          <w:lang w:val="en-GB"/>
        </w:rPr>
        <w:t>(</w:t>
      </w:r>
      <w:r>
        <w:rPr>
          <w:lang w:val="en-GB"/>
        </w:rPr>
        <w:t>ii</w:t>
      </w:r>
      <w:r w:rsidRPr="004E2AF7">
        <w:rPr>
          <w:lang w:val="en-GB"/>
        </w:rPr>
        <w:t>i)</w:t>
      </w:r>
      <w:r>
        <w:rPr>
          <w:lang w:val="en-GB"/>
        </w:rPr>
        <w:tab/>
      </w:r>
      <w:r w:rsidR="00BE22BF" w:rsidRPr="00C17AE2">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t>(</w:t>
      </w:r>
      <w:r w:rsidR="00C06852">
        <w:t>l)</w:t>
      </w:r>
      <w:r w:rsidR="00C06852">
        <w:tab/>
      </w:r>
      <w:r w:rsidR="00C06852" w:rsidRPr="00C06852">
        <w:t>Any other front-lighting or front light signalling function(s), provided by any lamp(s) being grouped, combined or reciprocally incorporated to the lighting units of the system, for which approval is sought; sufficient information for identification of the respective lamp(s) and indication of the Regulation(s), according to which they are intended to be (separately) approved;</w:t>
      </w:r>
    </w:p>
    <w:p w14:paraId="3A7D6086" w14:textId="77777777" w:rsidR="00BE22BF" w:rsidRPr="00C71BF4" w:rsidRDefault="00534650" w:rsidP="00A13495">
      <w:pPr>
        <w:pStyle w:val="a0"/>
        <w:ind w:left="2268" w:hanging="1134"/>
      </w:pPr>
      <w:r>
        <w:t>3</w:t>
      </w:r>
      <w:r w:rsidR="00263C10" w:rsidRPr="00C71BF4">
        <w:t>.1.3.</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77777777" w:rsidR="00BE22BF" w:rsidRPr="00C71BF4" w:rsidRDefault="00534650" w:rsidP="00A37D31">
      <w:pPr>
        <w:spacing w:after="120"/>
        <w:ind w:left="2268" w:right="1134" w:hanging="1134"/>
        <w:jc w:val="both"/>
      </w:pPr>
      <w:r>
        <w:t>3</w:t>
      </w:r>
      <w:r w:rsidR="00BE22BF" w:rsidRPr="00C71BF4">
        <w:t>.</w:t>
      </w:r>
      <w:r w:rsidR="00263C10" w:rsidRPr="00C71BF4">
        <w:t>1.3.</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77777777"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3.1.3.3.1.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7777777" w:rsidR="00596FD5" w:rsidRPr="00534650" w:rsidRDefault="00534650" w:rsidP="00A742E8">
      <w:pPr>
        <w:keepNext/>
        <w:keepLines/>
        <w:widowControl w:val="0"/>
        <w:spacing w:after="120"/>
        <w:ind w:left="2268" w:right="1134" w:hanging="1134"/>
        <w:jc w:val="both"/>
      </w:pPr>
      <w:r w:rsidRPr="00534650">
        <w:lastRenderedPageBreak/>
        <w:t>3</w:t>
      </w:r>
      <w:r w:rsidR="00596FD5" w:rsidRPr="00534650">
        <w:t>.1.3.</w:t>
      </w:r>
      <w:r w:rsidR="00C20750" w:rsidRPr="00534650">
        <w:t>4</w:t>
      </w:r>
      <w:r w:rsidR="003D4D82" w:rsidRPr="00534650">
        <w:t>.</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7777777"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.1.3.5</w:t>
      </w:r>
      <w:r w:rsidR="008F7BA9">
        <w:t>.</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77777777" w:rsidR="00BE22BF" w:rsidRPr="00534650" w:rsidRDefault="00534650" w:rsidP="00A37D31">
      <w:pPr>
        <w:widowControl w:val="0"/>
        <w:tabs>
          <w:tab w:val="left" w:pos="1134"/>
        </w:tabs>
        <w:spacing w:after="120"/>
        <w:ind w:left="2268" w:right="1133" w:hanging="1134"/>
        <w:jc w:val="both"/>
      </w:pPr>
      <w:r w:rsidRPr="00534650">
        <w:t>3</w:t>
      </w:r>
      <w:r w:rsidR="00BE22BF" w:rsidRPr="00534650">
        <w:t>.1.3.</w:t>
      </w:r>
      <w:r w:rsidR="00F74AB7" w:rsidRPr="00534650">
        <w:t>6</w:t>
      </w:r>
      <w:r w:rsidR="00BE22BF" w:rsidRPr="00534650">
        <w:t>.</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77777777" w:rsidR="00596FD5" w:rsidRPr="007346C4" w:rsidRDefault="00534650" w:rsidP="00A37D31">
      <w:pPr>
        <w:spacing w:after="120"/>
        <w:ind w:left="2268" w:right="1134" w:hanging="1134"/>
        <w:jc w:val="both"/>
      </w:pPr>
      <w:r w:rsidRPr="007346C4">
        <w:t>3</w:t>
      </w:r>
      <w:r w:rsidR="00596FD5" w:rsidRPr="007346C4">
        <w:t>.1.3.</w:t>
      </w:r>
      <w:r w:rsidR="00F74AB7" w:rsidRPr="007346C4">
        <w:t>7</w:t>
      </w:r>
      <w:r w:rsidR="00596FD5" w:rsidRPr="007346C4">
        <w:t>.</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5AEA507" w:rsidR="00596FD5" w:rsidRPr="007346C4" w:rsidRDefault="00534650" w:rsidP="00A37D31">
      <w:pPr>
        <w:spacing w:after="120"/>
        <w:ind w:left="2268" w:right="1134" w:hanging="1134"/>
        <w:jc w:val="both"/>
      </w:pPr>
      <w:r w:rsidRPr="007346C4">
        <w:t>3</w:t>
      </w:r>
      <w:r w:rsidR="00596FD5" w:rsidRPr="007346C4">
        <w:t>.1.3.</w:t>
      </w:r>
      <w:r w:rsidR="00C20750" w:rsidRPr="007346C4">
        <w:t>7</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407619B0" w:rsidR="00596FD5" w:rsidRPr="007346C4" w:rsidRDefault="00534650" w:rsidP="00A37D31">
      <w:pPr>
        <w:spacing w:after="120"/>
        <w:ind w:left="2268" w:right="1134" w:hanging="1134"/>
        <w:jc w:val="both"/>
      </w:pPr>
      <w:r w:rsidRPr="007346C4">
        <w:t>3</w:t>
      </w:r>
      <w:r w:rsidR="003D4D82" w:rsidRPr="007346C4">
        <w:t>.1.3.</w:t>
      </w:r>
      <w:r w:rsidR="00F74AB7" w:rsidRPr="007346C4">
        <w:t>7</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2B7A6455" w14:textId="3E234492" w:rsidR="00011376" w:rsidRDefault="00A37D31" w:rsidP="00011376">
      <w:pPr>
        <w:spacing w:after="120"/>
        <w:ind w:left="2268" w:right="1134" w:hanging="1134"/>
        <w:jc w:val="both"/>
      </w:pPr>
      <w:r w:rsidRPr="007B64AF">
        <w:t>3.2</w:t>
      </w:r>
      <w:r w:rsidR="00035C22">
        <w:t>.</w:t>
      </w:r>
      <w:r w:rsidRPr="007B64AF">
        <w:tab/>
      </w:r>
      <w:r w:rsidR="00A742E8" w:rsidRPr="000A6C08">
        <w:t xml:space="preserve">Approval </w:t>
      </w:r>
    </w:p>
    <w:p w14:paraId="1167D943" w14:textId="213A103B"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6A0A6715"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r>
        <w:t>.</w:t>
      </w:r>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59694FF7" w14:textId="77777777" w:rsidR="003062DD" w:rsidRPr="004E2AF7" w:rsidRDefault="003062DD" w:rsidP="003062DD">
      <w:pPr>
        <w:widowControl w:val="0"/>
        <w:spacing w:after="120"/>
        <w:ind w:left="2268" w:right="1043" w:hanging="1134"/>
        <w:jc w:val="both"/>
      </w:pPr>
      <w:r w:rsidRPr="004E2AF7">
        <w:t>3.</w:t>
      </w:r>
      <w:r>
        <w:t>2</w:t>
      </w:r>
      <w:r w:rsidRPr="004E2AF7">
        <w:t>.</w:t>
      </w:r>
      <w:r>
        <w:t>4</w:t>
      </w:r>
      <w:r w:rsidRPr="004E2AF7">
        <w:t>.</w:t>
      </w:r>
      <w:r>
        <w:t>3.</w:t>
      </w:r>
      <w:r w:rsidRPr="004E2AF7">
        <w:t xml:space="preserve"> </w:t>
      </w:r>
      <w:r w:rsidRPr="004E2AF7">
        <w:tab/>
        <w:t xml:space="preserve">The symbols identifying the </w:t>
      </w:r>
      <w:r>
        <w:t>road illumination function for which type approval has been granted.</w:t>
      </w:r>
    </w:p>
    <w:p w14:paraId="1E25B3E8" w14:textId="18BDDD04" w:rsidR="00A742E8" w:rsidRDefault="003062DD" w:rsidP="00A742E8">
      <w:pPr>
        <w:pStyle w:val="Heading1"/>
      </w:pPr>
      <w:r w:rsidRPr="00A47DB7">
        <w:t xml:space="preserve">Table </w:t>
      </w:r>
      <w:r>
        <w:t>1</w:t>
      </w:r>
      <w:r w:rsidRPr="00A47DB7">
        <w:t xml:space="preserve"> </w:t>
      </w:r>
    </w:p>
    <w:p w14:paraId="382DA733" w14:textId="2C218CDD" w:rsidR="003062DD" w:rsidRPr="00A742E8" w:rsidRDefault="003062DD" w:rsidP="00A742E8">
      <w:pPr>
        <w:pStyle w:val="Heading1"/>
        <w:spacing w:after="120"/>
        <w:rPr>
          <w:b/>
          <w:bCs/>
        </w:rPr>
      </w:pPr>
      <w:r w:rsidRPr="00A742E8">
        <w:rPr>
          <w:b/>
          <w:bCs/>
        </w:rPr>
        <w:t>List of symbols</w:t>
      </w:r>
      <w:r w:rsidR="00B95909" w:rsidRPr="00A742E8">
        <w:rPr>
          <w:b/>
          <w:bCs/>
        </w:rPr>
        <w:t>/combinations</w:t>
      </w:r>
      <w:r w:rsidRPr="00A742E8">
        <w:rPr>
          <w:b/>
          <w:bCs/>
        </w:rPr>
        <w:t xml:space="preserve"> (full list is provided in Annex 1 “Communication”)</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2"/>
        <w:gridCol w:w="1415"/>
      </w:tblGrid>
      <w:tr w:rsidR="003062DD" w:rsidRPr="00C71BF4" w14:paraId="6C5FBBAF" w14:textId="77777777" w:rsidTr="00A742E8">
        <w:trPr>
          <w:tblHeader/>
        </w:trPr>
        <w:tc>
          <w:tcPr>
            <w:tcW w:w="4830" w:type="dxa"/>
            <w:tcBorders>
              <w:bottom w:val="single" w:sz="12" w:space="0" w:color="auto"/>
            </w:tcBorders>
            <w:shd w:val="clear" w:color="auto" w:fill="auto"/>
          </w:tcPr>
          <w:p w14:paraId="4A741BA7" w14:textId="77777777" w:rsidR="003062DD" w:rsidRPr="00D05B9F" w:rsidRDefault="00D05B9F" w:rsidP="00A742E8">
            <w:pPr>
              <w:widowControl w:val="0"/>
              <w:spacing w:before="80" w:after="80" w:line="200" w:lineRule="exact"/>
              <w:jc w:val="center"/>
              <w:rPr>
                <w:i/>
                <w:sz w:val="16"/>
              </w:rPr>
            </w:pPr>
            <w:r w:rsidRPr="00D05B9F">
              <w:rPr>
                <w:i/>
                <w:sz w:val="16"/>
              </w:rPr>
              <w:t>Lamp (function)</w:t>
            </w:r>
          </w:p>
        </w:tc>
        <w:tc>
          <w:tcPr>
            <w:tcW w:w="1417" w:type="dxa"/>
            <w:tcBorders>
              <w:bottom w:val="single" w:sz="12" w:space="0" w:color="auto"/>
            </w:tcBorders>
            <w:shd w:val="clear" w:color="auto" w:fill="auto"/>
          </w:tcPr>
          <w:p w14:paraId="6355C47C" w14:textId="77777777" w:rsidR="003062DD" w:rsidRPr="00D05B9F" w:rsidRDefault="00D05B9F" w:rsidP="00A742E8">
            <w:pPr>
              <w:widowControl w:val="0"/>
              <w:spacing w:before="80" w:after="80" w:line="200" w:lineRule="exact"/>
              <w:jc w:val="center"/>
              <w:rPr>
                <w:i/>
                <w:sz w:val="16"/>
              </w:rPr>
            </w:pPr>
            <w:r w:rsidRPr="00D05B9F">
              <w:rPr>
                <w:i/>
                <w:sz w:val="16"/>
              </w:rPr>
              <w:t>S</w:t>
            </w:r>
            <w:r w:rsidR="003062DD" w:rsidRPr="00D05B9F">
              <w:rPr>
                <w:i/>
                <w:sz w:val="16"/>
              </w:rPr>
              <w:t>ymbol</w:t>
            </w:r>
          </w:p>
        </w:tc>
      </w:tr>
      <w:tr w:rsidR="003062DD" w:rsidRPr="00C71BF4" w14:paraId="54145505" w14:textId="77777777" w:rsidTr="00A742E8">
        <w:trPr>
          <w:trHeight w:val="284"/>
        </w:trPr>
        <w:tc>
          <w:tcPr>
            <w:tcW w:w="4830" w:type="dxa"/>
            <w:tcBorders>
              <w:top w:val="single" w:sz="12" w:space="0" w:color="auto"/>
            </w:tcBorders>
            <w:shd w:val="clear" w:color="auto" w:fill="auto"/>
          </w:tcPr>
          <w:p w14:paraId="2FB0255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A </w:t>
            </w:r>
          </w:p>
        </w:tc>
        <w:tc>
          <w:tcPr>
            <w:tcW w:w="1417" w:type="dxa"/>
            <w:tcBorders>
              <w:top w:val="single" w:sz="12" w:space="0" w:color="auto"/>
            </w:tcBorders>
            <w:shd w:val="clear" w:color="auto" w:fill="auto"/>
          </w:tcPr>
          <w:p w14:paraId="1394F1FE" w14:textId="77777777" w:rsidR="003062DD" w:rsidRPr="00A86F73" w:rsidRDefault="003062DD" w:rsidP="00A742E8">
            <w:pPr>
              <w:widowControl w:val="0"/>
              <w:spacing w:before="40" w:after="120" w:line="220" w:lineRule="exact"/>
              <w:jc w:val="center"/>
              <w:rPr>
                <w:sz w:val="18"/>
                <w:szCs w:val="18"/>
              </w:rPr>
            </w:pPr>
            <w:r w:rsidRPr="00A86F73">
              <w:rPr>
                <w:sz w:val="18"/>
                <w:szCs w:val="18"/>
              </w:rPr>
              <w:t>R</w:t>
            </w:r>
          </w:p>
        </w:tc>
      </w:tr>
      <w:tr w:rsidR="003062DD" w:rsidRPr="00C71BF4" w14:paraId="23E6AAE9" w14:textId="77777777" w:rsidTr="00A742E8">
        <w:trPr>
          <w:trHeight w:val="284"/>
        </w:trPr>
        <w:tc>
          <w:tcPr>
            <w:tcW w:w="4830" w:type="dxa"/>
            <w:shd w:val="clear" w:color="auto" w:fill="auto"/>
          </w:tcPr>
          <w:p w14:paraId="2B0E800D"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A (asymmetrical)</w:t>
            </w:r>
          </w:p>
        </w:tc>
        <w:tc>
          <w:tcPr>
            <w:tcW w:w="1417" w:type="dxa"/>
            <w:shd w:val="clear" w:color="auto" w:fill="auto"/>
          </w:tcPr>
          <w:p w14:paraId="66534764" w14:textId="77777777" w:rsidR="003062DD" w:rsidRPr="00A86F73" w:rsidRDefault="003062DD" w:rsidP="00A742E8">
            <w:pPr>
              <w:widowControl w:val="0"/>
              <w:spacing w:before="40" w:after="120" w:line="220" w:lineRule="exact"/>
              <w:jc w:val="center"/>
              <w:rPr>
                <w:sz w:val="18"/>
                <w:szCs w:val="18"/>
              </w:rPr>
            </w:pPr>
            <w:r w:rsidRPr="00A86F73">
              <w:rPr>
                <w:sz w:val="18"/>
                <w:szCs w:val="18"/>
              </w:rPr>
              <w:t>C</w:t>
            </w:r>
          </w:p>
        </w:tc>
      </w:tr>
      <w:tr w:rsidR="003062DD" w:rsidRPr="00C71BF4" w14:paraId="3EC9B3CD" w14:textId="77777777" w:rsidTr="00A742E8">
        <w:trPr>
          <w:trHeight w:val="284"/>
        </w:trPr>
        <w:tc>
          <w:tcPr>
            <w:tcW w:w="4830" w:type="dxa"/>
            <w:shd w:val="clear" w:color="auto" w:fill="auto"/>
          </w:tcPr>
          <w:p w14:paraId="63376F7B"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B </w:t>
            </w:r>
          </w:p>
        </w:tc>
        <w:tc>
          <w:tcPr>
            <w:tcW w:w="1417" w:type="dxa"/>
            <w:shd w:val="clear" w:color="auto" w:fill="auto"/>
          </w:tcPr>
          <w:p w14:paraId="60BC9C6C" w14:textId="77777777" w:rsidR="003062DD" w:rsidRPr="00A86F73" w:rsidRDefault="003062DD" w:rsidP="00A742E8">
            <w:pPr>
              <w:widowControl w:val="0"/>
              <w:spacing w:before="40" w:after="120" w:line="220" w:lineRule="exact"/>
              <w:jc w:val="center"/>
              <w:rPr>
                <w:sz w:val="18"/>
                <w:szCs w:val="18"/>
              </w:rPr>
            </w:pPr>
            <w:r w:rsidRPr="00A86F73">
              <w:rPr>
                <w:sz w:val="18"/>
                <w:szCs w:val="18"/>
              </w:rPr>
              <w:t>HR</w:t>
            </w:r>
          </w:p>
        </w:tc>
      </w:tr>
      <w:tr w:rsidR="003062DD" w:rsidRPr="00C71BF4" w14:paraId="102C4987" w14:textId="77777777" w:rsidTr="00A742E8">
        <w:trPr>
          <w:trHeight w:val="284"/>
        </w:trPr>
        <w:tc>
          <w:tcPr>
            <w:tcW w:w="4830" w:type="dxa"/>
            <w:shd w:val="clear" w:color="auto" w:fill="auto"/>
          </w:tcPr>
          <w:p w14:paraId="5B038DC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B (asymmetrical)</w:t>
            </w:r>
          </w:p>
        </w:tc>
        <w:tc>
          <w:tcPr>
            <w:tcW w:w="1417" w:type="dxa"/>
            <w:shd w:val="clear" w:color="auto" w:fill="auto"/>
          </w:tcPr>
          <w:p w14:paraId="3262B7A7" w14:textId="77777777" w:rsidR="003062DD" w:rsidRPr="00A86F73" w:rsidRDefault="003062DD" w:rsidP="00A742E8">
            <w:pPr>
              <w:widowControl w:val="0"/>
              <w:spacing w:before="40" w:after="120" w:line="220" w:lineRule="exact"/>
              <w:jc w:val="center"/>
              <w:rPr>
                <w:sz w:val="18"/>
                <w:szCs w:val="18"/>
              </w:rPr>
            </w:pPr>
            <w:r w:rsidRPr="00A86F73">
              <w:rPr>
                <w:sz w:val="18"/>
                <w:szCs w:val="18"/>
              </w:rPr>
              <w:t>HC</w:t>
            </w:r>
          </w:p>
        </w:tc>
      </w:tr>
      <w:tr w:rsidR="003062DD" w:rsidRPr="00C71BF4" w14:paraId="3B23647A" w14:textId="77777777" w:rsidTr="00A742E8">
        <w:trPr>
          <w:trHeight w:val="284"/>
        </w:trPr>
        <w:tc>
          <w:tcPr>
            <w:tcW w:w="4830" w:type="dxa"/>
            <w:shd w:val="clear" w:color="auto" w:fill="auto"/>
          </w:tcPr>
          <w:p w14:paraId="0E0D7AF1"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lastRenderedPageBreak/>
              <w:t>Driving beam headlamp of Class D (GDL)</w:t>
            </w:r>
          </w:p>
        </w:tc>
        <w:tc>
          <w:tcPr>
            <w:tcW w:w="1417" w:type="dxa"/>
            <w:shd w:val="clear" w:color="auto" w:fill="auto"/>
          </w:tcPr>
          <w:p w14:paraId="36321A30" w14:textId="77777777" w:rsidR="003062DD" w:rsidRPr="00A86F73" w:rsidRDefault="003062DD" w:rsidP="00A742E8">
            <w:pPr>
              <w:widowControl w:val="0"/>
              <w:spacing w:before="40" w:after="120" w:line="220" w:lineRule="exact"/>
              <w:jc w:val="center"/>
              <w:rPr>
                <w:sz w:val="18"/>
                <w:szCs w:val="18"/>
              </w:rPr>
            </w:pPr>
            <w:r w:rsidRPr="00A86F73">
              <w:rPr>
                <w:sz w:val="18"/>
                <w:szCs w:val="18"/>
              </w:rPr>
              <w:t>DR</w:t>
            </w:r>
          </w:p>
        </w:tc>
      </w:tr>
      <w:tr w:rsidR="003062DD" w:rsidRPr="00C71BF4" w14:paraId="099772E0" w14:textId="77777777" w:rsidTr="00A742E8">
        <w:trPr>
          <w:trHeight w:val="284"/>
        </w:trPr>
        <w:tc>
          <w:tcPr>
            <w:tcW w:w="4830" w:type="dxa"/>
            <w:shd w:val="clear" w:color="auto" w:fill="auto"/>
          </w:tcPr>
          <w:p w14:paraId="57D2694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D (GDL asymmetrical)</w:t>
            </w:r>
          </w:p>
        </w:tc>
        <w:tc>
          <w:tcPr>
            <w:tcW w:w="1417" w:type="dxa"/>
            <w:shd w:val="clear" w:color="auto" w:fill="auto"/>
          </w:tcPr>
          <w:p w14:paraId="3E1D6AD0" w14:textId="77777777" w:rsidR="003062DD" w:rsidRPr="00A86F73" w:rsidRDefault="003062DD" w:rsidP="00A742E8">
            <w:pPr>
              <w:widowControl w:val="0"/>
              <w:spacing w:before="40" w:after="120" w:line="220" w:lineRule="exact"/>
              <w:jc w:val="center"/>
              <w:rPr>
                <w:sz w:val="18"/>
                <w:szCs w:val="18"/>
              </w:rPr>
            </w:pPr>
            <w:r w:rsidRPr="00A86F73">
              <w:rPr>
                <w:sz w:val="18"/>
                <w:szCs w:val="18"/>
              </w:rPr>
              <w:t>DC</w:t>
            </w:r>
          </w:p>
        </w:tc>
      </w:tr>
      <w:tr w:rsidR="003062DD" w:rsidRPr="00C71BF4" w14:paraId="4E22810E" w14:textId="77777777" w:rsidTr="00A742E8">
        <w:trPr>
          <w:trHeight w:val="284"/>
        </w:trPr>
        <w:tc>
          <w:tcPr>
            <w:tcW w:w="4830" w:type="dxa"/>
            <w:shd w:val="clear" w:color="auto" w:fill="auto"/>
            <w:vAlign w:val="bottom"/>
          </w:tcPr>
          <w:p w14:paraId="121EAF8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basic passing beam</w:t>
            </w:r>
          </w:p>
        </w:tc>
        <w:tc>
          <w:tcPr>
            <w:tcW w:w="1417" w:type="dxa"/>
            <w:shd w:val="clear" w:color="auto" w:fill="auto"/>
            <w:vAlign w:val="bottom"/>
          </w:tcPr>
          <w:p w14:paraId="3E4091B4" w14:textId="77777777" w:rsidR="003062DD" w:rsidRPr="00A86F73" w:rsidRDefault="003062DD" w:rsidP="00A742E8">
            <w:pPr>
              <w:spacing w:before="40" w:after="120" w:line="220" w:lineRule="exact"/>
              <w:jc w:val="center"/>
              <w:rPr>
                <w:sz w:val="18"/>
                <w:szCs w:val="18"/>
              </w:rPr>
            </w:pPr>
            <w:r w:rsidRPr="00A86F73">
              <w:rPr>
                <w:sz w:val="18"/>
                <w:szCs w:val="18"/>
              </w:rPr>
              <w:t xml:space="preserve">XC </w:t>
            </w:r>
            <w:r w:rsidRPr="00A86F73">
              <w:rPr>
                <w:rStyle w:val="FootnoteReference"/>
                <w:szCs w:val="18"/>
              </w:rPr>
              <w:footnoteReference w:id="6"/>
            </w:r>
          </w:p>
        </w:tc>
      </w:tr>
      <w:tr w:rsidR="003062DD" w:rsidRPr="00C71BF4" w14:paraId="69F046FB" w14:textId="77777777" w:rsidTr="00A742E8">
        <w:trPr>
          <w:trHeight w:val="284"/>
        </w:trPr>
        <w:tc>
          <w:tcPr>
            <w:tcW w:w="4830" w:type="dxa"/>
            <w:shd w:val="clear" w:color="auto" w:fill="auto"/>
            <w:vAlign w:val="bottom"/>
          </w:tcPr>
          <w:p w14:paraId="1CBDC7AF"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motorway passing beam</w:t>
            </w:r>
          </w:p>
        </w:tc>
        <w:tc>
          <w:tcPr>
            <w:tcW w:w="1417" w:type="dxa"/>
            <w:shd w:val="clear" w:color="auto" w:fill="auto"/>
            <w:vAlign w:val="bottom"/>
          </w:tcPr>
          <w:p w14:paraId="37A256FF" w14:textId="77777777" w:rsidR="003062DD" w:rsidRPr="00A86F73" w:rsidRDefault="003062DD" w:rsidP="00A742E8">
            <w:pPr>
              <w:spacing w:before="40" w:after="120" w:line="220" w:lineRule="exact"/>
              <w:jc w:val="center"/>
              <w:rPr>
                <w:sz w:val="18"/>
                <w:szCs w:val="18"/>
              </w:rPr>
            </w:pPr>
            <w:r w:rsidRPr="00A86F73">
              <w:rPr>
                <w:sz w:val="18"/>
                <w:szCs w:val="18"/>
              </w:rPr>
              <w:t>XCE</w:t>
            </w:r>
            <w:r w:rsidR="00836AA7" w:rsidRPr="00A86F73">
              <w:rPr>
                <w:rStyle w:val="FootnoteReference"/>
                <w:szCs w:val="18"/>
              </w:rPr>
              <w:footnoteReference w:id="7"/>
            </w:r>
          </w:p>
        </w:tc>
      </w:tr>
      <w:tr w:rsidR="003062DD" w:rsidRPr="001D0BF2" w14:paraId="41ECBFB5" w14:textId="77777777" w:rsidTr="00A742E8">
        <w:trPr>
          <w:trHeight w:val="284"/>
        </w:trPr>
        <w:tc>
          <w:tcPr>
            <w:tcW w:w="4830" w:type="dxa"/>
            <w:shd w:val="clear" w:color="auto" w:fill="auto"/>
            <w:vAlign w:val="bottom"/>
          </w:tcPr>
          <w:p w14:paraId="41DFFCED"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town passing beam</w:t>
            </w:r>
          </w:p>
        </w:tc>
        <w:tc>
          <w:tcPr>
            <w:tcW w:w="1417" w:type="dxa"/>
            <w:shd w:val="clear" w:color="auto" w:fill="auto"/>
            <w:vAlign w:val="bottom"/>
          </w:tcPr>
          <w:p w14:paraId="48F6DF99"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XCV</w:t>
            </w:r>
            <w:r w:rsidR="00E51234" w:rsidRPr="00A86F73">
              <w:rPr>
                <w:strike/>
                <w:sz w:val="18"/>
                <w:szCs w:val="18"/>
                <w:vertAlign w:val="superscript"/>
              </w:rPr>
              <w:t>4</w:t>
            </w:r>
          </w:p>
        </w:tc>
      </w:tr>
      <w:tr w:rsidR="003062DD" w:rsidRPr="00E51234" w14:paraId="2D54C2B7" w14:textId="77777777" w:rsidTr="00A742E8">
        <w:trPr>
          <w:trHeight w:val="284"/>
        </w:trPr>
        <w:tc>
          <w:tcPr>
            <w:tcW w:w="4830" w:type="dxa"/>
            <w:shd w:val="clear" w:color="auto" w:fill="auto"/>
            <w:vAlign w:val="bottom"/>
          </w:tcPr>
          <w:p w14:paraId="3283556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adverse weather passing beam</w:t>
            </w:r>
          </w:p>
        </w:tc>
        <w:tc>
          <w:tcPr>
            <w:tcW w:w="1417" w:type="dxa"/>
            <w:shd w:val="clear" w:color="auto" w:fill="auto"/>
            <w:vAlign w:val="bottom"/>
          </w:tcPr>
          <w:p w14:paraId="7370114E"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XCW</w:t>
            </w:r>
            <w:r w:rsidR="00E51234" w:rsidRPr="00A86F73">
              <w:rPr>
                <w:strike/>
                <w:sz w:val="18"/>
                <w:szCs w:val="18"/>
                <w:vertAlign w:val="superscript"/>
              </w:rPr>
              <w:t>4</w:t>
            </w:r>
          </w:p>
        </w:tc>
      </w:tr>
      <w:tr w:rsidR="003062DD" w:rsidRPr="00E51234" w14:paraId="6835A098" w14:textId="77777777" w:rsidTr="00A742E8">
        <w:trPr>
          <w:trHeight w:val="284"/>
        </w:trPr>
        <w:tc>
          <w:tcPr>
            <w:tcW w:w="4830" w:type="dxa"/>
            <w:shd w:val="clear" w:color="auto" w:fill="auto"/>
            <w:vAlign w:val="bottom"/>
          </w:tcPr>
          <w:p w14:paraId="27BEB72E"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driving beam</w:t>
            </w:r>
          </w:p>
        </w:tc>
        <w:tc>
          <w:tcPr>
            <w:tcW w:w="1417" w:type="dxa"/>
            <w:shd w:val="clear" w:color="auto" w:fill="auto"/>
            <w:vAlign w:val="bottom"/>
          </w:tcPr>
          <w:p w14:paraId="5A862B3D"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XR</w:t>
            </w:r>
            <w:r w:rsidR="00E51234" w:rsidRPr="00A86F73">
              <w:rPr>
                <w:strike/>
                <w:sz w:val="18"/>
                <w:szCs w:val="18"/>
                <w:vertAlign w:val="superscript"/>
              </w:rPr>
              <w:t>4</w:t>
            </w:r>
          </w:p>
        </w:tc>
      </w:tr>
      <w:tr w:rsidR="003062DD" w:rsidRPr="00C71BF4" w14:paraId="47305668" w14:textId="77777777" w:rsidTr="00A742E8">
        <w:trPr>
          <w:trHeight w:val="284"/>
        </w:trPr>
        <w:tc>
          <w:tcPr>
            <w:tcW w:w="4830" w:type="dxa"/>
            <w:shd w:val="clear" w:color="auto" w:fill="auto"/>
            <w:vAlign w:val="bottom"/>
          </w:tcPr>
          <w:p w14:paraId="6C5ED476"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AS (symmetrical)</w:t>
            </w:r>
          </w:p>
        </w:tc>
        <w:tc>
          <w:tcPr>
            <w:tcW w:w="1417" w:type="dxa"/>
            <w:shd w:val="clear" w:color="auto" w:fill="auto"/>
            <w:vAlign w:val="bottom"/>
          </w:tcPr>
          <w:p w14:paraId="0D09ACA1" w14:textId="77777777" w:rsidR="003062DD" w:rsidRPr="00A86F73" w:rsidRDefault="003062DD" w:rsidP="00A742E8">
            <w:pPr>
              <w:spacing w:before="40" w:after="120" w:line="220" w:lineRule="exact"/>
              <w:jc w:val="center"/>
              <w:rPr>
                <w:sz w:val="18"/>
                <w:szCs w:val="18"/>
              </w:rPr>
            </w:pPr>
            <w:r w:rsidRPr="00A86F73">
              <w:rPr>
                <w:sz w:val="18"/>
                <w:szCs w:val="18"/>
              </w:rPr>
              <w:t>C-AS</w:t>
            </w:r>
          </w:p>
        </w:tc>
      </w:tr>
      <w:tr w:rsidR="003062DD" w:rsidRPr="00C71BF4" w14:paraId="10CFB4DE" w14:textId="77777777" w:rsidTr="00A742E8">
        <w:trPr>
          <w:trHeight w:val="284"/>
        </w:trPr>
        <w:tc>
          <w:tcPr>
            <w:tcW w:w="4830" w:type="dxa"/>
            <w:shd w:val="clear" w:color="auto" w:fill="auto"/>
            <w:vAlign w:val="bottom"/>
          </w:tcPr>
          <w:p w14:paraId="246FBD48"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BS (symmetrical)</w:t>
            </w:r>
          </w:p>
        </w:tc>
        <w:tc>
          <w:tcPr>
            <w:tcW w:w="1417" w:type="dxa"/>
            <w:shd w:val="clear" w:color="auto" w:fill="auto"/>
            <w:vAlign w:val="bottom"/>
          </w:tcPr>
          <w:p w14:paraId="6DBD4367" w14:textId="77777777" w:rsidR="003062DD" w:rsidRPr="00A86F73" w:rsidRDefault="003062DD" w:rsidP="00A742E8">
            <w:pPr>
              <w:spacing w:before="40" w:after="120" w:line="220" w:lineRule="exact"/>
              <w:jc w:val="center"/>
              <w:rPr>
                <w:sz w:val="18"/>
                <w:szCs w:val="18"/>
              </w:rPr>
            </w:pPr>
            <w:r w:rsidRPr="00A86F73">
              <w:rPr>
                <w:sz w:val="18"/>
                <w:szCs w:val="18"/>
              </w:rPr>
              <w:t>C-BS</w:t>
            </w:r>
          </w:p>
        </w:tc>
      </w:tr>
      <w:tr w:rsidR="003062DD" w:rsidRPr="00C71BF4" w14:paraId="755BE86E" w14:textId="77777777" w:rsidTr="00A742E8">
        <w:trPr>
          <w:trHeight w:val="284"/>
        </w:trPr>
        <w:tc>
          <w:tcPr>
            <w:tcW w:w="4830" w:type="dxa"/>
            <w:shd w:val="clear" w:color="auto" w:fill="auto"/>
            <w:vAlign w:val="bottom"/>
          </w:tcPr>
          <w:p w14:paraId="0B5A523D"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CS (symmetrical)</w:t>
            </w:r>
          </w:p>
        </w:tc>
        <w:tc>
          <w:tcPr>
            <w:tcW w:w="1417" w:type="dxa"/>
            <w:shd w:val="clear" w:color="auto" w:fill="auto"/>
            <w:vAlign w:val="bottom"/>
          </w:tcPr>
          <w:p w14:paraId="23119A5F" w14:textId="77777777" w:rsidR="003062DD" w:rsidRPr="00A86F73" w:rsidRDefault="003062DD" w:rsidP="00A742E8">
            <w:pPr>
              <w:spacing w:before="40" w:after="120" w:line="220" w:lineRule="exact"/>
              <w:jc w:val="center"/>
              <w:rPr>
                <w:sz w:val="18"/>
                <w:szCs w:val="18"/>
              </w:rPr>
            </w:pPr>
            <w:r w:rsidRPr="00A86F73">
              <w:rPr>
                <w:sz w:val="18"/>
                <w:szCs w:val="18"/>
              </w:rPr>
              <w:t>WC-CS</w:t>
            </w:r>
          </w:p>
        </w:tc>
      </w:tr>
      <w:tr w:rsidR="003062DD" w:rsidRPr="00C71BF4" w14:paraId="24B03EFB" w14:textId="77777777" w:rsidTr="00A742E8">
        <w:trPr>
          <w:trHeight w:val="284"/>
        </w:trPr>
        <w:tc>
          <w:tcPr>
            <w:tcW w:w="4830" w:type="dxa"/>
            <w:shd w:val="clear" w:color="auto" w:fill="auto"/>
            <w:vAlign w:val="bottom"/>
          </w:tcPr>
          <w:p w14:paraId="61F0AD75"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DS (symmetrical)</w:t>
            </w:r>
          </w:p>
        </w:tc>
        <w:tc>
          <w:tcPr>
            <w:tcW w:w="1417" w:type="dxa"/>
            <w:shd w:val="clear" w:color="auto" w:fill="auto"/>
            <w:vAlign w:val="bottom"/>
          </w:tcPr>
          <w:p w14:paraId="693B581D" w14:textId="77777777" w:rsidR="003062DD" w:rsidRPr="00A86F73" w:rsidRDefault="003062DD" w:rsidP="00A742E8">
            <w:pPr>
              <w:spacing w:before="40" w:after="120" w:line="220" w:lineRule="exact"/>
              <w:jc w:val="center"/>
              <w:rPr>
                <w:sz w:val="18"/>
                <w:szCs w:val="18"/>
              </w:rPr>
            </w:pPr>
            <w:r w:rsidRPr="00A86F73">
              <w:rPr>
                <w:sz w:val="18"/>
                <w:szCs w:val="18"/>
              </w:rPr>
              <w:t>WC-DS</w:t>
            </w:r>
          </w:p>
        </w:tc>
      </w:tr>
      <w:tr w:rsidR="003062DD" w:rsidRPr="00C71BF4" w14:paraId="26D3373D" w14:textId="77777777" w:rsidTr="00A742E8">
        <w:trPr>
          <w:trHeight w:val="284"/>
        </w:trPr>
        <w:tc>
          <w:tcPr>
            <w:tcW w:w="4830" w:type="dxa"/>
            <w:shd w:val="clear" w:color="auto" w:fill="auto"/>
            <w:vAlign w:val="bottom"/>
          </w:tcPr>
          <w:p w14:paraId="186CF2FC"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ES (GDL symmetrical)</w:t>
            </w:r>
          </w:p>
        </w:tc>
        <w:tc>
          <w:tcPr>
            <w:tcW w:w="1417" w:type="dxa"/>
            <w:shd w:val="clear" w:color="auto" w:fill="auto"/>
            <w:vAlign w:val="bottom"/>
          </w:tcPr>
          <w:p w14:paraId="26B2722F" w14:textId="77777777" w:rsidR="003062DD" w:rsidRPr="00A86F73" w:rsidRDefault="003062DD" w:rsidP="00A742E8">
            <w:pPr>
              <w:spacing w:before="40" w:after="120" w:line="220" w:lineRule="exact"/>
              <w:jc w:val="center"/>
              <w:rPr>
                <w:sz w:val="18"/>
                <w:szCs w:val="18"/>
              </w:rPr>
            </w:pPr>
            <w:r w:rsidRPr="00A86F73">
              <w:rPr>
                <w:sz w:val="18"/>
                <w:szCs w:val="18"/>
              </w:rPr>
              <w:t>WC-ES</w:t>
            </w:r>
          </w:p>
        </w:tc>
      </w:tr>
      <w:tr w:rsidR="003062DD" w:rsidRPr="00C71BF4" w14:paraId="1E9F9619" w14:textId="77777777" w:rsidTr="00A742E8">
        <w:trPr>
          <w:trHeight w:val="284"/>
        </w:trPr>
        <w:tc>
          <w:tcPr>
            <w:tcW w:w="4830" w:type="dxa"/>
            <w:shd w:val="clear" w:color="auto" w:fill="auto"/>
            <w:vAlign w:val="bottom"/>
          </w:tcPr>
          <w:p w14:paraId="0FFAE18D"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BS </w:t>
            </w:r>
          </w:p>
        </w:tc>
        <w:tc>
          <w:tcPr>
            <w:tcW w:w="1417" w:type="dxa"/>
            <w:shd w:val="clear" w:color="auto" w:fill="auto"/>
            <w:vAlign w:val="bottom"/>
          </w:tcPr>
          <w:p w14:paraId="26AB8F27" w14:textId="77777777" w:rsidR="003062DD" w:rsidRPr="00A86F73" w:rsidRDefault="003062DD" w:rsidP="00A742E8">
            <w:pPr>
              <w:spacing w:before="40" w:after="120" w:line="220" w:lineRule="exact"/>
              <w:jc w:val="center"/>
              <w:rPr>
                <w:sz w:val="18"/>
                <w:szCs w:val="18"/>
              </w:rPr>
            </w:pPr>
            <w:r w:rsidRPr="00A86F73">
              <w:rPr>
                <w:sz w:val="18"/>
                <w:szCs w:val="18"/>
              </w:rPr>
              <w:t>R-BS</w:t>
            </w:r>
          </w:p>
        </w:tc>
      </w:tr>
      <w:tr w:rsidR="003062DD" w:rsidRPr="00C71BF4" w14:paraId="3088AC71" w14:textId="77777777" w:rsidTr="00A742E8">
        <w:trPr>
          <w:trHeight w:val="284"/>
        </w:trPr>
        <w:tc>
          <w:tcPr>
            <w:tcW w:w="4830" w:type="dxa"/>
            <w:shd w:val="clear" w:color="auto" w:fill="auto"/>
            <w:vAlign w:val="bottom"/>
          </w:tcPr>
          <w:p w14:paraId="6B4E0922"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CS </w:t>
            </w:r>
          </w:p>
        </w:tc>
        <w:tc>
          <w:tcPr>
            <w:tcW w:w="1417" w:type="dxa"/>
            <w:shd w:val="clear" w:color="auto" w:fill="auto"/>
            <w:vAlign w:val="bottom"/>
          </w:tcPr>
          <w:p w14:paraId="2BC14534" w14:textId="77777777" w:rsidR="003062DD" w:rsidRPr="00A86F73" w:rsidRDefault="003062DD" w:rsidP="00A742E8">
            <w:pPr>
              <w:spacing w:before="40" w:after="120" w:line="220" w:lineRule="exact"/>
              <w:jc w:val="center"/>
              <w:rPr>
                <w:sz w:val="18"/>
                <w:szCs w:val="18"/>
              </w:rPr>
            </w:pPr>
            <w:r w:rsidRPr="00A86F73">
              <w:rPr>
                <w:sz w:val="18"/>
                <w:szCs w:val="18"/>
              </w:rPr>
              <w:t>WR-CS</w:t>
            </w:r>
          </w:p>
        </w:tc>
      </w:tr>
      <w:tr w:rsidR="003062DD" w:rsidRPr="00C71BF4" w14:paraId="0AFD071D" w14:textId="77777777" w:rsidTr="00A742E8">
        <w:trPr>
          <w:trHeight w:val="284"/>
        </w:trPr>
        <w:tc>
          <w:tcPr>
            <w:tcW w:w="4830" w:type="dxa"/>
            <w:shd w:val="clear" w:color="auto" w:fill="auto"/>
            <w:vAlign w:val="bottom"/>
          </w:tcPr>
          <w:p w14:paraId="064C28A5"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DS </w:t>
            </w:r>
          </w:p>
        </w:tc>
        <w:tc>
          <w:tcPr>
            <w:tcW w:w="1417" w:type="dxa"/>
            <w:shd w:val="clear" w:color="auto" w:fill="auto"/>
            <w:vAlign w:val="bottom"/>
          </w:tcPr>
          <w:p w14:paraId="32C00142" w14:textId="77777777" w:rsidR="003062DD" w:rsidRPr="00A86F73" w:rsidRDefault="003062DD" w:rsidP="00A742E8">
            <w:pPr>
              <w:spacing w:before="40" w:after="120" w:line="220" w:lineRule="exact"/>
              <w:jc w:val="center"/>
              <w:rPr>
                <w:sz w:val="18"/>
                <w:szCs w:val="18"/>
              </w:rPr>
            </w:pPr>
            <w:r w:rsidRPr="00A86F73">
              <w:rPr>
                <w:sz w:val="18"/>
                <w:szCs w:val="18"/>
              </w:rPr>
              <w:t>WR-DS</w:t>
            </w:r>
          </w:p>
        </w:tc>
      </w:tr>
      <w:tr w:rsidR="003062DD" w:rsidRPr="00C71BF4" w14:paraId="4CEEA45B" w14:textId="77777777" w:rsidTr="00A742E8">
        <w:trPr>
          <w:trHeight w:val="284"/>
        </w:trPr>
        <w:tc>
          <w:tcPr>
            <w:tcW w:w="4830" w:type="dxa"/>
            <w:shd w:val="clear" w:color="auto" w:fill="auto"/>
            <w:vAlign w:val="bottom"/>
          </w:tcPr>
          <w:p w14:paraId="2806979D" w14:textId="77777777" w:rsidR="003062DD" w:rsidRPr="00A86F73" w:rsidRDefault="003062DD" w:rsidP="00A742E8">
            <w:pPr>
              <w:spacing w:before="40" w:after="120" w:line="220" w:lineRule="exact"/>
              <w:ind w:left="113" w:right="113"/>
              <w:rPr>
                <w:sz w:val="18"/>
                <w:szCs w:val="18"/>
              </w:rPr>
            </w:pPr>
            <w:r w:rsidRPr="00A86F73">
              <w:rPr>
                <w:sz w:val="18"/>
                <w:szCs w:val="18"/>
              </w:rPr>
              <w:t>Driving beam headlamp of Class ES (GDL)</w:t>
            </w:r>
          </w:p>
        </w:tc>
        <w:tc>
          <w:tcPr>
            <w:tcW w:w="1417" w:type="dxa"/>
            <w:shd w:val="clear" w:color="auto" w:fill="auto"/>
            <w:vAlign w:val="bottom"/>
          </w:tcPr>
          <w:p w14:paraId="1FF31EBB" w14:textId="77777777" w:rsidR="003062DD" w:rsidRPr="00A86F73" w:rsidRDefault="003062DD" w:rsidP="00A742E8">
            <w:pPr>
              <w:spacing w:before="40" w:after="120" w:line="220" w:lineRule="exact"/>
              <w:jc w:val="center"/>
              <w:rPr>
                <w:sz w:val="18"/>
                <w:szCs w:val="18"/>
              </w:rPr>
            </w:pPr>
            <w:r w:rsidRPr="00A86F73">
              <w:rPr>
                <w:sz w:val="18"/>
                <w:szCs w:val="18"/>
              </w:rPr>
              <w:t>WR-ES</w:t>
            </w:r>
          </w:p>
        </w:tc>
      </w:tr>
      <w:tr w:rsidR="003062DD" w:rsidRPr="00C71BF4" w14:paraId="6C980E1B" w14:textId="77777777" w:rsidTr="00A742E8">
        <w:trPr>
          <w:trHeight w:val="284"/>
        </w:trPr>
        <w:tc>
          <w:tcPr>
            <w:tcW w:w="4830" w:type="dxa"/>
            <w:tcBorders>
              <w:bottom w:val="single" w:sz="4" w:space="0" w:color="auto"/>
            </w:tcBorders>
            <w:shd w:val="clear" w:color="auto" w:fill="auto"/>
          </w:tcPr>
          <w:p w14:paraId="7A240847"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Front fog lamp Class F3</w:t>
            </w:r>
          </w:p>
        </w:tc>
        <w:tc>
          <w:tcPr>
            <w:tcW w:w="1417" w:type="dxa"/>
            <w:tcBorders>
              <w:bottom w:val="single" w:sz="4" w:space="0" w:color="auto"/>
            </w:tcBorders>
            <w:shd w:val="clear" w:color="auto" w:fill="auto"/>
          </w:tcPr>
          <w:p w14:paraId="535E8819" w14:textId="77777777" w:rsidR="003062DD" w:rsidRPr="00A86F73" w:rsidRDefault="003062DD" w:rsidP="00A742E8">
            <w:pPr>
              <w:widowControl w:val="0"/>
              <w:spacing w:before="40" w:after="120" w:line="220" w:lineRule="exact"/>
              <w:jc w:val="center"/>
              <w:rPr>
                <w:sz w:val="18"/>
                <w:szCs w:val="18"/>
              </w:rPr>
            </w:pPr>
            <w:r w:rsidRPr="00A86F73">
              <w:rPr>
                <w:sz w:val="18"/>
                <w:szCs w:val="18"/>
              </w:rPr>
              <w:t>F3</w:t>
            </w:r>
          </w:p>
        </w:tc>
      </w:tr>
      <w:tr w:rsidR="003062DD" w:rsidRPr="00C71BF4" w14:paraId="4CDE83A3" w14:textId="77777777" w:rsidTr="00A742E8">
        <w:trPr>
          <w:trHeight w:val="284"/>
        </w:trPr>
        <w:tc>
          <w:tcPr>
            <w:tcW w:w="4830" w:type="dxa"/>
            <w:tcBorders>
              <w:bottom w:val="single" w:sz="12" w:space="0" w:color="auto"/>
            </w:tcBorders>
            <w:shd w:val="clear" w:color="auto" w:fill="auto"/>
          </w:tcPr>
          <w:p w14:paraId="206218A6"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Cornering lamp</w:t>
            </w:r>
          </w:p>
        </w:tc>
        <w:tc>
          <w:tcPr>
            <w:tcW w:w="1417" w:type="dxa"/>
            <w:tcBorders>
              <w:bottom w:val="single" w:sz="12" w:space="0" w:color="auto"/>
            </w:tcBorders>
            <w:shd w:val="clear" w:color="auto" w:fill="auto"/>
          </w:tcPr>
          <w:p w14:paraId="6E584F13" w14:textId="77777777" w:rsidR="003062DD" w:rsidRPr="00A86F73" w:rsidRDefault="003062DD" w:rsidP="00A742E8">
            <w:pPr>
              <w:widowControl w:val="0"/>
              <w:spacing w:before="40" w:after="120" w:line="220" w:lineRule="exact"/>
              <w:jc w:val="center"/>
              <w:rPr>
                <w:sz w:val="18"/>
                <w:szCs w:val="18"/>
              </w:rPr>
            </w:pPr>
            <w:r w:rsidRPr="00A86F73">
              <w:rPr>
                <w:sz w:val="18"/>
                <w:szCs w:val="18"/>
              </w:rPr>
              <w:t>K</w:t>
            </w:r>
          </w:p>
        </w:tc>
      </w:tr>
    </w:tbl>
    <w:p w14:paraId="0F6CE83F" w14:textId="77777777" w:rsidR="003062DD" w:rsidRDefault="003062DD" w:rsidP="003062DD">
      <w:pPr>
        <w:widowControl w:val="0"/>
        <w:spacing w:before="120" w:after="120" w:line="240" w:lineRule="auto"/>
        <w:ind w:left="2268" w:right="1041"/>
        <w:jc w:val="both"/>
      </w:pPr>
      <w:r>
        <w:t xml:space="preserve">The minimum value for “a” </w:t>
      </w:r>
      <w:r w:rsidR="00D05B9F">
        <w:t>in part 1 of Annex 13 shall be at least 5 mm for front fog lamps and cornering lamps and</w:t>
      </w:r>
      <w:r w:rsidR="004F0D12">
        <w:t>,</w:t>
      </w:r>
      <w:r w:rsidR="00D05B9F">
        <w:t xml:space="preserve"> for all other devices</w:t>
      </w:r>
      <w:r w:rsidR="004F0D12">
        <w:t>,</w:t>
      </w:r>
      <w:r w:rsidR="00D05B9F">
        <w:t xml:space="preserve"> </w:t>
      </w:r>
      <w:r>
        <w:t xml:space="preserve">at least 5 mm </w:t>
      </w:r>
      <w:r w:rsidR="004F0D12">
        <w:t xml:space="preserve">in case of with plastic lenses </w:t>
      </w:r>
      <w:r w:rsidR="00D05B9F">
        <w:t>and at least 8 mm</w:t>
      </w:r>
      <w:r w:rsidR="004F0D12">
        <w:t xml:space="preserve"> in case of glass lenses</w:t>
      </w:r>
      <w:r>
        <w:t>.</w:t>
      </w:r>
    </w:p>
    <w:p w14:paraId="60167F2B" w14:textId="69DE3FB4" w:rsidR="003062DD" w:rsidRDefault="003062DD" w:rsidP="003062DD">
      <w:pPr>
        <w:widowControl w:val="0"/>
        <w:spacing w:before="120" w:after="120" w:line="240" w:lineRule="auto"/>
        <w:ind w:left="2268" w:right="1041" w:hanging="1134"/>
        <w:jc w:val="both"/>
      </w:pPr>
      <w:r>
        <w:t>3.2.4.4.</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351A4561" w14:textId="4412AE84" w:rsidR="00A742E8" w:rsidRDefault="003062DD" w:rsidP="00A742E8">
      <w:pPr>
        <w:pStyle w:val="Heading1"/>
        <w:pageBreakBefore/>
      </w:pPr>
      <w:r w:rsidRPr="00A47DB7">
        <w:lastRenderedPageBreak/>
        <w:t>T</w:t>
      </w:r>
      <w:r w:rsidR="00A742E8">
        <w:t>able 2</w:t>
      </w:r>
    </w:p>
    <w:p w14:paraId="5A197CFF" w14:textId="75861D2D" w:rsidR="003062DD" w:rsidRPr="00A742E8" w:rsidRDefault="003062DD" w:rsidP="00A742E8">
      <w:pPr>
        <w:pStyle w:val="Heading1"/>
        <w:spacing w:after="120"/>
        <w:rPr>
          <w:b/>
          <w:bCs/>
        </w:rPr>
      </w:pPr>
      <w:r w:rsidRPr="00A742E8">
        <w:rPr>
          <w:b/>
          <w:bCs/>
        </w:rPr>
        <w:t xml:space="preserve">Series of amendments and change </w:t>
      </w:r>
      <w:r w:rsidR="00E552BF" w:rsidRPr="00A742E8">
        <w:rPr>
          <w:b/>
          <w:bCs/>
        </w:rPr>
        <w:t>index</w:t>
      </w:r>
    </w:p>
    <w:tbl>
      <w:tblPr>
        <w:tblStyle w:val="TableGrid"/>
        <w:tblW w:w="6248" w:type="dxa"/>
        <w:tblInd w:w="1134" w:type="dxa"/>
        <w:tblLayout w:type="fixed"/>
        <w:tblLook w:val="04A0" w:firstRow="1" w:lastRow="0" w:firstColumn="1" w:lastColumn="0" w:noHBand="0" w:noVBand="1"/>
      </w:tblPr>
      <w:tblGrid>
        <w:gridCol w:w="3979"/>
        <w:gridCol w:w="851"/>
        <w:gridCol w:w="709"/>
        <w:gridCol w:w="709"/>
      </w:tblGrid>
      <w:tr w:rsidR="00E3197C" w14:paraId="5BB89418" w14:textId="77777777" w:rsidTr="00A742E8">
        <w:trPr>
          <w:tblHeader/>
        </w:trPr>
        <w:tc>
          <w:tcPr>
            <w:tcW w:w="3979" w:type="dxa"/>
            <w:tcBorders>
              <w:bottom w:val="single" w:sz="4" w:space="0" w:color="auto"/>
            </w:tcBorders>
            <w:vAlign w:val="center"/>
          </w:tcPr>
          <w:p w14:paraId="1EDD1D74" w14:textId="77777777" w:rsidR="00E3197C" w:rsidRPr="00E37A73" w:rsidRDefault="00E3197C" w:rsidP="00A742E8">
            <w:pPr>
              <w:spacing w:before="80" w:after="80" w:line="200" w:lineRule="exact"/>
              <w:ind w:left="147"/>
              <w:jc w:val="center"/>
              <w:rPr>
                <w:i/>
                <w:sz w:val="16"/>
                <w:szCs w:val="16"/>
              </w:rPr>
            </w:pPr>
            <w:r w:rsidRPr="00E37A73">
              <w:rPr>
                <w:i/>
                <w:sz w:val="16"/>
                <w:szCs w:val="16"/>
              </w:rPr>
              <w:t>Series of amendments to the Regulation</w:t>
            </w:r>
          </w:p>
        </w:tc>
        <w:tc>
          <w:tcPr>
            <w:tcW w:w="851" w:type="dxa"/>
            <w:tcBorders>
              <w:bottom w:val="single" w:sz="4" w:space="0" w:color="auto"/>
            </w:tcBorders>
            <w:vAlign w:val="center"/>
          </w:tcPr>
          <w:p w14:paraId="23BFA450" w14:textId="77777777" w:rsidR="00E3197C" w:rsidRPr="00E37A73" w:rsidRDefault="00E3197C" w:rsidP="00A742E8">
            <w:pPr>
              <w:pStyle w:val="para"/>
              <w:spacing w:before="80" w:after="80" w:line="200" w:lineRule="exact"/>
              <w:ind w:left="0" w:right="0" w:firstLine="0"/>
              <w:jc w:val="center"/>
              <w:rPr>
                <w:i/>
                <w:sz w:val="16"/>
                <w:szCs w:val="16"/>
              </w:rPr>
            </w:pPr>
            <w:r w:rsidRPr="00E37A73">
              <w:rPr>
                <w:i/>
                <w:sz w:val="16"/>
                <w:szCs w:val="16"/>
              </w:rPr>
              <w:t>00</w:t>
            </w:r>
          </w:p>
        </w:tc>
        <w:tc>
          <w:tcPr>
            <w:tcW w:w="709" w:type="dxa"/>
            <w:tcBorders>
              <w:bottom w:val="single" w:sz="4" w:space="0" w:color="auto"/>
            </w:tcBorders>
            <w:vAlign w:val="center"/>
          </w:tcPr>
          <w:p w14:paraId="0A0F5B3F" w14:textId="77777777" w:rsidR="00E3197C" w:rsidRPr="00E37A73" w:rsidRDefault="00E3197C" w:rsidP="00A742E8">
            <w:pPr>
              <w:pStyle w:val="para"/>
              <w:spacing w:before="80" w:after="80" w:line="200" w:lineRule="exact"/>
              <w:ind w:left="0" w:right="0" w:firstLine="0"/>
              <w:jc w:val="center"/>
              <w:rPr>
                <w:i/>
                <w:sz w:val="16"/>
                <w:szCs w:val="16"/>
              </w:rPr>
            </w:pPr>
          </w:p>
        </w:tc>
        <w:tc>
          <w:tcPr>
            <w:tcW w:w="709" w:type="dxa"/>
            <w:tcBorders>
              <w:bottom w:val="single" w:sz="4" w:space="0" w:color="auto"/>
            </w:tcBorders>
            <w:vAlign w:val="center"/>
          </w:tcPr>
          <w:p w14:paraId="0A2C2C9F" w14:textId="77777777" w:rsidR="00E3197C" w:rsidRPr="00E37A73" w:rsidRDefault="00E3197C" w:rsidP="00A742E8">
            <w:pPr>
              <w:pStyle w:val="para"/>
              <w:spacing w:before="80" w:after="80" w:line="200" w:lineRule="exact"/>
              <w:ind w:left="0" w:right="0" w:firstLine="0"/>
              <w:jc w:val="center"/>
              <w:rPr>
                <w:i/>
                <w:sz w:val="16"/>
                <w:szCs w:val="16"/>
              </w:rPr>
            </w:pPr>
          </w:p>
        </w:tc>
      </w:tr>
      <w:tr w:rsidR="00E3197C" w14:paraId="34A8F16A" w14:textId="77777777" w:rsidTr="00A742E8">
        <w:trPr>
          <w:tblHeader/>
        </w:trPr>
        <w:tc>
          <w:tcPr>
            <w:tcW w:w="3979" w:type="dxa"/>
            <w:tcBorders>
              <w:bottom w:val="single" w:sz="12" w:space="0" w:color="auto"/>
            </w:tcBorders>
            <w:vAlign w:val="center"/>
          </w:tcPr>
          <w:p w14:paraId="53164FBC" w14:textId="77777777" w:rsidR="00E3197C" w:rsidRPr="00E37A73" w:rsidRDefault="00E3197C" w:rsidP="00A742E8">
            <w:pPr>
              <w:spacing w:before="80" w:after="80" w:line="200" w:lineRule="exact"/>
              <w:ind w:left="147"/>
              <w:jc w:val="center"/>
              <w:rPr>
                <w:i/>
                <w:sz w:val="16"/>
                <w:szCs w:val="16"/>
              </w:rPr>
            </w:pPr>
            <w:r w:rsidRPr="00E37A73">
              <w:rPr>
                <w:i/>
                <w:sz w:val="16"/>
                <w:szCs w:val="16"/>
              </w:rPr>
              <w:t>Function (Lamp)</w:t>
            </w:r>
          </w:p>
        </w:tc>
        <w:tc>
          <w:tcPr>
            <w:tcW w:w="2269" w:type="dxa"/>
            <w:gridSpan w:val="3"/>
            <w:tcBorders>
              <w:bottom w:val="single" w:sz="12" w:space="0" w:color="auto"/>
            </w:tcBorders>
            <w:vAlign w:val="center"/>
          </w:tcPr>
          <w:p w14:paraId="19FDB22C" w14:textId="77777777" w:rsidR="00E3197C" w:rsidRPr="00E37A73" w:rsidRDefault="00E3197C" w:rsidP="00A742E8">
            <w:pPr>
              <w:pStyle w:val="para"/>
              <w:spacing w:before="80" w:after="80" w:line="200" w:lineRule="exact"/>
              <w:ind w:left="0" w:right="0" w:firstLine="0"/>
              <w:jc w:val="center"/>
              <w:rPr>
                <w:i/>
                <w:sz w:val="16"/>
                <w:szCs w:val="16"/>
                <w:lang w:val="en-US"/>
              </w:rPr>
            </w:pPr>
            <w:r w:rsidRPr="00E37A73">
              <w:rPr>
                <w:i/>
                <w:sz w:val="16"/>
                <w:szCs w:val="16"/>
                <w:lang w:val="en-US"/>
              </w:rPr>
              <w:t>Change Index for the specific function (lamp)</w:t>
            </w:r>
          </w:p>
        </w:tc>
      </w:tr>
      <w:tr w:rsidR="00E3197C" w14:paraId="38ABBE4D" w14:textId="77777777" w:rsidTr="00A742E8">
        <w:tc>
          <w:tcPr>
            <w:tcW w:w="3979" w:type="dxa"/>
            <w:tcBorders>
              <w:top w:val="single" w:sz="12" w:space="0" w:color="auto"/>
            </w:tcBorders>
          </w:tcPr>
          <w:p w14:paraId="5042488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A</w:t>
            </w:r>
          </w:p>
        </w:tc>
        <w:tc>
          <w:tcPr>
            <w:tcW w:w="851" w:type="dxa"/>
            <w:tcBorders>
              <w:top w:val="single" w:sz="12" w:space="0" w:color="auto"/>
            </w:tcBorders>
          </w:tcPr>
          <w:p w14:paraId="19E50E6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top w:val="single" w:sz="12" w:space="0" w:color="auto"/>
            </w:tcBorders>
          </w:tcPr>
          <w:p w14:paraId="03674BF6" w14:textId="77777777" w:rsidR="00E3197C" w:rsidRDefault="00E3197C" w:rsidP="00A742E8">
            <w:pPr>
              <w:widowControl w:val="0"/>
              <w:spacing w:before="40" w:after="120" w:line="220" w:lineRule="exact"/>
              <w:jc w:val="center"/>
            </w:pPr>
          </w:p>
        </w:tc>
        <w:tc>
          <w:tcPr>
            <w:tcW w:w="709" w:type="dxa"/>
            <w:tcBorders>
              <w:top w:val="single" w:sz="12" w:space="0" w:color="auto"/>
            </w:tcBorders>
          </w:tcPr>
          <w:p w14:paraId="2CD9C01C" w14:textId="77777777" w:rsidR="00E3197C" w:rsidRDefault="00E3197C" w:rsidP="00A742E8">
            <w:pPr>
              <w:widowControl w:val="0"/>
              <w:spacing w:before="40" w:after="120" w:line="220" w:lineRule="exact"/>
              <w:jc w:val="center"/>
            </w:pPr>
          </w:p>
        </w:tc>
      </w:tr>
      <w:tr w:rsidR="00E3197C" w14:paraId="2A2A33E8" w14:textId="77777777" w:rsidTr="00A742E8">
        <w:tc>
          <w:tcPr>
            <w:tcW w:w="3979" w:type="dxa"/>
          </w:tcPr>
          <w:p w14:paraId="2FB0586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A (asymmetrical)</w:t>
            </w:r>
          </w:p>
        </w:tc>
        <w:tc>
          <w:tcPr>
            <w:tcW w:w="851" w:type="dxa"/>
          </w:tcPr>
          <w:p w14:paraId="1B3D403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17D63A8E" w14:textId="77777777" w:rsidR="00E3197C" w:rsidRDefault="00E3197C" w:rsidP="00A742E8">
            <w:pPr>
              <w:widowControl w:val="0"/>
              <w:spacing w:before="40" w:after="120" w:line="220" w:lineRule="exact"/>
              <w:jc w:val="center"/>
            </w:pPr>
          </w:p>
        </w:tc>
        <w:tc>
          <w:tcPr>
            <w:tcW w:w="709" w:type="dxa"/>
          </w:tcPr>
          <w:p w14:paraId="10911DA0" w14:textId="77777777" w:rsidR="00E3197C" w:rsidRDefault="00E3197C" w:rsidP="00A742E8">
            <w:pPr>
              <w:widowControl w:val="0"/>
              <w:spacing w:before="40" w:after="120" w:line="220" w:lineRule="exact"/>
              <w:jc w:val="center"/>
            </w:pPr>
          </w:p>
        </w:tc>
      </w:tr>
      <w:tr w:rsidR="00E3197C" w14:paraId="6ED430F1" w14:textId="77777777" w:rsidTr="00A742E8">
        <w:tc>
          <w:tcPr>
            <w:tcW w:w="3979" w:type="dxa"/>
          </w:tcPr>
          <w:p w14:paraId="3016084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B</w:t>
            </w:r>
          </w:p>
        </w:tc>
        <w:tc>
          <w:tcPr>
            <w:tcW w:w="851" w:type="dxa"/>
          </w:tcPr>
          <w:p w14:paraId="584839B9"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65DB554E" w14:textId="77777777" w:rsidR="00E3197C" w:rsidRDefault="00E3197C" w:rsidP="00A742E8">
            <w:pPr>
              <w:widowControl w:val="0"/>
              <w:spacing w:before="40" w:after="120" w:line="220" w:lineRule="exact"/>
              <w:jc w:val="center"/>
            </w:pPr>
          </w:p>
        </w:tc>
        <w:tc>
          <w:tcPr>
            <w:tcW w:w="709" w:type="dxa"/>
          </w:tcPr>
          <w:p w14:paraId="2A648F24" w14:textId="77777777" w:rsidR="00E3197C" w:rsidRDefault="00E3197C" w:rsidP="00A742E8">
            <w:pPr>
              <w:widowControl w:val="0"/>
              <w:spacing w:before="40" w:after="120" w:line="220" w:lineRule="exact"/>
              <w:jc w:val="center"/>
            </w:pPr>
          </w:p>
        </w:tc>
      </w:tr>
      <w:tr w:rsidR="00E3197C" w14:paraId="3B4BA9FC" w14:textId="77777777" w:rsidTr="00A742E8">
        <w:tc>
          <w:tcPr>
            <w:tcW w:w="3979" w:type="dxa"/>
          </w:tcPr>
          <w:p w14:paraId="5D6677B9"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B (asymmetrical)</w:t>
            </w:r>
          </w:p>
        </w:tc>
        <w:tc>
          <w:tcPr>
            <w:tcW w:w="851" w:type="dxa"/>
          </w:tcPr>
          <w:p w14:paraId="3F0BDCE2"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45259A6D" w14:textId="77777777" w:rsidR="00E3197C" w:rsidRPr="0084164E" w:rsidRDefault="00E3197C" w:rsidP="00A742E8">
            <w:pPr>
              <w:widowControl w:val="0"/>
              <w:spacing w:before="40" w:after="120" w:line="220" w:lineRule="exact"/>
              <w:jc w:val="center"/>
            </w:pPr>
          </w:p>
        </w:tc>
        <w:tc>
          <w:tcPr>
            <w:tcW w:w="709" w:type="dxa"/>
          </w:tcPr>
          <w:p w14:paraId="4EA216A5" w14:textId="77777777" w:rsidR="00E3197C" w:rsidRPr="0084164E" w:rsidRDefault="00E3197C" w:rsidP="00A742E8">
            <w:pPr>
              <w:widowControl w:val="0"/>
              <w:spacing w:before="40" w:after="120" w:line="220" w:lineRule="exact"/>
              <w:jc w:val="center"/>
            </w:pPr>
          </w:p>
        </w:tc>
      </w:tr>
      <w:tr w:rsidR="00E3197C" w14:paraId="785A15CF" w14:textId="77777777" w:rsidTr="00A742E8">
        <w:tc>
          <w:tcPr>
            <w:tcW w:w="3979" w:type="dxa"/>
          </w:tcPr>
          <w:p w14:paraId="60C4ED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D (GDL)</w:t>
            </w:r>
          </w:p>
        </w:tc>
        <w:tc>
          <w:tcPr>
            <w:tcW w:w="851" w:type="dxa"/>
          </w:tcPr>
          <w:p w14:paraId="7DDA4596"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39AC8600" w14:textId="77777777" w:rsidR="00E3197C" w:rsidRPr="0084164E" w:rsidRDefault="00E3197C" w:rsidP="00A742E8">
            <w:pPr>
              <w:widowControl w:val="0"/>
              <w:spacing w:before="40" w:after="120" w:line="220" w:lineRule="exact"/>
              <w:jc w:val="center"/>
            </w:pPr>
          </w:p>
        </w:tc>
        <w:tc>
          <w:tcPr>
            <w:tcW w:w="709" w:type="dxa"/>
          </w:tcPr>
          <w:p w14:paraId="2A9D873E" w14:textId="77777777" w:rsidR="00E3197C" w:rsidRPr="0084164E" w:rsidRDefault="00E3197C" w:rsidP="00A742E8">
            <w:pPr>
              <w:widowControl w:val="0"/>
              <w:spacing w:before="40" w:after="120" w:line="220" w:lineRule="exact"/>
              <w:jc w:val="center"/>
            </w:pPr>
          </w:p>
        </w:tc>
      </w:tr>
      <w:tr w:rsidR="00E3197C" w14:paraId="64ED4B35" w14:textId="77777777" w:rsidTr="00A742E8">
        <w:tc>
          <w:tcPr>
            <w:tcW w:w="3979" w:type="dxa"/>
          </w:tcPr>
          <w:p w14:paraId="3303A08F"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D (GDL asymmetrical)</w:t>
            </w:r>
          </w:p>
        </w:tc>
        <w:tc>
          <w:tcPr>
            <w:tcW w:w="851" w:type="dxa"/>
          </w:tcPr>
          <w:p w14:paraId="2D335941"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25F3DB25" w14:textId="77777777" w:rsidR="00E3197C" w:rsidRPr="0084164E" w:rsidRDefault="00E3197C" w:rsidP="00A742E8">
            <w:pPr>
              <w:widowControl w:val="0"/>
              <w:spacing w:before="40" w:after="120" w:line="220" w:lineRule="exact"/>
              <w:jc w:val="center"/>
            </w:pPr>
          </w:p>
        </w:tc>
        <w:tc>
          <w:tcPr>
            <w:tcW w:w="709" w:type="dxa"/>
          </w:tcPr>
          <w:p w14:paraId="172AEDB1" w14:textId="77777777" w:rsidR="00E3197C" w:rsidRPr="0084164E" w:rsidRDefault="00E3197C" w:rsidP="00A742E8">
            <w:pPr>
              <w:widowControl w:val="0"/>
              <w:spacing w:before="40" w:after="120" w:line="220" w:lineRule="exact"/>
              <w:jc w:val="center"/>
            </w:pPr>
          </w:p>
        </w:tc>
      </w:tr>
      <w:tr w:rsidR="00E3197C" w14:paraId="4FC835A1" w14:textId="77777777" w:rsidTr="00A742E8">
        <w:tc>
          <w:tcPr>
            <w:tcW w:w="3979" w:type="dxa"/>
            <w:vAlign w:val="bottom"/>
          </w:tcPr>
          <w:p w14:paraId="7E6B1B06"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basic passing beam</w:t>
            </w:r>
          </w:p>
        </w:tc>
        <w:tc>
          <w:tcPr>
            <w:tcW w:w="851" w:type="dxa"/>
          </w:tcPr>
          <w:p w14:paraId="6DF8AF2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864AD01" w14:textId="77777777" w:rsidR="00E3197C" w:rsidRPr="0084164E" w:rsidRDefault="00E3197C" w:rsidP="00A742E8">
            <w:pPr>
              <w:spacing w:before="40" w:after="120" w:line="220" w:lineRule="exact"/>
              <w:jc w:val="center"/>
            </w:pPr>
          </w:p>
        </w:tc>
        <w:tc>
          <w:tcPr>
            <w:tcW w:w="709" w:type="dxa"/>
          </w:tcPr>
          <w:p w14:paraId="494DFBF8" w14:textId="77777777" w:rsidR="00E3197C" w:rsidRPr="0084164E" w:rsidRDefault="00E3197C" w:rsidP="00A742E8">
            <w:pPr>
              <w:spacing w:before="40" w:after="120" w:line="220" w:lineRule="exact"/>
              <w:jc w:val="center"/>
            </w:pPr>
          </w:p>
        </w:tc>
      </w:tr>
      <w:tr w:rsidR="00E3197C" w14:paraId="3AEE08F9" w14:textId="77777777" w:rsidTr="00A742E8">
        <w:tc>
          <w:tcPr>
            <w:tcW w:w="3979" w:type="dxa"/>
            <w:vAlign w:val="bottom"/>
          </w:tcPr>
          <w:p w14:paraId="4EBE47D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motorway passing beam</w:t>
            </w:r>
          </w:p>
        </w:tc>
        <w:tc>
          <w:tcPr>
            <w:tcW w:w="851" w:type="dxa"/>
          </w:tcPr>
          <w:p w14:paraId="74D6E19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2993991" w14:textId="77777777" w:rsidR="00E3197C" w:rsidRPr="0084164E" w:rsidRDefault="00E3197C" w:rsidP="00A742E8">
            <w:pPr>
              <w:spacing w:before="40" w:after="120" w:line="220" w:lineRule="exact"/>
              <w:jc w:val="center"/>
            </w:pPr>
          </w:p>
        </w:tc>
        <w:tc>
          <w:tcPr>
            <w:tcW w:w="709" w:type="dxa"/>
          </w:tcPr>
          <w:p w14:paraId="7B425619" w14:textId="77777777" w:rsidR="00E3197C" w:rsidRPr="0084164E" w:rsidRDefault="00E3197C" w:rsidP="00A742E8">
            <w:pPr>
              <w:spacing w:before="40" w:after="120" w:line="220" w:lineRule="exact"/>
              <w:jc w:val="center"/>
            </w:pPr>
          </w:p>
        </w:tc>
      </w:tr>
      <w:tr w:rsidR="00E3197C" w14:paraId="0740AA5D" w14:textId="77777777" w:rsidTr="00A742E8">
        <w:tc>
          <w:tcPr>
            <w:tcW w:w="3979" w:type="dxa"/>
            <w:vAlign w:val="bottom"/>
          </w:tcPr>
          <w:p w14:paraId="58DB171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town passing beam</w:t>
            </w:r>
          </w:p>
        </w:tc>
        <w:tc>
          <w:tcPr>
            <w:tcW w:w="851" w:type="dxa"/>
          </w:tcPr>
          <w:p w14:paraId="6811B701"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AA67F8D" w14:textId="77777777" w:rsidR="00E3197C" w:rsidRPr="0084164E" w:rsidRDefault="00E3197C" w:rsidP="00A742E8">
            <w:pPr>
              <w:spacing w:before="40" w:after="120" w:line="220" w:lineRule="exact"/>
              <w:jc w:val="center"/>
            </w:pPr>
          </w:p>
        </w:tc>
        <w:tc>
          <w:tcPr>
            <w:tcW w:w="709" w:type="dxa"/>
          </w:tcPr>
          <w:p w14:paraId="30780410" w14:textId="77777777" w:rsidR="00E3197C" w:rsidRPr="0084164E" w:rsidRDefault="00E3197C" w:rsidP="00A742E8">
            <w:pPr>
              <w:spacing w:before="40" w:after="120" w:line="220" w:lineRule="exact"/>
              <w:jc w:val="center"/>
            </w:pPr>
          </w:p>
        </w:tc>
      </w:tr>
      <w:tr w:rsidR="00E3197C" w14:paraId="092A8237" w14:textId="77777777" w:rsidTr="00A742E8">
        <w:tc>
          <w:tcPr>
            <w:tcW w:w="3979" w:type="dxa"/>
            <w:vAlign w:val="bottom"/>
          </w:tcPr>
          <w:p w14:paraId="56D46F60"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adverse weather passing beam</w:t>
            </w:r>
          </w:p>
        </w:tc>
        <w:tc>
          <w:tcPr>
            <w:tcW w:w="851" w:type="dxa"/>
          </w:tcPr>
          <w:p w14:paraId="2EC19B8E"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795CB8" w14:textId="77777777" w:rsidR="00E3197C" w:rsidRPr="0084164E" w:rsidRDefault="00E3197C" w:rsidP="00A742E8">
            <w:pPr>
              <w:spacing w:before="40" w:after="120" w:line="220" w:lineRule="exact"/>
              <w:jc w:val="center"/>
            </w:pPr>
          </w:p>
        </w:tc>
        <w:tc>
          <w:tcPr>
            <w:tcW w:w="709" w:type="dxa"/>
          </w:tcPr>
          <w:p w14:paraId="4EE6D948" w14:textId="77777777" w:rsidR="00E3197C" w:rsidRPr="0084164E" w:rsidRDefault="00E3197C" w:rsidP="00A742E8">
            <w:pPr>
              <w:spacing w:before="40" w:after="120" w:line="220" w:lineRule="exact"/>
              <w:jc w:val="center"/>
            </w:pPr>
          </w:p>
        </w:tc>
      </w:tr>
      <w:tr w:rsidR="00E3197C" w14:paraId="4FFD62B8" w14:textId="77777777" w:rsidTr="00A742E8">
        <w:tc>
          <w:tcPr>
            <w:tcW w:w="3979" w:type="dxa"/>
            <w:vAlign w:val="bottom"/>
          </w:tcPr>
          <w:p w14:paraId="3ED2306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driving beam</w:t>
            </w:r>
          </w:p>
        </w:tc>
        <w:tc>
          <w:tcPr>
            <w:tcW w:w="851" w:type="dxa"/>
          </w:tcPr>
          <w:p w14:paraId="2097B0A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6605985" w14:textId="77777777" w:rsidR="00E3197C" w:rsidRPr="0084164E" w:rsidRDefault="00E3197C" w:rsidP="00A742E8">
            <w:pPr>
              <w:spacing w:before="40" w:after="120" w:line="220" w:lineRule="exact"/>
              <w:jc w:val="center"/>
            </w:pPr>
          </w:p>
        </w:tc>
        <w:tc>
          <w:tcPr>
            <w:tcW w:w="709" w:type="dxa"/>
          </w:tcPr>
          <w:p w14:paraId="69572A44" w14:textId="77777777" w:rsidR="00E3197C" w:rsidRPr="0084164E" w:rsidRDefault="00E3197C" w:rsidP="00A742E8">
            <w:pPr>
              <w:spacing w:before="40" w:after="120" w:line="220" w:lineRule="exact"/>
              <w:jc w:val="center"/>
            </w:pPr>
          </w:p>
        </w:tc>
      </w:tr>
      <w:tr w:rsidR="00E3197C" w14:paraId="76C941FE" w14:textId="77777777" w:rsidTr="00A742E8">
        <w:tc>
          <w:tcPr>
            <w:tcW w:w="3979" w:type="dxa"/>
            <w:vAlign w:val="bottom"/>
          </w:tcPr>
          <w:p w14:paraId="46C11BE3"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AS (symmetrical)</w:t>
            </w:r>
          </w:p>
        </w:tc>
        <w:tc>
          <w:tcPr>
            <w:tcW w:w="851" w:type="dxa"/>
          </w:tcPr>
          <w:p w14:paraId="7957B4A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4BA0E56" w14:textId="77777777" w:rsidR="00E3197C" w:rsidRPr="0084164E" w:rsidRDefault="00E3197C" w:rsidP="00A742E8">
            <w:pPr>
              <w:spacing w:before="40" w:after="120" w:line="220" w:lineRule="exact"/>
              <w:jc w:val="center"/>
            </w:pPr>
          </w:p>
        </w:tc>
        <w:tc>
          <w:tcPr>
            <w:tcW w:w="709" w:type="dxa"/>
          </w:tcPr>
          <w:p w14:paraId="60C4BE66" w14:textId="77777777" w:rsidR="00E3197C" w:rsidRPr="0084164E" w:rsidRDefault="00E3197C" w:rsidP="00A742E8">
            <w:pPr>
              <w:spacing w:before="40" w:after="120" w:line="220" w:lineRule="exact"/>
              <w:jc w:val="center"/>
            </w:pPr>
          </w:p>
        </w:tc>
      </w:tr>
      <w:tr w:rsidR="00E3197C" w14:paraId="4162DADF" w14:textId="77777777" w:rsidTr="00A742E8">
        <w:tc>
          <w:tcPr>
            <w:tcW w:w="3979" w:type="dxa"/>
            <w:vAlign w:val="bottom"/>
          </w:tcPr>
          <w:p w14:paraId="21F59F8B"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BS (symmetrical)</w:t>
            </w:r>
          </w:p>
        </w:tc>
        <w:tc>
          <w:tcPr>
            <w:tcW w:w="851" w:type="dxa"/>
          </w:tcPr>
          <w:p w14:paraId="66F64B1F"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11ACC3E0" w14:textId="77777777" w:rsidR="00E3197C" w:rsidRPr="0084164E" w:rsidRDefault="00E3197C" w:rsidP="00A742E8">
            <w:pPr>
              <w:spacing w:before="40" w:after="120" w:line="220" w:lineRule="exact"/>
              <w:jc w:val="center"/>
            </w:pPr>
          </w:p>
        </w:tc>
        <w:tc>
          <w:tcPr>
            <w:tcW w:w="709" w:type="dxa"/>
          </w:tcPr>
          <w:p w14:paraId="2BE31329" w14:textId="77777777" w:rsidR="00E3197C" w:rsidRPr="0084164E" w:rsidRDefault="00E3197C" w:rsidP="00A742E8">
            <w:pPr>
              <w:spacing w:before="40" w:after="120" w:line="220" w:lineRule="exact"/>
              <w:jc w:val="center"/>
            </w:pPr>
          </w:p>
        </w:tc>
      </w:tr>
      <w:tr w:rsidR="00E3197C" w14:paraId="667CCE9E" w14:textId="77777777" w:rsidTr="00A742E8">
        <w:tc>
          <w:tcPr>
            <w:tcW w:w="3979" w:type="dxa"/>
            <w:vAlign w:val="bottom"/>
          </w:tcPr>
          <w:p w14:paraId="087361BA"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CS (symmetrical)</w:t>
            </w:r>
          </w:p>
        </w:tc>
        <w:tc>
          <w:tcPr>
            <w:tcW w:w="851" w:type="dxa"/>
          </w:tcPr>
          <w:p w14:paraId="4D78BF5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C512ADF" w14:textId="77777777" w:rsidR="00E3197C" w:rsidRPr="0084164E" w:rsidRDefault="00E3197C" w:rsidP="00A742E8">
            <w:pPr>
              <w:spacing w:before="40" w:after="120" w:line="220" w:lineRule="exact"/>
              <w:jc w:val="center"/>
            </w:pPr>
          </w:p>
        </w:tc>
        <w:tc>
          <w:tcPr>
            <w:tcW w:w="709" w:type="dxa"/>
          </w:tcPr>
          <w:p w14:paraId="40E684AE" w14:textId="77777777" w:rsidR="00E3197C" w:rsidRPr="0084164E" w:rsidRDefault="00E3197C" w:rsidP="00A742E8">
            <w:pPr>
              <w:spacing w:before="40" w:after="120" w:line="220" w:lineRule="exact"/>
              <w:jc w:val="center"/>
            </w:pPr>
          </w:p>
        </w:tc>
      </w:tr>
      <w:tr w:rsidR="00E3197C" w14:paraId="25CF8F0F" w14:textId="77777777" w:rsidTr="00A742E8">
        <w:tc>
          <w:tcPr>
            <w:tcW w:w="3979" w:type="dxa"/>
            <w:vAlign w:val="bottom"/>
          </w:tcPr>
          <w:p w14:paraId="5D0F613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DS (symmetrical)</w:t>
            </w:r>
          </w:p>
        </w:tc>
        <w:tc>
          <w:tcPr>
            <w:tcW w:w="851" w:type="dxa"/>
          </w:tcPr>
          <w:p w14:paraId="321117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D1B6F9" w14:textId="77777777" w:rsidR="00E3197C" w:rsidRPr="0084164E" w:rsidRDefault="00E3197C" w:rsidP="00A742E8">
            <w:pPr>
              <w:spacing w:before="40" w:after="120" w:line="220" w:lineRule="exact"/>
              <w:jc w:val="center"/>
            </w:pPr>
          </w:p>
        </w:tc>
        <w:tc>
          <w:tcPr>
            <w:tcW w:w="709" w:type="dxa"/>
          </w:tcPr>
          <w:p w14:paraId="0C65508B" w14:textId="77777777" w:rsidR="00E3197C" w:rsidRPr="0084164E" w:rsidRDefault="00E3197C" w:rsidP="00A742E8">
            <w:pPr>
              <w:spacing w:before="40" w:after="120" w:line="220" w:lineRule="exact"/>
              <w:jc w:val="center"/>
            </w:pPr>
          </w:p>
        </w:tc>
      </w:tr>
      <w:tr w:rsidR="00E3197C" w14:paraId="2EDB68A9" w14:textId="77777777" w:rsidTr="00A742E8">
        <w:tc>
          <w:tcPr>
            <w:tcW w:w="3979" w:type="dxa"/>
            <w:vAlign w:val="bottom"/>
          </w:tcPr>
          <w:p w14:paraId="26AFEC8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ES (GDL symmetrical)</w:t>
            </w:r>
          </w:p>
        </w:tc>
        <w:tc>
          <w:tcPr>
            <w:tcW w:w="851" w:type="dxa"/>
          </w:tcPr>
          <w:p w14:paraId="46117B6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7B77356" w14:textId="77777777" w:rsidR="00E3197C" w:rsidRPr="0084164E" w:rsidRDefault="00E3197C" w:rsidP="00A742E8">
            <w:pPr>
              <w:spacing w:before="40" w:after="120" w:line="220" w:lineRule="exact"/>
              <w:jc w:val="center"/>
            </w:pPr>
          </w:p>
        </w:tc>
        <w:tc>
          <w:tcPr>
            <w:tcW w:w="709" w:type="dxa"/>
          </w:tcPr>
          <w:p w14:paraId="43D07313" w14:textId="77777777" w:rsidR="00E3197C" w:rsidRPr="0084164E" w:rsidRDefault="00E3197C" w:rsidP="00A742E8">
            <w:pPr>
              <w:spacing w:before="40" w:after="120" w:line="220" w:lineRule="exact"/>
              <w:jc w:val="center"/>
            </w:pPr>
          </w:p>
        </w:tc>
      </w:tr>
      <w:tr w:rsidR="00E3197C" w14:paraId="6E039B3B" w14:textId="77777777" w:rsidTr="00A742E8">
        <w:tc>
          <w:tcPr>
            <w:tcW w:w="3979" w:type="dxa"/>
            <w:vAlign w:val="bottom"/>
          </w:tcPr>
          <w:p w14:paraId="324ADD2F"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BS</w:t>
            </w:r>
          </w:p>
        </w:tc>
        <w:tc>
          <w:tcPr>
            <w:tcW w:w="851" w:type="dxa"/>
          </w:tcPr>
          <w:p w14:paraId="7D1419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7359E16" w14:textId="77777777" w:rsidR="00E3197C" w:rsidRPr="0084164E" w:rsidRDefault="00E3197C" w:rsidP="00A742E8">
            <w:pPr>
              <w:spacing w:before="40" w:after="120" w:line="220" w:lineRule="exact"/>
              <w:jc w:val="center"/>
            </w:pPr>
          </w:p>
        </w:tc>
        <w:tc>
          <w:tcPr>
            <w:tcW w:w="709" w:type="dxa"/>
          </w:tcPr>
          <w:p w14:paraId="2EFE54AF" w14:textId="77777777" w:rsidR="00E3197C" w:rsidRPr="0084164E" w:rsidRDefault="00E3197C" w:rsidP="00A742E8">
            <w:pPr>
              <w:spacing w:before="40" w:after="120" w:line="220" w:lineRule="exact"/>
              <w:jc w:val="center"/>
            </w:pPr>
          </w:p>
        </w:tc>
      </w:tr>
      <w:tr w:rsidR="00E3197C" w14:paraId="1D989E92" w14:textId="77777777" w:rsidTr="00A742E8">
        <w:tc>
          <w:tcPr>
            <w:tcW w:w="3979" w:type="dxa"/>
            <w:vAlign w:val="bottom"/>
          </w:tcPr>
          <w:p w14:paraId="1B672896"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CS</w:t>
            </w:r>
          </w:p>
        </w:tc>
        <w:tc>
          <w:tcPr>
            <w:tcW w:w="851" w:type="dxa"/>
          </w:tcPr>
          <w:p w14:paraId="5F8CC99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71EDAE2" w14:textId="77777777" w:rsidR="00E3197C" w:rsidRPr="0084164E" w:rsidRDefault="00E3197C" w:rsidP="00A742E8">
            <w:pPr>
              <w:spacing w:before="40" w:after="120" w:line="220" w:lineRule="exact"/>
              <w:jc w:val="center"/>
            </w:pPr>
          </w:p>
        </w:tc>
        <w:tc>
          <w:tcPr>
            <w:tcW w:w="709" w:type="dxa"/>
          </w:tcPr>
          <w:p w14:paraId="35BFE3F3" w14:textId="77777777" w:rsidR="00E3197C" w:rsidRPr="0084164E" w:rsidRDefault="00E3197C" w:rsidP="00A742E8">
            <w:pPr>
              <w:spacing w:before="40" w:after="120" w:line="220" w:lineRule="exact"/>
              <w:jc w:val="center"/>
            </w:pPr>
          </w:p>
        </w:tc>
      </w:tr>
      <w:tr w:rsidR="00E3197C" w14:paraId="7CD01CCB" w14:textId="77777777" w:rsidTr="00A742E8">
        <w:tc>
          <w:tcPr>
            <w:tcW w:w="3979" w:type="dxa"/>
            <w:vAlign w:val="bottom"/>
          </w:tcPr>
          <w:p w14:paraId="030810D9"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DS</w:t>
            </w:r>
          </w:p>
        </w:tc>
        <w:tc>
          <w:tcPr>
            <w:tcW w:w="851" w:type="dxa"/>
          </w:tcPr>
          <w:p w14:paraId="677B051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57EF5EE" w14:textId="77777777" w:rsidR="00E3197C" w:rsidRPr="0084164E" w:rsidRDefault="00E3197C" w:rsidP="00A742E8">
            <w:pPr>
              <w:spacing w:before="40" w:after="120" w:line="220" w:lineRule="exact"/>
              <w:jc w:val="center"/>
            </w:pPr>
          </w:p>
        </w:tc>
        <w:tc>
          <w:tcPr>
            <w:tcW w:w="709" w:type="dxa"/>
          </w:tcPr>
          <w:p w14:paraId="22ADB39C" w14:textId="77777777" w:rsidR="00E3197C" w:rsidRPr="0084164E" w:rsidRDefault="00E3197C" w:rsidP="00A742E8">
            <w:pPr>
              <w:spacing w:before="40" w:after="120" w:line="220" w:lineRule="exact"/>
              <w:jc w:val="center"/>
            </w:pPr>
          </w:p>
        </w:tc>
      </w:tr>
      <w:tr w:rsidR="00E3197C" w14:paraId="10987EDF" w14:textId="77777777" w:rsidTr="00A742E8">
        <w:tc>
          <w:tcPr>
            <w:tcW w:w="3979" w:type="dxa"/>
            <w:vAlign w:val="bottom"/>
          </w:tcPr>
          <w:p w14:paraId="56ED8FA1"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ES (GDL)</w:t>
            </w:r>
          </w:p>
        </w:tc>
        <w:tc>
          <w:tcPr>
            <w:tcW w:w="851" w:type="dxa"/>
          </w:tcPr>
          <w:p w14:paraId="72AC054D"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4C5457CE" w14:textId="77777777" w:rsidR="00E3197C" w:rsidRPr="0084164E" w:rsidRDefault="00E3197C" w:rsidP="00A742E8">
            <w:pPr>
              <w:spacing w:before="40" w:after="120" w:line="220" w:lineRule="exact"/>
              <w:jc w:val="center"/>
            </w:pPr>
          </w:p>
        </w:tc>
        <w:tc>
          <w:tcPr>
            <w:tcW w:w="709" w:type="dxa"/>
          </w:tcPr>
          <w:p w14:paraId="5AB944FD" w14:textId="77777777" w:rsidR="00E3197C" w:rsidRPr="0084164E" w:rsidRDefault="00E3197C" w:rsidP="00A742E8">
            <w:pPr>
              <w:spacing w:before="40" w:after="120" w:line="220" w:lineRule="exact"/>
              <w:jc w:val="center"/>
            </w:pPr>
          </w:p>
        </w:tc>
      </w:tr>
      <w:tr w:rsidR="00E3197C" w14:paraId="34E985BD" w14:textId="77777777" w:rsidTr="00A742E8">
        <w:tc>
          <w:tcPr>
            <w:tcW w:w="3979" w:type="dxa"/>
            <w:tcBorders>
              <w:bottom w:val="single" w:sz="4" w:space="0" w:color="auto"/>
            </w:tcBorders>
          </w:tcPr>
          <w:p w14:paraId="4547E623"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Front fog lamp Class F3</w:t>
            </w:r>
          </w:p>
        </w:tc>
        <w:tc>
          <w:tcPr>
            <w:tcW w:w="851" w:type="dxa"/>
            <w:tcBorders>
              <w:bottom w:val="single" w:sz="4" w:space="0" w:color="auto"/>
            </w:tcBorders>
          </w:tcPr>
          <w:p w14:paraId="72549E3C"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4" w:space="0" w:color="auto"/>
            </w:tcBorders>
          </w:tcPr>
          <w:p w14:paraId="3347559D" w14:textId="77777777" w:rsidR="00E3197C" w:rsidRPr="0084164E" w:rsidRDefault="00E3197C" w:rsidP="00A742E8">
            <w:pPr>
              <w:widowControl w:val="0"/>
              <w:spacing w:before="40" w:after="120" w:line="220" w:lineRule="exact"/>
              <w:jc w:val="center"/>
            </w:pPr>
          </w:p>
        </w:tc>
        <w:tc>
          <w:tcPr>
            <w:tcW w:w="709" w:type="dxa"/>
            <w:tcBorders>
              <w:bottom w:val="single" w:sz="4" w:space="0" w:color="auto"/>
            </w:tcBorders>
          </w:tcPr>
          <w:p w14:paraId="52AC3E94" w14:textId="77777777" w:rsidR="00E3197C" w:rsidRPr="0084164E" w:rsidRDefault="00E3197C" w:rsidP="00A742E8">
            <w:pPr>
              <w:widowControl w:val="0"/>
              <w:spacing w:before="40" w:after="120" w:line="220" w:lineRule="exact"/>
              <w:jc w:val="center"/>
            </w:pPr>
          </w:p>
        </w:tc>
      </w:tr>
      <w:tr w:rsidR="00E3197C" w14:paraId="45FA7079" w14:textId="77777777" w:rsidTr="00A742E8">
        <w:tc>
          <w:tcPr>
            <w:tcW w:w="3979" w:type="dxa"/>
            <w:tcBorders>
              <w:bottom w:val="single" w:sz="12" w:space="0" w:color="auto"/>
            </w:tcBorders>
          </w:tcPr>
          <w:p w14:paraId="7DBC72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Cornering lamp</w:t>
            </w:r>
          </w:p>
        </w:tc>
        <w:tc>
          <w:tcPr>
            <w:tcW w:w="851" w:type="dxa"/>
            <w:tcBorders>
              <w:bottom w:val="single" w:sz="12" w:space="0" w:color="auto"/>
            </w:tcBorders>
          </w:tcPr>
          <w:p w14:paraId="4183BC0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12" w:space="0" w:color="auto"/>
            </w:tcBorders>
          </w:tcPr>
          <w:p w14:paraId="75D23256" w14:textId="77777777" w:rsidR="00E3197C" w:rsidRPr="0084164E" w:rsidRDefault="00E3197C" w:rsidP="00A742E8">
            <w:pPr>
              <w:widowControl w:val="0"/>
              <w:spacing w:before="40" w:after="120" w:line="220" w:lineRule="exact"/>
              <w:jc w:val="center"/>
            </w:pPr>
          </w:p>
        </w:tc>
        <w:tc>
          <w:tcPr>
            <w:tcW w:w="709" w:type="dxa"/>
            <w:tcBorders>
              <w:bottom w:val="single" w:sz="12" w:space="0" w:color="auto"/>
            </w:tcBorders>
          </w:tcPr>
          <w:p w14:paraId="1BE1F180" w14:textId="77777777" w:rsidR="00E3197C" w:rsidRPr="0084164E" w:rsidRDefault="00E3197C" w:rsidP="00A742E8">
            <w:pPr>
              <w:widowControl w:val="0"/>
              <w:spacing w:before="40" w:after="120" w:line="220" w:lineRule="exact"/>
              <w:jc w:val="center"/>
            </w:pPr>
          </w:p>
        </w:tc>
      </w:tr>
    </w:tbl>
    <w:p w14:paraId="33B9BBE8" w14:textId="12DF445B" w:rsidR="00EC4231" w:rsidRPr="00C71BF4" w:rsidRDefault="00EC4231" w:rsidP="00A742E8">
      <w:pPr>
        <w:keepNext/>
        <w:keepLines/>
        <w:tabs>
          <w:tab w:val="left" w:pos="851"/>
          <w:tab w:val="left" w:pos="1134"/>
          <w:tab w:val="left" w:pos="2268"/>
          <w:tab w:val="left" w:leader="dot" w:pos="8929"/>
          <w:tab w:val="right" w:pos="9638"/>
        </w:tabs>
        <w:spacing w:before="120" w:after="120"/>
        <w:ind w:left="1134" w:right="1134"/>
        <w:jc w:val="both"/>
      </w:pPr>
      <w:r>
        <w:lastRenderedPageBreak/>
        <w:t>3</w:t>
      </w:r>
      <w:r w:rsidRPr="00C71BF4">
        <w:t>.3.</w:t>
      </w:r>
      <w:r w:rsidRPr="00C71BF4">
        <w:tab/>
      </w:r>
      <w:r w:rsidR="00A742E8">
        <w:t>Approval mark</w:t>
      </w:r>
    </w:p>
    <w:p w14:paraId="776A86F9" w14:textId="77777777" w:rsidR="00EC4231" w:rsidRDefault="00EC4231" w:rsidP="00A742E8">
      <w:pPr>
        <w:keepNext/>
        <w:keepLines/>
        <w:widowControl w:val="0"/>
        <w:spacing w:before="120" w:after="120" w:line="240" w:lineRule="auto"/>
        <w:ind w:left="2268" w:right="1134" w:hanging="1134"/>
        <w:jc w:val="both"/>
      </w:pPr>
      <w:r>
        <w:t>3.3.1.</w:t>
      </w:r>
      <w:r>
        <w:tab/>
        <w:t>General provisions</w:t>
      </w:r>
    </w:p>
    <w:p w14:paraId="4CC8FA8A" w14:textId="77777777" w:rsidR="002F7BEE" w:rsidRDefault="00EC4231" w:rsidP="00A742E8">
      <w:pPr>
        <w:keepNext/>
        <w:keepLines/>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77777777" w:rsidR="00EC4231" w:rsidRPr="00553692"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shown in Annex 13.</w:t>
      </w:r>
    </w:p>
    <w:p w14:paraId="1F9D8495" w14:textId="082A9448"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p>
    <w:p w14:paraId="78F401BF" w14:textId="77777777"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 shall be visible when the </w:t>
      </w:r>
      <w:r>
        <w:t>lamp</w:t>
      </w:r>
      <w:r w:rsidRPr="00C71BF4">
        <w:t xml:space="preserve"> is fitted on the vehicle or when a movable part such as the hood or boot lid or a door is opened.</w:t>
      </w:r>
    </w:p>
    <w:p w14:paraId="43F3F060" w14:textId="7C9CCDF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762CBA55"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appropriate to each 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(i)</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6C89CB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Regulation</w:t>
      </w:r>
      <w:r>
        <w:t>.</w:t>
      </w:r>
    </w:p>
    <w:p w14:paraId="16B906FC" w14:textId="67D5F4D4"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r>
      <w:r w:rsidR="00CA2AA2">
        <w:t>I</w:t>
      </w:r>
      <w:r w:rsidRPr="00A47DB7">
        <w:t xml:space="preserve">n the case of different types of lamps complying with the requirements of several Regulations, which use the same outer lens having the same or different colour, a single approval mark may be </w:t>
      </w:r>
      <w:r w:rsidR="00217694">
        <w:t xml:space="preserve">used </w:t>
      </w:r>
      <w:r w:rsidRPr="00A47DB7">
        <w:t>provided that:</w:t>
      </w:r>
    </w:p>
    <w:p w14:paraId="534DA625" w14:textId="3657AD4D"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appropriate to each 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lastRenderedPageBreak/>
        <w:t>3.3.2.</w:t>
      </w:r>
      <w:r>
        <w:tab/>
        <w:t>The approval mark</w:t>
      </w:r>
      <w:r w:rsidR="00D21CB6">
        <w:t>ing</w:t>
      </w:r>
      <w:r>
        <w:t xml:space="preserve"> shall consist of:</w:t>
      </w:r>
    </w:p>
    <w:p w14:paraId="6F800F27" w14:textId="4B39BC42"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CA2AA2">
        <w:t>.</w:t>
      </w:r>
      <w:r w:rsidR="003238CB">
        <w:rPr>
          <w:rStyle w:val="FootnoteReference"/>
        </w:rPr>
        <w:footnoteReference w:id="8"/>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77777777" w:rsidR="00EC4231" w:rsidRPr="00A47DB7" w:rsidRDefault="00EC4231" w:rsidP="00E37A73">
      <w:pPr>
        <w:pStyle w:val="StyleSingleTxtGLeft2cmHanging206cm"/>
      </w:pPr>
      <w:r>
        <w:t>3.3.2</w:t>
      </w:r>
      <w:r w:rsidRPr="00C71BF4">
        <w:t>.</w:t>
      </w:r>
      <w:r w:rsidR="00061A0D">
        <w:t>4</w:t>
      </w:r>
      <w:r w:rsidRPr="00C71BF4">
        <w:t>.2.</w:t>
      </w:r>
      <w:r w:rsidRPr="00C71BF4">
        <w:tab/>
        <w:t xml:space="preserve">In the case of headlamps/AFS installation unit designed to meet the requirements of both traffic systems by means of an appropriate </w:t>
      </w:r>
      <w:r w:rsidRPr="00A47DB7">
        <w:t>adjustment of the setting of the optical unit or the light source</w:t>
      </w:r>
      <w:r w:rsidR="002745DD">
        <w:t>(s)</w:t>
      </w:r>
      <w:r w:rsidRPr="00A47DB7">
        <w:t xml:space="preserve"> or LED module(s), a horizontal arrow with a head on each end, the heads pointing respectively to the left and to the right;</w:t>
      </w:r>
    </w:p>
    <w:p w14:paraId="54D15D40" w14:textId="3963825D" w:rsidR="00EC4231" w:rsidRPr="00A47DB7" w:rsidRDefault="00EC4231" w:rsidP="00EC4231">
      <w:pPr>
        <w:pStyle w:val="StyleSingleTxtGLeft2cmHanging206cm"/>
      </w:pPr>
      <w:r w:rsidRPr="00A47DB7">
        <w:t>3.3.</w:t>
      </w:r>
      <w:r>
        <w:t>2</w:t>
      </w:r>
      <w:r w:rsidRPr="00A47DB7">
        <w:t>.</w:t>
      </w:r>
      <w:r w:rsidR="00061A0D">
        <w:t>4</w:t>
      </w:r>
      <w:r w:rsidRPr="00A47DB7">
        <w:t>.3.</w:t>
      </w:r>
      <w:r w:rsidRPr="00A47DB7">
        <w:tab/>
        <w:t>Front fog lamps of Class F3 having asymmetric light distribution and which must not be indiscriminately mounted on either side of the vehicle, shall bear an arrow pointing to the outside of the vehicle</w:t>
      </w:r>
      <w:r w:rsidR="003B54CB">
        <w:t>;</w:t>
      </w:r>
    </w:p>
    <w:p w14:paraId="7EF350F0" w14:textId="77777777" w:rsidR="00EC4231" w:rsidRPr="00A47DB7" w:rsidRDefault="00EC4231" w:rsidP="00EC4231">
      <w:pPr>
        <w:pStyle w:val="StyleSingleTxtGLeft2cmHanging206cm"/>
      </w:pPr>
      <w:r w:rsidRPr="00A47DB7">
        <w:t>3.3.</w:t>
      </w:r>
      <w:r>
        <w:t>2</w:t>
      </w:r>
      <w:r w:rsidRPr="00A47DB7">
        <w:t>.</w:t>
      </w:r>
      <w:r w:rsidR="00061A0D">
        <w:t>4</w:t>
      </w:r>
      <w:r w:rsidRPr="00A47DB7">
        <w:t>.4.</w:t>
      </w:r>
      <w:r w:rsidRPr="00A47DB7">
        <w:tab/>
        <w:t>In the case of front fog lamps, headlamps and AFS installation unit incorporating a lens of plastic material, the group of letters "PL" to be affixed near the symbols identifying the lighting</w:t>
      </w:r>
      <w:r w:rsidRPr="00A067B8">
        <w:t>;</w:t>
      </w:r>
    </w:p>
    <w:p w14:paraId="57750E95" w14:textId="77777777" w:rsidR="00EC4231" w:rsidRPr="00301E77" w:rsidRDefault="00EC4231" w:rsidP="00301E77">
      <w:pPr>
        <w:pStyle w:val="StyleSingleTxtGLeft2cmHanging206cm"/>
        <w:spacing w:after="60"/>
      </w:pPr>
      <w:r w:rsidRPr="00A47DB7">
        <w:t>3.3.</w:t>
      </w:r>
      <w:r>
        <w:t>2</w:t>
      </w:r>
      <w:r w:rsidRPr="00A47DB7">
        <w:t>.</w:t>
      </w:r>
      <w:r w:rsidR="00061A0D">
        <w:t>4</w:t>
      </w:r>
      <w:r w:rsidRPr="00A47DB7">
        <w:t>.5.</w:t>
      </w:r>
      <w:r w:rsidRPr="00A47DB7">
        <w:tab/>
        <w:t>In the case of headlamps/AFS installation unit meeting the requirements of the driving-beam, an indication, placed near the circle surrounding the letter "E", of the maximum luminous intensity expressed by a reference mark (I'</w:t>
      </w:r>
      <w:r w:rsidRPr="00A47DB7">
        <w:rPr>
          <w:vertAlign w:val="subscript"/>
        </w:rPr>
        <w:t>M</w:t>
      </w:r>
      <w:r w:rsidRPr="00A47DB7">
        <w:t xml:space="preserve">), </w:t>
      </w:r>
      <w:r w:rsidR="00913119" w:rsidRPr="00370678">
        <w:t>as</w:t>
      </w:r>
      <w:r w:rsidR="00913119">
        <w:rPr>
          <w:b/>
        </w:rPr>
        <w:t xml:space="preserve"> </w:t>
      </w:r>
      <w:r w:rsidRPr="00301E77">
        <w:t xml:space="preserve">defined </w:t>
      </w:r>
      <w:r w:rsidR="00913119" w:rsidRPr="00301E77">
        <w:t>in paragraph 5.1.3.</w:t>
      </w:r>
      <w:r w:rsidR="00DB3FE4" w:rsidRPr="00301E77">
        <w:t>6</w:t>
      </w:r>
      <w:r w:rsidR="00913119" w:rsidRPr="00301E77">
        <w:t>.</w:t>
      </w:r>
    </w:p>
    <w:p w14:paraId="40BD4CA9" w14:textId="77777777" w:rsidR="00EC4231" w:rsidRPr="00A47DB7" w:rsidRDefault="00EC4231" w:rsidP="0066451F">
      <w:pPr>
        <w:pStyle w:val="StyleSingleTxtGLeft2cmHanging206cm"/>
        <w:ind w:firstLine="0"/>
      </w:pPr>
      <w:r w:rsidRPr="00A47DB7">
        <w:tab/>
        <w:t>In the case of grouped or reciprocally incorporated driving-beam headlamps/AFS lighting unit, indication of the maximum luminous intensity of the driving-beams as a whole shall be expressed as above.</w:t>
      </w:r>
    </w:p>
    <w:p w14:paraId="3932C3C4" w14:textId="2433A37F" w:rsidR="00EC4231" w:rsidRDefault="00EC4231" w:rsidP="00EC4231">
      <w:pPr>
        <w:widowControl w:val="0"/>
        <w:spacing w:before="120" w:after="120" w:line="240" w:lineRule="auto"/>
        <w:ind w:left="2268" w:right="1134" w:hanging="1134"/>
        <w:jc w:val="both"/>
      </w:pPr>
      <w:r w:rsidRPr="00A47DB7">
        <w:t>3</w:t>
      </w:r>
      <w:r>
        <w:t>.3.2</w:t>
      </w:r>
      <w:r w:rsidRPr="00A47DB7">
        <w:t>.</w:t>
      </w:r>
      <w:r w:rsidR="00061A0D">
        <w:t>4</w:t>
      </w:r>
      <w:r w:rsidRPr="00A47DB7">
        <w:t>.6</w:t>
      </w:r>
      <w:r w:rsidR="00DC199F">
        <w:t>.</w:t>
      </w:r>
      <w:r w:rsidRPr="00A47DB7">
        <w:tab/>
      </w:r>
      <w:r w:rsidR="00CA2AA2">
        <w:t>I</w:t>
      </w:r>
      <w:r w:rsidRPr="00A47DB7">
        <w:t>n the case of headlamps/AFS installation unit so designed that the light source(s) or LED 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p>
    <w:p w14:paraId="6B8CFDE8" w14:textId="77777777"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Pr="00035C39">
        <w:t>Class D</w:t>
      </w:r>
      <w:r>
        <w:t xml:space="preserve"> headlamps which are so designed that the passing beam and the driving beam 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lastRenderedPageBreak/>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57D2FA3A"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r>
      <w:r w:rsidR="00CA2AA2">
        <w:t>I</w:t>
      </w:r>
      <w:r w:rsidRPr="00A47DB7">
        <w:t>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3D39000"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00CA2AA2">
        <w:t>I</w:t>
      </w:r>
      <w:r w:rsidRPr="00C5138F">
        <w:t>n the case of lamps with replaceable light source(s)</w:t>
      </w:r>
      <w:r w:rsidR="002874BF" w:rsidRPr="00C5138F">
        <w:t xml:space="preserve"> or with replaceable light source modules</w:t>
      </w:r>
      <w:r w:rsidRPr="00C5138F">
        <w:t>, a marking</w:t>
      </w:r>
      <w:r w:rsidRPr="00C5138F">
        <w:rPr>
          <w:snapToGrid w:val="0"/>
          <w:lang w:eastAsia="it-IT"/>
        </w:rPr>
        <w:t xml:space="preserve"> indicating:</w:t>
      </w:r>
    </w:p>
    <w:p w14:paraId="08246BEC" w14:textId="44C03E11" w:rsidR="00EC4231" w:rsidRPr="00A47DB7" w:rsidRDefault="00EC4231" w:rsidP="00CA2AA2">
      <w:pPr>
        <w:widowControl w:val="0"/>
        <w:spacing w:before="120" w:after="120" w:line="240" w:lineRule="auto"/>
        <w:ind w:left="2835" w:right="1134" w:hanging="567"/>
        <w:jc w:val="both"/>
      </w:pPr>
      <w:r w:rsidRPr="00C5138F">
        <w:rPr>
          <w:snapToGrid w:val="0"/>
          <w:lang w:eastAsia="it-IT"/>
        </w:rPr>
        <w:t>(a)</w:t>
      </w:r>
      <w:r w:rsidRPr="00C5138F">
        <w:rPr>
          <w:snapToGrid w:val="0"/>
          <w:lang w:eastAsia="it-IT"/>
        </w:rPr>
        <w:tab/>
      </w:r>
      <w:r w:rsidR="00CA2AA2">
        <w:t>T</w:t>
      </w:r>
      <w:r w:rsidRPr="00C5138F">
        <w:t>he</w:t>
      </w:r>
      <w:r w:rsidRPr="00A47DB7">
        <w:rPr>
          <w:snapToGrid w:val="0"/>
          <w:lang w:eastAsia="it-IT"/>
        </w:rPr>
        <w:t xml:space="preserve"> category or categories of light source(s) prescribed</w:t>
      </w:r>
      <w:r w:rsidR="00583D4E">
        <w:rPr>
          <w:snapToGrid w:val="0"/>
          <w:lang w:eastAsia="it-IT"/>
        </w:rPr>
        <w:t xml:space="preserve"> for</w:t>
      </w:r>
      <w:r w:rsidR="00583D4E" w:rsidRPr="00C5138F">
        <w:rPr>
          <w:snapToGrid w:val="0"/>
          <w:lang w:eastAsia="it-IT"/>
        </w:rPr>
        <w:t xml:space="preserve"> </w:t>
      </w:r>
      <w:r w:rsidR="00583D4E">
        <w:rPr>
          <w:snapToGrid w:val="0"/>
          <w:lang w:eastAsia="it-IT"/>
        </w:rPr>
        <w:t xml:space="preserve">headlamps of Classes AS, BS, CS, DS, ES and </w:t>
      </w:r>
      <w:r w:rsidR="00583D4E" w:rsidRPr="00C5138F">
        <w:rPr>
          <w:snapToGrid w:val="0"/>
          <w:lang w:eastAsia="it-IT"/>
        </w:rPr>
        <w:t>cornering lamps</w:t>
      </w:r>
      <w:r w:rsidRPr="00A47DB7">
        <w:rPr>
          <w:snapToGrid w:val="0"/>
          <w:lang w:eastAsia="it-IT"/>
        </w:rPr>
        <w:t>; and/or</w:t>
      </w:r>
    </w:p>
    <w:p w14:paraId="784CE844" w14:textId="6277BE7C" w:rsidR="00EC4231" w:rsidRDefault="00EC4231" w:rsidP="00CA2AA2">
      <w:pPr>
        <w:widowControl w:val="0"/>
        <w:spacing w:before="120" w:after="120" w:line="240" w:lineRule="auto"/>
        <w:ind w:left="2835" w:right="1134" w:hanging="567"/>
        <w:jc w:val="both"/>
        <w:rPr>
          <w:snapToGrid w:val="0"/>
          <w:lang w:eastAsia="it-IT"/>
        </w:rPr>
      </w:pPr>
      <w:r w:rsidRPr="00A47DB7">
        <w:rPr>
          <w:snapToGrid w:val="0"/>
          <w:lang w:eastAsia="it-IT"/>
        </w:rPr>
        <w:t>(b)</w:t>
      </w:r>
      <w:r w:rsidRPr="00A47DB7">
        <w:rPr>
          <w:snapToGrid w:val="0"/>
          <w:lang w:eastAsia="it-IT"/>
        </w:rPr>
        <w:tab/>
      </w:r>
      <w:r w:rsidR="00CA2AA2">
        <w:t>T</w:t>
      </w:r>
      <w:r w:rsidRPr="00AD2F0F">
        <w:t>he</w:t>
      </w:r>
      <w:r w:rsidRPr="00A47DB7">
        <w:rPr>
          <w:snapToGrid w:val="0"/>
          <w:lang w:eastAsia="it-IT"/>
        </w:rPr>
        <w:t xml:space="preserve"> light source module specific identification code;</w:t>
      </w:r>
      <w:r w:rsidR="00AD3D0C">
        <w:rPr>
          <w:snapToGrid w:val="0"/>
          <w:lang w:eastAsia="it-IT"/>
        </w:rPr>
        <w:t xml:space="preserve"> and /or</w:t>
      </w:r>
    </w:p>
    <w:p w14:paraId="39776700" w14:textId="1D066E4C" w:rsidR="00AD3D0C" w:rsidRPr="00A47DB7" w:rsidRDefault="00AD3D0C" w:rsidP="00CA2AA2">
      <w:pPr>
        <w:widowControl w:val="0"/>
        <w:spacing w:before="120" w:after="120" w:line="240" w:lineRule="auto"/>
        <w:ind w:left="2835" w:right="1134" w:hanging="567"/>
        <w:jc w:val="both"/>
      </w:pPr>
      <w:r>
        <w:rPr>
          <w:snapToGrid w:val="0"/>
          <w:lang w:eastAsia="it-IT"/>
        </w:rPr>
        <w:t>(c)</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LED module(s) for headlamps, </w:t>
      </w:r>
      <w:r w:rsidR="00252CCD">
        <w:t xml:space="preserve">front </w:t>
      </w:r>
      <w:r w:rsidR="00583D4E">
        <w:rPr>
          <w:snapToGrid w:val="0"/>
          <w:lang w:eastAsia="it-IT"/>
        </w:rPr>
        <w:t>fog lamps and AFS</w:t>
      </w:r>
      <w:r w:rsidR="001F1269">
        <w:rPr>
          <w:snapToGrid w:val="0"/>
          <w:lang w:eastAsia="it-IT"/>
        </w:rPr>
        <w:t>;</w:t>
      </w:r>
    </w:p>
    <w:p w14:paraId="34B72CDD" w14:textId="5E08FA45"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3EF0F7AC" w14:textId="4634B110" w:rsidR="00EC4231" w:rsidRPr="00A47DB7" w:rsidRDefault="00EC4231" w:rsidP="00CA2AA2">
      <w:pPr>
        <w:widowControl w:val="0"/>
        <w:spacing w:before="120" w:after="120" w:line="240" w:lineRule="auto"/>
        <w:ind w:left="2835" w:right="1134" w:hanging="567"/>
        <w:jc w:val="both"/>
        <w:rPr>
          <w:snapToGrid w:val="0"/>
          <w:color w:val="000000" w:themeColor="text1"/>
          <w:lang w:eastAsia="it-IT"/>
        </w:rPr>
      </w:pPr>
      <w:r w:rsidRPr="00A47DB7">
        <w:t>(b)</w:t>
      </w:r>
      <w:r w:rsidRPr="00A47DB7">
        <w:tab/>
      </w:r>
      <w:r w:rsidR="00CA2AA2">
        <w:rPr>
          <w:snapToGrid w:val="0"/>
          <w:lang w:eastAsia="it-IT"/>
        </w:rPr>
        <w:t>T</w:t>
      </w:r>
      <w:r w:rsidRPr="00AD2F0F">
        <w:rPr>
          <w:snapToGrid w:val="0"/>
          <w:lang w:eastAsia="it-IT"/>
        </w:rPr>
        <w:t>he</w:t>
      </w:r>
      <w:r w:rsidRPr="00A47DB7">
        <w:t xml:space="preserve"> specific identification code of the module</w:t>
      </w:r>
      <w:r w:rsidRPr="00A47DB7">
        <w:rPr>
          <w:strike/>
        </w:rPr>
        <w:t>.</w:t>
      </w:r>
      <w:r w:rsidRPr="00A47DB7">
        <w:t xml:space="preserve"> </w:t>
      </w:r>
      <w:r w:rsidRPr="00A47DB7">
        <w:rPr>
          <w:snapToGrid w:val="0"/>
          <w:lang w:eastAsia="it-IT"/>
        </w:rPr>
        <w:t>This specific identification code shall comprise the starting </w:t>
      </w:r>
      <w:r w:rsidRPr="00A47DB7">
        <w:rPr>
          <w:snapToGrid w:val="0"/>
          <w:color w:val="000000" w:themeColor="text1"/>
          <w:lang w:eastAsia="it-IT"/>
        </w:rPr>
        <w:t xml:space="preserve">letters “MD” for “MODULE” followed by the approval mark without the </w:t>
      </w:r>
      <w:r w:rsidRPr="00FC086D">
        <w:rPr>
          <w:snapToGrid w:val="0"/>
          <w:color w:val="000000" w:themeColor="text1"/>
          <w:lang w:eastAsia="it-IT"/>
        </w:rPr>
        <w:t xml:space="preserve">circle as prescribed in paragraph </w:t>
      </w:r>
      <w:r w:rsidR="00DB3FE4">
        <w:rPr>
          <w:snapToGrid w:val="0"/>
          <w:color w:val="000000" w:themeColor="text1"/>
          <w:lang w:eastAsia="it-IT"/>
        </w:rPr>
        <w:t>3.3.2.1.</w:t>
      </w:r>
      <w:r w:rsidRPr="00FC086D">
        <w:rPr>
          <w:snapToGrid w:val="0"/>
          <w:color w:val="000000" w:themeColor="text1"/>
          <w:lang w:eastAsia="it-IT"/>
        </w:rPr>
        <w:t xml:space="preserve">; this identification code shall be shown in the drawings mentioned in paragraph </w:t>
      </w:r>
      <w:r w:rsidR="00DB3FE4">
        <w:rPr>
          <w:snapToGrid w:val="0"/>
          <w:color w:val="000000" w:themeColor="text1"/>
          <w:lang w:eastAsia="it-IT"/>
        </w:rPr>
        <w:t>3.1.2</w:t>
      </w:r>
      <w:r w:rsidRPr="00FC086D">
        <w:rPr>
          <w:snapToGrid w:val="0"/>
          <w:color w:val="000000" w:themeColor="text1"/>
          <w:lang w:eastAsia="it-IT"/>
        </w:rPr>
        <w:t>. The approval mark does</w:t>
      </w:r>
      <w:r w:rsidRPr="00A47DB7">
        <w:rPr>
          <w:snapToGrid w:val="0"/>
          <w:color w:val="000000" w:themeColor="text1"/>
          <w:lang w:eastAsia="it-IT"/>
        </w:rPr>
        <w:t xml:space="preserve"> not have to be the same as the one on the lamp in which the module is used, but both marks shall be from the same applicant;</w:t>
      </w:r>
    </w:p>
    <w:p w14:paraId="3D5A4AFD" w14:textId="482133D3" w:rsidR="00EC4231" w:rsidRPr="00C71BF4" w:rsidRDefault="00EC4231" w:rsidP="00CA2AA2">
      <w:pPr>
        <w:widowControl w:val="0"/>
        <w:spacing w:before="120" w:after="120" w:line="240" w:lineRule="auto"/>
        <w:ind w:left="2835" w:right="1134" w:hanging="567"/>
        <w:jc w:val="both"/>
        <w:rPr>
          <w:color w:val="000000" w:themeColor="text1"/>
        </w:rPr>
      </w:pPr>
      <w:r w:rsidRPr="00A47DB7">
        <w:rPr>
          <w:color w:val="000000" w:themeColor="text1"/>
        </w:rPr>
        <w:t>(c)</w:t>
      </w:r>
      <w:r w:rsidRPr="00A47DB7">
        <w:rPr>
          <w:color w:val="000000" w:themeColor="text1"/>
        </w:rPr>
        <w:tab/>
      </w:r>
      <w:r w:rsidR="00CA2AA2">
        <w:rPr>
          <w:snapToGrid w:val="0"/>
          <w:lang w:eastAsia="it-IT"/>
        </w:rPr>
        <w:t>I</w:t>
      </w:r>
      <w:r w:rsidR="002874BF" w:rsidRPr="00FC086D">
        <w:rPr>
          <w:snapToGrid w:val="0"/>
          <w:lang w:eastAsia="it-IT"/>
        </w:rPr>
        <w:t xml:space="preserve">n case of cornering lamps, </w:t>
      </w:r>
      <w:r w:rsidRPr="00FC086D">
        <w:rPr>
          <w:snapToGrid w:val="0"/>
          <w:lang w:eastAsia="it-IT"/>
        </w:rPr>
        <w:t>the</w:t>
      </w:r>
      <w:r w:rsidRPr="00A47DB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3BF570DE" w14:textId="436A2CCC" w:rsidR="00A03626" w:rsidRPr="00FC086D" w:rsidRDefault="00A03626" w:rsidP="00A03626">
      <w:pPr>
        <w:widowControl w:val="0"/>
        <w:spacing w:before="120" w:after="120" w:line="240" w:lineRule="auto"/>
        <w:ind w:left="2268" w:right="1134" w:hanging="1134"/>
        <w:jc w:val="both"/>
        <w:rPr>
          <w:strike/>
        </w:rPr>
      </w:pPr>
      <w:r w:rsidRPr="00FC086D">
        <w:t>3.3.2.</w:t>
      </w:r>
      <w:r w:rsidR="00061A0D">
        <w:t>6</w:t>
      </w:r>
      <w:r w:rsidRPr="00FC086D">
        <w:t>.5.</w:t>
      </w:r>
      <w:r w:rsidRPr="00FC086D">
        <w:tab/>
      </w:r>
      <w:r w:rsidR="00DE3E2B">
        <w:t>O</w:t>
      </w:r>
      <w:r w:rsidRPr="00FC086D">
        <w:t>n an electronic light source control gear:</w:t>
      </w:r>
    </w:p>
    <w:p w14:paraId="51F7DBE6" w14:textId="11865D62"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r>
      <w:r w:rsidR="00DE3E2B">
        <w:t>I</w:t>
      </w:r>
      <w:r w:rsidRPr="00A85175">
        <w:t>n case of headlamps, AFS systems and front fog lamps:</w:t>
      </w:r>
    </w:p>
    <w:p w14:paraId="2CBBEBEF" w14:textId="77777777" w:rsidR="00A03626" w:rsidRPr="00A85175" w:rsidRDefault="00A03626" w:rsidP="0066451F">
      <w:pPr>
        <w:widowControl w:val="0"/>
        <w:spacing w:before="120" w:after="120" w:line="240" w:lineRule="auto"/>
        <w:ind w:left="2268" w:right="1134"/>
        <w:jc w:val="both"/>
      </w:pPr>
      <w:r w:rsidRPr="00A85175">
        <w:tab/>
        <w:t>If an electronic light source control gear which is not part of a LED module is used to operate a LED module(s), it shall be marked with its specific identification code(s), the rated input voltage and wattage.</w:t>
      </w:r>
    </w:p>
    <w:p w14:paraId="40570073" w14:textId="5D164A59" w:rsidR="00A03626" w:rsidRPr="00A85175" w:rsidRDefault="00A03626" w:rsidP="00DE3E2B">
      <w:pPr>
        <w:keepNext/>
        <w:keepLines/>
        <w:widowControl w:val="0"/>
        <w:spacing w:before="120" w:after="120" w:line="240" w:lineRule="auto"/>
        <w:ind w:left="2268" w:right="1134" w:hanging="1134"/>
        <w:jc w:val="both"/>
      </w:pPr>
      <w:r w:rsidRPr="00A85175">
        <w:lastRenderedPageBreak/>
        <w:t>3.3.2.</w:t>
      </w:r>
      <w:r w:rsidR="00061A0D">
        <w:t>6</w:t>
      </w:r>
      <w:r w:rsidRPr="00A85175">
        <w:t>.5.2.</w:t>
      </w:r>
      <w:r w:rsidRPr="00A85175">
        <w:tab/>
      </w:r>
      <w:r w:rsidR="00DE3E2B">
        <w:t>I</w:t>
      </w:r>
      <w:r w:rsidRPr="00A85175">
        <w:t>n case of cornering lamps:</w:t>
      </w:r>
    </w:p>
    <w:p w14:paraId="64B90056" w14:textId="77777777" w:rsidR="00A03626" w:rsidRDefault="00A03626" w:rsidP="00DE3E2B">
      <w:pPr>
        <w:keepNext/>
        <w:keepLines/>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5AF47982"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Pr="002D3DE9">
        <w:rPr>
          <w:rFonts w:hint="eastAsia"/>
        </w:rPr>
        <w:t>D</w:t>
      </w:r>
      <w:r w:rsidRPr="002D3DE9">
        <w:t>S</w:t>
      </w:r>
      <w:r w:rsidRPr="00F45F94">
        <w:t xml:space="preserve"> </w:t>
      </w:r>
      <w:r>
        <w:t>and ES</w:t>
      </w:r>
      <w:r w:rsidR="0001683D">
        <w:t xml:space="preserve"> </w:t>
      </w:r>
      <w:r w:rsidRPr="00F45F94">
        <w:t>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71BCB3F2"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he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77777777" w:rsidR="005D5647" w:rsidRPr="00A85175" w:rsidRDefault="00457FA0" w:rsidP="002745DD">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1.</w:t>
      </w:r>
      <w:r w:rsidR="00A03626" w:rsidRPr="00A85175">
        <w:tab/>
        <w:t>In the case of light source</w:t>
      </w:r>
      <w:r w:rsidR="002745DD">
        <w:t>(s)</w:t>
      </w:r>
      <w:r w:rsidR="00A03626" w:rsidRPr="00A85175">
        <w:t>, the</w:t>
      </w:r>
      <w:r w:rsidR="00370678">
        <w:t>ir</w:t>
      </w:r>
      <w:r w:rsidR="00A03626" w:rsidRPr="00A85175">
        <w:t xml:space="preserve"> </w:t>
      </w:r>
      <w:r w:rsidR="00A03626" w:rsidRPr="00CE7448">
        <w:t>category(</w:t>
      </w:r>
      <w:r w:rsidR="00370678" w:rsidRPr="00CE7448">
        <w:t>ie</w:t>
      </w:r>
      <w:r w:rsidR="00A03626" w:rsidRPr="00CE7448">
        <w:t>s),</w:t>
      </w:r>
      <w:r w:rsidR="00A03626" w:rsidRPr="00A85175">
        <w:t xml:space="preserve"> and/or</w:t>
      </w:r>
    </w:p>
    <w:p w14:paraId="7B8A38AD" w14:textId="77777777" w:rsidR="00A03626" w:rsidRPr="00A85175" w:rsidRDefault="00A03626" w:rsidP="00A03626">
      <w:pPr>
        <w:widowControl w:val="0"/>
        <w:spacing w:before="120" w:after="120" w:line="240" w:lineRule="auto"/>
        <w:ind w:left="2268" w:right="1134"/>
        <w:jc w:val="both"/>
      </w:pPr>
      <w:r w:rsidRPr="00A85175">
        <w:t>In the case of LED module(s), the rated voltage and rated wattage and the specific identification code(s) of the LED 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76FF8866" w14:textId="3622F861" w:rsidR="00DE3E2B" w:rsidRDefault="00DE3E2B" w:rsidP="00DE3E2B">
      <w:pPr>
        <w:pStyle w:val="Heading1"/>
        <w:rPr>
          <w:lang w:val="fr-FR"/>
        </w:rPr>
      </w:pPr>
      <w:r>
        <w:rPr>
          <w:lang w:val="fr-FR"/>
        </w:rPr>
        <w:t>Figure I</w:t>
      </w:r>
      <w:r w:rsidR="00EC4231" w:rsidRPr="004C789D">
        <w:rPr>
          <w:lang w:val="fr-FR"/>
        </w:rPr>
        <w:t xml:space="preserve"> </w:t>
      </w:r>
    </w:p>
    <w:p w14:paraId="5D981D32" w14:textId="6F504F4F" w:rsidR="00EC4231" w:rsidRPr="00DE3E2B" w:rsidRDefault="00EC4231" w:rsidP="00DE3E2B">
      <w:pPr>
        <w:pStyle w:val="Heading1"/>
        <w:rPr>
          <w:b/>
          <w:bCs/>
          <w:lang w:val="fr-FR"/>
        </w:rPr>
      </w:pPr>
      <w:r w:rsidRPr="00DE3E2B">
        <w:rPr>
          <w:b/>
          <w:bCs/>
          <w:lang w:val="fr-FR"/>
        </w:rPr>
        <w:t xml:space="preserve">Unique </w:t>
      </w:r>
      <w:r w:rsidR="003B54CB" w:rsidRPr="00DE3E2B">
        <w:rPr>
          <w:b/>
          <w:bCs/>
          <w:lang w:val="fr-FR"/>
        </w:rPr>
        <w:t>I</w:t>
      </w:r>
      <w:r w:rsidRPr="00DE3E2B">
        <w:rPr>
          <w:b/>
          <w:bCs/>
          <w:lang w:val="fr-FR"/>
        </w:rPr>
        <w:t>dentifier</w:t>
      </w:r>
      <w:r w:rsidR="000249DA" w:rsidRPr="00DE3E2B">
        <w:rPr>
          <w:b/>
          <w:bCs/>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en-US"/>
        </w:rPr>
        <w:drawing>
          <wp:inline distT="0" distB="0" distL="0" distR="0" wp14:anchorId="6F07EFC7" wp14:editId="1E86A80C">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66451F">
      <w:pPr>
        <w:pStyle w:val="para"/>
        <w:rPr>
          <w:lang w:val="en-US"/>
        </w:rPr>
      </w:pPr>
      <w:bookmarkStart w:id="3"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lastRenderedPageBreak/>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4A987B89" w:rsidR="004C56B7" w:rsidRPr="00F35D5B"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12CF3421" w14:textId="4E320BE1" w:rsidR="00A72241" w:rsidRPr="004C789D" w:rsidRDefault="00A72241" w:rsidP="0066451F">
      <w:pPr>
        <w:pStyle w:val="para"/>
        <w:rPr>
          <w:lang w:val="en-US"/>
        </w:rPr>
      </w:pPr>
      <w:r w:rsidRPr="004C789D">
        <w:rPr>
          <w:lang w:val="en-US"/>
        </w:rPr>
        <w:t>3.5.</w:t>
      </w:r>
      <w:r w:rsidRPr="004C789D">
        <w:rPr>
          <w:lang w:val="en-US"/>
        </w:rPr>
        <w:tab/>
      </w:r>
      <w:r w:rsidR="00DE3E2B" w:rsidRPr="004C789D">
        <w:rPr>
          <w:lang w:val="en-US"/>
        </w:rPr>
        <w:t>Conformity of production</w:t>
      </w:r>
    </w:p>
    <w:p w14:paraId="320FA21E" w14:textId="70FE9D9D" w:rsidR="00444C05" w:rsidRPr="00EC5DDA" w:rsidRDefault="00444C05" w:rsidP="00444C05">
      <w:pPr>
        <w:widowControl w:val="0"/>
        <w:spacing w:before="120" w:after="120"/>
        <w:ind w:left="2268" w:right="1134"/>
        <w:jc w:val="both"/>
      </w:pPr>
      <w:r w:rsidRPr="00EC5DDA">
        <w:rPr>
          <w:snapToGrid w:val="0"/>
        </w:rPr>
        <w:t>The</w:t>
      </w:r>
      <w:r>
        <w:t xml:space="preserve"> conformity of production procedures shall comply with those set out in </w:t>
      </w:r>
      <w:r w:rsidR="00D55A1B" w:rsidRPr="00D518BC">
        <w:rPr>
          <w:rFonts w:asciiTheme="majorBidi" w:hAnsiTheme="majorBidi" w:cstheme="majorBidi"/>
        </w:rPr>
        <w:t xml:space="preserve">the </w:t>
      </w:r>
      <w:r w:rsidR="00D55A1B">
        <w:rPr>
          <w:rFonts w:asciiTheme="majorBidi" w:hAnsiTheme="majorBidi" w:cstheme="majorBidi"/>
        </w:rPr>
        <w:t xml:space="preserve">1958 </w:t>
      </w:r>
      <w:r w:rsidR="00D55A1B" w:rsidRPr="00D518BC">
        <w:rPr>
          <w:rFonts w:asciiTheme="majorBidi" w:hAnsiTheme="majorBidi" w:cstheme="majorBidi"/>
        </w:rPr>
        <w:t xml:space="preserve">Agreement, </w:t>
      </w:r>
      <w:r w:rsidR="00D55A1B">
        <w:rPr>
          <w:rFonts w:asciiTheme="majorBidi" w:hAnsiTheme="majorBidi" w:cstheme="majorBidi"/>
        </w:rPr>
        <w:t xml:space="preserve">Schedule 1 </w:t>
      </w:r>
      <w:r w:rsidR="00D55A1B" w:rsidRPr="000872E8">
        <w:rPr>
          <w:rFonts w:asciiTheme="majorBidi" w:hAnsiTheme="majorBidi" w:cstheme="majorBidi"/>
        </w:rPr>
        <w:t>(E/ECE/TRANS/505/Rev.3)</w:t>
      </w:r>
      <w:r w:rsidR="00D55A1B" w:rsidRPr="00D518BC">
        <w:rPr>
          <w:rFonts w:asciiTheme="majorBidi" w:hAnsiTheme="majorBidi" w:cstheme="majorBidi"/>
        </w:rPr>
        <w:t xml:space="preserve">, </w:t>
      </w:r>
      <w:r w:rsidRPr="00EC5DDA">
        <w:t>with the following requirements:</w:t>
      </w:r>
    </w:p>
    <w:p w14:paraId="1CCB215B" w14:textId="4D4CD7C3" w:rsidR="00444C05" w:rsidRPr="00EC5DDA" w:rsidRDefault="00444C05" w:rsidP="00444C05">
      <w:pPr>
        <w:widowControl w:val="0"/>
        <w:spacing w:before="120" w:after="120"/>
        <w:ind w:left="2268" w:right="1134" w:hanging="1134"/>
        <w:jc w:val="both"/>
      </w:pPr>
      <w:r>
        <w:t>3</w:t>
      </w:r>
      <w:r w:rsidRPr="00EC5DDA">
        <w:t>.5.1.</w:t>
      </w:r>
      <w:r w:rsidRPr="00EC5DDA">
        <w:tab/>
        <w:t xml:space="preserve">Road illumination devices </w:t>
      </w:r>
      <w:r>
        <w:t xml:space="preserve">approved under </w:t>
      </w:r>
      <w:r w:rsidR="00EA4393">
        <w:t>this Regulation</w:t>
      </w:r>
      <w:r>
        <w:t xml:space="preserve"> shall be so manufactured as to conform to the type approved by meeting the requirements set forth in paragraphs </w:t>
      </w:r>
      <w:r w:rsidR="00DB3FE4">
        <w:t>4.16</w:t>
      </w:r>
      <w:r>
        <w:t xml:space="preserve">. and </w:t>
      </w:r>
      <w:r w:rsidR="00DB3FE4">
        <w:t>5</w:t>
      </w:r>
      <w:r>
        <w:t>.</w:t>
      </w:r>
    </w:p>
    <w:p w14:paraId="37CB6C56" w14:textId="77777777" w:rsidR="00444C05" w:rsidRPr="00EC5DDA" w:rsidRDefault="00444C05" w:rsidP="00444C05">
      <w:pPr>
        <w:widowControl w:val="0"/>
        <w:spacing w:before="120" w:after="120"/>
        <w:ind w:left="2268" w:right="1134" w:hanging="1134"/>
        <w:jc w:val="both"/>
        <w:rPr>
          <w:snapToGrid w:val="0"/>
        </w:rPr>
      </w:pPr>
      <w:r>
        <w:t>3</w:t>
      </w:r>
      <w:r w:rsidRPr="00EC5DDA">
        <w:t>.5.</w:t>
      </w:r>
      <w:r w:rsidRPr="00EC5DDA">
        <w:rPr>
          <w:snapToGrid w:val="0"/>
        </w:rPr>
        <w:t>1.1</w:t>
      </w:r>
      <w:r w:rsidR="005C7E22">
        <w:rPr>
          <w:snapToGrid w:val="0"/>
        </w:rPr>
        <w:t>.</w:t>
      </w:r>
      <w:r w:rsidRPr="00EC5DDA">
        <w:rPr>
          <w:snapToGrid w:val="0"/>
        </w:rPr>
        <w:tab/>
        <w:t xml:space="preserve">The minimum requirements for conformity of production control procedures set forth in </w:t>
      </w:r>
      <w:r w:rsidR="003810E3" w:rsidRPr="00EC5DDA">
        <w:rPr>
          <w:snapToGrid w:val="0"/>
        </w:rPr>
        <w:t xml:space="preserve">Annex 2 </w:t>
      </w:r>
      <w:r w:rsidRPr="00EC5DDA">
        <w:rPr>
          <w:snapToGrid w:val="0"/>
        </w:rPr>
        <w:t>shall be complied with;</w:t>
      </w:r>
    </w:p>
    <w:p w14:paraId="1207F5A3" w14:textId="77777777" w:rsidR="00A72241" w:rsidRPr="004E2AF7" w:rsidRDefault="00A72241" w:rsidP="00D41115">
      <w:pPr>
        <w:widowControl w:val="0"/>
        <w:spacing w:before="120" w:after="120"/>
        <w:ind w:left="2268" w:right="1134" w:hanging="1134"/>
        <w:jc w:val="both"/>
      </w:pPr>
      <w:r w:rsidRPr="004E2AF7">
        <w:t>3.5.1.2.</w:t>
      </w:r>
      <w:r w:rsidRPr="004E2AF7">
        <w:tab/>
        <w:t xml:space="preserve">The minimum requirements for sampling by an inspector set forth in </w:t>
      </w:r>
      <w:r w:rsidR="003810E3" w:rsidRPr="004E2AF7">
        <w:t xml:space="preserve">Annex </w:t>
      </w:r>
      <w:r w:rsidR="003810E3" w:rsidRPr="00FC086D">
        <w:t>3</w:t>
      </w:r>
      <w:r w:rsidR="003810E3" w:rsidRPr="004E2AF7">
        <w:t xml:space="preserve"> </w:t>
      </w:r>
      <w:r w:rsidRPr="004E2AF7">
        <w:t>shall be complied with;</w:t>
      </w:r>
    </w:p>
    <w:p w14:paraId="56673240" w14:textId="051C60C2" w:rsidR="00A72241" w:rsidRDefault="00A72241" w:rsidP="00D41115">
      <w:pPr>
        <w:widowControl w:val="0"/>
        <w:spacing w:before="120" w:after="120"/>
        <w:ind w:left="2268" w:right="1134" w:hanging="1134"/>
        <w:jc w:val="both"/>
      </w:pPr>
      <w:r w:rsidRPr="004E2AF7">
        <w:t>3.5.2.</w:t>
      </w:r>
      <w:r w:rsidRPr="004E2AF7">
        <w:tab/>
        <w:t xml:space="preserve">The </w:t>
      </w:r>
      <w:r w:rsidR="00570F99">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4FFF9864" w14:textId="77777777" w:rsidR="00444C05" w:rsidRDefault="00444C05" w:rsidP="00D41115">
      <w:pPr>
        <w:widowControl w:val="0"/>
        <w:spacing w:before="120" w:after="120"/>
        <w:ind w:left="2268" w:right="1134" w:hanging="1134"/>
        <w:jc w:val="both"/>
      </w:pPr>
      <w:r>
        <w:t>3.5.3.</w:t>
      </w:r>
      <w:r>
        <w:tab/>
      </w:r>
      <w:r w:rsidRPr="00444C05">
        <w:t>For devices in accordance with paragraph 5.6. only (Cornering Lamps) and in the case of non-replaceable filament light source(s) or light source module(s) equipped with non-replaceable filament light source(s), the applicant shall annex to the type approval documentation a report</w:t>
      </w:r>
      <w:r w:rsidR="00CA584E">
        <w:t xml:space="preserve"> </w:t>
      </w:r>
      <w:r w:rsidR="0042493F">
        <w:t>(by the light source manufacturer indicated in the type approval documentation)</w:t>
      </w:r>
      <w:r w:rsidRPr="00444C05">
        <w:t>, acceptable to the Authority responsible for type approval that demonstrates compliance of these non-replaceable filament light source with the requirements as specified in paragraph 4.11 of IEC 60809, Edition 3.</w:t>
      </w:r>
    </w:p>
    <w:p w14:paraId="1B8617B0" w14:textId="77777777" w:rsidR="00367852" w:rsidRPr="00EC5DDA" w:rsidRDefault="00367852" w:rsidP="00367852">
      <w:pPr>
        <w:pStyle w:val="SingleTxtG"/>
        <w:ind w:left="2268" w:hanging="1134"/>
      </w:pPr>
      <w:r>
        <w:t>3</w:t>
      </w:r>
      <w:r w:rsidRPr="00EC5DDA">
        <w:t>.5.</w:t>
      </w:r>
      <w:r>
        <w:t>4</w:t>
      </w:r>
      <w:r w:rsidRPr="00EC5DDA">
        <w:t>.</w:t>
      </w:r>
      <w:r w:rsidRPr="00EC5DDA">
        <w:tab/>
        <w:t>Road illumination devices with apparent defects are disregarded.</w:t>
      </w:r>
    </w:p>
    <w:p w14:paraId="024768DF" w14:textId="77777777" w:rsidR="00367852" w:rsidRPr="00EC5DDA" w:rsidRDefault="00367852" w:rsidP="00367852">
      <w:pPr>
        <w:pStyle w:val="SingleTxtG"/>
        <w:ind w:left="2268" w:hanging="1134"/>
      </w:pPr>
      <w:r>
        <w:t>3</w:t>
      </w:r>
      <w:r w:rsidRPr="00EC5DDA">
        <w:t>.5.</w:t>
      </w:r>
      <w:r>
        <w:t>5</w:t>
      </w:r>
      <w:r w:rsidRPr="00EC5DDA">
        <w:t>.</w:t>
      </w:r>
      <w:r w:rsidRPr="00EC5DDA">
        <w:tab/>
        <w:t>The reference mark is disregarded.</w:t>
      </w:r>
    </w:p>
    <w:p w14:paraId="088EF3C1" w14:textId="77777777" w:rsidR="003810E3" w:rsidRPr="00BD1B1B" w:rsidRDefault="00367852" w:rsidP="003810E3">
      <w:pPr>
        <w:pStyle w:val="SingleTxtG"/>
        <w:ind w:left="2268" w:hanging="1134"/>
      </w:pPr>
      <w:r>
        <w:t>3</w:t>
      </w:r>
      <w:r w:rsidRPr="008F137D">
        <w:t>.5.</w:t>
      </w:r>
      <w:r>
        <w:t>6</w:t>
      </w:r>
      <w:r w:rsidRPr="008F137D">
        <w:t>.</w:t>
      </w:r>
      <w:r w:rsidRPr="008F137D">
        <w:tab/>
      </w:r>
      <w:r w:rsidR="003810E3" w:rsidRPr="008F137D">
        <w:t xml:space="preserve">The measuring points </w:t>
      </w:r>
      <w:r w:rsidR="004A6706">
        <w:t>in Table 8 Part B</w:t>
      </w:r>
      <w:r w:rsidR="004A6706" w:rsidRPr="00BD1B1B">
        <w:t xml:space="preserve"> </w:t>
      </w:r>
      <w:r w:rsidR="003810E3" w:rsidRPr="00BD1B1B">
        <w:t>are disregarded.</w:t>
      </w:r>
    </w:p>
    <w:p w14:paraId="6F29E431" w14:textId="77777777" w:rsidR="003810E3" w:rsidRDefault="003810E3" w:rsidP="003810E3">
      <w:pPr>
        <w:pStyle w:val="SingleTxtG"/>
        <w:ind w:left="2268" w:hanging="1134"/>
      </w:pPr>
      <w:r w:rsidRPr="00BD1B1B">
        <w:t>3.5.7.</w:t>
      </w:r>
      <w:r w:rsidRPr="00BD1B1B">
        <w:tab/>
        <w:t xml:space="preserve">The measuring points 8 to 15 </w:t>
      </w:r>
      <w:r w:rsidR="004A6706">
        <w:t>in Table 35</w:t>
      </w:r>
      <w:r w:rsidRPr="00BD1B1B">
        <w:t xml:space="preserve"> are disregarded.</w:t>
      </w:r>
    </w:p>
    <w:p w14:paraId="35241BA9" w14:textId="0A29259B" w:rsidR="003A3942" w:rsidRPr="004E2AF7" w:rsidRDefault="003A3942" w:rsidP="003810E3">
      <w:pPr>
        <w:pStyle w:val="SingleTxtG"/>
        <w:ind w:left="2268" w:hanging="1134"/>
      </w:pPr>
      <w:r w:rsidRPr="004E2AF7">
        <w:t>3.6.</w:t>
      </w:r>
      <w:r w:rsidRPr="004E2AF7">
        <w:tab/>
      </w:r>
      <w:r w:rsidR="00DE3E2B" w:rsidRPr="004E2AF7">
        <w:t>Penalties for non-conformity of production</w:t>
      </w:r>
    </w:p>
    <w:p w14:paraId="4545F44B" w14:textId="104D39CE" w:rsidR="00367852" w:rsidRPr="008F137D" w:rsidRDefault="003A3942" w:rsidP="00367852">
      <w:pPr>
        <w:adjustRightInd w:val="0"/>
        <w:snapToGrid w:val="0"/>
        <w:spacing w:before="120" w:after="120"/>
        <w:ind w:left="2268" w:right="1134" w:hanging="1134"/>
        <w:jc w:val="both"/>
        <w:rPr>
          <w:snapToGrid w:val="0"/>
        </w:rPr>
      </w:pPr>
      <w:r w:rsidRPr="004E2AF7">
        <w:t>3.6.1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5EF1D1DB" w:rsidR="00367852" w:rsidRPr="008F137D" w:rsidRDefault="00367852" w:rsidP="003B54CB">
      <w:pPr>
        <w:adjustRightInd w:val="0"/>
        <w:snapToGrid w:val="0"/>
        <w:spacing w:before="120" w:after="120"/>
        <w:ind w:left="2268" w:right="1134" w:hanging="1134"/>
        <w:jc w:val="both"/>
        <w:rPr>
          <w:snapToGrid w:val="0"/>
        </w:rPr>
      </w:pPr>
      <w:r>
        <w:rPr>
          <w:snapToGrid w:val="0"/>
        </w:rPr>
        <w:t>3</w:t>
      </w:r>
      <w:r w:rsidRPr="008F137D">
        <w:rPr>
          <w:snapToGrid w:val="0"/>
        </w:rPr>
        <w:t>.6.2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w:t>
      </w:r>
      <w:r w:rsidRPr="008F137D">
        <w:rPr>
          <w:snapToGrid w:val="0"/>
        </w:rPr>
        <w:lastRenderedPageBreak/>
        <w:t xml:space="preserve">the other Contracting Parties applying </w:t>
      </w:r>
      <w:r w:rsidR="00EA4393">
        <w:rPr>
          <w:snapToGrid w:val="0"/>
        </w:rPr>
        <w:t>this Regulation</w:t>
      </w:r>
      <w:r w:rsidRPr="008F137D">
        <w:rPr>
          <w:snapToGrid w:val="0"/>
        </w:rPr>
        <w:t>, by means of a communication form conforming to the model in Annex 1.</w:t>
      </w:r>
    </w:p>
    <w:p w14:paraId="189C0B93" w14:textId="0521B8C8" w:rsidR="007B37D2" w:rsidRPr="008F137D" w:rsidRDefault="003A3942" w:rsidP="00D41115">
      <w:pPr>
        <w:adjustRightInd w:val="0"/>
        <w:snapToGrid w:val="0"/>
        <w:spacing w:before="120" w:after="120"/>
        <w:ind w:left="2268" w:right="1134" w:hanging="1134"/>
        <w:jc w:val="both"/>
        <w:rPr>
          <w:snapToGrid w:val="0"/>
        </w:rPr>
      </w:pPr>
      <w:r w:rsidRPr="004E2AF7">
        <w:t>3.7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58C70728" w:rsidR="003A3942" w:rsidRPr="0066278C" w:rsidRDefault="003A3942" w:rsidP="00D41115">
      <w:pPr>
        <w:adjustRightInd w:val="0"/>
        <w:snapToGrid w:val="0"/>
        <w:spacing w:before="120" w:after="120"/>
        <w:ind w:left="2268" w:right="1134" w:hanging="1134"/>
        <w:jc w:val="both"/>
      </w:pPr>
      <w:r w:rsidRPr="0066278C">
        <w:t xml:space="preserve">3.8.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3"/>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category/ies of vehicle on which the lamp is intended to be installed shall be applied, where its verification at the moment of lamp type approval is feasible.</w:t>
      </w:r>
    </w:p>
    <w:p w14:paraId="2121D8CC" w14:textId="5501CBDE" w:rsidR="00616CDB" w:rsidRPr="00C71BF4" w:rsidRDefault="00216E8E" w:rsidP="0055581B">
      <w:pPr>
        <w:pStyle w:val="StyleSingleTxtGLeft2cmHanging206cm"/>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77777777"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Bend lighting may be produced by activating one additional </w:t>
      </w:r>
      <w:r w:rsidR="00A16FC4">
        <w:t xml:space="preserve">filament </w:t>
      </w:r>
      <w:r w:rsidR="00E4524C" w:rsidRPr="00C71BF4">
        <w:t>light source</w:t>
      </w:r>
      <w:r w:rsidR="00A16FC4">
        <w:t>,</w:t>
      </w:r>
      <w:r w:rsidR="00E4524C" w:rsidRPr="00C71BF4">
        <w:t xml:space="preserve"> </w:t>
      </w:r>
      <w:r w:rsidR="00A16FC4">
        <w:t xml:space="preserve">one or more additional </w:t>
      </w:r>
      <w:r w:rsidR="00A16FC4">
        <w:rPr>
          <w:lang w:val="en-US"/>
        </w:rPr>
        <w:t xml:space="preserve">LED light source(s), </w:t>
      </w:r>
      <w:r w:rsidR="00E4524C" w:rsidRPr="00C71BF4">
        <w:t xml:space="preserve">or one or more </w:t>
      </w:r>
      <w:r w:rsidR="00A16FC4">
        <w:t xml:space="preserve">additional </w:t>
      </w:r>
      <w:r w:rsidR="00E4524C" w:rsidRPr="00C71BF4">
        <w:t xml:space="preserve">LED module(s) being part of </w:t>
      </w:r>
      <w:r w:rsidR="003A3942">
        <w:t>a lamp producing a passing beam.</w:t>
      </w:r>
    </w:p>
    <w:p w14:paraId="10F574B5" w14:textId="77777777" w:rsidR="00616CDB" w:rsidRPr="00C71BF4"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w:t>
      </w:r>
      <w:r w:rsidR="007A4F87" w:rsidRPr="007A4F87">
        <w:t>In case of the headlamps of classes AS, BS, CS, DS and ES, such a device may or may not provide horizontal adjustment, provided that the headlamps are so designed that they can maintain a proper horizontal aiming even after the vertical aiming adjustment.</w:t>
      </w:r>
      <w:r w:rsidR="007A4F87">
        <w:t xml:space="preserve"> </w:t>
      </w:r>
      <w:r w:rsidR="007A4F87" w:rsidRPr="00C71BF4">
        <w:t xml:space="preserve">Such a device need not be fitted on units in which the reflector and the diffusing lens cannot be separated, provided the use of such </w:t>
      </w:r>
      <w:r w:rsidR="007A4F87" w:rsidRPr="00C71BF4">
        <w:lastRenderedPageBreak/>
        <w:t xml:space="preserve">units is confined to vehicles on which the </w:t>
      </w:r>
      <w:r w:rsidR="007A4F87">
        <w:t xml:space="preserve">lamp </w:t>
      </w:r>
      <w:r w:rsidR="007A4F87" w:rsidRPr="00C71BF4">
        <w:t>setting can be adjusted by other means.</w:t>
      </w:r>
      <w:r w:rsidR="00616CDB" w:rsidRPr="00C71BF4">
        <w:t xml:space="preserve"> </w:t>
      </w:r>
    </w:p>
    <w:p w14:paraId="338AF834" w14:textId="77777777" w:rsidR="00616CDB" w:rsidRPr="00C71BF4" w:rsidRDefault="00216E8E" w:rsidP="00616CDB">
      <w:pPr>
        <w:pStyle w:val="StyleSingleTxtGLeft2cmHanging206cm"/>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LED module(s), the adjusting device shall enable the principal passing-beam and the driving-beam to be adjusted individually.</w:t>
      </w:r>
    </w:p>
    <w:p w14:paraId="7560C26C" w14:textId="77777777" w:rsidR="00616CDB" w:rsidRPr="00C71BF4" w:rsidRDefault="00616CDB" w:rsidP="00616CDB">
      <w:pPr>
        <w:pStyle w:val="StyleSingleTxtGLeft2cmHanging206cm"/>
        <w:ind w:firstLine="0"/>
        <w:rPr>
          <w:strike/>
        </w:rPr>
      </w:pPr>
      <w:r w:rsidRPr="00C71BF4">
        <w:t>However, these provisions shall not apply to assemblies whose reflectors are indivisible.</w:t>
      </w:r>
    </w:p>
    <w:p w14:paraId="1C0F99C7" w14:textId="41EE9CE2" w:rsidR="00474278" w:rsidRDefault="00474278" w:rsidP="00474278">
      <w:pPr>
        <w:pStyle w:val="StyleSingleTxtGLeft2cmHanging206cm"/>
      </w:pPr>
      <w:r>
        <w:t>4.5.</w:t>
      </w:r>
      <w:r>
        <w:tab/>
      </w:r>
      <w:r w:rsidR="00570F99">
        <w:t>Light sources</w:t>
      </w:r>
    </w:p>
    <w:p w14:paraId="1D8B3A8A" w14:textId="3B7BEA5D" w:rsidR="00474278" w:rsidRDefault="00474278" w:rsidP="00474278">
      <w:pPr>
        <w:pStyle w:val="StyleSingleTxtGLeft2cmHanging206cm"/>
      </w:pPr>
      <w:r>
        <w:t>4.5.1.</w:t>
      </w:r>
      <w:r>
        <w:tab/>
      </w:r>
      <w:r w:rsidR="00570F99">
        <w:t>Restrictions on light sources</w:t>
      </w:r>
    </w:p>
    <w:p w14:paraId="01519269" w14:textId="77777777" w:rsidR="00474278" w:rsidRDefault="00474278" w:rsidP="00760519">
      <w:pPr>
        <w:pStyle w:val="StyleSingleTxtGLeft2cmHanging206cm"/>
      </w:pPr>
      <w:r>
        <w:t>4.5.1.1</w:t>
      </w:r>
      <w:r w:rsidR="00DE1EAF">
        <w:t>.</w:t>
      </w:r>
      <w:r>
        <w:tab/>
      </w:r>
      <w:r w:rsidRPr="00E00F96">
        <w:t>The lamp shall only be equipped with light source(s) approved according to UN Regulations Nos. 37, 99 and/or 128, provided that no restriction on the use is made in UN Regulation No. 37 and its series of amendments in force at the time of application for type approval or in UN Regulation No. 99 and its series of amendments in force at the time of application for type approval or in UN Regulation No. 128 and its series of amendments in force at the time o</w:t>
      </w:r>
      <w:r>
        <w:t xml:space="preserve">f application for type approval, and/or LED module(s), </w:t>
      </w:r>
      <w:r w:rsidRPr="00474278">
        <w:t>and/or light source module(s)</w:t>
      </w:r>
      <w:r>
        <w:t xml:space="preserve"> </w:t>
      </w:r>
      <w:r w:rsidRPr="00474278">
        <w:t>(for cornering lamps only) and/or non-replaceable light source(for cornering lamps only)</w:t>
      </w:r>
      <w:r>
        <w:t>.</w:t>
      </w:r>
    </w:p>
    <w:p w14:paraId="316A6431" w14:textId="77777777" w:rsidR="00474278" w:rsidRDefault="00474278" w:rsidP="00760519">
      <w:pPr>
        <w:pStyle w:val="StyleSingleTxtGLeft2cmHanging206cm"/>
      </w:pPr>
      <w:r>
        <w:t>4.5.1.2.</w:t>
      </w:r>
      <w:r>
        <w:tab/>
        <w:t>Front fog lamps, irrespective of whether the light sources can be replaced or not, shall only be equipped with one or more light sources approved according to:</w:t>
      </w:r>
    </w:p>
    <w:p w14:paraId="59927F6C" w14:textId="77777777" w:rsidR="00474278" w:rsidRPr="00DF7685" w:rsidRDefault="00474278" w:rsidP="007161A3">
      <w:pPr>
        <w:tabs>
          <w:tab w:val="left" w:pos="1260"/>
        </w:tabs>
        <w:spacing w:before="120" w:after="120"/>
        <w:ind w:left="2268" w:right="1134"/>
        <w:jc w:val="both"/>
      </w:pPr>
      <w:r>
        <w:tab/>
      </w:r>
      <w:r w:rsidRPr="00C5138F">
        <w:rPr>
          <w:snapToGrid w:val="0"/>
          <w:lang w:eastAsia="it-IT"/>
        </w:rPr>
        <w:t>(a)</w:t>
      </w:r>
      <w:r w:rsidRPr="00C5138F">
        <w:rPr>
          <w:snapToGrid w:val="0"/>
          <w:lang w:eastAsia="it-IT"/>
        </w:rPr>
        <w:tab/>
      </w:r>
      <w:r w:rsidRPr="00DF7685">
        <w:t>UN Regulation No. 37, or</w:t>
      </w:r>
    </w:p>
    <w:p w14:paraId="642F2C7C" w14:textId="77777777" w:rsidR="00474278" w:rsidRPr="00DF7685" w:rsidRDefault="00474278" w:rsidP="007161A3">
      <w:pPr>
        <w:tabs>
          <w:tab w:val="left" w:pos="1260"/>
        </w:tabs>
        <w:spacing w:before="120" w:after="120"/>
        <w:ind w:left="2268" w:right="1134"/>
        <w:jc w:val="both"/>
      </w:pPr>
      <w:r w:rsidRPr="00DF7685">
        <w:tab/>
      </w:r>
      <w:r w:rsidRPr="00C5138F">
        <w:rPr>
          <w:snapToGrid w:val="0"/>
          <w:lang w:eastAsia="it-IT"/>
        </w:rPr>
        <w:t>(</w:t>
      </w:r>
      <w:r>
        <w:rPr>
          <w:snapToGrid w:val="0"/>
          <w:lang w:eastAsia="it-IT"/>
        </w:rPr>
        <w:t>b</w:t>
      </w:r>
      <w:r w:rsidRPr="00C5138F">
        <w:rPr>
          <w:snapToGrid w:val="0"/>
          <w:lang w:eastAsia="it-IT"/>
        </w:rPr>
        <w:t>)</w:t>
      </w:r>
      <w:r w:rsidRPr="00C5138F">
        <w:rPr>
          <w:snapToGrid w:val="0"/>
          <w:lang w:eastAsia="it-IT"/>
        </w:rPr>
        <w:tab/>
      </w:r>
      <w:r w:rsidRPr="00DF7685">
        <w:t>UN Regulation No. 99,</w:t>
      </w:r>
      <w:r w:rsidR="005D5647" w:rsidRPr="00DF7685">
        <w:t xml:space="preserve"> or</w:t>
      </w:r>
    </w:p>
    <w:p w14:paraId="00CA75E8" w14:textId="77777777" w:rsidR="005D5647" w:rsidRPr="00DF7685" w:rsidRDefault="005D5647" w:rsidP="007161A3">
      <w:pPr>
        <w:tabs>
          <w:tab w:val="left" w:pos="1260"/>
        </w:tabs>
        <w:spacing w:before="120" w:after="120"/>
        <w:ind w:left="2268" w:right="1134"/>
        <w:jc w:val="both"/>
      </w:pPr>
      <w:r>
        <w:rPr>
          <w:snapToGrid w:val="0"/>
          <w:lang w:eastAsia="it-IT"/>
        </w:rPr>
        <w:t>(c)</w:t>
      </w:r>
      <w:r>
        <w:rPr>
          <w:snapToGrid w:val="0"/>
          <w:lang w:eastAsia="it-IT"/>
        </w:rPr>
        <w:tab/>
        <w:t>UN Regulat</w:t>
      </w:r>
      <w:r w:rsidR="00DE1EAF">
        <w:rPr>
          <w:snapToGrid w:val="0"/>
          <w:lang w:eastAsia="it-IT"/>
        </w:rPr>
        <w:t>i</w:t>
      </w:r>
      <w:r>
        <w:rPr>
          <w:snapToGrid w:val="0"/>
          <w:lang w:eastAsia="it-IT"/>
        </w:rPr>
        <w:t>on No. 128,</w:t>
      </w:r>
    </w:p>
    <w:p w14:paraId="7219E520" w14:textId="77777777" w:rsidR="00474278" w:rsidRDefault="00474278" w:rsidP="00760519">
      <w:pPr>
        <w:pStyle w:val="StyleSingleTxtGLeft2cmHanging206cm"/>
        <w:ind w:firstLine="0"/>
      </w:pPr>
      <w:r>
        <w:t>And/or, one or more LED modules where the requirements of Annex 9 shall apply; compliance with these requirements shall be tested.</w:t>
      </w:r>
    </w:p>
    <w:p w14:paraId="6677DE08" w14:textId="77777777" w:rsidR="00474278" w:rsidRPr="00474278" w:rsidRDefault="00474278" w:rsidP="007161A3">
      <w:pPr>
        <w:pStyle w:val="StyleSingleTxtGLeft2cmHanging206cm"/>
      </w:pPr>
      <w:r w:rsidRPr="00474278">
        <w:t>4.5.1.3.</w:t>
      </w:r>
      <w:r w:rsidRPr="00474278">
        <w:tab/>
        <w:t>Headlamps of class D shall only be equipped with:</w:t>
      </w:r>
    </w:p>
    <w:p w14:paraId="1F8DC362" w14:textId="307B3090" w:rsidR="00474278" w:rsidRPr="00474278" w:rsidRDefault="00474278" w:rsidP="007161A3">
      <w:pPr>
        <w:pStyle w:val="StyleSingleTxtGLeft2cmHanging206cm"/>
      </w:pPr>
      <w:r w:rsidRPr="00474278">
        <w:t>4.5.1.3.1.</w:t>
      </w:r>
      <w:r w:rsidRPr="00474278">
        <w:tab/>
      </w:r>
      <w:r w:rsidR="00570F99">
        <w:t>I</w:t>
      </w:r>
      <w:r w:rsidRPr="00474278">
        <w:t>n case of the principal passing beam, o</w:t>
      </w:r>
      <w:r w:rsidR="00B77AB1">
        <w:t xml:space="preserve">ne gas-discharge light source. </w:t>
      </w:r>
      <w:r w:rsidRPr="00474278">
        <w:t>A maximum of two additional light sources are permitted for the passing beam as follows:</w:t>
      </w:r>
    </w:p>
    <w:p w14:paraId="1C8D3E5A" w14:textId="77777777" w:rsidR="00474278" w:rsidRPr="00474278" w:rsidRDefault="00474278" w:rsidP="007161A3">
      <w:pPr>
        <w:tabs>
          <w:tab w:val="left" w:pos="1260"/>
        </w:tabs>
        <w:spacing w:before="120" w:after="120"/>
        <w:ind w:left="2835" w:right="1134" w:hanging="567"/>
        <w:jc w:val="both"/>
      </w:pPr>
      <w:r w:rsidRPr="00474278">
        <w:rPr>
          <w:lang w:val="en-US"/>
        </w:rPr>
        <w:t>(a)</w:t>
      </w:r>
      <w:r>
        <w:rPr>
          <w:lang w:val="en-US"/>
        </w:rPr>
        <w:tab/>
      </w:r>
      <w:r w:rsidRPr="00735CA2">
        <w:t>One</w:t>
      </w:r>
      <w:r w:rsidRPr="00474278">
        <w:rPr>
          <w:lang w:val="en-US"/>
        </w:rPr>
        <w:t xml:space="preserve"> additional filament light source approved according to UN Regulation No. 37</w:t>
      </w:r>
      <w:r w:rsidR="007908E7">
        <w:rPr>
          <w:lang w:val="en-US"/>
        </w:rPr>
        <w:t>, one or more additional LED light source(s) approved according to UN Regulation No. 128</w:t>
      </w:r>
      <w:r w:rsidRPr="00474278">
        <w:rPr>
          <w:lang w:val="en-US"/>
        </w:rPr>
        <w:t xml:space="preserve"> or one or more additional LED module(s) may be used inside the passing</w:t>
      </w:r>
      <w:r w:rsidRPr="00474278">
        <w:t xml:space="preserve"> beam headlamp to contribute to bend lighting.</w:t>
      </w:r>
    </w:p>
    <w:p w14:paraId="719DBB90" w14:textId="77777777" w:rsidR="00474278" w:rsidRPr="00474278" w:rsidRDefault="00474278" w:rsidP="007161A3">
      <w:pPr>
        <w:tabs>
          <w:tab w:val="left" w:pos="1260"/>
        </w:tabs>
        <w:spacing w:before="120" w:after="120"/>
        <w:ind w:left="2835" w:right="1134" w:hanging="567"/>
        <w:jc w:val="both"/>
      </w:pPr>
      <w:r w:rsidRPr="00474278">
        <w:t>(b)</w:t>
      </w:r>
      <w:r>
        <w:tab/>
      </w:r>
      <w:r w:rsidRPr="00735CA2">
        <w:t>One</w:t>
      </w:r>
      <w:r w:rsidRPr="00474278">
        <w:t xml:space="preserve"> additional filament light source approved according to UN Regulation No. 37, </w:t>
      </w:r>
      <w:r w:rsidR="002B2F36">
        <w:rPr>
          <w:lang w:val="en-US"/>
        </w:rPr>
        <w:t xml:space="preserve">one or more additional LED light source(s) approved according to UN Regulation No. 128 </w:t>
      </w:r>
      <w:r w:rsidRPr="00474278">
        <w:t>and/or one or more LED module(s) inside the passing beam headlamp, may be used for the purposes of generating infrared radiation. It/they shall only be activated at the same time as the gas discharge light source. In the event that the gas-discharge light source fails, this additional filament light source</w:t>
      </w:r>
      <w:r w:rsidR="00745B05">
        <w:t>, LED light source(s)</w:t>
      </w:r>
      <w:r w:rsidRPr="00474278">
        <w:t xml:space="preserve"> and/or LED module(s) shall be automatically switched off.</w:t>
      </w:r>
    </w:p>
    <w:p w14:paraId="4B317E58" w14:textId="77777777" w:rsidR="00474278" w:rsidRPr="00474278" w:rsidRDefault="00474278" w:rsidP="007161A3">
      <w:pPr>
        <w:pStyle w:val="StyleSingleTxtGLeft2cmHanging206cm"/>
        <w:ind w:firstLine="0"/>
      </w:pPr>
      <w:r w:rsidRPr="00474278">
        <w:lastRenderedPageBreak/>
        <w:t>In the event of failure of an additional filament</w:t>
      </w:r>
      <w:r w:rsidR="005D5647">
        <w:t xml:space="preserve"> or LED</w:t>
      </w:r>
      <w:r w:rsidRPr="00474278">
        <w:t xml:space="preserve"> light source or LED module, the headlamp shall continue to fulfil the requirements of the passing beam.</w:t>
      </w:r>
    </w:p>
    <w:p w14:paraId="44C8D9B3" w14:textId="625CBA84" w:rsidR="00474278" w:rsidRPr="00474278" w:rsidRDefault="00474278" w:rsidP="007161A3">
      <w:pPr>
        <w:pStyle w:val="StyleSingleTxtGLeft2cmHanging206cm"/>
      </w:pPr>
      <w:r w:rsidRPr="00474278">
        <w:t>4.5.1.3.2.</w:t>
      </w:r>
      <w:r w:rsidRPr="00474278">
        <w:tab/>
      </w:r>
      <w:r w:rsidR="00570F99">
        <w:t>I</w:t>
      </w:r>
      <w:r w:rsidRPr="00474278">
        <w:t>n case of the driving beam, one or more filament light sources approved according to UN Regulation No. 37, one or more gas-discharged light source approved according to UN Regulation No. 99</w:t>
      </w:r>
      <w:r w:rsidR="005D5647">
        <w:t>,</w:t>
      </w:r>
      <w:r w:rsidR="005D5647" w:rsidRPr="005D5647">
        <w:t xml:space="preserve"> </w:t>
      </w:r>
      <w:r w:rsidR="005D5647" w:rsidRPr="00474278">
        <w:t xml:space="preserve">one or more </w:t>
      </w:r>
      <w:r w:rsidR="005D5647">
        <w:t>LED</w:t>
      </w:r>
      <w:r w:rsidR="005D5647" w:rsidRPr="00474278">
        <w:t xml:space="preserve"> light sources approved according to UN Regulation No. </w:t>
      </w:r>
      <w:r w:rsidR="005D5647">
        <w:t>128</w:t>
      </w:r>
      <w:r w:rsidRPr="00474278">
        <w:t xml:space="preserve"> and/or LED module(s). Where more than one light source is used to provide the driving beam, these light sources shall be operated simultaneously.</w:t>
      </w:r>
    </w:p>
    <w:p w14:paraId="685478CC" w14:textId="77777777" w:rsidR="00474278" w:rsidRPr="00474278" w:rsidRDefault="00474278" w:rsidP="007161A3">
      <w:pPr>
        <w:pStyle w:val="StyleSingleTxtGLeft2cmHanging206cm"/>
        <w:ind w:firstLine="0"/>
      </w:pPr>
      <w:r w:rsidRPr="00474278">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0BAB22F9" w14:textId="77777777" w:rsidR="00474278" w:rsidRPr="00474278" w:rsidRDefault="00474278" w:rsidP="007161A3">
      <w:pPr>
        <w:pStyle w:val="StyleSingleTxtGLeft2cmHanging206cm"/>
      </w:pPr>
      <w:r w:rsidRPr="00474278">
        <w:t>4.5.1.4.</w:t>
      </w:r>
      <w:r w:rsidRPr="00474278">
        <w:tab/>
        <w:t>Headlamps of classes A and B shall only be equipped with:</w:t>
      </w:r>
    </w:p>
    <w:p w14:paraId="3F695D69" w14:textId="468FB2EA" w:rsidR="00474278" w:rsidRPr="00474278" w:rsidRDefault="00474278" w:rsidP="007161A3">
      <w:pPr>
        <w:pStyle w:val="StyleSingleTxtGLeft2cmHanging206cm"/>
      </w:pPr>
      <w:r w:rsidRPr="00474278">
        <w:t>4.5.1.4.1.</w:t>
      </w:r>
      <w:r w:rsidRPr="00474278">
        <w:tab/>
      </w:r>
      <w:r w:rsidR="00570F99">
        <w:t>I</w:t>
      </w:r>
      <w:r w:rsidRPr="00474278">
        <w:t>n case of the principal passing beam, one filament light source approved according to UN Regulation No. 37</w:t>
      </w:r>
      <w:r w:rsidR="005D5647" w:rsidRPr="00474278">
        <w:t xml:space="preserve">, one </w:t>
      </w:r>
      <w:r w:rsidR="005D5647">
        <w:t>or more LED</w:t>
      </w:r>
      <w:r w:rsidR="005D5647" w:rsidRPr="00474278">
        <w:t xml:space="preserve"> light source</w:t>
      </w:r>
      <w:r w:rsidR="00FD2848">
        <w:t>(s)</w:t>
      </w:r>
      <w:r w:rsidR="005D5647" w:rsidRPr="00474278">
        <w:t xml:space="preserve"> approved according to UN Regulation No. </w:t>
      </w:r>
      <w:r w:rsidR="005D5647">
        <w:t>128</w:t>
      </w:r>
      <w:r w:rsidRPr="00474278">
        <w:t xml:space="preserve"> or one or more LED module(s). Additional light sources are permitted for the passing beam as follows:</w:t>
      </w:r>
    </w:p>
    <w:p w14:paraId="48314C67" w14:textId="3A9F7351" w:rsidR="00474278" w:rsidRPr="00474278" w:rsidRDefault="00474278" w:rsidP="007161A3">
      <w:pPr>
        <w:tabs>
          <w:tab w:val="left" w:pos="1260"/>
        </w:tabs>
        <w:spacing w:before="120" w:after="120"/>
        <w:ind w:left="2835" w:right="1134" w:hanging="567"/>
        <w:jc w:val="both"/>
      </w:pPr>
      <w:r w:rsidRPr="00474278">
        <w:t>(a)</w:t>
      </w:r>
      <w:r w:rsidRPr="00474278">
        <w:tab/>
        <w:t>On</w:t>
      </w:r>
      <w:r w:rsidRPr="00474278">
        <w:rPr>
          <w:lang w:val="en-US"/>
        </w:rPr>
        <w:t>e</w:t>
      </w:r>
      <w:r w:rsidRPr="00474278">
        <w:t xml:space="preserve"> additional filament light source approved according to UN Regulation No. 37</w:t>
      </w:r>
      <w:r w:rsidR="00D548AD">
        <w:t xml:space="preserve">, one or more </w:t>
      </w:r>
      <w:r w:rsidR="00D548AD" w:rsidRPr="00474278">
        <w:t xml:space="preserve">additional </w:t>
      </w:r>
      <w:r w:rsidR="00D548AD">
        <w:t>LED</w:t>
      </w:r>
      <w:r w:rsidR="00D548AD" w:rsidRPr="00474278">
        <w:t xml:space="preserve"> light source</w:t>
      </w:r>
      <w:r w:rsidR="00D548AD">
        <w:t>(s)</w:t>
      </w:r>
      <w:r w:rsidR="00D548AD" w:rsidRPr="00474278">
        <w:t xml:space="preserve"> approved according to UN Regulation No. </w:t>
      </w:r>
      <w:r w:rsidR="00D548AD">
        <w:t>128,</w:t>
      </w:r>
      <w:r w:rsidRPr="00474278">
        <w:t xml:space="preserve"> or one or more additional LED module(s) may be used inside the passing beam headlamp</w:t>
      </w:r>
      <w:r w:rsidR="002010E8">
        <w:t xml:space="preserve"> to contribute to bend lighting;</w:t>
      </w:r>
    </w:p>
    <w:p w14:paraId="264CDB4B" w14:textId="77777777" w:rsidR="00474278" w:rsidRPr="00474278" w:rsidRDefault="00474278" w:rsidP="007161A3">
      <w:pPr>
        <w:tabs>
          <w:tab w:val="left" w:pos="1260"/>
        </w:tabs>
        <w:spacing w:before="120" w:after="120"/>
        <w:ind w:left="2835" w:right="1134" w:hanging="567"/>
        <w:jc w:val="both"/>
      </w:pPr>
      <w:r w:rsidRPr="00474278">
        <w:t>(b)</w:t>
      </w:r>
      <w:r>
        <w:tab/>
      </w:r>
      <w:r w:rsidRPr="00474278">
        <w:t>One additional filament light source approved according to Regulation No. 37</w:t>
      </w:r>
      <w:r w:rsidR="002B2F36">
        <w:rPr>
          <w:lang w:val="en-US"/>
        </w:rPr>
        <w:t>, one or more additional LED light source(s) approved according to UN Regulation No. 128</w:t>
      </w:r>
      <w:r w:rsidRPr="00474278">
        <w:t xml:space="preserve"> and/or one or more LED module(s), inside the passing beam headlamp, may be used for the purposes of generating infrared radiation. It/they shall only be activated at the same time as the principal passing beam. In the event that the principal light beam fails, this</w:t>
      </w:r>
      <w:r w:rsidR="00FD2848">
        <w:t>/these</w:t>
      </w:r>
      <w:r w:rsidRPr="00474278">
        <w:t xml:space="preserve"> additional light source</w:t>
      </w:r>
      <w:r w:rsidR="00FD2848">
        <w:t>(s)</w:t>
      </w:r>
      <w:r w:rsidRPr="00474278">
        <w:t xml:space="preserve"> and/or LED module(s) shall be automatically switched off. </w:t>
      </w:r>
    </w:p>
    <w:p w14:paraId="6D8597D9" w14:textId="77777777" w:rsidR="00474278" w:rsidRPr="00474278" w:rsidRDefault="00474278" w:rsidP="007161A3">
      <w:pPr>
        <w:pStyle w:val="StyleSingleTxtGLeft2cmHanging206cm"/>
        <w:ind w:firstLine="0"/>
      </w:pPr>
      <w:r w:rsidRPr="00474278">
        <w:t>In the event of failure of an additional filament light source</w:t>
      </w:r>
      <w:r w:rsidR="00745B05">
        <w:t>, one of more additional LED light source(s)</w:t>
      </w:r>
      <w:r w:rsidRPr="00474278">
        <w:t xml:space="preserve"> or one or more additional LED module(s), the headlamp shall continue to fulfil the requirements of the passing beam.</w:t>
      </w:r>
    </w:p>
    <w:p w14:paraId="391F443D" w14:textId="61ED4D41" w:rsidR="00474278" w:rsidRPr="00BD076F" w:rsidRDefault="00474278" w:rsidP="00BD076F">
      <w:pPr>
        <w:pStyle w:val="StyleSingleTxtGLeft2cmHanging206cm"/>
      </w:pPr>
      <w:r w:rsidRPr="00474278">
        <w:t>4.5.1.4.2.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filament </w:t>
      </w:r>
      <w:r w:rsidR="00240201">
        <w:rPr>
          <w:rFonts w:eastAsiaTheme="minorEastAsia"/>
          <w:lang w:val="en-US"/>
        </w:rPr>
        <w:t xml:space="preserve">or LED </w:t>
      </w:r>
      <w:r w:rsidRPr="00474278">
        <w:rPr>
          <w:rFonts w:eastAsiaTheme="minorEastAsia"/>
          <w:lang w:val="en-US"/>
        </w:rPr>
        <w:t>light source(s)) used</w:t>
      </w:r>
      <w:r w:rsidRPr="00474278">
        <w:rPr>
          <w:rFonts w:eastAsia="MS Mincho" w:hint="eastAsia"/>
          <w:lang w:val="en-US" w:eastAsia="ja-JP"/>
        </w:rPr>
        <w:t xml:space="preserve"> </w:t>
      </w:r>
      <w:r w:rsidRPr="00474278">
        <w:rPr>
          <w:rFonts w:eastAsiaTheme="minorEastAsia"/>
          <w:lang w:val="en-US"/>
        </w:rPr>
        <w:t>to produce the principal passing-</w:t>
      </w:r>
      <w:r w:rsidRPr="00BD076F">
        <w:t>beam</w:t>
      </w:r>
      <w:r w:rsidRPr="00BD076F">
        <w:rPr>
          <w:rFonts w:hint="eastAsia"/>
        </w:rPr>
        <w:t xml:space="preserve">, </w:t>
      </w:r>
      <w:r w:rsidRPr="00474278">
        <w:t>one or more filament light sources approved according to UN Regulation No. 37</w:t>
      </w:r>
      <w:r w:rsidR="00D548AD">
        <w:t xml:space="preserve">, </w:t>
      </w:r>
      <w:r w:rsidR="00D548AD" w:rsidRPr="00474278">
        <w:t xml:space="preserve">one or more </w:t>
      </w:r>
      <w:r w:rsidR="00D548AD">
        <w:t>LED</w:t>
      </w:r>
      <w:r w:rsidR="00D548AD" w:rsidRPr="00474278">
        <w:t xml:space="preserve"> light source</w:t>
      </w:r>
      <w:r w:rsidR="00123D2E">
        <w:t>(</w:t>
      </w:r>
      <w:r w:rsidR="00D548AD" w:rsidRPr="00474278">
        <w:t>s</w:t>
      </w:r>
      <w:r w:rsidR="00123D2E">
        <w:t>)</w:t>
      </w:r>
      <w:r w:rsidR="00D548AD" w:rsidRPr="00474278">
        <w:t xml:space="preserve"> approved according to UN Regulation No. </w:t>
      </w:r>
      <w:r w:rsidR="00D548AD">
        <w:t>128</w:t>
      </w:r>
      <w:r w:rsidRPr="00474278">
        <w:t xml:space="preserve"> or one or more LED module(s).</w:t>
      </w:r>
    </w:p>
    <w:p w14:paraId="7F899AEB" w14:textId="77777777" w:rsidR="00474278" w:rsidRPr="00474278" w:rsidRDefault="00474278" w:rsidP="00BD076F">
      <w:pPr>
        <w:pStyle w:val="StyleSingleTxtGLeft2cmHanging206cm"/>
      </w:pPr>
      <w:r>
        <w:t>4.5.</w:t>
      </w:r>
      <w:r w:rsidRPr="00474278">
        <w:t>1.5.</w:t>
      </w:r>
      <w:r w:rsidRPr="00474278">
        <w:tab/>
        <w:t>Headlamps of classes AS, BS, CS, DS shall only be equipped with:</w:t>
      </w:r>
    </w:p>
    <w:p w14:paraId="5D092381" w14:textId="58263E70" w:rsidR="00474278" w:rsidRPr="00474278" w:rsidRDefault="00474278" w:rsidP="00BD076F">
      <w:pPr>
        <w:pStyle w:val="StyleSingleTxtGLeft2cmHanging206cm"/>
      </w:pPr>
      <w:r w:rsidRPr="00474278">
        <w:t>4.5.1.5.1.</w:t>
      </w:r>
      <w:r w:rsidRPr="00474278">
        <w:tab/>
      </w:r>
      <w:r w:rsidR="00570F99">
        <w:t>I</w:t>
      </w:r>
      <w:r w:rsidRPr="00474278">
        <w:t>n case of the principal passing beam, one or two filament light sources approved according to UN Regulation No. 37</w:t>
      </w:r>
      <w:r w:rsidR="00240201">
        <w:t>,</w:t>
      </w:r>
      <w:r w:rsidR="00240201" w:rsidRPr="00240201">
        <w:t xml:space="preserve"> </w:t>
      </w:r>
      <w:r w:rsidR="00240201" w:rsidRPr="00474278">
        <w:t xml:space="preserve">one or </w:t>
      </w:r>
      <w:r w:rsidR="002F48A6">
        <w:t>more</w:t>
      </w:r>
      <w:r w:rsidR="00240201" w:rsidRPr="00474278">
        <w:t xml:space="preserve"> </w:t>
      </w:r>
      <w:r w:rsidR="00240201">
        <w:t>LED</w:t>
      </w:r>
      <w:r w:rsidR="00240201" w:rsidRPr="00474278">
        <w:t xml:space="preserve"> light source</w:t>
      </w:r>
      <w:r w:rsidR="00745B05">
        <w:t>(</w:t>
      </w:r>
      <w:r w:rsidR="00240201" w:rsidRPr="00474278">
        <w:t>s</w:t>
      </w:r>
      <w:r w:rsidR="00745B05">
        <w:t>)</w:t>
      </w:r>
      <w:r w:rsidR="00240201" w:rsidRPr="00474278">
        <w:t xml:space="preserve"> approved according to UN Regulation No. </w:t>
      </w:r>
      <w:r w:rsidR="00240201">
        <w:t>128</w:t>
      </w:r>
      <w:r w:rsidRPr="00474278">
        <w:t xml:space="preserve"> </w:t>
      </w:r>
      <w:r w:rsidRPr="00474278">
        <w:rPr>
          <w:rFonts w:hint="eastAsia"/>
        </w:rPr>
        <w:t>and/</w:t>
      </w:r>
      <w:r w:rsidRPr="00474278">
        <w:t>or one or more LED module(s). In the case of the use of additional light source(s) and/or additional lighting unit(s) to provide bend lighting, only filament light sources approved according to UN Regulation No. 37</w:t>
      </w:r>
      <w:r w:rsidR="00240201">
        <w:t>, LED</w:t>
      </w:r>
      <w:r w:rsidR="00240201" w:rsidRPr="00240201">
        <w:t xml:space="preserve"> </w:t>
      </w:r>
      <w:r w:rsidR="00240201" w:rsidRPr="00474278">
        <w:t xml:space="preserve">light sources </w:t>
      </w:r>
      <w:r w:rsidR="00240201" w:rsidRPr="00474278">
        <w:lastRenderedPageBreak/>
        <w:t xml:space="preserve">approved according to UN Regulation No. </w:t>
      </w:r>
      <w:r w:rsidR="00240201">
        <w:t>128</w:t>
      </w:r>
      <w:r w:rsidRPr="00474278">
        <w:t xml:space="preserve"> and/or LED modules(s) shall be used.</w:t>
      </w:r>
    </w:p>
    <w:p w14:paraId="42A3E8B3" w14:textId="0E6A3878" w:rsidR="00474278" w:rsidRPr="00474278" w:rsidRDefault="00474278" w:rsidP="00BD076F">
      <w:pPr>
        <w:pStyle w:val="StyleSingleTxtGLeft2cmHanging206cm"/>
      </w:pPr>
      <w:r w:rsidRPr="00474278">
        <w:t>4.5.1.5.2.</w:t>
      </w:r>
      <w:r w:rsidRPr="00474278">
        <w:tab/>
      </w:r>
      <w:r w:rsidR="00570F99">
        <w:t>I</w:t>
      </w:r>
      <w:r w:rsidRPr="00474278">
        <w:t xml:space="preserve">n case of the driving beam, </w:t>
      </w:r>
      <w:r w:rsidRPr="00BD076F">
        <w:rPr>
          <w:rFonts w:hint="eastAsia"/>
        </w:rPr>
        <w:t>i</w:t>
      </w:r>
      <w:r w:rsidRPr="00BD076F">
        <w:t xml:space="preserve">rrespective of the type of light source (LED module(s) or filament </w:t>
      </w:r>
      <w:r w:rsidR="00240201">
        <w:t xml:space="preserve">or LED </w:t>
      </w:r>
      <w:r w:rsidRPr="00BD076F">
        <w:t>light source(s)) used</w:t>
      </w:r>
      <w:r w:rsidRPr="00BD076F">
        <w:rPr>
          <w:rFonts w:hint="eastAsia"/>
        </w:rPr>
        <w:t xml:space="preserve"> </w:t>
      </w:r>
      <w:r w:rsidRPr="00BD076F">
        <w:t>to produce the principal passing-beam</w:t>
      </w:r>
      <w:r w:rsidRPr="00BD076F">
        <w:rPr>
          <w:rFonts w:hint="eastAsia"/>
        </w:rPr>
        <w:t xml:space="preserve">, </w:t>
      </w:r>
      <w:r w:rsidRPr="00474278">
        <w:t>one or more filament light sources approved according to UN Regulation No. 37</w:t>
      </w:r>
      <w:r w:rsidR="002F48A6">
        <w:t xml:space="preserve">, </w:t>
      </w:r>
      <w:r w:rsidR="002F48A6" w:rsidRPr="00474278">
        <w:t xml:space="preserve">one or more </w:t>
      </w:r>
      <w:r w:rsidR="002F48A6">
        <w:t>LED</w:t>
      </w:r>
      <w:r w:rsidR="002F48A6" w:rsidRPr="00474278">
        <w:t xml:space="preserve"> light sources approved according to UN Regulation No. </w:t>
      </w:r>
      <w:r w:rsidR="002F48A6">
        <w:t>128</w:t>
      </w:r>
      <w:r w:rsidRPr="00474278">
        <w:t xml:space="preserve"> or one or more LED module(s).</w:t>
      </w:r>
    </w:p>
    <w:p w14:paraId="2522F6E4" w14:textId="77777777" w:rsidR="00474278" w:rsidRPr="00474278" w:rsidRDefault="00474278" w:rsidP="00BD076F">
      <w:pPr>
        <w:pStyle w:val="StyleSingleTxtGLeft2cmHanging206cm"/>
      </w:pPr>
      <w:r w:rsidRPr="00474278">
        <w:t>4.5.1.6.</w:t>
      </w:r>
      <w:r w:rsidRPr="00474278">
        <w:tab/>
        <w:t>Headlamps of class ES shall only be equipped with:</w:t>
      </w:r>
    </w:p>
    <w:p w14:paraId="496656D4" w14:textId="0885685C" w:rsidR="00474278" w:rsidRPr="00474278" w:rsidRDefault="00474278" w:rsidP="00BD076F">
      <w:pPr>
        <w:pStyle w:val="StyleSingleTxtGLeft2cmHanging206cm"/>
      </w:pPr>
      <w:r w:rsidRPr="00474278">
        <w:t>4.5.1.6.1.</w:t>
      </w:r>
      <w:r w:rsidRPr="00474278">
        <w:tab/>
      </w:r>
      <w:r w:rsidR="00570F99">
        <w:t>I</w:t>
      </w:r>
      <w:r w:rsidRPr="00474278">
        <w:t>n case of the principal passing beam, one gas-discharge light source approved according to UN Regulation No. 99</w:t>
      </w:r>
      <w:r w:rsidR="00240201">
        <w:t xml:space="preserve">, </w:t>
      </w:r>
      <w:r w:rsidR="00240201" w:rsidRPr="00474278">
        <w:t xml:space="preserve">one </w:t>
      </w:r>
      <w:r w:rsidR="00240201">
        <w:t>or more LED</w:t>
      </w:r>
      <w:r w:rsidR="00240201" w:rsidRPr="00474278">
        <w:t xml:space="preserve"> light source</w:t>
      </w:r>
      <w:r w:rsidR="00745B05">
        <w:t>(s)</w:t>
      </w:r>
      <w:r w:rsidR="00240201" w:rsidRPr="00474278">
        <w:t xml:space="preserve"> approved according to UN Regulation No. </w:t>
      </w:r>
      <w:r w:rsidR="00240201">
        <w:t>128</w:t>
      </w:r>
      <w:r w:rsidRPr="00474278">
        <w:t xml:space="preserve"> or one or more LED module(s). In the case of the use of additional light source(s) and/or additional lighting unit(s) to provide bend lighting, only filament light sources approved according to UN Regulation No. 37</w:t>
      </w:r>
      <w:r w:rsidR="00240201">
        <w:t xml:space="preserve">, LED </w:t>
      </w:r>
      <w:r w:rsidR="00240201" w:rsidRPr="00474278">
        <w:t xml:space="preserve">light sources approved </w:t>
      </w:r>
      <w:r w:rsidR="00240201">
        <w:t>according to UN Regulation No. 128</w:t>
      </w:r>
      <w:r w:rsidRPr="00474278">
        <w:t xml:space="preserve"> and/or LED modules(s) shall be used.</w:t>
      </w:r>
    </w:p>
    <w:p w14:paraId="761DE039" w14:textId="2A6F09B3" w:rsidR="00474278" w:rsidRPr="00474278" w:rsidRDefault="00474278" w:rsidP="00BD076F">
      <w:pPr>
        <w:pStyle w:val="StyleSingleTxtGLeft2cmHanging206cm"/>
      </w:pPr>
      <w:r w:rsidRPr="00474278">
        <w:t>4.5.1.6.2.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w:t>
      </w:r>
      <w:r w:rsidRPr="00474278">
        <w:rPr>
          <w:rFonts w:eastAsia="MS Mincho" w:hint="eastAsia"/>
          <w:lang w:val="en-US" w:eastAsia="ja-JP"/>
        </w:rPr>
        <w:t>gas-discharge</w:t>
      </w:r>
      <w:r w:rsidR="00240201">
        <w:rPr>
          <w:rFonts w:eastAsia="MS Mincho"/>
          <w:lang w:val="en-US" w:eastAsia="ja-JP"/>
        </w:rPr>
        <w:t xml:space="preserve"> or LED</w:t>
      </w:r>
      <w:r w:rsidRPr="00474278">
        <w:rPr>
          <w:rFonts w:eastAsia="MS Mincho" w:hint="eastAsia"/>
          <w:lang w:val="en-US" w:eastAsia="ja-JP"/>
        </w:rPr>
        <w:t xml:space="preserve"> light </w:t>
      </w:r>
      <w:r w:rsidRPr="00474278">
        <w:rPr>
          <w:rFonts w:eastAsiaTheme="minorEastAsia"/>
          <w:lang w:val="en-US"/>
        </w:rPr>
        <w:t>source</w:t>
      </w:r>
      <w:r w:rsidR="00745B05">
        <w:rPr>
          <w:rFonts w:eastAsiaTheme="minorEastAsia"/>
          <w:lang w:val="en-US"/>
        </w:rPr>
        <w:t>(s)</w:t>
      </w:r>
      <w:r w:rsidRPr="00474278">
        <w:rPr>
          <w:rFonts w:eastAsiaTheme="minorEastAsia"/>
          <w:lang w:val="en-US"/>
        </w:rPr>
        <w:t>) used</w:t>
      </w:r>
      <w:r w:rsidRPr="00474278">
        <w:rPr>
          <w:rFonts w:eastAsia="MS Mincho" w:hint="eastAsia"/>
          <w:lang w:val="en-US" w:eastAsia="ja-JP"/>
        </w:rPr>
        <w:t xml:space="preserve"> </w:t>
      </w:r>
      <w:r w:rsidRPr="00474278">
        <w:rPr>
          <w:rFonts w:eastAsiaTheme="minorEastAsia"/>
          <w:lang w:val="en-US"/>
        </w:rPr>
        <w:t>to produce the principal passing-beam</w:t>
      </w:r>
      <w:r w:rsidRPr="00474278">
        <w:rPr>
          <w:rFonts w:eastAsia="MS Mincho" w:hint="eastAsia"/>
          <w:lang w:val="en-US" w:eastAsia="ja-JP"/>
        </w:rPr>
        <w:t>,</w:t>
      </w:r>
      <w:r w:rsidRPr="00474278">
        <w:rPr>
          <w:rFonts w:eastAsia="MS Mincho" w:hint="eastAsia"/>
          <w:lang w:eastAsia="ja-JP"/>
        </w:rPr>
        <w:t xml:space="preserve"> </w:t>
      </w:r>
      <w:r w:rsidRPr="00474278">
        <w:t>one or more gas-discharged light sources approved according to UN Regulation No. 99</w:t>
      </w:r>
      <w:r w:rsidR="00240201">
        <w:t xml:space="preserve">, </w:t>
      </w:r>
      <w:r w:rsidR="00240201" w:rsidRPr="00474278">
        <w:t xml:space="preserve">one or more </w:t>
      </w:r>
      <w:r w:rsidR="00240201">
        <w:t>LED</w:t>
      </w:r>
      <w:r w:rsidR="00240201" w:rsidRPr="00474278">
        <w:t xml:space="preserve"> light sources approved according to UN Regulation No. </w:t>
      </w:r>
      <w:r w:rsidR="00EB4B2E">
        <w:t>128</w:t>
      </w:r>
      <w:r w:rsidRPr="00474278">
        <w:t xml:space="preserve"> or one or more LED module(s).</w:t>
      </w:r>
    </w:p>
    <w:p w14:paraId="732FE968" w14:textId="77777777" w:rsidR="00474278" w:rsidRPr="00474278" w:rsidRDefault="00474278" w:rsidP="00BD076F">
      <w:pPr>
        <w:pStyle w:val="StyleSingleTxtGLeft2cmHanging206cm"/>
      </w:pPr>
      <w:r w:rsidRPr="00474278">
        <w:t>4.5.1.7.</w:t>
      </w:r>
      <w:r w:rsidRPr="00474278">
        <w:tab/>
        <w:t>Cornering lamps shall only be equipped with one or a combination of:</w:t>
      </w:r>
    </w:p>
    <w:p w14:paraId="101A40FB" w14:textId="77777777" w:rsidR="00474278" w:rsidRPr="00474278" w:rsidRDefault="00474278" w:rsidP="005F094F">
      <w:pPr>
        <w:tabs>
          <w:tab w:val="left" w:pos="1260"/>
        </w:tabs>
        <w:spacing w:before="120" w:after="120"/>
        <w:ind w:left="2835" w:right="1134" w:hanging="567"/>
        <w:jc w:val="both"/>
      </w:pPr>
      <w:r w:rsidRPr="00474278">
        <w:t>(a)</w:t>
      </w:r>
      <w:r>
        <w:tab/>
      </w:r>
      <w:r w:rsidRPr="00474278">
        <w:t>Filament light sources approved according to UN Regulation No. 37</w:t>
      </w:r>
      <w:r w:rsidR="00261A8D">
        <w:t>;</w:t>
      </w:r>
    </w:p>
    <w:p w14:paraId="5A3B9CF2" w14:textId="77777777" w:rsidR="00474278" w:rsidRPr="00474278" w:rsidRDefault="00474278" w:rsidP="005F094F">
      <w:pPr>
        <w:tabs>
          <w:tab w:val="left" w:pos="1260"/>
        </w:tabs>
        <w:spacing w:before="120" w:after="120"/>
        <w:ind w:left="2835" w:right="1134" w:hanging="567"/>
        <w:jc w:val="both"/>
      </w:pPr>
      <w:r w:rsidRPr="00474278">
        <w:t>(b)</w:t>
      </w:r>
      <w:r>
        <w:tab/>
      </w:r>
      <w:r w:rsidR="007857CF" w:rsidRPr="003569D2">
        <w:t xml:space="preserve">LED </w:t>
      </w:r>
      <w:r w:rsidRPr="00474278">
        <w:t>light sources approved according to UN Regulation No.</w:t>
      </w:r>
      <w:r w:rsidR="00F5323F">
        <w:t> </w:t>
      </w:r>
      <w:r w:rsidRPr="00474278">
        <w:t>128</w:t>
      </w:r>
      <w:r w:rsidR="00261A8D">
        <w:t>;</w:t>
      </w:r>
    </w:p>
    <w:p w14:paraId="3C00DFDC" w14:textId="77777777" w:rsidR="00474278" w:rsidRPr="00474278" w:rsidRDefault="00474278" w:rsidP="005F094F">
      <w:pPr>
        <w:tabs>
          <w:tab w:val="left" w:pos="1260"/>
        </w:tabs>
        <w:spacing w:before="120" w:after="120"/>
        <w:ind w:left="2835" w:right="1134" w:hanging="567"/>
        <w:jc w:val="both"/>
      </w:pPr>
      <w:r w:rsidRPr="00474278">
        <w:t>(c)</w:t>
      </w:r>
      <w:r>
        <w:tab/>
      </w:r>
      <w:r w:rsidRPr="00474278">
        <w:t>LED module(s)</w:t>
      </w:r>
      <w:r w:rsidR="00261A8D">
        <w:t>;</w:t>
      </w:r>
    </w:p>
    <w:p w14:paraId="0898BCA3" w14:textId="77777777" w:rsidR="00474278" w:rsidRPr="00474278" w:rsidRDefault="00474278" w:rsidP="005F094F">
      <w:pPr>
        <w:tabs>
          <w:tab w:val="left" w:pos="1260"/>
        </w:tabs>
        <w:spacing w:before="120" w:after="120"/>
        <w:ind w:left="2835" w:right="1134" w:hanging="567"/>
        <w:jc w:val="both"/>
      </w:pPr>
      <w:r w:rsidRPr="00474278">
        <w:t>(d)</w:t>
      </w:r>
      <w:r>
        <w:tab/>
      </w:r>
      <w:r w:rsidRPr="00474278">
        <w:t>Light Source module(s)</w:t>
      </w:r>
      <w:r w:rsidR="00261A8D">
        <w:t>;</w:t>
      </w:r>
    </w:p>
    <w:p w14:paraId="66897827" w14:textId="77777777" w:rsidR="00474278" w:rsidRPr="00474278" w:rsidRDefault="00474278" w:rsidP="005F094F">
      <w:pPr>
        <w:tabs>
          <w:tab w:val="left" w:pos="1260"/>
        </w:tabs>
        <w:spacing w:before="120" w:after="120"/>
        <w:ind w:left="2835" w:right="1134" w:hanging="567"/>
        <w:jc w:val="both"/>
      </w:pPr>
      <w:r w:rsidRPr="00474278">
        <w:t>(e)</w:t>
      </w:r>
      <w:r>
        <w:tab/>
      </w:r>
      <w:r w:rsidRPr="00474278">
        <w:t>Non-replaceable light source</w:t>
      </w:r>
      <w:r w:rsidR="00EA734E">
        <w:t>.</w:t>
      </w:r>
    </w:p>
    <w:p w14:paraId="42D36030" w14:textId="77777777" w:rsidR="00474278" w:rsidRPr="00474278" w:rsidRDefault="00474278" w:rsidP="00F5323F">
      <w:pPr>
        <w:pStyle w:val="StyleSingleTxtGLeft2cmHanging206cm"/>
      </w:pPr>
      <w:r w:rsidRPr="00474278">
        <w:t>4.5.1.8.</w:t>
      </w:r>
      <w:r w:rsidRPr="00474278">
        <w:tab/>
        <w:t>AFS of classes C, E, V, W, R shall only be equipped with one or a combination of:</w:t>
      </w:r>
    </w:p>
    <w:p w14:paraId="421DDA1E" w14:textId="77777777" w:rsidR="00474278" w:rsidRPr="00474278" w:rsidRDefault="00474278" w:rsidP="00F5323F">
      <w:pPr>
        <w:tabs>
          <w:tab w:val="left" w:pos="1260"/>
        </w:tabs>
        <w:spacing w:before="120" w:after="120"/>
        <w:ind w:left="2835" w:right="1134" w:hanging="567"/>
        <w:jc w:val="both"/>
      </w:pPr>
      <w:r w:rsidRPr="00474278">
        <w:t>(a)</w:t>
      </w:r>
      <w:r>
        <w:tab/>
      </w:r>
      <w:r w:rsidRPr="00474278">
        <w:t>Filament light sources approved according to UN Regulation No. 37</w:t>
      </w:r>
      <w:r w:rsidR="00EA734E">
        <w:t>;</w:t>
      </w:r>
      <w:r w:rsidR="0070192D">
        <w:t xml:space="preserve"> </w:t>
      </w:r>
    </w:p>
    <w:p w14:paraId="0E459215" w14:textId="77777777" w:rsidR="00474278" w:rsidRDefault="00474278" w:rsidP="00F5323F">
      <w:pPr>
        <w:tabs>
          <w:tab w:val="left" w:pos="1260"/>
        </w:tabs>
        <w:spacing w:before="120" w:after="120"/>
        <w:ind w:left="2835" w:right="1134" w:hanging="567"/>
        <w:jc w:val="both"/>
      </w:pPr>
      <w:r w:rsidRPr="00474278">
        <w:t>(b)</w:t>
      </w:r>
      <w:r>
        <w:tab/>
      </w:r>
      <w:r w:rsidRPr="00474278">
        <w:t>Gas-discharge light sources approved according to UN Regulation No</w:t>
      </w:r>
      <w:r w:rsidR="00F5323F" w:rsidRPr="00474278">
        <w:t>.</w:t>
      </w:r>
      <w:r w:rsidR="00F5323F">
        <w:t> </w:t>
      </w:r>
      <w:r w:rsidRPr="00474278">
        <w:t>99;</w:t>
      </w:r>
    </w:p>
    <w:p w14:paraId="1E01F9A9" w14:textId="77777777" w:rsidR="00240201" w:rsidRPr="00474278" w:rsidRDefault="00240201" w:rsidP="00F5323F">
      <w:pPr>
        <w:tabs>
          <w:tab w:val="left" w:pos="1260"/>
        </w:tabs>
        <w:spacing w:before="120" w:after="120"/>
        <w:ind w:left="2835" w:right="1134" w:hanging="567"/>
        <w:jc w:val="both"/>
      </w:pPr>
      <w:r>
        <w:t>(c)</w:t>
      </w:r>
      <w:r>
        <w:tab/>
        <w:t>LED l</w:t>
      </w:r>
      <w:r w:rsidRPr="00474278">
        <w:t>ight sources approved according to UN Regulation No.</w:t>
      </w:r>
      <w:r>
        <w:t> 128</w:t>
      </w:r>
      <w:r w:rsidR="00EA734E">
        <w:t>;</w:t>
      </w:r>
    </w:p>
    <w:p w14:paraId="4CD38D8E" w14:textId="77777777" w:rsidR="00474278" w:rsidRPr="00474278" w:rsidRDefault="00474278" w:rsidP="00F5323F">
      <w:pPr>
        <w:tabs>
          <w:tab w:val="left" w:pos="1260"/>
        </w:tabs>
        <w:spacing w:before="120" w:after="120"/>
        <w:ind w:left="2835" w:right="1134" w:hanging="567"/>
        <w:jc w:val="both"/>
      </w:pPr>
      <w:r w:rsidRPr="00474278">
        <w:t>(</w:t>
      </w:r>
      <w:r w:rsidR="0059421D">
        <w:t>d</w:t>
      </w:r>
      <w:r w:rsidRPr="00474278">
        <w:t>)</w:t>
      </w:r>
      <w:r>
        <w:tab/>
      </w:r>
      <w:r w:rsidRPr="00474278">
        <w:t>LED module(s).</w:t>
      </w:r>
    </w:p>
    <w:p w14:paraId="6AEA4D29" w14:textId="77777777" w:rsidR="00474278" w:rsidRPr="00474278" w:rsidRDefault="00474278" w:rsidP="00F5323F">
      <w:pPr>
        <w:pStyle w:val="StyleSingleTxtGLeft2cmHanging206cm"/>
        <w:ind w:firstLine="0"/>
      </w:pPr>
      <w:r w:rsidRPr="00474278">
        <w:t>However, the class C (basic) passing beam shall be equipped only with replaceable light sources or replaceable or non-replaceable LED modules.</w:t>
      </w:r>
    </w:p>
    <w:p w14:paraId="399F1029" w14:textId="47FFA686" w:rsidR="00474278" w:rsidRDefault="00474278" w:rsidP="008F5DF7">
      <w:pPr>
        <w:pStyle w:val="StyleSingleTxtGLeft2cmHanging206cm"/>
      </w:pPr>
      <w:r>
        <w:t>4.5.2.</w:t>
      </w:r>
      <w:r>
        <w:tab/>
      </w:r>
      <w:r w:rsidR="00570F99">
        <w:t>General requirements for 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77777777" w:rsidR="00474278" w:rsidRDefault="00474278" w:rsidP="00570F99">
      <w:pPr>
        <w:pStyle w:val="StyleSingleTxtGLeft2cmHanging206cm"/>
        <w:keepNext/>
        <w:keepLines/>
      </w:pPr>
      <w:r>
        <w:lastRenderedPageBreak/>
        <w:t>4.5.2.2</w:t>
      </w:r>
      <w:r w:rsidRPr="00C71BF4">
        <w:t>.</w:t>
      </w:r>
      <w:r w:rsidRPr="00C71BF4">
        <w:tab/>
      </w:r>
      <w:r>
        <w:t xml:space="preserve">In case of replaceable light source(s), </w:t>
      </w:r>
    </w:p>
    <w:p w14:paraId="493B7E44" w14:textId="52037CF0" w:rsidR="00474278" w:rsidRPr="00C71BF4" w:rsidRDefault="00474278" w:rsidP="00570F99">
      <w:pPr>
        <w:keepNext/>
        <w:keepLines/>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363AA5AA" w:rsidR="00474278" w:rsidRPr="00C71BF4" w:rsidRDefault="00474278" w:rsidP="008F5DF7">
      <w:pPr>
        <w:tabs>
          <w:tab w:val="left" w:pos="1260"/>
        </w:tabs>
        <w:spacing w:before="120" w:after="120"/>
        <w:ind w:left="2835" w:right="1134" w:hanging="567"/>
        <w:jc w:val="both"/>
      </w:pPr>
      <w:r>
        <w:t>(b)</w:t>
      </w:r>
      <w:r w:rsidR="004812EC">
        <w:tab/>
      </w:r>
      <w:r w:rsidR="00570F99">
        <w:t>T</w:t>
      </w:r>
      <w:r w:rsidRPr="00F83D11">
        <w:t>he light source(s) holder shall conform to the characteristics given in IEC Publication 60061. The holder data sheet relevant to the category of light source(s) used, applies.</w:t>
      </w:r>
    </w:p>
    <w:p w14:paraId="4A1768EB" w14:textId="25E770A0" w:rsidR="00474278" w:rsidRPr="004812EC" w:rsidRDefault="00474278" w:rsidP="008F5DF7">
      <w:pPr>
        <w:pStyle w:val="StyleSingleTxtGLeft2cmHanging206cm"/>
      </w:pPr>
      <w:r>
        <w:rPr>
          <w:bCs/>
        </w:rPr>
        <w:t>4.5</w:t>
      </w:r>
      <w:r w:rsidRPr="004812EC">
        <w:rPr>
          <w:bCs/>
        </w:rPr>
        <w:t>.2.3.</w:t>
      </w:r>
      <w:r w:rsidRPr="004812EC">
        <w:tab/>
        <w:t>Electronic light source control gear(s), if applicable, shall be considered to be part of the lamp; they may be part of the LED module(s)</w:t>
      </w:r>
      <w:r w:rsidR="00EA734E">
        <w:t>.</w:t>
      </w:r>
    </w:p>
    <w:p w14:paraId="7F20EEDC" w14:textId="1B385509" w:rsidR="00474278" w:rsidRPr="004812EC" w:rsidRDefault="0059421D" w:rsidP="008F5DF7">
      <w:pPr>
        <w:pStyle w:val="StyleSingleTxtGLeft2cmHanging206cm"/>
      </w:pPr>
      <w:r>
        <w:t>4.5.2.4.</w:t>
      </w:r>
      <w:r w:rsidR="00474278" w:rsidRPr="008F5DF7">
        <w:tab/>
      </w:r>
      <w:r w:rsidR="00474278" w:rsidRPr="004812EC">
        <w:t xml:space="preserve">The headlamp of class D </w:t>
      </w:r>
      <w:r w:rsidR="00B95909">
        <w:t>and</w:t>
      </w:r>
      <w:r w:rsidR="00B95909" w:rsidRPr="00B95909">
        <w:t>/or class ES</w:t>
      </w:r>
      <w:r w:rsidR="00B95909">
        <w:t xml:space="preserve"> </w:t>
      </w:r>
      <w:r w:rsidR="00474278" w:rsidRPr="004812EC">
        <w:t>and its ballast system or light source control gear shall not generate radiated or power line disturbances, which cause a malfunction of other electric/electronic systems of the vehicle.</w:t>
      </w:r>
      <w:r w:rsidR="00474278" w:rsidRPr="006A750C">
        <w:rPr>
          <w:vertAlign w:val="superscript"/>
        </w:rPr>
        <w:footnoteReference w:id="9"/>
      </w:r>
    </w:p>
    <w:p w14:paraId="2D7878EA" w14:textId="77777777" w:rsidR="00474278" w:rsidRPr="004812EC" w:rsidRDefault="00474278" w:rsidP="008F5DF7">
      <w:pPr>
        <w:pStyle w:val="StyleSingleTxtGLeft2cmHanging206cm"/>
      </w:pPr>
      <w:r w:rsidRPr="008F5DF7">
        <w:t>4.5.2.5.</w:t>
      </w:r>
      <w:r w:rsidRPr="004812EC">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01C380C1" w14:textId="77777777" w:rsidR="00474278" w:rsidRPr="004812EC" w:rsidRDefault="00474278" w:rsidP="008F5DF7">
      <w:pPr>
        <w:pStyle w:val="StyleSingleTxtGLeft2cmHanging206cm"/>
      </w:pPr>
      <w:r w:rsidRPr="008F5DF7">
        <w:t>4.5.2.6.</w:t>
      </w:r>
      <w:r w:rsidRPr="004812EC">
        <w:tab/>
        <w:t>Except for AFS and cornering lamps, in case of a lamp incorporating one or more light source(s) or LED module(s) producing the principal passing-beam or the front fog beam and having a total objective luminous flux which exceeds 2,000 lumens, a reference shall be made in the communication form in Annex 1.</w:t>
      </w:r>
    </w:p>
    <w:p w14:paraId="442F1420" w14:textId="77777777" w:rsidR="00474278" w:rsidRPr="004812EC" w:rsidRDefault="00474278" w:rsidP="008F5DF7">
      <w:pPr>
        <w:pStyle w:val="StyleSingleTxtGLeft2cmHanging206cm"/>
        <w:ind w:firstLine="0"/>
      </w:pPr>
      <w:r w:rsidRPr="004812EC">
        <w:tab/>
      </w:r>
      <w:r w:rsidRPr="004812EC">
        <w:rPr>
          <w:shd w:val="clear" w:color="auto" w:fill="FFFFFF"/>
        </w:rPr>
        <w:t xml:space="preserve">In case of an AFS incorporating light sources and/or LED module(s) producing the basic </w:t>
      </w:r>
      <w:r w:rsidRPr="008F5DF7">
        <w:t>passing</w:t>
      </w:r>
      <w:r w:rsidRPr="004812EC">
        <w:rPr>
          <w:shd w:val="clear" w:color="auto" w:fill="FFFFFF"/>
        </w:rPr>
        <w:t xml:space="preserve"> beam and having a total objective luminous flux of the lighting units as indicated under item </w:t>
      </w:r>
      <w:r w:rsidR="00473BE0">
        <w:rPr>
          <w:shd w:val="clear" w:color="auto" w:fill="FFFFFF"/>
        </w:rPr>
        <w:t>9.3.2.3.</w:t>
      </w:r>
      <w:r w:rsidRPr="004812EC">
        <w:rPr>
          <w:shd w:val="clear" w:color="auto" w:fill="FFFFFF"/>
        </w:rPr>
        <w:t xml:space="preserve"> of the communication form which exceeds 2,000 lumen per side</w:t>
      </w:r>
      <w:r w:rsidR="0001683D">
        <w:rPr>
          <w:shd w:val="clear" w:color="auto" w:fill="FFFFFF"/>
        </w:rPr>
        <w:t>,</w:t>
      </w:r>
      <w:r w:rsidRPr="004812EC">
        <w:rPr>
          <w:shd w:val="clear" w:color="auto" w:fill="FFFFFF"/>
        </w:rPr>
        <w:t xml:space="preserve"> a reference shall be made </w:t>
      </w:r>
      <w:r w:rsidRPr="004812EC">
        <w:t>in the communication form in Annex 1</w:t>
      </w:r>
      <w:r w:rsidR="0001683D">
        <w:t>.</w:t>
      </w:r>
    </w:p>
    <w:p w14:paraId="5D23E951" w14:textId="77777777" w:rsidR="00474278" w:rsidRPr="004812EC" w:rsidRDefault="00474278" w:rsidP="008F5DF7">
      <w:pPr>
        <w:pStyle w:val="StyleSingleTxtGLeft2cmHanging206cm"/>
        <w:ind w:firstLine="0"/>
      </w:pPr>
      <w:r w:rsidRPr="004812EC">
        <w:t>The objective luminous flux of LED modules shall be measured as described in paragraph 5. of Annex 9.</w:t>
      </w:r>
    </w:p>
    <w:p w14:paraId="45BAA32A" w14:textId="77777777" w:rsidR="00474278" w:rsidRPr="00F254F6" w:rsidRDefault="00474278" w:rsidP="006A750C">
      <w:pPr>
        <w:pStyle w:val="StyleSingleTxtGLeft2cmHanging206cm"/>
      </w:pPr>
      <w:r>
        <w:rPr>
          <w:rFonts w:hint="eastAsia"/>
        </w:rPr>
        <w:t>4.</w:t>
      </w:r>
      <w:r w:rsidRPr="0088065A">
        <w:rPr>
          <w:rFonts w:hint="eastAsia"/>
          <w:bCs/>
        </w:rPr>
        <w:t>5</w:t>
      </w:r>
      <w:r w:rsidRPr="0088065A">
        <w:rPr>
          <w:rFonts w:hint="eastAsia"/>
        </w:rPr>
        <w:t>.2.7</w:t>
      </w:r>
      <w:r w:rsidRPr="0088065A">
        <w:t>.</w:t>
      </w:r>
      <w:r w:rsidR="0088065A" w:rsidRPr="0088065A">
        <w:tab/>
      </w:r>
      <w:r w:rsidRPr="0088065A">
        <w:t xml:space="preserve">A LED </w:t>
      </w:r>
      <w:r w:rsidRPr="00F254F6">
        <w:t>module shall be:</w:t>
      </w:r>
    </w:p>
    <w:p w14:paraId="24125AD3" w14:textId="3AD877E7" w:rsidR="00474278" w:rsidRDefault="00474278" w:rsidP="006A750C">
      <w:pPr>
        <w:tabs>
          <w:tab w:val="left" w:pos="1260"/>
        </w:tabs>
        <w:spacing w:before="120" w:after="120"/>
        <w:ind w:left="2835" w:right="1134" w:hanging="567"/>
        <w:jc w:val="both"/>
      </w:pPr>
      <w:r w:rsidRPr="00F254F6">
        <w:t>(a)</w:t>
      </w:r>
      <w:r w:rsidR="0088065A">
        <w:tab/>
      </w:r>
      <w:r w:rsidRPr="00F254F6">
        <w:t>Only removable from its device with the use of tools, unless it is stated in the</w:t>
      </w:r>
      <w:r w:rsidRPr="00F254F6">
        <w:rPr>
          <w:rFonts w:hint="eastAsia"/>
        </w:rPr>
        <w:t xml:space="preserve"> </w:t>
      </w:r>
      <w:r w:rsidRPr="00F254F6">
        <w:t>communication sheet that the LED module is non-replaceable</w:t>
      </w:r>
      <w:r w:rsidR="00EA734E">
        <w:t>;</w:t>
      </w:r>
      <w:r w:rsidRPr="00F254F6">
        <w:t xml:space="preserve"> and</w:t>
      </w:r>
    </w:p>
    <w:p w14:paraId="6F331EF3" w14:textId="77777777" w:rsidR="00474278" w:rsidRPr="0001683D" w:rsidRDefault="00474278" w:rsidP="006A750C">
      <w:pPr>
        <w:tabs>
          <w:tab w:val="left" w:pos="1260"/>
        </w:tabs>
        <w:spacing w:before="120" w:after="120"/>
        <w:ind w:left="2835" w:right="1134" w:hanging="567"/>
        <w:jc w:val="both"/>
      </w:pPr>
      <w:r w:rsidRPr="00F254F6">
        <w:t>(b)</w:t>
      </w:r>
      <w:r w:rsidR="0088065A">
        <w:tab/>
      </w:r>
      <w:r w:rsidRPr="00F254F6">
        <w:t>So designed that regardless of the use of tool(s), it is not mechanically</w:t>
      </w:r>
      <w:r w:rsidRPr="00F254F6">
        <w:rPr>
          <w:rFonts w:hint="eastAsia"/>
        </w:rPr>
        <w:t xml:space="preserve"> </w:t>
      </w:r>
      <w:r w:rsidR="0001683D" w:rsidRPr="00F254F6">
        <w:t>interchange</w:t>
      </w:r>
      <w:r w:rsidR="0001683D" w:rsidRPr="0001683D">
        <w:t>able</w:t>
      </w:r>
      <w:r w:rsidRPr="0001683D">
        <w:t xml:space="preserve"> with any replaceable approved light source.</w:t>
      </w:r>
    </w:p>
    <w:p w14:paraId="1737495D" w14:textId="218986EA" w:rsidR="00474278" w:rsidRPr="0088065A" w:rsidRDefault="00474278" w:rsidP="006A750C">
      <w:pPr>
        <w:pStyle w:val="StyleSingleTxtGLeft2cmHanging206cm"/>
      </w:pPr>
      <w:r>
        <w:t>4.5.3.</w:t>
      </w:r>
      <w:r>
        <w:tab/>
      </w:r>
      <w:r w:rsidR="00570F99" w:rsidRPr="0088065A">
        <w:t>Specific requirements for light sources</w:t>
      </w:r>
    </w:p>
    <w:p w14:paraId="3F063CA4" w14:textId="77777777" w:rsidR="00474278" w:rsidRPr="0088065A" w:rsidRDefault="00474278" w:rsidP="006A750C">
      <w:pPr>
        <w:pStyle w:val="StyleSingleTxtGLeft2cmHanging206cm"/>
      </w:pPr>
      <w:r w:rsidRPr="0088065A">
        <w:t>4.5.3.1.</w:t>
      </w:r>
      <w:r w:rsidRPr="0088065A">
        <w:tab/>
        <w:t xml:space="preserve">In case of </w:t>
      </w:r>
      <w:r w:rsidRPr="0088065A">
        <w:rPr>
          <w:rFonts w:hint="eastAsia"/>
        </w:rPr>
        <w:t>cornering lamps equipped with</w:t>
      </w:r>
      <w:r w:rsidRPr="0088065A">
        <w:t xml:space="preserve"> </w:t>
      </w:r>
      <w:r w:rsidRPr="0088065A">
        <w:rPr>
          <w:rFonts w:eastAsiaTheme="minorEastAsia"/>
          <w:lang w:eastAsia="ja-JP"/>
        </w:rPr>
        <w:t>light source module(s)</w:t>
      </w:r>
      <w:r w:rsidRPr="0088065A">
        <w:t xml:space="preserve">, the design of the </w:t>
      </w:r>
      <w:r w:rsidRPr="0088065A">
        <w:rPr>
          <w:rFonts w:eastAsiaTheme="minorEastAsia"/>
          <w:lang w:eastAsia="ja-JP"/>
        </w:rPr>
        <w:t>light source module(s)</w:t>
      </w:r>
      <w:r w:rsidRPr="0088065A">
        <w:t xml:space="preserve"> shall be such as:</w:t>
      </w:r>
    </w:p>
    <w:p w14:paraId="6D5140D5" w14:textId="77777777" w:rsidR="00474278" w:rsidRPr="0088065A" w:rsidRDefault="00474278" w:rsidP="006A750C">
      <w:pPr>
        <w:tabs>
          <w:tab w:val="left" w:pos="1260"/>
        </w:tabs>
        <w:spacing w:before="120" w:after="120"/>
        <w:ind w:left="2835" w:right="1134" w:hanging="567"/>
        <w:jc w:val="both"/>
      </w:pPr>
      <w:r w:rsidRPr="00F254F6">
        <w:t>(a)</w:t>
      </w:r>
      <w:r w:rsidR="0088065A">
        <w:tab/>
      </w:r>
      <w:r w:rsidRPr="0088065A">
        <w:t>That each light source module(s) can only be fitted in no other position than the</w:t>
      </w:r>
      <w:r w:rsidRPr="0088065A">
        <w:rPr>
          <w:rFonts w:hint="eastAsia"/>
        </w:rPr>
        <w:t xml:space="preserve"> </w:t>
      </w:r>
      <w:r w:rsidRPr="0088065A">
        <w:t>designated and correct one and can only be removed with the use of tool(s);</w:t>
      </w:r>
    </w:p>
    <w:p w14:paraId="613122BD" w14:textId="1D7CA13A" w:rsidR="00474278" w:rsidRPr="0088065A" w:rsidRDefault="00474278" w:rsidP="006A750C">
      <w:pPr>
        <w:tabs>
          <w:tab w:val="left" w:pos="1260"/>
        </w:tabs>
        <w:spacing w:before="120" w:after="120"/>
        <w:ind w:left="2835" w:right="1134" w:hanging="567"/>
        <w:jc w:val="both"/>
      </w:pPr>
      <w:r w:rsidRPr="0088065A">
        <w:lastRenderedPageBreak/>
        <w:t>(b)</w:t>
      </w:r>
      <w:r w:rsidR="0088065A">
        <w:tab/>
      </w:r>
      <w:r w:rsidRPr="0088065A">
        <w:t>If there are more than one light source module(s) used in the housing for a device,</w:t>
      </w:r>
      <w:r w:rsidRPr="0088065A">
        <w:rPr>
          <w:rFonts w:hint="eastAsia"/>
        </w:rPr>
        <w:t xml:space="preserve"> </w:t>
      </w:r>
      <w:r w:rsidRPr="0088065A">
        <w:t>light source module(s) having different characteristics cannot be interchanged</w:t>
      </w:r>
      <w:r w:rsidRPr="0088065A">
        <w:rPr>
          <w:rFonts w:hint="eastAsia"/>
        </w:rPr>
        <w:t xml:space="preserve"> </w:t>
      </w:r>
      <w:r w:rsidRPr="0088065A">
        <w:t>within the same lamp housing</w:t>
      </w:r>
      <w:r w:rsidR="00EA734E">
        <w:t>;</w:t>
      </w:r>
    </w:p>
    <w:p w14:paraId="350E9423" w14:textId="5141EC69" w:rsidR="00474278" w:rsidRPr="0088065A" w:rsidRDefault="00474278" w:rsidP="006A750C">
      <w:pPr>
        <w:tabs>
          <w:tab w:val="left" w:pos="1260"/>
        </w:tabs>
        <w:spacing w:before="120" w:after="120"/>
        <w:ind w:left="2835" w:right="1134" w:hanging="567"/>
        <w:jc w:val="both"/>
      </w:pPr>
      <w:r w:rsidRPr="0088065A">
        <w:t>(c)</w:t>
      </w:r>
      <w:r w:rsidR="0088065A">
        <w:tab/>
      </w:r>
      <w:r w:rsidRPr="0088065A">
        <w:t>The light source module(s) shall be tamperproof</w:t>
      </w:r>
      <w:r w:rsidR="00EA734E">
        <w:t>;</w:t>
      </w:r>
    </w:p>
    <w:p w14:paraId="0B55D6A3" w14:textId="77777777" w:rsidR="00474278" w:rsidRPr="0088065A" w:rsidRDefault="00474278" w:rsidP="006A750C">
      <w:pPr>
        <w:tabs>
          <w:tab w:val="left" w:pos="1260"/>
        </w:tabs>
        <w:spacing w:before="120" w:after="120"/>
        <w:ind w:left="2835" w:right="1134" w:hanging="567"/>
        <w:jc w:val="both"/>
      </w:pPr>
      <w:r w:rsidRPr="0088065A">
        <w:t>(d)</w:t>
      </w:r>
      <w:r w:rsidRPr="0088065A">
        <w:tab/>
        <w:t>A light source module(s) shall be so designed that regardless of the use of tool(s), it shall</w:t>
      </w:r>
      <w:r w:rsidRPr="0088065A">
        <w:rPr>
          <w:rFonts w:hint="eastAsia"/>
        </w:rPr>
        <w:t xml:space="preserve"> </w:t>
      </w:r>
      <w:r w:rsidRPr="0088065A">
        <w:t>not be mechanically interchangeable with any replaceable approved light source.</w:t>
      </w:r>
    </w:p>
    <w:p w14:paraId="7717EF79" w14:textId="77777777" w:rsidR="00474278" w:rsidRPr="0088065A" w:rsidRDefault="00474278" w:rsidP="006A750C">
      <w:pPr>
        <w:pStyle w:val="StyleSingleTxtGLeft2cmHanging206cm"/>
      </w:pPr>
      <w:r w:rsidRPr="00CE27A7">
        <w:rPr>
          <w:bCs/>
        </w:rPr>
        <w:t>4.5.3.2.</w:t>
      </w:r>
      <w:r w:rsidR="0088065A" w:rsidRPr="00CE27A7">
        <w:rPr>
          <w:bCs/>
        </w:rPr>
        <w:tab/>
      </w:r>
      <w:r w:rsidRPr="00CE27A7">
        <w:rPr>
          <w:rFonts w:hint="eastAsia"/>
        </w:rPr>
        <w:t xml:space="preserve">For headlamps, AFS and front fog lamp equipped with </w:t>
      </w:r>
      <w:r w:rsidR="00CE27A7">
        <w:t xml:space="preserve">LED light source(s) and/or </w:t>
      </w:r>
      <w:r w:rsidRPr="00CE27A7">
        <w:rPr>
          <w:rFonts w:hint="eastAsia"/>
        </w:rPr>
        <w:t>LED module(s)</w:t>
      </w:r>
      <w:r w:rsidR="008C4A95">
        <w:t>:</w:t>
      </w:r>
    </w:p>
    <w:p w14:paraId="6C4AE100" w14:textId="691756C7" w:rsidR="00474278" w:rsidRPr="0088065A" w:rsidRDefault="00474278" w:rsidP="006A750C">
      <w:pPr>
        <w:pStyle w:val="StyleSingleTxtGLeft2cmHanging206cm"/>
        <w:rPr>
          <w:bCs/>
        </w:rPr>
      </w:pPr>
      <w:r w:rsidRPr="0088065A">
        <w:rPr>
          <w:rFonts w:hint="eastAsia"/>
          <w:bCs/>
        </w:rPr>
        <w:t>4.5.3.2.1</w:t>
      </w:r>
      <w:r w:rsidRPr="0088065A">
        <w:rPr>
          <w:bCs/>
        </w:rPr>
        <w:t>.</w:t>
      </w:r>
      <w:r w:rsidRPr="0088065A">
        <w:rPr>
          <w:bCs/>
        </w:rPr>
        <w:tab/>
        <w:t>Electronic light source control gear(s) associated with the operation of LED module(s),</w:t>
      </w:r>
      <w:r w:rsidRPr="0088065A">
        <w:rPr>
          <w:rFonts w:hint="eastAsia"/>
          <w:bCs/>
        </w:rPr>
        <w:t xml:space="preserve"> </w:t>
      </w:r>
      <w:r w:rsidRPr="0088065A">
        <w:rPr>
          <w:bCs/>
        </w:rPr>
        <w:t>if applicable, shall be considered to be part of the lamp; they may be part of the LED</w:t>
      </w:r>
      <w:r w:rsidRPr="0088065A">
        <w:rPr>
          <w:rFonts w:hint="eastAsia"/>
          <w:bCs/>
        </w:rPr>
        <w:t xml:space="preserve"> </w:t>
      </w:r>
      <w:r w:rsidRPr="0088065A">
        <w:rPr>
          <w:bCs/>
        </w:rPr>
        <w:t>module(s)</w:t>
      </w:r>
      <w:r w:rsidR="00EA734E">
        <w:rPr>
          <w:bCs/>
        </w:rPr>
        <w:t>.</w:t>
      </w:r>
    </w:p>
    <w:p w14:paraId="0FA6BA82" w14:textId="5C873475" w:rsidR="00474278" w:rsidRPr="0088065A"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.2.2</w:t>
      </w:r>
      <w:r w:rsidRPr="0088065A">
        <w:rPr>
          <w:bCs/>
        </w:rPr>
        <w:t>.</w:t>
      </w:r>
      <w:r w:rsidR="0088065A" w:rsidRPr="0088065A">
        <w:rPr>
          <w:bCs/>
        </w:rPr>
        <w:tab/>
      </w:r>
      <w:r w:rsidRPr="0088065A">
        <w:rPr>
          <w:bCs/>
        </w:rPr>
        <w:t>The lamp and the LED module(s) themselves shall</w:t>
      </w:r>
      <w:r w:rsidRPr="0088065A">
        <w:rPr>
          <w:rFonts w:hint="eastAsia"/>
          <w:bCs/>
        </w:rPr>
        <w:t xml:space="preserve"> </w:t>
      </w:r>
      <w:r w:rsidRPr="0088065A">
        <w:rPr>
          <w:bCs/>
        </w:rPr>
        <w:t xml:space="preserve">comply with the relevant requirements specified in Annex </w:t>
      </w:r>
      <w:r w:rsidRPr="0088065A">
        <w:rPr>
          <w:rFonts w:hint="eastAsia"/>
          <w:bCs/>
        </w:rPr>
        <w:t>9 t</w:t>
      </w:r>
      <w:r w:rsidRPr="0088065A">
        <w:rPr>
          <w:bCs/>
        </w:rPr>
        <w:t xml:space="preserve">o </w:t>
      </w:r>
      <w:r w:rsidR="00EA4393">
        <w:rPr>
          <w:bCs/>
        </w:rPr>
        <w:t>this Regulation</w:t>
      </w:r>
      <w:r w:rsidRPr="0088065A">
        <w:rPr>
          <w:bCs/>
        </w:rPr>
        <w:t>. The</w:t>
      </w:r>
      <w:r w:rsidRPr="0088065A">
        <w:rPr>
          <w:rFonts w:hint="eastAsia"/>
          <w:bCs/>
        </w:rPr>
        <w:t xml:space="preserve"> </w:t>
      </w:r>
      <w:r w:rsidRPr="0088065A">
        <w:rPr>
          <w:bCs/>
        </w:rPr>
        <w:t>compliance with the requirements shall be tested.</w:t>
      </w:r>
    </w:p>
    <w:p w14:paraId="0A4DCA4C" w14:textId="77777777" w:rsidR="00474278" w:rsidRPr="006A750C"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w:t>
      </w:r>
      <w:r w:rsidRPr="0088065A">
        <w:rPr>
          <w:bCs/>
        </w:rPr>
        <w:t>.3</w:t>
      </w:r>
      <w:r w:rsidR="0088065A" w:rsidRPr="0088065A">
        <w:rPr>
          <w:bCs/>
        </w:rPr>
        <w:t>.</w:t>
      </w:r>
      <w:r w:rsidR="0088065A" w:rsidRPr="006A750C">
        <w:rPr>
          <w:bCs/>
        </w:rPr>
        <w:tab/>
      </w:r>
      <w:r w:rsidRPr="006A750C">
        <w:rPr>
          <w:bCs/>
        </w:rPr>
        <w:t>In case of the headlamp of classes A, B, D and AFS</w:t>
      </w:r>
      <w:r w:rsidRPr="006A750C">
        <w:rPr>
          <w:rFonts w:hint="eastAsia"/>
          <w:bCs/>
        </w:rPr>
        <w:t xml:space="preserve">, </w:t>
      </w:r>
      <w:r w:rsidRPr="006A750C">
        <w:rPr>
          <w:bCs/>
        </w:rPr>
        <w:t xml:space="preserve">the total objective luminous flux of all </w:t>
      </w:r>
      <w:r w:rsidR="00CE27A7">
        <w:rPr>
          <w:bCs/>
        </w:rPr>
        <w:t>LED light sources and</w:t>
      </w:r>
      <w:r w:rsidR="00745B05">
        <w:rPr>
          <w:bCs/>
        </w:rPr>
        <w:t>/or</w:t>
      </w:r>
      <w:r w:rsidR="00CE27A7">
        <w:rPr>
          <w:bCs/>
        </w:rPr>
        <w:t xml:space="preserve"> </w:t>
      </w:r>
      <w:r w:rsidRPr="006A750C">
        <w:rPr>
          <w:bCs/>
        </w:rPr>
        <w:t>LED modules producing the principal passing beam</w:t>
      </w:r>
      <w:r w:rsidRPr="006A750C">
        <w:rPr>
          <w:rFonts w:hint="eastAsia"/>
          <w:bCs/>
        </w:rPr>
        <w:t xml:space="preserve"> </w:t>
      </w:r>
      <w:r w:rsidRPr="006A750C">
        <w:rPr>
          <w:bCs/>
        </w:rPr>
        <w:t xml:space="preserve">and measured as described in paragraph 5. of Annex </w:t>
      </w:r>
      <w:r w:rsidRPr="006A750C">
        <w:rPr>
          <w:rFonts w:hint="eastAsia"/>
          <w:bCs/>
        </w:rPr>
        <w:t>9</w:t>
      </w:r>
      <w:r w:rsidRPr="006A750C">
        <w:rPr>
          <w:bCs/>
        </w:rPr>
        <w:t xml:space="preserve"> </w:t>
      </w:r>
      <w:r w:rsidR="00745B05">
        <w:rPr>
          <w:bCs/>
        </w:rPr>
        <w:t xml:space="preserve">(LED modules only) </w:t>
      </w:r>
      <w:r w:rsidRPr="006A750C">
        <w:rPr>
          <w:bCs/>
        </w:rPr>
        <w:t>shall be equal or greater</w:t>
      </w:r>
      <w:r w:rsidRPr="006A750C">
        <w:rPr>
          <w:rFonts w:hint="eastAsia"/>
          <w:bCs/>
        </w:rPr>
        <w:t xml:space="preserve"> </w:t>
      </w:r>
      <w:r w:rsidRPr="006A750C">
        <w:rPr>
          <w:bCs/>
        </w:rPr>
        <w:t>than 1,000 lumens.</w:t>
      </w:r>
    </w:p>
    <w:p w14:paraId="65567A82" w14:textId="7CF05DCD" w:rsidR="00474278" w:rsidRPr="00D445BC" w:rsidRDefault="00474278" w:rsidP="006A750C">
      <w:pPr>
        <w:pStyle w:val="StyleSingleTxtGLeft2cmHanging206cm"/>
      </w:pPr>
      <w:r w:rsidRPr="006A750C">
        <w:rPr>
          <w:bCs/>
        </w:rPr>
        <w:t>4.5.3.2.4.</w:t>
      </w:r>
      <w:r w:rsidRPr="006A750C">
        <w:rPr>
          <w:bCs/>
        </w:rPr>
        <w:tab/>
        <w:t xml:space="preserve">In case of the headlamp of classes </w:t>
      </w:r>
      <w:r w:rsidRPr="006A750C">
        <w:rPr>
          <w:rFonts w:hint="eastAsia"/>
          <w:bCs/>
        </w:rPr>
        <w:t xml:space="preserve">AS, BS, CS and DS, </w:t>
      </w:r>
      <w:r w:rsidRPr="006A750C">
        <w:rPr>
          <w:bCs/>
        </w:rPr>
        <w:t>the total objective luminous flux of all</w:t>
      </w:r>
      <w:r w:rsidRPr="0088065A">
        <w:t xml:space="preserve"> </w:t>
      </w:r>
      <w:r w:rsidR="00CE27A7">
        <w:t>LED light sources and</w:t>
      </w:r>
      <w:r w:rsidR="00745B05">
        <w:t>/or</w:t>
      </w:r>
      <w:r w:rsidR="00CE27A7">
        <w:t xml:space="preserve"> </w:t>
      </w:r>
      <w:r w:rsidRPr="00D445BC">
        <w:t>LED modules producing the principal passing beam</w:t>
      </w:r>
      <w:r w:rsidRPr="00D445BC">
        <w:rPr>
          <w:rFonts w:hint="eastAsia"/>
        </w:rPr>
        <w:t xml:space="preserve"> </w:t>
      </w:r>
      <w:r w:rsidRPr="00D445BC">
        <w:t>and measured as des</w:t>
      </w:r>
      <w:r w:rsidR="002010E8">
        <w:t>cribed in paragraph 5. of Annex </w:t>
      </w:r>
      <w:r w:rsidRPr="00D445BC">
        <w:rPr>
          <w:rFonts w:hint="eastAsia"/>
        </w:rPr>
        <w:t>9</w:t>
      </w:r>
      <w:r w:rsidRPr="00D445BC">
        <w:t xml:space="preserve"> </w:t>
      </w:r>
      <w:r w:rsidR="00745B05">
        <w:rPr>
          <w:bCs/>
        </w:rPr>
        <w:t xml:space="preserve">(LED modules only) </w:t>
      </w:r>
      <w:r w:rsidRPr="00D445BC">
        <w:t>shall be within the following limits.</w:t>
      </w:r>
    </w:p>
    <w:p w14:paraId="6B4B92C5" w14:textId="669B72B5" w:rsidR="00570F99" w:rsidRDefault="00474278" w:rsidP="00570F99">
      <w:pPr>
        <w:pStyle w:val="Heading1"/>
      </w:pPr>
      <w:r w:rsidRPr="006A750C">
        <w:rPr>
          <w:shd w:val="clear" w:color="auto" w:fill="FFFFFF"/>
        </w:rPr>
        <w:t>Table</w:t>
      </w:r>
      <w:r w:rsidR="00570F99">
        <w:t xml:space="preserve"> 3</w:t>
      </w:r>
    </w:p>
    <w:p w14:paraId="41A6B035" w14:textId="34097EA0" w:rsidR="00474278" w:rsidRPr="00570F99" w:rsidRDefault="00474278" w:rsidP="00570F99">
      <w:pPr>
        <w:pStyle w:val="Heading1"/>
        <w:spacing w:after="120"/>
        <w:rPr>
          <w:b/>
          <w:bCs/>
        </w:rPr>
      </w:pPr>
      <w:r w:rsidRPr="00570F99">
        <w:rPr>
          <w:b/>
          <w:bCs/>
        </w:rPr>
        <w:t>“Classes AS, BS, CS and DS - P</w:t>
      </w:r>
      <w:r w:rsidRPr="00570F99">
        <w:rPr>
          <w:b/>
          <w:bCs/>
          <w:lang w:val="en-US"/>
        </w:rPr>
        <w:t xml:space="preserve">assing beam </w:t>
      </w:r>
      <w:r w:rsidRPr="00570F99">
        <w:rPr>
          <w:b/>
          <w:bCs/>
        </w:rPr>
        <w:t>minimum and maximum limits for luminous flux”</w:t>
      </w:r>
    </w:p>
    <w:tbl>
      <w:tblPr>
        <w:tblW w:w="69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505"/>
        <w:gridCol w:w="1350"/>
        <w:gridCol w:w="1350"/>
        <w:gridCol w:w="1350"/>
        <w:gridCol w:w="1350"/>
      </w:tblGrid>
      <w:tr w:rsidR="00D445BC" w:rsidRPr="00E37A73" w14:paraId="591C8FAE" w14:textId="77777777" w:rsidTr="00570F99">
        <w:trPr>
          <w:tblHeader/>
        </w:trPr>
        <w:tc>
          <w:tcPr>
            <w:tcW w:w="1505" w:type="dxa"/>
            <w:tcBorders>
              <w:bottom w:val="single" w:sz="12" w:space="0" w:color="auto"/>
            </w:tcBorders>
            <w:shd w:val="clear" w:color="auto" w:fill="auto"/>
            <w:vAlign w:val="bottom"/>
          </w:tcPr>
          <w:p w14:paraId="32C2B912" w14:textId="77777777" w:rsidR="00474278" w:rsidRPr="00E37A73" w:rsidRDefault="00474278" w:rsidP="000D0880">
            <w:pPr>
              <w:suppressAutoHyphens w:val="0"/>
              <w:spacing w:before="80" w:after="80" w:line="200" w:lineRule="exact"/>
              <w:ind w:left="113" w:right="113"/>
              <w:rPr>
                <w:i/>
                <w:sz w:val="16"/>
                <w:szCs w:val="16"/>
                <w:lang w:val="en-US"/>
              </w:rPr>
            </w:pPr>
          </w:p>
        </w:tc>
        <w:tc>
          <w:tcPr>
            <w:tcW w:w="1350" w:type="dxa"/>
            <w:tcBorders>
              <w:bottom w:val="single" w:sz="12" w:space="0" w:color="auto"/>
            </w:tcBorders>
            <w:shd w:val="clear" w:color="auto" w:fill="auto"/>
            <w:vAlign w:val="bottom"/>
          </w:tcPr>
          <w:p w14:paraId="7342BCE1"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AS</w:t>
            </w:r>
          </w:p>
        </w:tc>
        <w:tc>
          <w:tcPr>
            <w:tcW w:w="1350" w:type="dxa"/>
            <w:tcBorders>
              <w:bottom w:val="single" w:sz="12" w:space="0" w:color="auto"/>
            </w:tcBorders>
            <w:shd w:val="clear" w:color="auto" w:fill="auto"/>
            <w:vAlign w:val="bottom"/>
          </w:tcPr>
          <w:p w14:paraId="6254FFAB"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BS</w:t>
            </w:r>
          </w:p>
        </w:tc>
        <w:tc>
          <w:tcPr>
            <w:tcW w:w="1350" w:type="dxa"/>
            <w:tcBorders>
              <w:bottom w:val="single" w:sz="12" w:space="0" w:color="auto"/>
            </w:tcBorders>
            <w:shd w:val="clear" w:color="auto" w:fill="auto"/>
            <w:vAlign w:val="bottom"/>
          </w:tcPr>
          <w:p w14:paraId="71E12DBE"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CS</w:t>
            </w:r>
          </w:p>
        </w:tc>
        <w:tc>
          <w:tcPr>
            <w:tcW w:w="1350" w:type="dxa"/>
            <w:tcBorders>
              <w:bottom w:val="single" w:sz="12" w:space="0" w:color="auto"/>
            </w:tcBorders>
            <w:shd w:val="clear" w:color="auto" w:fill="auto"/>
            <w:vAlign w:val="bottom"/>
          </w:tcPr>
          <w:p w14:paraId="66A4BE11"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DS</w:t>
            </w:r>
          </w:p>
        </w:tc>
      </w:tr>
      <w:tr w:rsidR="00D445BC" w:rsidRPr="00D445BC" w14:paraId="20061E29" w14:textId="77777777" w:rsidTr="00570F99">
        <w:tc>
          <w:tcPr>
            <w:tcW w:w="1505" w:type="dxa"/>
            <w:tcBorders>
              <w:top w:val="single" w:sz="12" w:space="0" w:color="auto"/>
              <w:bottom w:val="single" w:sz="2" w:space="0" w:color="auto"/>
            </w:tcBorders>
            <w:shd w:val="clear" w:color="auto" w:fill="auto"/>
          </w:tcPr>
          <w:p w14:paraId="37C0E991"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minimum </w:t>
            </w:r>
          </w:p>
        </w:tc>
        <w:tc>
          <w:tcPr>
            <w:tcW w:w="1350" w:type="dxa"/>
            <w:tcBorders>
              <w:top w:val="single" w:sz="12" w:space="0" w:color="auto"/>
              <w:bottom w:val="single" w:sz="2" w:space="0" w:color="auto"/>
            </w:tcBorders>
            <w:shd w:val="clear" w:color="auto" w:fill="auto"/>
          </w:tcPr>
          <w:p w14:paraId="7ECD33F7"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150 lumen</w:t>
            </w:r>
          </w:p>
        </w:tc>
        <w:tc>
          <w:tcPr>
            <w:tcW w:w="1350" w:type="dxa"/>
            <w:tcBorders>
              <w:top w:val="single" w:sz="12" w:space="0" w:color="auto"/>
              <w:bottom w:val="single" w:sz="2" w:space="0" w:color="auto"/>
            </w:tcBorders>
            <w:shd w:val="clear" w:color="auto" w:fill="auto"/>
          </w:tcPr>
          <w:p w14:paraId="214F9833"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350 lumen</w:t>
            </w:r>
          </w:p>
        </w:tc>
        <w:tc>
          <w:tcPr>
            <w:tcW w:w="1350" w:type="dxa"/>
            <w:tcBorders>
              <w:top w:val="single" w:sz="12" w:space="0" w:color="auto"/>
              <w:bottom w:val="single" w:sz="2" w:space="0" w:color="auto"/>
            </w:tcBorders>
            <w:shd w:val="clear" w:color="auto" w:fill="auto"/>
          </w:tcPr>
          <w:p w14:paraId="058E8D9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500 lumen</w:t>
            </w:r>
          </w:p>
        </w:tc>
        <w:tc>
          <w:tcPr>
            <w:tcW w:w="1350" w:type="dxa"/>
            <w:tcBorders>
              <w:top w:val="single" w:sz="12" w:space="0" w:color="auto"/>
              <w:bottom w:val="single" w:sz="2" w:space="0" w:color="auto"/>
            </w:tcBorders>
            <w:shd w:val="clear" w:color="auto" w:fill="auto"/>
          </w:tcPr>
          <w:p w14:paraId="48DB4C2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1,000 lumen</w:t>
            </w:r>
          </w:p>
        </w:tc>
      </w:tr>
      <w:tr w:rsidR="00D445BC" w:rsidRPr="00D445BC" w14:paraId="59F07385" w14:textId="77777777" w:rsidTr="00570F99">
        <w:tc>
          <w:tcPr>
            <w:tcW w:w="1505" w:type="dxa"/>
            <w:tcBorders>
              <w:bottom w:val="single" w:sz="12" w:space="0" w:color="auto"/>
            </w:tcBorders>
            <w:shd w:val="clear" w:color="auto" w:fill="auto"/>
          </w:tcPr>
          <w:p w14:paraId="25BFCD22"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maximum </w:t>
            </w:r>
          </w:p>
        </w:tc>
        <w:tc>
          <w:tcPr>
            <w:tcW w:w="1350" w:type="dxa"/>
            <w:tcBorders>
              <w:bottom w:val="single" w:sz="12" w:space="0" w:color="auto"/>
            </w:tcBorders>
            <w:shd w:val="clear" w:color="auto" w:fill="auto"/>
          </w:tcPr>
          <w:p w14:paraId="4A2D5AB5"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900 lumen</w:t>
            </w:r>
          </w:p>
        </w:tc>
        <w:tc>
          <w:tcPr>
            <w:tcW w:w="1350" w:type="dxa"/>
            <w:tcBorders>
              <w:bottom w:val="single" w:sz="12" w:space="0" w:color="auto"/>
            </w:tcBorders>
            <w:shd w:val="clear" w:color="auto" w:fill="auto"/>
          </w:tcPr>
          <w:p w14:paraId="48FDA4ED"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1,000 lumen</w:t>
            </w:r>
          </w:p>
        </w:tc>
        <w:tc>
          <w:tcPr>
            <w:tcW w:w="1350" w:type="dxa"/>
            <w:tcBorders>
              <w:bottom w:val="single" w:sz="12" w:space="0" w:color="auto"/>
            </w:tcBorders>
            <w:shd w:val="clear" w:color="auto" w:fill="auto"/>
          </w:tcPr>
          <w:p w14:paraId="45ACE367"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c>
          <w:tcPr>
            <w:tcW w:w="1350" w:type="dxa"/>
            <w:tcBorders>
              <w:bottom w:val="single" w:sz="12" w:space="0" w:color="auto"/>
            </w:tcBorders>
            <w:shd w:val="clear" w:color="auto" w:fill="auto"/>
          </w:tcPr>
          <w:p w14:paraId="149CAEF4"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r>
    </w:tbl>
    <w:p w14:paraId="47FA2E0D" w14:textId="77777777" w:rsidR="00474278" w:rsidRPr="00D445BC" w:rsidRDefault="00474278" w:rsidP="00570F99">
      <w:pPr>
        <w:pStyle w:val="StyleSingleTxtGLeft2cmHanging206cm"/>
        <w:spacing w:before="120"/>
      </w:pPr>
      <w:r w:rsidRPr="006A750C">
        <w:rPr>
          <w:bCs/>
        </w:rPr>
        <w:t>4.5.3.2.</w:t>
      </w:r>
      <w:r w:rsidR="0076729F">
        <w:rPr>
          <w:bCs/>
        </w:rPr>
        <w:t>5</w:t>
      </w:r>
      <w:r w:rsidR="00D445BC" w:rsidRPr="006A750C">
        <w:rPr>
          <w:bCs/>
        </w:rPr>
        <w:t>.</w:t>
      </w:r>
      <w:r w:rsidRPr="006A750C">
        <w:rPr>
          <w:bCs/>
        </w:rPr>
        <w:tab/>
        <w:t>In</w:t>
      </w:r>
      <w:r w:rsidRPr="00D445BC">
        <w:t xml:space="preserve"> case of headlamps of class ES, the total objective luminous flux of all </w:t>
      </w:r>
      <w:r w:rsidR="00CE27A7">
        <w:t>LED light sources and</w:t>
      </w:r>
      <w:r w:rsidR="00745B05">
        <w:t>/or</w:t>
      </w:r>
      <w:r w:rsidR="00CE27A7">
        <w:t xml:space="preserve"> </w:t>
      </w:r>
      <w:r w:rsidRPr="00D445BC">
        <w:t xml:space="preserve">LED modules producing the principal passing beam </w:t>
      </w:r>
      <w:r w:rsidR="00745B05">
        <w:t>and</w:t>
      </w:r>
      <w:r w:rsidRPr="00D445BC">
        <w:t xml:space="preserve"> measured as described in paragraph 5. of Annex 9</w:t>
      </w:r>
      <w:r w:rsidR="00745B05">
        <w:t xml:space="preserve"> shall be within the following limits</w:t>
      </w:r>
      <w:r w:rsidRPr="00D445BC">
        <w:t>:</w:t>
      </w:r>
    </w:p>
    <w:p w14:paraId="4D48A284" w14:textId="299B7423" w:rsidR="00570F99" w:rsidRDefault="00570F99" w:rsidP="00570F99">
      <w:pPr>
        <w:pStyle w:val="Heading1"/>
      </w:pPr>
      <w:r>
        <w:t>Table 4</w:t>
      </w:r>
    </w:p>
    <w:p w14:paraId="63C57C6A" w14:textId="2EBABF46" w:rsidR="00474278" w:rsidRPr="00570F99" w:rsidRDefault="00474278" w:rsidP="00570F99">
      <w:pPr>
        <w:pStyle w:val="Heading1"/>
        <w:spacing w:after="120"/>
        <w:rPr>
          <w:b/>
          <w:bCs/>
        </w:rPr>
      </w:pPr>
      <w:r w:rsidRPr="00570F99">
        <w:rPr>
          <w:b/>
          <w:bCs/>
        </w:rPr>
        <w:t>“Class ES - Passing beam minimum limit for luminous flux”</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2865"/>
      </w:tblGrid>
      <w:tr w:rsidR="00D445BC" w:rsidRPr="00D445BC" w14:paraId="654797C9" w14:textId="77777777" w:rsidTr="00570F99">
        <w:tc>
          <w:tcPr>
            <w:tcW w:w="3372" w:type="dxa"/>
            <w:tcBorders>
              <w:bottom w:val="single" w:sz="12" w:space="0" w:color="auto"/>
            </w:tcBorders>
          </w:tcPr>
          <w:p w14:paraId="2A42EA97" w14:textId="77777777" w:rsidR="00474278" w:rsidRPr="00D445BC" w:rsidRDefault="00474278" w:rsidP="00570F99">
            <w:pPr>
              <w:spacing w:before="80" w:after="80" w:line="200" w:lineRule="exact"/>
              <w:ind w:right="74"/>
              <w:jc w:val="right"/>
              <w:rPr>
                <w:bCs/>
                <w:i/>
                <w:sz w:val="16"/>
                <w:szCs w:val="16"/>
                <w:lang w:val="en-US"/>
              </w:rPr>
            </w:pPr>
          </w:p>
        </w:tc>
        <w:tc>
          <w:tcPr>
            <w:tcW w:w="2865" w:type="dxa"/>
            <w:tcBorders>
              <w:bottom w:val="single" w:sz="12" w:space="0" w:color="auto"/>
            </w:tcBorders>
          </w:tcPr>
          <w:p w14:paraId="642E74E6" w14:textId="77777777" w:rsidR="00474278" w:rsidRPr="00D445BC" w:rsidRDefault="00474278" w:rsidP="00570F99">
            <w:pPr>
              <w:spacing w:before="80" w:after="80" w:line="200" w:lineRule="exact"/>
              <w:ind w:right="74"/>
              <w:jc w:val="right"/>
              <w:rPr>
                <w:bCs/>
                <w:i/>
                <w:sz w:val="16"/>
                <w:szCs w:val="16"/>
                <w:lang w:val="en-US"/>
              </w:rPr>
            </w:pPr>
            <w:r w:rsidRPr="00D445BC">
              <w:rPr>
                <w:bCs/>
                <w:i/>
                <w:sz w:val="16"/>
                <w:szCs w:val="16"/>
                <w:lang w:val="en-US"/>
              </w:rPr>
              <w:t>Headlamps Class ES</w:t>
            </w:r>
          </w:p>
        </w:tc>
      </w:tr>
      <w:tr w:rsidR="00D445BC" w:rsidRPr="00D445BC" w14:paraId="0C5C3BA5" w14:textId="77777777" w:rsidTr="00570F99">
        <w:tc>
          <w:tcPr>
            <w:tcW w:w="3372" w:type="dxa"/>
            <w:tcBorders>
              <w:top w:val="single" w:sz="12" w:space="0" w:color="auto"/>
              <w:bottom w:val="single" w:sz="12" w:space="0" w:color="auto"/>
            </w:tcBorders>
          </w:tcPr>
          <w:p w14:paraId="0696DA02" w14:textId="77777777" w:rsidR="00474278" w:rsidRPr="00D445BC" w:rsidRDefault="00474278" w:rsidP="00570F99">
            <w:pPr>
              <w:spacing w:before="40" w:after="40" w:line="220" w:lineRule="atLeast"/>
              <w:ind w:right="74"/>
              <w:rPr>
                <w:bCs/>
                <w:sz w:val="18"/>
                <w:szCs w:val="18"/>
                <w:lang w:val="en-US"/>
              </w:rPr>
            </w:pPr>
            <w:r w:rsidRPr="00D445BC">
              <w:rPr>
                <w:bCs/>
                <w:sz w:val="18"/>
                <w:szCs w:val="18"/>
                <w:lang w:val="en-US"/>
              </w:rPr>
              <w:t>Passing beam minimum</w:t>
            </w:r>
          </w:p>
        </w:tc>
        <w:tc>
          <w:tcPr>
            <w:tcW w:w="2865" w:type="dxa"/>
            <w:tcBorders>
              <w:top w:val="single" w:sz="12" w:space="0" w:color="auto"/>
              <w:bottom w:val="single" w:sz="12" w:space="0" w:color="auto"/>
            </w:tcBorders>
          </w:tcPr>
          <w:p w14:paraId="643625FD" w14:textId="77777777" w:rsidR="00474278" w:rsidRPr="00D445BC" w:rsidRDefault="00474278" w:rsidP="00570F99">
            <w:pPr>
              <w:spacing w:before="40" w:after="40" w:line="220" w:lineRule="atLeast"/>
              <w:ind w:right="74"/>
              <w:jc w:val="right"/>
              <w:rPr>
                <w:bCs/>
                <w:sz w:val="18"/>
                <w:szCs w:val="18"/>
                <w:lang w:val="en-US"/>
              </w:rPr>
            </w:pPr>
            <w:r w:rsidRPr="00D445BC">
              <w:rPr>
                <w:bCs/>
                <w:sz w:val="18"/>
                <w:szCs w:val="18"/>
                <w:lang w:val="en-US"/>
              </w:rPr>
              <w:t>2,000  lumen</w:t>
            </w:r>
          </w:p>
        </w:tc>
      </w:tr>
    </w:tbl>
    <w:p w14:paraId="59B9C590" w14:textId="77777777" w:rsidR="00474278" w:rsidRPr="00F254F6" w:rsidRDefault="00474278" w:rsidP="00570F99">
      <w:pPr>
        <w:pStyle w:val="StyleSingleTxtGLeft2cmHanging206cm"/>
        <w:spacing w:before="120"/>
      </w:pPr>
      <w:r w:rsidRPr="00295B4F">
        <w:rPr>
          <w:rFonts w:hint="eastAsia"/>
        </w:rPr>
        <w:t>4.5.</w:t>
      </w:r>
      <w:r w:rsidRPr="00295B4F">
        <w:t>3</w:t>
      </w:r>
      <w:r w:rsidRPr="00295B4F">
        <w:rPr>
          <w:rFonts w:hint="eastAsia"/>
        </w:rPr>
        <w:t>.2.</w:t>
      </w:r>
      <w:r w:rsidR="0076729F">
        <w:t>6</w:t>
      </w:r>
      <w:r w:rsidR="00D445BC">
        <w:t>.</w:t>
      </w:r>
      <w:r w:rsidR="00D445BC">
        <w:tab/>
      </w:r>
      <w:r w:rsidRPr="00295B4F">
        <w:t>In the case of a replaceable LED module the removal and replacement of this LED</w:t>
      </w:r>
      <w:r w:rsidRPr="00295B4F">
        <w:rPr>
          <w:rFonts w:hint="eastAsia"/>
        </w:rPr>
        <w:t xml:space="preserve"> </w:t>
      </w:r>
      <w:r w:rsidRPr="00295B4F">
        <w:t xml:space="preserve">module, as described in Annex </w:t>
      </w:r>
      <w:r w:rsidRPr="00295B4F">
        <w:rPr>
          <w:rFonts w:hint="eastAsia"/>
        </w:rPr>
        <w:t>9</w:t>
      </w:r>
      <w:r w:rsidRPr="00295B4F">
        <w:t>, paragraph 1.4.1.</w:t>
      </w:r>
      <w:r w:rsidRPr="00F254F6">
        <w:t xml:space="preserve"> shall be demonstrated to the</w:t>
      </w:r>
      <w:r w:rsidRPr="00F254F6">
        <w:rPr>
          <w:rFonts w:hint="eastAsia"/>
        </w:rPr>
        <w:t xml:space="preserve"> </w:t>
      </w:r>
      <w:r w:rsidRPr="00F254F6">
        <w:t>satisfaction of the Technical Service.</w:t>
      </w:r>
    </w:p>
    <w:p w14:paraId="46DD1601" w14:textId="77777777" w:rsidR="005F75D6" w:rsidRDefault="00474278" w:rsidP="0034056E">
      <w:pPr>
        <w:pStyle w:val="StyleSingleTxtGLeft2cmHanging206cm"/>
      </w:pPr>
      <w:r w:rsidRPr="00F254F6">
        <w:rPr>
          <w:rFonts w:hint="eastAsia"/>
        </w:rPr>
        <w:t>4.5.</w:t>
      </w:r>
      <w:r>
        <w:t>3</w:t>
      </w:r>
      <w:r>
        <w:rPr>
          <w:rFonts w:hint="eastAsia"/>
        </w:rPr>
        <w:t>.2.</w:t>
      </w:r>
      <w:r w:rsidR="0076729F">
        <w:t>7</w:t>
      </w:r>
      <w:r w:rsidRPr="00F254F6">
        <w:rPr>
          <w:rFonts w:hint="eastAsia"/>
        </w:rPr>
        <w:t>.</w:t>
      </w:r>
      <w:r w:rsidR="00D445BC">
        <w:tab/>
      </w:r>
      <w:r>
        <w:t>UN</w:t>
      </w:r>
      <w:r w:rsidR="00D445BC">
        <w:t xml:space="preserve"> </w:t>
      </w:r>
      <w:r w:rsidRPr="00F254F6">
        <w:t xml:space="preserve">Regulation No. 48 </w:t>
      </w:r>
      <w:r>
        <w:t>defines</w:t>
      </w:r>
      <w:r w:rsidRPr="00F254F6">
        <w:t xml:space="preserve"> </w:t>
      </w:r>
      <w:r>
        <w:t xml:space="preserve">that </w:t>
      </w:r>
      <w:r w:rsidRPr="00F254F6">
        <w:t>LED modules may contain holders for other light sources.</w:t>
      </w:r>
    </w:p>
    <w:p w14:paraId="2AA20566" w14:textId="77777777" w:rsidR="005F75D6" w:rsidRPr="006A750C" w:rsidRDefault="005F75D6" w:rsidP="005F75D6">
      <w:pPr>
        <w:pStyle w:val="StyleSingleTxtGLeft2cmHanging206cm"/>
        <w:rPr>
          <w:bCs/>
        </w:rPr>
      </w:pPr>
      <w:r w:rsidRPr="00D445BC">
        <w:lastRenderedPageBreak/>
        <w:t>4.5.3.</w:t>
      </w:r>
      <w:r>
        <w:t>3</w:t>
      </w:r>
      <w:r w:rsidRPr="00D445BC">
        <w:t>.</w:t>
      </w:r>
      <w:r w:rsidRPr="00D445BC">
        <w:tab/>
      </w:r>
      <w:r w:rsidRPr="006A750C">
        <w:rPr>
          <w:bCs/>
        </w:rPr>
        <w:t>In case of headlamp</w:t>
      </w:r>
      <w:r>
        <w:rPr>
          <w:bCs/>
        </w:rPr>
        <w:t>s</w:t>
      </w:r>
      <w:r w:rsidRPr="006A750C">
        <w:rPr>
          <w:bCs/>
        </w:rPr>
        <w:t xml:space="preserve"> of classes </w:t>
      </w:r>
      <w:r w:rsidRPr="006A750C">
        <w:rPr>
          <w:rFonts w:hint="eastAsia"/>
          <w:bCs/>
        </w:rPr>
        <w:t xml:space="preserve">AS, BS, CS and DS, </w:t>
      </w:r>
      <w:r w:rsidRPr="006A750C">
        <w:rPr>
          <w:bCs/>
        </w:rPr>
        <w:t>the reference luminous flux at 13.2</w:t>
      </w:r>
      <w:r>
        <w:rPr>
          <w:bCs/>
        </w:rPr>
        <w:t xml:space="preserve"> </w:t>
      </w:r>
      <w:r w:rsidRPr="006A750C">
        <w:rPr>
          <w:bCs/>
        </w:rPr>
        <w:t>V of each filament light source for the principal passing beam does not exceed 900</w:t>
      </w:r>
      <w:r>
        <w:rPr>
          <w:bCs/>
        </w:rPr>
        <w:t xml:space="preserve"> </w:t>
      </w:r>
      <w:r w:rsidRPr="006A750C">
        <w:rPr>
          <w:bCs/>
        </w:rPr>
        <w:t>lm for classes AS and BS and 2,000</w:t>
      </w:r>
      <w:r>
        <w:rPr>
          <w:bCs/>
        </w:rPr>
        <w:t xml:space="preserve"> </w:t>
      </w:r>
      <w:r w:rsidRPr="006A750C">
        <w:rPr>
          <w:bCs/>
        </w:rPr>
        <w:t>lm for classes CS and DS.</w:t>
      </w:r>
    </w:p>
    <w:p w14:paraId="24B5D626" w14:textId="341A5032" w:rsidR="00DC2227" w:rsidRDefault="00DC2227" w:rsidP="003810E3">
      <w:pPr>
        <w:pStyle w:val="StyleSingleTxtGLeft2cmHanging206cm"/>
      </w:pPr>
      <w:r>
        <w:t>4.6</w:t>
      </w:r>
      <w:r w:rsidR="00E4524C" w:rsidRPr="00C71BF4">
        <w:t>.</w:t>
      </w:r>
      <w:r w:rsidR="00E4524C" w:rsidRPr="00C71BF4">
        <w:tab/>
      </w:r>
      <w:r w:rsidR="00570F99" w:rsidRPr="00DC2227">
        <w:t>Testing of the lamp</w:t>
      </w:r>
      <w:r w:rsidR="002164E6" w:rsidRPr="00C71BF4">
        <w:t xml:space="preserve"> </w:t>
      </w:r>
    </w:p>
    <w:p w14:paraId="6EE53D34" w14:textId="77777777" w:rsidR="00E4524C" w:rsidRPr="00C71BF4" w:rsidRDefault="00DC2227" w:rsidP="003E0CB5">
      <w:pPr>
        <w:pStyle w:val="para"/>
        <w:ind w:right="72" w:firstLine="0"/>
        <w:rPr>
          <w:lang w:val="en-GB"/>
        </w:rPr>
      </w:pPr>
      <w:r>
        <w:rPr>
          <w:lang w:val="en-GB"/>
        </w:rPr>
        <w:tab/>
      </w:r>
      <w:r w:rsidRPr="004C789D">
        <w:rPr>
          <w:lang w:val="en-US"/>
        </w:rPr>
        <w:t>D</w:t>
      </w:r>
      <w:r w:rsidR="00E4524C" w:rsidRPr="004C789D">
        <w:rPr>
          <w:lang w:val="en-US"/>
        </w:rPr>
        <w:t>epending</w:t>
      </w:r>
      <w:r w:rsidR="00E4524C" w:rsidRPr="00C71BF4">
        <w:rPr>
          <w:lang w:val="en-GB"/>
        </w:rPr>
        <w:t xml:space="preserve"> on the light source used, the following conditions shall apply.</w:t>
      </w:r>
    </w:p>
    <w:p w14:paraId="6B69E614" w14:textId="77777777" w:rsidR="00E4524C" w:rsidRPr="00C71BF4" w:rsidRDefault="00DC2227" w:rsidP="00E4524C">
      <w:pPr>
        <w:pStyle w:val="para"/>
        <w:rPr>
          <w:lang w:val="en-GB"/>
        </w:rPr>
      </w:pPr>
      <w:r>
        <w:rPr>
          <w:lang w:val="en-GB"/>
        </w:rPr>
        <w:t>4.6.1.</w:t>
      </w:r>
      <w:r w:rsidR="00E4524C" w:rsidRPr="00C71BF4">
        <w:rPr>
          <w:lang w:val="en-GB"/>
        </w:rPr>
        <w:tab/>
        <w:t>In the case of replaceable filament light sources:</w:t>
      </w:r>
    </w:p>
    <w:p w14:paraId="58AC8693" w14:textId="77777777" w:rsidR="00E4524C" w:rsidRPr="00C71BF4" w:rsidRDefault="00DC2227" w:rsidP="00E4524C">
      <w:pPr>
        <w:pStyle w:val="para"/>
        <w:rPr>
          <w:lang w:val="en-GB"/>
        </w:rPr>
      </w:pPr>
      <w:r>
        <w:rPr>
          <w:lang w:val="en-GB"/>
        </w:rPr>
        <w:t>4.6.1</w:t>
      </w:r>
      <w:r w:rsidR="00E4524C" w:rsidRPr="00C71BF4">
        <w:rPr>
          <w:lang w:val="en-GB"/>
        </w:rPr>
        <w:t>.1.</w:t>
      </w:r>
      <w:r w:rsidR="00E4524C" w:rsidRPr="00C71BF4">
        <w:rPr>
          <w:lang w:val="en-GB"/>
        </w:rPr>
        <w:tab/>
      </w:r>
      <w:r w:rsidR="00E4524C" w:rsidRPr="00C71BF4">
        <w:rPr>
          <w:lang w:val="en-GB"/>
        </w:rPr>
        <w:tab/>
        <w:t xml:space="preserve">In the case of </w:t>
      </w:r>
      <w:r w:rsidR="005903E8" w:rsidRPr="00C71BF4">
        <w:rPr>
          <w:lang w:val="en-GB"/>
        </w:rPr>
        <w:t>filament light source</w:t>
      </w:r>
      <w:r w:rsidR="00E4524C" w:rsidRPr="00C71BF4">
        <w:rPr>
          <w:lang w:val="en-GB"/>
        </w:rPr>
        <w:t>s operating directly under vehicle voltage system conditions:</w:t>
      </w:r>
    </w:p>
    <w:p w14:paraId="6DB3923C" w14:textId="77777777" w:rsidR="00E4524C" w:rsidRPr="00C71BF4" w:rsidRDefault="00E4524C" w:rsidP="0095461E">
      <w:pPr>
        <w:pStyle w:val="para"/>
        <w:ind w:firstLine="0"/>
        <w:rPr>
          <w:lang w:val="en-GB"/>
        </w:rPr>
      </w:pPr>
      <w:r w:rsidRPr="00C71BF4">
        <w:rPr>
          <w:lang w:val="en-GB"/>
        </w:rPr>
        <w:tab/>
        <w:t>The lamp shall be checked by means of colourless standard (</w:t>
      </w:r>
      <w:r w:rsidR="0095461E" w:rsidRPr="004C789D">
        <w:rPr>
          <w:bCs/>
          <w:lang w:val="en-US"/>
        </w:rPr>
        <w:t>étalon</w:t>
      </w:r>
      <w:r w:rsidRPr="00C71BF4">
        <w:rPr>
          <w:lang w:val="en-GB"/>
        </w:rPr>
        <w:t xml:space="preserve">) </w:t>
      </w:r>
      <w:r w:rsidR="005903E8" w:rsidRPr="00C71BF4">
        <w:rPr>
          <w:lang w:val="en-GB"/>
        </w:rPr>
        <w:t>filament light source</w:t>
      </w:r>
      <w:r w:rsidRPr="00C71BF4">
        <w:rPr>
          <w:lang w:val="en-GB"/>
        </w:rPr>
        <w:t xml:space="preserve">s as specified in </w:t>
      </w:r>
      <w:r w:rsidR="0095461E">
        <w:rPr>
          <w:lang w:val="en-GB"/>
        </w:rPr>
        <w:t xml:space="preserve">UN </w:t>
      </w:r>
      <w:r w:rsidRPr="00C71BF4">
        <w:rPr>
          <w:lang w:val="en-GB"/>
        </w:rPr>
        <w:t>Regulation No. 37.</w:t>
      </w:r>
    </w:p>
    <w:p w14:paraId="1CFE0A06" w14:textId="0507FB43" w:rsidR="00E4524C" w:rsidRPr="00C71BF4" w:rsidRDefault="00E4524C" w:rsidP="0095461E">
      <w:pPr>
        <w:pStyle w:val="para"/>
        <w:ind w:firstLine="0"/>
        <w:rPr>
          <w:lang w:val="en-GB"/>
        </w:rPr>
      </w:pPr>
      <w:r w:rsidRPr="00C71BF4">
        <w:rPr>
          <w:lang w:val="en-GB"/>
        </w:rPr>
        <w:tab/>
      </w:r>
      <w:r w:rsidRPr="00DC2227">
        <w:rPr>
          <w:lang w:val="en-GB"/>
        </w:rPr>
        <w:t xml:space="preserve">During the testing of the </w:t>
      </w:r>
      <w:r w:rsidR="00B454B7" w:rsidRPr="00DC2227">
        <w:rPr>
          <w:lang w:val="en-GB"/>
        </w:rPr>
        <w:t>lamp</w:t>
      </w:r>
      <w:r w:rsidR="0095461E">
        <w:rPr>
          <w:lang w:val="en-GB"/>
        </w:rPr>
        <w:t>,</w:t>
      </w:r>
      <w:r w:rsidR="00B454B7" w:rsidRPr="00DC2227">
        <w:rPr>
          <w:lang w:val="en-GB"/>
        </w:rPr>
        <w:t xml:space="preserve"> except for cornering lamps</w:t>
      </w:r>
      <w:r w:rsidRPr="00DC2227">
        <w:rPr>
          <w:lang w:val="en-GB"/>
        </w:rPr>
        <w:t>,</w:t>
      </w:r>
      <w:r w:rsidRPr="00C71BF4">
        <w:rPr>
          <w:lang w:val="en-GB"/>
        </w:rPr>
        <w:t xml:space="preserve"> the power supply to the </w:t>
      </w:r>
      <w:r w:rsidR="005903E8" w:rsidRPr="00C71BF4">
        <w:rPr>
          <w:lang w:val="en-GB"/>
        </w:rPr>
        <w:t>filament light source</w:t>
      </w:r>
      <w:r w:rsidRPr="00C71BF4">
        <w:rPr>
          <w:lang w:val="en-GB"/>
        </w:rPr>
        <w:t xml:space="preserve">(s) shall be regulated so as to obtain the reference luminous flux at 13.2 V as indicated on the relevant data sheet of </w:t>
      </w:r>
      <w:r w:rsidR="002010E8">
        <w:rPr>
          <w:lang w:val="en-GB"/>
        </w:rPr>
        <w:t>UN </w:t>
      </w:r>
      <w:r w:rsidRPr="00C71BF4">
        <w:rPr>
          <w:lang w:val="en-GB"/>
        </w:rPr>
        <w:t>Regulation No. 37.</w:t>
      </w:r>
    </w:p>
    <w:p w14:paraId="58D35654" w14:textId="77777777" w:rsidR="0051049B" w:rsidRPr="00DC2227" w:rsidRDefault="0051049B" w:rsidP="0051049B">
      <w:pPr>
        <w:pStyle w:val="para"/>
        <w:ind w:firstLine="0"/>
        <w:rPr>
          <w:lang w:val="en-GB"/>
        </w:rPr>
      </w:pPr>
      <w:r w:rsidRPr="00DC2227">
        <w:rPr>
          <w:lang w:val="en-GB"/>
        </w:rPr>
        <w:t xml:space="preserve">During the testing of cornering lamps, the power supply to the filament light source(s) shall be regulated so as to obtain the reference luminous flux at 13.2 V or 13.5 V as indicated on the relevant data sheet of </w:t>
      </w:r>
      <w:r w:rsidR="0095461E">
        <w:rPr>
          <w:lang w:val="en-GB"/>
        </w:rPr>
        <w:t xml:space="preserve">UN </w:t>
      </w:r>
      <w:r w:rsidRPr="00DC2227">
        <w:rPr>
          <w:lang w:val="en-GB"/>
        </w:rPr>
        <w:t>Regulation No. 37.</w:t>
      </w:r>
    </w:p>
    <w:p w14:paraId="3EA3BFAA" w14:textId="1B5E9464" w:rsidR="00E4524C" w:rsidRPr="003E0CB5" w:rsidRDefault="00E4524C" w:rsidP="0095461E">
      <w:pPr>
        <w:pStyle w:val="para"/>
        <w:ind w:firstLine="0"/>
        <w:rPr>
          <w:bCs/>
          <w:lang w:val="en-GB"/>
        </w:rPr>
      </w:pPr>
      <w:r w:rsidRPr="003E0CB5">
        <w:rPr>
          <w:bCs/>
          <w:lang w:val="en-GB"/>
        </w:rPr>
        <w:t xml:space="preserve">However, if a </w:t>
      </w:r>
      <w:r w:rsidR="005903E8" w:rsidRPr="003E0CB5">
        <w:rPr>
          <w:bCs/>
          <w:lang w:val="en-GB"/>
        </w:rPr>
        <w:t>filament light source</w:t>
      </w:r>
      <w:r w:rsidRPr="003E0CB5">
        <w:rPr>
          <w:bCs/>
          <w:lang w:val="en-GB"/>
        </w:rPr>
        <w:t xml:space="preserve"> of category H9 or H9B is used for the principal passing-beam, the applicant may choose the reference luminous flux at 12.2 V or 13.2 V as indicated in the relevant data sheet of </w:t>
      </w:r>
      <w:r w:rsidR="002010E8">
        <w:rPr>
          <w:bCs/>
          <w:lang w:val="en-GB"/>
        </w:rPr>
        <w:t>UN </w:t>
      </w:r>
      <w:r w:rsidRPr="003E0CB5">
        <w:rPr>
          <w:bCs/>
          <w:lang w:val="en-GB"/>
        </w:rPr>
        <w:t xml:space="preserve">Regulation No. 37 and a reference stating which voltage was chosen for type approval shall be made </w:t>
      </w:r>
      <w:r w:rsidR="003D5192" w:rsidRPr="003E0CB5">
        <w:rPr>
          <w:bCs/>
          <w:lang w:val="en-GB"/>
        </w:rPr>
        <w:t>in item 9 in the communication form of Annex 1.</w:t>
      </w:r>
    </w:p>
    <w:p w14:paraId="2AFCACDC" w14:textId="77777777" w:rsidR="00E4524C" w:rsidRPr="00C71BF4" w:rsidRDefault="00DC2227" w:rsidP="00E4524C">
      <w:pPr>
        <w:pStyle w:val="SingleTxtG"/>
        <w:ind w:left="2268" w:hanging="1134"/>
        <w:rPr>
          <w:bCs/>
        </w:rPr>
      </w:pPr>
      <w:r>
        <w:t>4.6.1</w:t>
      </w:r>
      <w:r w:rsidR="00E4524C" w:rsidRPr="00C71BF4">
        <w:t>.2.</w:t>
      </w:r>
      <w:r w:rsidR="00E4524C" w:rsidRPr="00C71BF4">
        <w:tab/>
      </w:r>
      <w:r w:rsidR="00E4524C" w:rsidRPr="00C71BF4">
        <w:rPr>
          <w:bCs/>
        </w:rPr>
        <w:t xml:space="preserve">In order to protect the standard (étalon) </w:t>
      </w:r>
      <w:r w:rsidR="005903E8" w:rsidRPr="00C71BF4">
        <w:rPr>
          <w:bCs/>
        </w:rPr>
        <w:t>filament light source</w:t>
      </w:r>
      <w:r w:rsidR="00E4524C" w:rsidRPr="00C71BF4">
        <w:t xml:space="preserve"> during the process of photometric measurement</w:t>
      </w:r>
      <w:r w:rsidR="00E4524C" w:rsidRPr="00C71BF4">
        <w:rPr>
          <w:bCs/>
        </w:rPr>
        <w:t xml:space="preserve"> it is permissible to carry out the measurements at a luminous flux that differs from the reference luminous flux at 13.2 V. If the Technical Service chooses to carry out measurements in such a manner, the luminous intensity shall be corrected by multiplying the measured value by the individual factor F </w:t>
      </w:r>
      <w:r w:rsidR="00E4524C" w:rsidRPr="00C71BF4">
        <w:rPr>
          <w:bCs/>
          <w:vertAlign w:val="subscript"/>
        </w:rPr>
        <w:t>lamp</w:t>
      </w:r>
      <w:r w:rsidR="00E4524C" w:rsidRPr="00C71BF4">
        <w:rPr>
          <w:bCs/>
        </w:rPr>
        <w:t xml:space="preserve"> of the standard (étalon) </w:t>
      </w:r>
      <w:r w:rsidR="005903E8" w:rsidRPr="00C71BF4">
        <w:rPr>
          <w:bCs/>
        </w:rPr>
        <w:t>filament light source</w:t>
      </w:r>
      <w:r w:rsidR="00E4524C" w:rsidRPr="00C71BF4">
        <w:rPr>
          <w:bCs/>
        </w:rPr>
        <w:t xml:space="preserve"> in order to verify the compliance with the photometric requirements where:</w:t>
      </w:r>
    </w:p>
    <w:p w14:paraId="3A802E11" w14:textId="77777777" w:rsidR="00E4524C" w:rsidRPr="00C71BF4" w:rsidRDefault="00E4524C" w:rsidP="00E4524C">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62741A37" w14:textId="77777777" w:rsidR="00E4524C" w:rsidRPr="00C71BF4" w:rsidRDefault="00E4524C" w:rsidP="00E4524C">
      <w:pPr>
        <w:pStyle w:val="SingleTxtG"/>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at 13,2 V as specified in the relevant data sheet of </w:t>
      </w:r>
      <w:r w:rsidR="000F1F81">
        <w:rPr>
          <w:bCs/>
        </w:rPr>
        <w:t xml:space="preserve">UN </w:t>
      </w:r>
      <w:r w:rsidRPr="00C71BF4">
        <w:rPr>
          <w:bCs/>
        </w:rPr>
        <w:t>Regulation No. 37</w:t>
      </w:r>
    </w:p>
    <w:p w14:paraId="1B1E9A3B" w14:textId="77777777" w:rsidR="00E4524C" w:rsidRPr="00C71BF4" w:rsidRDefault="00E4524C" w:rsidP="00E4524C">
      <w:pPr>
        <w:pStyle w:val="SingleTxtG"/>
        <w:ind w:left="2300"/>
        <w:rPr>
          <w:bCs/>
          <w:vertAlign w:val="subscript"/>
        </w:rPr>
      </w:pPr>
      <w:r w:rsidRPr="00C71BF4">
        <w:rPr>
          <w:bCs/>
        </w:rPr>
        <w:t xml:space="preserve">Φ </w:t>
      </w:r>
      <w:r w:rsidRPr="00C71BF4">
        <w:rPr>
          <w:bCs/>
          <w:vertAlign w:val="subscript"/>
        </w:rPr>
        <w:t xml:space="preserve">test </w:t>
      </w:r>
      <w:r w:rsidRPr="00C71BF4">
        <w:rPr>
          <w:bCs/>
        </w:rPr>
        <w:t>is the actual luminous flux used for the measurement.</w:t>
      </w:r>
    </w:p>
    <w:p w14:paraId="000F92A5" w14:textId="77777777" w:rsidR="00E4524C" w:rsidRPr="00C71BF4" w:rsidRDefault="00E4524C" w:rsidP="00987CC0">
      <w:pPr>
        <w:pStyle w:val="SingleTxtG"/>
        <w:ind w:left="2268"/>
        <w:rPr>
          <w:strike/>
        </w:rPr>
      </w:pPr>
      <w:r w:rsidRPr="00C71BF4">
        <w:rPr>
          <w:bCs/>
        </w:rPr>
        <w:t>However, where the reference luminous flux of 12.2 V as specified in the data sheet for the category H9 or H9B is chosen, this procedure is not permitted.</w:t>
      </w:r>
    </w:p>
    <w:p w14:paraId="707962CF" w14:textId="77777777" w:rsidR="00E4524C" w:rsidRPr="00C71BF4" w:rsidRDefault="00DC2227" w:rsidP="00987CC0">
      <w:pPr>
        <w:spacing w:after="120"/>
        <w:ind w:left="2268" w:right="1134" w:hanging="1134"/>
        <w:jc w:val="both"/>
        <w:rPr>
          <w:u w:val="single"/>
        </w:rPr>
      </w:pPr>
      <w:r>
        <w:t>4.6.2</w:t>
      </w:r>
      <w:r w:rsidR="00C15E70" w:rsidRPr="00C71BF4">
        <w:t>.</w:t>
      </w:r>
      <w:r w:rsidR="00E4524C" w:rsidRPr="00C71BF4">
        <w:tab/>
        <w:t>In the case of a gas-discharge light source:</w:t>
      </w:r>
      <w:r w:rsidR="00E4524C" w:rsidRPr="00C71BF4">
        <w:rPr>
          <w:u w:val="single"/>
        </w:rPr>
        <w:t xml:space="preserve"> </w:t>
      </w:r>
    </w:p>
    <w:p w14:paraId="7BD0991B" w14:textId="77777777" w:rsidR="00E4524C" w:rsidRPr="00EB17CA" w:rsidRDefault="00E4524C" w:rsidP="000F1F81">
      <w:pPr>
        <w:pStyle w:val="para"/>
        <w:ind w:firstLine="0"/>
        <w:rPr>
          <w:lang w:val="en-GB"/>
        </w:rPr>
      </w:pPr>
      <w:r w:rsidRPr="00F35D5B">
        <w:rPr>
          <w:lang w:val="en-US"/>
        </w:rPr>
        <w:tab/>
      </w:r>
      <w:r w:rsidRPr="00EB17CA">
        <w:rPr>
          <w:lang w:val="en-GB"/>
        </w:rPr>
        <w:t xml:space="preserve">A standard light source shall be used as specified in </w:t>
      </w:r>
      <w:r w:rsidR="000F1F81" w:rsidRPr="00EB17CA">
        <w:rPr>
          <w:lang w:val="en-GB"/>
        </w:rPr>
        <w:t xml:space="preserve">UN </w:t>
      </w:r>
      <w:r w:rsidRPr="00EB17CA">
        <w:rPr>
          <w:lang w:val="en-GB"/>
        </w:rPr>
        <w:t xml:space="preserve">Regulation No. 99, which has been aged during at least 15 cycles, in accordance with paragraph 4. of Annex 4 to </w:t>
      </w:r>
      <w:r w:rsidR="000F1F81" w:rsidRPr="00EB17CA">
        <w:rPr>
          <w:lang w:val="en-GB"/>
        </w:rPr>
        <w:t xml:space="preserve">UN </w:t>
      </w:r>
      <w:r w:rsidRPr="00EB17CA">
        <w:rPr>
          <w:lang w:val="en-GB"/>
        </w:rPr>
        <w:t>Regulation No. 99.</w:t>
      </w:r>
    </w:p>
    <w:p w14:paraId="0C8E9CAB" w14:textId="77777777" w:rsidR="00E4524C" w:rsidRPr="00EB17CA" w:rsidRDefault="00E4524C" w:rsidP="000F1F81">
      <w:pPr>
        <w:pStyle w:val="para"/>
        <w:ind w:firstLine="0"/>
        <w:rPr>
          <w:lang w:val="en-GB"/>
        </w:rPr>
      </w:pPr>
      <w:r w:rsidRPr="00EB17CA">
        <w:rPr>
          <w:lang w:val="en-GB"/>
        </w:rPr>
        <w:lastRenderedPageBreak/>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561D0956" w14:textId="77777777" w:rsidR="00E4524C" w:rsidRPr="00EB17CA" w:rsidRDefault="00E4524C" w:rsidP="000F1F81">
      <w:pPr>
        <w:pStyle w:val="para"/>
        <w:ind w:firstLine="0"/>
        <w:rPr>
          <w:lang w:val="en-GB"/>
        </w:rPr>
      </w:pPr>
      <w:r w:rsidRPr="00EB17CA">
        <w:rPr>
          <w:lang w:val="en-GB"/>
        </w:rPr>
        <w:tab/>
        <w:t xml:space="preserve">The objective luminous flux of the gas-discharge light source may differ from that specified in </w:t>
      </w:r>
      <w:r w:rsidR="000F1F81" w:rsidRPr="00EB17CA">
        <w:rPr>
          <w:lang w:val="en-GB"/>
        </w:rPr>
        <w:t xml:space="preserve">UN </w:t>
      </w:r>
      <w:r w:rsidRPr="00EB17CA">
        <w:rPr>
          <w:lang w:val="en-GB"/>
        </w:rPr>
        <w:t>Regulation No. 99. In this case, the luminous intensity values shall be corrected accordingly.</w:t>
      </w:r>
    </w:p>
    <w:p w14:paraId="32FC1171" w14:textId="77777777" w:rsidR="00E4524C" w:rsidRPr="00E63A2D" w:rsidRDefault="00DC2227" w:rsidP="00987CC0">
      <w:pPr>
        <w:pStyle w:val="para"/>
        <w:rPr>
          <w:lang w:val="en-GB"/>
        </w:rPr>
      </w:pPr>
      <w:r>
        <w:rPr>
          <w:lang w:val="en-GB"/>
        </w:rPr>
        <w:t>4.6</w:t>
      </w:r>
      <w:r w:rsidR="00E4524C" w:rsidRPr="00C71BF4">
        <w:rPr>
          <w:lang w:val="en-GB"/>
        </w:rPr>
        <w:t>.</w:t>
      </w:r>
      <w:r w:rsidR="00C15E70" w:rsidRPr="00C71BF4">
        <w:rPr>
          <w:lang w:val="en-GB"/>
        </w:rPr>
        <w:t>3</w:t>
      </w:r>
      <w:r w:rsidR="00E4524C" w:rsidRPr="00C71BF4">
        <w:rPr>
          <w:lang w:val="en-GB"/>
        </w:rPr>
        <w:t>.</w:t>
      </w:r>
      <w:r w:rsidR="00E4524C" w:rsidRPr="00C71BF4">
        <w:rPr>
          <w:lang w:val="en-GB"/>
        </w:rPr>
        <w:tab/>
      </w:r>
      <w:r w:rsidR="00E4524C" w:rsidRPr="00E63A2D">
        <w:rPr>
          <w:lang w:val="en-GB"/>
        </w:rPr>
        <w:t>In the case of replaceable LED light sources:</w:t>
      </w:r>
    </w:p>
    <w:p w14:paraId="0B35F6CB" w14:textId="77777777" w:rsidR="008C4BC3" w:rsidRPr="00E63A2D" w:rsidRDefault="00CA584E" w:rsidP="006C24FE">
      <w:pPr>
        <w:spacing w:after="100"/>
        <w:ind w:left="2268" w:right="1134"/>
        <w:jc w:val="both"/>
      </w:pPr>
      <w:r w:rsidRPr="00E63A2D">
        <w:t xml:space="preserve">The lamp shall be checked by means of a standard light source as specified in </w:t>
      </w:r>
      <w:r w:rsidR="000F1F81" w:rsidRPr="00E63A2D">
        <w:t xml:space="preserve">UN </w:t>
      </w:r>
      <w:r w:rsidRPr="00E63A2D">
        <w:t xml:space="preserve">Regulation No. 128. </w:t>
      </w:r>
    </w:p>
    <w:p w14:paraId="30497BF3" w14:textId="29F066E7" w:rsidR="008C4BC3" w:rsidRPr="00E63A2D" w:rsidRDefault="00CA584E" w:rsidP="006C24FE">
      <w:pPr>
        <w:spacing w:after="100"/>
        <w:ind w:left="2268" w:right="1134"/>
        <w:jc w:val="both"/>
      </w:pPr>
      <w:r w:rsidRPr="00E63A2D">
        <w:t xml:space="preserve">During testing of </w:t>
      </w:r>
      <w:r w:rsidR="00B77AB1">
        <w:t xml:space="preserve">the lamp, the voltage supplied </w:t>
      </w:r>
      <w:r w:rsidRPr="00E63A2D">
        <w:t>to the light source(s) shall be regulate</w:t>
      </w:r>
      <w:r w:rsidR="006C24FE" w:rsidRPr="00E63A2D">
        <w:t xml:space="preserve">d to maintain 13.2 V or 13.5 V (optionally for cornering lamps only) </w:t>
      </w:r>
      <w:r w:rsidRPr="00E63A2D">
        <w:t xml:space="preserve">for a 12 V system </w:t>
      </w:r>
      <w:r w:rsidR="006C24FE" w:rsidRPr="00E63A2D">
        <w:t>or 28 V for a 24 V system</w:t>
      </w:r>
      <w:r w:rsidRPr="00E63A2D">
        <w:t xml:space="preserve">, or at the vehicle voltage as specified by the applicant, with a tolerance of ±0.1 V. </w:t>
      </w:r>
    </w:p>
    <w:p w14:paraId="0E24E795" w14:textId="77777777" w:rsidR="00CA584E" w:rsidRPr="006C24FE" w:rsidRDefault="00CA584E" w:rsidP="006C24FE">
      <w:pPr>
        <w:spacing w:after="100"/>
        <w:ind w:left="2268" w:right="1134"/>
        <w:jc w:val="both"/>
      </w:pPr>
      <w:r w:rsidRPr="00E63A2D">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38D4EB7D" w14:textId="77777777" w:rsidR="00E4524C" w:rsidRPr="00987CC0" w:rsidRDefault="00DC2227" w:rsidP="00987CC0">
      <w:pPr>
        <w:spacing w:after="100"/>
        <w:ind w:left="2268" w:right="1134" w:hanging="1134"/>
        <w:jc w:val="both"/>
      </w:pPr>
      <w:bookmarkStart w:id="4" w:name="_Toc370290623"/>
      <w:r w:rsidRPr="00987CC0">
        <w:t>4.6.</w:t>
      </w:r>
      <w:r w:rsidR="000F1F81">
        <w:t>4</w:t>
      </w:r>
      <w:r w:rsidR="00E4524C" w:rsidRPr="00987CC0">
        <w:t>.</w:t>
      </w:r>
      <w:r w:rsidR="00E4524C" w:rsidRPr="00987CC0">
        <w:tab/>
      </w:r>
      <w:r w:rsidR="00E4524C" w:rsidRPr="00987CC0">
        <w:tab/>
        <w:t>In the case of LED modules:</w:t>
      </w:r>
      <w:bookmarkEnd w:id="4"/>
    </w:p>
    <w:p w14:paraId="5B5AE244" w14:textId="3B91ABC3" w:rsidR="00E4524C" w:rsidRPr="00C71BF4" w:rsidRDefault="00E4524C" w:rsidP="00987CC0">
      <w:pPr>
        <w:spacing w:after="100"/>
        <w:ind w:left="2268" w:right="1134"/>
        <w:jc w:val="both"/>
        <w:rPr>
          <w:highlight w:val="yellow"/>
        </w:rPr>
      </w:pPr>
      <w:r w:rsidRPr="00C71BF4">
        <w:t xml:space="preserve">All measurements on </w:t>
      </w:r>
      <w:r w:rsidR="00ED01DC">
        <w:t>lamp</w:t>
      </w:r>
      <w:r w:rsidR="0051049B" w:rsidRPr="00C71BF4">
        <w:t>s</w:t>
      </w:r>
      <w:r w:rsidRPr="00C71BF4">
        <w:t xml:space="preserve"> equipped with LED module(s) shall be made at </w:t>
      </w:r>
      <w:r w:rsidRPr="000A1D7A">
        <w:t>6.3 V,</w:t>
      </w:r>
      <w:r w:rsidRPr="00C71BF4">
        <w:t xml:space="preserve"> 13.2 V or 28.0 V respectively, if not otherwise specified within </w:t>
      </w:r>
      <w:r w:rsidR="00EA4393">
        <w:t>this Regulation</w:t>
      </w:r>
      <w:r w:rsidRPr="00C71BF4">
        <w:t xml:space="preserve">. LED modules operated by an electronic light source control gear shall be measured with the input voltage as specified by the applicant or with a supply and operating device which replace this control gear for the photometric test. </w:t>
      </w:r>
    </w:p>
    <w:p w14:paraId="48A72BF6" w14:textId="77777777" w:rsidR="00C15E70" w:rsidRPr="00C71BF4" w:rsidRDefault="00DC2227" w:rsidP="00C15E70">
      <w:pPr>
        <w:pStyle w:val="para"/>
        <w:rPr>
          <w:b/>
          <w:lang w:val="en-GB"/>
        </w:rPr>
      </w:pPr>
      <w:r>
        <w:rPr>
          <w:lang w:val="en-GB"/>
        </w:rPr>
        <w:t>4.6</w:t>
      </w:r>
      <w:r w:rsidR="00C15E70" w:rsidRPr="00C71BF4">
        <w:rPr>
          <w:lang w:val="en-GB"/>
        </w:rPr>
        <w:t>.</w:t>
      </w:r>
      <w:r w:rsidR="000F1F81">
        <w:rPr>
          <w:lang w:val="en-GB"/>
        </w:rPr>
        <w:t>5</w:t>
      </w:r>
      <w:r w:rsidR="00C15E70" w:rsidRPr="00C71BF4">
        <w:rPr>
          <w:lang w:val="en-GB"/>
        </w:rPr>
        <w:t>.</w:t>
      </w:r>
      <w:r w:rsidR="00C15E70" w:rsidRPr="00C71BF4">
        <w:rPr>
          <w:lang w:val="en-GB"/>
        </w:rPr>
        <w:tab/>
      </w:r>
      <w:r w:rsidR="00C15E70" w:rsidRPr="008F33A3">
        <w:rPr>
          <w:lang w:val="en-GB"/>
        </w:rPr>
        <w:t xml:space="preserve">In the case of non-replaceable light sources, </w:t>
      </w:r>
      <w:r w:rsidR="00DF002A" w:rsidRPr="008F33A3">
        <w:rPr>
          <w:lang w:val="en-GB"/>
        </w:rPr>
        <w:t xml:space="preserve">only, </w:t>
      </w:r>
      <w:r w:rsidR="00C15E70" w:rsidRPr="008F33A3">
        <w:rPr>
          <w:lang w:val="en-GB"/>
        </w:rPr>
        <w:t xml:space="preserve">if allowed according to the </w:t>
      </w:r>
      <w:r w:rsidR="008F33A3" w:rsidRPr="008F33A3">
        <w:rPr>
          <w:lang w:val="en-GB"/>
        </w:rPr>
        <w:t>requirements of paragraph</w:t>
      </w:r>
      <w:r w:rsidR="00C15E70" w:rsidRPr="008F33A3">
        <w:rPr>
          <w:lang w:val="en-GB"/>
        </w:rPr>
        <w:t xml:space="preserve"> 4:</w:t>
      </w:r>
    </w:p>
    <w:p w14:paraId="504E4D5D" w14:textId="77777777" w:rsidR="00C15E70" w:rsidRPr="00C71BF4" w:rsidRDefault="00C15E70" w:rsidP="000F1F81">
      <w:pPr>
        <w:pStyle w:val="para"/>
        <w:ind w:firstLine="0"/>
        <w:rPr>
          <w:lang w:val="en-GB"/>
        </w:rPr>
      </w:pPr>
      <w:r w:rsidRPr="00C71BF4">
        <w:rPr>
          <w:lang w:val="en-GB"/>
        </w:rPr>
        <w:tab/>
        <w:t xml:space="preserve">All measurements on </w:t>
      </w:r>
      <w:r w:rsidR="00ED01DC">
        <w:rPr>
          <w:lang w:val="en-GB"/>
        </w:rPr>
        <w:t>lamp</w:t>
      </w:r>
      <w:r w:rsidR="0051049B" w:rsidRPr="00C71BF4">
        <w:rPr>
          <w:lang w:val="en-GB"/>
        </w:rPr>
        <w:t>s</w:t>
      </w:r>
      <w:r w:rsidRPr="00C71BF4">
        <w:rPr>
          <w:lang w:val="en-GB"/>
        </w:rPr>
        <w:t xml:space="preserve"> equipped with non-replaceable light sources shall be made at </w:t>
      </w:r>
      <w:r w:rsidR="00D92C7F" w:rsidRPr="000A1D7A">
        <w:rPr>
          <w:lang w:val="en-US"/>
        </w:rPr>
        <w:t>6.3 V or 6.75 V (optionally for cornering lamps only</w:t>
      </w:r>
      <w:r w:rsidR="00D92C7F" w:rsidRPr="000A1D7A">
        <w:rPr>
          <w:lang w:val="en-GB"/>
        </w:rPr>
        <w:t>)</w:t>
      </w:r>
      <w:r w:rsidRPr="000A1D7A">
        <w:rPr>
          <w:lang w:val="en-GB"/>
        </w:rPr>
        <w:t>,</w:t>
      </w:r>
      <w:r w:rsidRPr="00C71BF4">
        <w:rPr>
          <w:lang w:val="en-GB"/>
        </w:rPr>
        <w:t xml:space="preserve"> </w:t>
      </w:r>
      <w:r w:rsidR="00D92C7F" w:rsidRPr="004C789D">
        <w:rPr>
          <w:lang w:val="en-US"/>
        </w:rPr>
        <w:t>13.2</w:t>
      </w:r>
      <w:r w:rsidR="000F1F81" w:rsidRPr="004C789D">
        <w:rPr>
          <w:lang w:val="en-US"/>
        </w:rPr>
        <w:t> </w:t>
      </w:r>
      <w:r w:rsidR="00D92C7F" w:rsidRPr="004C789D">
        <w:rPr>
          <w:lang w:val="en-US"/>
        </w:rPr>
        <w:t>V or 13.5 V (optionally for cornering lamps only</w:t>
      </w:r>
      <w:r w:rsidR="00D92C7F" w:rsidRPr="006C24FE">
        <w:rPr>
          <w:lang w:val="en-GB"/>
        </w:rPr>
        <w:t>)</w:t>
      </w:r>
      <w:r w:rsidR="00D92C7F" w:rsidRPr="004C789D">
        <w:rPr>
          <w:lang w:val="en-US"/>
        </w:rPr>
        <w:t xml:space="preserve"> </w:t>
      </w:r>
      <w:r w:rsidRPr="00C71BF4">
        <w:rPr>
          <w:lang w:val="en-GB"/>
        </w:rPr>
        <w:t>or 28.0 V or at other vehicle voltage as specified by the applicant. The test laboratory may require from the applicant the special power supply needed to supply the light sources. The test voltages shall be applied to the input terminals of the lamp.</w:t>
      </w:r>
    </w:p>
    <w:p w14:paraId="66FAD02F" w14:textId="77777777" w:rsidR="00C15E70" w:rsidRPr="00C71BF4" w:rsidRDefault="00DC2227" w:rsidP="00C15E70">
      <w:pPr>
        <w:pStyle w:val="para"/>
        <w:rPr>
          <w:lang w:val="en-GB"/>
        </w:rPr>
      </w:pPr>
      <w:r>
        <w:rPr>
          <w:lang w:val="en-GB"/>
        </w:rPr>
        <w:t>4.6.</w:t>
      </w:r>
      <w:r w:rsidR="000F1F81">
        <w:rPr>
          <w:lang w:val="en-GB"/>
        </w:rPr>
        <w:t>6</w:t>
      </w:r>
      <w:r>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being part of the lamp, the voltage declared by the applicant shall be applied to the input terminals of that lamp.</w:t>
      </w:r>
    </w:p>
    <w:p w14:paraId="3F118E64" w14:textId="77777777" w:rsidR="00C15E70" w:rsidRPr="00C71BF4" w:rsidRDefault="00DC2227" w:rsidP="00A13495">
      <w:pPr>
        <w:pStyle w:val="para"/>
        <w:rPr>
          <w:lang w:val="en-GB"/>
        </w:rPr>
      </w:pPr>
      <w:r>
        <w:rPr>
          <w:lang w:val="en-GB"/>
        </w:rPr>
        <w:t>4.6.</w:t>
      </w:r>
      <w:r w:rsidR="000F1F81">
        <w:rPr>
          <w:lang w:val="en-GB"/>
        </w:rPr>
        <w:t>7</w:t>
      </w:r>
      <w:r w:rsidR="002164E6">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not being part of the lamp the voltage declared by the applicant shall be applied to the input terminals of that light source control gear. The test laboratory shall require from the applicant the special light source control gear needed to supply the light source and the applicable functions. The identification of that light source control gear if applicable and/or the voltage applied</w:t>
      </w:r>
      <w:r w:rsidR="00491F51">
        <w:rPr>
          <w:lang w:val="en-GB"/>
        </w:rPr>
        <w:t>,</w:t>
      </w:r>
      <w:r w:rsidR="00C15E70" w:rsidRPr="00C71BF4">
        <w:rPr>
          <w:lang w:val="en-GB"/>
        </w:rPr>
        <w:t xml:space="preserve"> including the tolerances</w:t>
      </w:r>
      <w:r w:rsidR="00491F51">
        <w:rPr>
          <w:lang w:val="en-GB"/>
        </w:rPr>
        <w:t>,</w:t>
      </w:r>
      <w:r w:rsidR="00C15E70" w:rsidRPr="00C71BF4">
        <w:rPr>
          <w:lang w:val="en-GB"/>
        </w:rPr>
        <w:t xml:space="preserve"> shall be noted in the communication form in Annex 1.</w:t>
      </w:r>
    </w:p>
    <w:p w14:paraId="1F905AB6" w14:textId="77777777" w:rsidR="00C15E70" w:rsidRPr="009712FE" w:rsidRDefault="00BF45AC" w:rsidP="00A13495">
      <w:pPr>
        <w:pStyle w:val="StyleSingleTxtGLeft2cmHanging206cm"/>
      </w:pPr>
      <w:r w:rsidRPr="009712FE">
        <w:t>4.6.</w:t>
      </w:r>
      <w:r w:rsidR="000F1F81">
        <w:t>8</w:t>
      </w:r>
      <w:r w:rsidR="00DF002A" w:rsidRPr="009712FE">
        <w:t>.</w:t>
      </w:r>
      <w:r w:rsidR="00C15E70" w:rsidRPr="009712FE">
        <w:tab/>
        <w:t xml:space="preserve">In the case of headlamps </w:t>
      </w:r>
      <w:r w:rsidR="00821B78" w:rsidRPr="009712FE">
        <w:t xml:space="preserve">or AFS </w:t>
      </w:r>
      <w:r w:rsidR="00C15E70" w:rsidRPr="009712FE">
        <w:t>equipped with different kind</w:t>
      </w:r>
      <w:r w:rsidR="00C90646">
        <w:rPr>
          <w:b/>
        </w:rPr>
        <w:t>s</w:t>
      </w:r>
      <w:r w:rsidR="00C15E70" w:rsidRPr="009712FE">
        <w:t xml:space="preserve"> of light sources, the part of the </w:t>
      </w:r>
      <w:r w:rsidR="00ED01DC" w:rsidRPr="009712FE">
        <w:t>lamp</w:t>
      </w:r>
      <w:r w:rsidR="00821B78" w:rsidRPr="009712FE">
        <w:t xml:space="preserve"> </w:t>
      </w:r>
      <w:r w:rsidR="00491F51" w:rsidRPr="009712FE">
        <w:t>equipped:</w:t>
      </w:r>
    </w:p>
    <w:p w14:paraId="7FF4BD6C" w14:textId="7CBDFA15" w:rsidR="00C15E70" w:rsidRPr="002A683B" w:rsidRDefault="00BD5303" w:rsidP="00570F99">
      <w:pPr>
        <w:pStyle w:val="StyleSingleTxtGLeft2cmHanging206cm"/>
        <w:ind w:left="2835" w:hanging="567"/>
      </w:pPr>
      <w:r>
        <w:lastRenderedPageBreak/>
        <w:t>(a)</w:t>
      </w:r>
      <w:r>
        <w:tab/>
      </w:r>
      <w:r w:rsidR="00570F99">
        <w:t>W</w:t>
      </w:r>
      <w:r w:rsidR="00C15E70" w:rsidRPr="002A683B">
        <w:t xml:space="preserve">ith </w:t>
      </w:r>
      <w:r w:rsidR="00C90646" w:rsidRPr="002A683B">
        <w:t xml:space="preserve">replaceable </w:t>
      </w:r>
      <w:r w:rsidR="005903E8" w:rsidRPr="002A683B">
        <w:t>filament light source</w:t>
      </w:r>
      <w:r w:rsidR="00C90646" w:rsidRPr="002A683B">
        <w:t>s</w:t>
      </w:r>
      <w:r w:rsidR="00C15E70" w:rsidRPr="002A683B">
        <w:t xml:space="preserve"> shall be tested according to paragraph </w:t>
      </w:r>
      <w:r w:rsidR="00C90646" w:rsidRPr="002A683B">
        <w:t>4.6.1.</w:t>
      </w:r>
      <w:r w:rsidR="00491F51" w:rsidRPr="002A683B">
        <w:t>;</w:t>
      </w:r>
    </w:p>
    <w:p w14:paraId="6B13D91C" w14:textId="0E887506" w:rsidR="00C15E70" w:rsidRPr="002A683B" w:rsidRDefault="00BD5303" w:rsidP="00570F99">
      <w:pPr>
        <w:pStyle w:val="StyleSingleTxtGLeft2cmHanging206cm"/>
        <w:ind w:left="2835" w:hanging="567"/>
      </w:pPr>
      <w:r>
        <w:t>(b)</w:t>
      </w:r>
      <w:r>
        <w:tab/>
      </w:r>
      <w:r w:rsidR="00570F99">
        <w:t>W</w:t>
      </w:r>
      <w:r w:rsidR="00C15E70" w:rsidRPr="002A683B">
        <w:t>ith</w:t>
      </w:r>
      <w:r w:rsidR="00BF45AC" w:rsidRPr="002A683B">
        <w:t xml:space="preserve"> a</w:t>
      </w:r>
      <w:r w:rsidR="00C15E70" w:rsidRPr="002A683B">
        <w:t xml:space="preserve"> gas-discharge light source shall be tested according to paragraph </w:t>
      </w:r>
      <w:r w:rsidR="00C90646" w:rsidRPr="002A683B">
        <w:t>4.6.2.;</w:t>
      </w:r>
    </w:p>
    <w:p w14:paraId="737CF131" w14:textId="69B86984" w:rsidR="00C15E70" w:rsidRPr="002A683B" w:rsidRDefault="00BD5303" w:rsidP="00570F99">
      <w:pPr>
        <w:pStyle w:val="StyleSingleTxtGLeft2cmHanging206cm"/>
        <w:ind w:left="2835" w:hanging="567"/>
      </w:pPr>
      <w:r>
        <w:t>(c)</w:t>
      </w:r>
      <w:r>
        <w:tab/>
      </w:r>
      <w:r w:rsidR="00570F99">
        <w:t>W</w:t>
      </w:r>
      <w:r w:rsidR="00C15E70" w:rsidRPr="002A683B">
        <w:t xml:space="preserve">ith </w:t>
      </w:r>
      <w:r w:rsidR="00C90646" w:rsidRPr="002A683B">
        <w:t xml:space="preserve">replaceable </w:t>
      </w:r>
      <w:r w:rsidR="00C15E70" w:rsidRPr="002A683B">
        <w:t>LED light source</w:t>
      </w:r>
      <w:r w:rsidR="00BF45AC" w:rsidRPr="002A683B">
        <w:t>s</w:t>
      </w:r>
      <w:r w:rsidR="00C15E70" w:rsidRPr="002A683B">
        <w:t xml:space="preserve"> shall be tested according to paragraph </w:t>
      </w:r>
      <w:r w:rsidR="00C90646" w:rsidRPr="002A683B">
        <w:t>4.6.3.;</w:t>
      </w:r>
    </w:p>
    <w:p w14:paraId="1B3DE5E8" w14:textId="4EC1EE52" w:rsidR="00C15E70" w:rsidRPr="002A683B" w:rsidRDefault="00BD5303" w:rsidP="00570F99">
      <w:pPr>
        <w:pStyle w:val="StyleSingleTxtGLeft2cmHanging206cm"/>
        <w:ind w:left="2835" w:hanging="567"/>
      </w:pPr>
      <w:r>
        <w:t>(d)</w:t>
      </w:r>
      <w:r>
        <w:tab/>
      </w:r>
      <w:r w:rsidR="00570F99">
        <w:t>W</w:t>
      </w:r>
      <w:r w:rsidR="00C15E70" w:rsidRPr="002A683B">
        <w:t>ith LED module</w:t>
      </w:r>
      <w:r w:rsidR="00BF45AC" w:rsidRPr="002A683B">
        <w:t>s</w:t>
      </w:r>
      <w:r w:rsidR="00C15E70" w:rsidRPr="002A683B">
        <w:t xml:space="preserve"> shall be </w:t>
      </w:r>
      <w:r w:rsidR="00C90646" w:rsidRPr="002A683B">
        <w:t xml:space="preserve">tested </w:t>
      </w:r>
      <w:r w:rsidR="00C15E70" w:rsidRPr="002A683B">
        <w:t xml:space="preserve">according to paragraph </w:t>
      </w:r>
      <w:r w:rsidR="00C90646" w:rsidRPr="002A683B">
        <w:t>4.6.4.</w:t>
      </w:r>
    </w:p>
    <w:p w14:paraId="30A9A78F" w14:textId="77777777" w:rsidR="00C80425" w:rsidRPr="009712FE" w:rsidRDefault="00C15E70" w:rsidP="00A13495">
      <w:pPr>
        <w:pStyle w:val="StyleSingleTxtGLeft2cmHanging206cm"/>
        <w:ind w:left="2835" w:hanging="567"/>
      </w:pPr>
      <w:r w:rsidRPr="009712FE">
        <w:t>and then added to the previous result obtained from the light sources tested.</w:t>
      </w:r>
    </w:p>
    <w:p w14:paraId="778DEE37" w14:textId="77777777" w:rsidR="002164E6" w:rsidRPr="00E863C6" w:rsidRDefault="009712FE" w:rsidP="002164E6">
      <w:pPr>
        <w:pStyle w:val="StyleSingleTxtGLeft2cmHanging206cm"/>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7777777"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 xml:space="preserve">Annex 5 or 6 </w:t>
      </w:r>
      <w:r w:rsidR="0034576C" w:rsidRPr="00433689">
        <w:rPr>
          <w:lang w:val="en-GB"/>
        </w:rPr>
        <w:t>respectively.</w:t>
      </w:r>
    </w:p>
    <w:p w14:paraId="5C4C70EC"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7B94EBEA" w14:textId="77777777" w:rsidR="0043539F" w:rsidRPr="00C71BF4" w:rsidRDefault="00433689" w:rsidP="0055581B">
      <w:pPr>
        <w:pStyle w:val="StyleSingleTxtGLeft2cmHanging206cm"/>
      </w:pPr>
      <w:r>
        <w:t>4.10.</w:t>
      </w:r>
      <w:r w:rsidR="00150FF5" w:rsidRPr="00C71BF4">
        <w:tab/>
      </w:r>
      <w:r w:rsidR="00ED01DC">
        <w:t>Lamp</w:t>
      </w:r>
      <w:r w:rsidR="00596449" w:rsidRPr="00C71BF4">
        <w:t xml:space="preserve">s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designed to satisfy the requirements both of right hand and of left 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w:t>
      </w:r>
      <w:r w:rsidR="00AC35D8" w:rsidRPr="00C71BF4">
        <w:t xml:space="preserve"> light source</w:t>
      </w:r>
      <w:r w:rsidR="0043539F" w:rsidRPr="00C71BF4">
        <w:t>(s)</w:t>
      </w:r>
      <w:r>
        <w:t xml:space="preserve"> </w:t>
      </w:r>
      <w:r w:rsidR="00150FF5" w:rsidRPr="00C71BF4">
        <w:t xml:space="preserve">producing the principal passing-beam at a given angle/position in relation to the optical unit. </w:t>
      </w:r>
    </w:p>
    <w:p w14:paraId="1B2B7C93" w14:textId="77777777" w:rsidR="0043539F" w:rsidRPr="00C71BF4" w:rsidRDefault="00150FF5" w:rsidP="0043539F">
      <w:pPr>
        <w:pStyle w:val="StyleSingleTxtGLeft2cmHanging206cm"/>
        <w:ind w:firstLine="0"/>
      </w:pPr>
      <w:r w:rsidRPr="00C71BF4">
        <w:t xml:space="preserve">In all cases, only two different and clearly distinct settings, one for right hand and one for left-hand traffic, shall be possible, and the design shall preclude inadvertent shifting from one setting to the other or setting in an intermediate position. </w:t>
      </w:r>
    </w:p>
    <w:p w14:paraId="6E56E3F3" w14:textId="77777777" w:rsidR="0043539F" w:rsidRPr="00C71BF4" w:rsidRDefault="00150FF5" w:rsidP="0043539F">
      <w:pPr>
        <w:pStyle w:val="StyleSingleTxtGLeft2cmHanging206cm"/>
        <w:ind w:firstLine="0"/>
      </w:pPr>
      <w:r w:rsidRPr="00C71BF4">
        <w:t xml:space="preserve">Where two different setting positions are provided for the </w:t>
      </w:r>
      <w:r w:rsidR="0043539F" w:rsidRPr="00C71BF4">
        <w:t xml:space="preserve">light source(s) </w:t>
      </w:r>
      <w:r w:rsidRPr="00C71BF4">
        <w:t xml:space="preserve">producing the principal passing-beam, the components for attaching </w:t>
      </w:r>
      <w:r w:rsidR="00B546A1" w:rsidRPr="00C71BF4">
        <w:t>this</w:t>
      </w:r>
      <w:r w:rsidRPr="00C71BF4">
        <w:t xml:space="preserve"> </w:t>
      </w:r>
      <w:r w:rsidR="0043539F" w:rsidRPr="00C71BF4">
        <w:t xml:space="preserve">light source(s) </w:t>
      </w:r>
      <w:r w:rsidRPr="00C71BF4">
        <w:t xml:space="preserve">to the reflector must be so designed and made </w:t>
      </w:r>
      <w:r w:rsidR="00A94612">
        <w:t xml:space="preserve">so </w:t>
      </w:r>
      <w:r w:rsidRPr="00C71BF4">
        <w:t xml:space="preserve">that, in each of its two settings, this </w:t>
      </w:r>
      <w:r w:rsidR="0043539F" w:rsidRPr="00C71BF4">
        <w:t xml:space="preserve">light source(s) </w:t>
      </w:r>
      <w:r w:rsidRPr="00C71BF4">
        <w:t xml:space="preserve">will be held in position with the precision required for headlamps designed for traffic on only one side of the road. </w:t>
      </w:r>
    </w:p>
    <w:p w14:paraId="1673C53C" w14:textId="77777777" w:rsidR="00150FF5" w:rsidRPr="00C71BF4" w:rsidRDefault="00150FF5" w:rsidP="0043539F">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 xml:space="preserve">passing-beam and/or a driving-beam designed to </w:t>
      </w:r>
      <w:r w:rsidRPr="0006479F">
        <w:lastRenderedPageBreak/>
        <w:t>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7777777"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77777777" w:rsidR="00760519" w:rsidRPr="0006479F" w:rsidRDefault="00760519" w:rsidP="00A4293C">
      <w:pPr>
        <w:pStyle w:val="StyleSingleTxtGLeft2cmHanging206cm"/>
      </w:pPr>
      <w:r>
        <w:t>4.11.2.</w:t>
      </w:r>
      <w:r>
        <w:tab/>
        <w:t>Headlamps of classes A, B and D:</w:t>
      </w:r>
    </w:p>
    <w:p w14:paraId="3A68FC51" w14:textId="77777777" w:rsidR="00760519" w:rsidRPr="0006479F" w:rsidRDefault="00760519" w:rsidP="00A4293C">
      <w:pPr>
        <w:pStyle w:val="StyleSingleTxtGLeft2cmHanging206cm"/>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 V (VV</w:t>
      </w:r>
      <w:r w:rsidRPr="0006479F">
        <w:rPr>
          <w:rFonts w:hint="eastAsia"/>
        </w:rPr>
        <w:t xml:space="preserve"> </w:t>
      </w:r>
      <w:r w:rsidRPr="0006479F">
        <w:t>line, 1.72D).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77777777" w:rsidR="00C66C3F" w:rsidRPr="0014006B" w:rsidRDefault="00C66C3F" w:rsidP="00EC093A">
      <w:pPr>
        <w:pStyle w:val="StyleSingleTxtGLeft2cmHanging206cm"/>
      </w:pPr>
      <w:r w:rsidRPr="0014006B">
        <w:t>4.11.3.</w:t>
      </w:r>
      <w:r w:rsidRPr="0014006B">
        <w:tab/>
        <w:t>Headlamps of classes AS, BS, CS, DS and ES:</w:t>
      </w:r>
    </w:p>
    <w:p w14:paraId="16B264E1" w14:textId="77777777" w:rsidR="00C66C3F" w:rsidRPr="0014006B" w:rsidRDefault="00C66C3F" w:rsidP="00EC093A">
      <w:pPr>
        <w:pStyle w:val="StyleSingleTxtGLeft2cmHanging206cm"/>
      </w:pPr>
      <w:r w:rsidRPr="0014006B">
        <w:t>4.11.3.1.</w:t>
      </w:r>
      <w:r w:rsidRPr="0014006B">
        <w:tab/>
        <w:t>Except for additional light source(s) and additional lighting unit(s) used to produce bend lighting, in the case of failure it must be possible to obtain automatically a passing beam or a state with respect to the photometric conditions which yields values not exceeding 1</w:t>
      </w:r>
      <w:r w:rsidR="0017190D">
        <w:t>,</w:t>
      </w:r>
      <w:r w:rsidRPr="0014006B">
        <w:t>200 cd in Zone 1 and at least 2400 cd at 0,86D-V by such means as e.g. switching off, dimming, aiming downwards, and/or functional substitution;</w:t>
      </w:r>
    </w:p>
    <w:p w14:paraId="54D4D4DE" w14:textId="77777777" w:rsidR="00C66C3F" w:rsidRPr="0014006B" w:rsidRDefault="00C66C3F" w:rsidP="00EC093A">
      <w:pPr>
        <w:pStyle w:val="StyleSingleTxtGLeft2cmHanging206cm"/>
      </w:pPr>
      <w:r w:rsidRPr="0014006B">
        <w:t>4.11.3.2.</w:t>
      </w:r>
      <w:r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03F72D48" w14:textId="77777777"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77777777"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lastRenderedPageBreak/>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7777777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p>
    <w:p w14:paraId="1D980CB2" w14:textId="17A06F28"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10"/>
      </w:r>
      <w:r w:rsidR="00B77AB1">
        <w:t>.</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77777777" w:rsidR="00150FF5" w:rsidRPr="00C71BF4" w:rsidRDefault="00150FF5" w:rsidP="00C66C3F">
      <w:pPr>
        <w:pStyle w:val="para"/>
        <w:ind w:firstLine="0"/>
        <w:rPr>
          <w:color w:val="000000"/>
          <w:lang w:val="en-GB" w:eastAsia="ja-JP"/>
        </w:rPr>
      </w:pPr>
      <w:r w:rsidRPr="00C71BF4">
        <w:rPr>
          <w:color w:val="000000"/>
          <w:lang w:val="en-GB" w:eastAsia="ja-JP"/>
        </w:rPr>
        <w:t>at 0.86D-1.72L at least 2,500 cd;</w:t>
      </w:r>
    </w:p>
    <w:p w14:paraId="3A9C447D" w14:textId="77777777" w:rsidR="00150FF5" w:rsidRPr="00C71BF4" w:rsidRDefault="00150FF5" w:rsidP="0098225C">
      <w:pPr>
        <w:pStyle w:val="para"/>
        <w:ind w:firstLine="0"/>
        <w:rPr>
          <w:color w:val="000000"/>
          <w:lang w:val="en-GB" w:eastAsia="ja-JP"/>
        </w:rPr>
      </w:pPr>
      <w:r w:rsidRPr="00C71BF4">
        <w:rPr>
          <w:color w:val="000000"/>
          <w:lang w:val="en-GB" w:eastAsia="ja-JP"/>
        </w:rPr>
        <w:t>at 0.57U-3.43R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77777777" w:rsidR="00150FF5" w:rsidRPr="00C71BF4" w:rsidRDefault="00150FF5" w:rsidP="00C66C3F">
      <w:pPr>
        <w:pStyle w:val="para"/>
        <w:ind w:firstLine="0"/>
        <w:rPr>
          <w:color w:val="000000"/>
          <w:lang w:val="en-GB" w:eastAsia="ja-JP"/>
        </w:rPr>
      </w:pPr>
      <w:r w:rsidRPr="00C71BF4">
        <w:rPr>
          <w:color w:val="000000"/>
          <w:lang w:val="en-GB" w:eastAsia="ja-JP"/>
        </w:rPr>
        <w:tab/>
        <w:t>at 0.86D-1.72R at least 2,500 cd;</w:t>
      </w:r>
    </w:p>
    <w:p w14:paraId="5FA41CEF" w14:textId="77777777" w:rsidR="00150FF5" w:rsidRPr="00C71BF4" w:rsidRDefault="00150FF5" w:rsidP="0098225C">
      <w:pPr>
        <w:pStyle w:val="StyleSingleTxtGLeft2cmHanging206cm"/>
        <w:ind w:firstLine="0"/>
        <w:rPr>
          <w:color w:val="000000"/>
          <w:lang w:eastAsia="ja-JP"/>
        </w:rPr>
      </w:pPr>
      <w:r w:rsidRPr="00C71BF4">
        <w:rPr>
          <w:color w:val="000000"/>
          <w:lang w:eastAsia="ja-JP"/>
        </w:rPr>
        <w:t>at 0.57U-3.43L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xml:space="preserve">. with at least one standard (étalon)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93A38">
      <w:pPr>
        <w:pStyle w:val="para"/>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4A0B5DE6" w14:textId="77777777" w:rsidR="00156BA2" w:rsidRPr="00C71BF4" w:rsidRDefault="00156BA2" w:rsidP="00E5158A">
      <w:pPr>
        <w:pStyle w:val="para"/>
        <w:ind w:firstLine="0"/>
        <w:rPr>
          <w:lang w:val="en-GB"/>
        </w:rPr>
      </w:pPr>
      <w:r w:rsidRPr="00C71BF4">
        <w:rPr>
          <w:lang w:val="en-GB"/>
        </w:rPr>
        <w:t xml:space="preserve">For cornering lamps the colour of the light emitted inside the field of the light distribution grid defined in </w:t>
      </w:r>
      <w:r w:rsidR="002907F0" w:rsidRPr="00144C29">
        <w:rPr>
          <w:lang w:val="en-GB"/>
        </w:rPr>
        <w:t xml:space="preserve">Annex 4, Figure </w:t>
      </w:r>
      <w:r w:rsidR="00430FE5" w:rsidRPr="00E863C6">
        <w:rPr>
          <w:lang w:val="en-GB"/>
        </w:rPr>
        <w:t>A4-XII</w:t>
      </w:r>
      <w:r w:rsidR="00430FE5">
        <w:rPr>
          <w:b/>
          <w:lang w:val="en-GB"/>
        </w:rPr>
        <w:t xml:space="preserve"> </w:t>
      </w:r>
      <w:r w:rsidR="007B4A89" w:rsidRPr="00C71BF4">
        <w:rPr>
          <w:lang w:val="en-GB"/>
        </w:rPr>
        <w:t>shall be white. Outside this field, no sharp variation of colours shall be observed.</w:t>
      </w:r>
    </w:p>
    <w:p w14:paraId="311E1A05" w14:textId="77777777" w:rsidR="007B4A3D" w:rsidRPr="007B4A3D" w:rsidRDefault="00DB0988" w:rsidP="007B4A3D">
      <w:pPr>
        <w:pStyle w:val="para"/>
        <w:rPr>
          <w:lang w:val="en-GB"/>
        </w:rPr>
      </w:pPr>
      <w:r>
        <w:rPr>
          <w:lang w:val="en-GB"/>
        </w:rPr>
        <w:lastRenderedPageBreak/>
        <w:t>4.16.1</w:t>
      </w:r>
      <w:r w:rsidR="00967625" w:rsidRPr="00C71BF4">
        <w:rPr>
          <w:lang w:val="en-GB"/>
        </w:rPr>
        <w:t>.</w:t>
      </w:r>
      <w:r w:rsidR="00967625" w:rsidRPr="00C71BF4">
        <w:rPr>
          <w:lang w:val="en-GB"/>
        </w:rPr>
        <w:tab/>
      </w:r>
      <w:r w:rsidR="007B4A3D" w:rsidRPr="00C71BF4">
        <w:rPr>
          <w:lang w:val="en-GB"/>
        </w:rPr>
        <w:t xml:space="preserve">The colorimetric characteristics </w:t>
      </w:r>
      <w:r w:rsidR="007B4A3D" w:rsidRPr="007B4A3D">
        <w:rPr>
          <w:lang w:val="en-GB"/>
        </w:rPr>
        <w:t xml:space="preserve">of the lamps incorporating LED modules shall be measured according to paragraph </w:t>
      </w:r>
      <w:r w:rsidR="007B4A3D" w:rsidRPr="004C789D">
        <w:rPr>
          <w:lang w:val="en-US"/>
        </w:rPr>
        <w:t xml:space="preserve">4.3.2. of </w:t>
      </w:r>
      <w:r w:rsidR="007B4A3D" w:rsidRPr="007B4A3D">
        <w:rPr>
          <w:lang w:val="en-GB"/>
        </w:rPr>
        <w:t>Annex</w:t>
      </w:r>
      <w:r w:rsidR="007B4A3D" w:rsidRPr="004C789D">
        <w:rPr>
          <w:lang w:val="en-US"/>
        </w:rPr>
        <w:t xml:space="preserve"> 9.</w:t>
      </w:r>
    </w:p>
    <w:p w14:paraId="6AD90702" w14:textId="77777777"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.1.3. For verification</w:t>
      </w:r>
      <w:r w:rsidR="006B0B69" w:rsidRPr="00EC093A">
        <w:t xml:space="preserve"> the following procedure shall be used:</w:t>
      </w:r>
    </w:p>
    <w:p w14:paraId="22EEC5B9" w14:textId="77777777"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Each applied position is realized on the test goniometer with respect to a line joining the centre of the light source and point HV on a aiming screen. The adjustable reflector/system or part(s) thereof is then moved into such a position that the light pattern on the screen corresponds to the relevant aiming prescriptions;</w:t>
      </w:r>
    </w:p>
    <w:p w14:paraId="3D24168F" w14:textId="77777777"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6B0B69">
      <w:pPr>
        <w:pStyle w:val="para"/>
        <w:spacing w:after="100"/>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D834E9">
        <w:rPr>
          <w:lang w:val="en-GB"/>
        </w:rPr>
        <w:t>±</w:t>
      </w:r>
      <w:r w:rsidR="006B0B69" w:rsidRPr="00B37591">
        <w:rPr>
          <w:lang w:val="en-GB"/>
        </w:rPr>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410790C" w:rsidR="006B0B69" w:rsidRPr="004C789D" w:rsidRDefault="006B0B69" w:rsidP="00B37591">
      <w:pPr>
        <w:pStyle w:val="para"/>
        <w:spacing w:after="100"/>
        <w:ind w:left="3969" w:hanging="1695"/>
        <w:rPr>
          <w:lang w:val="en-US"/>
        </w:rPr>
      </w:pPr>
      <w:r w:rsidRPr="004C789D">
        <w:rPr>
          <w:lang w:val="en-US"/>
        </w:rPr>
        <w:t xml:space="preserve">passing-beam: </w:t>
      </w:r>
      <w:r w:rsidRPr="004C789D">
        <w:rPr>
          <w:lang w:val="en-US"/>
        </w:rPr>
        <w:tab/>
        <w:t xml:space="preserve">for headlamp points B50L and 75 R (B50R and 75 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para"/>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77777777" w:rsidR="00C37E3E" w:rsidRPr="004C789D" w:rsidRDefault="00C37E3E" w:rsidP="00B37591">
      <w:pPr>
        <w:pStyle w:val="para"/>
        <w:spacing w:after="100"/>
        <w:ind w:left="3969" w:firstLine="0"/>
        <w:rPr>
          <w:lang w:val="en-US" w:eastAsia="ja-JP"/>
        </w:rPr>
      </w:pPr>
      <w:r w:rsidRPr="004C789D">
        <w:rPr>
          <w:rFonts w:hint="eastAsia"/>
          <w:lang w:val="en-US" w:eastAsia="ja-JP"/>
        </w:rPr>
        <w:t>for class AS, BS, CS, DS, and ES,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0ED2D3BE" w:rsidR="006B0B69" w:rsidRPr="004C789D" w:rsidRDefault="006B0B69" w:rsidP="00B37591">
      <w:pPr>
        <w:pStyle w:val="para"/>
        <w:spacing w:after="100"/>
        <w:ind w:left="3969" w:hanging="1695"/>
        <w:rPr>
          <w:lang w:val="en-US"/>
        </w:rPr>
      </w:pPr>
      <w:r w:rsidRPr="004C789D">
        <w:rPr>
          <w:lang w:val="en-US"/>
        </w:rPr>
        <w:t>driving-beam:</w:t>
      </w:r>
      <w:r w:rsidRPr="004C789D">
        <w:rPr>
          <w:lang w:val="en-US"/>
        </w:rPr>
        <w:tab/>
        <w:t>I</w:t>
      </w:r>
      <w:r w:rsidRPr="004C789D">
        <w:rPr>
          <w:vertAlign w:val="subscript"/>
          <w:lang w:val="en-US"/>
        </w:rPr>
        <w:t>M</w:t>
      </w:r>
      <w:r w:rsidRPr="004C789D">
        <w:rPr>
          <w:lang w:val="en-US"/>
        </w:rPr>
        <w:t xml:space="preserve"> and point HV (percentage of I</w:t>
      </w:r>
      <w:r w:rsidRPr="004C789D">
        <w:rPr>
          <w:vertAlign w:val="subscript"/>
          <w:lang w:val="en-US"/>
        </w:rPr>
        <w:t>M</w:t>
      </w:r>
      <w:r w:rsidRPr="004C789D">
        <w:rPr>
          <w:lang w:val="en-US"/>
        </w:rPr>
        <w:t>).</w:t>
      </w:r>
    </w:p>
    <w:p w14:paraId="4149319E" w14:textId="77777777" w:rsidR="006B0B69" w:rsidRPr="00B37591" w:rsidRDefault="008E32C1" w:rsidP="006B0B69">
      <w:pPr>
        <w:pStyle w:val="StyleSingleTxtGLeft2cmHanging206cm"/>
        <w:spacing w:after="100"/>
      </w:pPr>
      <w:r>
        <w:t>4</w:t>
      </w:r>
      <w:r w:rsidR="006B0B69">
        <w:t>.1</w:t>
      </w:r>
      <w:r w:rsidR="00EC093A">
        <w:t>7</w:t>
      </w:r>
      <w:r w:rsidR="006B0B69">
        <w:t>.4.</w:t>
      </w:r>
      <w:r w:rsidR="006B0B69">
        <w:tab/>
        <w:t xml:space="preserve">If </w:t>
      </w:r>
      <w:r w:rsidR="006B0B69" w:rsidRPr="008D6C50">
        <w:t xml:space="preserve">the applicant has indicated more than one mounting position, the procedure of </w:t>
      </w:r>
      <w:r w:rsidR="006B0B69" w:rsidRPr="00B37591">
        <w:t xml:space="preserve">paragraphs </w:t>
      </w:r>
      <w:r w:rsidR="00A05C57" w:rsidRPr="00B37591">
        <w:t xml:space="preserve">4.17.1. </w:t>
      </w:r>
      <w:r w:rsidR="006B0B69" w:rsidRPr="00B37591">
        <w:t xml:space="preserve">to </w:t>
      </w:r>
      <w:r w:rsidR="00A05C57" w:rsidRPr="00B37591">
        <w:t xml:space="preserve">4.17.3. </w:t>
      </w:r>
      <w:r w:rsidR="006B0B69" w:rsidRPr="00B37591">
        <w:t>shall be repeated for all other positions;</w:t>
      </w:r>
    </w:p>
    <w:p w14:paraId="3001403C" w14:textId="77777777" w:rsidR="006B0B69" w:rsidRDefault="008E32C1" w:rsidP="006B0B69">
      <w:pPr>
        <w:pStyle w:val="StyleSingleTxtGLeft2cmHanging206cm"/>
        <w:spacing w:after="100"/>
      </w:pPr>
      <w:r w:rsidRPr="00B37591">
        <w:t>4</w:t>
      </w:r>
      <w:r w:rsidR="006B0B69" w:rsidRPr="00B37591">
        <w:t>.1</w:t>
      </w:r>
      <w:r w:rsidR="00EC093A" w:rsidRPr="00B37591">
        <w:t>7</w:t>
      </w:r>
      <w:r w:rsidR="006B0B69" w:rsidRPr="00B37591">
        <w:t>.5.</w:t>
      </w:r>
      <w:r w:rsidR="006B0B69" w:rsidRPr="00B37591">
        <w:tab/>
        <w:t xml:space="preserve">If the applicant has not asked for special mounting positions, the headlamp/system or part(s) thereof shall be aimed for measurements of paragraphs </w:t>
      </w:r>
      <w:r w:rsidR="004D29F7" w:rsidRPr="00B37591">
        <w:t xml:space="preserve">5.1. to 5.4. </w:t>
      </w:r>
      <w:r w:rsidR="006B0B69" w:rsidRPr="00B37591">
        <w:t xml:space="preserve">with the relevant adjusting device(s) in its mean position. The additional test of paragraph </w:t>
      </w:r>
      <w:r w:rsidR="00A05C57" w:rsidRPr="00B37591">
        <w:t>4.17.3.</w:t>
      </w:r>
      <w:r w:rsidR="00A05C57">
        <w:rPr>
          <w:b/>
        </w:rPr>
        <w:t xml:space="preserve"> </w:t>
      </w:r>
      <w:r w:rsidR="006B0B69">
        <w:t xml:space="preserve">shall be made with the reflector/system or part(s) thereof moved into its extreme positions (instead of </w:t>
      </w:r>
      <w:r w:rsidR="006B0B69" w:rsidRPr="00C0334C">
        <w:t>±</w:t>
      </w:r>
      <w:r w:rsidR="006B0B69">
        <w:t>2°) by means of the relevant adjusting device(s).</w:t>
      </w:r>
    </w:p>
    <w:p w14:paraId="3B09FC5D" w14:textId="77777777" w:rsidR="0033513A" w:rsidRPr="002A05B0" w:rsidRDefault="002A05B0" w:rsidP="00D834E9">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092348F7" w14:textId="156FD39A" w:rsidR="0033513A" w:rsidRDefault="0033513A" w:rsidP="008D6C50">
      <w:pPr>
        <w:pStyle w:val="StyleSingleTxtGLeft2cmHanging206cm"/>
        <w:spacing w:after="100"/>
      </w:pPr>
      <w:r>
        <w:t>5</w:t>
      </w:r>
      <w:r w:rsidRPr="00F442C7">
        <w:t>.1</w:t>
      </w:r>
      <w:r w:rsidR="000A1D7A">
        <w:t>.</w:t>
      </w:r>
      <w:r w:rsidRPr="00F442C7">
        <w:tab/>
      </w:r>
      <w:r w:rsidRPr="00F442C7">
        <w:tab/>
        <w:t>Technical requirements concerning driving-beam of the Class A, B</w:t>
      </w:r>
      <w:r>
        <w:t>,</w:t>
      </w:r>
      <w:r w:rsidRPr="00F442C7">
        <w:t xml:space="preserve"> D</w:t>
      </w:r>
      <w:r>
        <w:t xml:space="preserve"> (GDL), BS, CS, DS or ES (GDL)</w:t>
      </w:r>
      <w:r w:rsidR="00087F70">
        <w:t xml:space="preserve"> </w:t>
      </w:r>
      <w:r w:rsidRPr="00F442C7">
        <w:t xml:space="preserve">(symbols </w:t>
      </w:r>
      <w:r>
        <w:t>“R”, "HR",</w:t>
      </w:r>
      <w:r w:rsidR="00D834E9">
        <w:t xml:space="preserve"> </w:t>
      </w:r>
      <w:r>
        <w:t>“DR”, "XR”, "R-BS”, “WR-CS”, “WR-DS” or “WR-ES”)</w:t>
      </w:r>
    </w:p>
    <w:p w14:paraId="29B2E2A8" w14:textId="6E6C62D6" w:rsidR="00087F70" w:rsidRPr="001159E9" w:rsidRDefault="0033513A" w:rsidP="0033513A">
      <w:pPr>
        <w:pStyle w:val="SingleTxtG"/>
        <w:ind w:left="2268" w:hanging="1134"/>
      </w:pPr>
      <w:r>
        <w:t>5.1.</w:t>
      </w:r>
      <w:r w:rsidRPr="00AC68F7">
        <w:t>1.</w:t>
      </w:r>
      <w:r w:rsidRPr="00AC68F7">
        <w:tab/>
      </w:r>
      <w:r w:rsidRPr="00AC68F7">
        <w:tab/>
      </w:r>
      <w:r w:rsidRPr="00C7014E">
        <w:t xml:space="preserve">In the case of a road illumination device designed to provide a driving-beam and a passing-beam, measurements of the luminous intensity of the driving-beam shall be taken with the same alignment as for measurements under paragraphs </w:t>
      </w:r>
      <w:r>
        <w:t>5</w:t>
      </w:r>
      <w:r w:rsidRPr="00C7014E">
        <w:t xml:space="preserve">.2. </w:t>
      </w:r>
      <w:r w:rsidRPr="001159E9">
        <w:t xml:space="preserve">to </w:t>
      </w:r>
      <w:r w:rsidR="00945986" w:rsidRPr="001159E9">
        <w:t>5.4.</w:t>
      </w:r>
    </w:p>
    <w:p w14:paraId="4EADFFFA" w14:textId="7E476EBA" w:rsidR="0033513A" w:rsidRDefault="00087F70" w:rsidP="00087F70">
      <w:pPr>
        <w:pStyle w:val="SingleTxtG"/>
        <w:ind w:left="2268"/>
      </w:pPr>
      <w:r>
        <w:t>I</w:t>
      </w:r>
      <w:r w:rsidR="0033513A" w:rsidRPr="00C7014E">
        <w:t xml:space="preserve">n the case of a </w:t>
      </w:r>
      <w:r w:rsidRPr="00C7014E">
        <w:t xml:space="preserve">road illumination </w:t>
      </w:r>
      <w:r w:rsidR="0033513A" w:rsidRPr="00C7014E">
        <w:t xml:space="preserve">device providing a driving-beam only, it shall be so adjusted that the area of maximum luminous intensity is centred </w:t>
      </w:r>
      <w:r w:rsidR="0033513A" w:rsidRPr="00C7014E">
        <w:lastRenderedPageBreak/>
        <w:t>on the point of intersection of lines H-H and V-V; such a device needs to meet only the requirements referred to in paragraph </w:t>
      </w:r>
      <w:r w:rsidR="0033513A">
        <w:t>5</w:t>
      </w:r>
      <w:r w:rsidR="0033513A" w:rsidRPr="00C7014E">
        <w:t>.1.3.</w:t>
      </w:r>
    </w:p>
    <w:p w14:paraId="0441F576" w14:textId="77777777" w:rsidR="0033513A" w:rsidRDefault="00270766" w:rsidP="0033513A">
      <w:pPr>
        <w:pStyle w:val="StyleSingleTxtGLeft2cmHanging206cm"/>
        <w:ind w:firstLine="0"/>
      </w:pPr>
      <w:r>
        <w:rPr>
          <w:lang w:eastAsia="ja-JP"/>
        </w:rPr>
        <w:t xml:space="preserve">For devices </w:t>
      </w:r>
      <w:r w:rsidR="000C2B46">
        <w:t>w</w:t>
      </w:r>
      <w:r w:rsidR="0033513A" w:rsidRPr="00AC68F7">
        <w:t xml:space="preserve">here more than one light source is used to provide the </w:t>
      </w:r>
      <w:r w:rsidR="0033513A">
        <w:t>driving-beam</w:t>
      </w:r>
      <w:r w:rsidR="0033513A" w:rsidRPr="00AC68F7">
        <w:t xml:space="preserve">, </w:t>
      </w:r>
      <w:r w:rsidR="0033513A">
        <w:t>these light sources shall be operated simultaneously</w:t>
      </w:r>
      <w:r w:rsidR="0033513A" w:rsidRPr="00AC68F7">
        <w:t xml:space="preserve"> to determine the maximum value of the luminous intensity (I</w:t>
      </w:r>
      <w:r w:rsidR="0033513A" w:rsidRPr="00AC68F7">
        <w:rPr>
          <w:vertAlign w:val="subscript"/>
        </w:rPr>
        <w:t>M</w:t>
      </w:r>
      <w:r w:rsidR="0033513A" w:rsidRPr="00AC68F7">
        <w:t>).</w:t>
      </w:r>
    </w:p>
    <w:p w14:paraId="717268F6" w14:textId="77777777" w:rsidR="0033513A" w:rsidRDefault="0033513A" w:rsidP="0033513A">
      <w:pPr>
        <w:pStyle w:val="StyleSingleTxtGLeft2cmHanging206cm"/>
        <w:ind w:firstLine="0"/>
      </w:pPr>
      <w:r>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4D318EF1" w14:textId="77777777" w:rsidR="0033513A" w:rsidRDefault="0033513A" w:rsidP="0033513A">
      <w:pPr>
        <w:pStyle w:val="StyleSingleTxtGLeft2cmHanging206cm"/>
      </w:pPr>
      <w:r>
        <w:t>5.1.2.</w:t>
      </w:r>
      <w:r>
        <w:tab/>
        <w:t>Irrespective of the type of light source used to produce the principal passing-beam, several light sources are allowed to be used for each individual driving-beam.</w:t>
      </w:r>
    </w:p>
    <w:p w14:paraId="01458AD9" w14:textId="77777777" w:rsidR="0033513A" w:rsidRPr="00F35D5B" w:rsidRDefault="0033513A" w:rsidP="0033513A">
      <w:pPr>
        <w:pStyle w:val="para"/>
        <w:rPr>
          <w:lang w:val="en-US"/>
        </w:rPr>
      </w:pPr>
      <w:r w:rsidRPr="00F35D5B">
        <w:rPr>
          <w:lang w:val="en-US"/>
        </w:rPr>
        <w:t>5.1.3.</w:t>
      </w:r>
      <w:r w:rsidRPr="00F35D5B">
        <w:rPr>
          <w:lang w:val="en-US"/>
        </w:rPr>
        <w:tab/>
        <w:t>Requirements for the luminous intensity distribution of the driving-beams:</w:t>
      </w:r>
    </w:p>
    <w:p w14:paraId="63EC4B65" w14:textId="77777777" w:rsidR="0033513A" w:rsidRPr="00F35D5B" w:rsidRDefault="0033513A" w:rsidP="0033513A">
      <w:pPr>
        <w:pStyle w:val="para"/>
        <w:rPr>
          <w:lang w:val="en-US"/>
        </w:rPr>
      </w:pPr>
      <w:r w:rsidRPr="00F35D5B">
        <w:rPr>
          <w:lang w:val="en-US"/>
        </w:rPr>
        <w:t>5.1.3.1.</w:t>
      </w:r>
      <w:r w:rsidRPr="00F35D5B">
        <w:rPr>
          <w:lang w:val="en-US"/>
        </w:rPr>
        <w:tab/>
        <w:t xml:space="preserve">Referring to </w:t>
      </w:r>
      <w:r w:rsidR="000C448F" w:rsidRPr="00F35D5B">
        <w:rPr>
          <w:lang w:val="en-US"/>
        </w:rPr>
        <w:t xml:space="preserve">Figure </w:t>
      </w:r>
      <w:r w:rsidR="00036099" w:rsidRPr="00F35D5B">
        <w:rPr>
          <w:lang w:val="en-US"/>
        </w:rPr>
        <w:t>A4-II</w:t>
      </w:r>
      <w:r w:rsidRPr="00F35D5B">
        <w:rPr>
          <w:lang w:val="en-US"/>
        </w:rPr>
        <w:t xml:space="preserve"> the luminous intensity distribution of the driving-beam shall meet the following requirements.</w:t>
      </w:r>
    </w:p>
    <w:p w14:paraId="1A3C5440" w14:textId="1F592A53" w:rsidR="00D834E9" w:rsidRDefault="0033513A" w:rsidP="00D834E9">
      <w:pPr>
        <w:pStyle w:val="Heading1"/>
        <w:rPr>
          <w:lang w:val="en-US"/>
        </w:rPr>
      </w:pPr>
      <w:r w:rsidRPr="004C789D">
        <w:rPr>
          <w:lang w:val="en-US"/>
        </w:rPr>
        <w:t xml:space="preserve">Table </w:t>
      </w:r>
      <w:r w:rsidR="00087F70" w:rsidRPr="004C789D">
        <w:rPr>
          <w:lang w:val="en-US"/>
        </w:rPr>
        <w:t>5</w:t>
      </w:r>
      <w:r w:rsidRPr="004C789D">
        <w:rPr>
          <w:lang w:val="en-US"/>
        </w:rPr>
        <w:t xml:space="preserve"> </w:t>
      </w:r>
    </w:p>
    <w:p w14:paraId="7B15541B" w14:textId="11CA79CC" w:rsidR="0033513A" w:rsidRPr="00D834E9" w:rsidRDefault="00D834E9" w:rsidP="00D834E9">
      <w:pPr>
        <w:pStyle w:val="Heading1"/>
        <w:spacing w:after="120"/>
        <w:rPr>
          <w:b/>
          <w:bCs/>
          <w:lang w:val="en-US"/>
        </w:rPr>
      </w:pPr>
      <w:r w:rsidRPr="00D834E9">
        <w:rPr>
          <w:b/>
          <w:bCs/>
          <w:lang w:val="en-US"/>
        </w:rPr>
        <w:t>L</w:t>
      </w:r>
      <w:r w:rsidR="0033513A" w:rsidRPr="00D834E9">
        <w:rPr>
          <w:b/>
          <w:bCs/>
          <w:lang w:val="en-US"/>
        </w:rPr>
        <w:t>uminous intensity requirements for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799"/>
        <w:gridCol w:w="1059"/>
        <w:gridCol w:w="1696"/>
        <w:gridCol w:w="1979"/>
        <w:gridCol w:w="1838"/>
      </w:tblGrid>
      <w:tr w:rsidR="0033513A" w:rsidRPr="004067FF" w14:paraId="408DAF73" w14:textId="77777777" w:rsidTr="00D834E9">
        <w:trPr>
          <w:trHeight w:val="170"/>
        </w:trPr>
        <w:tc>
          <w:tcPr>
            <w:tcW w:w="1863" w:type="dxa"/>
            <w:gridSpan w:val="2"/>
            <w:tcBorders>
              <w:top w:val="single" w:sz="12" w:space="0" w:color="auto"/>
            </w:tcBorders>
            <w:shd w:val="clear" w:color="auto" w:fill="FFFFFF"/>
            <w:vAlign w:val="center"/>
          </w:tcPr>
          <w:p w14:paraId="7C48831F" w14:textId="77777777" w:rsidR="0033513A" w:rsidRPr="004067FF" w:rsidRDefault="0033513A" w:rsidP="00D834E9">
            <w:pPr>
              <w:keepNext/>
              <w:keepLines/>
              <w:spacing w:before="80" w:after="80" w:line="200" w:lineRule="exact"/>
              <w:jc w:val="center"/>
              <w:rPr>
                <w:i/>
                <w:sz w:val="16"/>
                <w:szCs w:val="16"/>
              </w:rPr>
            </w:pPr>
          </w:p>
        </w:tc>
        <w:tc>
          <w:tcPr>
            <w:tcW w:w="1701" w:type="dxa"/>
            <w:tcBorders>
              <w:top w:val="single" w:sz="12" w:space="0" w:color="auto"/>
            </w:tcBorders>
            <w:shd w:val="clear" w:color="auto" w:fill="FFFFFF"/>
            <w:vAlign w:val="center"/>
          </w:tcPr>
          <w:p w14:paraId="04DB2B16"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A Headlamp</w:t>
            </w:r>
          </w:p>
        </w:tc>
        <w:tc>
          <w:tcPr>
            <w:tcW w:w="1985" w:type="dxa"/>
            <w:tcBorders>
              <w:top w:val="single" w:sz="12" w:space="0" w:color="auto"/>
            </w:tcBorders>
            <w:shd w:val="clear" w:color="auto" w:fill="FFFFFF"/>
            <w:vAlign w:val="center"/>
          </w:tcPr>
          <w:p w14:paraId="671090FB"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B Headlamp</w:t>
            </w:r>
          </w:p>
        </w:tc>
        <w:tc>
          <w:tcPr>
            <w:tcW w:w="1843" w:type="dxa"/>
            <w:tcBorders>
              <w:top w:val="single" w:sz="12" w:space="0" w:color="auto"/>
            </w:tcBorders>
            <w:shd w:val="clear" w:color="auto" w:fill="FFFFFF"/>
            <w:vAlign w:val="center"/>
          </w:tcPr>
          <w:p w14:paraId="10E51CC7"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Class </w:t>
            </w:r>
            <w:r>
              <w:rPr>
                <w:i/>
                <w:sz w:val="16"/>
                <w:szCs w:val="16"/>
              </w:rPr>
              <w:t>D</w:t>
            </w:r>
            <w:r w:rsidRPr="004067FF">
              <w:rPr>
                <w:i/>
                <w:sz w:val="16"/>
                <w:szCs w:val="16"/>
              </w:rPr>
              <w:t xml:space="preserve"> Headlamp</w:t>
            </w:r>
          </w:p>
        </w:tc>
      </w:tr>
      <w:tr w:rsidR="0033513A" w:rsidRPr="004067FF" w14:paraId="3898049E" w14:textId="77777777" w:rsidTr="00D834E9">
        <w:trPr>
          <w:trHeight w:val="170"/>
        </w:trPr>
        <w:tc>
          <w:tcPr>
            <w:tcW w:w="801" w:type="dxa"/>
            <w:shd w:val="clear" w:color="auto" w:fill="FFFFFF"/>
            <w:vAlign w:val="center"/>
          </w:tcPr>
          <w:p w14:paraId="169093C0" w14:textId="77777777" w:rsidR="0033513A" w:rsidRPr="004067FF" w:rsidRDefault="0033513A" w:rsidP="00D834E9">
            <w:pPr>
              <w:spacing w:before="80" w:after="80" w:line="200" w:lineRule="exact"/>
              <w:jc w:val="center"/>
              <w:rPr>
                <w:i/>
                <w:sz w:val="16"/>
                <w:szCs w:val="16"/>
              </w:rPr>
            </w:pPr>
            <w:r w:rsidRPr="004067FF">
              <w:rPr>
                <w:i/>
                <w:sz w:val="16"/>
                <w:szCs w:val="16"/>
              </w:rPr>
              <w:t xml:space="preserve">Test </w:t>
            </w:r>
            <w:r>
              <w:rPr>
                <w:i/>
                <w:sz w:val="16"/>
                <w:szCs w:val="16"/>
              </w:rPr>
              <w:t>p</w:t>
            </w:r>
            <w:r w:rsidRPr="004067FF">
              <w:rPr>
                <w:i/>
                <w:sz w:val="16"/>
                <w:szCs w:val="16"/>
              </w:rPr>
              <w:t>oint</w:t>
            </w:r>
          </w:p>
        </w:tc>
        <w:tc>
          <w:tcPr>
            <w:tcW w:w="1062" w:type="dxa"/>
            <w:shd w:val="clear" w:color="auto" w:fill="FFFFFF"/>
            <w:vAlign w:val="center"/>
          </w:tcPr>
          <w:p w14:paraId="4380FB2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Angular </w:t>
            </w:r>
            <w:r>
              <w:rPr>
                <w:i/>
                <w:sz w:val="16"/>
                <w:szCs w:val="16"/>
              </w:rPr>
              <w:t>c</w:t>
            </w:r>
            <w:r w:rsidRPr="004067FF">
              <w:rPr>
                <w:i/>
                <w:sz w:val="16"/>
                <w:szCs w:val="16"/>
              </w:rPr>
              <w:t>oordinates</w:t>
            </w:r>
          </w:p>
          <w:p w14:paraId="462ED45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Degrees</w:t>
            </w:r>
          </w:p>
        </w:tc>
        <w:tc>
          <w:tcPr>
            <w:tcW w:w="1701" w:type="dxa"/>
            <w:shd w:val="clear" w:color="auto" w:fill="FFFFFF"/>
            <w:vAlign w:val="center"/>
          </w:tcPr>
          <w:p w14:paraId="0D93EB2A"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7EB16586" w14:textId="77777777" w:rsidR="0033513A" w:rsidRPr="004067FF" w:rsidRDefault="0033513A" w:rsidP="00D834E9">
            <w:pPr>
              <w:spacing w:before="80" w:after="80" w:line="200" w:lineRule="exact"/>
              <w:jc w:val="center"/>
              <w:rPr>
                <w:i/>
                <w:sz w:val="16"/>
                <w:szCs w:val="16"/>
              </w:rPr>
            </w:pPr>
            <w:r w:rsidRPr="004067FF">
              <w:rPr>
                <w:i/>
                <w:sz w:val="16"/>
                <w:szCs w:val="16"/>
              </w:rPr>
              <w:t>cd</w:t>
            </w:r>
          </w:p>
        </w:tc>
        <w:tc>
          <w:tcPr>
            <w:tcW w:w="1985" w:type="dxa"/>
            <w:shd w:val="clear" w:color="auto" w:fill="FFFFFF"/>
            <w:vAlign w:val="center"/>
          </w:tcPr>
          <w:p w14:paraId="7690B984"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929F64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cd</w:t>
            </w:r>
          </w:p>
        </w:tc>
        <w:tc>
          <w:tcPr>
            <w:tcW w:w="1843" w:type="dxa"/>
            <w:shd w:val="clear" w:color="auto" w:fill="FFFFFF"/>
          </w:tcPr>
          <w:p w14:paraId="49D9452D"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F3FAB36" w14:textId="77777777" w:rsidR="0033513A" w:rsidRPr="004067FF" w:rsidRDefault="0033513A" w:rsidP="00D834E9">
            <w:pPr>
              <w:spacing w:before="80" w:after="80" w:line="200" w:lineRule="exact"/>
              <w:jc w:val="center"/>
              <w:rPr>
                <w:i/>
                <w:sz w:val="16"/>
                <w:szCs w:val="16"/>
              </w:rPr>
            </w:pPr>
            <w:r w:rsidRPr="004067FF">
              <w:rPr>
                <w:i/>
                <w:sz w:val="16"/>
                <w:szCs w:val="16"/>
                <w:lang w:val="fr-FR"/>
              </w:rPr>
              <w:t>cd</w:t>
            </w:r>
          </w:p>
        </w:tc>
      </w:tr>
      <w:tr w:rsidR="0033513A" w:rsidRPr="004067FF" w14:paraId="12061B45" w14:textId="77777777" w:rsidTr="00D834E9">
        <w:trPr>
          <w:trHeight w:val="170"/>
        </w:trPr>
        <w:tc>
          <w:tcPr>
            <w:tcW w:w="801" w:type="dxa"/>
            <w:tcBorders>
              <w:bottom w:val="single" w:sz="12" w:space="0" w:color="auto"/>
            </w:tcBorders>
            <w:shd w:val="clear" w:color="auto" w:fill="FFFFFF"/>
            <w:vAlign w:val="center"/>
          </w:tcPr>
          <w:p w14:paraId="3AF5FE9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062" w:type="dxa"/>
            <w:tcBorders>
              <w:bottom w:val="single" w:sz="12" w:space="0" w:color="auto"/>
            </w:tcBorders>
            <w:shd w:val="clear" w:color="auto" w:fill="FFFFFF"/>
            <w:vAlign w:val="center"/>
          </w:tcPr>
          <w:p w14:paraId="0A357F0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701" w:type="dxa"/>
            <w:tcBorders>
              <w:bottom w:val="single" w:sz="12" w:space="0" w:color="auto"/>
            </w:tcBorders>
            <w:shd w:val="clear" w:color="auto" w:fill="FFFFFF"/>
            <w:vAlign w:val="center"/>
          </w:tcPr>
          <w:p w14:paraId="415675D9"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985" w:type="dxa"/>
            <w:tcBorders>
              <w:bottom w:val="single" w:sz="12" w:space="0" w:color="auto"/>
            </w:tcBorders>
            <w:shd w:val="clear" w:color="auto" w:fill="FFFFFF"/>
            <w:vAlign w:val="center"/>
          </w:tcPr>
          <w:p w14:paraId="2CF3E4E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843" w:type="dxa"/>
            <w:tcBorders>
              <w:bottom w:val="single" w:sz="12" w:space="0" w:color="auto"/>
            </w:tcBorders>
            <w:shd w:val="clear" w:color="auto" w:fill="FFFFFF"/>
            <w:vAlign w:val="center"/>
          </w:tcPr>
          <w:p w14:paraId="23A1D2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r>
      <w:tr w:rsidR="0033513A" w:rsidRPr="004067FF" w14:paraId="38566572" w14:textId="77777777" w:rsidTr="00D834E9">
        <w:trPr>
          <w:trHeight w:val="113"/>
        </w:trPr>
        <w:tc>
          <w:tcPr>
            <w:tcW w:w="801" w:type="dxa"/>
            <w:tcBorders>
              <w:top w:val="single" w:sz="12" w:space="0" w:color="auto"/>
            </w:tcBorders>
            <w:shd w:val="clear" w:color="auto" w:fill="FFFFFF"/>
            <w:vAlign w:val="center"/>
          </w:tcPr>
          <w:p w14:paraId="0F50E82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r>
              <w:rPr>
                <w:sz w:val="18"/>
                <w:szCs w:val="18"/>
                <w:lang w:val="en-US"/>
              </w:rPr>
              <w:t>I</w:t>
            </w:r>
            <w:r>
              <w:rPr>
                <w:sz w:val="18"/>
                <w:szCs w:val="18"/>
                <w:vertAlign w:val="subscript"/>
                <w:lang w:val="en-US"/>
              </w:rPr>
              <w:t>M</w:t>
            </w:r>
          </w:p>
        </w:tc>
        <w:tc>
          <w:tcPr>
            <w:tcW w:w="1062" w:type="dxa"/>
            <w:tcBorders>
              <w:top w:val="single" w:sz="12" w:space="0" w:color="auto"/>
            </w:tcBorders>
            <w:shd w:val="clear" w:color="auto" w:fill="FFFFFF"/>
            <w:vAlign w:val="center"/>
          </w:tcPr>
          <w:p w14:paraId="2DE701F3"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p>
        </w:tc>
        <w:tc>
          <w:tcPr>
            <w:tcW w:w="1701" w:type="dxa"/>
            <w:tcBorders>
              <w:top w:val="single" w:sz="12" w:space="0" w:color="auto"/>
            </w:tcBorders>
            <w:shd w:val="clear" w:color="auto" w:fill="FFFFFF"/>
            <w:vAlign w:val="center"/>
          </w:tcPr>
          <w:p w14:paraId="1242A2B1" w14:textId="77777777" w:rsidR="0033513A" w:rsidRPr="004067FF" w:rsidRDefault="0033513A" w:rsidP="00D834E9">
            <w:pPr>
              <w:spacing w:before="40" w:after="40" w:line="220" w:lineRule="exact"/>
              <w:ind w:right="80"/>
              <w:jc w:val="center"/>
              <w:rPr>
                <w:sz w:val="18"/>
                <w:szCs w:val="18"/>
              </w:rPr>
            </w:pPr>
            <w:r w:rsidRPr="004067FF">
              <w:rPr>
                <w:sz w:val="18"/>
                <w:szCs w:val="18"/>
              </w:rPr>
              <w:t>27</w:t>
            </w:r>
            <w:r>
              <w:rPr>
                <w:sz w:val="18"/>
                <w:szCs w:val="18"/>
              </w:rPr>
              <w:t>,</w:t>
            </w:r>
            <w:r w:rsidRPr="004067FF">
              <w:rPr>
                <w:sz w:val="18"/>
                <w:szCs w:val="18"/>
              </w:rPr>
              <w:t>000</w:t>
            </w:r>
          </w:p>
        </w:tc>
        <w:tc>
          <w:tcPr>
            <w:tcW w:w="1985" w:type="dxa"/>
            <w:tcBorders>
              <w:top w:val="single" w:sz="12" w:space="0" w:color="auto"/>
            </w:tcBorders>
            <w:shd w:val="clear" w:color="auto" w:fill="FFFFFF"/>
            <w:vAlign w:val="center"/>
          </w:tcPr>
          <w:p w14:paraId="21682ADB"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40</w:t>
            </w:r>
            <w:r>
              <w:rPr>
                <w:sz w:val="18"/>
                <w:szCs w:val="18"/>
              </w:rPr>
              <w:t>,</w:t>
            </w:r>
            <w:r w:rsidRPr="004067FF">
              <w:rPr>
                <w:sz w:val="18"/>
                <w:szCs w:val="18"/>
              </w:rPr>
              <w:t>500</w:t>
            </w:r>
          </w:p>
        </w:tc>
        <w:tc>
          <w:tcPr>
            <w:tcW w:w="1843" w:type="dxa"/>
            <w:tcBorders>
              <w:top w:val="single" w:sz="12" w:space="0" w:color="auto"/>
            </w:tcBorders>
            <w:shd w:val="clear" w:color="auto" w:fill="FFFFFF"/>
            <w:vAlign w:val="center"/>
          </w:tcPr>
          <w:p w14:paraId="3440E322" w14:textId="77777777" w:rsidR="0033513A" w:rsidRPr="004067FF" w:rsidRDefault="0033513A" w:rsidP="00D834E9">
            <w:pPr>
              <w:spacing w:before="40" w:after="40" w:line="220" w:lineRule="exact"/>
              <w:ind w:left="81" w:right="222"/>
              <w:jc w:val="center"/>
              <w:rPr>
                <w:sz w:val="18"/>
                <w:szCs w:val="18"/>
              </w:rPr>
            </w:pPr>
            <w:r>
              <w:rPr>
                <w:sz w:val="18"/>
                <w:szCs w:val="18"/>
              </w:rPr>
              <w:t>43,800</w:t>
            </w:r>
          </w:p>
        </w:tc>
      </w:tr>
      <w:tr w:rsidR="0033513A" w:rsidRPr="004067FF" w14:paraId="0A229650" w14:textId="77777777" w:rsidTr="00D834E9">
        <w:trPr>
          <w:trHeight w:val="113"/>
        </w:trPr>
        <w:tc>
          <w:tcPr>
            <w:tcW w:w="801" w:type="dxa"/>
            <w:shd w:val="clear" w:color="auto" w:fill="FFFFFF"/>
            <w:vAlign w:val="center"/>
          </w:tcPr>
          <w:p w14:paraId="657E94F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H-5L</w:t>
            </w:r>
          </w:p>
        </w:tc>
        <w:tc>
          <w:tcPr>
            <w:tcW w:w="1062" w:type="dxa"/>
            <w:shd w:val="clear" w:color="auto" w:fill="FFFFFF"/>
            <w:vAlign w:val="center"/>
          </w:tcPr>
          <w:p w14:paraId="4424A2D0" w14:textId="77777777" w:rsidR="0033513A" w:rsidRPr="004067FF" w:rsidRDefault="0033513A" w:rsidP="00D834E9">
            <w:pPr>
              <w:tabs>
                <w:tab w:val="left" w:pos="-866"/>
                <w:tab w:val="left" w:pos="-146"/>
              </w:tabs>
              <w:spacing w:before="40" w:after="40" w:line="220" w:lineRule="exact"/>
              <w:rPr>
                <w:sz w:val="18"/>
                <w:szCs w:val="18"/>
              </w:rPr>
            </w:pPr>
            <w:r>
              <w:rPr>
                <w:sz w:val="18"/>
                <w:szCs w:val="18"/>
              </w:rPr>
              <w:t>0.0</w:t>
            </w:r>
            <w:r w:rsidRPr="004067FF">
              <w:rPr>
                <w:sz w:val="18"/>
                <w:szCs w:val="18"/>
              </w:rPr>
              <w:t>, 5.0 L</w:t>
            </w:r>
          </w:p>
        </w:tc>
        <w:tc>
          <w:tcPr>
            <w:tcW w:w="1701" w:type="dxa"/>
            <w:shd w:val="clear" w:color="auto" w:fill="FFFFFF"/>
            <w:vAlign w:val="center"/>
          </w:tcPr>
          <w:p w14:paraId="4C86E76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shd w:val="clear" w:color="auto" w:fill="FFFFFF"/>
            <w:vAlign w:val="center"/>
          </w:tcPr>
          <w:p w14:paraId="6E68D640"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shd w:val="clear" w:color="auto" w:fill="FFFFFF"/>
            <w:vAlign w:val="center"/>
          </w:tcPr>
          <w:p w14:paraId="46F0420C"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r w:rsidR="0033513A" w:rsidRPr="004067FF" w14:paraId="3676590B" w14:textId="77777777" w:rsidTr="00D834E9">
        <w:trPr>
          <w:trHeight w:val="113"/>
        </w:trPr>
        <w:tc>
          <w:tcPr>
            <w:tcW w:w="801" w:type="dxa"/>
            <w:shd w:val="clear" w:color="auto" w:fill="FFFFFF"/>
            <w:vAlign w:val="center"/>
          </w:tcPr>
          <w:p w14:paraId="6BED2745"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H-2.5L</w:t>
            </w:r>
          </w:p>
        </w:tc>
        <w:tc>
          <w:tcPr>
            <w:tcW w:w="1062" w:type="dxa"/>
            <w:shd w:val="clear" w:color="auto" w:fill="FFFFFF"/>
            <w:vAlign w:val="center"/>
          </w:tcPr>
          <w:p w14:paraId="0408625A"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L</w:t>
            </w:r>
          </w:p>
        </w:tc>
        <w:tc>
          <w:tcPr>
            <w:tcW w:w="1701" w:type="dxa"/>
            <w:shd w:val="clear" w:color="auto" w:fill="FFFFFF"/>
            <w:vAlign w:val="center"/>
          </w:tcPr>
          <w:p w14:paraId="50B1D9E8"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13</w:t>
            </w:r>
            <w:r>
              <w:rPr>
                <w:sz w:val="18"/>
                <w:szCs w:val="18"/>
              </w:rPr>
              <w:t>,</w:t>
            </w:r>
            <w:r w:rsidRPr="004067FF">
              <w:rPr>
                <w:sz w:val="18"/>
                <w:szCs w:val="18"/>
              </w:rPr>
              <w:t>500</w:t>
            </w:r>
          </w:p>
        </w:tc>
        <w:tc>
          <w:tcPr>
            <w:tcW w:w="1985" w:type="dxa"/>
            <w:shd w:val="clear" w:color="auto" w:fill="FFFFFF"/>
            <w:vAlign w:val="center"/>
          </w:tcPr>
          <w:p w14:paraId="5201707F"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shd w:val="clear" w:color="auto" w:fill="FFFFFF"/>
            <w:vAlign w:val="center"/>
          </w:tcPr>
          <w:p w14:paraId="1C45A276"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2C29E7FF" w14:textId="77777777" w:rsidTr="00D834E9">
        <w:trPr>
          <w:trHeight w:val="113"/>
        </w:trPr>
        <w:tc>
          <w:tcPr>
            <w:tcW w:w="801" w:type="dxa"/>
            <w:tcBorders>
              <w:bottom w:val="single" w:sz="4" w:space="0" w:color="auto"/>
            </w:tcBorders>
            <w:shd w:val="clear" w:color="auto" w:fill="FFFFFF"/>
            <w:vAlign w:val="center"/>
          </w:tcPr>
          <w:p w14:paraId="7542BC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H-2.5R</w:t>
            </w:r>
          </w:p>
        </w:tc>
        <w:tc>
          <w:tcPr>
            <w:tcW w:w="1062" w:type="dxa"/>
            <w:tcBorders>
              <w:bottom w:val="single" w:sz="4" w:space="0" w:color="auto"/>
            </w:tcBorders>
            <w:shd w:val="clear" w:color="auto" w:fill="FFFFFF"/>
            <w:vAlign w:val="center"/>
          </w:tcPr>
          <w:p w14:paraId="1C37521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R</w:t>
            </w:r>
          </w:p>
        </w:tc>
        <w:tc>
          <w:tcPr>
            <w:tcW w:w="1701" w:type="dxa"/>
            <w:tcBorders>
              <w:bottom w:val="single" w:sz="4" w:space="0" w:color="auto"/>
            </w:tcBorders>
            <w:shd w:val="clear" w:color="auto" w:fill="FFFFFF"/>
            <w:vAlign w:val="center"/>
          </w:tcPr>
          <w:p w14:paraId="115526FB" w14:textId="77777777" w:rsidR="0033513A" w:rsidRPr="004067FF" w:rsidRDefault="0033513A" w:rsidP="00D834E9">
            <w:pPr>
              <w:tabs>
                <w:tab w:val="left" w:pos="-866"/>
                <w:tab w:val="left" w:pos="-146"/>
              </w:tabs>
              <w:spacing w:before="40" w:after="40" w:line="220" w:lineRule="exact"/>
              <w:ind w:right="80"/>
              <w:jc w:val="center"/>
              <w:rPr>
                <w:sz w:val="18"/>
                <w:szCs w:val="18"/>
              </w:rPr>
            </w:pPr>
            <w:r>
              <w:rPr>
                <w:sz w:val="18"/>
                <w:szCs w:val="18"/>
              </w:rPr>
              <w:t>13,500</w:t>
            </w:r>
          </w:p>
        </w:tc>
        <w:tc>
          <w:tcPr>
            <w:tcW w:w="1985" w:type="dxa"/>
            <w:tcBorders>
              <w:bottom w:val="single" w:sz="4" w:space="0" w:color="auto"/>
            </w:tcBorders>
            <w:shd w:val="clear" w:color="auto" w:fill="FFFFFF"/>
            <w:vAlign w:val="center"/>
          </w:tcPr>
          <w:p w14:paraId="0AC530DF" w14:textId="77777777" w:rsidR="0033513A" w:rsidRPr="00FF5C0A"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tcBorders>
              <w:bottom w:val="single" w:sz="4" w:space="0" w:color="auto"/>
            </w:tcBorders>
            <w:shd w:val="clear" w:color="auto" w:fill="FFFFFF"/>
            <w:vAlign w:val="center"/>
          </w:tcPr>
          <w:p w14:paraId="49F08BA4"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45D0C595" w14:textId="77777777" w:rsidTr="00D834E9">
        <w:trPr>
          <w:trHeight w:val="113"/>
        </w:trPr>
        <w:tc>
          <w:tcPr>
            <w:tcW w:w="801" w:type="dxa"/>
            <w:tcBorders>
              <w:bottom w:val="single" w:sz="12" w:space="0" w:color="auto"/>
            </w:tcBorders>
            <w:shd w:val="clear" w:color="auto" w:fill="FFFFFF"/>
            <w:vAlign w:val="center"/>
          </w:tcPr>
          <w:p w14:paraId="5EB5FE2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H-5R</w:t>
            </w:r>
          </w:p>
        </w:tc>
        <w:tc>
          <w:tcPr>
            <w:tcW w:w="1062" w:type="dxa"/>
            <w:tcBorders>
              <w:bottom w:val="single" w:sz="12" w:space="0" w:color="auto"/>
            </w:tcBorders>
            <w:shd w:val="clear" w:color="auto" w:fill="FFFFFF"/>
            <w:vAlign w:val="center"/>
          </w:tcPr>
          <w:p w14:paraId="06E4C457"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5.0 R</w:t>
            </w:r>
          </w:p>
        </w:tc>
        <w:tc>
          <w:tcPr>
            <w:tcW w:w="1701" w:type="dxa"/>
            <w:tcBorders>
              <w:bottom w:val="single" w:sz="12" w:space="0" w:color="auto"/>
            </w:tcBorders>
            <w:shd w:val="clear" w:color="auto" w:fill="FFFFFF"/>
            <w:vAlign w:val="center"/>
          </w:tcPr>
          <w:p w14:paraId="114CF5B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tcBorders>
              <w:bottom w:val="single" w:sz="12" w:space="0" w:color="auto"/>
            </w:tcBorders>
            <w:shd w:val="clear" w:color="auto" w:fill="FFFFFF"/>
            <w:vAlign w:val="center"/>
          </w:tcPr>
          <w:p w14:paraId="507BBC48"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tcBorders>
              <w:bottom w:val="single" w:sz="12" w:space="0" w:color="auto"/>
            </w:tcBorders>
            <w:shd w:val="clear" w:color="auto" w:fill="FFFFFF"/>
            <w:vAlign w:val="center"/>
          </w:tcPr>
          <w:p w14:paraId="35F2FC96"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bl>
    <w:p w14:paraId="1CACC5A6" w14:textId="77777777" w:rsidR="0033513A" w:rsidRDefault="0033513A" w:rsidP="00D834E9">
      <w:pPr>
        <w:pStyle w:val="para"/>
        <w:spacing w:before="120"/>
        <w:rPr>
          <w:lang w:val="en-GB"/>
        </w:rPr>
      </w:pPr>
      <w:r w:rsidRPr="00144C29">
        <w:rPr>
          <w:lang w:val="en-GB"/>
        </w:rPr>
        <w:t>5.1.3.2.</w:t>
      </w:r>
      <w:r w:rsidRPr="00144C29">
        <w:rPr>
          <w:lang w:val="en-GB"/>
        </w:rPr>
        <w:tab/>
      </w:r>
      <w:r w:rsidRPr="00F35D5B">
        <w:rPr>
          <w:lang w:val="en-US"/>
        </w:rPr>
        <w:t xml:space="preserve">Referring to </w:t>
      </w:r>
      <w:r w:rsidR="000C448F" w:rsidRPr="00F35D5B">
        <w:rPr>
          <w:lang w:val="en-US"/>
        </w:rPr>
        <w:t>F</w:t>
      </w:r>
      <w:r w:rsidR="00A12F08" w:rsidRPr="00F35D5B">
        <w:rPr>
          <w:lang w:val="en-US"/>
        </w:rPr>
        <w:t>igure A4-III</w:t>
      </w:r>
      <w:r w:rsidRPr="00F35D5B">
        <w:rPr>
          <w:lang w:val="en-US"/>
        </w:rPr>
        <w:t xml:space="preserve"> </w:t>
      </w:r>
      <w:r w:rsidRPr="000C448F">
        <w:rPr>
          <w:lang w:val="en-GB"/>
        </w:rPr>
        <w:t>the</w:t>
      </w:r>
      <w:r>
        <w:rPr>
          <w:lang w:val="en-GB"/>
        </w:rPr>
        <w:t xml:space="preserve"> luminous intensity </w:t>
      </w:r>
      <w:r w:rsidRPr="00F35D5B">
        <w:rPr>
          <w:lang w:val="en-US"/>
        </w:rPr>
        <w:t xml:space="preserve">distribution </w:t>
      </w:r>
      <w:r>
        <w:rPr>
          <w:lang w:val="en-GB"/>
        </w:rPr>
        <w:t xml:space="preserve">of a primary </w:t>
      </w:r>
      <w:r w:rsidRPr="00F35D5B">
        <w:rPr>
          <w:lang w:val="en-US"/>
        </w:rPr>
        <w:t>driving-beam shall meet the following requirements</w:t>
      </w:r>
      <w:r w:rsidR="000A1D7A">
        <w:rPr>
          <w:lang w:val="en-US"/>
        </w:rPr>
        <w:t>.</w:t>
      </w:r>
    </w:p>
    <w:p w14:paraId="4BC35881" w14:textId="728683ED" w:rsidR="00D834E9" w:rsidRDefault="0033513A" w:rsidP="00D834E9">
      <w:pPr>
        <w:pStyle w:val="Heading1"/>
      </w:pPr>
      <w:r w:rsidRPr="00144C29">
        <w:t>Table</w:t>
      </w:r>
      <w:r>
        <w:rPr>
          <w:lang w:val="en-US"/>
        </w:rPr>
        <w:t xml:space="preserve"> </w:t>
      </w:r>
      <w:r w:rsidR="000B2434">
        <w:rPr>
          <w:lang w:val="en-US"/>
        </w:rPr>
        <w:t>6</w:t>
      </w:r>
    </w:p>
    <w:p w14:paraId="2B272CE0" w14:textId="17F0A57B" w:rsidR="0033513A" w:rsidRPr="00D834E9" w:rsidRDefault="00D834E9" w:rsidP="00D834E9">
      <w:pPr>
        <w:pStyle w:val="Heading1"/>
        <w:spacing w:after="120"/>
        <w:rPr>
          <w:b/>
          <w:bCs/>
          <w:lang w:val="en-US"/>
        </w:rPr>
      </w:pPr>
      <w:r w:rsidRPr="00D834E9">
        <w:rPr>
          <w:b/>
          <w:bCs/>
        </w:rPr>
        <w:t>L</w:t>
      </w:r>
      <w:r w:rsidR="0033513A" w:rsidRPr="00D834E9">
        <w:rPr>
          <w:b/>
          <w:bCs/>
        </w:rPr>
        <w:t>uminous intensity distribution of a primary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559"/>
        <w:gridCol w:w="851"/>
        <w:gridCol w:w="850"/>
        <w:gridCol w:w="851"/>
        <w:gridCol w:w="850"/>
        <w:gridCol w:w="851"/>
        <w:gridCol w:w="850"/>
      </w:tblGrid>
      <w:tr w:rsidR="0033513A" w14:paraId="23F0A9D5" w14:textId="77777777" w:rsidTr="00D834E9">
        <w:trPr>
          <w:trHeight w:val="113"/>
          <w:tblHeader/>
        </w:trPr>
        <w:tc>
          <w:tcPr>
            <w:tcW w:w="709" w:type="dxa"/>
            <w:vMerge w:val="restart"/>
            <w:tcBorders>
              <w:top w:val="single" w:sz="4" w:space="0" w:color="auto"/>
              <w:left w:val="single" w:sz="4" w:space="0" w:color="auto"/>
              <w:bottom w:val="single" w:sz="12" w:space="0" w:color="auto"/>
              <w:right w:val="single" w:sz="4" w:space="0" w:color="auto"/>
            </w:tcBorders>
            <w:vAlign w:val="center"/>
            <w:hideMark/>
          </w:tcPr>
          <w:p w14:paraId="18F1505D" w14:textId="77777777" w:rsidR="0033513A" w:rsidRDefault="0033513A" w:rsidP="00D834E9">
            <w:pPr>
              <w:keepNext/>
              <w:keepLines/>
              <w:spacing w:before="80" w:after="80" w:line="200" w:lineRule="exact"/>
              <w:jc w:val="center"/>
              <w:rPr>
                <w:sz w:val="16"/>
                <w:szCs w:val="16"/>
              </w:rPr>
            </w:pPr>
            <w:r>
              <w:rPr>
                <w:i/>
                <w:iCs/>
                <w:sz w:val="16"/>
                <w:szCs w:val="16"/>
              </w:rPr>
              <w:t>Test point numbe</w:t>
            </w:r>
            <w:r>
              <w:rPr>
                <w:sz w:val="16"/>
                <w:szCs w:val="16"/>
              </w:rPr>
              <w:t>r</w:t>
            </w:r>
          </w:p>
        </w:tc>
        <w:tc>
          <w:tcPr>
            <w:tcW w:w="1559" w:type="dxa"/>
            <w:vMerge w:val="restart"/>
            <w:tcBorders>
              <w:top w:val="single" w:sz="4" w:space="0" w:color="auto"/>
              <w:left w:val="single" w:sz="4" w:space="0" w:color="auto"/>
              <w:bottom w:val="single" w:sz="12" w:space="0" w:color="auto"/>
              <w:right w:val="single" w:sz="4" w:space="0" w:color="auto"/>
            </w:tcBorders>
            <w:vAlign w:val="center"/>
            <w:hideMark/>
          </w:tcPr>
          <w:p w14:paraId="7CA4C218" w14:textId="77777777" w:rsidR="0033513A" w:rsidRDefault="0033513A" w:rsidP="00D834E9">
            <w:pPr>
              <w:keepNext/>
              <w:keepLines/>
              <w:spacing w:before="80" w:after="80" w:line="200" w:lineRule="exact"/>
              <w:ind w:right="57"/>
              <w:rPr>
                <w:sz w:val="16"/>
                <w:szCs w:val="16"/>
              </w:rPr>
            </w:pPr>
            <w:r>
              <w:rPr>
                <w:i/>
                <w:iCs/>
                <w:sz w:val="16"/>
                <w:szCs w:val="16"/>
              </w:rPr>
              <w:t>Test point angular coordinates - degrees</w:t>
            </w:r>
            <w:r>
              <w:rPr>
                <w:iCs/>
                <w:sz w:val="16"/>
                <w:szCs w:val="16"/>
              </w:rPr>
              <w:t>*</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14:paraId="57B70967" w14:textId="77777777" w:rsidR="0033513A" w:rsidRDefault="0033513A" w:rsidP="00D834E9">
            <w:pPr>
              <w:keepNext/>
              <w:keepLines/>
              <w:spacing w:before="80" w:after="80" w:line="200" w:lineRule="exact"/>
              <w:jc w:val="right"/>
              <w:rPr>
                <w:i/>
                <w:iCs/>
                <w:sz w:val="16"/>
                <w:szCs w:val="16"/>
              </w:rPr>
            </w:pPr>
            <w:r>
              <w:rPr>
                <w:i/>
                <w:iCs/>
                <w:sz w:val="16"/>
                <w:szCs w:val="16"/>
              </w:rPr>
              <w:t>Required luminous intensity [cd]</w:t>
            </w:r>
          </w:p>
        </w:tc>
      </w:tr>
      <w:tr w:rsidR="0033513A" w14:paraId="1004C589"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62B01C0E"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19313076" w14:textId="77777777" w:rsidR="0033513A" w:rsidRDefault="0033513A" w:rsidP="00D834E9">
            <w:pPr>
              <w:suppressAutoHyphens w:val="0"/>
              <w:spacing w:before="80" w:after="80" w:line="200" w:lineRule="exac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F1CDD83" w14:textId="77777777" w:rsidR="0033513A" w:rsidRDefault="0033513A" w:rsidP="00D834E9">
            <w:pPr>
              <w:keepNext/>
              <w:keepLines/>
              <w:spacing w:before="80" w:after="80" w:line="200" w:lineRule="exact"/>
              <w:ind w:right="57"/>
              <w:jc w:val="right"/>
              <w:rPr>
                <w:i/>
                <w:sz w:val="16"/>
                <w:szCs w:val="16"/>
              </w:rPr>
            </w:pPr>
            <w:r>
              <w:rPr>
                <w:i/>
                <w:sz w:val="16"/>
                <w:szCs w:val="16"/>
              </w:rPr>
              <w:t>Class BS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16A985F" w14:textId="77777777" w:rsidR="0033513A" w:rsidRDefault="0033513A" w:rsidP="00D834E9">
            <w:pPr>
              <w:keepNext/>
              <w:keepLines/>
              <w:spacing w:before="80" w:after="80" w:line="200" w:lineRule="exact"/>
              <w:ind w:right="57"/>
              <w:jc w:val="right"/>
              <w:rPr>
                <w:i/>
                <w:sz w:val="16"/>
                <w:szCs w:val="16"/>
              </w:rPr>
            </w:pPr>
            <w:r>
              <w:rPr>
                <w:i/>
                <w:sz w:val="16"/>
                <w:szCs w:val="16"/>
              </w:rPr>
              <w:t>Class CS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1644DAD" w14:textId="77777777" w:rsidR="0033513A" w:rsidRDefault="0033513A" w:rsidP="00D834E9">
            <w:pPr>
              <w:keepNext/>
              <w:keepLines/>
              <w:spacing w:before="80" w:after="80" w:line="200" w:lineRule="exact"/>
              <w:ind w:right="57"/>
              <w:jc w:val="right"/>
              <w:rPr>
                <w:i/>
                <w:sz w:val="16"/>
                <w:szCs w:val="16"/>
              </w:rPr>
            </w:pPr>
            <w:r>
              <w:rPr>
                <w:i/>
                <w:sz w:val="16"/>
                <w:szCs w:val="16"/>
              </w:rPr>
              <w:t>Class DS, ES</w:t>
            </w:r>
          </w:p>
        </w:tc>
      </w:tr>
      <w:tr w:rsidR="0033513A" w14:paraId="072DE0EB"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221ACA86"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78D84188" w14:textId="77777777" w:rsidR="0033513A" w:rsidRDefault="0033513A" w:rsidP="00D834E9">
            <w:pPr>
              <w:suppressAutoHyphens w:val="0"/>
              <w:spacing w:before="80" w:after="80" w:line="200" w:lineRule="exact"/>
              <w:rPr>
                <w:sz w:val="16"/>
                <w:szCs w:val="16"/>
              </w:rPr>
            </w:pPr>
          </w:p>
        </w:tc>
        <w:tc>
          <w:tcPr>
            <w:tcW w:w="851" w:type="dxa"/>
            <w:tcBorders>
              <w:top w:val="single" w:sz="4" w:space="0" w:color="auto"/>
              <w:left w:val="single" w:sz="4" w:space="0" w:color="auto"/>
              <w:bottom w:val="single" w:sz="12" w:space="0" w:color="auto"/>
              <w:right w:val="single" w:sz="4" w:space="0" w:color="auto"/>
            </w:tcBorders>
            <w:vAlign w:val="center"/>
            <w:hideMark/>
          </w:tcPr>
          <w:p w14:paraId="1B56E9DB"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0563C50"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754CD63"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B582069"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EE046FF"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D1058DC" w14:textId="77777777" w:rsidR="0033513A" w:rsidRDefault="0033513A" w:rsidP="00D834E9">
            <w:pPr>
              <w:keepNext/>
              <w:keepLines/>
              <w:spacing w:before="80" w:after="80" w:line="200" w:lineRule="exact"/>
              <w:ind w:right="57"/>
              <w:jc w:val="right"/>
              <w:rPr>
                <w:i/>
                <w:sz w:val="16"/>
                <w:szCs w:val="16"/>
              </w:rPr>
            </w:pPr>
            <w:r>
              <w:rPr>
                <w:i/>
                <w:sz w:val="16"/>
                <w:szCs w:val="16"/>
              </w:rPr>
              <w:t>MAX</w:t>
            </w:r>
          </w:p>
        </w:tc>
      </w:tr>
      <w:tr w:rsidR="0033513A" w14:paraId="10346FCC" w14:textId="77777777" w:rsidTr="00D834E9">
        <w:trPr>
          <w:trHeight w:val="113"/>
        </w:trPr>
        <w:tc>
          <w:tcPr>
            <w:tcW w:w="709" w:type="dxa"/>
            <w:tcBorders>
              <w:top w:val="single" w:sz="12" w:space="0" w:color="auto"/>
              <w:left w:val="single" w:sz="4" w:space="0" w:color="auto"/>
              <w:bottom w:val="single" w:sz="4" w:space="0" w:color="auto"/>
              <w:right w:val="single" w:sz="4" w:space="0" w:color="auto"/>
            </w:tcBorders>
            <w:vAlign w:val="center"/>
            <w:hideMark/>
          </w:tcPr>
          <w:p w14:paraId="061A478E" w14:textId="77777777" w:rsidR="0033513A" w:rsidRDefault="0033513A" w:rsidP="00D834E9">
            <w:pPr>
              <w:spacing w:before="40" w:after="40" w:line="220" w:lineRule="exact"/>
              <w:jc w:val="center"/>
              <w:rPr>
                <w:sz w:val="18"/>
                <w:szCs w:val="18"/>
              </w:rPr>
            </w:pPr>
            <w:r>
              <w:rPr>
                <w:sz w:val="18"/>
                <w:szCs w:val="18"/>
              </w:rPr>
              <w:t>1</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3937BE32" w14:textId="77777777" w:rsidR="0033513A" w:rsidRDefault="0033513A" w:rsidP="00D834E9">
            <w:pPr>
              <w:spacing w:before="40" w:after="40" w:line="220" w:lineRule="exact"/>
              <w:ind w:right="57"/>
              <w:rPr>
                <w:sz w:val="18"/>
                <w:szCs w:val="18"/>
              </w:rPr>
            </w:pPr>
            <w:r>
              <w:rPr>
                <w:sz w:val="18"/>
                <w:szCs w:val="18"/>
              </w:rPr>
              <w:t>H-V</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A885311" w14:textId="77777777" w:rsidR="0033513A" w:rsidRDefault="0033513A" w:rsidP="00D834E9">
            <w:pPr>
              <w:spacing w:before="40" w:after="40" w:line="220" w:lineRule="exact"/>
              <w:ind w:right="57"/>
              <w:jc w:val="right"/>
              <w:rPr>
                <w:sz w:val="18"/>
                <w:szCs w:val="18"/>
              </w:rPr>
            </w:pPr>
            <w:r>
              <w:rPr>
                <w:sz w:val="18"/>
                <w:szCs w:val="18"/>
              </w:rPr>
              <w:t>16,000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4AE770E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BE3B4A0"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9951C0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4860A0A4" w14:textId="77777777" w:rsidR="0033513A" w:rsidRDefault="0033513A" w:rsidP="00D834E9">
            <w:pPr>
              <w:spacing w:before="40" w:after="40" w:line="220" w:lineRule="exact"/>
              <w:ind w:right="57"/>
              <w:jc w:val="right"/>
              <w:rPr>
                <w:sz w:val="18"/>
                <w:szCs w:val="18"/>
              </w:rPr>
            </w:pPr>
            <w:r>
              <w:rPr>
                <w:sz w:val="18"/>
                <w:szCs w:val="18"/>
              </w:rPr>
              <w:t>30,000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DFF8F9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9A29262"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46B193B7" w14:textId="77777777" w:rsidR="0033513A" w:rsidRDefault="0033513A" w:rsidP="00D834E9">
            <w:pPr>
              <w:spacing w:before="40" w:after="40" w:line="220" w:lineRule="exact"/>
              <w:jc w:val="center"/>
              <w:rPr>
                <w:sz w:val="18"/>
                <w:szCs w:val="18"/>
              </w:rPr>
            </w:pPr>
            <w:r>
              <w:rPr>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7CAC92" w14:textId="77777777" w:rsidR="0033513A" w:rsidRDefault="0033513A" w:rsidP="00D834E9">
            <w:pPr>
              <w:spacing w:before="40" w:after="40" w:line="220" w:lineRule="exact"/>
              <w:ind w:right="57"/>
              <w:rPr>
                <w:sz w:val="18"/>
                <w:szCs w:val="18"/>
              </w:rPr>
            </w:pPr>
            <w:r>
              <w:rPr>
                <w:sz w:val="18"/>
                <w:szCs w:val="18"/>
              </w:rPr>
              <w:t>H-2.5</w:t>
            </w:r>
            <w:r>
              <w:rPr>
                <w:rFonts w:eastAsia="HGSGothicM"/>
                <w:sz w:val="18"/>
                <w:lang w:val="en-US"/>
              </w:rPr>
              <w:t>°</w:t>
            </w:r>
            <w:r>
              <w:rPr>
                <w:sz w:val="18"/>
                <w:szCs w:val="18"/>
              </w:rPr>
              <w:t>R and 2.5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F535C1" w14:textId="77777777" w:rsidR="0033513A" w:rsidRDefault="0033513A" w:rsidP="00D834E9">
            <w:pPr>
              <w:spacing w:before="40" w:after="40" w:line="220" w:lineRule="exact"/>
              <w:ind w:right="57"/>
              <w:jc w:val="right"/>
              <w:rPr>
                <w:sz w:val="18"/>
                <w:szCs w:val="18"/>
              </w:rPr>
            </w:pPr>
            <w:r>
              <w:rPr>
                <w:sz w:val="18"/>
                <w:szCs w:val="18"/>
              </w:rPr>
              <w:t>9,000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C095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9F8C2D" w14:textId="77777777" w:rsidR="0033513A" w:rsidRDefault="0033513A" w:rsidP="00D834E9">
            <w:pPr>
              <w:spacing w:before="40" w:after="40" w:line="220" w:lineRule="exact"/>
              <w:ind w:right="57"/>
              <w:jc w:val="right"/>
              <w:rPr>
                <w:sz w:val="18"/>
                <w:szCs w:val="18"/>
              </w:rPr>
            </w:pPr>
            <w:r>
              <w:rPr>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D1631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3C498"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29E77E" w14:textId="77777777" w:rsidR="0033513A" w:rsidRDefault="0033513A" w:rsidP="00D834E9">
            <w:pPr>
              <w:spacing w:before="40" w:after="40" w:line="220" w:lineRule="exact"/>
              <w:ind w:right="57"/>
              <w:jc w:val="right"/>
              <w:rPr>
                <w:sz w:val="18"/>
                <w:szCs w:val="18"/>
              </w:rPr>
            </w:pPr>
            <w:r>
              <w:rPr>
                <w:sz w:val="18"/>
                <w:szCs w:val="18"/>
              </w:rPr>
              <w:t>---</w:t>
            </w:r>
          </w:p>
        </w:tc>
      </w:tr>
      <w:tr w:rsidR="0033513A" w14:paraId="7238FF2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7CD6899F" w14:textId="77777777" w:rsidR="0033513A" w:rsidRDefault="0033513A" w:rsidP="00D834E9">
            <w:pPr>
              <w:spacing w:before="40" w:after="40" w:line="220" w:lineRule="exact"/>
              <w:jc w:val="center"/>
              <w:rPr>
                <w:sz w:val="18"/>
                <w:szCs w:val="18"/>
              </w:rPr>
            </w:pPr>
            <w:r>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6A98AA" w14:textId="77777777" w:rsidR="0033513A" w:rsidRDefault="0033513A" w:rsidP="00D834E9">
            <w:pPr>
              <w:spacing w:before="40" w:after="40" w:line="220" w:lineRule="exact"/>
              <w:ind w:right="57"/>
              <w:rPr>
                <w:sz w:val="18"/>
                <w:szCs w:val="18"/>
              </w:rPr>
            </w:pPr>
            <w:r>
              <w:rPr>
                <w:sz w:val="18"/>
                <w:szCs w:val="18"/>
              </w:rPr>
              <w:t>H-5</w:t>
            </w:r>
            <w:r>
              <w:rPr>
                <w:rFonts w:eastAsia="HGSGothicM"/>
                <w:sz w:val="18"/>
                <w:lang w:val="en-US"/>
              </w:rPr>
              <w:t>°</w:t>
            </w:r>
            <w:r>
              <w:rPr>
                <w:sz w:val="18"/>
                <w:szCs w:val="18"/>
              </w:rPr>
              <w:t>R and 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6F8DFF" w14:textId="77777777" w:rsidR="0033513A" w:rsidRDefault="0033513A" w:rsidP="00D834E9">
            <w:pPr>
              <w:spacing w:before="40" w:after="40" w:line="220" w:lineRule="exact"/>
              <w:ind w:right="57"/>
              <w:jc w:val="right"/>
              <w:rPr>
                <w:sz w:val="18"/>
                <w:szCs w:val="18"/>
              </w:rPr>
            </w:pPr>
            <w:r>
              <w:rPr>
                <w:sz w:val="18"/>
                <w:szCs w:val="18"/>
              </w:rPr>
              <w:t>2,500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A73A1E"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6D5981" w14:textId="77777777" w:rsidR="0033513A" w:rsidRDefault="0033513A" w:rsidP="00D834E9">
            <w:pPr>
              <w:spacing w:before="40" w:after="40" w:line="220" w:lineRule="exact"/>
              <w:ind w:right="57"/>
              <w:jc w:val="right"/>
              <w:rPr>
                <w:sz w:val="18"/>
                <w:szCs w:val="18"/>
              </w:rPr>
            </w:pPr>
            <w:r>
              <w:rPr>
                <w:sz w:val="18"/>
                <w:szCs w:val="18"/>
              </w:rPr>
              <w:t>3,500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0F841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4AC16A" w14:textId="77777777" w:rsidR="0033513A" w:rsidRDefault="0033513A" w:rsidP="00D834E9">
            <w:pPr>
              <w:spacing w:before="40" w:after="40" w:line="220" w:lineRule="exact"/>
              <w:ind w:right="57"/>
              <w:jc w:val="right"/>
              <w:rPr>
                <w:sz w:val="18"/>
                <w:szCs w:val="18"/>
              </w:rPr>
            </w:pPr>
            <w:r>
              <w:rPr>
                <w:sz w:val="18"/>
                <w:szCs w:val="18"/>
              </w:rPr>
              <w:t>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EAEAA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D26386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0FA07593" w14:textId="77777777" w:rsidR="0033513A" w:rsidRDefault="0033513A" w:rsidP="00D834E9">
            <w:pPr>
              <w:spacing w:before="40" w:after="40" w:line="220" w:lineRule="exact"/>
              <w:jc w:val="center"/>
              <w:rPr>
                <w:sz w:val="18"/>
                <w:szCs w:val="18"/>
              </w:rPr>
            </w:pPr>
            <w:r>
              <w:rPr>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CB4120" w14:textId="77777777" w:rsidR="0033513A" w:rsidRDefault="0033513A" w:rsidP="00D834E9">
            <w:pPr>
              <w:spacing w:before="40" w:after="40" w:line="220" w:lineRule="exact"/>
              <w:ind w:right="57"/>
              <w:rPr>
                <w:sz w:val="18"/>
                <w:szCs w:val="18"/>
              </w:rPr>
            </w:pPr>
            <w:r>
              <w:rPr>
                <w:sz w:val="18"/>
                <w:szCs w:val="18"/>
              </w:rPr>
              <w:t>H-9</w:t>
            </w:r>
            <w:r>
              <w:rPr>
                <w:rFonts w:eastAsia="HGSGothicM"/>
                <w:sz w:val="18"/>
                <w:lang w:val="en-US"/>
              </w:rPr>
              <w:t>°</w:t>
            </w:r>
            <w:r>
              <w:rPr>
                <w:sz w:val="18"/>
                <w:szCs w:val="18"/>
              </w:rPr>
              <w:t>R and 9</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8E2F5C"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BBA1E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3E1D30" w14:textId="77777777" w:rsidR="0033513A" w:rsidRDefault="0033513A" w:rsidP="00D834E9">
            <w:pPr>
              <w:spacing w:before="40" w:after="40" w:line="220" w:lineRule="exact"/>
              <w:ind w:right="57"/>
              <w:jc w:val="right"/>
              <w:rPr>
                <w:sz w:val="18"/>
                <w:szCs w:val="18"/>
              </w:rPr>
            </w:pPr>
            <w:r>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F29C38"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FEBD5" w14:textId="77777777" w:rsidR="0033513A" w:rsidRDefault="0033513A" w:rsidP="00D834E9">
            <w:pPr>
              <w:spacing w:before="40" w:after="40" w:line="220" w:lineRule="exact"/>
              <w:ind w:right="57"/>
              <w:jc w:val="right"/>
              <w:rPr>
                <w:sz w:val="18"/>
                <w:szCs w:val="18"/>
              </w:rPr>
            </w:pPr>
            <w:r>
              <w:rPr>
                <w:sz w:val="18"/>
                <w:szCs w:val="18"/>
              </w:rPr>
              <w:t>3,400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71BE6"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0412E6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5E4D6AFA" w14:textId="77777777" w:rsidR="0033513A" w:rsidRDefault="0033513A" w:rsidP="00D834E9">
            <w:pPr>
              <w:spacing w:before="40" w:after="40" w:line="220" w:lineRule="exact"/>
              <w:jc w:val="center"/>
              <w:rPr>
                <w:sz w:val="18"/>
                <w:szCs w:val="18"/>
              </w:rPr>
            </w:pPr>
            <w:r>
              <w:rPr>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DEA2F" w14:textId="77777777" w:rsidR="0033513A" w:rsidRDefault="0033513A" w:rsidP="00D834E9">
            <w:pPr>
              <w:spacing w:before="40" w:after="40" w:line="220" w:lineRule="exact"/>
              <w:ind w:right="57"/>
              <w:rPr>
                <w:sz w:val="18"/>
                <w:szCs w:val="18"/>
              </w:rPr>
            </w:pPr>
            <w:r>
              <w:rPr>
                <w:sz w:val="18"/>
                <w:szCs w:val="18"/>
              </w:rPr>
              <w:t>H-12</w:t>
            </w:r>
            <w:r>
              <w:rPr>
                <w:rFonts w:eastAsia="HGSGothicM"/>
                <w:sz w:val="18"/>
                <w:lang w:val="en-US"/>
              </w:rPr>
              <w:t>°</w:t>
            </w:r>
            <w:r>
              <w:rPr>
                <w:sz w:val="18"/>
                <w:szCs w:val="18"/>
              </w:rPr>
              <w:t>R and 12</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DE0675"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AA9A3C"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EBC093" w14:textId="77777777" w:rsidR="0033513A" w:rsidRDefault="0033513A" w:rsidP="00D834E9">
            <w:pPr>
              <w:spacing w:before="40" w:after="40" w:line="220" w:lineRule="exact"/>
              <w:ind w:right="57"/>
              <w:jc w:val="right"/>
              <w:rPr>
                <w:sz w:val="18"/>
                <w:szCs w:val="18"/>
              </w:rPr>
            </w:pPr>
            <w:r>
              <w:rPr>
                <w:sz w:val="18"/>
                <w:szCs w:val="18"/>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7738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28281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96B240" w14:textId="77777777" w:rsidR="0033513A" w:rsidRDefault="0033513A" w:rsidP="00D834E9">
            <w:pPr>
              <w:spacing w:before="40" w:after="40" w:line="220" w:lineRule="exact"/>
              <w:ind w:right="57"/>
              <w:jc w:val="right"/>
              <w:rPr>
                <w:sz w:val="18"/>
                <w:szCs w:val="18"/>
              </w:rPr>
            </w:pPr>
            <w:r>
              <w:rPr>
                <w:sz w:val="18"/>
                <w:szCs w:val="18"/>
              </w:rPr>
              <w:t>---</w:t>
            </w:r>
          </w:p>
        </w:tc>
      </w:tr>
      <w:tr w:rsidR="0033513A" w14:paraId="02D51924"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2F9EB1AA" w14:textId="77777777" w:rsidR="0033513A" w:rsidRDefault="0033513A" w:rsidP="00D834E9">
            <w:pPr>
              <w:spacing w:before="40" w:after="40" w:line="220" w:lineRule="exact"/>
              <w:jc w:val="center"/>
              <w:rPr>
                <w:sz w:val="18"/>
                <w:szCs w:val="18"/>
              </w:rPr>
            </w:pPr>
            <w:r>
              <w:rPr>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1284B8" w14:textId="77777777" w:rsidR="0033513A" w:rsidRDefault="0033513A" w:rsidP="00D834E9">
            <w:pPr>
              <w:spacing w:before="40" w:after="40" w:line="220" w:lineRule="exact"/>
              <w:ind w:right="57"/>
              <w:rPr>
                <w:sz w:val="18"/>
                <w:szCs w:val="18"/>
              </w:rPr>
            </w:pPr>
            <w:r>
              <w:rPr>
                <w:sz w:val="18"/>
                <w:szCs w:val="18"/>
              </w:rPr>
              <w:t>2</w:t>
            </w:r>
            <w:r>
              <w:rPr>
                <w:rFonts w:eastAsia="HGSGothicM"/>
                <w:sz w:val="18"/>
                <w:lang w:val="en-US"/>
              </w:rPr>
              <w:t>°</w:t>
            </w:r>
            <w:r>
              <w:rPr>
                <w:sz w:val="18"/>
                <w:szCs w:val="18"/>
              </w:rPr>
              <w:t>U-V</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7A8F5D"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DABAD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3E1AE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AD91F"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8865EF" w14:textId="77777777" w:rsidR="0033513A" w:rsidRDefault="0033513A" w:rsidP="00D834E9">
            <w:pPr>
              <w:spacing w:before="40" w:after="40" w:line="220" w:lineRule="exact"/>
              <w:ind w:right="57"/>
              <w:jc w:val="right"/>
              <w:rPr>
                <w:sz w:val="18"/>
                <w:szCs w:val="18"/>
              </w:rPr>
            </w:pPr>
            <w:r>
              <w:rPr>
                <w:sz w:val="18"/>
                <w:szCs w:val="18"/>
              </w:rPr>
              <w:t>1,700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BB5C69"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A522B0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tcPr>
          <w:p w14:paraId="44322A42"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38BF7F3" w14:textId="77777777" w:rsidR="0033513A" w:rsidRDefault="0033513A" w:rsidP="00D834E9">
            <w:pPr>
              <w:spacing w:before="40" w:after="40" w:line="220" w:lineRule="exact"/>
              <w:ind w:right="57"/>
              <w:rPr>
                <w:sz w:val="18"/>
                <w:szCs w:val="18"/>
              </w:rPr>
            </w:pPr>
            <w:r>
              <w:rPr>
                <w:sz w:val="18"/>
                <w:szCs w:val="18"/>
              </w:rPr>
              <w:t>MIN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B40B2E"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1DBEC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2B99D3" w14:textId="77777777" w:rsidR="0033513A" w:rsidRDefault="0033513A" w:rsidP="00D834E9">
            <w:pPr>
              <w:spacing w:before="40" w:after="40" w:line="220" w:lineRule="exact"/>
              <w:ind w:right="57"/>
              <w:jc w:val="right"/>
              <w:rPr>
                <w:sz w:val="18"/>
                <w:szCs w:val="18"/>
              </w:rPr>
            </w:pPr>
            <w:r>
              <w:rPr>
                <w:sz w:val="18"/>
                <w:szCs w:val="18"/>
              </w:rPr>
              <w:t>25,000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B917D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D41A99" w14:textId="77777777" w:rsidR="0033513A" w:rsidRDefault="0033513A" w:rsidP="00D834E9">
            <w:pPr>
              <w:spacing w:before="40" w:after="40" w:line="220" w:lineRule="exact"/>
              <w:ind w:right="57"/>
              <w:jc w:val="right"/>
              <w:rPr>
                <w:sz w:val="18"/>
                <w:szCs w:val="18"/>
              </w:rPr>
            </w:pPr>
            <w:r>
              <w:rPr>
                <w:sz w:val="18"/>
                <w:szCs w:val="18"/>
              </w:rPr>
              <w:t>40,000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0D3FB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6373D72" w14:textId="77777777" w:rsidTr="00D834E9">
        <w:trPr>
          <w:trHeight w:val="113"/>
        </w:trPr>
        <w:tc>
          <w:tcPr>
            <w:tcW w:w="709" w:type="dxa"/>
            <w:tcBorders>
              <w:top w:val="single" w:sz="4" w:space="0" w:color="auto"/>
              <w:left w:val="single" w:sz="4" w:space="0" w:color="auto"/>
              <w:bottom w:val="single" w:sz="12" w:space="0" w:color="auto"/>
              <w:right w:val="single" w:sz="4" w:space="0" w:color="auto"/>
            </w:tcBorders>
            <w:vAlign w:val="center"/>
          </w:tcPr>
          <w:p w14:paraId="5D4A1D7C"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12" w:space="0" w:color="auto"/>
              <w:right w:val="single" w:sz="4" w:space="0" w:color="auto"/>
            </w:tcBorders>
            <w:vAlign w:val="center"/>
            <w:hideMark/>
          </w:tcPr>
          <w:p w14:paraId="7F5A0BBD" w14:textId="77777777" w:rsidR="0033513A" w:rsidRDefault="0033513A" w:rsidP="00D834E9">
            <w:pPr>
              <w:spacing w:before="40" w:after="40" w:line="220" w:lineRule="exact"/>
              <w:ind w:right="57"/>
              <w:rPr>
                <w:sz w:val="18"/>
                <w:szCs w:val="18"/>
              </w:rPr>
            </w:pPr>
            <w:r>
              <w:rPr>
                <w:sz w:val="18"/>
                <w:szCs w:val="18"/>
              </w:rPr>
              <w:t>MAX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C814EDE"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7BB6234"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7AB350A2"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C295EB2"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6A22B8A4"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1124D95" w14:textId="77777777" w:rsidR="0033513A" w:rsidRDefault="0033513A" w:rsidP="00D834E9">
            <w:pPr>
              <w:spacing w:before="40" w:after="40" w:line="220" w:lineRule="exact"/>
              <w:ind w:right="57"/>
              <w:jc w:val="right"/>
              <w:rPr>
                <w:sz w:val="18"/>
                <w:szCs w:val="18"/>
              </w:rPr>
            </w:pPr>
            <w:r>
              <w:rPr>
                <w:sz w:val="18"/>
                <w:szCs w:val="18"/>
              </w:rPr>
              <w:t>215,000</w:t>
            </w:r>
          </w:p>
        </w:tc>
      </w:tr>
    </w:tbl>
    <w:p w14:paraId="503D22F8" w14:textId="77777777" w:rsidR="0033513A" w:rsidRDefault="0033513A" w:rsidP="00144C29">
      <w:pPr>
        <w:pStyle w:val="para"/>
        <w:ind w:left="2552" w:hanging="284"/>
        <w:rPr>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547354CA" w14:textId="77777777" w:rsidR="0033513A" w:rsidRDefault="0033513A" w:rsidP="0033513A">
      <w:pPr>
        <w:pStyle w:val="SingleTxtG"/>
        <w:tabs>
          <w:tab w:val="left" w:pos="1400"/>
        </w:tabs>
        <w:spacing w:before="120"/>
        <w:ind w:left="2259" w:hanging="1125"/>
      </w:pPr>
      <w:r>
        <w:rPr>
          <w:rFonts w:eastAsia="HGSGothicM"/>
        </w:rPr>
        <w:t>5.1.3.3.</w:t>
      </w:r>
      <w:r>
        <w:rPr>
          <w:rFonts w:eastAsia="HGSGothicM"/>
        </w:rPr>
        <w:tab/>
      </w:r>
      <w:r w:rsidRPr="00EA7992">
        <w:t xml:space="preserve">Referring </w:t>
      </w:r>
      <w:r w:rsidRPr="00457E11">
        <w:t xml:space="preserve">to </w:t>
      </w:r>
      <w:r w:rsidR="00457E11" w:rsidRPr="00457E11">
        <w:t xml:space="preserve">Figure </w:t>
      </w:r>
      <w:r w:rsidR="00A12F08" w:rsidRPr="00457E11">
        <w:t xml:space="preserve">A4-IV </w:t>
      </w:r>
      <w:r w:rsidRPr="00457E11">
        <w:t>the</w:t>
      </w:r>
      <w:r w:rsidRPr="00457E11">
        <w:rPr>
          <w:rFonts w:eastAsia="HGSGothicM"/>
        </w:rPr>
        <w:t xml:space="preserve"> luminous intensity distri</w:t>
      </w:r>
      <w:r>
        <w:rPr>
          <w:rFonts w:eastAsia="HGSGothicM"/>
        </w:rPr>
        <w:t xml:space="preserve">bution of a secondary driving-beam </w:t>
      </w:r>
      <w:r w:rsidRPr="004067FF">
        <w:t>shall meet the following requirements</w:t>
      </w:r>
      <w:r>
        <w:t>.</w:t>
      </w:r>
    </w:p>
    <w:p w14:paraId="58BAE1BA" w14:textId="53A8F22F" w:rsidR="00D834E9" w:rsidRDefault="0033513A" w:rsidP="00D834E9">
      <w:pPr>
        <w:pStyle w:val="Heading1"/>
      </w:pPr>
      <w:r>
        <w:rPr>
          <w:lang w:val="en-US"/>
        </w:rPr>
        <w:t xml:space="preserve">Table </w:t>
      </w:r>
      <w:r w:rsidR="000B2434">
        <w:rPr>
          <w:lang w:val="en-US"/>
        </w:rPr>
        <w:t>7</w:t>
      </w:r>
    </w:p>
    <w:p w14:paraId="6788BB46" w14:textId="0A2C1E2B" w:rsidR="0033513A" w:rsidRPr="00D834E9" w:rsidRDefault="00D834E9" w:rsidP="00D834E9">
      <w:pPr>
        <w:pStyle w:val="Heading1"/>
        <w:spacing w:after="120"/>
        <w:rPr>
          <w:b/>
          <w:bCs/>
        </w:rPr>
      </w:pPr>
      <w:r w:rsidRPr="00D834E9">
        <w:rPr>
          <w:b/>
          <w:bCs/>
        </w:rPr>
        <w:t>L</w:t>
      </w:r>
      <w:r w:rsidR="0033513A" w:rsidRPr="00D834E9">
        <w:rPr>
          <w:b/>
          <w:bCs/>
        </w:rPr>
        <w:t>uminous intensity distribution of a secondary driving-beam</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7"/>
        <w:gridCol w:w="1541"/>
        <w:gridCol w:w="742"/>
        <w:gridCol w:w="741"/>
        <w:gridCol w:w="741"/>
        <w:gridCol w:w="741"/>
        <w:gridCol w:w="905"/>
        <w:gridCol w:w="708"/>
      </w:tblGrid>
      <w:tr w:rsidR="0033513A" w14:paraId="40B0D1BE" w14:textId="77777777" w:rsidTr="00D834E9">
        <w:trPr>
          <w:trHeight w:val="113"/>
          <w:tblHeader/>
        </w:trPr>
        <w:tc>
          <w:tcPr>
            <w:tcW w:w="1257" w:type="dxa"/>
            <w:vMerge w:val="restart"/>
            <w:tcBorders>
              <w:top w:val="single" w:sz="4" w:space="0" w:color="auto"/>
              <w:left w:val="single" w:sz="4" w:space="0" w:color="auto"/>
              <w:bottom w:val="single" w:sz="12" w:space="0" w:color="auto"/>
              <w:right w:val="single" w:sz="4" w:space="0" w:color="auto"/>
            </w:tcBorders>
            <w:vAlign w:val="bottom"/>
          </w:tcPr>
          <w:p w14:paraId="038549DF" w14:textId="77777777" w:rsidR="0033513A" w:rsidRDefault="0033513A" w:rsidP="00D834E9">
            <w:pPr>
              <w:spacing w:before="80" w:after="80" w:line="200" w:lineRule="exact"/>
              <w:jc w:val="center"/>
              <w:rPr>
                <w:i/>
                <w:sz w:val="16"/>
                <w:lang w:val="en-US"/>
              </w:rPr>
            </w:pPr>
            <w:r>
              <w:rPr>
                <w:i/>
                <w:sz w:val="16"/>
                <w:lang w:val="en-US"/>
              </w:rPr>
              <w:t>Test point number</w:t>
            </w:r>
          </w:p>
          <w:p w14:paraId="2B6F9088" w14:textId="77777777" w:rsidR="0033513A" w:rsidRDefault="0033513A" w:rsidP="00D834E9">
            <w:pPr>
              <w:spacing w:before="80" w:after="80" w:line="200" w:lineRule="exact"/>
              <w:jc w:val="center"/>
              <w:rPr>
                <w:i/>
                <w:sz w:val="16"/>
                <w:lang w:val="en-US"/>
              </w:rPr>
            </w:pPr>
          </w:p>
        </w:tc>
        <w:tc>
          <w:tcPr>
            <w:tcW w:w="1541" w:type="dxa"/>
            <w:vMerge w:val="restart"/>
            <w:tcBorders>
              <w:top w:val="single" w:sz="4" w:space="0" w:color="auto"/>
              <w:left w:val="single" w:sz="4" w:space="0" w:color="auto"/>
              <w:bottom w:val="single" w:sz="12" w:space="0" w:color="auto"/>
              <w:right w:val="single" w:sz="4" w:space="0" w:color="auto"/>
            </w:tcBorders>
            <w:vAlign w:val="bottom"/>
            <w:hideMark/>
          </w:tcPr>
          <w:p w14:paraId="720884CC" w14:textId="77777777" w:rsidR="0033513A" w:rsidRDefault="0033513A" w:rsidP="00D834E9">
            <w:pPr>
              <w:spacing w:before="80" w:after="80" w:line="200" w:lineRule="exact"/>
              <w:ind w:left="57"/>
              <w:rPr>
                <w:i/>
                <w:sz w:val="16"/>
                <w:lang w:val="en-US"/>
              </w:rPr>
            </w:pPr>
            <w:r>
              <w:rPr>
                <w:i/>
                <w:sz w:val="16"/>
                <w:lang w:val="en-US"/>
              </w:rPr>
              <w:t>Test point</w:t>
            </w:r>
            <w:r>
              <w:rPr>
                <w:i/>
                <w:sz w:val="16"/>
                <w:lang w:val="en-US"/>
              </w:rPr>
              <w:br/>
              <w:t>angular coordinates - degrees</w:t>
            </w:r>
            <w:r>
              <w:rPr>
                <w:i/>
                <w:sz w:val="16"/>
                <w:vertAlign w:val="superscript"/>
                <w:lang w:val="en-US"/>
              </w:rPr>
              <w:t>*</w:t>
            </w:r>
          </w:p>
        </w:tc>
        <w:tc>
          <w:tcPr>
            <w:tcW w:w="4578" w:type="dxa"/>
            <w:gridSpan w:val="6"/>
            <w:tcBorders>
              <w:top w:val="single" w:sz="4" w:space="0" w:color="auto"/>
              <w:left w:val="single" w:sz="4" w:space="0" w:color="auto"/>
              <w:bottom w:val="single" w:sz="4" w:space="0" w:color="auto"/>
              <w:right w:val="single" w:sz="4" w:space="0" w:color="auto"/>
            </w:tcBorders>
            <w:vAlign w:val="bottom"/>
            <w:hideMark/>
          </w:tcPr>
          <w:p w14:paraId="4BDB8CAE" w14:textId="77777777" w:rsidR="0033513A" w:rsidRDefault="0033513A" w:rsidP="00D834E9">
            <w:pPr>
              <w:spacing w:before="80" w:after="80" w:line="200" w:lineRule="exact"/>
              <w:jc w:val="right"/>
              <w:rPr>
                <w:i/>
                <w:sz w:val="16"/>
                <w:lang w:val="en-US"/>
              </w:rPr>
            </w:pPr>
            <w:r>
              <w:rPr>
                <w:i/>
                <w:sz w:val="16"/>
                <w:lang w:val="en-US"/>
              </w:rPr>
              <w:t>Required luminous intensity  [cd]</w:t>
            </w:r>
          </w:p>
        </w:tc>
      </w:tr>
      <w:tr w:rsidR="0033513A" w14:paraId="35994C95"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A6B3A64"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5EABFC65" w14:textId="77777777" w:rsidR="0033513A" w:rsidRDefault="0033513A" w:rsidP="00D834E9">
            <w:pPr>
              <w:suppressAutoHyphens w:val="0"/>
              <w:spacing w:before="80" w:after="80" w:line="200" w:lineRule="exact"/>
              <w:rPr>
                <w:i/>
                <w:sz w:val="16"/>
                <w:lang w:val="en-US"/>
              </w:rPr>
            </w:pP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14:paraId="06FEA861" w14:textId="77777777" w:rsidR="0033513A" w:rsidRDefault="0033513A" w:rsidP="00D834E9">
            <w:pPr>
              <w:spacing w:before="80" w:after="80" w:line="200" w:lineRule="exact"/>
              <w:ind w:right="57"/>
              <w:jc w:val="right"/>
              <w:rPr>
                <w:i/>
                <w:sz w:val="16"/>
                <w:szCs w:val="16"/>
                <w:lang w:val="en-US"/>
              </w:rPr>
            </w:pPr>
            <w:r>
              <w:rPr>
                <w:i/>
                <w:sz w:val="16"/>
                <w:szCs w:val="16"/>
                <w:lang w:val="en-US"/>
              </w:rPr>
              <w:t>Class BS</w:t>
            </w:r>
          </w:p>
        </w:tc>
        <w:tc>
          <w:tcPr>
            <w:tcW w:w="1482" w:type="dxa"/>
            <w:gridSpan w:val="2"/>
            <w:tcBorders>
              <w:top w:val="single" w:sz="4" w:space="0" w:color="auto"/>
              <w:left w:val="single" w:sz="4" w:space="0" w:color="auto"/>
              <w:bottom w:val="single" w:sz="4" w:space="0" w:color="auto"/>
              <w:right w:val="single" w:sz="4" w:space="0" w:color="auto"/>
            </w:tcBorders>
            <w:vAlign w:val="center"/>
            <w:hideMark/>
          </w:tcPr>
          <w:p w14:paraId="728E441D" w14:textId="77777777" w:rsidR="0033513A" w:rsidRDefault="0033513A" w:rsidP="00D834E9">
            <w:pPr>
              <w:spacing w:before="80" w:after="80" w:line="200" w:lineRule="exact"/>
              <w:ind w:right="57"/>
              <w:jc w:val="right"/>
              <w:rPr>
                <w:i/>
                <w:sz w:val="16"/>
                <w:szCs w:val="16"/>
                <w:lang w:val="en-US"/>
              </w:rPr>
            </w:pPr>
            <w:r>
              <w:rPr>
                <w:i/>
                <w:sz w:val="16"/>
                <w:szCs w:val="16"/>
                <w:lang w:val="en-US"/>
              </w:rPr>
              <w:t>Class CS</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14:paraId="56D7F330" w14:textId="77777777" w:rsidR="0033513A" w:rsidRDefault="0033513A" w:rsidP="00D834E9">
            <w:pPr>
              <w:spacing w:before="80" w:after="80" w:line="200" w:lineRule="exact"/>
              <w:ind w:right="57"/>
              <w:jc w:val="right"/>
              <w:rPr>
                <w:i/>
                <w:sz w:val="16"/>
                <w:szCs w:val="16"/>
                <w:lang w:val="en-US"/>
              </w:rPr>
            </w:pPr>
            <w:r>
              <w:rPr>
                <w:i/>
                <w:sz w:val="16"/>
                <w:szCs w:val="16"/>
                <w:lang w:val="en-US"/>
              </w:rPr>
              <w:t>Classes DS, ES</w:t>
            </w:r>
          </w:p>
        </w:tc>
      </w:tr>
      <w:tr w:rsidR="0033513A" w14:paraId="4AE1F536"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51BC94B"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260621EE" w14:textId="77777777" w:rsidR="0033513A" w:rsidRDefault="0033513A" w:rsidP="00D834E9">
            <w:pPr>
              <w:suppressAutoHyphens w:val="0"/>
              <w:spacing w:before="80" w:after="80" w:line="200" w:lineRule="exact"/>
              <w:rPr>
                <w:i/>
                <w:sz w:val="16"/>
                <w:lang w:val="en-US"/>
              </w:rPr>
            </w:pPr>
          </w:p>
        </w:tc>
        <w:tc>
          <w:tcPr>
            <w:tcW w:w="742" w:type="dxa"/>
            <w:tcBorders>
              <w:top w:val="single" w:sz="4" w:space="0" w:color="auto"/>
              <w:left w:val="single" w:sz="4" w:space="0" w:color="auto"/>
              <w:bottom w:val="single" w:sz="12" w:space="0" w:color="auto"/>
              <w:right w:val="single" w:sz="4" w:space="0" w:color="auto"/>
            </w:tcBorders>
            <w:vAlign w:val="bottom"/>
            <w:hideMark/>
          </w:tcPr>
          <w:p w14:paraId="54507F9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2F3B1B9F"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741" w:type="dxa"/>
            <w:tcBorders>
              <w:top w:val="single" w:sz="4" w:space="0" w:color="auto"/>
              <w:left w:val="single" w:sz="4" w:space="0" w:color="auto"/>
              <w:bottom w:val="single" w:sz="12" w:space="0" w:color="auto"/>
              <w:right w:val="single" w:sz="4" w:space="0" w:color="auto"/>
            </w:tcBorders>
            <w:vAlign w:val="bottom"/>
            <w:hideMark/>
          </w:tcPr>
          <w:p w14:paraId="099F67D9"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435FB571"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905" w:type="dxa"/>
            <w:tcBorders>
              <w:top w:val="single" w:sz="4" w:space="0" w:color="auto"/>
              <w:left w:val="single" w:sz="4" w:space="0" w:color="auto"/>
              <w:bottom w:val="single" w:sz="12" w:space="0" w:color="auto"/>
              <w:right w:val="single" w:sz="4" w:space="0" w:color="auto"/>
            </w:tcBorders>
            <w:vAlign w:val="bottom"/>
            <w:hideMark/>
          </w:tcPr>
          <w:p w14:paraId="49C0801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08" w:type="dxa"/>
            <w:tcBorders>
              <w:top w:val="single" w:sz="4" w:space="0" w:color="auto"/>
              <w:left w:val="single" w:sz="4" w:space="0" w:color="auto"/>
              <w:bottom w:val="single" w:sz="12" w:space="0" w:color="auto"/>
              <w:right w:val="single" w:sz="4" w:space="0" w:color="auto"/>
            </w:tcBorders>
            <w:vAlign w:val="bottom"/>
            <w:hideMark/>
          </w:tcPr>
          <w:p w14:paraId="78FE3270"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r>
      <w:tr w:rsidR="0033513A" w14:paraId="1CD3F69D" w14:textId="77777777" w:rsidTr="00D834E9">
        <w:tc>
          <w:tcPr>
            <w:tcW w:w="1257" w:type="dxa"/>
            <w:tcBorders>
              <w:top w:val="single" w:sz="12" w:space="0" w:color="auto"/>
              <w:left w:val="single" w:sz="4" w:space="0" w:color="auto"/>
              <w:bottom w:val="single" w:sz="4" w:space="0" w:color="auto"/>
              <w:right w:val="single" w:sz="4" w:space="0" w:color="auto"/>
            </w:tcBorders>
            <w:vAlign w:val="bottom"/>
            <w:hideMark/>
          </w:tcPr>
          <w:p w14:paraId="598902A4" w14:textId="77777777" w:rsidR="0033513A" w:rsidRDefault="0033513A" w:rsidP="00D834E9">
            <w:pPr>
              <w:spacing w:before="40" w:after="40" w:line="220" w:lineRule="exact"/>
              <w:jc w:val="center"/>
              <w:rPr>
                <w:sz w:val="18"/>
                <w:lang w:val="en-US"/>
              </w:rPr>
            </w:pPr>
            <w:r>
              <w:rPr>
                <w:sz w:val="18"/>
                <w:lang w:val="en-US"/>
              </w:rPr>
              <w:t>1</w:t>
            </w:r>
          </w:p>
        </w:tc>
        <w:tc>
          <w:tcPr>
            <w:tcW w:w="1541" w:type="dxa"/>
            <w:tcBorders>
              <w:top w:val="single" w:sz="12" w:space="0" w:color="auto"/>
              <w:left w:val="single" w:sz="4" w:space="0" w:color="auto"/>
              <w:bottom w:val="single" w:sz="4" w:space="0" w:color="auto"/>
              <w:right w:val="single" w:sz="4" w:space="0" w:color="auto"/>
            </w:tcBorders>
            <w:vAlign w:val="bottom"/>
            <w:hideMark/>
          </w:tcPr>
          <w:p w14:paraId="7837283D" w14:textId="77777777" w:rsidR="0033513A" w:rsidRDefault="0033513A" w:rsidP="00D834E9">
            <w:pPr>
              <w:spacing w:before="40" w:after="40" w:line="220" w:lineRule="exact"/>
              <w:ind w:left="57"/>
              <w:rPr>
                <w:sz w:val="18"/>
                <w:szCs w:val="18"/>
                <w:lang w:val="en-US"/>
              </w:rPr>
            </w:pPr>
            <w:r>
              <w:rPr>
                <w:sz w:val="18"/>
                <w:szCs w:val="18"/>
                <w:lang w:val="en-US"/>
              </w:rPr>
              <w:t>H-V </w:t>
            </w:r>
          </w:p>
        </w:tc>
        <w:tc>
          <w:tcPr>
            <w:tcW w:w="742" w:type="dxa"/>
            <w:tcBorders>
              <w:top w:val="single" w:sz="12" w:space="0" w:color="auto"/>
              <w:left w:val="single" w:sz="4" w:space="0" w:color="auto"/>
              <w:bottom w:val="single" w:sz="4" w:space="0" w:color="auto"/>
              <w:right w:val="single" w:sz="4" w:space="0" w:color="auto"/>
            </w:tcBorders>
            <w:vAlign w:val="center"/>
            <w:hideMark/>
          </w:tcPr>
          <w:p w14:paraId="770FA41E" w14:textId="77777777" w:rsidR="0033513A" w:rsidRDefault="0033513A" w:rsidP="00D834E9">
            <w:pPr>
              <w:spacing w:before="40" w:after="40" w:line="220" w:lineRule="exact"/>
              <w:ind w:right="57"/>
              <w:jc w:val="right"/>
              <w:rPr>
                <w:strike/>
                <w:sz w:val="18"/>
                <w:szCs w:val="18"/>
                <w:lang w:val="en-US"/>
              </w:rPr>
            </w:pPr>
            <w:r>
              <w:rPr>
                <w:sz w:val="18"/>
                <w:szCs w:val="18"/>
                <w:lang w:val="en-US"/>
              </w:rPr>
              <w:t>16,000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2E180BC2"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12" w:space="0" w:color="auto"/>
              <w:left w:val="single" w:sz="4" w:space="0" w:color="auto"/>
              <w:bottom w:val="single" w:sz="4" w:space="0" w:color="auto"/>
              <w:right w:val="single" w:sz="4" w:space="0" w:color="auto"/>
            </w:tcBorders>
            <w:vAlign w:val="center"/>
            <w:hideMark/>
          </w:tcPr>
          <w:p w14:paraId="6B87EADD"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584A14DF"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12" w:space="0" w:color="auto"/>
              <w:left w:val="single" w:sz="4" w:space="0" w:color="auto"/>
              <w:bottom w:val="single" w:sz="4" w:space="0" w:color="auto"/>
              <w:right w:val="single" w:sz="4" w:space="0" w:color="auto"/>
            </w:tcBorders>
            <w:vAlign w:val="center"/>
            <w:hideMark/>
          </w:tcPr>
          <w:p w14:paraId="2D0FA121" w14:textId="77777777" w:rsidR="0033513A" w:rsidRDefault="0033513A" w:rsidP="00D834E9">
            <w:pPr>
              <w:spacing w:before="40" w:after="40" w:line="220" w:lineRule="exact"/>
              <w:ind w:right="57"/>
              <w:jc w:val="right"/>
              <w:rPr>
                <w:sz w:val="18"/>
                <w:szCs w:val="18"/>
                <w:lang w:val="en-US"/>
              </w:rPr>
            </w:pPr>
            <w:r>
              <w:rPr>
                <w:sz w:val="18"/>
                <w:szCs w:val="18"/>
                <w:lang w:val="en-US"/>
              </w:rPr>
              <w:t>30,000</w:t>
            </w:r>
          </w:p>
        </w:tc>
        <w:tc>
          <w:tcPr>
            <w:tcW w:w="708" w:type="dxa"/>
            <w:tcBorders>
              <w:top w:val="single" w:sz="12" w:space="0" w:color="auto"/>
              <w:left w:val="single" w:sz="4" w:space="0" w:color="auto"/>
              <w:bottom w:val="single" w:sz="4" w:space="0" w:color="auto"/>
              <w:right w:val="single" w:sz="4" w:space="0" w:color="auto"/>
            </w:tcBorders>
            <w:vAlign w:val="center"/>
            <w:hideMark/>
          </w:tcPr>
          <w:p w14:paraId="4BA53AF7"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43F4EB06"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0AA8B98F" w14:textId="77777777" w:rsidR="0033513A" w:rsidRDefault="0033513A" w:rsidP="00D834E9">
            <w:pPr>
              <w:spacing w:before="40" w:after="40" w:line="220" w:lineRule="exact"/>
              <w:jc w:val="center"/>
              <w:rPr>
                <w:sz w:val="18"/>
                <w:lang w:val="en-US"/>
              </w:rPr>
            </w:pPr>
            <w:r>
              <w:rPr>
                <w:sz w:val="18"/>
                <w:lang w:val="en-US"/>
              </w:rPr>
              <w:t>2</w:t>
            </w:r>
          </w:p>
        </w:tc>
        <w:tc>
          <w:tcPr>
            <w:tcW w:w="1541" w:type="dxa"/>
            <w:tcBorders>
              <w:top w:val="single" w:sz="4" w:space="0" w:color="auto"/>
              <w:left w:val="single" w:sz="4" w:space="0" w:color="auto"/>
              <w:bottom w:val="single" w:sz="4" w:space="0" w:color="auto"/>
              <w:right w:val="single" w:sz="4" w:space="0" w:color="auto"/>
            </w:tcBorders>
            <w:vAlign w:val="bottom"/>
            <w:hideMark/>
          </w:tcPr>
          <w:p w14:paraId="05E3523C" w14:textId="77777777" w:rsidR="0033513A" w:rsidRDefault="0033513A" w:rsidP="00D834E9">
            <w:pPr>
              <w:spacing w:before="40" w:after="40" w:line="220" w:lineRule="exact"/>
              <w:ind w:left="57"/>
              <w:rPr>
                <w:sz w:val="18"/>
                <w:szCs w:val="18"/>
                <w:lang w:val="en-US"/>
              </w:rPr>
            </w:pPr>
            <w:r>
              <w:rPr>
                <w:sz w:val="18"/>
                <w:szCs w:val="18"/>
                <w:lang w:val="en-US"/>
              </w:rPr>
              <w:t>H-2.5</w:t>
            </w:r>
            <w:r>
              <w:rPr>
                <w:rFonts w:eastAsia="HGSGothicM"/>
                <w:sz w:val="18"/>
                <w:lang w:val="en-US"/>
              </w:rPr>
              <w:t>°</w:t>
            </w:r>
            <w:r>
              <w:rPr>
                <w:sz w:val="18"/>
                <w:szCs w:val="18"/>
                <w:lang w:val="en-US"/>
              </w:rPr>
              <w:t>R and 2.5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7CD66C82" w14:textId="77777777" w:rsidR="0033513A" w:rsidRDefault="0033513A" w:rsidP="00D834E9">
            <w:pPr>
              <w:spacing w:before="40" w:after="40" w:line="220" w:lineRule="exact"/>
              <w:ind w:right="57"/>
              <w:jc w:val="right"/>
              <w:rPr>
                <w:sz w:val="18"/>
                <w:szCs w:val="18"/>
                <w:lang w:val="en-US"/>
              </w:rPr>
            </w:pPr>
            <w:r>
              <w:rPr>
                <w:sz w:val="18"/>
                <w:szCs w:val="18"/>
                <w:lang w:val="en-US"/>
              </w:rPr>
              <w:t>9,000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490DB79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E488873" w14:textId="77777777" w:rsidR="0033513A" w:rsidRDefault="0033513A" w:rsidP="00D834E9">
            <w:pPr>
              <w:spacing w:before="40" w:after="40" w:line="220" w:lineRule="exact"/>
              <w:ind w:right="57"/>
              <w:jc w:val="right"/>
              <w:rPr>
                <w:sz w:val="18"/>
                <w:szCs w:val="18"/>
                <w:lang w:val="en-US"/>
              </w:rPr>
            </w:pPr>
            <w:r>
              <w:rPr>
                <w:sz w:val="18"/>
                <w:szCs w:val="18"/>
                <w:lang w:val="en-US"/>
              </w:rPr>
              <w:t>10,000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FA77BE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4748CB0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EA2507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4D36CF0"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25E91534" w14:textId="77777777" w:rsidR="0033513A" w:rsidRDefault="0033513A" w:rsidP="00D834E9">
            <w:pPr>
              <w:spacing w:before="40" w:after="40" w:line="220" w:lineRule="exact"/>
              <w:jc w:val="center"/>
              <w:rPr>
                <w:sz w:val="18"/>
                <w:lang w:val="en-US"/>
              </w:rPr>
            </w:pPr>
            <w:r>
              <w:rPr>
                <w:sz w:val="18"/>
                <w:lang w:val="en-US"/>
              </w:rPr>
              <w:t>3</w:t>
            </w:r>
          </w:p>
        </w:tc>
        <w:tc>
          <w:tcPr>
            <w:tcW w:w="1541" w:type="dxa"/>
            <w:tcBorders>
              <w:top w:val="single" w:sz="4" w:space="0" w:color="auto"/>
              <w:left w:val="single" w:sz="4" w:space="0" w:color="auto"/>
              <w:bottom w:val="single" w:sz="4" w:space="0" w:color="auto"/>
              <w:right w:val="single" w:sz="4" w:space="0" w:color="auto"/>
            </w:tcBorders>
            <w:vAlign w:val="bottom"/>
            <w:hideMark/>
          </w:tcPr>
          <w:p w14:paraId="79DF456D" w14:textId="77777777" w:rsidR="0033513A" w:rsidRDefault="0033513A" w:rsidP="00D834E9">
            <w:pPr>
              <w:spacing w:before="40" w:after="40" w:line="220" w:lineRule="exact"/>
              <w:ind w:left="57"/>
              <w:rPr>
                <w:sz w:val="18"/>
                <w:szCs w:val="18"/>
                <w:lang w:val="en-US"/>
              </w:rPr>
            </w:pPr>
            <w:r>
              <w:rPr>
                <w:sz w:val="18"/>
                <w:szCs w:val="18"/>
                <w:lang w:val="en-US"/>
              </w:rPr>
              <w:t>H-5</w:t>
            </w:r>
            <w:r>
              <w:rPr>
                <w:rFonts w:eastAsia="HGSGothicM"/>
                <w:sz w:val="18"/>
                <w:lang w:val="en-US"/>
              </w:rPr>
              <w:t>°</w:t>
            </w:r>
            <w:r>
              <w:rPr>
                <w:sz w:val="18"/>
                <w:szCs w:val="18"/>
                <w:lang w:val="en-US"/>
              </w:rPr>
              <w:t>R and 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05776920" w14:textId="77777777" w:rsidR="0033513A" w:rsidRDefault="0033513A" w:rsidP="00D834E9">
            <w:pPr>
              <w:spacing w:before="40" w:after="40" w:line="220" w:lineRule="exact"/>
              <w:ind w:right="57"/>
              <w:jc w:val="right"/>
              <w:rPr>
                <w:sz w:val="18"/>
                <w:szCs w:val="18"/>
                <w:lang w:val="en-US"/>
              </w:rPr>
            </w:pPr>
            <w:r>
              <w:rPr>
                <w:sz w:val="18"/>
                <w:szCs w:val="18"/>
                <w:lang w:val="en-US"/>
              </w:rPr>
              <w:t>2,500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108B4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55F92F2F" w14:textId="77777777" w:rsidR="0033513A" w:rsidRDefault="0033513A" w:rsidP="00D834E9">
            <w:pPr>
              <w:spacing w:before="40" w:after="40" w:line="220" w:lineRule="exact"/>
              <w:ind w:right="57"/>
              <w:jc w:val="right"/>
              <w:rPr>
                <w:sz w:val="18"/>
                <w:szCs w:val="18"/>
                <w:lang w:val="en-US"/>
              </w:rPr>
            </w:pPr>
            <w:r>
              <w:rPr>
                <w:sz w:val="18"/>
                <w:szCs w:val="18"/>
                <w:lang w:val="en-US"/>
              </w:rPr>
              <w:t>3,500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393EFAC"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6D5E6BE7" w14:textId="77777777" w:rsidR="0033513A" w:rsidRDefault="0033513A" w:rsidP="00D834E9">
            <w:pPr>
              <w:spacing w:before="40" w:after="40" w:line="220" w:lineRule="exact"/>
              <w:ind w:right="57"/>
              <w:jc w:val="right"/>
              <w:rPr>
                <w:sz w:val="18"/>
                <w:szCs w:val="18"/>
                <w:lang w:val="en-US"/>
              </w:rPr>
            </w:pPr>
            <w:r>
              <w:rPr>
                <w:sz w:val="18"/>
                <w:szCs w:val="18"/>
                <w:lang w:val="en-US"/>
              </w:rPr>
              <w:t>5,000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A5E75A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07202A6F"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6E073004" w14:textId="77777777" w:rsidR="0033513A" w:rsidRDefault="0033513A" w:rsidP="00D834E9">
            <w:pPr>
              <w:spacing w:before="40" w:after="40" w:line="220" w:lineRule="exact"/>
              <w:jc w:val="center"/>
              <w:rPr>
                <w:sz w:val="18"/>
                <w:lang w:val="en-US"/>
              </w:rPr>
            </w:pPr>
            <w:r>
              <w:rPr>
                <w:sz w:val="18"/>
                <w:lang w:val="en-US"/>
              </w:rPr>
              <w:t>6</w:t>
            </w:r>
          </w:p>
        </w:tc>
        <w:tc>
          <w:tcPr>
            <w:tcW w:w="1541" w:type="dxa"/>
            <w:tcBorders>
              <w:top w:val="single" w:sz="4" w:space="0" w:color="auto"/>
              <w:left w:val="single" w:sz="4" w:space="0" w:color="auto"/>
              <w:bottom w:val="single" w:sz="4" w:space="0" w:color="auto"/>
              <w:right w:val="single" w:sz="4" w:space="0" w:color="auto"/>
            </w:tcBorders>
            <w:vAlign w:val="bottom"/>
            <w:hideMark/>
          </w:tcPr>
          <w:p w14:paraId="24C9FAF9" w14:textId="77777777" w:rsidR="0033513A" w:rsidRDefault="0033513A" w:rsidP="00D834E9">
            <w:pPr>
              <w:spacing w:before="40" w:after="40" w:line="220" w:lineRule="exact"/>
              <w:ind w:left="57"/>
              <w:rPr>
                <w:sz w:val="18"/>
                <w:szCs w:val="18"/>
                <w:lang w:val="en-US"/>
              </w:rPr>
            </w:pPr>
            <w:r>
              <w:rPr>
                <w:sz w:val="18"/>
                <w:szCs w:val="18"/>
                <w:lang w:val="en-US"/>
              </w:rPr>
              <w:t>2</w:t>
            </w:r>
            <w:r>
              <w:rPr>
                <w:rFonts w:eastAsia="HGSGothicM"/>
                <w:sz w:val="18"/>
                <w:lang w:val="en-US"/>
              </w:rPr>
              <w:t>°</w:t>
            </w:r>
            <w:r>
              <w:rPr>
                <w:sz w:val="18"/>
                <w:szCs w:val="18"/>
                <w:lang w:val="en-US"/>
              </w:rPr>
              <w:t>U-V</w:t>
            </w:r>
          </w:p>
        </w:tc>
        <w:tc>
          <w:tcPr>
            <w:tcW w:w="742" w:type="dxa"/>
            <w:tcBorders>
              <w:top w:val="single" w:sz="4" w:space="0" w:color="auto"/>
              <w:left w:val="single" w:sz="4" w:space="0" w:color="auto"/>
              <w:bottom w:val="single" w:sz="4" w:space="0" w:color="auto"/>
              <w:right w:val="single" w:sz="4" w:space="0" w:color="auto"/>
            </w:tcBorders>
            <w:vAlign w:val="bottom"/>
            <w:hideMark/>
          </w:tcPr>
          <w:p w14:paraId="73ADDD2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7008F71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2FBAE2F" w14:textId="77777777" w:rsidR="0033513A" w:rsidRDefault="0033513A" w:rsidP="00D834E9">
            <w:pPr>
              <w:spacing w:before="40" w:after="40" w:line="220" w:lineRule="exact"/>
              <w:ind w:right="57"/>
              <w:jc w:val="right"/>
              <w:rPr>
                <w:sz w:val="18"/>
                <w:szCs w:val="18"/>
                <w:lang w:val="en-US"/>
              </w:rPr>
            </w:pPr>
            <w:r>
              <w:rPr>
                <w:sz w:val="18"/>
                <w:szCs w:val="18"/>
                <w:lang w:val="en-US"/>
              </w:rPr>
              <w:t>1,000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C55F48D"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789396E4" w14:textId="77777777" w:rsidR="0033513A" w:rsidRDefault="0033513A" w:rsidP="00D834E9">
            <w:pPr>
              <w:spacing w:before="40" w:after="40" w:line="220" w:lineRule="exact"/>
              <w:ind w:right="57"/>
              <w:jc w:val="right"/>
              <w:rPr>
                <w:sz w:val="18"/>
                <w:szCs w:val="18"/>
                <w:lang w:val="en-US"/>
              </w:rPr>
            </w:pPr>
            <w:r>
              <w:rPr>
                <w:sz w:val="18"/>
                <w:szCs w:val="18"/>
                <w:lang w:val="en-US"/>
              </w:rPr>
              <w:t>1,700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110A89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DCDF0B0" w14:textId="77777777" w:rsidTr="00D834E9">
        <w:tc>
          <w:tcPr>
            <w:tcW w:w="1257" w:type="dxa"/>
            <w:tcBorders>
              <w:top w:val="single" w:sz="4" w:space="0" w:color="auto"/>
              <w:left w:val="single" w:sz="4" w:space="0" w:color="auto"/>
              <w:bottom w:val="single" w:sz="4" w:space="0" w:color="auto"/>
              <w:right w:val="single" w:sz="4" w:space="0" w:color="auto"/>
            </w:tcBorders>
            <w:vAlign w:val="center"/>
          </w:tcPr>
          <w:p w14:paraId="780890A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7BA3516D" w14:textId="77777777" w:rsidR="0033513A" w:rsidRDefault="0033513A" w:rsidP="00D834E9">
            <w:pPr>
              <w:spacing w:before="40" w:after="40" w:line="220" w:lineRule="exact"/>
              <w:ind w:left="57"/>
              <w:rPr>
                <w:sz w:val="18"/>
                <w:szCs w:val="18"/>
                <w:lang w:val="en-US"/>
              </w:rPr>
            </w:pPr>
            <w:r>
              <w:rPr>
                <w:sz w:val="18"/>
                <w:szCs w:val="18"/>
                <w:lang w:val="en-US"/>
              </w:rPr>
              <w:t>MIN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377CA4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59877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252515C5" w14:textId="77777777" w:rsidR="0033513A" w:rsidRDefault="0033513A" w:rsidP="00D834E9">
            <w:pPr>
              <w:spacing w:before="40" w:after="40" w:line="220" w:lineRule="exact"/>
              <w:ind w:right="57"/>
              <w:jc w:val="right"/>
              <w:rPr>
                <w:sz w:val="18"/>
                <w:szCs w:val="18"/>
                <w:lang w:val="en-US"/>
              </w:rPr>
            </w:pPr>
            <w:r>
              <w:rPr>
                <w:sz w:val="18"/>
                <w:szCs w:val="18"/>
                <w:lang w:val="en-US"/>
              </w:rPr>
              <w:t>25,000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C0EFC6"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center"/>
            <w:hideMark/>
          </w:tcPr>
          <w:p w14:paraId="76BB4429" w14:textId="77777777" w:rsidR="0033513A" w:rsidRDefault="0033513A" w:rsidP="00D834E9">
            <w:pPr>
              <w:spacing w:before="40" w:after="40" w:line="220" w:lineRule="exact"/>
              <w:ind w:right="57"/>
              <w:jc w:val="right"/>
              <w:rPr>
                <w:sz w:val="18"/>
                <w:szCs w:val="18"/>
                <w:lang w:val="en-US"/>
              </w:rPr>
            </w:pPr>
            <w:r>
              <w:rPr>
                <w:sz w:val="18"/>
                <w:szCs w:val="18"/>
                <w:lang w:val="en-US"/>
              </w:rPr>
              <w:t>40,000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32D2C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102BDA45" w14:textId="77777777" w:rsidTr="00D834E9">
        <w:tc>
          <w:tcPr>
            <w:tcW w:w="1257" w:type="dxa"/>
            <w:tcBorders>
              <w:top w:val="single" w:sz="4" w:space="0" w:color="auto"/>
              <w:left w:val="single" w:sz="4" w:space="0" w:color="auto"/>
              <w:bottom w:val="single" w:sz="12" w:space="0" w:color="auto"/>
              <w:right w:val="single" w:sz="4" w:space="0" w:color="auto"/>
            </w:tcBorders>
            <w:vAlign w:val="center"/>
          </w:tcPr>
          <w:p w14:paraId="6097978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12" w:space="0" w:color="auto"/>
              <w:right w:val="single" w:sz="4" w:space="0" w:color="auto"/>
            </w:tcBorders>
            <w:vAlign w:val="center"/>
            <w:hideMark/>
          </w:tcPr>
          <w:p w14:paraId="329E1A19" w14:textId="77777777" w:rsidR="0033513A" w:rsidRDefault="0033513A" w:rsidP="00D834E9">
            <w:pPr>
              <w:spacing w:before="40" w:after="40" w:line="220" w:lineRule="exact"/>
              <w:ind w:left="57"/>
              <w:rPr>
                <w:sz w:val="18"/>
                <w:szCs w:val="18"/>
                <w:lang w:val="en-US"/>
              </w:rPr>
            </w:pPr>
            <w:r>
              <w:rPr>
                <w:sz w:val="18"/>
                <w:szCs w:val="18"/>
                <w:lang w:val="en-US"/>
              </w:rPr>
              <w:t>MAX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12" w:space="0" w:color="auto"/>
              <w:right w:val="single" w:sz="4" w:space="0" w:color="auto"/>
            </w:tcBorders>
            <w:vAlign w:val="center"/>
            <w:hideMark/>
          </w:tcPr>
          <w:p w14:paraId="765C000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27B0429"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741" w:type="dxa"/>
            <w:tcBorders>
              <w:top w:val="single" w:sz="4" w:space="0" w:color="auto"/>
              <w:left w:val="single" w:sz="4" w:space="0" w:color="auto"/>
              <w:bottom w:val="single" w:sz="12" w:space="0" w:color="auto"/>
              <w:right w:val="single" w:sz="4" w:space="0" w:color="auto"/>
            </w:tcBorders>
            <w:vAlign w:val="center"/>
            <w:hideMark/>
          </w:tcPr>
          <w:p w14:paraId="045B621A"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0CF44AE"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905" w:type="dxa"/>
            <w:tcBorders>
              <w:top w:val="single" w:sz="4" w:space="0" w:color="auto"/>
              <w:left w:val="single" w:sz="4" w:space="0" w:color="auto"/>
              <w:bottom w:val="single" w:sz="12" w:space="0" w:color="auto"/>
              <w:right w:val="single" w:sz="4" w:space="0" w:color="auto"/>
            </w:tcBorders>
            <w:vAlign w:val="center"/>
            <w:hideMark/>
          </w:tcPr>
          <w:p w14:paraId="6A8A9AC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08" w:type="dxa"/>
            <w:tcBorders>
              <w:top w:val="single" w:sz="4" w:space="0" w:color="auto"/>
              <w:left w:val="single" w:sz="4" w:space="0" w:color="auto"/>
              <w:bottom w:val="single" w:sz="12" w:space="0" w:color="auto"/>
              <w:right w:val="single" w:sz="4" w:space="0" w:color="auto"/>
            </w:tcBorders>
            <w:vAlign w:val="center"/>
            <w:hideMark/>
          </w:tcPr>
          <w:p w14:paraId="625FCC42"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r>
    </w:tbl>
    <w:p w14:paraId="7D6137D1" w14:textId="77777777" w:rsidR="0033513A" w:rsidRPr="00C64196" w:rsidRDefault="0033513A" w:rsidP="00C64196">
      <w:pPr>
        <w:pStyle w:val="para"/>
        <w:ind w:left="1418" w:right="992" w:hanging="284"/>
        <w:rPr>
          <w:spacing w:val="-2"/>
          <w:sz w:val="18"/>
          <w:szCs w:val="18"/>
          <w:lang w:val="en-US"/>
        </w:rPr>
      </w:pPr>
      <w:r w:rsidRPr="004C789D">
        <w:rPr>
          <w:lang w:val="en-US"/>
        </w:rPr>
        <w:t xml:space="preserve"> </w:t>
      </w:r>
      <w:r w:rsidRPr="00C64196">
        <w:rPr>
          <w:spacing w:val="-2"/>
          <w:lang w:val="en-US"/>
        </w:rPr>
        <w:t xml:space="preserve"> </w:t>
      </w:r>
      <w:r w:rsidRPr="00C64196">
        <w:rPr>
          <w:spacing w:val="-2"/>
          <w:vertAlign w:val="superscript"/>
          <w:lang w:val="en-US"/>
        </w:rPr>
        <w:t>*</w:t>
      </w:r>
      <w:r w:rsidRPr="00C64196">
        <w:rPr>
          <w:spacing w:val="-2"/>
          <w:lang w:val="en-US"/>
        </w:rPr>
        <w:tab/>
      </w:r>
      <w:r w:rsidRPr="00C64196">
        <w:rPr>
          <w:spacing w:val="-2"/>
          <w:sz w:val="18"/>
          <w:szCs w:val="18"/>
          <w:lang w:val="en-US"/>
        </w:rPr>
        <w:t>0.25</w:t>
      </w:r>
      <w:r w:rsidRPr="00C64196">
        <w:rPr>
          <w:spacing w:val="-2"/>
          <w:sz w:val="18"/>
          <w:szCs w:val="18"/>
        </w:rPr>
        <w:sym w:font="Symbol" w:char="F0B0"/>
      </w:r>
      <w:r w:rsidRPr="00C64196">
        <w:rPr>
          <w:spacing w:val="-2"/>
          <w:sz w:val="18"/>
          <w:szCs w:val="18"/>
          <w:lang w:val="en-US"/>
        </w:rPr>
        <w:t xml:space="preserve"> tolerance allowed independently at each test point for photometry unless indicated otherwise.</w:t>
      </w:r>
    </w:p>
    <w:p w14:paraId="15A75A52" w14:textId="77777777" w:rsidR="0033513A" w:rsidRPr="00F35D5B" w:rsidRDefault="0033513A" w:rsidP="0033513A">
      <w:pPr>
        <w:pStyle w:val="para"/>
        <w:rPr>
          <w:lang w:val="en-US"/>
        </w:rPr>
      </w:pPr>
      <w:r w:rsidRPr="00F35D5B">
        <w:rPr>
          <w:lang w:val="en-US"/>
        </w:rPr>
        <w:t>5.1.3.4.</w:t>
      </w:r>
      <w:r w:rsidRPr="00F35D5B">
        <w:rPr>
          <w:lang w:val="en-US"/>
        </w:rPr>
        <w:tab/>
        <w:t>Except for classes BS, CS, DS and ES, the point of intersection (HV) of lines h h and v v shall be situated within the isocandela 80 per cent of maximum luminous intensity (I</w:t>
      </w:r>
      <w:r w:rsidRPr="00F35D5B">
        <w:rPr>
          <w:vertAlign w:val="subscript"/>
          <w:lang w:val="en-US"/>
        </w:rPr>
        <w:t>max</w:t>
      </w:r>
      <w:r w:rsidRPr="00F35D5B">
        <w:rPr>
          <w:lang w:val="en-US"/>
        </w:rPr>
        <w:t>)</w:t>
      </w:r>
    </w:p>
    <w:p w14:paraId="5040A5F9" w14:textId="77777777" w:rsidR="00724F5B" w:rsidRPr="00F35D5B" w:rsidRDefault="00724F5B" w:rsidP="0033513A">
      <w:pPr>
        <w:pStyle w:val="para"/>
        <w:rPr>
          <w:lang w:val="en-US"/>
        </w:rPr>
      </w:pPr>
      <w:r w:rsidRPr="00F35D5B">
        <w:rPr>
          <w:lang w:val="en-US"/>
        </w:rPr>
        <w:t>5.1.3.5.</w:t>
      </w:r>
      <w:r w:rsidRPr="00F35D5B">
        <w:rPr>
          <w:lang w:val="en-US"/>
        </w:rPr>
        <w:tab/>
        <w:t>The maximum value (I</w:t>
      </w:r>
      <w:r w:rsidRPr="00F35D5B">
        <w:rPr>
          <w:vertAlign w:val="subscript"/>
          <w:lang w:val="en-US"/>
        </w:rPr>
        <w:t>M</w:t>
      </w:r>
      <w:r w:rsidRPr="00F35D5B">
        <w:rPr>
          <w:lang w:val="en-US"/>
        </w:rPr>
        <w:t>) shall in no circumstances exceed 215,000 cd.</w:t>
      </w:r>
    </w:p>
    <w:p w14:paraId="5B2C2569" w14:textId="77777777" w:rsidR="0033513A" w:rsidRPr="00F35D5B" w:rsidRDefault="00457E11" w:rsidP="0033513A">
      <w:pPr>
        <w:pStyle w:val="para"/>
        <w:rPr>
          <w:bCs/>
          <w:lang w:val="en-US"/>
        </w:rPr>
      </w:pPr>
      <w:r w:rsidRPr="00F35D5B">
        <w:rPr>
          <w:lang w:val="en-US"/>
        </w:rPr>
        <w:t>5.1.3.6.</w:t>
      </w:r>
      <w:r w:rsidR="0033513A" w:rsidRPr="00F35D5B">
        <w:rPr>
          <w:bCs/>
          <w:lang w:val="en-US"/>
        </w:rPr>
        <w:tab/>
        <w:t>The reference mark (</w:t>
      </w:r>
      <w:r w:rsidR="0033513A" w:rsidRPr="00F35D5B">
        <w:rPr>
          <w:lang w:val="en-US"/>
        </w:rPr>
        <w:t>I′</w:t>
      </w:r>
      <w:r w:rsidR="0033513A" w:rsidRPr="00F35D5B">
        <w:rPr>
          <w:vertAlign w:val="subscript"/>
          <w:lang w:val="en-US"/>
        </w:rPr>
        <w:t>M</w:t>
      </w:r>
      <w:r w:rsidR="0033513A" w:rsidRPr="00F35D5B">
        <w:rPr>
          <w:bCs/>
          <w:lang w:val="en-US"/>
        </w:rPr>
        <w:t>) of the maximum luminous intensity shall be obtained by the ratio:</w:t>
      </w:r>
    </w:p>
    <w:p w14:paraId="47A412D2" w14:textId="77777777" w:rsidR="0033513A" w:rsidRPr="00AC68F7" w:rsidRDefault="0033513A" w:rsidP="00144C29">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I</w:t>
      </w:r>
      <w:r w:rsidRPr="00AC68F7">
        <w:rPr>
          <w:vertAlign w:val="subscript"/>
        </w:rPr>
        <w:t>M</w:t>
      </w:r>
      <w:r w:rsidRPr="00AC68F7">
        <w:t xml:space="preserve"> /4</w:t>
      </w:r>
      <w:r>
        <w:t>,</w:t>
      </w:r>
      <w:r w:rsidRPr="00AC68F7">
        <w:t>300</w:t>
      </w:r>
    </w:p>
    <w:p w14:paraId="7C72EEC8" w14:textId="77777777" w:rsidR="0033513A" w:rsidRDefault="0033513A" w:rsidP="00144C29">
      <w:pPr>
        <w:pStyle w:val="SingleTxtG"/>
        <w:tabs>
          <w:tab w:val="left" w:pos="1400"/>
        </w:tabs>
        <w:spacing w:before="120"/>
        <w:ind w:left="2259" w:firstLine="9"/>
      </w:pPr>
      <w:r w:rsidRPr="00AC68F7">
        <w:tab/>
        <w:t xml:space="preserve">This value shall be rounded off to the value </w:t>
      </w:r>
      <w:r>
        <w:t xml:space="preserve">5 - </w:t>
      </w:r>
      <w:r w:rsidRPr="00AC68F7">
        <w:t>7.5 - 10 - 12.5 - 17.5 - 20 - 25 - 27.5 - 30 - 37.5 - 40 - 45 - 50.</w:t>
      </w:r>
    </w:p>
    <w:p w14:paraId="603F6F75" w14:textId="77777777" w:rsidR="0033513A" w:rsidRPr="004C789D" w:rsidRDefault="0033513A" w:rsidP="002010E8">
      <w:pPr>
        <w:pStyle w:val="para"/>
        <w:spacing w:after="720"/>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A, B and D (GDL) (symbols “C”, “HC” and “DC”)</w:t>
      </w:r>
    </w:p>
    <w:p w14:paraId="7CA3BEA1" w14:textId="77777777" w:rsidR="0033513A" w:rsidRDefault="000A1D7A" w:rsidP="000A1D7A">
      <w:pPr>
        <w:pStyle w:val="para"/>
        <w:rPr>
          <w:lang w:val="en-US"/>
        </w:rPr>
      </w:pPr>
      <w:r>
        <w:rPr>
          <w:lang w:val="en-US"/>
        </w:rPr>
        <w:lastRenderedPageBreak/>
        <w:t>5.2.1.</w:t>
      </w:r>
      <w:r>
        <w:rPr>
          <w:lang w:val="en-US"/>
        </w:rPr>
        <w:tab/>
      </w:r>
      <w:r w:rsidR="0033513A" w:rsidRPr="00DD4926">
        <w:rPr>
          <w:lang w:val="en-US"/>
        </w:rPr>
        <w:t xml:space="preserve">The headlamp shall be aimed according to </w:t>
      </w:r>
      <w:r w:rsidR="0033513A" w:rsidRPr="00C35D12">
        <w:rPr>
          <w:lang w:val="en-US"/>
        </w:rPr>
        <w:t>Annex 5, paragraph 1.2.</w:t>
      </w:r>
    </w:p>
    <w:p w14:paraId="30D5329B" w14:textId="77777777"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5, paragraph 2. shall be applied to test compliance with the required minimum quality of the "cut-off" line and to perform the beam vertical adjustment.</w:t>
      </w:r>
    </w:p>
    <w:p w14:paraId="7E03318E"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(i)</w:t>
      </w:r>
      <w:r>
        <w:rPr>
          <w:lang w:val="en-GB"/>
        </w:rPr>
        <w:tab/>
      </w:r>
      <w:r w:rsidR="00D834E9">
        <w:rPr>
          <w:lang w:val="en-US"/>
        </w:rPr>
        <w:t>I</w:t>
      </w:r>
      <w:r w:rsidR="0033513A" w:rsidRPr="00DD4926">
        <w:rPr>
          <w:lang w:val="en-US"/>
        </w:rPr>
        <w:t>f its approval is sought solely for provision of a passing</w:t>
      </w:r>
      <w:r w:rsidR="0033513A">
        <w:rPr>
          <w:lang w:val="en-US"/>
        </w:rPr>
        <w:t>-</w:t>
      </w:r>
      <w:r w:rsidR="0033513A" w:rsidRPr="00DD4926">
        <w:rPr>
          <w:lang w:val="en-US"/>
        </w:rPr>
        <w:t>beam</w:t>
      </w:r>
      <w:bookmarkStart w:id="5" w:name="_Ref493858703"/>
      <w:r w:rsidR="0033513A" w:rsidRPr="00DD4926">
        <w:rPr>
          <w:rStyle w:val="FootnoteReference"/>
          <w:szCs w:val="22"/>
          <w:lang w:val="en-US"/>
        </w:rPr>
        <w:footnoteReference w:id="11"/>
      </w:r>
      <w:bookmarkEnd w:id="5"/>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2C0E4005" w14:textId="62985DE0" w:rsidR="0033513A" w:rsidRDefault="0033513A" w:rsidP="0033513A">
      <w:pPr>
        <w:pStyle w:val="para"/>
        <w:rPr>
          <w:lang w:val="en-GB"/>
        </w:rPr>
      </w:pPr>
      <w:r>
        <w:rPr>
          <w:lang w:val="en-US"/>
        </w:rPr>
        <w:t>5</w:t>
      </w:r>
      <w:r w:rsidRPr="00DD4926">
        <w:rPr>
          <w:lang w:val="en-US"/>
        </w:rPr>
        <w:t>.2.</w:t>
      </w:r>
      <w:r>
        <w:rPr>
          <w:lang w:val="en-US"/>
        </w:rPr>
        <w:t>1.2</w:t>
      </w:r>
      <w:r w:rsidRPr="00DD4926">
        <w:rPr>
          <w:lang w:val="en-US"/>
        </w:rPr>
        <w:t>.</w:t>
      </w:r>
      <w:r w:rsidRPr="00DD4926">
        <w:rPr>
          <w:lang w:val="en-US"/>
        </w:rPr>
        <w:tab/>
      </w:r>
      <w:r w:rsidRPr="00DD4926">
        <w:rPr>
          <w:lang w:val="en-GB"/>
        </w:rPr>
        <w:t xml:space="preserve">Where a headlamp so aimed does not meet the requirements set out in </w:t>
      </w:r>
      <w:r w:rsidRPr="00364AE6">
        <w:rPr>
          <w:lang w:val="en-GB"/>
        </w:rPr>
        <w:t xml:space="preserve">paragraphs </w:t>
      </w:r>
      <w:r w:rsidR="00651B55" w:rsidRPr="00364AE6">
        <w:rPr>
          <w:lang w:val="en-US"/>
        </w:rPr>
        <w:t>5.2.2. and 5.1.</w:t>
      </w:r>
      <w:r w:rsidRPr="00364AE6">
        <w:rPr>
          <w:lang w:val="en-GB"/>
        </w:rPr>
        <w:t>, its</w:t>
      </w:r>
      <w:r w:rsidRPr="00DD4926">
        <w:rPr>
          <w:lang w:val="en-GB"/>
        </w:rPr>
        <w:t xml:space="preserve"> alignment may be changed</w:t>
      </w:r>
      <w:r w:rsidR="000B2434" w:rsidRPr="000B2434">
        <w:rPr>
          <w:lang w:val="en-GB"/>
        </w:rPr>
        <w:t xml:space="preserve"> according to the provisi</w:t>
      </w:r>
      <w:r w:rsidR="00D834E9">
        <w:rPr>
          <w:lang w:val="en-GB"/>
        </w:rPr>
        <w:t>ons in Annex 5, paragraph 1.2.3</w:t>
      </w:r>
      <w:r w:rsidR="000B2434" w:rsidRPr="000B2434">
        <w:rPr>
          <w:lang w:val="en-GB"/>
        </w:rPr>
        <w:t>.</w:t>
      </w:r>
      <w:r w:rsidRPr="00DD4926">
        <w:rPr>
          <w:lang w:val="en-GB"/>
        </w:rPr>
        <w:t xml:space="preserve"> </w:t>
      </w:r>
    </w:p>
    <w:p w14:paraId="39BAD383" w14:textId="4911E628" w:rsidR="0033513A" w:rsidRPr="00F35D5B" w:rsidRDefault="0033513A" w:rsidP="0033513A">
      <w:pPr>
        <w:pStyle w:val="para"/>
        <w:rPr>
          <w:lang w:val="en-US"/>
        </w:rPr>
      </w:pPr>
      <w:r w:rsidRPr="00F35D5B">
        <w:rPr>
          <w:lang w:val="en-US"/>
        </w:rPr>
        <w:t>5.2.2.</w:t>
      </w:r>
      <w:r w:rsidRPr="00F35D5B">
        <w:rPr>
          <w:lang w:val="en-US"/>
        </w:rPr>
        <w:tab/>
        <w:t xml:space="preserve">The passing-beam shall meet the luminous intensities at the test points referred to in Table </w:t>
      </w:r>
      <w:r w:rsidR="00651B55" w:rsidRPr="00F35D5B">
        <w:rPr>
          <w:lang w:val="en-US"/>
        </w:rPr>
        <w:t xml:space="preserve">8 </w:t>
      </w:r>
      <w:r w:rsidRPr="00F35D5B">
        <w:rPr>
          <w:lang w:val="en-US"/>
        </w:rPr>
        <w:t>and in Figures</w:t>
      </w:r>
      <w:r w:rsidR="00651B55" w:rsidRPr="00F35D5B">
        <w:rPr>
          <w:lang w:val="en-US"/>
        </w:rPr>
        <w:t xml:space="preserve"> A4-V or A4-VI</w:t>
      </w:r>
      <w:r w:rsidRPr="00F35D5B">
        <w:rPr>
          <w:lang w:val="en-US"/>
        </w:rPr>
        <w:t>.</w:t>
      </w:r>
    </w:p>
    <w:p w14:paraId="4F511E4F" w14:textId="77777777" w:rsidR="00266778" w:rsidRPr="004C789D" w:rsidRDefault="00905C3A" w:rsidP="00221DF7">
      <w:pPr>
        <w:pStyle w:val="para"/>
        <w:ind w:firstLine="0"/>
        <w:rPr>
          <w:lang w:val="en-US"/>
        </w:rPr>
      </w:pPr>
      <w:r w:rsidRPr="00F35D5B">
        <w:rPr>
          <w:lang w:val="en-US"/>
        </w:rPr>
        <w:tab/>
      </w:r>
      <w:r w:rsidR="00266778" w:rsidRPr="004C789D">
        <w:rPr>
          <w:lang w:val="en-US"/>
        </w:rPr>
        <w:t>Passing-beam headlamps with gas-discharge light sources shall meet these luminous intensities only after more than 10 minutes after ignition.</w:t>
      </w:r>
    </w:p>
    <w:p w14:paraId="60418676" w14:textId="6D0E758F" w:rsidR="00D834E9" w:rsidRDefault="00D834E9" w:rsidP="00D834E9">
      <w:pPr>
        <w:pStyle w:val="Heading1"/>
      </w:pPr>
      <w:r>
        <w:t>Table 8</w:t>
      </w:r>
      <w:r w:rsidR="00234DC7" w:rsidRPr="004B09A8">
        <w:t xml:space="preserve"> </w:t>
      </w:r>
    </w:p>
    <w:p w14:paraId="27E50B42" w14:textId="6A49551D" w:rsidR="00234DC7" w:rsidRPr="00D834E9" w:rsidRDefault="00234DC7" w:rsidP="00D834E9">
      <w:pPr>
        <w:pStyle w:val="Heading1"/>
        <w:spacing w:after="120"/>
        <w:rPr>
          <w:b/>
          <w:bCs/>
        </w:rPr>
      </w:pPr>
      <w:r w:rsidRPr="00D834E9">
        <w:rPr>
          <w:b/>
          <w:bCs/>
        </w:rPr>
        <w:t>Luminous intensities of passing-beam (all intensities expressed in cd)</w:t>
      </w:r>
    </w:p>
    <w:tbl>
      <w:tblPr>
        <w:tblStyle w:val="TableGrid"/>
        <w:tblW w:w="0" w:type="auto"/>
        <w:tblInd w:w="567" w:type="dxa"/>
        <w:tblLayout w:type="fixed"/>
        <w:tblLook w:val="04A0" w:firstRow="1" w:lastRow="0" w:firstColumn="1" w:lastColumn="0" w:noHBand="0" w:noVBand="1"/>
      </w:tblPr>
      <w:tblGrid>
        <w:gridCol w:w="360"/>
        <w:gridCol w:w="486"/>
        <w:gridCol w:w="1843"/>
        <w:gridCol w:w="850"/>
        <w:gridCol w:w="677"/>
        <w:gridCol w:w="882"/>
        <w:gridCol w:w="567"/>
        <w:gridCol w:w="709"/>
        <w:gridCol w:w="709"/>
        <w:gridCol w:w="709"/>
        <w:gridCol w:w="693"/>
        <w:gridCol w:w="577"/>
      </w:tblGrid>
      <w:tr w:rsidR="00234DC7" w:rsidRPr="00C64196" w14:paraId="271E5A45" w14:textId="77777777" w:rsidTr="007C2BBB">
        <w:trPr>
          <w:tblHeader/>
        </w:trPr>
        <w:tc>
          <w:tcPr>
            <w:tcW w:w="5098" w:type="dxa"/>
            <w:gridSpan w:val="6"/>
            <w:tcBorders>
              <w:bottom w:val="single" w:sz="12" w:space="0" w:color="auto"/>
            </w:tcBorders>
            <w:tcMar>
              <w:left w:w="57" w:type="dxa"/>
              <w:right w:w="57" w:type="dxa"/>
            </w:tcMar>
          </w:tcPr>
          <w:p w14:paraId="18ED9CC0" w14:textId="77777777" w:rsidR="00234DC7" w:rsidRPr="00C64196" w:rsidRDefault="00234DC7" w:rsidP="00C64196">
            <w:pPr>
              <w:spacing w:before="80" w:after="80" w:line="200" w:lineRule="exact"/>
              <w:rPr>
                <w:i/>
                <w:iCs/>
                <w:sz w:val="16"/>
                <w:szCs w:val="16"/>
              </w:rPr>
            </w:pPr>
            <w:r w:rsidRPr="00C64196">
              <w:rPr>
                <w:i/>
                <w:iCs/>
                <w:sz w:val="16"/>
                <w:szCs w:val="16"/>
              </w:rPr>
              <w:t>Headlamps for RH traffic***, Passing beam of</w:t>
            </w:r>
          </w:p>
        </w:tc>
        <w:tc>
          <w:tcPr>
            <w:tcW w:w="1276" w:type="dxa"/>
            <w:gridSpan w:val="2"/>
            <w:tcBorders>
              <w:bottom w:val="single" w:sz="12" w:space="0" w:color="auto"/>
            </w:tcBorders>
            <w:tcMar>
              <w:left w:w="57" w:type="dxa"/>
              <w:right w:w="57" w:type="dxa"/>
            </w:tcMar>
          </w:tcPr>
          <w:p w14:paraId="6EA326F2" w14:textId="77777777" w:rsidR="00234DC7" w:rsidRPr="00C64196" w:rsidRDefault="00234DC7" w:rsidP="00C64196">
            <w:pPr>
              <w:spacing w:before="80" w:after="80" w:line="200" w:lineRule="exact"/>
              <w:jc w:val="center"/>
              <w:rPr>
                <w:i/>
                <w:iCs/>
                <w:sz w:val="16"/>
                <w:szCs w:val="16"/>
              </w:rPr>
            </w:pPr>
            <w:r w:rsidRPr="00C64196">
              <w:rPr>
                <w:i/>
                <w:iCs/>
                <w:sz w:val="16"/>
                <w:szCs w:val="16"/>
              </w:rPr>
              <w:t>Class A</w:t>
            </w:r>
          </w:p>
        </w:tc>
        <w:tc>
          <w:tcPr>
            <w:tcW w:w="1418" w:type="dxa"/>
            <w:gridSpan w:val="2"/>
            <w:tcBorders>
              <w:bottom w:val="single" w:sz="12" w:space="0" w:color="auto"/>
            </w:tcBorders>
            <w:tcMar>
              <w:left w:w="57" w:type="dxa"/>
              <w:right w:w="57" w:type="dxa"/>
            </w:tcMar>
          </w:tcPr>
          <w:p w14:paraId="041A10C6" w14:textId="77777777" w:rsidR="00234DC7" w:rsidRPr="00C64196" w:rsidRDefault="00234DC7" w:rsidP="00C64196">
            <w:pPr>
              <w:spacing w:before="80" w:after="80" w:line="200" w:lineRule="exact"/>
              <w:jc w:val="center"/>
              <w:rPr>
                <w:i/>
                <w:iCs/>
                <w:sz w:val="16"/>
                <w:szCs w:val="16"/>
              </w:rPr>
            </w:pPr>
            <w:r w:rsidRPr="00C64196">
              <w:rPr>
                <w:i/>
                <w:iCs/>
                <w:sz w:val="16"/>
                <w:szCs w:val="16"/>
              </w:rPr>
              <w:t>Class B</w:t>
            </w:r>
          </w:p>
        </w:tc>
        <w:tc>
          <w:tcPr>
            <w:tcW w:w="1270" w:type="dxa"/>
            <w:gridSpan w:val="2"/>
            <w:tcBorders>
              <w:bottom w:val="single" w:sz="12" w:space="0" w:color="auto"/>
            </w:tcBorders>
            <w:tcMar>
              <w:left w:w="57" w:type="dxa"/>
              <w:right w:w="57" w:type="dxa"/>
            </w:tcMar>
          </w:tcPr>
          <w:p w14:paraId="77021CF8" w14:textId="77777777" w:rsidR="00234DC7" w:rsidRPr="00C64196" w:rsidRDefault="00234DC7" w:rsidP="00C64196">
            <w:pPr>
              <w:spacing w:before="80" w:after="80" w:line="200" w:lineRule="exact"/>
              <w:jc w:val="center"/>
              <w:rPr>
                <w:i/>
                <w:iCs/>
                <w:sz w:val="16"/>
                <w:szCs w:val="16"/>
              </w:rPr>
            </w:pPr>
            <w:r w:rsidRPr="00C64196">
              <w:rPr>
                <w:i/>
                <w:iCs/>
                <w:sz w:val="16"/>
                <w:szCs w:val="16"/>
              </w:rPr>
              <w:t>Class D</w:t>
            </w:r>
          </w:p>
        </w:tc>
      </w:tr>
      <w:tr w:rsidR="00234DC7" w:rsidRPr="00C64196" w14:paraId="484D8291" w14:textId="77777777" w:rsidTr="007C2BBB">
        <w:trPr>
          <w:tblHeader/>
        </w:trPr>
        <w:tc>
          <w:tcPr>
            <w:tcW w:w="360" w:type="dxa"/>
            <w:tcBorders>
              <w:top w:val="single" w:sz="12" w:space="0" w:color="auto"/>
            </w:tcBorders>
            <w:tcMar>
              <w:left w:w="57" w:type="dxa"/>
              <w:right w:w="57" w:type="dxa"/>
            </w:tcMar>
          </w:tcPr>
          <w:p w14:paraId="5279CC6D" w14:textId="77777777" w:rsidR="00234DC7" w:rsidRPr="00C64196" w:rsidRDefault="00234DC7" w:rsidP="00C64196">
            <w:pPr>
              <w:spacing w:before="80" w:after="80" w:line="200" w:lineRule="exact"/>
              <w:jc w:val="center"/>
              <w:rPr>
                <w:i/>
                <w:iCs/>
                <w:sz w:val="16"/>
                <w:szCs w:val="16"/>
              </w:rPr>
            </w:pPr>
          </w:p>
        </w:tc>
        <w:tc>
          <w:tcPr>
            <w:tcW w:w="486" w:type="dxa"/>
            <w:tcBorders>
              <w:top w:val="single" w:sz="12" w:space="0" w:color="auto"/>
            </w:tcBorders>
            <w:tcMar>
              <w:left w:w="57" w:type="dxa"/>
              <w:right w:w="57" w:type="dxa"/>
            </w:tcMar>
          </w:tcPr>
          <w:p w14:paraId="25A456C1" w14:textId="77777777" w:rsidR="00234DC7" w:rsidRPr="00C64196" w:rsidRDefault="00234DC7" w:rsidP="00C64196">
            <w:pPr>
              <w:spacing w:before="80" w:after="80" w:line="200" w:lineRule="exact"/>
              <w:jc w:val="center"/>
              <w:rPr>
                <w:i/>
                <w:iCs/>
                <w:sz w:val="16"/>
                <w:szCs w:val="16"/>
              </w:rPr>
            </w:pPr>
          </w:p>
        </w:tc>
        <w:tc>
          <w:tcPr>
            <w:tcW w:w="4252" w:type="dxa"/>
            <w:gridSpan w:val="4"/>
            <w:tcBorders>
              <w:top w:val="single" w:sz="12" w:space="0" w:color="auto"/>
            </w:tcBorders>
            <w:tcMar>
              <w:left w:w="57" w:type="dxa"/>
              <w:right w:w="57" w:type="dxa"/>
            </w:tcMar>
          </w:tcPr>
          <w:p w14:paraId="2CA0E5D5" w14:textId="77777777" w:rsidR="00234DC7" w:rsidRPr="00C64196" w:rsidRDefault="00234DC7" w:rsidP="00C64196">
            <w:pPr>
              <w:spacing w:before="80" w:after="80" w:line="200" w:lineRule="exact"/>
              <w:rPr>
                <w:i/>
                <w:iCs/>
                <w:sz w:val="16"/>
                <w:szCs w:val="16"/>
              </w:rPr>
            </w:pPr>
            <w:r w:rsidRPr="00C64196">
              <w:rPr>
                <w:i/>
                <w:iCs/>
                <w:sz w:val="16"/>
                <w:szCs w:val="16"/>
              </w:rPr>
              <w:t>See beam pattern in Annex 4</w:t>
            </w:r>
          </w:p>
        </w:tc>
        <w:tc>
          <w:tcPr>
            <w:tcW w:w="1276" w:type="dxa"/>
            <w:gridSpan w:val="2"/>
            <w:tcBorders>
              <w:top w:val="single" w:sz="12" w:space="0" w:color="auto"/>
            </w:tcBorders>
            <w:tcMar>
              <w:left w:w="57" w:type="dxa"/>
              <w:right w:w="57" w:type="dxa"/>
            </w:tcMar>
          </w:tcPr>
          <w:p w14:paraId="339DED4D"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418" w:type="dxa"/>
            <w:gridSpan w:val="2"/>
            <w:tcBorders>
              <w:top w:val="single" w:sz="12" w:space="0" w:color="auto"/>
            </w:tcBorders>
            <w:tcMar>
              <w:left w:w="57" w:type="dxa"/>
              <w:right w:w="57" w:type="dxa"/>
            </w:tcMar>
          </w:tcPr>
          <w:p w14:paraId="4CA58368"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270" w:type="dxa"/>
            <w:gridSpan w:val="2"/>
            <w:tcBorders>
              <w:top w:val="single" w:sz="12" w:space="0" w:color="auto"/>
            </w:tcBorders>
            <w:tcMar>
              <w:left w:w="57" w:type="dxa"/>
              <w:right w:w="57" w:type="dxa"/>
            </w:tcMar>
          </w:tcPr>
          <w:p w14:paraId="04AEFDDC"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A4-VI</w:t>
            </w:r>
          </w:p>
        </w:tc>
      </w:tr>
      <w:tr w:rsidR="00234DC7" w:rsidRPr="00C64196" w14:paraId="272384B1" w14:textId="77777777" w:rsidTr="007C2BBB">
        <w:trPr>
          <w:tblHeader/>
        </w:trPr>
        <w:tc>
          <w:tcPr>
            <w:tcW w:w="360" w:type="dxa"/>
            <w:tcMar>
              <w:left w:w="57" w:type="dxa"/>
              <w:right w:w="57" w:type="dxa"/>
            </w:tcMar>
          </w:tcPr>
          <w:p w14:paraId="6096BD81" w14:textId="77777777" w:rsidR="00234DC7" w:rsidRPr="00C64196" w:rsidRDefault="00234DC7" w:rsidP="00C64196">
            <w:pPr>
              <w:spacing w:before="80" w:after="80" w:line="200" w:lineRule="exact"/>
              <w:jc w:val="center"/>
              <w:rPr>
                <w:i/>
                <w:iCs/>
                <w:sz w:val="16"/>
                <w:szCs w:val="16"/>
              </w:rPr>
            </w:pPr>
          </w:p>
        </w:tc>
        <w:tc>
          <w:tcPr>
            <w:tcW w:w="486" w:type="dxa"/>
            <w:tcMar>
              <w:left w:w="57" w:type="dxa"/>
              <w:right w:w="57" w:type="dxa"/>
            </w:tcMar>
          </w:tcPr>
          <w:p w14:paraId="11F0ECFC" w14:textId="77777777" w:rsidR="00234DC7" w:rsidRPr="00C64196" w:rsidRDefault="00234DC7" w:rsidP="00C64196">
            <w:pPr>
              <w:spacing w:before="80" w:after="80" w:line="200" w:lineRule="exact"/>
              <w:jc w:val="center"/>
              <w:rPr>
                <w:i/>
                <w:iCs/>
                <w:sz w:val="16"/>
                <w:szCs w:val="16"/>
              </w:rPr>
            </w:pPr>
          </w:p>
        </w:tc>
        <w:tc>
          <w:tcPr>
            <w:tcW w:w="1843" w:type="dxa"/>
            <w:tcMar>
              <w:left w:w="57" w:type="dxa"/>
              <w:right w:w="57" w:type="dxa"/>
            </w:tcMar>
          </w:tcPr>
          <w:p w14:paraId="62C04155" w14:textId="77777777" w:rsidR="00234DC7" w:rsidRPr="00C64196" w:rsidRDefault="00234DC7" w:rsidP="00C64196">
            <w:pPr>
              <w:spacing w:before="80" w:after="80" w:line="200" w:lineRule="exact"/>
              <w:jc w:val="center"/>
              <w:rPr>
                <w:i/>
                <w:iCs/>
                <w:sz w:val="16"/>
                <w:szCs w:val="16"/>
              </w:rPr>
            </w:pPr>
          </w:p>
        </w:tc>
        <w:tc>
          <w:tcPr>
            <w:tcW w:w="2409" w:type="dxa"/>
            <w:gridSpan w:val="3"/>
            <w:tcMar>
              <w:left w:w="57" w:type="dxa"/>
              <w:right w:w="57" w:type="dxa"/>
            </w:tcMar>
          </w:tcPr>
          <w:p w14:paraId="04974627" w14:textId="77777777" w:rsidR="00234DC7" w:rsidRPr="00C64196" w:rsidRDefault="00234DC7" w:rsidP="00C64196">
            <w:pPr>
              <w:spacing w:before="80" w:after="80" w:line="200" w:lineRule="exact"/>
              <w:jc w:val="center"/>
              <w:rPr>
                <w:i/>
                <w:iCs/>
                <w:sz w:val="16"/>
                <w:szCs w:val="16"/>
              </w:rPr>
            </w:pPr>
            <w:r w:rsidRPr="00C64196">
              <w:rPr>
                <w:i/>
                <w:iCs/>
                <w:sz w:val="16"/>
                <w:szCs w:val="16"/>
              </w:rPr>
              <w:t>Position in degrees</w:t>
            </w:r>
          </w:p>
        </w:tc>
        <w:tc>
          <w:tcPr>
            <w:tcW w:w="1276" w:type="dxa"/>
            <w:gridSpan w:val="2"/>
            <w:tcMar>
              <w:left w:w="57" w:type="dxa"/>
              <w:right w:w="57" w:type="dxa"/>
            </w:tcMar>
          </w:tcPr>
          <w:p w14:paraId="3A6B0BB4" w14:textId="77777777" w:rsidR="00234DC7" w:rsidRPr="00C64196" w:rsidRDefault="00234DC7" w:rsidP="00C64196">
            <w:pPr>
              <w:spacing w:before="80" w:after="80" w:line="200" w:lineRule="exact"/>
              <w:jc w:val="center"/>
              <w:rPr>
                <w:i/>
                <w:iCs/>
                <w:sz w:val="16"/>
                <w:szCs w:val="16"/>
              </w:rPr>
            </w:pPr>
          </w:p>
        </w:tc>
        <w:tc>
          <w:tcPr>
            <w:tcW w:w="1418" w:type="dxa"/>
            <w:gridSpan w:val="2"/>
            <w:tcMar>
              <w:left w:w="57" w:type="dxa"/>
              <w:right w:w="57" w:type="dxa"/>
            </w:tcMar>
          </w:tcPr>
          <w:p w14:paraId="37ACC172" w14:textId="77777777" w:rsidR="00234DC7" w:rsidRPr="00C64196" w:rsidRDefault="00234DC7" w:rsidP="00C64196">
            <w:pPr>
              <w:spacing w:before="80" w:after="80" w:line="200" w:lineRule="exact"/>
              <w:jc w:val="center"/>
              <w:rPr>
                <w:i/>
                <w:iCs/>
                <w:sz w:val="16"/>
                <w:szCs w:val="16"/>
              </w:rPr>
            </w:pPr>
          </w:p>
        </w:tc>
        <w:tc>
          <w:tcPr>
            <w:tcW w:w="1270" w:type="dxa"/>
            <w:gridSpan w:val="2"/>
            <w:tcMar>
              <w:left w:w="57" w:type="dxa"/>
              <w:right w:w="57" w:type="dxa"/>
            </w:tcMar>
          </w:tcPr>
          <w:p w14:paraId="79861012" w14:textId="77777777" w:rsidR="00234DC7" w:rsidRPr="00C64196" w:rsidRDefault="00234DC7" w:rsidP="00C64196">
            <w:pPr>
              <w:spacing w:before="80" w:after="80" w:line="200" w:lineRule="exact"/>
              <w:jc w:val="center"/>
              <w:rPr>
                <w:i/>
                <w:iCs/>
                <w:sz w:val="16"/>
                <w:szCs w:val="16"/>
              </w:rPr>
            </w:pPr>
          </w:p>
        </w:tc>
      </w:tr>
      <w:tr w:rsidR="00234DC7" w:rsidRPr="00C64196" w14:paraId="1772858E" w14:textId="77777777" w:rsidTr="005F69EF">
        <w:trPr>
          <w:tblHeader/>
        </w:trPr>
        <w:tc>
          <w:tcPr>
            <w:tcW w:w="360" w:type="dxa"/>
            <w:tcMar>
              <w:left w:w="57" w:type="dxa"/>
              <w:right w:w="57" w:type="dxa"/>
            </w:tcMar>
          </w:tcPr>
          <w:p w14:paraId="18A64169" w14:textId="77777777" w:rsidR="00234DC7" w:rsidRPr="00C64196" w:rsidRDefault="00234DC7" w:rsidP="00C64196">
            <w:pPr>
              <w:spacing w:before="80" w:after="80" w:line="200" w:lineRule="exact"/>
              <w:jc w:val="center"/>
              <w:rPr>
                <w:i/>
                <w:iCs/>
                <w:sz w:val="16"/>
                <w:szCs w:val="16"/>
              </w:rPr>
            </w:pPr>
          </w:p>
        </w:tc>
        <w:tc>
          <w:tcPr>
            <w:tcW w:w="486" w:type="dxa"/>
            <w:tcBorders>
              <w:bottom w:val="single" w:sz="4" w:space="0" w:color="auto"/>
            </w:tcBorders>
            <w:tcMar>
              <w:left w:w="57" w:type="dxa"/>
              <w:right w:w="57" w:type="dxa"/>
            </w:tcMar>
          </w:tcPr>
          <w:p w14:paraId="3D281B15" w14:textId="77777777" w:rsidR="00234DC7" w:rsidRPr="00C64196" w:rsidRDefault="00234DC7" w:rsidP="00C64196">
            <w:pPr>
              <w:spacing w:before="80" w:after="80" w:line="200" w:lineRule="exact"/>
              <w:jc w:val="center"/>
              <w:rPr>
                <w:i/>
                <w:iCs/>
                <w:sz w:val="16"/>
                <w:szCs w:val="16"/>
              </w:rPr>
            </w:pPr>
          </w:p>
        </w:tc>
        <w:tc>
          <w:tcPr>
            <w:tcW w:w="1843" w:type="dxa"/>
            <w:tcBorders>
              <w:bottom w:val="single" w:sz="4" w:space="0" w:color="auto"/>
            </w:tcBorders>
            <w:tcMar>
              <w:left w:w="57" w:type="dxa"/>
              <w:right w:w="57" w:type="dxa"/>
            </w:tcMar>
          </w:tcPr>
          <w:p w14:paraId="46A3C879" w14:textId="77777777" w:rsidR="00234DC7" w:rsidRPr="00C64196" w:rsidRDefault="00234DC7" w:rsidP="00C64196">
            <w:pPr>
              <w:spacing w:before="80" w:after="80" w:line="200" w:lineRule="exact"/>
              <w:jc w:val="center"/>
              <w:rPr>
                <w:i/>
                <w:iCs/>
                <w:sz w:val="16"/>
                <w:szCs w:val="16"/>
              </w:rPr>
            </w:pPr>
          </w:p>
        </w:tc>
        <w:tc>
          <w:tcPr>
            <w:tcW w:w="1527" w:type="dxa"/>
            <w:gridSpan w:val="2"/>
            <w:tcBorders>
              <w:bottom w:val="single" w:sz="4" w:space="0" w:color="auto"/>
            </w:tcBorders>
            <w:tcMar>
              <w:left w:w="57" w:type="dxa"/>
              <w:right w:w="57" w:type="dxa"/>
            </w:tcMar>
          </w:tcPr>
          <w:p w14:paraId="144EAD9D" w14:textId="77777777" w:rsidR="00234DC7" w:rsidRPr="00C64196" w:rsidRDefault="00234DC7" w:rsidP="00C64196">
            <w:pPr>
              <w:spacing w:before="80" w:after="80" w:line="200" w:lineRule="exact"/>
              <w:jc w:val="center"/>
              <w:rPr>
                <w:i/>
                <w:iCs/>
                <w:sz w:val="16"/>
                <w:szCs w:val="16"/>
              </w:rPr>
            </w:pPr>
            <w:r w:rsidRPr="00C64196">
              <w:rPr>
                <w:i/>
                <w:iCs/>
                <w:sz w:val="16"/>
                <w:szCs w:val="16"/>
              </w:rPr>
              <w:t>horizontal</w:t>
            </w:r>
          </w:p>
        </w:tc>
        <w:tc>
          <w:tcPr>
            <w:tcW w:w="882" w:type="dxa"/>
            <w:tcBorders>
              <w:bottom w:val="single" w:sz="4" w:space="0" w:color="auto"/>
            </w:tcBorders>
            <w:tcMar>
              <w:left w:w="57" w:type="dxa"/>
              <w:right w:w="57" w:type="dxa"/>
            </w:tcMar>
          </w:tcPr>
          <w:p w14:paraId="296729D7" w14:textId="77777777" w:rsidR="00234DC7" w:rsidRPr="00C64196" w:rsidRDefault="00234DC7" w:rsidP="00C64196">
            <w:pPr>
              <w:spacing w:before="80" w:after="80" w:line="200" w:lineRule="exact"/>
              <w:jc w:val="center"/>
              <w:rPr>
                <w:i/>
                <w:iCs/>
                <w:sz w:val="16"/>
                <w:szCs w:val="16"/>
              </w:rPr>
            </w:pPr>
            <w:r w:rsidRPr="00C64196">
              <w:rPr>
                <w:i/>
                <w:iCs/>
                <w:sz w:val="16"/>
                <w:szCs w:val="16"/>
              </w:rPr>
              <w:t>vertical</w:t>
            </w:r>
          </w:p>
        </w:tc>
        <w:tc>
          <w:tcPr>
            <w:tcW w:w="1276" w:type="dxa"/>
            <w:gridSpan w:val="2"/>
            <w:tcBorders>
              <w:bottom w:val="single" w:sz="4" w:space="0" w:color="auto"/>
            </w:tcBorders>
            <w:tcMar>
              <w:left w:w="57" w:type="dxa"/>
              <w:right w:w="57" w:type="dxa"/>
            </w:tcMar>
          </w:tcPr>
          <w:p w14:paraId="75BCF3B8" w14:textId="77777777" w:rsidR="00234DC7" w:rsidRPr="00C64196" w:rsidRDefault="00234DC7" w:rsidP="00C64196">
            <w:pPr>
              <w:spacing w:before="80" w:after="80" w:line="200" w:lineRule="exact"/>
              <w:jc w:val="center"/>
              <w:rPr>
                <w:i/>
                <w:iCs/>
                <w:sz w:val="16"/>
                <w:szCs w:val="16"/>
              </w:rPr>
            </w:pPr>
          </w:p>
        </w:tc>
        <w:tc>
          <w:tcPr>
            <w:tcW w:w="1418" w:type="dxa"/>
            <w:gridSpan w:val="2"/>
            <w:tcBorders>
              <w:bottom w:val="single" w:sz="4" w:space="0" w:color="auto"/>
            </w:tcBorders>
            <w:tcMar>
              <w:left w:w="57" w:type="dxa"/>
              <w:right w:w="57" w:type="dxa"/>
            </w:tcMar>
          </w:tcPr>
          <w:p w14:paraId="6CDED925" w14:textId="77777777" w:rsidR="00234DC7" w:rsidRPr="00C64196" w:rsidRDefault="00234DC7" w:rsidP="00C64196">
            <w:pPr>
              <w:spacing w:before="80" w:after="80" w:line="200" w:lineRule="exact"/>
              <w:jc w:val="center"/>
              <w:rPr>
                <w:i/>
                <w:iCs/>
                <w:sz w:val="16"/>
                <w:szCs w:val="16"/>
              </w:rPr>
            </w:pPr>
          </w:p>
        </w:tc>
        <w:tc>
          <w:tcPr>
            <w:tcW w:w="1270" w:type="dxa"/>
            <w:gridSpan w:val="2"/>
            <w:tcBorders>
              <w:bottom w:val="single" w:sz="4" w:space="0" w:color="auto"/>
            </w:tcBorders>
            <w:tcMar>
              <w:left w:w="57" w:type="dxa"/>
              <w:right w:w="57" w:type="dxa"/>
            </w:tcMar>
          </w:tcPr>
          <w:p w14:paraId="3C3D51A9" w14:textId="77777777" w:rsidR="00234DC7" w:rsidRPr="00C64196" w:rsidRDefault="00234DC7" w:rsidP="00C64196">
            <w:pPr>
              <w:spacing w:before="80" w:after="80" w:line="200" w:lineRule="exact"/>
              <w:jc w:val="center"/>
              <w:rPr>
                <w:i/>
                <w:iCs/>
                <w:sz w:val="16"/>
                <w:szCs w:val="16"/>
              </w:rPr>
            </w:pPr>
          </w:p>
        </w:tc>
      </w:tr>
      <w:tr w:rsidR="00234DC7" w:rsidRPr="00C64196" w14:paraId="37F86244" w14:textId="77777777" w:rsidTr="005F69EF">
        <w:trPr>
          <w:tblHeader/>
        </w:trPr>
        <w:tc>
          <w:tcPr>
            <w:tcW w:w="360" w:type="dxa"/>
            <w:vMerge w:val="restart"/>
            <w:tcMar>
              <w:left w:w="57" w:type="dxa"/>
              <w:right w:w="57" w:type="dxa"/>
            </w:tcMar>
            <w:textDirection w:val="btLr"/>
          </w:tcPr>
          <w:p w14:paraId="1F7A652A" w14:textId="77777777" w:rsidR="00234DC7" w:rsidRPr="00C64196" w:rsidRDefault="00234DC7" w:rsidP="00C64196">
            <w:pPr>
              <w:spacing w:before="80" w:after="80" w:line="200" w:lineRule="exact"/>
              <w:ind w:left="113" w:right="113"/>
              <w:jc w:val="center"/>
              <w:rPr>
                <w:i/>
                <w:iCs/>
                <w:sz w:val="16"/>
                <w:szCs w:val="16"/>
              </w:rPr>
            </w:pPr>
            <w:r w:rsidRPr="00C64196">
              <w:rPr>
                <w:i/>
                <w:iCs/>
                <w:sz w:val="16"/>
                <w:szCs w:val="16"/>
              </w:rPr>
              <w:t>Part A</w:t>
            </w:r>
          </w:p>
        </w:tc>
        <w:tc>
          <w:tcPr>
            <w:tcW w:w="486" w:type="dxa"/>
            <w:tcBorders>
              <w:bottom w:val="single" w:sz="12" w:space="0" w:color="auto"/>
            </w:tcBorders>
            <w:tcMar>
              <w:left w:w="57" w:type="dxa"/>
              <w:right w:w="57" w:type="dxa"/>
            </w:tcMar>
          </w:tcPr>
          <w:p w14:paraId="3587C829" w14:textId="77777777" w:rsidR="00234DC7" w:rsidRPr="00C64196" w:rsidRDefault="00234DC7" w:rsidP="00C64196">
            <w:pPr>
              <w:spacing w:before="80" w:after="80" w:line="200" w:lineRule="exact"/>
              <w:jc w:val="center"/>
              <w:rPr>
                <w:i/>
                <w:iCs/>
                <w:sz w:val="16"/>
                <w:szCs w:val="16"/>
              </w:rPr>
            </w:pPr>
            <w:r w:rsidRPr="00C64196">
              <w:rPr>
                <w:i/>
                <w:iCs/>
                <w:sz w:val="16"/>
                <w:szCs w:val="16"/>
              </w:rPr>
              <w:t>No.</w:t>
            </w:r>
          </w:p>
        </w:tc>
        <w:tc>
          <w:tcPr>
            <w:tcW w:w="1843" w:type="dxa"/>
            <w:tcBorders>
              <w:bottom w:val="single" w:sz="12" w:space="0" w:color="auto"/>
            </w:tcBorders>
            <w:tcMar>
              <w:left w:w="57" w:type="dxa"/>
              <w:right w:w="57" w:type="dxa"/>
            </w:tcMar>
          </w:tcPr>
          <w:p w14:paraId="3516A6CF" w14:textId="77777777" w:rsidR="00234DC7" w:rsidRPr="00C64196" w:rsidRDefault="00234DC7" w:rsidP="00C64196">
            <w:pPr>
              <w:spacing w:before="80" w:after="80" w:line="200" w:lineRule="exact"/>
              <w:rPr>
                <w:i/>
                <w:iCs/>
                <w:sz w:val="16"/>
                <w:szCs w:val="16"/>
              </w:rPr>
            </w:pPr>
            <w:r w:rsidRPr="00C64196">
              <w:rPr>
                <w:i/>
                <w:iCs/>
                <w:sz w:val="16"/>
                <w:szCs w:val="16"/>
              </w:rPr>
              <w:t>Element</w:t>
            </w:r>
          </w:p>
        </w:tc>
        <w:tc>
          <w:tcPr>
            <w:tcW w:w="850" w:type="dxa"/>
            <w:tcBorders>
              <w:bottom w:val="single" w:sz="12" w:space="0" w:color="auto"/>
            </w:tcBorders>
            <w:tcMar>
              <w:left w:w="57" w:type="dxa"/>
              <w:right w:w="57" w:type="dxa"/>
            </w:tcMar>
          </w:tcPr>
          <w:p w14:paraId="410A2BD7" w14:textId="77777777" w:rsidR="00234DC7" w:rsidRPr="00C64196" w:rsidRDefault="00234DC7" w:rsidP="00C64196">
            <w:pPr>
              <w:spacing w:before="80" w:after="80" w:line="200" w:lineRule="exact"/>
              <w:jc w:val="center"/>
              <w:rPr>
                <w:i/>
                <w:iCs/>
                <w:sz w:val="16"/>
                <w:szCs w:val="16"/>
              </w:rPr>
            </w:pPr>
            <w:r w:rsidRPr="00C64196">
              <w:rPr>
                <w:i/>
                <w:iCs/>
                <w:sz w:val="16"/>
                <w:szCs w:val="16"/>
              </w:rPr>
              <w:t>at/from</w:t>
            </w:r>
          </w:p>
        </w:tc>
        <w:tc>
          <w:tcPr>
            <w:tcW w:w="677" w:type="dxa"/>
            <w:tcBorders>
              <w:bottom w:val="single" w:sz="12" w:space="0" w:color="auto"/>
            </w:tcBorders>
            <w:tcMar>
              <w:left w:w="57" w:type="dxa"/>
              <w:right w:w="57" w:type="dxa"/>
            </w:tcMar>
          </w:tcPr>
          <w:p w14:paraId="3E40AC60" w14:textId="77777777" w:rsidR="00234DC7" w:rsidRPr="00C64196" w:rsidRDefault="00234DC7" w:rsidP="00C64196">
            <w:pPr>
              <w:spacing w:before="80" w:after="80" w:line="200" w:lineRule="exact"/>
              <w:jc w:val="center"/>
              <w:rPr>
                <w:i/>
                <w:iCs/>
                <w:sz w:val="16"/>
                <w:szCs w:val="16"/>
              </w:rPr>
            </w:pPr>
            <w:r w:rsidRPr="00C64196">
              <w:rPr>
                <w:i/>
                <w:iCs/>
                <w:sz w:val="16"/>
                <w:szCs w:val="16"/>
              </w:rPr>
              <w:t>to</w:t>
            </w:r>
          </w:p>
        </w:tc>
        <w:tc>
          <w:tcPr>
            <w:tcW w:w="882" w:type="dxa"/>
            <w:tcBorders>
              <w:bottom w:val="single" w:sz="12" w:space="0" w:color="auto"/>
            </w:tcBorders>
            <w:tcMar>
              <w:left w:w="57" w:type="dxa"/>
              <w:right w:w="57" w:type="dxa"/>
            </w:tcMar>
          </w:tcPr>
          <w:p w14:paraId="5221AD79" w14:textId="77777777" w:rsidR="00234DC7" w:rsidRPr="00C64196" w:rsidRDefault="00234DC7" w:rsidP="00C64196">
            <w:pPr>
              <w:spacing w:before="80" w:after="80" w:line="200" w:lineRule="exact"/>
              <w:jc w:val="center"/>
              <w:rPr>
                <w:i/>
                <w:iCs/>
                <w:sz w:val="16"/>
                <w:szCs w:val="16"/>
              </w:rPr>
            </w:pPr>
            <w:r w:rsidRPr="00C64196">
              <w:rPr>
                <w:i/>
                <w:iCs/>
                <w:sz w:val="16"/>
                <w:szCs w:val="16"/>
              </w:rPr>
              <w:t>at</w:t>
            </w:r>
          </w:p>
        </w:tc>
        <w:tc>
          <w:tcPr>
            <w:tcW w:w="567" w:type="dxa"/>
            <w:tcBorders>
              <w:bottom w:val="single" w:sz="12" w:space="0" w:color="auto"/>
            </w:tcBorders>
            <w:tcMar>
              <w:left w:w="57" w:type="dxa"/>
              <w:right w:w="57" w:type="dxa"/>
            </w:tcMar>
          </w:tcPr>
          <w:p w14:paraId="7108E98C"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DF4A3F4"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709" w:type="dxa"/>
            <w:tcBorders>
              <w:bottom w:val="single" w:sz="12" w:space="0" w:color="auto"/>
            </w:tcBorders>
            <w:tcMar>
              <w:left w:w="57" w:type="dxa"/>
              <w:right w:w="57" w:type="dxa"/>
            </w:tcMar>
          </w:tcPr>
          <w:p w14:paraId="2D42D0D6"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7526BB2"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693" w:type="dxa"/>
            <w:tcBorders>
              <w:bottom w:val="single" w:sz="12" w:space="0" w:color="auto"/>
            </w:tcBorders>
            <w:tcMar>
              <w:left w:w="57" w:type="dxa"/>
              <w:right w:w="57" w:type="dxa"/>
            </w:tcMar>
          </w:tcPr>
          <w:p w14:paraId="2FFA7038"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577" w:type="dxa"/>
            <w:tcBorders>
              <w:bottom w:val="single" w:sz="12" w:space="0" w:color="auto"/>
            </w:tcBorders>
            <w:tcMar>
              <w:left w:w="57" w:type="dxa"/>
              <w:right w:w="57" w:type="dxa"/>
            </w:tcMar>
          </w:tcPr>
          <w:p w14:paraId="35AFE531"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r>
      <w:tr w:rsidR="00234DC7" w14:paraId="427747C2" w14:textId="77777777" w:rsidTr="005F69EF">
        <w:tc>
          <w:tcPr>
            <w:tcW w:w="360" w:type="dxa"/>
            <w:vMerge/>
            <w:tcMar>
              <w:left w:w="57" w:type="dxa"/>
              <w:right w:w="57" w:type="dxa"/>
            </w:tcMar>
          </w:tcPr>
          <w:p w14:paraId="4EDE9FE5" w14:textId="77777777" w:rsidR="00234DC7" w:rsidRDefault="00234DC7" w:rsidP="00234DC7">
            <w:pPr>
              <w:jc w:val="center"/>
              <w:rPr>
                <w:sz w:val="18"/>
                <w:szCs w:val="18"/>
              </w:rPr>
            </w:pPr>
          </w:p>
        </w:tc>
        <w:tc>
          <w:tcPr>
            <w:tcW w:w="486" w:type="dxa"/>
            <w:tcBorders>
              <w:top w:val="single" w:sz="12" w:space="0" w:color="auto"/>
            </w:tcBorders>
            <w:tcMar>
              <w:left w:w="57" w:type="dxa"/>
              <w:right w:w="57" w:type="dxa"/>
            </w:tcMar>
          </w:tcPr>
          <w:p w14:paraId="4DA90230" w14:textId="77777777" w:rsidR="00234DC7" w:rsidRPr="00C64196" w:rsidRDefault="00234DC7" w:rsidP="00C64196">
            <w:pPr>
              <w:spacing w:before="40" w:after="40" w:line="220" w:lineRule="exact"/>
              <w:jc w:val="center"/>
              <w:rPr>
                <w:sz w:val="18"/>
                <w:szCs w:val="18"/>
              </w:rPr>
            </w:pPr>
            <w:r w:rsidRPr="00C64196">
              <w:rPr>
                <w:sz w:val="18"/>
                <w:szCs w:val="18"/>
              </w:rPr>
              <w:t>1</w:t>
            </w:r>
          </w:p>
        </w:tc>
        <w:tc>
          <w:tcPr>
            <w:tcW w:w="1843" w:type="dxa"/>
            <w:tcBorders>
              <w:top w:val="single" w:sz="12" w:space="0" w:color="auto"/>
            </w:tcBorders>
            <w:tcMar>
              <w:left w:w="57" w:type="dxa"/>
              <w:right w:w="57" w:type="dxa"/>
            </w:tcMar>
          </w:tcPr>
          <w:p w14:paraId="67C5B7CA" w14:textId="77777777" w:rsidR="00234DC7" w:rsidRPr="00C64196" w:rsidRDefault="00234DC7" w:rsidP="00C64196">
            <w:pPr>
              <w:spacing w:before="40" w:after="40" w:line="220" w:lineRule="exact"/>
              <w:rPr>
                <w:sz w:val="18"/>
                <w:szCs w:val="18"/>
              </w:rPr>
            </w:pPr>
            <w:r w:rsidRPr="00C64196">
              <w:rPr>
                <w:sz w:val="18"/>
                <w:szCs w:val="18"/>
              </w:rPr>
              <w:t>B50L</w:t>
            </w:r>
          </w:p>
        </w:tc>
        <w:tc>
          <w:tcPr>
            <w:tcW w:w="850" w:type="dxa"/>
            <w:tcBorders>
              <w:top w:val="single" w:sz="12" w:space="0" w:color="auto"/>
            </w:tcBorders>
            <w:tcMar>
              <w:left w:w="57" w:type="dxa"/>
              <w:right w:w="57" w:type="dxa"/>
            </w:tcMar>
          </w:tcPr>
          <w:p w14:paraId="27289DBF"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Borders>
              <w:top w:val="single" w:sz="12" w:space="0" w:color="auto"/>
            </w:tcBorders>
            <w:tcMar>
              <w:left w:w="57" w:type="dxa"/>
              <w:right w:w="57" w:type="dxa"/>
            </w:tcMar>
          </w:tcPr>
          <w:p w14:paraId="5C38684D" w14:textId="77777777" w:rsidR="00234DC7" w:rsidRPr="00C64196" w:rsidRDefault="00234DC7" w:rsidP="00C64196">
            <w:pPr>
              <w:spacing w:before="40" w:after="40" w:line="220" w:lineRule="exact"/>
              <w:jc w:val="center"/>
              <w:rPr>
                <w:sz w:val="18"/>
                <w:szCs w:val="18"/>
              </w:rPr>
            </w:pPr>
          </w:p>
        </w:tc>
        <w:tc>
          <w:tcPr>
            <w:tcW w:w="882" w:type="dxa"/>
            <w:tcBorders>
              <w:top w:val="single" w:sz="12" w:space="0" w:color="auto"/>
            </w:tcBorders>
            <w:tcMar>
              <w:left w:w="57" w:type="dxa"/>
              <w:right w:w="57" w:type="dxa"/>
            </w:tcMar>
          </w:tcPr>
          <w:p w14:paraId="7B06297C" w14:textId="77777777" w:rsidR="00234DC7" w:rsidRPr="00C64196" w:rsidRDefault="00234DC7" w:rsidP="00C64196">
            <w:pPr>
              <w:spacing w:before="40" w:after="40" w:line="220" w:lineRule="exact"/>
              <w:jc w:val="center"/>
              <w:rPr>
                <w:sz w:val="18"/>
                <w:szCs w:val="18"/>
              </w:rPr>
            </w:pPr>
            <w:r w:rsidRPr="00C64196">
              <w:rPr>
                <w:sz w:val="18"/>
                <w:szCs w:val="18"/>
              </w:rPr>
              <w:t>0.57 U</w:t>
            </w:r>
          </w:p>
        </w:tc>
        <w:tc>
          <w:tcPr>
            <w:tcW w:w="567" w:type="dxa"/>
            <w:tcBorders>
              <w:top w:val="single" w:sz="12" w:space="0" w:color="auto"/>
            </w:tcBorders>
            <w:vAlign w:val="center"/>
          </w:tcPr>
          <w:p w14:paraId="3672803F"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61AEB0A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350</w:t>
            </w:r>
          </w:p>
        </w:tc>
        <w:tc>
          <w:tcPr>
            <w:tcW w:w="709" w:type="dxa"/>
            <w:tcBorders>
              <w:top w:val="single" w:sz="12" w:space="0" w:color="auto"/>
            </w:tcBorders>
            <w:vAlign w:val="center"/>
          </w:tcPr>
          <w:p w14:paraId="05BBC040"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0ECB18F7"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c>
          <w:tcPr>
            <w:tcW w:w="693" w:type="dxa"/>
            <w:tcBorders>
              <w:top w:val="single" w:sz="12" w:space="0" w:color="auto"/>
            </w:tcBorders>
            <w:vAlign w:val="center"/>
          </w:tcPr>
          <w:p w14:paraId="20897AAC"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tcBorders>
              <w:top w:val="single" w:sz="12" w:space="0" w:color="auto"/>
            </w:tcBorders>
            <w:vAlign w:val="center"/>
          </w:tcPr>
          <w:p w14:paraId="5533E22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r>
      <w:tr w:rsidR="00234DC7" w14:paraId="4093F58E" w14:textId="77777777" w:rsidTr="007C2BBB">
        <w:tc>
          <w:tcPr>
            <w:tcW w:w="360" w:type="dxa"/>
            <w:vMerge/>
            <w:tcMar>
              <w:left w:w="57" w:type="dxa"/>
              <w:right w:w="57" w:type="dxa"/>
            </w:tcMar>
          </w:tcPr>
          <w:p w14:paraId="7508BEA8" w14:textId="77777777" w:rsidR="00234DC7" w:rsidRDefault="00234DC7" w:rsidP="00234DC7">
            <w:pPr>
              <w:jc w:val="center"/>
              <w:rPr>
                <w:sz w:val="18"/>
                <w:szCs w:val="18"/>
              </w:rPr>
            </w:pPr>
          </w:p>
        </w:tc>
        <w:tc>
          <w:tcPr>
            <w:tcW w:w="486" w:type="dxa"/>
            <w:tcMar>
              <w:left w:w="57" w:type="dxa"/>
              <w:right w:w="57" w:type="dxa"/>
            </w:tcMar>
          </w:tcPr>
          <w:p w14:paraId="6B87236C" w14:textId="77777777" w:rsidR="00234DC7" w:rsidRPr="00C64196" w:rsidRDefault="00234DC7" w:rsidP="00C64196">
            <w:pPr>
              <w:spacing w:before="40" w:after="40" w:line="220" w:lineRule="exact"/>
              <w:jc w:val="center"/>
              <w:rPr>
                <w:sz w:val="18"/>
                <w:szCs w:val="18"/>
              </w:rPr>
            </w:pPr>
            <w:r w:rsidRPr="00C64196">
              <w:rPr>
                <w:sz w:val="18"/>
                <w:szCs w:val="18"/>
              </w:rPr>
              <w:t>2</w:t>
            </w:r>
          </w:p>
        </w:tc>
        <w:tc>
          <w:tcPr>
            <w:tcW w:w="1843" w:type="dxa"/>
            <w:tcMar>
              <w:left w:w="57" w:type="dxa"/>
              <w:right w:w="57" w:type="dxa"/>
            </w:tcMar>
          </w:tcPr>
          <w:p w14:paraId="3A66D1C2" w14:textId="77777777" w:rsidR="00234DC7" w:rsidRPr="00C64196" w:rsidRDefault="00234DC7" w:rsidP="00C64196">
            <w:pPr>
              <w:spacing w:before="40" w:after="40" w:line="220" w:lineRule="exact"/>
              <w:rPr>
                <w:sz w:val="18"/>
                <w:szCs w:val="18"/>
              </w:rPr>
            </w:pPr>
            <w:r w:rsidRPr="00C64196">
              <w:rPr>
                <w:sz w:val="18"/>
                <w:szCs w:val="18"/>
              </w:rPr>
              <w:t>BR</w:t>
            </w:r>
          </w:p>
        </w:tc>
        <w:tc>
          <w:tcPr>
            <w:tcW w:w="850" w:type="dxa"/>
            <w:tcMar>
              <w:left w:w="57" w:type="dxa"/>
              <w:right w:w="57" w:type="dxa"/>
            </w:tcMar>
          </w:tcPr>
          <w:p w14:paraId="1589CC22"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6268E0DB"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C872DB6"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18F19E7F" w14:textId="77777777" w:rsidR="00234DC7" w:rsidRPr="00C64196" w:rsidRDefault="00234DC7" w:rsidP="005F69EF">
            <w:pPr>
              <w:keepNext/>
              <w:spacing w:before="40" w:after="40" w:line="220" w:lineRule="exact"/>
              <w:ind w:right="57"/>
              <w:jc w:val="right"/>
              <w:rPr>
                <w:snapToGrid w:val="0"/>
                <w:sz w:val="18"/>
                <w:szCs w:val="18"/>
                <w:lang w:eastAsia="ja-JP"/>
              </w:rPr>
            </w:pPr>
          </w:p>
        </w:tc>
        <w:tc>
          <w:tcPr>
            <w:tcW w:w="709" w:type="dxa"/>
            <w:vAlign w:val="center"/>
          </w:tcPr>
          <w:p w14:paraId="085A3FE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709" w:type="dxa"/>
            <w:vAlign w:val="center"/>
          </w:tcPr>
          <w:p w14:paraId="0951A177"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1BABF5F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693" w:type="dxa"/>
            <w:vAlign w:val="center"/>
          </w:tcPr>
          <w:p w14:paraId="2F081D96"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6563CBF2" w14:textId="77777777" w:rsidR="00234DC7" w:rsidRPr="00C64196" w:rsidRDefault="00234DC7" w:rsidP="005F69EF">
            <w:pPr>
              <w:keepNext/>
              <w:spacing w:before="40" w:after="40" w:line="220" w:lineRule="exact"/>
              <w:ind w:right="57"/>
              <w:jc w:val="right"/>
              <w:rPr>
                <w:snapToGrid w:val="0"/>
                <w:sz w:val="18"/>
                <w:szCs w:val="18"/>
                <w:lang w:eastAsia="de-DE"/>
              </w:rPr>
            </w:pPr>
          </w:p>
        </w:tc>
      </w:tr>
      <w:tr w:rsidR="00234DC7" w14:paraId="28D3D4D1" w14:textId="77777777" w:rsidTr="007C2BBB">
        <w:tc>
          <w:tcPr>
            <w:tcW w:w="360" w:type="dxa"/>
            <w:vMerge/>
            <w:tcMar>
              <w:left w:w="57" w:type="dxa"/>
              <w:right w:w="57" w:type="dxa"/>
            </w:tcMar>
          </w:tcPr>
          <w:p w14:paraId="07401EFB" w14:textId="77777777" w:rsidR="00234DC7" w:rsidRDefault="00234DC7" w:rsidP="00234DC7">
            <w:pPr>
              <w:jc w:val="center"/>
              <w:rPr>
                <w:sz w:val="18"/>
                <w:szCs w:val="18"/>
              </w:rPr>
            </w:pPr>
          </w:p>
        </w:tc>
        <w:tc>
          <w:tcPr>
            <w:tcW w:w="486" w:type="dxa"/>
            <w:tcMar>
              <w:left w:w="57" w:type="dxa"/>
              <w:right w:w="57" w:type="dxa"/>
            </w:tcMar>
          </w:tcPr>
          <w:p w14:paraId="41F14738" w14:textId="77777777" w:rsidR="00234DC7" w:rsidRPr="00C64196" w:rsidRDefault="00234DC7" w:rsidP="00C64196">
            <w:pPr>
              <w:spacing w:before="40" w:after="40" w:line="220" w:lineRule="exact"/>
              <w:jc w:val="center"/>
              <w:rPr>
                <w:sz w:val="18"/>
                <w:szCs w:val="18"/>
              </w:rPr>
            </w:pPr>
            <w:r w:rsidRPr="00C64196">
              <w:rPr>
                <w:sz w:val="18"/>
                <w:szCs w:val="18"/>
              </w:rPr>
              <w:t>3</w:t>
            </w:r>
          </w:p>
        </w:tc>
        <w:tc>
          <w:tcPr>
            <w:tcW w:w="1843" w:type="dxa"/>
            <w:tcMar>
              <w:left w:w="57" w:type="dxa"/>
              <w:right w:w="57" w:type="dxa"/>
            </w:tcMar>
          </w:tcPr>
          <w:p w14:paraId="6046067C" w14:textId="77777777" w:rsidR="00234DC7" w:rsidRPr="00C64196" w:rsidRDefault="00234DC7" w:rsidP="00C64196">
            <w:pPr>
              <w:spacing w:before="40" w:after="40" w:line="220" w:lineRule="exact"/>
              <w:rPr>
                <w:sz w:val="18"/>
                <w:szCs w:val="18"/>
                <w:lang w:val="fr-FR"/>
              </w:rPr>
            </w:pPr>
            <w:r w:rsidRPr="00C64196">
              <w:rPr>
                <w:sz w:val="18"/>
                <w:szCs w:val="18"/>
                <w:lang w:val="fr-FR"/>
              </w:rPr>
              <w:t>Zone III (see Part C)</w:t>
            </w:r>
          </w:p>
        </w:tc>
        <w:tc>
          <w:tcPr>
            <w:tcW w:w="850" w:type="dxa"/>
            <w:tcMar>
              <w:left w:w="57" w:type="dxa"/>
              <w:right w:w="57" w:type="dxa"/>
            </w:tcMar>
          </w:tcPr>
          <w:p w14:paraId="7973A666" w14:textId="77777777" w:rsidR="00234DC7" w:rsidRPr="00C64196" w:rsidRDefault="00234DC7" w:rsidP="00C64196">
            <w:pPr>
              <w:spacing w:before="40" w:after="40" w:line="220" w:lineRule="exact"/>
              <w:jc w:val="center"/>
              <w:rPr>
                <w:sz w:val="18"/>
                <w:szCs w:val="18"/>
                <w:lang w:val="fr-FR"/>
              </w:rPr>
            </w:pPr>
          </w:p>
        </w:tc>
        <w:tc>
          <w:tcPr>
            <w:tcW w:w="677" w:type="dxa"/>
            <w:tcMar>
              <w:left w:w="57" w:type="dxa"/>
              <w:right w:w="57" w:type="dxa"/>
            </w:tcMar>
          </w:tcPr>
          <w:p w14:paraId="64C391B6" w14:textId="77777777" w:rsidR="00234DC7" w:rsidRPr="00C64196" w:rsidRDefault="00234DC7" w:rsidP="00C64196">
            <w:pPr>
              <w:spacing w:before="40" w:after="40" w:line="220" w:lineRule="exact"/>
              <w:jc w:val="center"/>
              <w:rPr>
                <w:sz w:val="18"/>
                <w:szCs w:val="18"/>
                <w:lang w:val="fr-FR"/>
              </w:rPr>
            </w:pPr>
          </w:p>
        </w:tc>
        <w:tc>
          <w:tcPr>
            <w:tcW w:w="882" w:type="dxa"/>
            <w:tcMar>
              <w:left w:w="57" w:type="dxa"/>
              <w:right w:w="57" w:type="dxa"/>
            </w:tcMar>
          </w:tcPr>
          <w:p w14:paraId="3DB9DA4B" w14:textId="77777777" w:rsidR="00234DC7" w:rsidRPr="00C64196" w:rsidRDefault="00234DC7" w:rsidP="00C64196">
            <w:pPr>
              <w:spacing w:before="40" w:after="40" w:line="220" w:lineRule="exact"/>
              <w:jc w:val="center"/>
              <w:rPr>
                <w:sz w:val="18"/>
                <w:szCs w:val="18"/>
                <w:lang w:val="fr-FR"/>
              </w:rPr>
            </w:pPr>
          </w:p>
        </w:tc>
        <w:tc>
          <w:tcPr>
            <w:tcW w:w="567" w:type="dxa"/>
            <w:vAlign w:val="center"/>
          </w:tcPr>
          <w:p w14:paraId="1DF84DA8" w14:textId="77777777" w:rsidR="00234DC7" w:rsidRPr="00C64196" w:rsidRDefault="00234DC7" w:rsidP="005F69EF">
            <w:pPr>
              <w:keepNext/>
              <w:spacing w:before="40" w:after="40" w:line="220" w:lineRule="exact"/>
              <w:ind w:right="57"/>
              <w:jc w:val="right"/>
              <w:rPr>
                <w:snapToGrid w:val="0"/>
                <w:sz w:val="18"/>
                <w:szCs w:val="18"/>
                <w:lang w:val="fr-FR" w:eastAsia="de-DE"/>
              </w:rPr>
            </w:pPr>
          </w:p>
        </w:tc>
        <w:tc>
          <w:tcPr>
            <w:tcW w:w="709" w:type="dxa"/>
            <w:vAlign w:val="center"/>
          </w:tcPr>
          <w:p w14:paraId="59C7FAC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ja-JP"/>
              </w:rPr>
              <w:t>625</w:t>
            </w:r>
          </w:p>
        </w:tc>
        <w:tc>
          <w:tcPr>
            <w:tcW w:w="709" w:type="dxa"/>
            <w:vAlign w:val="center"/>
          </w:tcPr>
          <w:p w14:paraId="67EC687A"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7370F565"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693" w:type="dxa"/>
            <w:vAlign w:val="center"/>
          </w:tcPr>
          <w:p w14:paraId="4F83252B"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7535B7A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r>
      <w:tr w:rsidR="00234DC7" w14:paraId="5E2EF827" w14:textId="77777777" w:rsidTr="007C2BBB">
        <w:tc>
          <w:tcPr>
            <w:tcW w:w="360" w:type="dxa"/>
            <w:vMerge/>
            <w:tcMar>
              <w:left w:w="57" w:type="dxa"/>
              <w:right w:w="57" w:type="dxa"/>
            </w:tcMar>
          </w:tcPr>
          <w:p w14:paraId="61982AAB" w14:textId="77777777" w:rsidR="00234DC7" w:rsidRDefault="00234DC7" w:rsidP="00234DC7">
            <w:pPr>
              <w:jc w:val="center"/>
              <w:rPr>
                <w:sz w:val="18"/>
                <w:szCs w:val="18"/>
              </w:rPr>
            </w:pPr>
          </w:p>
        </w:tc>
        <w:tc>
          <w:tcPr>
            <w:tcW w:w="486" w:type="dxa"/>
            <w:tcMar>
              <w:left w:w="57" w:type="dxa"/>
              <w:right w:w="57" w:type="dxa"/>
            </w:tcMar>
          </w:tcPr>
          <w:p w14:paraId="25A9CCAC" w14:textId="77777777" w:rsidR="00234DC7" w:rsidRPr="00C64196" w:rsidRDefault="00234DC7" w:rsidP="00C64196">
            <w:pPr>
              <w:spacing w:before="40" w:after="40" w:line="220" w:lineRule="exact"/>
              <w:jc w:val="center"/>
              <w:rPr>
                <w:sz w:val="18"/>
                <w:szCs w:val="18"/>
              </w:rPr>
            </w:pPr>
            <w:r w:rsidRPr="00C64196">
              <w:rPr>
                <w:sz w:val="18"/>
                <w:szCs w:val="18"/>
              </w:rPr>
              <w:t>4</w:t>
            </w:r>
          </w:p>
        </w:tc>
        <w:tc>
          <w:tcPr>
            <w:tcW w:w="1843" w:type="dxa"/>
            <w:tcMar>
              <w:left w:w="57" w:type="dxa"/>
              <w:right w:w="57" w:type="dxa"/>
            </w:tcMar>
          </w:tcPr>
          <w:p w14:paraId="7E1DA132" w14:textId="77777777" w:rsidR="00234DC7" w:rsidRPr="00C64196" w:rsidRDefault="00234DC7" w:rsidP="00C64196">
            <w:pPr>
              <w:spacing w:before="40" w:after="40" w:line="220" w:lineRule="exact"/>
              <w:rPr>
                <w:sz w:val="18"/>
                <w:szCs w:val="18"/>
              </w:rPr>
            </w:pPr>
            <w:r w:rsidRPr="00C64196">
              <w:rPr>
                <w:sz w:val="18"/>
                <w:szCs w:val="18"/>
              </w:rPr>
              <w:t>50R</w:t>
            </w:r>
          </w:p>
        </w:tc>
        <w:tc>
          <w:tcPr>
            <w:tcW w:w="850" w:type="dxa"/>
            <w:tcMar>
              <w:left w:w="57" w:type="dxa"/>
              <w:right w:w="57" w:type="dxa"/>
            </w:tcMar>
          </w:tcPr>
          <w:p w14:paraId="51BDFCA4" w14:textId="77777777" w:rsidR="00234DC7" w:rsidRPr="00C64196" w:rsidRDefault="00234DC7" w:rsidP="00C64196">
            <w:pPr>
              <w:spacing w:before="40" w:after="40" w:line="220" w:lineRule="exact"/>
              <w:jc w:val="center"/>
              <w:rPr>
                <w:sz w:val="18"/>
                <w:szCs w:val="18"/>
              </w:rPr>
            </w:pPr>
            <w:r w:rsidRPr="00C64196">
              <w:rPr>
                <w:sz w:val="18"/>
                <w:szCs w:val="18"/>
              </w:rPr>
              <w:t>1.72 R</w:t>
            </w:r>
          </w:p>
        </w:tc>
        <w:tc>
          <w:tcPr>
            <w:tcW w:w="677" w:type="dxa"/>
            <w:tcMar>
              <w:left w:w="57" w:type="dxa"/>
              <w:right w:w="57" w:type="dxa"/>
            </w:tcMar>
          </w:tcPr>
          <w:p w14:paraId="0091F4A0"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A6257D1"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9CFE7E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27FFB15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742B06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7475D41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756D93C"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09D8D34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03B307" w14:textId="77777777" w:rsidTr="007C2BBB">
        <w:tc>
          <w:tcPr>
            <w:tcW w:w="360" w:type="dxa"/>
            <w:vMerge/>
            <w:tcMar>
              <w:left w:w="57" w:type="dxa"/>
              <w:right w:w="57" w:type="dxa"/>
            </w:tcMar>
          </w:tcPr>
          <w:p w14:paraId="4AF2DF70" w14:textId="77777777" w:rsidR="00234DC7" w:rsidRDefault="00234DC7" w:rsidP="00234DC7">
            <w:pPr>
              <w:jc w:val="center"/>
              <w:rPr>
                <w:sz w:val="18"/>
                <w:szCs w:val="18"/>
              </w:rPr>
            </w:pPr>
          </w:p>
        </w:tc>
        <w:tc>
          <w:tcPr>
            <w:tcW w:w="486" w:type="dxa"/>
            <w:tcMar>
              <w:left w:w="57" w:type="dxa"/>
              <w:right w:w="57" w:type="dxa"/>
            </w:tcMar>
          </w:tcPr>
          <w:p w14:paraId="62729B69" w14:textId="77777777" w:rsidR="00234DC7" w:rsidRPr="00C64196" w:rsidRDefault="00234DC7" w:rsidP="00C64196">
            <w:pPr>
              <w:spacing w:before="40" w:after="40" w:line="220" w:lineRule="exact"/>
              <w:jc w:val="center"/>
              <w:rPr>
                <w:sz w:val="18"/>
                <w:szCs w:val="18"/>
              </w:rPr>
            </w:pPr>
            <w:r w:rsidRPr="00C64196">
              <w:rPr>
                <w:sz w:val="18"/>
                <w:szCs w:val="18"/>
              </w:rPr>
              <w:t>5</w:t>
            </w:r>
          </w:p>
        </w:tc>
        <w:tc>
          <w:tcPr>
            <w:tcW w:w="1843" w:type="dxa"/>
            <w:tcMar>
              <w:left w:w="57" w:type="dxa"/>
              <w:right w:w="57" w:type="dxa"/>
            </w:tcMar>
          </w:tcPr>
          <w:p w14:paraId="61C0EF2C" w14:textId="77777777" w:rsidR="00234DC7" w:rsidRPr="00C64196" w:rsidRDefault="00234DC7" w:rsidP="00C64196">
            <w:pPr>
              <w:spacing w:before="40" w:after="40" w:line="220" w:lineRule="exact"/>
              <w:rPr>
                <w:sz w:val="18"/>
                <w:szCs w:val="18"/>
              </w:rPr>
            </w:pPr>
            <w:r w:rsidRPr="00C64196">
              <w:rPr>
                <w:sz w:val="18"/>
                <w:szCs w:val="18"/>
              </w:rPr>
              <w:t>75R</w:t>
            </w:r>
          </w:p>
        </w:tc>
        <w:tc>
          <w:tcPr>
            <w:tcW w:w="850" w:type="dxa"/>
            <w:tcMar>
              <w:left w:w="57" w:type="dxa"/>
              <w:right w:w="57" w:type="dxa"/>
            </w:tcMar>
          </w:tcPr>
          <w:p w14:paraId="41A457A1" w14:textId="77777777" w:rsidR="00234DC7" w:rsidRPr="00C64196" w:rsidRDefault="00234DC7" w:rsidP="00C64196">
            <w:pPr>
              <w:spacing w:before="40" w:after="40" w:line="220" w:lineRule="exact"/>
              <w:jc w:val="center"/>
              <w:rPr>
                <w:sz w:val="18"/>
                <w:szCs w:val="18"/>
              </w:rPr>
            </w:pPr>
            <w:r w:rsidRPr="00C64196">
              <w:rPr>
                <w:sz w:val="18"/>
                <w:szCs w:val="18"/>
              </w:rPr>
              <w:t>1.15 R</w:t>
            </w:r>
          </w:p>
        </w:tc>
        <w:tc>
          <w:tcPr>
            <w:tcW w:w="677" w:type="dxa"/>
            <w:tcMar>
              <w:left w:w="57" w:type="dxa"/>
              <w:right w:w="57" w:type="dxa"/>
            </w:tcMar>
          </w:tcPr>
          <w:p w14:paraId="58C2A3DD"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E15301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4DE30E9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AB48D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BA839D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1FC0979F"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A857B6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2DDC6461"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15B0FDA" w14:textId="77777777" w:rsidTr="007C2BBB">
        <w:tc>
          <w:tcPr>
            <w:tcW w:w="360" w:type="dxa"/>
            <w:vMerge/>
            <w:tcMar>
              <w:left w:w="57" w:type="dxa"/>
              <w:right w:w="57" w:type="dxa"/>
            </w:tcMar>
          </w:tcPr>
          <w:p w14:paraId="57F812EC" w14:textId="77777777" w:rsidR="00234DC7" w:rsidRDefault="00234DC7" w:rsidP="00234DC7">
            <w:pPr>
              <w:jc w:val="center"/>
              <w:rPr>
                <w:sz w:val="18"/>
                <w:szCs w:val="18"/>
              </w:rPr>
            </w:pPr>
          </w:p>
        </w:tc>
        <w:tc>
          <w:tcPr>
            <w:tcW w:w="486" w:type="dxa"/>
            <w:tcMar>
              <w:left w:w="57" w:type="dxa"/>
              <w:right w:w="57" w:type="dxa"/>
            </w:tcMar>
          </w:tcPr>
          <w:p w14:paraId="62FAB97B" w14:textId="77777777" w:rsidR="00234DC7" w:rsidRPr="00C64196" w:rsidRDefault="00234DC7" w:rsidP="00C64196">
            <w:pPr>
              <w:spacing w:before="40" w:after="40" w:line="220" w:lineRule="exact"/>
              <w:jc w:val="center"/>
              <w:rPr>
                <w:sz w:val="18"/>
                <w:szCs w:val="18"/>
              </w:rPr>
            </w:pPr>
            <w:r w:rsidRPr="00C64196">
              <w:rPr>
                <w:sz w:val="18"/>
                <w:szCs w:val="18"/>
              </w:rPr>
              <w:t>6</w:t>
            </w:r>
          </w:p>
        </w:tc>
        <w:tc>
          <w:tcPr>
            <w:tcW w:w="1843" w:type="dxa"/>
            <w:tcMar>
              <w:left w:w="57" w:type="dxa"/>
              <w:right w:w="57" w:type="dxa"/>
            </w:tcMar>
          </w:tcPr>
          <w:p w14:paraId="47AA840B" w14:textId="77777777" w:rsidR="00234DC7" w:rsidRPr="00C64196" w:rsidRDefault="00234DC7" w:rsidP="00C64196">
            <w:pPr>
              <w:spacing w:before="40" w:after="40" w:line="220" w:lineRule="exact"/>
              <w:rPr>
                <w:sz w:val="18"/>
                <w:szCs w:val="18"/>
              </w:rPr>
            </w:pPr>
            <w:r w:rsidRPr="00C64196">
              <w:rPr>
                <w:sz w:val="18"/>
                <w:szCs w:val="18"/>
              </w:rPr>
              <w:t>50V</w:t>
            </w:r>
          </w:p>
        </w:tc>
        <w:tc>
          <w:tcPr>
            <w:tcW w:w="850" w:type="dxa"/>
            <w:tcMar>
              <w:left w:w="57" w:type="dxa"/>
              <w:right w:w="57" w:type="dxa"/>
            </w:tcMar>
          </w:tcPr>
          <w:p w14:paraId="73986419" w14:textId="77777777" w:rsidR="00234DC7" w:rsidRPr="00C64196" w:rsidRDefault="00234DC7" w:rsidP="00C64196">
            <w:pPr>
              <w:spacing w:before="40" w:after="40" w:line="220" w:lineRule="exact"/>
              <w:jc w:val="center"/>
              <w:rPr>
                <w:sz w:val="18"/>
                <w:szCs w:val="18"/>
              </w:rPr>
            </w:pPr>
            <w:r w:rsidRPr="00C64196">
              <w:rPr>
                <w:sz w:val="18"/>
                <w:szCs w:val="18"/>
              </w:rPr>
              <w:t>V</w:t>
            </w:r>
          </w:p>
        </w:tc>
        <w:tc>
          <w:tcPr>
            <w:tcW w:w="677" w:type="dxa"/>
            <w:tcMar>
              <w:left w:w="57" w:type="dxa"/>
              <w:right w:w="57" w:type="dxa"/>
            </w:tcMar>
          </w:tcPr>
          <w:p w14:paraId="38450593"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4AF3A0DC"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7F6EE4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C354EEB" w14:textId="77777777" w:rsidR="00234DC7" w:rsidRPr="00C64196" w:rsidRDefault="00234DC7" w:rsidP="005F69EF">
            <w:pPr>
              <w:spacing w:before="40" w:after="40" w:line="220" w:lineRule="exact"/>
              <w:ind w:right="57"/>
              <w:jc w:val="center"/>
              <w:rPr>
                <w:snapToGrid w:val="0"/>
                <w:sz w:val="18"/>
                <w:szCs w:val="18"/>
                <w:lang w:eastAsia="de-DE"/>
              </w:rPr>
            </w:pPr>
          </w:p>
        </w:tc>
        <w:tc>
          <w:tcPr>
            <w:tcW w:w="709" w:type="dxa"/>
            <w:vAlign w:val="center"/>
          </w:tcPr>
          <w:p w14:paraId="042177D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2FF7795"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D9B47F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7,500</w:t>
            </w:r>
          </w:p>
        </w:tc>
        <w:tc>
          <w:tcPr>
            <w:tcW w:w="577" w:type="dxa"/>
            <w:vAlign w:val="center"/>
          </w:tcPr>
          <w:p w14:paraId="7925FCA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F111061" w14:textId="77777777" w:rsidTr="007C2BBB">
        <w:tc>
          <w:tcPr>
            <w:tcW w:w="360" w:type="dxa"/>
            <w:vMerge/>
            <w:tcMar>
              <w:left w:w="57" w:type="dxa"/>
              <w:right w:w="57" w:type="dxa"/>
            </w:tcMar>
          </w:tcPr>
          <w:p w14:paraId="5D7BEF0B" w14:textId="77777777" w:rsidR="00234DC7" w:rsidRDefault="00234DC7" w:rsidP="00234DC7">
            <w:pPr>
              <w:jc w:val="center"/>
              <w:rPr>
                <w:sz w:val="18"/>
                <w:szCs w:val="18"/>
              </w:rPr>
            </w:pPr>
          </w:p>
        </w:tc>
        <w:tc>
          <w:tcPr>
            <w:tcW w:w="486" w:type="dxa"/>
            <w:tcMar>
              <w:left w:w="57" w:type="dxa"/>
              <w:right w:w="57" w:type="dxa"/>
            </w:tcMar>
          </w:tcPr>
          <w:p w14:paraId="768E5275" w14:textId="77777777" w:rsidR="00234DC7" w:rsidRPr="00C64196" w:rsidRDefault="00234DC7" w:rsidP="00C64196">
            <w:pPr>
              <w:spacing w:before="40" w:after="40" w:line="220" w:lineRule="exact"/>
              <w:jc w:val="center"/>
              <w:rPr>
                <w:sz w:val="18"/>
                <w:szCs w:val="18"/>
              </w:rPr>
            </w:pPr>
            <w:r w:rsidRPr="00C64196">
              <w:rPr>
                <w:sz w:val="18"/>
                <w:szCs w:val="18"/>
              </w:rPr>
              <w:t>7</w:t>
            </w:r>
          </w:p>
        </w:tc>
        <w:tc>
          <w:tcPr>
            <w:tcW w:w="1843" w:type="dxa"/>
            <w:tcMar>
              <w:left w:w="57" w:type="dxa"/>
              <w:right w:w="57" w:type="dxa"/>
            </w:tcMar>
          </w:tcPr>
          <w:p w14:paraId="4CFE4E0F" w14:textId="77777777" w:rsidR="00234DC7" w:rsidRPr="00C64196" w:rsidRDefault="00234DC7" w:rsidP="00C64196">
            <w:pPr>
              <w:spacing w:before="40" w:after="40" w:line="220" w:lineRule="exact"/>
              <w:rPr>
                <w:sz w:val="18"/>
                <w:szCs w:val="18"/>
              </w:rPr>
            </w:pPr>
            <w:r w:rsidRPr="00C64196">
              <w:rPr>
                <w:sz w:val="18"/>
                <w:szCs w:val="18"/>
              </w:rPr>
              <w:t>50L</w:t>
            </w:r>
          </w:p>
        </w:tc>
        <w:tc>
          <w:tcPr>
            <w:tcW w:w="850" w:type="dxa"/>
            <w:tcMar>
              <w:left w:w="57" w:type="dxa"/>
              <w:right w:w="57" w:type="dxa"/>
            </w:tcMar>
          </w:tcPr>
          <w:p w14:paraId="5305838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159358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0BC3E74"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60B4CEC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3,550</w:t>
            </w:r>
          </w:p>
        </w:tc>
        <w:tc>
          <w:tcPr>
            <w:tcW w:w="709" w:type="dxa"/>
            <w:vAlign w:val="center"/>
          </w:tcPr>
          <w:p w14:paraId="136E15BE"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709" w:type="dxa"/>
            <w:vAlign w:val="center"/>
          </w:tcPr>
          <w:p w14:paraId="0144E54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6,800</w:t>
            </w:r>
          </w:p>
        </w:tc>
        <w:tc>
          <w:tcPr>
            <w:tcW w:w="709" w:type="dxa"/>
            <w:vAlign w:val="center"/>
          </w:tcPr>
          <w:p w14:paraId="4B1BB02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693" w:type="dxa"/>
            <w:vAlign w:val="center"/>
          </w:tcPr>
          <w:p w14:paraId="004285B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3109AD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18,480</w:t>
            </w:r>
          </w:p>
        </w:tc>
      </w:tr>
      <w:tr w:rsidR="00234DC7" w14:paraId="442ABEF9" w14:textId="77777777" w:rsidTr="007C2BBB">
        <w:tc>
          <w:tcPr>
            <w:tcW w:w="360" w:type="dxa"/>
            <w:vMerge/>
            <w:tcMar>
              <w:left w:w="57" w:type="dxa"/>
              <w:right w:w="57" w:type="dxa"/>
            </w:tcMar>
          </w:tcPr>
          <w:p w14:paraId="4CAE657C" w14:textId="77777777" w:rsidR="00234DC7" w:rsidRDefault="00234DC7" w:rsidP="00234DC7">
            <w:pPr>
              <w:jc w:val="center"/>
              <w:rPr>
                <w:sz w:val="18"/>
                <w:szCs w:val="18"/>
              </w:rPr>
            </w:pPr>
          </w:p>
        </w:tc>
        <w:tc>
          <w:tcPr>
            <w:tcW w:w="486" w:type="dxa"/>
            <w:tcMar>
              <w:left w:w="57" w:type="dxa"/>
              <w:right w:w="57" w:type="dxa"/>
            </w:tcMar>
          </w:tcPr>
          <w:p w14:paraId="59782907" w14:textId="77777777" w:rsidR="00234DC7" w:rsidRPr="00C64196" w:rsidRDefault="00234DC7" w:rsidP="00C64196">
            <w:pPr>
              <w:spacing w:before="40" w:after="40" w:line="220" w:lineRule="exact"/>
              <w:jc w:val="center"/>
              <w:rPr>
                <w:sz w:val="18"/>
                <w:szCs w:val="18"/>
              </w:rPr>
            </w:pPr>
            <w:r w:rsidRPr="00C64196">
              <w:rPr>
                <w:sz w:val="18"/>
                <w:szCs w:val="18"/>
              </w:rPr>
              <w:t>8</w:t>
            </w:r>
          </w:p>
        </w:tc>
        <w:tc>
          <w:tcPr>
            <w:tcW w:w="1843" w:type="dxa"/>
            <w:tcMar>
              <w:left w:w="57" w:type="dxa"/>
              <w:right w:w="57" w:type="dxa"/>
            </w:tcMar>
          </w:tcPr>
          <w:p w14:paraId="71CAC95B" w14:textId="77777777" w:rsidR="00234DC7" w:rsidRPr="00C64196" w:rsidRDefault="00234DC7" w:rsidP="00C64196">
            <w:pPr>
              <w:spacing w:before="40" w:after="40" w:line="220" w:lineRule="exact"/>
              <w:rPr>
                <w:sz w:val="18"/>
                <w:szCs w:val="18"/>
              </w:rPr>
            </w:pPr>
            <w:r w:rsidRPr="00C64196">
              <w:rPr>
                <w:sz w:val="18"/>
                <w:szCs w:val="18"/>
              </w:rPr>
              <w:t>75L</w:t>
            </w:r>
          </w:p>
        </w:tc>
        <w:tc>
          <w:tcPr>
            <w:tcW w:w="850" w:type="dxa"/>
            <w:tcMar>
              <w:left w:w="57" w:type="dxa"/>
              <w:right w:w="57" w:type="dxa"/>
            </w:tcMar>
          </w:tcPr>
          <w:p w14:paraId="0B9BA3C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6CE66BD8"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EC42EE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27487A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29B383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709" w:type="dxa"/>
            <w:vAlign w:val="center"/>
          </w:tcPr>
          <w:p w14:paraId="37C7EBCC"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0BADC0D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693" w:type="dxa"/>
            <w:vAlign w:val="center"/>
          </w:tcPr>
          <w:p w14:paraId="23CB8F69"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5349756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0C3361FF" w14:textId="77777777" w:rsidTr="007C2BBB">
        <w:tc>
          <w:tcPr>
            <w:tcW w:w="360" w:type="dxa"/>
            <w:vMerge/>
            <w:tcMar>
              <w:left w:w="57" w:type="dxa"/>
              <w:right w:w="57" w:type="dxa"/>
            </w:tcMar>
          </w:tcPr>
          <w:p w14:paraId="36ED3145" w14:textId="77777777" w:rsidR="00234DC7" w:rsidRDefault="00234DC7" w:rsidP="00234DC7">
            <w:pPr>
              <w:jc w:val="center"/>
              <w:rPr>
                <w:sz w:val="18"/>
                <w:szCs w:val="18"/>
              </w:rPr>
            </w:pPr>
          </w:p>
        </w:tc>
        <w:tc>
          <w:tcPr>
            <w:tcW w:w="486" w:type="dxa"/>
            <w:tcMar>
              <w:left w:w="57" w:type="dxa"/>
              <w:right w:w="57" w:type="dxa"/>
            </w:tcMar>
          </w:tcPr>
          <w:p w14:paraId="4488039A" w14:textId="77777777" w:rsidR="00234DC7" w:rsidRPr="00C64196" w:rsidRDefault="00234DC7" w:rsidP="00C64196">
            <w:pPr>
              <w:spacing w:before="40" w:after="40" w:line="220" w:lineRule="exact"/>
              <w:jc w:val="center"/>
              <w:rPr>
                <w:sz w:val="18"/>
                <w:szCs w:val="18"/>
              </w:rPr>
            </w:pPr>
            <w:r w:rsidRPr="00C64196">
              <w:rPr>
                <w:sz w:val="18"/>
                <w:szCs w:val="18"/>
              </w:rPr>
              <w:t>9</w:t>
            </w:r>
          </w:p>
        </w:tc>
        <w:tc>
          <w:tcPr>
            <w:tcW w:w="1843" w:type="dxa"/>
            <w:tcMar>
              <w:left w:w="57" w:type="dxa"/>
              <w:right w:w="57" w:type="dxa"/>
            </w:tcMar>
          </w:tcPr>
          <w:p w14:paraId="30FEF520" w14:textId="77777777" w:rsidR="00234DC7" w:rsidRPr="00C64196" w:rsidRDefault="00234DC7" w:rsidP="00C64196">
            <w:pPr>
              <w:spacing w:before="40" w:after="40" w:line="220" w:lineRule="exact"/>
              <w:rPr>
                <w:sz w:val="18"/>
                <w:szCs w:val="18"/>
              </w:rPr>
            </w:pPr>
            <w:r w:rsidRPr="00C64196">
              <w:rPr>
                <w:rFonts w:hint="eastAsia"/>
                <w:sz w:val="18"/>
                <w:szCs w:val="18"/>
                <w:lang w:eastAsia="ja-JP"/>
              </w:rPr>
              <w:t>25L1</w:t>
            </w:r>
          </w:p>
        </w:tc>
        <w:tc>
          <w:tcPr>
            <w:tcW w:w="850" w:type="dxa"/>
            <w:tcMar>
              <w:left w:w="57" w:type="dxa"/>
              <w:right w:w="57" w:type="dxa"/>
            </w:tcMar>
          </w:tcPr>
          <w:p w14:paraId="400E9FB9"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3.43L</w:t>
            </w:r>
          </w:p>
        </w:tc>
        <w:tc>
          <w:tcPr>
            <w:tcW w:w="677" w:type="dxa"/>
            <w:tcMar>
              <w:left w:w="57" w:type="dxa"/>
              <w:right w:w="57" w:type="dxa"/>
            </w:tcMar>
          </w:tcPr>
          <w:p w14:paraId="0C12408C"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342E126"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1.72</w:t>
            </w:r>
            <w:r w:rsidRPr="00C64196">
              <w:rPr>
                <w:sz w:val="18"/>
                <w:szCs w:val="18"/>
                <w:lang w:eastAsia="ja-JP"/>
              </w:rPr>
              <w:t xml:space="preserve"> </w:t>
            </w:r>
            <w:r w:rsidRPr="00C64196">
              <w:rPr>
                <w:rFonts w:hint="eastAsia"/>
                <w:sz w:val="18"/>
                <w:szCs w:val="18"/>
                <w:lang w:eastAsia="ja-JP"/>
              </w:rPr>
              <w:t>D</w:t>
            </w:r>
          </w:p>
        </w:tc>
        <w:tc>
          <w:tcPr>
            <w:tcW w:w="567" w:type="dxa"/>
            <w:vAlign w:val="center"/>
          </w:tcPr>
          <w:p w14:paraId="27C441AD"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185FA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519EF9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F096BF7"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77FC31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4B6C1376" w14:textId="77777777" w:rsidR="00234DC7" w:rsidRPr="00C64196" w:rsidRDefault="00234DC7" w:rsidP="005F69EF">
            <w:pPr>
              <w:spacing w:before="40" w:after="40" w:line="220" w:lineRule="exact"/>
              <w:ind w:right="57"/>
              <w:jc w:val="right"/>
              <w:rPr>
                <w:snapToGrid w:val="0"/>
                <w:sz w:val="18"/>
                <w:szCs w:val="18"/>
                <w:lang w:eastAsia="de-DE"/>
              </w:rPr>
            </w:pPr>
            <w:r w:rsidRPr="00C64196">
              <w:rPr>
                <w:rFonts w:hint="eastAsia"/>
                <w:snapToGrid w:val="0"/>
                <w:sz w:val="18"/>
                <w:szCs w:val="18"/>
                <w:lang w:eastAsia="ja-JP"/>
              </w:rPr>
              <w:t>18,800</w:t>
            </w:r>
          </w:p>
        </w:tc>
      </w:tr>
      <w:tr w:rsidR="00234DC7" w14:paraId="7AD77EDD" w14:textId="77777777" w:rsidTr="007C2BBB">
        <w:tc>
          <w:tcPr>
            <w:tcW w:w="360" w:type="dxa"/>
            <w:vMerge/>
            <w:tcMar>
              <w:left w:w="57" w:type="dxa"/>
              <w:right w:w="57" w:type="dxa"/>
            </w:tcMar>
          </w:tcPr>
          <w:p w14:paraId="2A433C18" w14:textId="77777777" w:rsidR="00234DC7" w:rsidRDefault="00234DC7" w:rsidP="00234DC7">
            <w:pPr>
              <w:jc w:val="center"/>
              <w:rPr>
                <w:sz w:val="18"/>
                <w:szCs w:val="18"/>
              </w:rPr>
            </w:pPr>
          </w:p>
        </w:tc>
        <w:tc>
          <w:tcPr>
            <w:tcW w:w="486" w:type="dxa"/>
            <w:tcMar>
              <w:left w:w="57" w:type="dxa"/>
              <w:right w:w="57" w:type="dxa"/>
            </w:tcMar>
          </w:tcPr>
          <w:p w14:paraId="706530FE" w14:textId="77777777" w:rsidR="00234DC7" w:rsidRPr="00C64196" w:rsidRDefault="00234DC7" w:rsidP="00C64196">
            <w:pPr>
              <w:spacing w:before="40" w:after="40" w:line="220" w:lineRule="exact"/>
              <w:jc w:val="center"/>
              <w:rPr>
                <w:sz w:val="18"/>
                <w:szCs w:val="18"/>
              </w:rPr>
            </w:pPr>
            <w:r w:rsidRPr="00C64196">
              <w:rPr>
                <w:sz w:val="18"/>
                <w:szCs w:val="18"/>
              </w:rPr>
              <w:t>10</w:t>
            </w:r>
          </w:p>
        </w:tc>
        <w:tc>
          <w:tcPr>
            <w:tcW w:w="1843" w:type="dxa"/>
            <w:tcMar>
              <w:left w:w="57" w:type="dxa"/>
              <w:right w:w="57" w:type="dxa"/>
            </w:tcMar>
          </w:tcPr>
          <w:p w14:paraId="75157D07" w14:textId="77777777" w:rsidR="00234DC7" w:rsidRPr="00C64196" w:rsidRDefault="00234DC7" w:rsidP="00C64196">
            <w:pPr>
              <w:spacing w:before="40" w:after="40" w:line="220" w:lineRule="exact"/>
              <w:rPr>
                <w:sz w:val="18"/>
                <w:szCs w:val="18"/>
              </w:rPr>
            </w:pPr>
            <w:r w:rsidRPr="00C64196">
              <w:rPr>
                <w:sz w:val="18"/>
                <w:szCs w:val="18"/>
              </w:rPr>
              <w:t>25L2</w:t>
            </w:r>
          </w:p>
        </w:tc>
        <w:tc>
          <w:tcPr>
            <w:tcW w:w="850" w:type="dxa"/>
            <w:tcMar>
              <w:left w:w="57" w:type="dxa"/>
              <w:right w:w="57" w:type="dxa"/>
            </w:tcMar>
          </w:tcPr>
          <w:p w14:paraId="546A6004" w14:textId="77777777" w:rsidR="00234DC7" w:rsidRPr="00C64196" w:rsidRDefault="00234DC7" w:rsidP="00C64196">
            <w:pPr>
              <w:spacing w:before="40" w:after="40" w:line="220" w:lineRule="exact"/>
              <w:jc w:val="center"/>
              <w:rPr>
                <w:sz w:val="18"/>
                <w:szCs w:val="18"/>
              </w:rPr>
            </w:pPr>
            <w:r w:rsidRPr="00C64196">
              <w:rPr>
                <w:sz w:val="18"/>
                <w:szCs w:val="18"/>
              </w:rPr>
              <w:t>9.00 L</w:t>
            </w:r>
          </w:p>
        </w:tc>
        <w:tc>
          <w:tcPr>
            <w:tcW w:w="677" w:type="dxa"/>
            <w:tcMar>
              <w:left w:w="57" w:type="dxa"/>
              <w:right w:w="57" w:type="dxa"/>
            </w:tcMar>
          </w:tcPr>
          <w:p w14:paraId="0FF257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F18EE6A"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A7F4F6B"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61169FD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FE475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5034E0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AD4A38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1A92551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AB0FE5" w14:textId="77777777" w:rsidTr="007C2BBB">
        <w:tc>
          <w:tcPr>
            <w:tcW w:w="360" w:type="dxa"/>
            <w:vMerge/>
            <w:tcMar>
              <w:left w:w="57" w:type="dxa"/>
              <w:right w:w="57" w:type="dxa"/>
            </w:tcMar>
          </w:tcPr>
          <w:p w14:paraId="382ADBDF" w14:textId="77777777" w:rsidR="00234DC7" w:rsidRDefault="00234DC7" w:rsidP="00234DC7">
            <w:pPr>
              <w:jc w:val="center"/>
              <w:rPr>
                <w:sz w:val="18"/>
                <w:szCs w:val="18"/>
              </w:rPr>
            </w:pPr>
          </w:p>
        </w:tc>
        <w:tc>
          <w:tcPr>
            <w:tcW w:w="486" w:type="dxa"/>
            <w:tcMar>
              <w:left w:w="57" w:type="dxa"/>
              <w:right w:w="57" w:type="dxa"/>
            </w:tcMar>
          </w:tcPr>
          <w:p w14:paraId="5F41CFF4" w14:textId="77777777" w:rsidR="00234DC7" w:rsidRPr="00C64196" w:rsidRDefault="00234DC7" w:rsidP="00C64196">
            <w:pPr>
              <w:spacing w:before="40" w:after="40" w:line="220" w:lineRule="exact"/>
              <w:jc w:val="center"/>
              <w:rPr>
                <w:sz w:val="18"/>
                <w:szCs w:val="18"/>
              </w:rPr>
            </w:pPr>
            <w:r w:rsidRPr="00C64196">
              <w:rPr>
                <w:sz w:val="18"/>
                <w:szCs w:val="18"/>
              </w:rPr>
              <w:t>11</w:t>
            </w:r>
          </w:p>
        </w:tc>
        <w:tc>
          <w:tcPr>
            <w:tcW w:w="1843" w:type="dxa"/>
            <w:tcMar>
              <w:left w:w="57" w:type="dxa"/>
              <w:right w:w="57" w:type="dxa"/>
            </w:tcMar>
          </w:tcPr>
          <w:p w14:paraId="7AD3AA97" w14:textId="77777777" w:rsidR="00234DC7" w:rsidRPr="00C64196" w:rsidRDefault="00234DC7" w:rsidP="00C64196">
            <w:pPr>
              <w:spacing w:before="40" w:after="40" w:line="220" w:lineRule="exact"/>
              <w:rPr>
                <w:sz w:val="18"/>
                <w:szCs w:val="18"/>
              </w:rPr>
            </w:pPr>
            <w:r w:rsidRPr="00C64196">
              <w:rPr>
                <w:sz w:val="18"/>
                <w:szCs w:val="18"/>
              </w:rPr>
              <w:t>25R1</w:t>
            </w:r>
          </w:p>
        </w:tc>
        <w:tc>
          <w:tcPr>
            <w:tcW w:w="850" w:type="dxa"/>
            <w:tcMar>
              <w:left w:w="57" w:type="dxa"/>
              <w:right w:w="57" w:type="dxa"/>
            </w:tcMar>
          </w:tcPr>
          <w:p w14:paraId="254452BA" w14:textId="77777777" w:rsidR="00234DC7" w:rsidRPr="00C64196" w:rsidRDefault="00234DC7" w:rsidP="00C64196">
            <w:pPr>
              <w:spacing w:before="40" w:after="40" w:line="220" w:lineRule="exact"/>
              <w:jc w:val="center"/>
              <w:rPr>
                <w:sz w:val="18"/>
                <w:szCs w:val="18"/>
              </w:rPr>
            </w:pPr>
            <w:r w:rsidRPr="00C64196">
              <w:rPr>
                <w:sz w:val="18"/>
                <w:szCs w:val="18"/>
              </w:rPr>
              <w:t>9.00 R</w:t>
            </w:r>
          </w:p>
        </w:tc>
        <w:tc>
          <w:tcPr>
            <w:tcW w:w="677" w:type="dxa"/>
            <w:tcMar>
              <w:left w:w="57" w:type="dxa"/>
              <w:right w:w="57" w:type="dxa"/>
            </w:tcMar>
          </w:tcPr>
          <w:p w14:paraId="4926646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0E61A5B"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768E009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40B920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9288BC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438845B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DE6415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6565564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BBF0246" w14:textId="77777777" w:rsidTr="007C2BBB">
        <w:tc>
          <w:tcPr>
            <w:tcW w:w="360" w:type="dxa"/>
            <w:vMerge/>
            <w:tcMar>
              <w:left w:w="57" w:type="dxa"/>
              <w:right w:w="57" w:type="dxa"/>
            </w:tcMar>
          </w:tcPr>
          <w:p w14:paraId="6C8DAFF0" w14:textId="77777777" w:rsidR="00234DC7" w:rsidRDefault="00234DC7" w:rsidP="00234DC7">
            <w:pPr>
              <w:jc w:val="center"/>
              <w:rPr>
                <w:sz w:val="18"/>
                <w:szCs w:val="18"/>
              </w:rPr>
            </w:pPr>
          </w:p>
        </w:tc>
        <w:tc>
          <w:tcPr>
            <w:tcW w:w="486" w:type="dxa"/>
            <w:tcMar>
              <w:left w:w="57" w:type="dxa"/>
              <w:right w:w="57" w:type="dxa"/>
            </w:tcMar>
          </w:tcPr>
          <w:p w14:paraId="12A36BD2" w14:textId="77777777" w:rsidR="00234DC7" w:rsidRPr="00C64196" w:rsidRDefault="00234DC7" w:rsidP="00C64196">
            <w:pPr>
              <w:spacing w:before="40" w:after="40" w:line="220" w:lineRule="exact"/>
              <w:jc w:val="center"/>
              <w:rPr>
                <w:sz w:val="18"/>
                <w:szCs w:val="18"/>
              </w:rPr>
            </w:pPr>
            <w:r w:rsidRPr="00C64196">
              <w:rPr>
                <w:sz w:val="18"/>
                <w:szCs w:val="18"/>
              </w:rPr>
              <w:t>12</w:t>
            </w:r>
          </w:p>
        </w:tc>
        <w:tc>
          <w:tcPr>
            <w:tcW w:w="1843" w:type="dxa"/>
            <w:tcMar>
              <w:left w:w="57" w:type="dxa"/>
              <w:right w:w="57" w:type="dxa"/>
            </w:tcMar>
          </w:tcPr>
          <w:p w14:paraId="226C24D8" w14:textId="77777777" w:rsidR="00234DC7" w:rsidRPr="00C64196" w:rsidRDefault="00234DC7" w:rsidP="00C64196">
            <w:pPr>
              <w:spacing w:before="40" w:after="40" w:line="220" w:lineRule="exact"/>
              <w:rPr>
                <w:sz w:val="18"/>
                <w:szCs w:val="18"/>
              </w:rPr>
            </w:pPr>
            <w:r w:rsidRPr="00C64196">
              <w:rPr>
                <w:sz w:val="18"/>
                <w:szCs w:val="18"/>
              </w:rPr>
              <w:t>25L3</w:t>
            </w:r>
          </w:p>
        </w:tc>
        <w:tc>
          <w:tcPr>
            <w:tcW w:w="850" w:type="dxa"/>
            <w:tcMar>
              <w:left w:w="57" w:type="dxa"/>
              <w:right w:w="57" w:type="dxa"/>
            </w:tcMar>
          </w:tcPr>
          <w:p w14:paraId="29CE25DF" w14:textId="77777777" w:rsidR="00234DC7" w:rsidRPr="00C64196" w:rsidRDefault="00234DC7" w:rsidP="00C64196">
            <w:pPr>
              <w:spacing w:before="40" w:after="40" w:line="220" w:lineRule="exact"/>
              <w:jc w:val="center"/>
              <w:rPr>
                <w:sz w:val="18"/>
                <w:szCs w:val="18"/>
              </w:rPr>
            </w:pPr>
            <w:r w:rsidRPr="00C64196">
              <w:rPr>
                <w:sz w:val="18"/>
                <w:szCs w:val="18"/>
              </w:rPr>
              <w:t>15.00 L</w:t>
            </w:r>
          </w:p>
        </w:tc>
        <w:tc>
          <w:tcPr>
            <w:tcW w:w="677" w:type="dxa"/>
            <w:tcMar>
              <w:left w:w="57" w:type="dxa"/>
              <w:right w:w="57" w:type="dxa"/>
            </w:tcMar>
          </w:tcPr>
          <w:p w14:paraId="648FA6B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5FB97FD"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002B92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384CFFA"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92B6B0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1B5069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8CB9B8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61AC33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D572404" w14:textId="77777777" w:rsidTr="007C2BBB">
        <w:tc>
          <w:tcPr>
            <w:tcW w:w="360" w:type="dxa"/>
            <w:vMerge/>
            <w:tcMar>
              <w:left w:w="57" w:type="dxa"/>
              <w:right w:w="57" w:type="dxa"/>
            </w:tcMar>
          </w:tcPr>
          <w:p w14:paraId="09C6F83F" w14:textId="77777777" w:rsidR="00234DC7" w:rsidRDefault="00234DC7" w:rsidP="00234DC7">
            <w:pPr>
              <w:jc w:val="center"/>
              <w:rPr>
                <w:sz w:val="18"/>
                <w:szCs w:val="18"/>
              </w:rPr>
            </w:pPr>
          </w:p>
        </w:tc>
        <w:tc>
          <w:tcPr>
            <w:tcW w:w="486" w:type="dxa"/>
            <w:tcMar>
              <w:left w:w="57" w:type="dxa"/>
              <w:right w:w="57" w:type="dxa"/>
            </w:tcMar>
          </w:tcPr>
          <w:p w14:paraId="312E40EF" w14:textId="77777777" w:rsidR="00234DC7" w:rsidRPr="00C64196" w:rsidRDefault="00234DC7" w:rsidP="00C64196">
            <w:pPr>
              <w:spacing w:before="40" w:after="40" w:line="220" w:lineRule="exact"/>
              <w:jc w:val="center"/>
              <w:rPr>
                <w:sz w:val="18"/>
                <w:szCs w:val="18"/>
              </w:rPr>
            </w:pPr>
            <w:r w:rsidRPr="00C64196">
              <w:rPr>
                <w:sz w:val="18"/>
                <w:szCs w:val="18"/>
              </w:rPr>
              <w:t>13</w:t>
            </w:r>
          </w:p>
        </w:tc>
        <w:tc>
          <w:tcPr>
            <w:tcW w:w="1843" w:type="dxa"/>
            <w:tcMar>
              <w:left w:w="57" w:type="dxa"/>
              <w:right w:w="57" w:type="dxa"/>
            </w:tcMar>
          </w:tcPr>
          <w:p w14:paraId="567DE591" w14:textId="77777777" w:rsidR="00234DC7" w:rsidRPr="00C64196" w:rsidRDefault="00234DC7" w:rsidP="00C64196">
            <w:pPr>
              <w:spacing w:before="40" w:after="40" w:line="220" w:lineRule="exact"/>
              <w:rPr>
                <w:sz w:val="18"/>
                <w:szCs w:val="18"/>
              </w:rPr>
            </w:pPr>
            <w:r w:rsidRPr="00C64196">
              <w:rPr>
                <w:sz w:val="18"/>
                <w:szCs w:val="18"/>
              </w:rPr>
              <w:t>25R2</w:t>
            </w:r>
          </w:p>
        </w:tc>
        <w:tc>
          <w:tcPr>
            <w:tcW w:w="850" w:type="dxa"/>
            <w:tcMar>
              <w:left w:w="57" w:type="dxa"/>
              <w:right w:w="57" w:type="dxa"/>
            </w:tcMar>
          </w:tcPr>
          <w:p w14:paraId="36DCD63A" w14:textId="77777777" w:rsidR="00234DC7" w:rsidRPr="00C64196" w:rsidRDefault="00234DC7" w:rsidP="00C64196">
            <w:pPr>
              <w:spacing w:before="40" w:after="40" w:line="220" w:lineRule="exact"/>
              <w:jc w:val="center"/>
              <w:rPr>
                <w:sz w:val="18"/>
                <w:szCs w:val="18"/>
              </w:rPr>
            </w:pPr>
            <w:r w:rsidRPr="00C64196">
              <w:rPr>
                <w:sz w:val="18"/>
                <w:szCs w:val="18"/>
              </w:rPr>
              <w:t>15.00 R</w:t>
            </w:r>
          </w:p>
        </w:tc>
        <w:tc>
          <w:tcPr>
            <w:tcW w:w="677" w:type="dxa"/>
            <w:tcMar>
              <w:left w:w="57" w:type="dxa"/>
              <w:right w:w="57" w:type="dxa"/>
            </w:tcMar>
          </w:tcPr>
          <w:p w14:paraId="51132DC9"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7D05321"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3E12146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6A546C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D98085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C84F49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43A7BF1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55A896F"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9D17AF0" w14:textId="77777777" w:rsidTr="007C2BBB">
        <w:tc>
          <w:tcPr>
            <w:tcW w:w="360" w:type="dxa"/>
            <w:vMerge/>
            <w:tcMar>
              <w:left w:w="57" w:type="dxa"/>
              <w:right w:w="57" w:type="dxa"/>
            </w:tcMar>
          </w:tcPr>
          <w:p w14:paraId="230D8C3D" w14:textId="77777777" w:rsidR="00234DC7" w:rsidRPr="00787E27" w:rsidRDefault="00234DC7" w:rsidP="00234DC7">
            <w:pPr>
              <w:jc w:val="center"/>
              <w:rPr>
                <w:sz w:val="18"/>
                <w:szCs w:val="18"/>
              </w:rPr>
            </w:pPr>
          </w:p>
        </w:tc>
        <w:tc>
          <w:tcPr>
            <w:tcW w:w="486" w:type="dxa"/>
            <w:tcMar>
              <w:left w:w="57" w:type="dxa"/>
              <w:right w:w="57" w:type="dxa"/>
            </w:tcMar>
          </w:tcPr>
          <w:p w14:paraId="59C9D162" w14:textId="77777777" w:rsidR="00234DC7" w:rsidRPr="00C64196" w:rsidRDefault="00234DC7" w:rsidP="00C64196">
            <w:pPr>
              <w:spacing w:before="40" w:after="40" w:line="220" w:lineRule="exact"/>
              <w:jc w:val="center"/>
              <w:rPr>
                <w:sz w:val="18"/>
                <w:szCs w:val="18"/>
              </w:rPr>
            </w:pPr>
            <w:r w:rsidRPr="00C64196">
              <w:rPr>
                <w:sz w:val="18"/>
                <w:szCs w:val="18"/>
              </w:rPr>
              <w:t>14</w:t>
            </w:r>
          </w:p>
        </w:tc>
        <w:tc>
          <w:tcPr>
            <w:tcW w:w="1843" w:type="dxa"/>
            <w:tcMar>
              <w:left w:w="57" w:type="dxa"/>
              <w:right w:w="57" w:type="dxa"/>
            </w:tcMar>
          </w:tcPr>
          <w:p w14:paraId="2E72728C" w14:textId="77777777" w:rsidR="00234DC7" w:rsidRPr="00C64196" w:rsidRDefault="00234DC7" w:rsidP="00C64196">
            <w:pPr>
              <w:spacing w:before="40" w:after="40" w:line="220" w:lineRule="exact"/>
              <w:rPr>
                <w:sz w:val="18"/>
                <w:szCs w:val="18"/>
              </w:rPr>
            </w:pPr>
            <w:r w:rsidRPr="00C64196">
              <w:rPr>
                <w:sz w:val="18"/>
                <w:szCs w:val="18"/>
              </w:rPr>
              <w:t>15L</w:t>
            </w:r>
          </w:p>
        </w:tc>
        <w:tc>
          <w:tcPr>
            <w:tcW w:w="850" w:type="dxa"/>
            <w:tcMar>
              <w:left w:w="57" w:type="dxa"/>
              <w:right w:w="57" w:type="dxa"/>
            </w:tcMar>
          </w:tcPr>
          <w:p w14:paraId="77A12572" w14:textId="77777777" w:rsidR="00234DC7" w:rsidRPr="00C64196" w:rsidRDefault="00234DC7" w:rsidP="00C64196">
            <w:pPr>
              <w:spacing w:before="40" w:after="40" w:line="220" w:lineRule="exact"/>
              <w:jc w:val="center"/>
              <w:rPr>
                <w:sz w:val="18"/>
                <w:szCs w:val="18"/>
              </w:rPr>
            </w:pPr>
            <w:r w:rsidRPr="00C64196">
              <w:rPr>
                <w:sz w:val="18"/>
                <w:szCs w:val="18"/>
              </w:rPr>
              <w:t>20.00 L</w:t>
            </w:r>
          </w:p>
        </w:tc>
        <w:tc>
          <w:tcPr>
            <w:tcW w:w="677" w:type="dxa"/>
            <w:tcMar>
              <w:left w:w="57" w:type="dxa"/>
              <w:right w:w="57" w:type="dxa"/>
            </w:tcMar>
          </w:tcPr>
          <w:p w14:paraId="7C26764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A948956"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5F6598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7A04A3E"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4D1B5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81ECB4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7068064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1C5BC30"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1BF9E7" w14:textId="77777777" w:rsidTr="007C2BBB">
        <w:tc>
          <w:tcPr>
            <w:tcW w:w="360" w:type="dxa"/>
            <w:vMerge/>
            <w:tcMar>
              <w:left w:w="57" w:type="dxa"/>
              <w:right w:w="57" w:type="dxa"/>
            </w:tcMar>
          </w:tcPr>
          <w:p w14:paraId="746652E7" w14:textId="77777777" w:rsidR="00234DC7" w:rsidRPr="00787E27" w:rsidRDefault="00234DC7" w:rsidP="00234DC7">
            <w:pPr>
              <w:jc w:val="center"/>
              <w:rPr>
                <w:sz w:val="18"/>
                <w:szCs w:val="18"/>
              </w:rPr>
            </w:pPr>
          </w:p>
        </w:tc>
        <w:tc>
          <w:tcPr>
            <w:tcW w:w="486" w:type="dxa"/>
            <w:tcMar>
              <w:left w:w="57" w:type="dxa"/>
              <w:right w:w="57" w:type="dxa"/>
            </w:tcMar>
          </w:tcPr>
          <w:p w14:paraId="148762BA" w14:textId="77777777" w:rsidR="00234DC7" w:rsidRPr="00C64196" w:rsidRDefault="00234DC7" w:rsidP="00C64196">
            <w:pPr>
              <w:spacing w:before="40" w:after="40" w:line="220" w:lineRule="exact"/>
              <w:jc w:val="center"/>
              <w:rPr>
                <w:sz w:val="18"/>
                <w:szCs w:val="18"/>
              </w:rPr>
            </w:pPr>
            <w:r w:rsidRPr="00C64196">
              <w:rPr>
                <w:sz w:val="18"/>
                <w:szCs w:val="18"/>
              </w:rPr>
              <w:t>15</w:t>
            </w:r>
          </w:p>
        </w:tc>
        <w:tc>
          <w:tcPr>
            <w:tcW w:w="1843" w:type="dxa"/>
            <w:tcMar>
              <w:left w:w="57" w:type="dxa"/>
              <w:right w:w="57" w:type="dxa"/>
            </w:tcMar>
          </w:tcPr>
          <w:p w14:paraId="28E34852" w14:textId="77777777" w:rsidR="00234DC7" w:rsidRPr="00C64196" w:rsidRDefault="00234DC7" w:rsidP="00C64196">
            <w:pPr>
              <w:spacing w:before="40" w:after="40" w:line="220" w:lineRule="exact"/>
              <w:rPr>
                <w:sz w:val="18"/>
                <w:szCs w:val="18"/>
              </w:rPr>
            </w:pPr>
            <w:r w:rsidRPr="00C64196">
              <w:rPr>
                <w:sz w:val="18"/>
                <w:szCs w:val="18"/>
              </w:rPr>
              <w:t>15R</w:t>
            </w:r>
          </w:p>
        </w:tc>
        <w:tc>
          <w:tcPr>
            <w:tcW w:w="850" w:type="dxa"/>
            <w:tcMar>
              <w:left w:w="57" w:type="dxa"/>
              <w:right w:w="57" w:type="dxa"/>
            </w:tcMar>
          </w:tcPr>
          <w:p w14:paraId="325A47F5" w14:textId="77777777" w:rsidR="00234DC7" w:rsidRPr="00C64196" w:rsidRDefault="00234DC7" w:rsidP="00C64196">
            <w:pPr>
              <w:spacing w:before="40" w:after="40" w:line="220" w:lineRule="exact"/>
              <w:jc w:val="center"/>
              <w:rPr>
                <w:sz w:val="18"/>
                <w:szCs w:val="18"/>
              </w:rPr>
            </w:pPr>
            <w:r w:rsidRPr="00C64196">
              <w:rPr>
                <w:sz w:val="18"/>
                <w:szCs w:val="18"/>
              </w:rPr>
              <w:t>20.00 R</w:t>
            </w:r>
          </w:p>
        </w:tc>
        <w:tc>
          <w:tcPr>
            <w:tcW w:w="677" w:type="dxa"/>
            <w:tcMar>
              <w:left w:w="57" w:type="dxa"/>
              <w:right w:w="57" w:type="dxa"/>
            </w:tcMar>
          </w:tcPr>
          <w:p w14:paraId="4C87577F"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F3486A3"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1D1E23D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8509B2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75C468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09DD4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177B479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F7607F3"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34D056" w14:textId="77777777" w:rsidTr="007C2BBB">
        <w:tc>
          <w:tcPr>
            <w:tcW w:w="360" w:type="dxa"/>
            <w:vMerge/>
            <w:tcMar>
              <w:left w:w="57" w:type="dxa"/>
              <w:right w:w="57" w:type="dxa"/>
            </w:tcMar>
          </w:tcPr>
          <w:p w14:paraId="324ED9E0" w14:textId="77777777" w:rsidR="00234DC7" w:rsidRPr="00787E27" w:rsidRDefault="00234DC7" w:rsidP="00234DC7">
            <w:pPr>
              <w:jc w:val="center"/>
              <w:rPr>
                <w:sz w:val="18"/>
                <w:szCs w:val="18"/>
              </w:rPr>
            </w:pPr>
          </w:p>
        </w:tc>
        <w:tc>
          <w:tcPr>
            <w:tcW w:w="486" w:type="dxa"/>
            <w:tcMar>
              <w:left w:w="57" w:type="dxa"/>
              <w:right w:w="57" w:type="dxa"/>
            </w:tcMar>
          </w:tcPr>
          <w:p w14:paraId="160940BE"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7C056EBE" w14:textId="77777777" w:rsidR="00234DC7" w:rsidRPr="00C64196" w:rsidRDefault="00234DC7" w:rsidP="00C64196">
            <w:pPr>
              <w:spacing w:before="40" w:after="40" w:line="220" w:lineRule="exact"/>
              <w:rPr>
                <w:sz w:val="18"/>
                <w:szCs w:val="18"/>
              </w:rPr>
            </w:pPr>
            <w:r w:rsidRPr="00C64196">
              <w:rPr>
                <w:sz w:val="18"/>
                <w:szCs w:val="18"/>
              </w:rPr>
              <w:t>Segment I A to B</w:t>
            </w:r>
          </w:p>
        </w:tc>
        <w:tc>
          <w:tcPr>
            <w:tcW w:w="850" w:type="dxa"/>
            <w:tcMar>
              <w:left w:w="57" w:type="dxa"/>
              <w:right w:w="57" w:type="dxa"/>
            </w:tcMar>
          </w:tcPr>
          <w:p w14:paraId="7776784A" w14:textId="77777777" w:rsidR="00234DC7" w:rsidRPr="00C64196" w:rsidRDefault="00234DC7" w:rsidP="00C64196">
            <w:pPr>
              <w:spacing w:before="40" w:after="40" w:line="220" w:lineRule="exact"/>
              <w:jc w:val="center"/>
              <w:rPr>
                <w:sz w:val="18"/>
                <w:szCs w:val="18"/>
              </w:rPr>
            </w:pPr>
            <w:r w:rsidRPr="00C64196">
              <w:rPr>
                <w:sz w:val="18"/>
                <w:szCs w:val="18"/>
              </w:rPr>
              <w:t>5.15 L</w:t>
            </w:r>
          </w:p>
        </w:tc>
        <w:tc>
          <w:tcPr>
            <w:tcW w:w="677" w:type="dxa"/>
            <w:tcMar>
              <w:left w:w="57" w:type="dxa"/>
              <w:right w:w="57" w:type="dxa"/>
            </w:tcMar>
          </w:tcPr>
          <w:p w14:paraId="16F1A619" w14:textId="77777777" w:rsidR="00234DC7" w:rsidRPr="00C64196" w:rsidRDefault="00234DC7" w:rsidP="00C64196">
            <w:pPr>
              <w:spacing w:before="40" w:after="40" w:line="220" w:lineRule="exact"/>
              <w:jc w:val="center"/>
              <w:rPr>
                <w:sz w:val="18"/>
                <w:szCs w:val="18"/>
              </w:rPr>
            </w:pPr>
            <w:r w:rsidRPr="00C64196">
              <w:rPr>
                <w:sz w:val="18"/>
                <w:szCs w:val="18"/>
              </w:rPr>
              <w:t>5.15 R</w:t>
            </w:r>
          </w:p>
        </w:tc>
        <w:tc>
          <w:tcPr>
            <w:tcW w:w="882" w:type="dxa"/>
            <w:tcMar>
              <w:left w:w="57" w:type="dxa"/>
              <w:right w:w="57" w:type="dxa"/>
            </w:tcMar>
          </w:tcPr>
          <w:p w14:paraId="4F7DC042"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645802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351A896"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EBD75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554AEF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CC931D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3,750</w:t>
            </w:r>
          </w:p>
        </w:tc>
        <w:tc>
          <w:tcPr>
            <w:tcW w:w="577" w:type="dxa"/>
            <w:vAlign w:val="center"/>
          </w:tcPr>
          <w:p w14:paraId="2D89E577"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902E2F5" w14:textId="77777777" w:rsidTr="007C2BBB">
        <w:tc>
          <w:tcPr>
            <w:tcW w:w="360" w:type="dxa"/>
            <w:vMerge/>
            <w:tcMar>
              <w:left w:w="57" w:type="dxa"/>
              <w:right w:w="57" w:type="dxa"/>
            </w:tcMar>
          </w:tcPr>
          <w:p w14:paraId="6B293F5E" w14:textId="77777777" w:rsidR="00234DC7" w:rsidRPr="00787E27" w:rsidRDefault="00234DC7" w:rsidP="00234DC7">
            <w:pPr>
              <w:jc w:val="center"/>
              <w:rPr>
                <w:sz w:val="18"/>
                <w:szCs w:val="18"/>
              </w:rPr>
            </w:pPr>
          </w:p>
        </w:tc>
        <w:tc>
          <w:tcPr>
            <w:tcW w:w="486" w:type="dxa"/>
            <w:tcMar>
              <w:left w:w="57" w:type="dxa"/>
              <w:right w:w="57" w:type="dxa"/>
            </w:tcMar>
          </w:tcPr>
          <w:p w14:paraId="2870E7F8"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0E7FE173" w14:textId="77777777" w:rsidR="00234DC7" w:rsidRPr="00C64196" w:rsidRDefault="00234DC7" w:rsidP="00C64196">
            <w:pPr>
              <w:spacing w:before="40" w:after="40" w:line="220" w:lineRule="exact"/>
              <w:rPr>
                <w:sz w:val="18"/>
                <w:szCs w:val="18"/>
              </w:rPr>
            </w:pPr>
            <w:r w:rsidRPr="00C64196">
              <w:rPr>
                <w:sz w:val="18"/>
                <w:szCs w:val="18"/>
              </w:rPr>
              <w:t>Segment I C to D</w:t>
            </w:r>
          </w:p>
        </w:tc>
        <w:tc>
          <w:tcPr>
            <w:tcW w:w="850" w:type="dxa"/>
            <w:tcMar>
              <w:left w:w="57" w:type="dxa"/>
              <w:right w:w="57" w:type="dxa"/>
            </w:tcMar>
          </w:tcPr>
          <w:p w14:paraId="5AF8AFC6"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117C2536"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2AC39C5"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04311A6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CEA11B"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40771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CA4F1E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EE1FCFE"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EB38BB2"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1,750</w:t>
            </w:r>
          </w:p>
        </w:tc>
      </w:tr>
      <w:tr w:rsidR="00234DC7" w14:paraId="4529DE72" w14:textId="77777777" w:rsidTr="007C2BBB">
        <w:tc>
          <w:tcPr>
            <w:tcW w:w="360" w:type="dxa"/>
            <w:vMerge/>
            <w:tcMar>
              <w:left w:w="57" w:type="dxa"/>
              <w:right w:w="57" w:type="dxa"/>
            </w:tcMar>
          </w:tcPr>
          <w:p w14:paraId="2EC9D328" w14:textId="77777777" w:rsidR="00234DC7" w:rsidRPr="00787E27" w:rsidRDefault="00234DC7" w:rsidP="00234DC7">
            <w:pPr>
              <w:jc w:val="center"/>
              <w:rPr>
                <w:sz w:val="18"/>
                <w:szCs w:val="18"/>
              </w:rPr>
            </w:pPr>
          </w:p>
        </w:tc>
        <w:tc>
          <w:tcPr>
            <w:tcW w:w="486" w:type="dxa"/>
            <w:tcMar>
              <w:left w:w="57" w:type="dxa"/>
              <w:right w:w="57" w:type="dxa"/>
            </w:tcMar>
          </w:tcPr>
          <w:p w14:paraId="0FB66C91"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646FB1A4" w14:textId="77777777" w:rsidR="00234DC7" w:rsidRPr="00C64196" w:rsidRDefault="00234DC7" w:rsidP="00C64196">
            <w:pPr>
              <w:spacing w:before="40" w:after="40" w:line="220" w:lineRule="exact"/>
              <w:rPr>
                <w:sz w:val="18"/>
                <w:szCs w:val="18"/>
              </w:rPr>
            </w:pPr>
            <w:r w:rsidRPr="00C64196">
              <w:rPr>
                <w:sz w:val="18"/>
                <w:szCs w:val="18"/>
              </w:rPr>
              <w:t>Segment III and under</w:t>
            </w:r>
          </w:p>
        </w:tc>
        <w:tc>
          <w:tcPr>
            <w:tcW w:w="850" w:type="dxa"/>
            <w:tcMar>
              <w:left w:w="57" w:type="dxa"/>
              <w:right w:w="57" w:type="dxa"/>
            </w:tcMar>
          </w:tcPr>
          <w:p w14:paraId="2BFEDEE9" w14:textId="77777777" w:rsidR="00234DC7" w:rsidRPr="00C64196" w:rsidRDefault="00234DC7" w:rsidP="00C64196">
            <w:pPr>
              <w:spacing w:before="40" w:after="40" w:line="220" w:lineRule="exact"/>
              <w:jc w:val="center"/>
              <w:rPr>
                <w:sz w:val="18"/>
                <w:szCs w:val="18"/>
              </w:rPr>
            </w:pPr>
            <w:r w:rsidRPr="00C64196">
              <w:rPr>
                <w:sz w:val="18"/>
                <w:szCs w:val="18"/>
              </w:rPr>
              <w:t>9.37 L</w:t>
            </w:r>
          </w:p>
        </w:tc>
        <w:tc>
          <w:tcPr>
            <w:tcW w:w="677" w:type="dxa"/>
            <w:tcMar>
              <w:left w:w="57" w:type="dxa"/>
              <w:right w:w="57" w:type="dxa"/>
            </w:tcMar>
          </w:tcPr>
          <w:p w14:paraId="6BBA4D8F" w14:textId="77777777" w:rsidR="00234DC7" w:rsidRPr="00C64196" w:rsidRDefault="00234DC7" w:rsidP="00C64196">
            <w:pPr>
              <w:spacing w:before="40" w:after="40" w:line="220" w:lineRule="exact"/>
              <w:jc w:val="center"/>
              <w:rPr>
                <w:sz w:val="18"/>
                <w:szCs w:val="18"/>
              </w:rPr>
            </w:pPr>
            <w:r w:rsidRPr="00C64196">
              <w:rPr>
                <w:sz w:val="18"/>
                <w:szCs w:val="18"/>
              </w:rPr>
              <w:t>8.50 R</w:t>
            </w:r>
          </w:p>
        </w:tc>
        <w:tc>
          <w:tcPr>
            <w:tcW w:w="882" w:type="dxa"/>
            <w:tcMar>
              <w:left w:w="57" w:type="dxa"/>
              <w:right w:w="57" w:type="dxa"/>
            </w:tcMar>
          </w:tcPr>
          <w:p w14:paraId="653E5AA3" w14:textId="77777777" w:rsidR="00234DC7" w:rsidRPr="00C64196" w:rsidRDefault="00234DC7" w:rsidP="00C64196">
            <w:pPr>
              <w:spacing w:before="40" w:after="40" w:line="220" w:lineRule="exact"/>
              <w:jc w:val="center"/>
              <w:rPr>
                <w:sz w:val="18"/>
                <w:szCs w:val="18"/>
              </w:rPr>
            </w:pPr>
            <w:r w:rsidRPr="00C64196">
              <w:rPr>
                <w:sz w:val="18"/>
                <w:szCs w:val="18"/>
              </w:rPr>
              <w:t>4.29 D</w:t>
            </w:r>
          </w:p>
        </w:tc>
        <w:tc>
          <w:tcPr>
            <w:tcW w:w="567" w:type="dxa"/>
            <w:vAlign w:val="center"/>
          </w:tcPr>
          <w:p w14:paraId="24280A7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2541C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358658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13AB7EB"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4AE72BC"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2374714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r>
      <w:tr w:rsidR="00234DC7" w14:paraId="2EAB8374" w14:textId="77777777" w:rsidTr="007C2BBB">
        <w:tc>
          <w:tcPr>
            <w:tcW w:w="360" w:type="dxa"/>
            <w:vMerge/>
            <w:tcMar>
              <w:left w:w="57" w:type="dxa"/>
              <w:right w:w="57" w:type="dxa"/>
            </w:tcMar>
          </w:tcPr>
          <w:p w14:paraId="7247A3B6" w14:textId="77777777" w:rsidR="00234DC7" w:rsidRDefault="00234DC7" w:rsidP="00234DC7">
            <w:pPr>
              <w:jc w:val="center"/>
              <w:rPr>
                <w:sz w:val="18"/>
                <w:szCs w:val="18"/>
              </w:rPr>
            </w:pPr>
          </w:p>
        </w:tc>
        <w:tc>
          <w:tcPr>
            <w:tcW w:w="486" w:type="dxa"/>
            <w:tcMar>
              <w:left w:w="57" w:type="dxa"/>
              <w:right w:w="57" w:type="dxa"/>
            </w:tcMar>
          </w:tcPr>
          <w:p w14:paraId="41607753" w14:textId="77777777" w:rsidR="00234DC7" w:rsidRPr="00C64196" w:rsidRDefault="00234DC7" w:rsidP="005F69EF">
            <w:pPr>
              <w:keepNext/>
              <w:keepLines/>
              <w:spacing w:before="40" w:after="40" w:line="220" w:lineRule="exact"/>
              <w:jc w:val="center"/>
              <w:rPr>
                <w:sz w:val="18"/>
                <w:szCs w:val="18"/>
              </w:rPr>
            </w:pPr>
          </w:p>
        </w:tc>
        <w:tc>
          <w:tcPr>
            <w:tcW w:w="1843" w:type="dxa"/>
            <w:tcMar>
              <w:left w:w="57" w:type="dxa"/>
              <w:right w:w="57" w:type="dxa"/>
            </w:tcMar>
          </w:tcPr>
          <w:p w14:paraId="2CCE8EE2" w14:textId="77777777" w:rsidR="00234DC7" w:rsidRPr="00C64196" w:rsidRDefault="00234DC7" w:rsidP="005F69EF">
            <w:pPr>
              <w:keepNext/>
              <w:keepLines/>
              <w:spacing w:before="40" w:after="40" w:line="220" w:lineRule="exact"/>
              <w:rPr>
                <w:sz w:val="18"/>
                <w:szCs w:val="18"/>
              </w:rPr>
            </w:pPr>
            <w:r w:rsidRPr="00C64196">
              <w:rPr>
                <w:sz w:val="18"/>
                <w:szCs w:val="18"/>
              </w:rPr>
              <w:t>Zone IV</w:t>
            </w:r>
          </w:p>
        </w:tc>
        <w:tc>
          <w:tcPr>
            <w:tcW w:w="2409" w:type="dxa"/>
            <w:gridSpan w:val="3"/>
            <w:tcMar>
              <w:left w:w="57" w:type="dxa"/>
              <w:right w:w="57" w:type="dxa"/>
            </w:tcMar>
          </w:tcPr>
          <w:p w14:paraId="0B4C44E1" w14:textId="77777777" w:rsidR="00234DC7" w:rsidRPr="00C64196" w:rsidRDefault="00234DC7" w:rsidP="005F69EF">
            <w:pPr>
              <w:keepNext/>
              <w:keepLines/>
              <w:spacing w:before="40" w:after="40" w:line="220" w:lineRule="exact"/>
              <w:jc w:val="center"/>
              <w:rPr>
                <w:sz w:val="18"/>
                <w:szCs w:val="18"/>
              </w:rPr>
            </w:pPr>
            <w:r w:rsidRPr="00C64196">
              <w:rPr>
                <w:sz w:val="18"/>
                <w:szCs w:val="18"/>
              </w:rPr>
              <w:t>5.15 L to 5.15 R –</w:t>
            </w:r>
          </w:p>
          <w:p w14:paraId="07FB17E0" w14:textId="77777777" w:rsidR="00234DC7" w:rsidRPr="00C64196" w:rsidRDefault="00234DC7" w:rsidP="005F69EF">
            <w:pPr>
              <w:keepNext/>
              <w:keepLines/>
              <w:spacing w:before="40" w:after="40" w:line="220" w:lineRule="exact"/>
              <w:jc w:val="center"/>
              <w:rPr>
                <w:sz w:val="18"/>
                <w:szCs w:val="18"/>
              </w:rPr>
            </w:pPr>
            <w:r w:rsidRPr="00C64196">
              <w:rPr>
                <w:sz w:val="18"/>
                <w:szCs w:val="18"/>
              </w:rPr>
              <w:t>0.86D to 1.72D</w:t>
            </w:r>
          </w:p>
        </w:tc>
        <w:tc>
          <w:tcPr>
            <w:tcW w:w="567" w:type="dxa"/>
            <w:vAlign w:val="center"/>
          </w:tcPr>
          <w:p w14:paraId="46CF9F53" w14:textId="72A978CC" w:rsidR="00234DC7" w:rsidRPr="00C64196" w:rsidRDefault="00627DE2" w:rsidP="005F69EF">
            <w:pPr>
              <w:keepNext/>
              <w:tabs>
                <w:tab w:val="decimal" w:pos="268"/>
              </w:tabs>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62020C6" w14:textId="44370619"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9961BCE" w14:textId="24301E2A" w:rsidR="00234DC7" w:rsidRPr="00C64196" w:rsidRDefault="00627DE2"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709" w:type="dxa"/>
            <w:vAlign w:val="center"/>
          </w:tcPr>
          <w:p w14:paraId="4EB57970" w14:textId="1709DD5B" w:rsidR="00234DC7" w:rsidRPr="00C64196" w:rsidRDefault="00234DC7" w:rsidP="005F69EF">
            <w:pPr>
              <w:spacing w:before="40" w:after="40" w:line="220" w:lineRule="exact"/>
              <w:ind w:right="57"/>
              <w:jc w:val="right"/>
              <w:rPr>
                <w:snapToGrid w:val="0"/>
                <w:sz w:val="18"/>
                <w:szCs w:val="18"/>
                <w:lang w:eastAsia="de-DE"/>
              </w:rPr>
            </w:pPr>
          </w:p>
        </w:tc>
        <w:tc>
          <w:tcPr>
            <w:tcW w:w="693" w:type="dxa"/>
          </w:tcPr>
          <w:p w14:paraId="2300A218"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6A57357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5EEBA7B" w14:textId="77777777" w:rsidTr="007C2BBB">
        <w:tc>
          <w:tcPr>
            <w:tcW w:w="360" w:type="dxa"/>
            <w:vMerge/>
            <w:tcMar>
              <w:left w:w="57" w:type="dxa"/>
              <w:right w:w="57" w:type="dxa"/>
            </w:tcMar>
          </w:tcPr>
          <w:p w14:paraId="04DED5D5" w14:textId="77777777" w:rsidR="00234DC7" w:rsidRDefault="00234DC7" w:rsidP="00234DC7">
            <w:pPr>
              <w:jc w:val="center"/>
              <w:rPr>
                <w:sz w:val="18"/>
                <w:szCs w:val="18"/>
              </w:rPr>
            </w:pPr>
          </w:p>
        </w:tc>
        <w:tc>
          <w:tcPr>
            <w:tcW w:w="486" w:type="dxa"/>
            <w:tcMar>
              <w:left w:w="57" w:type="dxa"/>
              <w:right w:w="57" w:type="dxa"/>
            </w:tcMar>
          </w:tcPr>
          <w:p w14:paraId="73BDF3F0"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59443ACB" w14:textId="77777777" w:rsidR="00234DC7" w:rsidRPr="00C64196" w:rsidRDefault="00234DC7" w:rsidP="00C64196">
            <w:pPr>
              <w:spacing w:before="40" w:after="40" w:line="220" w:lineRule="exact"/>
              <w:rPr>
                <w:sz w:val="18"/>
                <w:szCs w:val="18"/>
              </w:rPr>
            </w:pPr>
            <w:r w:rsidRPr="00C64196">
              <w:rPr>
                <w:sz w:val="18"/>
                <w:szCs w:val="18"/>
              </w:rPr>
              <w:t>Zone I</w:t>
            </w:r>
          </w:p>
        </w:tc>
        <w:tc>
          <w:tcPr>
            <w:tcW w:w="2409" w:type="dxa"/>
            <w:gridSpan w:val="3"/>
            <w:tcMar>
              <w:left w:w="57" w:type="dxa"/>
              <w:right w:w="57" w:type="dxa"/>
            </w:tcMar>
          </w:tcPr>
          <w:p w14:paraId="29905A49" w14:textId="77777777" w:rsidR="00234DC7" w:rsidRPr="00C64196" w:rsidRDefault="00234DC7" w:rsidP="00C64196">
            <w:pPr>
              <w:spacing w:before="40" w:after="40" w:line="220" w:lineRule="exact"/>
              <w:jc w:val="center"/>
              <w:rPr>
                <w:sz w:val="18"/>
                <w:szCs w:val="18"/>
              </w:rPr>
            </w:pPr>
            <w:r w:rsidRPr="00C64196">
              <w:rPr>
                <w:sz w:val="18"/>
                <w:szCs w:val="18"/>
              </w:rPr>
              <w:t>9.00 L to 9.00 R –</w:t>
            </w:r>
          </w:p>
          <w:p w14:paraId="21E46283" w14:textId="77777777" w:rsidR="00234DC7" w:rsidRPr="00C64196" w:rsidRDefault="00234DC7" w:rsidP="00C64196">
            <w:pPr>
              <w:spacing w:before="40" w:after="40" w:line="220" w:lineRule="exact"/>
              <w:jc w:val="center"/>
              <w:rPr>
                <w:sz w:val="18"/>
                <w:szCs w:val="18"/>
              </w:rPr>
            </w:pPr>
            <w:r w:rsidRPr="00C64196">
              <w:rPr>
                <w:sz w:val="18"/>
                <w:szCs w:val="18"/>
              </w:rPr>
              <w:t>1.72 D to 4.00 D</w:t>
            </w:r>
          </w:p>
        </w:tc>
        <w:tc>
          <w:tcPr>
            <w:tcW w:w="567" w:type="dxa"/>
            <w:vAlign w:val="center"/>
          </w:tcPr>
          <w:p w14:paraId="51A3F3B6"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vAlign w:val="center"/>
          </w:tcPr>
          <w:p w14:paraId="19C968D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ja-JP"/>
              </w:rPr>
              <w:t>17,600</w:t>
            </w:r>
          </w:p>
        </w:tc>
        <w:tc>
          <w:tcPr>
            <w:tcW w:w="709" w:type="dxa"/>
            <w:vAlign w:val="center"/>
          </w:tcPr>
          <w:p w14:paraId="5EC7737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4A49B8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&lt; 2I**</w:t>
            </w:r>
          </w:p>
        </w:tc>
        <w:tc>
          <w:tcPr>
            <w:tcW w:w="693" w:type="dxa"/>
          </w:tcPr>
          <w:p w14:paraId="59EE7B74"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2D02F7F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0522864" w14:textId="77777777" w:rsidTr="007C2BBB">
        <w:tc>
          <w:tcPr>
            <w:tcW w:w="360" w:type="dxa"/>
            <w:vMerge/>
            <w:tcBorders>
              <w:bottom w:val="single" w:sz="4" w:space="0" w:color="auto"/>
            </w:tcBorders>
            <w:tcMar>
              <w:left w:w="57" w:type="dxa"/>
              <w:right w:w="57" w:type="dxa"/>
            </w:tcMar>
          </w:tcPr>
          <w:p w14:paraId="1274EA09" w14:textId="77777777" w:rsidR="00234DC7" w:rsidRPr="00787E27" w:rsidRDefault="00234DC7" w:rsidP="00234DC7">
            <w:pPr>
              <w:jc w:val="center"/>
              <w:rPr>
                <w:sz w:val="18"/>
                <w:szCs w:val="18"/>
              </w:rPr>
            </w:pPr>
          </w:p>
        </w:tc>
        <w:tc>
          <w:tcPr>
            <w:tcW w:w="486" w:type="dxa"/>
            <w:tcBorders>
              <w:bottom w:val="single" w:sz="4" w:space="0" w:color="auto"/>
            </w:tcBorders>
            <w:tcMar>
              <w:left w:w="57" w:type="dxa"/>
              <w:right w:w="57" w:type="dxa"/>
            </w:tcMar>
          </w:tcPr>
          <w:p w14:paraId="2A431D95" w14:textId="77777777" w:rsidR="00234DC7" w:rsidRPr="00C64196" w:rsidRDefault="00234DC7" w:rsidP="00C64196">
            <w:pPr>
              <w:spacing w:before="40" w:after="40" w:line="220" w:lineRule="exact"/>
              <w:jc w:val="center"/>
              <w:rPr>
                <w:sz w:val="18"/>
                <w:szCs w:val="18"/>
              </w:rPr>
            </w:pPr>
          </w:p>
        </w:tc>
        <w:tc>
          <w:tcPr>
            <w:tcW w:w="1843" w:type="dxa"/>
            <w:tcBorders>
              <w:bottom w:val="single" w:sz="4" w:space="0" w:color="auto"/>
            </w:tcBorders>
            <w:tcMar>
              <w:left w:w="57" w:type="dxa"/>
              <w:right w:w="57" w:type="dxa"/>
            </w:tcMar>
          </w:tcPr>
          <w:p w14:paraId="6BD2AD73" w14:textId="77777777" w:rsidR="00234DC7" w:rsidRPr="00C64196" w:rsidRDefault="00234DC7" w:rsidP="00C64196">
            <w:pPr>
              <w:spacing w:before="40" w:after="40" w:line="220" w:lineRule="exact"/>
              <w:rPr>
                <w:sz w:val="18"/>
                <w:szCs w:val="18"/>
              </w:rPr>
            </w:pPr>
            <w:r w:rsidRPr="00C64196">
              <w:rPr>
                <w:sz w:val="18"/>
                <w:szCs w:val="18"/>
              </w:rPr>
              <w:t>E</w:t>
            </w:r>
            <w:r w:rsidRPr="00C64196">
              <w:rPr>
                <w:sz w:val="18"/>
                <w:szCs w:val="18"/>
                <w:vertAlign w:val="subscript"/>
              </w:rPr>
              <w:t>max</w:t>
            </w:r>
            <w:r w:rsidRPr="00C64196">
              <w:rPr>
                <w:sz w:val="18"/>
                <w:szCs w:val="18"/>
              </w:rPr>
              <w:t xml:space="preserve"> R</w:t>
            </w:r>
          </w:p>
        </w:tc>
        <w:tc>
          <w:tcPr>
            <w:tcW w:w="2409" w:type="dxa"/>
            <w:gridSpan w:val="3"/>
            <w:tcBorders>
              <w:bottom w:val="single" w:sz="4" w:space="0" w:color="auto"/>
            </w:tcBorders>
            <w:tcMar>
              <w:left w:w="57" w:type="dxa"/>
              <w:right w:w="57" w:type="dxa"/>
            </w:tcMar>
          </w:tcPr>
          <w:p w14:paraId="0C550A32" w14:textId="77777777" w:rsidR="00234DC7" w:rsidRPr="00C64196" w:rsidRDefault="00234DC7" w:rsidP="00C64196">
            <w:pPr>
              <w:spacing w:before="40" w:after="40" w:line="220" w:lineRule="exact"/>
              <w:jc w:val="center"/>
              <w:rPr>
                <w:sz w:val="18"/>
                <w:szCs w:val="18"/>
              </w:rPr>
            </w:pPr>
            <w:r w:rsidRPr="00C64196">
              <w:rPr>
                <w:sz w:val="18"/>
                <w:szCs w:val="18"/>
              </w:rPr>
              <w:t xml:space="preserve">Vertical above 1.72D, </w:t>
            </w:r>
          </w:p>
          <w:p w14:paraId="3574C58E" w14:textId="77777777" w:rsidR="00234DC7" w:rsidRPr="00C64196" w:rsidRDefault="00234DC7" w:rsidP="00C64196">
            <w:pPr>
              <w:spacing w:before="40" w:after="40" w:line="220" w:lineRule="exact"/>
              <w:jc w:val="center"/>
              <w:rPr>
                <w:sz w:val="18"/>
                <w:szCs w:val="18"/>
              </w:rPr>
            </w:pPr>
            <w:r w:rsidRPr="00C64196">
              <w:rPr>
                <w:sz w:val="18"/>
                <w:szCs w:val="18"/>
              </w:rPr>
              <w:t>right of V-V line</w:t>
            </w:r>
          </w:p>
        </w:tc>
        <w:tc>
          <w:tcPr>
            <w:tcW w:w="567" w:type="dxa"/>
            <w:tcBorders>
              <w:bottom w:val="single" w:sz="4" w:space="0" w:color="auto"/>
            </w:tcBorders>
            <w:vAlign w:val="center"/>
          </w:tcPr>
          <w:p w14:paraId="5BCBA490"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2E7509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5AEE97AF"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0E3DEA3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4" w:space="0" w:color="auto"/>
            </w:tcBorders>
          </w:tcPr>
          <w:p w14:paraId="784F316B"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4" w:space="0" w:color="auto"/>
            </w:tcBorders>
            <w:vAlign w:val="center"/>
          </w:tcPr>
          <w:p w14:paraId="1127D63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43,800</w:t>
            </w:r>
          </w:p>
        </w:tc>
      </w:tr>
      <w:tr w:rsidR="00234DC7" w14:paraId="5A9BBC55" w14:textId="77777777" w:rsidTr="007C2BBB">
        <w:tc>
          <w:tcPr>
            <w:tcW w:w="360" w:type="dxa"/>
            <w:vMerge/>
            <w:tcBorders>
              <w:bottom w:val="single" w:sz="12" w:space="0" w:color="auto"/>
            </w:tcBorders>
            <w:tcMar>
              <w:left w:w="57" w:type="dxa"/>
              <w:right w:w="57" w:type="dxa"/>
            </w:tcMar>
          </w:tcPr>
          <w:p w14:paraId="2AE45C72" w14:textId="77777777" w:rsidR="00234DC7" w:rsidRPr="00787E27" w:rsidRDefault="00234DC7" w:rsidP="00234DC7">
            <w:pPr>
              <w:jc w:val="center"/>
              <w:rPr>
                <w:sz w:val="18"/>
                <w:szCs w:val="18"/>
              </w:rPr>
            </w:pPr>
          </w:p>
        </w:tc>
        <w:tc>
          <w:tcPr>
            <w:tcW w:w="486" w:type="dxa"/>
            <w:tcBorders>
              <w:bottom w:val="single" w:sz="12" w:space="0" w:color="auto"/>
            </w:tcBorders>
            <w:tcMar>
              <w:left w:w="57" w:type="dxa"/>
              <w:right w:w="57" w:type="dxa"/>
            </w:tcMar>
          </w:tcPr>
          <w:p w14:paraId="15BB4C45" w14:textId="77777777" w:rsidR="00234DC7" w:rsidRPr="00C64196" w:rsidRDefault="00234DC7" w:rsidP="00C64196">
            <w:pPr>
              <w:spacing w:before="40" w:after="40" w:line="220" w:lineRule="exact"/>
              <w:jc w:val="center"/>
              <w:rPr>
                <w:sz w:val="18"/>
                <w:szCs w:val="18"/>
              </w:rPr>
            </w:pPr>
          </w:p>
        </w:tc>
        <w:tc>
          <w:tcPr>
            <w:tcW w:w="1843" w:type="dxa"/>
            <w:tcBorders>
              <w:bottom w:val="single" w:sz="12" w:space="0" w:color="auto"/>
            </w:tcBorders>
            <w:tcMar>
              <w:left w:w="57" w:type="dxa"/>
              <w:right w:w="57" w:type="dxa"/>
            </w:tcMar>
          </w:tcPr>
          <w:p w14:paraId="4D69B826" w14:textId="77777777" w:rsidR="00234DC7" w:rsidRPr="00C64196" w:rsidRDefault="00234DC7" w:rsidP="00C64196">
            <w:pPr>
              <w:spacing w:before="40" w:after="40" w:line="220" w:lineRule="exact"/>
              <w:rPr>
                <w:sz w:val="18"/>
                <w:szCs w:val="18"/>
              </w:rPr>
            </w:pPr>
            <w:r w:rsidRPr="00C64196">
              <w:rPr>
                <w:sz w:val="18"/>
                <w:szCs w:val="18"/>
              </w:rPr>
              <w:t>E</w:t>
            </w:r>
            <w:r w:rsidRPr="00C64196">
              <w:rPr>
                <w:sz w:val="18"/>
                <w:szCs w:val="18"/>
                <w:vertAlign w:val="subscript"/>
              </w:rPr>
              <w:t>max</w:t>
            </w:r>
            <w:r w:rsidRPr="00C64196">
              <w:rPr>
                <w:sz w:val="18"/>
                <w:szCs w:val="18"/>
              </w:rPr>
              <w:t xml:space="preserve"> L</w:t>
            </w:r>
          </w:p>
        </w:tc>
        <w:tc>
          <w:tcPr>
            <w:tcW w:w="2409" w:type="dxa"/>
            <w:gridSpan w:val="3"/>
            <w:tcBorders>
              <w:bottom w:val="single" w:sz="12" w:space="0" w:color="auto"/>
            </w:tcBorders>
            <w:tcMar>
              <w:left w:w="57" w:type="dxa"/>
              <w:right w:w="57" w:type="dxa"/>
            </w:tcMar>
          </w:tcPr>
          <w:p w14:paraId="6BCA75C6" w14:textId="77777777" w:rsidR="00234DC7" w:rsidRPr="00C64196" w:rsidRDefault="00234DC7" w:rsidP="00C64196">
            <w:pPr>
              <w:spacing w:before="40" w:after="40" w:line="220" w:lineRule="exact"/>
              <w:jc w:val="center"/>
              <w:rPr>
                <w:sz w:val="18"/>
                <w:szCs w:val="18"/>
              </w:rPr>
            </w:pPr>
            <w:r w:rsidRPr="00C64196">
              <w:rPr>
                <w:sz w:val="18"/>
                <w:szCs w:val="18"/>
              </w:rPr>
              <w:t>Left of V-V line</w:t>
            </w:r>
          </w:p>
        </w:tc>
        <w:tc>
          <w:tcPr>
            <w:tcW w:w="567" w:type="dxa"/>
            <w:tcBorders>
              <w:bottom w:val="single" w:sz="12" w:space="0" w:color="auto"/>
            </w:tcBorders>
            <w:vAlign w:val="center"/>
          </w:tcPr>
          <w:p w14:paraId="51152351"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32F8B3F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0A1CE6E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11D2A2B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12" w:space="0" w:color="auto"/>
            </w:tcBorders>
          </w:tcPr>
          <w:p w14:paraId="58B8A01E"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12" w:space="0" w:color="auto"/>
            </w:tcBorders>
            <w:vAlign w:val="center"/>
          </w:tcPr>
          <w:p w14:paraId="3DE378B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31,300</w:t>
            </w:r>
          </w:p>
        </w:tc>
      </w:tr>
    </w:tbl>
    <w:p w14:paraId="2394E245" w14:textId="77777777" w:rsidR="00234DC7" w:rsidRDefault="00234DC7" w:rsidP="00234DC7"/>
    <w:tbl>
      <w:tblPr>
        <w:tblStyle w:val="TableGrid"/>
        <w:tblW w:w="0" w:type="auto"/>
        <w:tblInd w:w="1134" w:type="dxa"/>
        <w:tblLook w:val="04A0" w:firstRow="1" w:lastRow="0" w:firstColumn="1" w:lastColumn="0" w:noHBand="0" w:noVBand="1"/>
      </w:tblPr>
      <w:tblGrid>
        <w:gridCol w:w="376"/>
        <w:gridCol w:w="1276"/>
        <w:gridCol w:w="2126"/>
        <w:gridCol w:w="2693"/>
      </w:tblGrid>
      <w:tr w:rsidR="00234DC7" w:rsidRPr="005F69EF" w14:paraId="5ABDEBFF" w14:textId="77777777" w:rsidTr="005F69EF">
        <w:tc>
          <w:tcPr>
            <w:tcW w:w="6374" w:type="dxa"/>
            <w:gridSpan w:val="4"/>
            <w:tcBorders>
              <w:bottom w:val="single" w:sz="4" w:space="0" w:color="auto"/>
            </w:tcBorders>
          </w:tcPr>
          <w:p w14:paraId="21B93F4B" w14:textId="77777777" w:rsidR="00234DC7" w:rsidRPr="005F69EF" w:rsidRDefault="00234DC7" w:rsidP="005F69EF">
            <w:pPr>
              <w:spacing w:before="80" w:after="80" w:line="200" w:lineRule="exact"/>
              <w:ind w:left="113"/>
              <w:rPr>
                <w:i/>
                <w:iCs/>
                <w:sz w:val="16"/>
                <w:szCs w:val="16"/>
              </w:rPr>
            </w:pPr>
            <w:r w:rsidRPr="005F69EF">
              <w:rPr>
                <w:i/>
                <w:iCs/>
                <w:sz w:val="16"/>
                <w:szCs w:val="16"/>
              </w:rPr>
              <w:t>Headlamps for RH traffic***</w:t>
            </w:r>
          </w:p>
        </w:tc>
      </w:tr>
      <w:tr w:rsidR="00234DC7" w:rsidRPr="005F69EF" w14:paraId="48BF80F6" w14:textId="77777777" w:rsidTr="005F69EF">
        <w:tc>
          <w:tcPr>
            <w:tcW w:w="279" w:type="dxa"/>
            <w:vMerge w:val="restart"/>
            <w:tcBorders>
              <w:top w:val="single" w:sz="4" w:space="0" w:color="auto"/>
              <w:bottom w:val="single" w:sz="12" w:space="0" w:color="auto"/>
            </w:tcBorders>
            <w:textDirection w:val="btLr"/>
          </w:tcPr>
          <w:p w14:paraId="431387FA"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B</w:t>
            </w:r>
          </w:p>
        </w:tc>
        <w:tc>
          <w:tcPr>
            <w:tcW w:w="1276" w:type="dxa"/>
            <w:tcBorders>
              <w:top w:val="single" w:sz="4" w:space="0" w:color="auto"/>
              <w:bottom w:val="single" w:sz="12" w:space="0" w:color="auto"/>
            </w:tcBorders>
          </w:tcPr>
          <w:p w14:paraId="5F5462B3" w14:textId="77777777" w:rsidR="00234DC7" w:rsidRPr="005F69EF" w:rsidRDefault="00234DC7" w:rsidP="005F69EF">
            <w:pPr>
              <w:spacing w:before="80" w:after="80" w:line="200" w:lineRule="exact"/>
              <w:jc w:val="center"/>
              <w:rPr>
                <w:i/>
                <w:iCs/>
                <w:sz w:val="16"/>
                <w:szCs w:val="16"/>
              </w:rPr>
            </w:pPr>
            <w:r w:rsidRPr="005F69EF">
              <w:rPr>
                <w:i/>
                <w:iCs/>
                <w:sz w:val="16"/>
                <w:szCs w:val="16"/>
              </w:rPr>
              <w:t>Test point</w:t>
            </w:r>
          </w:p>
        </w:tc>
        <w:tc>
          <w:tcPr>
            <w:tcW w:w="2126" w:type="dxa"/>
            <w:tcBorders>
              <w:top w:val="single" w:sz="4" w:space="0" w:color="auto"/>
              <w:bottom w:val="single" w:sz="12" w:space="0" w:color="auto"/>
            </w:tcBorders>
          </w:tcPr>
          <w:p w14:paraId="435B67E9" w14:textId="77777777" w:rsidR="00234DC7" w:rsidRPr="005F69EF" w:rsidRDefault="00234DC7" w:rsidP="005F69EF">
            <w:pPr>
              <w:spacing w:before="80" w:after="80" w:line="200" w:lineRule="exact"/>
              <w:jc w:val="center"/>
              <w:rPr>
                <w:i/>
                <w:iCs/>
                <w:sz w:val="16"/>
                <w:szCs w:val="16"/>
              </w:rPr>
            </w:pPr>
            <w:r w:rsidRPr="005F69EF">
              <w:rPr>
                <w:i/>
                <w:iCs/>
                <w:sz w:val="16"/>
                <w:szCs w:val="16"/>
              </w:rPr>
              <w:t>Angular coordinates Degrees</w:t>
            </w:r>
          </w:p>
        </w:tc>
        <w:tc>
          <w:tcPr>
            <w:tcW w:w="2693" w:type="dxa"/>
            <w:tcBorders>
              <w:top w:val="single" w:sz="4" w:space="0" w:color="auto"/>
              <w:bottom w:val="single" w:sz="12" w:space="0" w:color="auto"/>
            </w:tcBorders>
          </w:tcPr>
          <w:p w14:paraId="24AE2B4A" w14:textId="77777777" w:rsidR="00234DC7" w:rsidRPr="005F69EF" w:rsidRDefault="00234DC7" w:rsidP="005F69EF">
            <w:pPr>
              <w:spacing w:before="80" w:after="80" w:line="200" w:lineRule="exact"/>
              <w:jc w:val="center"/>
              <w:rPr>
                <w:i/>
                <w:iCs/>
                <w:sz w:val="16"/>
                <w:szCs w:val="16"/>
              </w:rPr>
            </w:pPr>
            <w:r w:rsidRPr="005F69EF">
              <w:rPr>
                <w:i/>
                <w:iCs/>
                <w:sz w:val="16"/>
                <w:szCs w:val="16"/>
              </w:rPr>
              <w:t>Required luminous intensity in cd</w:t>
            </w:r>
          </w:p>
        </w:tc>
      </w:tr>
      <w:tr w:rsidR="00234DC7" w14:paraId="4B7399E3" w14:textId="77777777" w:rsidTr="005F69EF">
        <w:tc>
          <w:tcPr>
            <w:tcW w:w="279" w:type="dxa"/>
            <w:vMerge/>
            <w:tcBorders>
              <w:bottom w:val="single" w:sz="12" w:space="0" w:color="auto"/>
            </w:tcBorders>
          </w:tcPr>
          <w:p w14:paraId="75C3375A" w14:textId="77777777" w:rsidR="00234DC7" w:rsidRPr="00AD4D01" w:rsidRDefault="00234DC7" w:rsidP="00234DC7">
            <w:pPr>
              <w:rPr>
                <w:sz w:val="18"/>
              </w:rPr>
            </w:pPr>
          </w:p>
        </w:tc>
        <w:tc>
          <w:tcPr>
            <w:tcW w:w="1276" w:type="dxa"/>
          </w:tcPr>
          <w:p w14:paraId="5D2F7DAA" w14:textId="77777777" w:rsidR="00234DC7" w:rsidRPr="00AD4D01" w:rsidRDefault="00234DC7" w:rsidP="005F69EF">
            <w:pPr>
              <w:spacing w:before="40" w:after="40" w:line="220" w:lineRule="exact"/>
              <w:jc w:val="center"/>
              <w:rPr>
                <w:sz w:val="18"/>
              </w:rPr>
            </w:pPr>
            <w:r>
              <w:rPr>
                <w:sz w:val="18"/>
              </w:rPr>
              <w:t>B</w:t>
            </w:r>
            <w:r w:rsidRPr="00AD4D01">
              <w:rPr>
                <w:sz w:val="18"/>
              </w:rPr>
              <w:t>1</w:t>
            </w:r>
          </w:p>
        </w:tc>
        <w:tc>
          <w:tcPr>
            <w:tcW w:w="2126" w:type="dxa"/>
          </w:tcPr>
          <w:p w14:paraId="01F4DA46" w14:textId="77777777" w:rsidR="00234DC7" w:rsidRPr="00AD4D01" w:rsidRDefault="00234DC7" w:rsidP="005F69EF">
            <w:pPr>
              <w:spacing w:before="40" w:after="40" w:line="220" w:lineRule="exact"/>
              <w:jc w:val="center"/>
              <w:rPr>
                <w:sz w:val="18"/>
              </w:rPr>
            </w:pPr>
            <w:r w:rsidRPr="00AD4D01">
              <w:rPr>
                <w:sz w:val="18"/>
              </w:rPr>
              <w:t>4.00 U – 8.00 L</w:t>
            </w:r>
          </w:p>
        </w:tc>
        <w:tc>
          <w:tcPr>
            <w:tcW w:w="2693" w:type="dxa"/>
            <w:vMerge w:val="restart"/>
            <w:vAlign w:val="center"/>
          </w:tcPr>
          <w:p w14:paraId="2966580B"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1+</w:t>
            </w:r>
            <w:r>
              <w:rPr>
                <w:sz w:val="18"/>
              </w:rPr>
              <w:t>B</w:t>
            </w:r>
            <w:r w:rsidRPr="00AD4D01">
              <w:rPr>
                <w:sz w:val="18"/>
              </w:rPr>
              <w:t>2+</w:t>
            </w:r>
            <w:r>
              <w:rPr>
                <w:sz w:val="18"/>
              </w:rPr>
              <w:t>B</w:t>
            </w:r>
            <w:r w:rsidRPr="00AD4D01">
              <w:rPr>
                <w:sz w:val="18"/>
              </w:rPr>
              <w:t>3</w:t>
            </w:r>
          </w:p>
          <w:p w14:paraId="564C62B5" w14:textId="77777777" w:rsidR="00234DC7" w:rsidRPr="00AD4D01" w:rsidRDefault="00234DC7" w:rsidP="005F69EF">
            <w:pPr>
              <w:spacing w:before="40" w:after="40" w:line="220" w:lineRule="exact"/>
              <w:jc w:val="center"/>
              <w:rPr>
                <w:sz w:val="18"/>
              </w:rPr>
            </w:pPr>
            <w:r w:rsidRPr="00AD4D01">
              <w:rPr>
                <w:sz w:val="18"/>
              </w:rPr>
              <w:t>190 min.</w:t>
            </w:r>
          </w:p>
        </w:tc>
      </w:tr>
      <w:tr w:rsidR="00234DC7" w14:paraId="429D2CF1" w14:textId="77777777" w:rsidTr="005F69EF">
        <w:tc>
          <w:tcPr>
            <w:tcW w:w="279" w:type="dxa"/>
            <w:vMerge/>
            <w:tcBorders>
              <w:bottom w:val="single" w:sz="12" w:space="0" w:color="auto"/>
            </w:tcBorders>
          </w:tcPr>
          <w:p w14:paraId="2CE37507" w14:textId="77777777" w:rsidR="00234DC7" w:rsidRPr="00AD4D01" w:rsidRDefault="00234DC7" w:rsidP="00234DC7">
            <w:pPr>
              <w:rPr>
                <w:sz w:val="18"/>
              </w:rPr>
            </w:pPr>
          </w:p>
        </w:tc>
        <w:tc>
          <w:tcPr>
            <w:tcW w:w="1276" w:type="dxa"/>
          </w:tcPr>
          <w:p w14:paraId="2D0D6609" w14:textId="77777777" w:rsidR="00234DC7" w:rsidRPr="00AD4D01" w:rsidRDefault="00234DC7" w:rsidP="005F69EF">
            <w:pPr>
              <w:spacing w:before="40" w:after="40" w:line="220" w:lineRule="exact"/>
              <w:jc w:val="center"/>
              <w:rPr>
                <w:sz w:val="18"/>
              </w:rPr>
            </w:pPr>
            <w:r>
              <w:rPr>
                <w:sz w:val="18"/>
              </w:rPr>
              <w:t>B</w:t>
            </w:r>
            <w:r w:rsidRPr="00AD4D01">
              <w:rPr>
                <w:sz w:val="18"/>
              </w:rPr>
              <w:t>2</w:t>
            </w:r>
          </w:p>
        </w:tc>
        <w:tc>
          <w:tcPr>
            <w:tcW w:w="2126" w:type="dxa"/>
          </w:tcPr>
          <w:p w14:paraId="76102E99" w14:textId="77777777" w:rsidR="00234DC7" w:rsidRPr="00AD4D01" w:rsidRDefault="00234DC7" w:rsidP="005F69EF">
            <w:pPr>
              <w:spacing w:before="40" w:after="40" w:line="220" w:lineRule="exact"/>
              <w:jc w:val="center"/>
              <w:rPr>
                <w:sz w:val="18"/>
              </w:rPr>
            </w:pPr>
            <w:r w:rsidRPr="00AD4D01">
              <w:rPr>
                <w:sz w:val="18"/>
              </w:rPr>
              <w:t>4.00 U – 0</w:t>
            </w:r>
          </w:p>
        </w:tc>
        <w:tc>
          <w:tcPr>
            <w:tcW w:w="2693" w:type="dxa"/>
            <w:vMerge/>
            <w:vAlign w:val="center"/>
          </w:tcPr>
          <w:p w14:paraId="65D8A0C9" w14:textId="77777777" w:rsidR="00234DC7" w:rsidRPr="00AD4D01" w:rsidRDefault="00234DC7" w:rsidP="005F69EF">
            <w:pPr>
              <w:spacing w:before="40" w:after="40" w:line="220" w:lineRule="exact"/>
              <w:jc w:val="center"/>
              <w:rPr>
                <w:sz w:val="18"/>
              </w:rPr>
            </w:pPr>
          </w:p>
        </w:tc>
      </w:tr>
      <w:tr w:rsidR="00234DC7" w14:paraId="73A3939A" w14:textId="77777777" w:rsidTr="005F69EF">
        <w:tc>
          <w:tcPr>
            <w:tcW w:w="279" w:type="dxa"/>
            <w:vMerge/>
            <w:tcBorders>
              <w:bottom w:val="single" w:sz="12" w:space="0" w:color="auto"/>
            </w:tcBorders>
          </w:tcPr>
          <w:p w14:paraId="22D1DEF0" w14:textId="77777777" w:rsidR="00234DC7" w:rsidRPr="00AD4D01" w:rsidRDefault="00234DC7" w:rsidP="00234DC7">
            <w:pPr>
              <w:rPr>
                <w:sz w:val="18"/>
              </w:rPr>
            </w:pPr>
          </w:p>
        </w:tc>
        <w:tc>
          <w:tcPr>
            <w:tcW w:w="1276" w:type="dxa"/>
          </w:tcPr>
          <w:p w14:paraId="6862584E" w14:textId="77777777" w:rsidR="00234DC7" w:rsidRPr="00AD4D01" w:rsidRDefault="00234DC7" w:rsidP="005F69EF">
            <w:pPr>
              <w:spacing w:before="40" w:after="40" w:line="220" w:lineRule="exact"/>
              <w:jc w:val="center"/>
              <w:rPr>
                <w:sz w:val="18"/>
              </w:rPr>
            </w:pPr>
            <w:r>
              <w:rPr>
                <w:sz w:val="18"/>
              </w:rPr>
              <w:t>B</w:t>
            </w:r>
            <w:r w:rsidRPr="00AD4D01">
              <w:rPr>
                <w:sz w:val="18"/>
              </w:rPr>
              <w:t>3</w:t>
            </w:r>
          </w:p>
        </w:tc>
        <w:tc>
          <w:tcPr>
            <w:tcW w:w="2126" w:type="dxa"/>
          </w:tcPr>
          <w:p w14:paraId="1FE28E3E" w14:textId="77777777" w:rsidR="00234DC7" w:rsidRPr="00AD4D01" w:rsidRDefault="00234DC7" w:rsidP="005F69EF">
            <w:pPr>
              <w:spacing w:before="40" w:after="40" w:line="220" w:lineRule="exact"/>
              <w:jc w:val="center"/>
              <w:rPr>
                <w:sz w:val="18"/>
              </w:rPr>
            </w:pPr>
            <w:r w:rsidRPr="00AD4D01">
              <w:rPr>
                <w:sz w:val="18"/>
              </w:rPr>
              <w:t>4.00 U – 8.00 R</w:t>
            </w:r>
          </w:p>
        </w:tc>
        <w:tc>
          <w:tcPr>
            <w:tcW w:w="2693" w:type="dxa"/>
            <w:vMerge/>
            <w:vAlign w:val="center"/>
          </w:tcPr>
          <w:p w14:paraId="51779533" w14:textId="77777777" w:rsidR="00234DC7" w:rsidRPr="00AD4D01" w:rsidRDefault="00234DC7" w:rsidP="005F69EF">
            <w:pPr>
              <w:spacing w:before="40" w:after="40" w:line="220" w:lineRule="exact"/>
              <w:jc w:val="center"/>
              <w:rPr>
                <w:sz w:val="18"/>
              </w:rPr>
            </w:pPr>
          </w:p>
        </w:tc>
      </w:tr>
      <w:tr w:rsidR="00234DC7" w14:paraId="2706F78C" w14:textId="77777777" w:rsidTr="005F69EF">
        <w:tc>
          <w:tcPr>
            <w:tcW w:w="279" w:type="dxa"/>
            <w:vMerge/>
            <w:tcBorders>
              <w:bottom w:val="single" w:sz="12" w:space="0" w:color="auto"/>
            </w:tcBorders>
          </w:tcPr>
          <w:p w14:paraId="65625F1F" w14:textId="77777777" w:rsidR="00234DC7" w:rsidRPr="00AD4D01" w:rsidRDefault="00234DC7" w:rsidP="00234DC7">
            <w:pPr>
              <w:rPr>
                <w:sz w:val="18"/>
              </w:rPr>
            </w:pPr>
          </w:p>
        </w:tc>
        <w:tc>
          <w:tcPr>
            <w:tcW w:w="1276" w:type="dxa"/>
          </w:tcPr>
          <w:p w14:paraId="09E822EC" w14:textId="77777777" w:rsidR="00234DC7" w:rsidRPr="00AD4D01" w:rsidRDefault="00234DC7" w:rsidP="005F69EF">
            <w:pPr>
              <w:spacing w:before="40" w:after="40" w:line="220" w:lineRule="exact"/>
              <w:jc w:val="center"/>
              <w:rPr>
                <w:sz w:val="18"/>
              </w:rPr>
            </w:pPr>
            <w:r>
              <w:rPr>
                <w:sz w:val="18"/>
              </w:rPr>
              <w:t>B4</w:t>
            </w:r>
          </w:p>
        </w:tc>
        <w:tc>
          <w:tcPr>
            <w:tcW w:w="2126" w:type="dxa"/>
          </w:tcPr>
          <w:p w14:paraId="29907879" w14:textId="77777777" w:rsidR="00234DC7" w:rsidRPr="00AD4D01" w:rsidRDefault="00234DC7" w:rsidP="005F69EF">
            <w:pPr>
              <w:spacing w:before="40" w:after="40" w:line="220" w:lineRule="exact"/>
              <w:jc w:val="center"/>
              <w:rPr>
                <w:sz w:val="18"/>
              </w:rPr>
            </w:pPr>
            <w:r w:rsidRPr="00AD4D01">
              <w:rPr>
                <w:sz w:val="18"/>
              </w:rPr>
              <w:t>2.00 U – 4.00 L</w:t>
            </w:r>
          </w:p>
        </w:tc>
        <w:tc>
          <w:tcPr>
            <w:tcW w:w="2693" w:type="dxa"/>
            <w:vMerge w:val="restart"/>
            <w:vAlign w:val="center"/>
          </w:tcPr>
          <w:p w14:paraId="266A9166"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4+</w:t>
            </w:r>
            <w:r>
              <w:rPr>
                <w:sz w:val="18"/>
              </w:rPr>
              <w:t>B</w:t>
            </w:r>
            <w:r w:rsidRPr="00AD4D01">
              <w:rPr>
                <w:sz w:val="18"/>
              </w:rPr>
              <w:t>5+</w:t>
            </w:r>
            <w:r>
              <w:rPr>
                <w:sz w:val="18"/>
              </w:rPr>
              <w:t>B</w:t>
            </w:r>
            <w:r w:rsidRPr="00AD4D01">
              <w:rPr>
                <w:sz w:val="18"/>
              </w:rPr>
              <w:t>6</w:t>
            </w:r>
          </w:p>
          <w:p w14:paraId="6158CEEB" w14:textId="77777777" w:rsidR="00234DC7" w:rsidRPr="00AD4D01" w:rsidRDefault="00234DC7" w:rsidP="005F69EF">
            <w:pPr>
              <w:spacing w:before="40" w:after="40" w:line="220" w:lineRule="exact"/>
              <w:jc w:val="center"/>
              <w:rPr>
                <w:sz w:val="18"/>
              </w:rPr>
            </w:pPr>
            <w:r w:rsidRPr="00AD4D01">
              <w:rPr>
                <w:sz w:val="18"/>
              </w:rPr>
              <w:t>375 min.</w:t>
            </w:r>
          </w:p>
        </w:tc>
      </w:tr>
      <w:tr w:rsidR="00234DC7" w14:paraId="1454A39B" w14:textId="77777777" w:rsidTr="005F69EF">
        <w:tc>
          <w:tcPr>
            <w:tcW w:w="279" w:type="dxa"/>
            <w:vMerge/>
            <w:tcBorders>
              <w:bottom w:val="single" w:sz="12" w:space="0" w:color="auto"/>
            </w:tcBorders>
          </w:tcPr>
          <w:p w14:paraId="51537818" w14:textId="77777777" w:rsidR="00234DC7" w:rsidRPr="00AD4D01" w:rsidRDefault="00234DC7" w:rsidP="00234DC7">
            <w:pPr>
              <w:rPr>
                <w:sz w:val="18"/>
              </w:rPr>
            </w:pPr>
          </w:p>
        </w:tc>
        <w:tc>
          <w:tcPr>
            <w:tcW w:w="1276" w:type="dxa"/>
          </w:tcPr>
          <w:p w14:paraId="0A332071" w14:textId="77777777" w:rsidR="00234DC7" w:rsidRPr="00AD4D01" w:rsidRDefault="00234DC7" w:rsidP="005F69EF">
            <w:pPr>
              <w:spacing w:before="40" w:after="40" w:line="220" w:lineRule="exact"/>
              <w:jc w:val="center"/>
              <w:rPr>
                <w:sz w:val="18"/>
              </w:rPr>
            </w:pPr>
            <w:r>
              <w:rPr>
                <w:sz w:val="18"/>
              </w:rPr>
              <w:t>B</w:t>
            </w:r>
            <w:r w:rsidRPr="00AD4D01">
              <w:rPr>
                <w:sz w:val="18"/>
              </w:rPr>
              <w:t>5</w:t>
            </w:r>
          </w:p>
        </w:tc>
        <w:tc>
          <w:tcPr>
            <w:tcW w:w="2126" w:type="dxa"/>
          </w:tcPr>
          <w:p w14:paraId="66703BDB" w14:textId="77777777" w:rsidR="00234DC7" w:rsidRPr="00AD4D01" w:rsidRDefault="00234DC7" w:rsidP="005F69EF">
            <w:pPr>
              <w:spacing w:before="40" w:after="40" w:line="220" w:lineRule="exact"/>
              <w:jc w:val="center"/>
              <w:rPr>
                <w:sz w:val="18"/>
              </w:rPr>
            </w:pPr>
            <w:r w:rsidRPr="00AD4D01">
              <w:rPr>
                <w:sz w:val="18"/>
              </w:rPr>
              <w:t>2.00 U – 0</w:t>
            </w:r>
          </w:p>
        </w:tc>
        <w:tc>
          <w:tcPr>
            <w:tcW w:w="2693" w:type="dxa"/>
            <w:vMerge/>
            <w:vAlign w:val="center"/>
          </w:tcPr>
          <w:p w14:paraId="7AB53239" w14:textId="77777777" w:rsidR="00234DC7" w:rsidRPr="00AD4D01" w:rsidRDefault="00234DC7" w:rsidP="005F69EF">
            <w:pPr>
              <w:spacing w:before="40" w:after="40" w:line="220" w:lineRule="exact"/>
              <w:jc w:val="center"/>
              <w:rPr>
                <w:sz w:val="18"/>
              </w:rPr>
            </w:pPr>
          </w:p>
        </w:tc>
      </w:tr>
      <w:tr w:rsidR="00234DC7" w14:paraId="2FBA2D53" w14:textId="77777777" w:rsidTr="005F69EF">
        <w:tc>
          <w:tcPr>
            <w:tcW w:w="279" w:type="dxa"/>
            <w:vMerge/>
            <w:tcBorders>
              <w:bottom w:val="single" w:sz="12" w:space="0" w:color="auto"/>
            </w:tcBorders>
          </w:tcPr>
          <w:p w14:paraId="0E151E32" w14:textId="77777777" w:rsidR="00234DC7" w:rsidRPr="00AD4D01" w:rsidRDefault="00234DC7" w:rsidP="00234DC7">
            <w:pPr>
              <w:rPr>
                <w:sz w:val="18"/>
              </w:rPr>
            </w:pPr>
          </w:p>
        </w:tc>
        <w:tc>
          <w:tcPr>
            <w:tcW w:w="1276" w:type="dxa"/>
          </w:tcPr>
          <w:p w14:paraId="5B341012" w14:textId="77777777" w:rsidR="00234DC7" w:rsidRPr="00AD4D01" w:rsidRDefault="00234DC7" w:rsidP="005F69EF">
            <w:pPr>
              <w:spacing w:before="40" w:after="40" w:line="220" w:lineRule="exact"/>
              <w:jc w:val="center"/>
              <w:rPr>
                <w:sz w:val="18"/>
              </w:rPr>
            </w:pPr>
            <w:r>
              <w:rPr>
                <w:sz w:val="18"/>
              </w:rPr>
              <w:t>B</w:t>
            </w:r>
            <w:r w:rsidRPr="00AD4D01">
              <w:rPr>
                <w:sz w:val="18"/>
              </w:rPr>
              <w:t>6</w:t>
            </w:r>
          </w:p>
        </w:tc>
        <w:tc>
          <w:tcPr>
            <w:tcW w:w="2126" w:type="dxa"/>
          </w:tcPr>
          <w:p w14:paraId="77596D4F" w14:textId="77777777" w:rsidR="00234DC7" w:rsidRPr="00AD4D01" w:rsidRDefault="00234DC7" w:rsidP="005F69EF">
            <w:pPr>
              <w:spacing w:before="40" w:after="40" w:line="220" w:lineRule="exact"/>
              <w:jc w:val="center"/>
              <w:rPr>
                <w:sz w:val="18"/>
              </w:rPr>
            </w:pPr>
            <w:r w:rsidRPr="00AD4D01">
              <w:rPr>
                <w:sz w:val="18"/>
              </w:rPr>
              <w:t>2.00 U – 4.00 R</w:t>
            </w:r>
          </w:p>
        </w:tc>
        <w:tc>
          <w:tcPr>
            <w:tcW w:w="2693" w:type="dxa"/>
            <w:vMerge/>
            <w:vAlign w:val="center"/>
          </w:tcPr>
          <w:p w14:paraId="3CC369AF" w14:textId="77777777" w:rsidR="00234DC7" w:rsidRPr="00AD4D01" w:rsidRDefault="00234DC7" w:rsidP="005F69EF">
            <w:pPr>
              <w:spacing w:before="40" w:after="40" w:line="220" w:lineRule="exact"/>
              <w:jc w:val="center"/>
              <w:rPr>
                <w:sz w:val="18"/>
              </w:rPr>
            </w:pPr>
          </w:p>
        </w:tc>
      </w:tr>
      <w:tr w:rsidR="00234DC7" w14:paraId="351D58FC" w14:textId="77777777" w:rsidTr="005F69EF">
        <w:tc>
          <w:tcPr>
            <w:tcW w:w="279" w:type="dxa"/>
            <w:vMerge/>
            <w:tcBorders>
              <w:bottom w:val="single" w:sz="12" w:space="0" w:color="auto"/>
            </w:tcBorders>
          </w:tcPr>
          <w:p w14:paraId="14699F53" w14:textId="77777777" w:rsidR="00234DC7" w:rsidRPr="00AD4D01" w:rsidRDefault="00234DC7" w:rsidP="00234DC7">
            <w:pPr>
              <w:rPr>
                <w:sz w:val="18"/>
              </w:rPr>
            </w:pPr>
          </w:p>
        </w:tc>
        <w:tc>
          <w:tcPr>
            <w:tcW w:w="1276" w:type="dxa"/>
            <w:tcBorders>
              <w:bottom w:val="single" w:sz="4" w:space="0" w:color="auto"/>
            </w:tcBorders>
          </w:tcPr>
          <w:p w14:paraId="3311E249" w14:textId="77777777" w:rsidR="00234DC7" w:rsidRPr="00AD4D01" w:rsidRDefault="00234DC7" w:rsidP="005F69EF">
            <w:pPr>
              <w:spacing w:before="40" w:after="40" w:line="220" w:lineRule="exact"/>
              <w:jc w:val="center"/>
              <w:rPr>
                <w:sz w:val="18"/>
              </w:rPr>
            </w:pPr>
            <w:r>
              <w:rPr>
                <w:sz w:val="18"/>
              </w:rPr>
              <w:t>B</w:t>
            </w:r>
            <w:r w:rsidRPr="00AD4D01">
              <w:rPr>
                <w:sz w:val="18"/>
              </w:rPr>
              <w:t>7</w:t>
            </w:r>
          </w:p>
        </w:tc>
        <w:tc>
          <w:tcPr>
            <w:tcW w:w="2126" w:type="dxa"/>
            <w:tcBorders>
              <w:bottom w:val="single" w:sz="4" w:space="0" w:color="auto"/>
            </w:tcBorders>
          </w:tcPr>
          <w:p w14:paraId="5022C7A9" w14:textId="77777777" w:rsidR="00234DC7" w:rsidRPr="00AD4D01" w:rsidRDefault="00234DC7" w:rsidP="005F69EF">
            <w:pPr>
              <w:spacing w:before="40" w:after="40" w:line="220" w:lineRule="exact"/>
              <w:jc w:val="center"/>
              <w:rPr>
                <w:sz w:val="18"/>
              </w:rPr>
            </w:pPr>
            <w:r w:rsidRPr="00AD4D01">
              <w:rPr>
                <w:sz w:val="18"/>
              </w:rPr>
              <w:t>0 – 8.00 L</w:t>
            </w:r>
          </w:p>
        </w:tc>
        <w:tc>
          <w:tcPr>
            <w:tcW w:w="2693" w:type="dxa"/>
            <w:tcBorders>
              <w:bottom w:val="single" w:sz="4" w:space="0" w:color="auto"/>
            </w:tcBorders>
            <w:vAlign w:val="center"/>
          </w:tcPr>
          <w:p w14:paraId="615280A0" w14:textId="77777777" w:rsidR="00234DC7" w:rsidRPr="00AD4D01" w:rsidRDefault="00234DC7" w:rsidP="005F69EF">
            <w:pPr>
              <w:spacing w:before="40" w:after="40" w:line="220" w:lineRule="exact"/>
              <w:jc w:val="center"/>
              <w:rPr>
                <w:sz w:val="18"/>
              </w:rPr>
            </w:pPr>
            <w:r w:rsidRPr="00AD4D01">
              <w:rPr>
                <w:sz w:val="18"/>
              </w:rPr>
              <w:t>65 min.</w:t>
            </w:r>
          </w:p>
        </w:tc>
      </w:tr>
      <w:tr w:rsidR="00234DC7" w14:paraId="4ED1978E" w14:textId="77777777" w:rsidTr="005F69EF">
        <w:tc>
          <w:tcPr>
            <w:tcW w:w="279" w:type="dxa"/>
            <w:vMerge/>
            <w:tcBorders>
              <w:bottom w:val="single" w:sz="12" w:space="0" w:color="auto"/>
            </w:tcBorders>
          </w:tcPr>
          <w:p w14:paraId="41EB93BD" w14:textId="77777777" w:rsidR="00234DC7" w:rsidRPr="00AD4D01" w:rsidRDefault="00234DC7" w:rsidP="00234DC7">
            <w:pPr>
              <w:rPr>
                <w:sz w:val="18"/>
              </w:rPr>
            </w:pPr>
          </w:p>
        </w:tc>
        <w:tc>
          <w:tcPr>
            <w:tcW w:w="1276" w:type="dxa"/>
            <w:tcBorders>
              <w:bottom w:val="single" w:sz="12" w:space="0" w:color="auto"/>
            </w:tcBorders>
          </w:tcPr>
          <w:p w14:paraId="058F8B7C" w14:textId="77777777" w:rsidR="00234DC7" w:rsidRPr="00AD4D01" w:rsidRDefault="00234DC7" w:rsidP="005F69EF">
            <w:pPr>
              <w:spacing w:before="40" w:after="40" w:line="220" w:lineRule="exact"/>
              <w:jc w:val="center"/>
              <w:rPr>
                <w:sz w:val="18"/>
              </w:rPr>
            </w:pPr>
            <w:r>
              <w:rPr>
                <w:sz w:val="18"/>
              </w:rPr>
              <w:t>B</w:t>
            </w:r>
            <w:r w:rsidRPr="00AD4D01">
              <w:rPr>
                <w:sz w:val="18"/>
              </w:rPr>
              <w:t>8</w:t>
            </w:r>
          </w:p>
        </w:tc>
        <w:tc>
          <w:tcPr>
            <w:tcW w:w="2126" w:type="dxa"/>
            <w:tcBorders>
              <w:bottom w:val="single" w:sz="12" w:space="0" w:color="auto"/>
            </w:tcBorders>
          </w:tcPr>
          <w:p w14:paraId="6EE6D502" w14:textId="77777777" w:rsidR="00234DC7" w:rsidRPr="00AD4D01" w:rsidRDefault="00234DC7" w:rsidP="005F69EF">
            <w:pPr>
              <w:spacing w:before="40" w:after="40" w:line="220" w:lineRule="exact"/>
              <w:jc w:val="center"/>
              <w:rPr>
                <w:sz w:val="18"/>
              </w:rPr>
            </w:pPr>
            <w:r w:rsidRPr="00AD4D01">
              <w:rPr>
                <w:sz w:val="18"/>
              </w:rPr>
              <w:t>0 – 4.00 L</w:t>
            </w:r>
          </w:p>
        </w:tc>
        <w:tc>
          <w:tcPr>
            <w:tcW w:w="2693" w:type="dxa"/>
            <w:tcBorders>
              <w:bottom w:val="single" w:sz="12" w:space="0" w:color="auto"/>
            </w:tcBorders>
            <w:vAlign w:val="center"/>
          </w:tcPr>
          <w:p w14:paraId="28869A13" w14:textId="77777777" w:rsidR="00234DC7" w:rsidRPr="00AD4D01" w:rsidRDefault="00234DC7" w:rsidP="005F69EF">
            <w:pPr>
              <w:spacing w:before="40" w:after="40" w:line="220" w:lineRule="exact"/>
              <w:jc w:val="center"/>
              <w:rPr>
                <w:sz w:val="18"/>
              </w:rPr>
            </w:pPr>
            <w:r w:rsidRPr="00AD4D01">
              <w:rPr>
                <w:sz w:val="18"/>
              </w:rPr>
              <w:t>125 min.</w:t>
            </w:r>
          </w:p>
        </w:tc>
      </w:tr>
    </w:tbl>
    <w:p w14:paraId="59AFF575" w14:textId="77777777" w:rsidR="00234DC7" w:rsidRDefault="00234DC7" w:rsidP="00234DC7"/>
    <w:tbl>
      <w:tblPr>
        <w:tblStyle w:val="TableGrid"/>
        <w:tblW w:w="0" w:type="dxa"/>
        <w:tblInd w:w="1134" w:type="dxa"/>
        <w:tblLook w:val="04A0" w:firstRow="1" w:lastRow="0" w:firstColumn="1" w:lastColumn="0" w:noHBand="0" w:noVBand="1"/>
      </w:tblPr>
      <w:tblGrid>
        <w:gridCol w:w="376"/>
        <w:gridCol w:w="992"/>
        <w:gridCol w:w="851"/>
        <w:gridCol w:w="850"/>
        <w:gridCol w:w="851"/>
        <w:gridCol w:w="850"/>
        <w:gridCol w:w="851"/>
        <w:gridCol w:w="708"/>
        <w:gridCol w:w="708"/>
      </w:tblGrid>
      <w:tr w:rsidR="00234DC7" w:rsidRPr="005F69EF" w14:paraId="151CBFA1" w14:textId="77777777" w:rsidTr="005F69EF">
        <w:tc>
          <w:tcPr>
            <w:tcW w:w="6940" w:type="dxa"/>
            <w:gridSpan w:val="9"/>
            <w:tcBorders>
              <w:bottom w:val="single" w:sz="12" w:space="0" w:color="auto"/>
            </w:tcBorders>
            <w:tcMar>
              <w:left w:w="57" w:type="dxa"/>
              <w:right w:w="57" w:type="dxa"/>
            </w:tcMar>
          </w:tcPr>
          <w:p w14:paraId="4E685F4C" w14:textId="77777777" w:rsidR="00234DC7" w:rsidRPr="005F69EF" w:rsidRDefault="00234DC7" w:rsidP="005F69EF">
            <w:pPr>
              <w:spacing w:before="80" w:after="80" w:line="200" w:lineRule="exact"/>
              <w:rPr>
                <w:i/>
                <w:iCs/>
                <w:sz w:val="16"/>
                <w:szCs w:val="16"/>
              </w:rPr>
            </w:pPr>
            <w:r w:rsidRPr="005F69EF">
              <w:rPr>
                <w:i/>
                <w:iCs/>
                <w:sz w:val="16"/>
                <w:szCs w:val="16"/>
              </w:rPr>
              <w:t>Zone III (bounded by the following coordinates in degree)</w:t>
            </w:r>
          </w:p>
        </w:tc>
      </w:tr>
      <w:tr w:rsidR="00234DC7" w14:paraId="0F0D9A3D" w14:textId="77777777" w:rsidTr="005F69EF">
        <w:trPr>
          <w:trHeight w:val="20"/>
        </w:trPr>
        <w:tc>
          <w:tcPr>
            <w:tcW w:w="279" w:type="dxa"/>
            <w:vMerge w:val="restart"/>
            <w:tcBorders>
              <w:top w:val="single" w:sz="12" w:space="0" w:color="auto"/>
            </w:tcBorders>
            <w:textDirection w:val="btLr"/>
          </w:tcPr>
          <w:p w14:paraId="0AF02EE0"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C</w:t>
            </w:r>
          </w:p>
        </w:tc>
        <w:tc>
          <w:tcPr>
            <w:tcW w:w="992" w:type="dxa"/>
            <w:tcBorders>
              <w:top w:val="single" w:sz="12" w:space="0" w:color="auto"/>
              <w:bottom w:val="single" w:sz="4" w:space="0" w:color="auto"/>
            </w:tcBorders>
            <w:tcMar>
              <w:left w:w="57" w:type="dxa"/>
              <w:right w:w="57" w:type="dxa"/>
            </w:tcMar>
            <w:vAlign w:val="center"/>
          </w:tcPr>
          <w:p w14:paraId="3B43015F"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1" w:type="dxa"/>
            <w:tcBorders>
              <w:top w:val="single" w:sz="12" w:space="0" w:color="auto"/>
              <w:bottom w:val="single" w:sz="4" w:space="0" w:color="auto"/>
            </w:tcBorders>
            <w:tcMar>
              <w:left w:w="57" w:type="dxa"/>
              <w:right w:w="57" w:type="dxa"/>
            </w:tcMar>
            <w:vAlign w:val="center"/>
          </w:tcPr>
          <w:p w14:paraId="1498639E"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0" w:type="dxa"/>
            <w:tcBorders>
              <w:top w:val="single" w:sz="12" w:space="0" w:color="auto"/>
              <w:bottom w:val="single" w:sz="4" w:space="0" w:color="auto"/>
            </w:tcBorders>
            <w:tcMar>
              <w:left w:w="57" w:type="dxa"/>
              <w:right w:w="57" w:type="dxa"/>
            </w:tcMar>
            <w:vAlign w:val="center"/>
          </w:tcPr>
          <w:p w14:paraId="35327087"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1" w:type="dxa"/>
            <w:tcBorders>
              <w:top w:val="single" w:sz="12" w:space="0" w:color="auto"/>
              <w:bottom w:val="single" w:sz="4" w:space="0" w:color="auto"/>
            </w:tcBorders>
            <w:tcMar>
              <w:left w:w="57" w:type="dxa"/>
              <w:right w:w="57" w:type="dxa"/>
            </w:tcMar>
            <w:vAlign w:val="center"/>
          </w:tcPr>
          <w:p w14:paraId="6B13B37F"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0" w:type="dxa"/>
            <w:tcBorders>
              <w:top w:val="single" w:sz="12" w:space="0" w:color="auto"/>
              <w:bottom w:val="single" w:sz="4" w:space="0" w:color="auto"/>
            </w:tcBorders>
            <w:tcMar>
              <w:left w:w="57" w:type="dxa"/>
              <w:right w:w="57" w:type="dxa"/>
            </w:tcMar>
            <w:vAlign w:val="center"/>
          </w:tcPr>
          <w:p w14:paraId="6DDA01C6" w14:textId="77777777" w:rsidR="00234DC7" w:rsidRPr="005F69EF" w:rsidRDefault="00234DC7" w:rsidP="005F69EF">
            <w:pPr>
              <w:spacing w:before="40" w:after="40" w:line="220" w:lineRule="exact"/>
              <w:jc w:val="center"/>
              <w:rPr>
                <w:sz w:val="18"/>
                <w:szCs w:val="18"/>
              </w:rPr>
            </w:pPr>
            <w:r w:rsidRPr="005F69EF">
              <w:rPr>
                <w:sz w:val="18"/>
                <w:szCs w:val="18"/>
              </w:rPr>
              <w:t>6.00 R</w:t>
            </w:r>
          </w:p>
        </w:tc>
        <w:tc>
          <w:tcPr>
            <w:tcW w:w="851" w:type="dxa"/>
            <w:tcBorders>
              <w:top w:val="single" w:sz="12" w:space="0" w:color="auto"/>
              <w:bottom w:val="single" w:sz="4" w:space="0" w:color="auto"/>
            </w:tcBorders>
            <w:tcMar>
              <w:left w:w="57" w:type="dxa"/>
              <w:right w:w="57" w:type="dxa"/>
            </w:tcMar>
            <w:vAlign w:val="center"/>
          </w:tcPr>
          <w:p w14:paraId="5F8305D5" w14:textId="77777777" w:rsidR="00234DC7" w:rsidRPr="005F69EF" w:rsidRDefault="00234DC7" w:rsidP="005F69EF">
            <w:pPr>
              <w:spacing w:before="40" w:after="40" w:line="220" w:lineRule="exact"/>
              <w:jc w:val="center"/>
              <w:rPr>
                <w:sz w:val="18"/>
                <w:szCs w:val="18"/>
              </w:rPr>
            </w:pPr>
            <w:r w:rsidRPr="005F69EF">
              <w:rPr>
                <w:sz w:val="18"/>
                <w:szCs w:val="18"/>
              </w:rPr>
              <w:t>1.50 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5F69EF" w:rsidRDefault="00234DC7" w:rsidP="005F69EF">
            <w:pPr>
              <w:spacing w:before="40" w:after="40" w:line="220" w:lineRule="exact"/>
              <w:jc w:val="center"/>
              <w:rPr>
                <w:sz w:val="18"/>
                <w:szCs w:val="18"/>
              </w:rPr>
            </w:pPr>
            <w:r w:rsidRPr="005F69EF">
              <w:rPr>
                <w:sz w:val="18"/>
                <w:szCs w:val="18"/>
              </w:rPr>
              <w:t>V-V</w:t>
            </w:r>
          </w:p>
        </w:tc>
        <w:tc>
          <w:tcPr>
            <w:tcW w:w="708" w:type="dxa"/>
            <w:tcBorders>
              <w:top w:val="single" w:sz="12" w:space="0" w:color="auto"/>
              <w:bottom w:val="single" w:sz="4" w:space="0" w:color="auto"/>
            </w:tcBorders>
            <w:tcMar>
              <w:left w:w="57" w:type="dxa"/>
              <w:right w:w="57" w:type="dxa"/>
            </w:tcMar>
            <w:vAlign w:val="center"/>
          </w:tcPr>
          <w:p w14:paraId="17BB7F41" w14:textId="77777777" w:rsidR="00234DC7" w:rsidRPr="005F69EF" w:rsidRDefault="00234DC7" w:rsidP="005F69EF">
            <w:pPr>
              <w:spacing w:before="40" w:after="40" w:line="220" w:lineRule="exact"/>
              <w:jc w:val="center"/>
              <w:rPr>
                <w:sz w:val="18"/>
                <w:szCs w:val="18"/>
              </w:rPr>
            </w:pPr>
            <w:r w:rsidRPr="005F69EF">
              <w:rPr>
                <w:sz w:val="18"/>
                <w:szCs w:val="18"/>
              </w:rPr>
              <w:t>4.00 L</w:t>
            </w:r>
          </w:p>
        </w:tc>
      </w:tr>
      <w:tr w:rsidR="00234DC7" w14:paraId="1F09CF03" w14:textId="77777777" w:rsidTr="005F69EF">
        <w:trPr>
          <w:trHeight w:val="20"/>
        </w:trPr>
        <w:tc>
          <w:tcPr>
            <w:tcW w:w="279" w:type="dxa"/>
            <w:vMerge/>
            <w:tcBorders>
              <w:bottom w:val="single" w:sz="12" w:space="0" w:color="auto"/>
            </w:tcBorders>
          </w:tcPr>
          <w:p w14:paraId="17E2BD6D" w14:textId="77777777" w:rsidR="00234DC7" w:rsidRDefault="00234DC7" w:rsidP="00234DC7">
            <w:pPr>
              <w:jc w:val="center"/>
            </w:pPr>
          </w:p>
        </w:tc>
        <w:tc>
          <w:tcPr>
            <w:tcW w:w="992" w:type="dxa"/>
            <w:tcBorders>
              <w:bottom w:val="single" w:sz="12" w:space="0" w:color="auto"/>
            </w:tcBorders>
            <w:tcMar>
              <w:left w:w="57" w:type="dxa"/>
              <w:right w:w="57" w:type="dxa"/>
            </w:tcMar>
            <w:vAlign w:val="center"/>
          </w:tcPr>
          <w:p w14:paraId="7089B8F7" w14:textId="77777777" w:rsidR="00234DC7" w:rsidRPr="005F69EF" w:rsidRDefault="00234DC7" w:rsidP="005F69EF">
            <w:pPr>
              <w:spacing w:before="40" w:after="40" w:line="220" w:lineRule="exact"/>
              <w:jc w:val="center"/>
              <w:rPr>
                <w:sz w:val="18"/>
                <w:szCs w:val="18"/>
              </w:rPr>
            </w:pPr>
            <w:r w:rsidRPr="005F69EF">
              <w:rPr>
                <w:sz w:val="18"/>
                <w:szCs w:val="18"/>
              </w:rPr>
              <w:t>1.00 U</w:t>
            </w:r>
          </w:p>
        </w:tc>
        <w:tc>
          <w:tcPr>
            <w:tcW w:w="851" w:type="dxa"/>
            <w:tcBorders>
              <w:bottom w:val="single" w:sz="12" w:space="0" w:color="auto"/>
            </w:tcBorders>
            <w:tcMar>
              <w:left w:w="57" w:type="dxa"/>
              <w:right w:w="57" w:type="dxa"/>
            </w:tcMar>
            <w:vAlign w:val="center"/>
          </w:tcPr>
          <w:p w14:paraId="6E89C8AC"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0" w:type="dxa"/>
            <w:tcBorders>
              <w:bottom w:val="single" w:sz="12" w:space="0" w:color="auto"/>
            </w:tcBorders>
            <w:tcMar>
              <w:left w:w="57" w:type="dxa"/>
              <w:right w:w="57" w:type="dxa"/>
            </w:tcMar>
            <w:vAlign w:val="center"/>
          </w:tcPr>
          <w:p w14:paraId="36E472E2"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1" w:type="dxa"/>
            <w:tcBorders>
              <w:bottom w:val="single" w:sz="12" w:space="0" w:color="auto"/>
            </w:tcBorders>
            <w:tcMar>
              <w:left w:w="57" w:type="dxa"/>
              <w:right w:w="57" w:type="dxa"/>
            </w:tcMar>
            <w:vAlign w:val="center"/>
          </w:tcPr>
          <w:p w14:paraId="75182070" w14:textId="77777777" w:rsidR="00234DC7" w:rsidRPr="005F69EF" w:rsidRDefault="00234DC7" w:rsidP="005F69EF">
            <w:pPr>
              <w:spacing w:before="40" w:after="40" w:line="220" w:lineRule="exact"/>
              <w:jc w:val="center"/>
              <w:rPr>
                <w:sz w:val="18"/>
                <w:szCs w:val="18"/>
              </w:rPr>
            </w:pPr>
            <w:r w:rsidRPr="005F69EF">
              <w:rPr>
                <w:sz w:val="18"/>
                <w:szCs w:val="18"/>
              </w:rPr>
              <w:t>2.00 U</w:t>
            </w:r>
          </w:p>
        </w:tc>
        <w:tc>
          <w:tcPr>
            <w:tcW w:w="850" w:type="dxa"/>
            <w:tcBorders>
              <w:bottom w:val="single" w:sz="12" w:space="0" w:color="auto"/>
            </w:tcBorders>
            <w:tcMar>
              <w:left w:w="57" w:type="dxa"/>
              <w:right w:w="57" w:type="dxa"/>
            </w:tcMar>
            <w:vAlign w:val="center"/>
          </w:tcPr>
          <w:p w14:paraId="39A16ECF"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851" w:type="dxa"/>
            <w:tcBorders>
              <w:bottom w:val="single" w:sz="12" w:space="0" w:color="auto"/>
            </w:tcBorders>
            <w:tcMar>
              <w:left w:w="57" w:type="dxa"/>
              <w:right w:w="57" w:type="dxa"/>
            </w:tcMar>
            <w:vAlign w:val="center"/>
          </w:tcPr>
          <w:p w14:paraId="0124DA70"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708" w:type="dxa"/>
            <w:tcBorders>
              <w:bottom w:val="single" w:sz="12" w:space="0" w:color="auto"/>
            </w:tcBorders>
            <w:tcMar>
              <w:left w:w="57" w:type="dxa"/>
              <w:right w:w="57" w:type="dxa"/>
            </w:tcMar>
            <w:vAlign w:val="center"/>
          </w:tcPr>
          <w:p w14:paraId="7DDCA8FD" w14:textId="77777777" w:rsidR="00234DC7" w:rsidRPr="005F69EF" w:rsidRDefault="00234DC7" w:rsidP="005F69EF">
            <w:pPr>
              <w:spacing w:before="40" w:after="40" w:line="220" w:lineRule="exact"/>
              <w:jc w:val="center"/>
              <w:rPr>
                <w:sz w:val="18"/>
                <w:szCs w:val="18"/>
              </w:rPr>
            </w:pPr>
            <w:r w:rsidRPr="005F69EF">
              <w:rPr>
                <w:sz w:val="18"/>
                <w:szCs w:val="18"/>
              </w:rPr>
              <w:t>H-H</w:t>
            </w:r>
          </w:p>
        </w:tc>
        <w:tc>
          <w:tcPr>
            <w:tcW w:w="708" w:type="dxa"/>
            <w:tcBorders>
              <w:bottom w:val="single" w:sz="12" w:space="0" w:color="auto"/>
            </w:tcBorders>
            <w:tcMar>
              <w:left w:w="57" w:type="dxa"/>
              <w:right w:w="57" w:type="dxa"/>
            </w:tcMar>
            <w:vAlign w:val="center"/>
          </w:tcPr>
          <w:p w14:paraId="154BFBDB" w14:textId="77777777" w:rsidR="00234DC7" w:rsidRPr="005F69EF" w:rsidRDefault="00234DC7" w:rsidP="005F69EF">
            <w:pPr>
              <w:spacing w:before="40" w:after="40" w:line="220" w:lineRule="exact"/>
              <w:jc w:val="center"/>
              <w:rPr>
                <w:sz w:val="18"/>
                <w:szCs w:val="18"/>
              </w:rPr>
            </w:pPr>
            <w:r w:rsidRPr="005F69EF">
              <w:rPr>
                <w:sz w:val="18"/>
                <w:szCs w:val="18"/>
              </w:rPr>
              <w:t>H-H</w:t>
            </w:r>
          </w:p>
        </w:tc>
      </w:tr>
    </w:tbl>
    <w:p w14:paraId="56576062" w14:textId="77777777" w:rsidR="00234DC7" w:rsidRDefault="00234DC7" w:rsidP="00234DC7"/>
    <w:p w14:paraId="71197594"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CD798B">
        <w:rPr>
          <w:rFonts w:eastAsiaTheme="minorHAnsi"/>
          <w:sz w:val="18"/>
          <w:szCs w:val="18"/>
          <w:lang w:val="en-US"/>
        </w:rPr>
        <w:t>T</w:t>
      </w:r>
      <w:r w:rsidRPr="00800E2D">
        <w:rPr>
          <w:rFonts w:eastAsiaTheme="minorHAnsi"/>
          <w:sz w:val="18"/>
          <w:szCs w:val="18"/>
          <w:lang w:val="en-US"/>
        </w:rPr>
        <w:t>able 8, Part A, B and C:</w:t>
      </w:r>
    </w:p>
    <w:p w14:paraId="78C090C5"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L means that the point is located on the left of VV line.</w:t>
      </w:r>
    </w:p>
    <w:p w14:paraId="0E7EC5E3"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R means that the point is located on the right of VV line.</w:t>
      </w:r>
    </w:p>
    <w:p w14:paraId="307A53BB"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U means the point is located above HH line</w:t>
      </w:r>
      <w:r w:rsidR="00EA734E">
        <w:rPr>
          <w:rFonts w:eastAsiaTheme="minorHAnsi"/>
          <w:sz w:val="18"/>
          <w:szCs w:val="18"/>
          <w:lang w:val="en-US"/>
        </w:rPr>
        <w:t>.</w:t>
      </w:r>
    </w:p>
    <w:p w14:paraId="5FEB0499" w14:textId="77777777" w:rsidR="00234DC7" w:rsidRDefault="00234DC7" w:rsidP="00234DC7">
      <w:pPr>
        <w:ind w:left="1418" w:hanging="284"/>
        <w:rPr>
          <w:rFonts w:eastAsiaTheme="minorHAnsi"/>
          <w:sz w:val="18"/>
          <w:szCs w:val="18"/>
          <w:lang w:val="en-US"/>
        </w:rPr>
      </w:pPr>
      <w:r w:rsidRPr="00EC4D7F">
        <w:rPr>
          <w:rFonts w:eastAsiaTheme="minorHAnsi"/>
          <w:sz w:val="18"/>
          <w:szCs w:val="18"/>
          <w:lang w:val="en-US"/>
        </w:rPr>
        <w:t>Letter D means the point or segment is located below HH line</w:t>
      </w:r>
      <w:r w:rsidR="00EA734E">
        <w:rPr>
          <w:rFonts w:eastAsiaTheme="minorHAnsi"/>
          <w:sz w:val="18"/>
          <w:szCs w:val="18"/>
          <w:lang w:val="en-US"/>
        </w:rPr>
        <w:t>.</w:t>
      </w:r>
    </w:p>
    <w:p w14:paraId="561C4F5A" w14:textId="77777777" w:rsidR="00234DC7"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In case where a headlamp in which LED modules are producing a passing-beam in conjunction</w:t>
      </w:r>
      <w:r>
        <w:rPr>
          <w:rFonts w:eastAsiaTheme="minorHAnsi"/>
          <w:sz w:val="18"/>
          <w:szCs w:val="18"/>
          <w:lang w:val="en-US"/>
        </w:rPr>
        <w:t xml:space="preserve"> </w:t>
      </w:r>
      <w:r w:rsidRPr="00EC4D7F">
        <w:rPr>
          <w:rFonts w:eastAsiaTheme="minorHAnsi"/>
          <w:sz w:val="18"/>
          <w:szCs w:val="18"/>
          <w:lang w:val="en-US"/>
        </w:rPr>
        <w:t>with an electronic light source control gear, the measured value shall not be more than 18,500 cd.</w:t>
      </w:r>
    </w:p>
    <w:p w14:paraId="171D0D82"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Actual measured value at points 50R / 50L respectively</w:t>
      </w:r>
      <w:r w:rsidR="00EA734E">
        <w:rPr>
          <w:rFonts w:eastAsiaTheme="minorHAnsi"/>
          <w:sz w:val="18"/>
          <w:szCs w:val="18"/>
          <w:lang w:val="en-US"/>
        </w:rPr>
        <w:t>.</w:t>
      </w:r>
    </w:p>
    <w:p w14:paraId="509BF796" w14:textId="77777777" w:rsidR="00234DC7" w:rsidRDefault="00234DC7" w:rsidP="00234DC7">
      <w:pPr>
        <w:ind w:left="1418" w:hanging="284"/>
        <w:rPr>
          <w:rFonts w:eastAsiaTheme="minorHAnsi"/>
          <w:sz w:val="18"/>
          <w:szCs w:val="18"/>
          <w:lang w:val="en-US"/>
        </w:rPr>
      </w:pPr>
      <w:r>
        <w:rPr>
          <w:rFonts w:eastAsiaTheme="minorHAnsi"/>
          <w:sz w:val="18"/>
          <w:szCs w:val="18"/>
          <w:lang w:val="en-US"/>
        </w:rPr>
        <w:t xml:space="preserve">*** </w:t>
      </w:r>
      <w:r w:rsidRPr="00EC4D7F">
        <w:rPr>
          <w:rFonts w:eastAsiaTheme="minorHAnsi"/>
          <w:sz w:val="18"/>
          <w:szCs w:val="18"/>
          <w:lang w:val="en-US"/>
        </w:rPr>
        <w:t>For left-hand traffic, the letter R shall be replaced by letter L and vice versa.</w:t>
      </w:r>
    </w:p>
    <w:p w14:paraId="6FE90E05" w14:textId="77777777" w:rsidR="0033513A" w:rsidRDefault="0033513A" w:rsidP="00D822BE">
      <w:pPr>
        <w:pStyle w:val="StyleSingleTxtGLeft2cmHanging206cm"/>
        <w:spacing w:before="120"/>
      </w:pPr>
      <w:r>
        <w:lastRenderedPageBreak/>
        <w:t>5.2.3.</w:t>
      </w:r>
      <w:r>
        <w:tab/>
        <w:t>There shall be no lateral variations detrimental to good visibility in any of the zones I, III and IV.</w:t>
      </w:r>
    </w:p>
    <w:p w14:paraId="5ACBCD1A" w14:textId="77777777" w:rsidR="0033513A" w:rsidRDefault="0033513A" w:rsidP="007246CD">
      <w:pPr>
        <w:pStyle w:val="StyleSingleTxtGLeft2cmHanging206cm"/>
      </w:pPr>
      <w:r>
        <w:t>5.2.4.</w:t>
      </w:r>
      <w:r>
        <w:tab/>
        <w:t>Headlamps designed to meet the requirements of both right-hand and left-hand traffic shall, in each of the two setting positions of the optical unit</w:t>
      </w:r>
      <w:r w:rsidR="00ED11C0" w:rsidRPr="007246CD">
        <w:t xml:space="preserve">, </w:t>
      </w:r>
      <w:r w:rsidR="007246CD" w:rsidRPr="007246CD">
        <w:t>light source</w:t>
      </w:r>
      <w:r w:rsidR="00745B05">
        <w:t>(s)</w:t>
      </w:r>
      <w:r w:rsidR="007246CD">
        <w:t xml:space="preserve"> </w:t>
      </w:r>
      <w:r>
        <w:t>or LED module(s) producing the principal passing-beam, meet the requirements set forth above for the corresponding direction of traffic.</w:t>
      </w:r>
    </w:p>
    <w:p w14:paraId="57883EE0" w14:textId="4D7981B4" w:rsidR="0033513A" w:rsidRDefault="0033513A" w:rsidP="0033513A">
      <w:pPr>
        <w:pStyle w:val="StyleSingleTxtGLeft2cmHanging206cm"/>
      </w:pPr>
      <w:r>
        <w:t>5.2.5.</w:t>
      </w:r>
      <w:r>
        <w:tab/>
      </w:r>
      <w:r w:rsidRPr="00C9074A">
        <w:rPr>
          <w:spacing w:val="-2"/>
        </w:rPr>
        <w:t xml:space="preserve">The requirements in </w:t>
      </w:r>
      <w:r w:rsidRPr="00364AE6">
        <w:t xml:space="preserve">paragraph </w:t>
      </w:r>
      <w:r w:rsidR="009B4BD8" w:rsidRPr="00364AE6">
        <w:t>5.2.2.</w:t>
      </w:r>
      <w:r w:rsidRPr="00364AE6">
        <w:t xml:space="preserve"> </w:t>
      </w:r>
      <w:r w:rsidRPr="00364AE6">
        <w:rPr>
          <w:spacing w:val="-2"/>
        </w:rPr>
        <w:t>shall also apply to headlamps designed to provide bend lighting and/or that include the additional light source</w:t>
      </w:r>
      <w:r w:rsidR="00745B05">
        <w:rPr>
          <w:spacing w:val="-2"/>
        </w:rPr>
        <w:t>(s)</w:t>
      </w:r>
      <w:r w:rsidRPr="00364AE6">
        <w:rPr>
          <w:spacing w:val="-2"/>
        </w:rPr>
        <w:t xml:space="preserve"> or LED module(s) referred to in paragraph </w:t>
      </w:r>
      <w:r w:rsidR="009B4BD8" w:rsidRPr="00364AE6">
        <w:t>5.2.6.2</w:t>
      </w:r>
      <w:r w:rsidRPr="00364AE6">
        <w:t>.</w:t>
      </w:r>
      <w:r w:rsidRPr="00364AE6">
        <w:rPr>
          <w:spacing w:val="-2"/>
        </w:rPr>
        <w:t xml:space="preserve"> In</w:t>
      </w:r>
      <w:r w:rsidRPr="005E6C9A">
        <w:rPr>
          <w:spacing w:val="-2"/>
        </w:rPr>
        <w:t xml:space="preserve"> the case</w:t>
      </w:r>
      <w:r w:rsidRPr="00C9074A">
        <w:rPr>
          <w:spacing w:val="-2"/>
        </w:rPr>
        <w:t xml:space="preserve"> of a headlamp designed to provide bend lighting its alignment may be changed, provided that the axis of the beam is not displaced vertically by more than 0.2°.</w:t>
      </w:r>
      <w:r>
        <w:t xml:space="preserve"> </w:t>
      </w:r>
    </w:p>
    <w:p w14:paraId="20E10ED0" w14:textId="77777777" w:rsidR="0033513A" w:rsidRPr="00462421" w:rsidRDefault="0033513A" w:rsidP="0033513A">
      <w:pPr>
        <w:pStyle w:val="StyleSingleTxtGLeft2cmHanging206cm"/>
      </w:pPr>
      <w:r>
        <w:t>5.2.5</w:t>
      </w:r>
      <w:r w:rsidRPr="00462421">
        <w:t>.1.</w:t>
      </w:r>
      <w:r w:rsidRPr="00462421">
        <w:tab/>
        <w:t>If bend lighting is obtained by:</w:t>
      </w:r>
    </w:p>
    <w:p w14:paraId="75020991" w14:textId="77777777" w:rsidR="0033513A" w:rsidRPr="00462421" w:rsidRDefault="0033513A" w:rsidP="0033513A">
      <w:pPr>
        <w:pStyle w:val="StyleSingleTxtGLeft2cmHanging206cm"/>
      </w:pPr>
      <w:r>
        <w:t>5.2.5</w:t>
      </w:r>
      <w:r w:rsidRPr="00462421">
        <w:t>.1.1.</w:t>
      </w:r>
      <w:r w:rsidRPr="00462421">
        <w:tab/>
        <w:t>Swivelling the passing-beam or moving horizontally the kink of the elbow of the cut-off, the measurements shall be carried out after the complete headlamp assembly has been reaimed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77777777" w:rsidR="0033513A" w:rsidRPr="00462421" w:rsidRDefault="0033513A" w:rsidP="0033513A">
      <w:pPr>
        <w:pStyle w:val="StyleSingleTxtGLeft2cmHanging206cm"/>
      </w:pPr>
      <w:r>
        <w:t>5.2.5</w:t>
      </w:r>
      <w:r w:rsidRPr="00462421">
        <w:t>.1.3.</w:t>
      </w:r>
      <w:r w:rsidRPr="00462421">
        <w:tab/>
        <w:t>Means of additional light source</w:t>
      </w:r>
      <w:r w:rsidR="00745B05">
        <w:t>(s)</w:t>
      </w:r>
      <w:r w:rsidRPr="00462421">
        <w:t xml:space="preserve"> or LED module(s) without moving horizontally the kink of the elbow of the cut-off, measurements shall be carried out with this</w:t>
      </w:r>
      <w:r w:rsidR="00745B05">
        <w:t>/these</w:t>
      </w:r>
      <w:r w:rsidRPr="00462421">
        <w:t xml:space="preserve"> light source</w:t>
      </w:r>
      <w:r w:rsidR="00745B05">
        <w:t>(s)</w:t>
      </w:r>
      <w:r w:rsidRPr="00462421">
        <w:t xml:space="preserve"> or LED module(s) activated.</w:t>
      </w:r>
    </w:p>
    <w:p w14:paraId="1D92AC5B" w14:textId="77777777" w:rsidR="0033513A" w:rsidRPr="00462421" w:rsidRDefault="0033513A" w:rsidP="0033513A">
      <w:pPr>
        <w:pStyle w:val="StyleSingleTxtGLeft2cmHanging206cm"/>
      </w:pPr>
      <w:r>
        <w:t>5.2.6</w:t>
      </w:r>
      <w:r w:rsidRPr="00462421">
        <w:t>.</w:t>
      </w:r>
      <w:r w:rsidRPr="00462421">
        <w:tab/>
        <w:t xml:space="preserve">Only one filament light </w:t>
      </w:r>
      <w:r w:rsidRPr="007246CD">
        <w:t>source</w:t>
      </w:r>
      <w:r w:rsidR="007246CD" w:rsidRPr="007246CD">
        <w:t>, one gas-discharge light source</w:t>
      </w:r>
      <w:r w:rsidR="00E63A2D">
        <w:t xml:space="preserve">, </w:t>
      </w:r>
      <w:r w:rsidR="00E63A2D" w:rsidRPr="007246CD">
        <w:t xml:space="preserve">one </w:t>
      </w:r>
      <w:r w:rsidR="00E63A2D">
        <w:t xml:space="preserve">or more LED </w:t>
      </w:r>
      <w:r w:rsidR="00E63A2D" w:rsidRPr="007246CD">
        <w:t>light source</w:t>
      </w:r>
      <w:r w:rsidR="00745B05">
        <w:t>(s)</w:t>
      </w:r>
      <w:r w:rsidRPr="007246CD">
        <w:t xml:space="preserve"> or</w:t>
      </w:r>
      <w:r w:rsidRPr="00462421">
        <w:t xml:space="preserve"> one or more LED module(s) are permitted for the principal passing-beam. Additional light sources or LED modules are permitted only as follows</w:t>
      </w:r>
      <w:r w:rsidRPr="00D82B0A">
        <w:t>:</w:t>
      </w:r>
    </w:p>
    <w:p w14:paraId="1EEAE4F8" w14:textId="77777777" w:rsidR="0033513A" w:rsidRPr="00462421" w:rsidRDefault="0033513A" w:rsidP="0033513A">
      <w:pPr>
        <w:pStyle w:val="StyleSingleTxtGLeft2cmHanging206cm"/>
      </w:pPr>
      <w:r>
        <w:t>5.2.6</w:t>
      </w:r>
      <w:r w:rsidRPr="00462421">
        <w:t>.1.</w:t>
      </w:r>
      <w:r w:rsidRPr="00462421">
        <w:tab/>
        <w:t xml:space="preserve">One additional </w:t>
      </w:r>
      <w:r w:rsidR="00ED76ED">
        <w:t xml:space="preserve">filament </w:t>
      </w:r>
      <w:r w:rsidRPr="00462421">
        <w:t xml:space="preserve">light source according to </w:t>
      </w:r>
      <w:r>
        <w:t xml:space="preserve">UN </w:t>
      </w:r>
      <w:r w:rsidRPr="00462421">
        <w:t>Regulation No. 37</w:t>
      </w:r>
      <w:r w:rsidR="00A86CDD">
        <w:rPr>
          <w:lang w:val="en-US"/>
        </w:rPr>
        <w:t>, one or more additional LED light source(s) according to UN Regulation No. 128</w:t>
      </w:r>
      <w:r w:rsidRPr="00462421">
        <w:t xml:space="preserve"> or one or more additional LED module(s) may be used inside the passing-beam headlamp to contribute to bend lighting;</w:t>
      </w:r>
    </w:p>
    <w:p w14:paraId="345EC3A1" w14:textId="77777777" w:rsidR="0033513A" w:rsidRPr="00462421" w:rsidRDefault="0033513A" w:rsidP="0033513A">
      <w:pPr>
        <w:pStyle w:val="StyleSingleTxtGLeft2cmHanging206cm"/>
      </w:pPr>
      <w:r>
        <w:t>5.2.6</w:t>
      </w:r>
      <w:r w:rsidRPr="00462421">
        <w:t>.2.</w:t>
      </w:r>
      <w:r w:rsidRPr="00462421">
        <w:tab/>
        <w:t xml:space="preserve">One additional </w:t>
      </w:r>
      <w:r w:rsidR="008E4D69">
        <w:t xml:space="preserve">filament </w:t>
      </w:r>
      <w:r w:rsidRPr="00462421">
        <w:t xml:space="preserve">light source according to </w:t>
      </w:r>
      <w:r>
        <w:t xml:space="preserve">UN </w:t>
      </w:r>
      <w:r w:rsidRPr="00462421">
        <w:t>Regulation No. 37</w:t>
      </w:r>
      <w:r w:rsidR="00A86CDD" w:rsidRPr="00474278">
        <w:t xml:space="preserve">, </w:t>
      </w:r>
      <w:r w:rsidR="00A86CDD">
        <w:rPr>
          <w:lang w:val="en-US"/>
        </w:rPr>
        <w:t>one or more additional LED light source(s) according to UN Regulation No. 128</w:t>
      </w:r>
      <w:r w:rsidRPr="00462421">
        <w:t xml:space="preserve"> and/or one or more LED module(s), inside the passing-beam headlamp, may be used for the purposes of generating infrared radiation. It/they shall only be activated at the same time as the principal light source or LED module(s). In the event that the principal light source or (one of) the principal LED module(s) fails, this additional light source and/or LED module(s) shall be automatically switched off;</w:t>
      </w:r>
    </w:p>
    <w:p w14:paraId="3283C08B" w14:textId="77777777" w:rsidR="0033513A" w:rsidRPr="00462421" w:rsidRDefault="0033513A" w:rsidP="0033513A">
      <w:pPr>
        <w:pStyle w:val="StyleSingleTxtGLeft2cmHanging206cm"/>
      </w:pPr>
      <w:r>
        <w:t>5.2.6</w:t>
      </w:r>
      <w:r w:rsidRPr="00462421">
        <w:t>.3.</w:t>
      </w:r>
      <w:r w:rsidRPr="00462421">
        <w:tab/>
        <w:t>In the event of failure of an additional filament light source</w:t>
      </w:r>
      <w:r w:rsidR="00ED76ED">
        <w:t xml:space="preserve">, one or more </w:t>
      </w:r>
      <w:r w:rsidR="008E4D69">
        <w:t xml:space="preserve">additional </w:t>
      </w:r>
      <w:r w:rsidR="00ED76ED">
        <w:t>LED light source(s)</w:t>
      </w:r>
      <w:r w:rsidRPr="00462421">
        <w:t xml:space="preserve"> or one or more additional LED module(s),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77777777"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and one or more passing-beam(s) of additional class(es); it may incorporate one or more additional modes within each class of passing-</w:t>
      </w:r>
      <w:r w:rsidRPr="00364AE6">
        <w:lastRenderedPageBreak/>
        <w:t xml:space="preserve">beam and the front-lighting functions according to paragraph </w:t>
      </w:r>
      <w:r w:rsidR="000D1D23" w:rsidRPr="00364AE6">
        <w:t>5.3.3.</w:t>
      </w:r>
      <w:r w:rsidR="000D1D23" w:rsidRPr="00050226">
        <w:t xml:space="preserve"> </w:t>
      </w:r>
      <w:r w:rsidRPr="00050226">
        <w:t xml:space="preserve">and/or </w:t>
      </w:r>
      <w:r w:rsidR="00050226" w:rsidRPr="00290F41">
        <w:t>3.1.3.2</w:t>
      </w:r>
      <w:r w:rsidRPr="00290F41">
        <w:t>.</w:t>
      </w:r>
      <w:r w:rsidR="00050226" w:rsidRPr="00290F41">
        <w:t>l</w:t>
      </w:r>
      <w:r w:rsidR="00FC51D7">
        <w:t>.</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D5900EA"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 </w:t>
      </w:r>
      <w:r>
        <w:tab/>
        <w:t>In case of a headlamp using a gas-discharge light source with the ballast not integrated with the light source, four seconds after ignition of a headlamp that has not been operated for 30 minutes or more:</w:t>
      </w:r>
    </w:p>
    <w:p w14:paraId="1A84E980"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.4.1. </w:t>
      </w:r>
      <w:r>
        <w:tab/>
        <w:t>At least 37,500 cd shall be attained at point HV, for a system producing driving-beam only.</w:t>
      </w:r>
    </w:p>
    <w:p w14:paraId="77FE9AD4" w14:textId="27D64C60" w:rsidR="0033513A" w:rsidRDefault="0033513A" w:rsidP="0033513A">
      <w:pPr>
        <w:spacing w:after="120"/>
        <w:ind w:left="2268" w:right="1128" w:hanging="1134"/>
        <w:jc w:val="both"/>
      </w:pPr>
      <w:r>
        <w:t>5</w:t>
      </w:r>
      <w:r w:rsidRPr="000A6C08">
        <w:t>.</w:t>
      </w:r>
      <w:r>
        <w:t>3</w:t>
      </w:r>
      <w:r w:rsidRPr="000A6C08">
        <w:t>.</w:t>
      </w:r>
      <w:r>
        <w:t>1.</w:t>
      </w:r>
      <w:r w:rsidR="008E4D69">
        <w:t>4</w:t>
      </w:r>
      <w:r>
        <w:t xml:space="preserve">.4.2. </w:t>
      </w:r>
      <w:r>
        <w:tab/>
        <w:t xml:space="preserve">At least 3,100 cd shall be attained at point 50 V when the Class C passing-beam is activated, for systems producing passing-beam only or alternately producing passing-beam and driving-beam functions as described in </w:t>
      </w:r>
      <w:r w:rsidRPr="0098593F">
        <w:t>paragraph</w:t>
      </w:r>
      <w:r w:rsidR="00960D86" w:rsidRPr="00050226">
        <w:t>s</w:t>
      </w:r>
      <w:r w:rsidRPr="0098593F">
        <w:t> </w:t>
      </w:r>
      <w:r w:rsidR="00960D86" w:rsidRPr="00050226">
        <w:t>4.11.1. and 4.11.4.</w:t>
      </w:r>
    </w:p>
    <w:p w14:paraId="7D86B438" w14:textId="77777777" w:rsidR="0033513A" w:rsidRDefault="0033513A" w:rsidP="0033513A">
      <w:pPr>
        <w:spacing w:after="120"/>
        <w:ind w:left="2268" w:right="1134" w:hanging="1134"/>
        <w:jc w:val="both"/>
      </w:pPr>
      <w:r>
        <w:t>5</w:t>
      </w:r>
      <w:r w:rsidRPr="000A6C08">
        <w:t>.</w:t>
      </w:r>
      <w:r>
        <w:t>3</w:t>
      </w:r>
      <w:r w:rsidRPr="000A6C08">
        <w:t>.</w:t>
      </w:r>
      <w:r>
        <w:t>1.</w:t>
      </w:r>
      <w:r w:rsidR="008E4D69">
        <w:t>4</w:t>
      </w:r>
      <w:r>
        <w:t xml:space="preserve">.4.3. </w:t>
      </w:r>
      <w:r>
        <w:tab/>
        <w:t>In either case the power supply shall be sufficient to secure the required rise of the high current pulse.</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090D1174" w:rsidR="0033513A" w:rsidRPr="00050226" w:rsidRDefault="0033513A" w:rsidP="0033513A">
      <w:pPr>
        <w:spacing w:after="120"/>
        <w:ind w:left="2268" w:right="1134" w:hanging="1134"/>
        <w:jc w:val="both"/>
      </w:pPr>
      <w:r>
        <w:t>5</w:t>
      </w:r>
      <w:r w:rsidRPr="000A6C08">
        <w:t>.</w:t>
      </w:r>
      <w:r>
        <w:t>3</w:t>
      </w:r>
      <w:r w:rsidRPr="000A6C08">
        <w:t>.</w:t>
      </w:r>
      <w:r>
        <w:t>2.2</w:t>
      </w:r>
      <w:r w:rsidR="008E4D69">
        <w:t>.</w:t>
      </w:r>
      <w:r>
        <w:tab/>
        <w:t xml:space="preserve">The system or part(s) thereof shall be aimed according to the requirements of </w:t>
      </w:r>
      <w:r w:rsidRPr="0098593F">
        <w:t>paragraph 1</w:t>
      </w:r>
      <w:r w:rsidR="00C60692">
        <w:t>.</w:t>
      </w:r>
      <w:r w:rsidRPr="0098593F">
        <w:t xml:space="preserve"> of Annex 5 so that the </w:t>
      </w:r>
      <w:r w:rsidR="009422BF">
        <w:t>position of the cut-</w:t>
      </w:r>
      <w:r w:rsidRPr="00050226">
        <w:t xml:space="preserve">off complies with the requirements indicated in the Table </w:t>
      </w:r>
      <w:r w:rsidR="00501A9F" w:rsidRPr="00050226">
        <w:t>10</w:t>
      </w:r>
      <w:r w:rsidRPr="00050226">
        <w:t>.</w:t>
      </w:r>
    </w:p>
    <w:p w14:paraId="558F7B36" w14:textId="77777777" w:rsidR="0033513A" w:rsidRDefault="0033513A" w:rsidP="003A44A2">
      <w:pPr>
        <w:spacing w:after="60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5,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 "cut-off" line and to perform the beam vertical adjustment.</w:t>
      </w:r>
    </w:p>
    <w:p w14:paraId="7C76A3AD" w14:textId="77777777" w:rsidR="0033513A" w:rsidRDefault="0033513A" w:rsidP="0033513A">
      <w:pPr>
        <w:spacing w:after="120"/>
        <w:ind w:left="2268" w:right="1134" w:hanging="1134"/>
        <w:jc w:val="both"/>
      </w:pPr>
      <w:r>
        <w:lastRenderedPageBreak/>
        <w:t>5</w:t>
      </w:r>
      <w:r w:rsidRPr="000A6C08">
        <w:t>.</w:t>
      </w:r>
      <w:r>
        <w:t>3</w:t>
      </w:r>
      <w:r w:rsidRPr="000A6C08">
        <w:t>.</w:t>
      </w:r>
      <w:r>
        <w:t>2.3.</w:t>
      </w:r>
      <w:r>
        <w:tab/>
        <w:t>When so aimed, the system or part(s) thereof,</w:t>
      </w:r>
    </w:p>
    <w:p w14:paraId="6E72149D" w14:textId="0514F638"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below; </w:t>
      </w:r>
    </w:p>
    <w:p w14:paraId="298DB31D" w14:textId="149D879A" w:rsidR="0033513A" w:rsidRDefault="00D822BE" w:rsidP="00D822BE">
      <w:pPr>
        <w:spacing w:after="120"/>
        <w:ind w:left="2835" w:right="1134" w:hanging="567"/>
        <w:jc w:val="both"/>
      </w:pPr>
      <w:r>
        <w:t>(b)</w:t>
      </w:r>
      <w:r w:rsidR="00221DF7">
        <w:tab/>
      </w:r>
      <w:r>
        <w:t>I</w:t>
      </w:r>
      <w:r w:rsidR="0033513A">
        <w:t xml:space="preserve">f it is intended to provide additional lighting or light signalling functions according to the scope of </w:t>
      </w:r>
      <w:r w:rsidR="00EA4393">
        <w:t>this Regulation</w:t>
      </w:r>
      <w:r w:rsidR="0033513A">
        <w:t xml:space="preserve">, it shall comply in addition with the requirements set out in the relevant </w:t>
      </w:r>
      <w:r w:rsidR="00CD798B">
        <w:t>paragraph</w:t>
      </w:r>
      <w:r w:rsidR="0033513A">
        <w:t>s below, if not being adjustable independently.</w:t>
      </w:r>
    </w:p>
    <w:p w14:paraId="3C1D1E8D" w14:textId="77777777"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 </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1 ("cut-off" requirements) of Annex 5.</w:t>
      </w:r>
      <w:r>
        <w:t xml:space="preserve"> </w:t>
      </w:r>
    </w:p>
    <w:p w14:paraId="4429D7D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144A6465" w14:textId="4EB766F8"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C40C6A" w:rsidRPr="00050226">
        <w:t>9</w:t>
      </w:r>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77777777"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0D5897FA" w14:textId="77777777"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 6.22.7.4.5. (i) of UN Regulation No. 48;</w:t>
      </w:r>
    </w:p>
    <w:p w14:paraId="1ACB0260" w14:textId="77777777" w:rsidR="0033513A" w:rsidRPr="00FC51D7" w:rsidRDefault="0033513A" w:rsidP="0033513A">
      <w:pPr>
        <w:spacing w:after="120"/>
        <w:ind w:left="2268" w:right="1134" w:hanging="1134"/>
        <w:jc w:val="both"/>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IIIb, as defined in Table</w:t>
      </w:r>
      <w:r w:rsidR="00FB4F34" w:rsidRPr="00FC51D7">
        <w:t xml:space="preserve"> 11</w:t>
      </w:r>
      <w:r w:rsidRPr="00FC51D7">
        <w:t>, and at least  3,400 cd in a point of "segment I</w:t>
      </w:r>
      <w:r w:rsidRPr="00FC51D7">
        <w:rPr>
          <w:vertAlign w:val="subscript"/>
        </w:rPr>
        <w:t>max</w:t>
      </w:r>
      <w:r w:rsidRPr="00FC51D7">
        <w:t>";</w:t>
      </w:r>
    </w:p>
    <w:p w14:paraId="7926EB52" w14:textId="77777777" w:rsidR="0033513A" w:rsidRPr="00FC51D7" w:rsidRDefault="0033513A" w:rsidP="0033513A">
      <w:pPr>
        <w:spacing w:after="120"/>
        <w:ind w:left="2268" w:right="1134"/>
        <w:jc w:val="both"/>
      </w:pPr>
      <w:r w:rsidRPr="00FC51D7">
        <w:t>However, this is not needed if, for positions relative to the system reference axis up to 5 degrees left, at 0.3 degree up from H-H, and greater than 5 degrees left, at 0.57 degree up, a value of 880 cd is in no case exceeded.</w:t>
      </w:r>
    </w:p>
    <w:p w14:paraId="651EAFCF" w14:textId="77777777" w:rsidR="0033513A" w:rsidRDefault="0033513A" w:rsidP="0033513A">
      <w:pPr>
        <w:spacing w:after="120"/>
        <w:ind w:left="2268" w:right="1134" w:hanging="1134"/>
        <w:jc w:val="both"/>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3.1.3.3.1.</w:t>
      </w:r>
    </w:p>
    <w:p w14:paraId="654B7E53" w14:textId="77777777" w:rsidR="0033513A" w:rsidRDefault="0033513A" w:rsidP="003A44A2">
      <w:pPr>
        <w:spacing w:after="60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33513A">
      <w:pPr>
        <w:spacing w:after="120"/>
        <w:ind w:left="2268" w:right="1134" w:hanging="1134"/>
        <w:jc w:val="both"/>
      </w:pPr>
      <w:r>
        <w:lastRenderedPageBreak/>
        <w:t>5</w:t>
      </w:r>
      <w:r w:rsidRPr="000A6C08">
        <w:t>.</w:t>
      </w:r>
      <w:r>
        <w:t>3</w:t>
      </w:r>
      <w:r w:rsidRPr="000A6C08">
        <w:t>.</w:t>
      </w:r>
      <w:r>
        <w:t>2.8.</w:t>
      </w:r>
      <w:r>
        <w:tab/>
        <w:t>The system shall be so made that:</w:t>
      </w:r>
    </w:p>
    <w:p w14:paraId="7DD44ECA"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75207C">
      <w:pPr>
        <w:spacing w:after="120"/>
        <w:ind w:left="2268" w:right="1134" w:hanging="1134"/>
        <w:jc w:val="both"/>
      </w:pPr>
      <w:r>
        <w:t>5</w:t>
      </w:r>
      <w:r w:rsidRPr="000A6C08">
        <w:t>.</w:t>
      </w:r>
      <w:r>
        <w:t>3</w:t>
      </w:r>
      <w:r w:rsidRPr="000A6C08">
        <w:t>.</w:t>
      </w:r>
      <w:r>
        <w:t>2.8.2.</w:t>
      </w:r>
      <w:r>
        <w:tab/>
        <w:t>Other modes:</w:t>
      </w:r>
    </w:p>
    <w:p w14:paraId="7A42BCEA" w14:textId="77777777"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5.3.1.5.3</w:t>
      </w:r>
      <w:r w:rsidRPr="00050226">
        <w:t xml:space="preserve">. apply, the requirements of the paragraph </w:t>
      </w:r>
      <w:r w:rsidR="00314061" w:rsidRPr="00050226">
        <w:t>5.3.2</w:t>
      </w:r>
      <w:r w:rsidRPr="00050226">
        <w:t>. shall</w:t>
      </w:r>
      <w:r w:rsidRPr="00EB7021">
        <w:t xml:space="preserve"> be fulfilled.</w:t>
      </w:r>
    </w:p>
    <w:p w14:paraId="1C3A3FEF" w14:textId="15C09429" w:rsidR="00D822BE" w:rsidRDefault="00234DC7" w:rsidP="00D822BE">
      <w:pPr>
        <w:pStyle w:val="Heading1"/>
      </w:pPr>
      <w:r>
        <w:rPr>
          <w:snapToGrid w:val="0"/>
          <w:lang w:eastAsia="de-DE"/>
        </w:rPr>
        <w:t xml:space="preserve">Table </w:t>
      </w:r>
      <w:r w:rsidRPr="00050226">
        <w:rPr>
          <w:snapToGrid w:val="0"/>
          <w:lang w:eastAsia="de-DE"/>
        </w:rPr>
        <w:t>9</w:t>
      </w:r>
    </w:p>
    <w:p w14:paraId="412E174F" w14:textId="100EB267" w:rsidR="00B57435" w:rsidRPr="00B57435" w:rsidRDefault="00234DC7" w:rsidP="00B57435">
      <w:pPr>
        <w:pStyle w:val="Heading1"/>
        <w:spacing w:after="120"/>
      </w:pPr>
      <w:r w:rsidRPr="00D822BE">
        <w:rPr>
          <w:b/>
          <w:bCs/>
        </w:rPr>
        <w:t xml:space="preserve">Passing-beam photometric requirements in conjunction with </w:t>
      </w:r>
      <w:r w:rsidR="00050226" w:rsidRPr="00D822BE">
        <w:rPr>
          <w:b/>
          <w:bCs/>
        </w:rPr>
        <w:t xml:space="preserve">Figure </w:t>
      </w:r>
      <w:r w:rsidRPr="00D822BE">
        <w:rPr>
          <w:b/>
          <w:bCs/>
        </w:rPr>
        <w:t>A4-VII</w:t>
      </w:r>
    </w:p>
    <w:tbl>
      <w:tblPr>
        <w:tblStyle w:val="TableGrid"/>
        <w:tblW w:w="9412" w:type="dxa"/>
        <w:tblLayout w:type="fixed"/>
        <w:tblLook w:val="04A0" w:firstRow="1" w:lastRow="0" w:firstColumn="1" w:lastColumn="0" w:noHBand="0" w:noVBand="1"/>
      </w:tblPr>
      <w:tblGrid>
        <w:gridCol w:w="302"/>
        <w:gridCol w:w="359"/>
        <w:gridCol w:w="1890"/>
        <w:gridCol w:w="655"/>
        <w:gridCol w:w="555"/>
        <w:gridCol w:w="631"/>
        <w:gridCol w:w="598"/>
        <w:gridCol w:w="567"/>
        <w:gridCol w:w="554"/>
        <w:gridCol w:w="670"/>
        <w:gridCol w:w="671"/>
        <w:gridCol w:w="611"/>
        <w:gridCol w:w="670"/>
        <w:gridCol w:w="679"/>
      </w:tblGrid>
      <w:tr w:rsidR="00B57435" w14:paraId="0FE3C8BE" w14:textId="77777777" w:rsidTr="002010E8">
        <w:tc>
          <w:tcPr>
            <w:tcW w:w="2551" w:type="dxa"/>
            <w:gridSpan w:val="3"/>
            <w:vMerge w:val="restart"/>
            <w:tcMar>
              <w:top w:w="0" w:type="dxa"/>
              <w:left w:w="28" w:type="dxa"/>
              <w:bottom w:w="0" w:type="dxa"/>
              <w:right w:w="28" w:type="dxa"/>
            </w:tcMar>
            <w:vAlign w:val="center"/>
          </w:tcPr>
          <w:p w14:paraId="128E7B44" w14:textId="77777777" w:rsidR="00B57435" w:rsidRPr="00E81498" w:rsidRDefault="00B57435" w:rsidP="002010E8">
            <w:pPr>
              <w:rPr>
                <w:i/>
                <w:sz w:val="16"/>
                <w:szCs w:val="18"/>
              </w:rPr>
            </w:pPr>
            <w:r w:rsidRPr="00E81498">
              <w:rPr>
                <w:i/>
                <w:sz w:val="16"/>
                <w:szCs w:val="18"/>
              </w:rPr>
              <w:t>Tabled requirements expressed in cd</w:t>
            </w:r>
          </w:p>
        </w:tc>
        <w:tc>
          <w:tcPr>
            <w:tcW w:w="1841" w:type="dxa"/>
            <w:gridSpan w:val="3"/>
            <w:tcMar>
              <w:top w:w="0" w:type="dxa"/>
              <w:left w:w="28" w:type="dxa"/>
              <w:bottom w:w="0" w:type="dxa"/>
              <w:right w:w="28" w:type="dxa"/>
            </w:tcMar>
            <w:vAlign w:val="center"/>
          </w:tcPr>
          <w:p w14:paraId="7F1B9832" w14:textId="77777777" w:rsidR="00B57435" w:rsidRPr="00243521" w:rsidRDefault="00B57435" w:rsidP="002010E8">
            <w:pPr>
              <w:jc w:val="center"/>
              <w:rPr>
                <w:i/>
                <w:sz w:val="16"/>
                <w:szCs w:val="16"/>
              </w:rPr>
            </w:pPr>
            <w:r w:rsidRPr="00243521">
              <w:rPr>
                <w:i/>
                <w:sz w:val="16"/>
                <w:szCs w:val="16"/>
              </w:rPr>
              <w:t>Position / deg.</w:t>
            </w:r>
          </w:p>
        </w:tc>
        <w:tc>
          <w:tcPr>
            <w:tcW w:w="5020" w:type="dxa"/>
            <w:gridSpan w:val="8"/>
            <w:tcMar>
              <w:top w:w="0" w:type="dxa"/>
              <w:left w:w="28" w:type="dxa"/>
              <w:bottom w:w="0" w:type="dxa"/>
              <w:right w:w="28" w:type="dxa"/>
            </w:tcMar>
            <w:vAlign w:val="center"/>
          </w:tcPr>
          <w:p w14:paraId="60AAB4B7" w14:textId="77777777" w:rsidR="00B57435" w:rsidRPr="00243521" w:rsidRDefault="00B57435" w:rsidP="002010E8">
            <w:pPr>
              <w:jc w:val="center"/>
              <w:rPr>
                <w:i/>
                <w:sz w:val="16"/>
                <w:szCs w:val="16"/>
              </w:rPr>
            </w:pPr>
            <w:r w:rsidRPr="00243521">
              <w:rPr>
                <w:i/>
                <w:sz w:val="16"/>
                <w:szCs w:val="16"/>
              </w:rPr>
              <w:t>Passing beam</w:t>
            </w:r>
          </w:p>
        </w:tc>
      </w:tr>
      <w:tr w:rsidR="00B57435" w14:paraId="5C5282DA" w14:textId="77777777" w:rsidTr="002010E8">
        <w:tc>
          <w:tcPr>
            <w:tcW w:w="2551" w:type="dxa"/>
            <w:gridSpan w:val="3"/>
            <w:vMerge/>
            <w:tcBorders>
              <w:bottom w:val="single" w:sz="4" w:space="0" w:color="auto"/>
            </w:tcBorders>
            <w:tcMar>
              <w:top w:w="0" w:type="dxa"/>
              <w:left w:w="28" w:type="dxa"/>
              <w:bottom w:w="0" w:type="dxa"/>
              <w:right w:w="28" w:type="dxa"/>
            </w:tcMar>
            <w:vAlign w:val="center"/>
          </w:tcPr>
          <w:p w14:paraId="3098E8F5" w14:textId="77777777" w:rsidR="00B57435" w:rsidRPr="001175B7" w:rsidRDefault="00B57435" w:rsidP="002010E8">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752DC0DD" w14:textId="77777777" w:rsidR="00B57435" w:rsidRPr="00243521" w:rsidRDefault="00B57435" w:rsidP="002010E8">
            <w:pPr>
              <w:jc w:val="center"/>
              <w:rPr>
                <w:i/>
                <w:sz w:val="16"/>
                <w:szCs w:val="16"/>
              </w:rPr>
            </w:pPr>
            <w:r w:rsidRPr="00243521">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774CD186" w14:textId="77777777" w:rsidR="00B57435" w:rsidRPr="00243521" w:rsidRDefault="00B57435" w:rsidP="002010E8">
            <w:pPr>
              <w:jc w:val="center"/>
              <w:rPr>
                <w:i/>
                <w:sz w:val="16"/>
                <w:szCs w:val="16"/>
              </w:rPr>
            </w:pPr>
            <w:r w:rsidRPr="00243521">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590EE99B" w14:textId="77777777" w:rsidR="00B57435" w:rsidRPr="00E5524B" w:rsidRDefault="00B57435" w:rsidP="002010E8">
            <w:pPr>
              <w:jc w:val="center"/>
              <w:rPr>
                <w:i/>
                <w:sz w:val="16"/>
                <w:szCs w:val="16"/>
              </w:rPr>
            </w:pPr>
            <w:r w:rsidRPr="00E5524B">
              <w:rPr>
                <w:i/>
                <w:sz w:val="16"/>
                <w:szCs w:val="16"/>
              </w:rPr>
              <w:t>Class C</w:t>
            </w:r>
          </w:p>
        </w:tc>
        <w:tc>
          <w:tcPr>
            <w:tcW w:w="1224" w:type="dxa"/>
            <w:gridSpan w:val="2"/>
            <w:tcBorders>
              <w:bottom w:val="single" w:sz="4" w:space="0" w:color="auto"/>
            </w:tcBorders>
            <w:tcMar>
              <w:top w:w="0" w:type="dxa"/>
              <w:left w:w="28" w:type="dxa"/>
              <w:bottom w:w="0" w:type="dxa"/>
              <w:right w:w="28" w:type="dxa"/>
            </w:tcMar>
            <w:vAlign w:val="center"/>
          </w:tcPr>
          <w:p w14:paraId="2C24B6C0" w14:textId="77777777" w:rsidR="00B57435" w:rsidRPr="00243521" w:rsidRDefault="00B57435" w:rsidP="002010E8">
            <w:pPr>
              <w:jc w:val="center"/>
              <w:rPr>
                <w:i/>
                <w:sz w:val="16"/>
                <w:szCs w:val="16"/>
              </w:rPr>
            </w:pPr>
            <w:r w:rsidRPr="00243521">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1783BC9E" w14:textId="77777777" w:rsidR="00B57435" w:rsidRPr="00243521" w:rsidRDefault="00B57435" w:rsidP="002010E8">
            <w:pPr>
              <w:jc w:val="center"/>
              <w:rPr>
                <w:i/>
                <w:sz w:val="16"/>
                <w:szCs w:val="16"/>
              </w:rPr>
            </w:pPr>
            <w:r w:rsidRPr="00243521">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3E7BD36" w14:textId="77777777" w:rsidR="00B57435" w:rsidRPr="00243521" w:rsidRDefault="00B57435" w:rsidP="002010E8">
            <w:pPr>
              <w:jc w:val="center"/>
              <w:rPr>
                <w:i/>
                <w:sz w:val="16"/>
                <w:szCs w:val="16"/>
              </w:rPr>
            </w:pPr>
            <w:r w:rsidRPr="00243521">
              <w:rPr>
                <w:i/>
                <w:sz w:val="16"/>
                <w:szCs w:val="16"/>
              </w:rPr>
              <w:t>Class W</w:t>
            </w:r>
          </w:p>
        </w:tc>
      </w:tr>
      <w:tr w:rsidR="00B57435" w14:paraId="5F08B5E6" w14:textId="77777777" w:rsidTr="002010E8">
        <w:tc>
          <w:tcPr>
            <w:tcW w:w="302" w:type="dxa"/>
            <w:tcBorders>
              <w:bottom w:val="single" w:sz="12" w:space="0" w:color="auto"/>
            </w:tcBorders>
            <w:tcMar>
              <w:top w:w="0" w:type="dxa"/>
              <w:left w:w="28" w:type="dxa"/>
              <w:bottom w:w="0" w:type="dxa"/>
              <w:right w:w="28" w:type="dxa"/>
            </w:tcMar>
            <w:vAlign w:val="center"/>
          </w:tcPr>
          <w:p w14:paraId="6472D4E9" w14:textId="77777777" w:rsidR="00B57435" w:rsidRPr="001175B7" w:rsidRDefault="00B57435" w:rsidP="002010E8">
            <w:pPr>
              <w:rPr>
                <w:sz w:val="18"/>
                <w:szCs w:val="18"/>
              </w:rPr>
            </w:pPr>
          </w:p>
        </w:tc>
        <w:tc>
          <w:tcPr>
            <w:tcW w:w="359" w:type="dxa"/>
            <w:tcBorders>
              <w:bottom w:val="single" w:sz="12" w:space="0" w:color="auto"/>
            </w:tcBorders>
            <w:tcMar>
              <w:top w:w="0" w:type="dxa"/>
              <w:left w:w="28" w:type="dxa"/>
              <w:bottom w:w="0" w:type="dxa"/>
              <w:right w:w="28" w:type="dxa"/>
            </w:tcMar>
            <w:vAlign w:val="center"/>
          </w:tcPr>
          <w:p w14:paraId="245EE82E" w14:textId="77777777" w:rsidR="00B57435" w:rsidRPr="00243521" w:rsidRDefault="00B57435" w:rsidP="002010E8">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67FDF803" w14:textId="77777777" w:rsidR="00B57435" w:rsidRPr="00243521" w:rsidRDefault="00B57435" w:rsidP="002010E8">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152079FD" w14:textId="77777777" w:rsidR="00B57435" w:rsidRPr="00243521" w:rsidRDefault="00B57435" w:rsidP="002010E8">
            <w:pPr>
              <w:jc w:val="center"/>
              <w:rPr>
                <w:i/>
                <w:sz w:val="16"/>
                <w:szCs w:val="16"/>
              </w:rPr>
            </w:pPr>
            <w:r w:rsidRPr="00243521">
              <w:rPr>
                <w:i/>
                <w:sz w:val="16"/>
                <w:szCs w:val="16"/>
              </w:rPr>
              <w:t>At/from</w:t>
            </w:r>
          </w:p>
        </w:tc>
        <w:tc>
          <w:tcPr>
            <w:tcW w:w="555" w:type="dxa"/>
            <w:tcBorders>
              <w:bottom w:val="single" w:sz="12" w:space="0" w:color="auto"/>
            </w:tcBorders>
            <w:tcMar>
              <w:top w:w="0" w:type="dxa"/>
              <w:left w:w="28" w:type="dxa"/>
              <w:bottom w:w="0" w:type="dxa"/>
              <w:right w:w="28" w:type="dxa"/>
            </w:tcMar>
            <w:vAlign w:val="center"/>
          </w:tcPr>
          <w:p w14:paraId="19F48BCB" w14:textId="77777777" w:rsidR="00B57435" w:rsidRPr="00243521" w:rsidRDefault="00B57435" w:rsidP="002010E8">
            <w:pPr>
              <w:jc w:val="center"/>
              <w:rPr>
                <w:i/>
                <w:sz w:val="16"/>
                <w:szCs w:val="16"/>
              </w:rPr>
            </w:pPr>
            <w:r w:rsidRPr="00243521">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55A3BD04" w14:textId="77777777" w:rsidR="00B57435" w:rsidRPr="00243521" w:rsidRDefault="00B57435" w:rsidP="002010E8">
            <w:pPr>
              <w:jc w:val="center"/>
              <w:rPr>
                <w:i/>
                <w:sz w:val="16"/>
                <w:szCs w:val="16"/>
              </w:rPr>
            </w:pPr>
            <w:r w:rsidRPr="00243521">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05972D3B" w14:textId="77777777" w:rsidR="00B57435" w:rsidRPr="00E5524B" w:rsidRDefault="00B57435" w:rsidP="002010E8">
            <w:pPr>
              <w:jc w:val="center"/>
              <w:rPr>
                <w:i/>
                <w:sz w:val="16"/>
                <w:szCs w:val="16"/>
              </w:rPr>
            </w:pPr>
            <w:r w:rsidRPr="00E5524B">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13AEDDB1" w14:textId="77777777" w:rsidR="00B57435" w:rsidRPr="00E5524B" w:rsidRDefault="00B57435" w:rsidP="002010E8">
            <w:pPr>
              <w:jc w:val="center"/>
              <w:rPr>
                <w:i/>
                <w:sz w:val="16"/>
                <w:szCs w:val="16"/>
              </w:rPr>
            </w:pPr>
            <w:r w:rsidRPr="00E5524B">
              <w:rPr>
                <w:i/>
                <w:sz w:val="16"/>
                <w:szCs w:val="16"/>
              </w:rPr>
              <w:t>max</w:t>
            </w:r>
          </w:p>
        </w:tc>
        <w:tc>
          <w:tcPr>
            <w:tcW w:w="554" w:type="dxa"/>
            <w:tcBorders>
              <w:bottom w:val="single" w:sz="12" w:space="0" w:color="auto"/>
            </w:tcBorders>
            <w:tcMar>
              <w:top w:w="0" w:type="dxa"/>
              <w:left w:w="28" w:type="dxa"/>
              <w:bottom w:w="0" w:type="dxa"/>
              <w:right w:w="28" w:type="dxa"/>
            </w:tcMar>
            <w:vAlign w:val="center"/>
          </w:tcPr>
          <w:p w14:paraId="367B9E0D" w14:textId="77777777" w:rsidR="00B57435" w:rsidRPr="00243521" w:rsidRDefault="00B57435" w:rsidP="002010E8">
            <w:pPr>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3F6B2EE4" w14:textId="77777777" w:rsidR="00B57435" w:rsidRPr="00243521" w:rsidRDefault="00B57435" w:rsidP="002010E8">
            <w:pPr>
              <w:jc w:val="center"/>
              <w:rPr>
                <w:i/>
                <w:sz w:val="16"/>
                <w:szCs w:val="16"/>
              </w:rPr>
            </w:pPr>
            <w:r w:rsidRPr="00243521">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0DF2B653" w14:textId="77777777" w:rsidR="00B57435" w:rsidRPr="00243521" w:rsidRDefault="00B57435" w:rsidP="002010E8">
            <w:pPr>
              <w:jc w:val="center"/>
              <w:rPr>
                <w:i/>
                <w:sz w:val="16"/>
                <w:szCs w:val="16"/>
              </w:rPr>
            </w:pPr>
            <w:r w:rsidRPr="00243521">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33494B4C" w14:textId="77777777" w:rsidR="00B57435" w:rsidRPr="00243521" w:rsidRDefault="00B57435" w:rsidP="002010E8">
            <w:pPr>
              <w:jc w:val="center"/>
              <w:rPr>
                <w:i/>
                <w:sz w:val="16"/>
                <w:szCs w:val="16"/>
              </w:rPr>
            </w:pPr>
            <w:r w:rsidRPr="00243521">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1DDA5E7B" w14:textId="77777777" w:rsidR="00B57435" w:rsidRPr="00243521" w:rsidRDefault="00B57435" w:rsidP="002010E8">
            <w:pPr>
              <w:jc w:val="center"/>
              <w:rPr>
                <w:i/>
                <w:sz w:val="16"/>
                <w:szCs w:val="16"/>
              </w:rPr>
            </w:pPr>
            <w:r w:rsidRPr="00243521">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5D674D2E" w14:textId="77777777" w:rsidR="00B57435" w:rsidRPr="00243521" w:rsidRDefault="00B57435" w:rsidP="002010E8">
            <w:pPr>
              <w:jc w:val="center"/>
              <w:rPr>
                <w:i/>
                <w:sz w:val="16"/>
                <w:szCs w:val="16"/>
              </w:rPr>
            </w:pPr>
            <w:r w:rsidRPr="00243521">
              <w:rPr>
                <w:i/>
                <w:sz w:val="16"/>
                <w:szCs w:val="16"/>
              </w:rPr>
              <w:t>max</w:t>
            </w:r>
          </w:p>
        </w:tc>
      </w:tr>
      <w:tr w:rsidR="00B57435" w14:paraId="0185C5EE" w14:textId="77777777" w:rsidTr="002010E8">
        <w:tc>
          <w:tcPr>
            <w:tcW w:w="302" w:type="dxa"/>
            <w:vMerge w:val="restart"/>
            <w:tcBorders>
              <w:top w:val="single" w:sz="12" w:space="0" w:color="auto"/>
            </w:tcBorders>
            <w:tcMar>
              <w:top w:w="0" w:type="dxa"/>
              <w:left w:w="28" w:type="dxa"/>
              <w:bottom w:w="0" w:type="dxa"/>
              <w:right w:w="28" w:type="dxa"/>
            </w:tcMar>
            <w:textDirection w:val="btLr"/>
            <w:vAlign w:val="center"/>
          </w:tcPr>
          <w:p w14:paraId="6C3730BD" w14:textId="77777777" w:rsidR="00B57435" w:rsidRPr="001175B7" w:rsidRDefault="00B57435" w:rsidP="002010E8">
            <w:pPr>
              <w:ind w:left="113" w:right="113"/>
              <w:jc w:val="center"/>
              <w:rPr>
                <w:sz w:val="18"/>
                <w:szCs w:val="18"/>
              </w:rPr>
            </w:pPr>
            <w:r w:rsidRPr="001175B7">
              <w:rPr>
                <w:rStyle w:val="CommentReference"/>
                <w:szCs w:val="18"/>
              </w:rPr>
              <w:t>Part A</w:t>
            </w:r>
          </w:p>
        </w:tc>
        <w:tc>
          <w:tcPr>
            <w:tcW w:w="359" w:type="dxa"/>
            <w:tcBorders>
              <w:top w:val="single" w:sz="12" w:space="0" w:color="auto"/>
            </w:tcBorders>
            <w:tcMar>
              <w:top w:w="0" w:type="dxa"/>
              <w:left w:w="28" w:type="dxa"/>
              <w:bottom w:w="0" w:type="dxa"/>
              <w:right w:w="28" w:type="dxa"/>
            </w:tcMar>
            <w:vAlign w:val="center"/>
          </w:tcPr>
          <w:p w14:paraId="1C55A9FD" w14:textId="77777777" w:rsidR="00B57435" w:rsidRPr="001175B7" w:rsidRDefault="00B57435" w:rsidP="002010E8">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D6714F8" w14:textId="77777777" w:rsidR="00B57435" w:rsidRPr="001175B7" w:rsidRDefault="00B57435" w:rsidP="002010E8">
            <w:pPr>
              <w:rPr>
                <w:sz w:val="18"/>
                <w:szCs w:val="18"/>
              </w:rPr>
            </w:pPr>
            <w:r w:rsidRPr="001175B7">
              <w:rPr>
                <w:sz w:val="18"/>
                <w:szCs w:val="18"/>
              </w:rPr>
              <w:t>B50L</w:t>
            </w:r>
          </w:p>
        </w:tc>
        <w:tc>
          <w:tcPr>
            <w:tcW w:w="655" w:type="dxa"/>
            <w:tcBorders>
              <w:top w:val="single" w:sz="12" w:space="0" w:color="auto"/>
            </w:tcBorders>
            <w:tcMar>
              <w:top w:w="0" w:type="dxa"/>
              <w:left w:w="28" w:type="dxa"/>
              <w:bottom w:w="0" w:type="dxa"/>
              <w:right w:w="28" w:type="dxa"/>
            </w:tcMar>
            <w:vAlign w:val="center"/>
          </w:tcPr>
          <w:p w14:paraId="169C4191" w14:textId="77777777" w:rsidR="00B57435" w:rsidRPr="001175B7" w:rsidRDefault="00B57435" w:rsidP="002010E8">
            <w:pPr>
              <w:jc w:val="center"/>
              <w:rPr>
                <w:sz w:val="18"/>
                <w:szCs w:val="18"/>
              </w:rPr>
            </w:pPr>
            <w:r w:rsidRPr="001175B7">
              <w:rPr>
                <w:sz w:val="18"/>
                <w:szCs w:val="18"/>
              </w:rPr>
              <w:t>L 3.43</w:t>
            </w:r>
          </w:p>
        </w:tc>
        <w:tc>
          <w:tcPr>
            <w:tcW w:w="555" w:type="dxa"/>
            <w:tcBorders>
              <w:top w:val="single" w:sz="12" w:space="0" w:color="auto"/>
            </w:tcBorders>
            <w:tcMar>
              <w:top w:w="0" w:type="dxa"/>
              <w:left w:w="28" w:type="dxa"/>
              <w:bottom w:w="0" w:type="dxa"/>
              <w:right w:w="28" w:type="dxa"/>
            </w:tcMar>
            <w:vAlign w:val="center"/>
          </w:tcPr>
          <w:p w14:paraId="038C187E" w14:textId="77777777" w:rsidR="00B57435" w:rsidRPr="001175B7" w:rsidRDefault="00B57435" w:rsidP="002010E8">
            <w:pPr>
              <w:jc w:val="center"/>
              <w:rPr>
                <w:sz w:val="18"/>
                <w:szCs w:val="18"/>
              </w:rPr>
            </w:pPr>
            <w:r w:rsidRPr="001175B7">
              <w:rPr>
                <w:sz w:val="18"/>
                <w:szCs w:val="18"/>
              </w:rPr>
              <w:t>-</w:t>
            </w:r>
          </w:p>
        </w:tc>
        <w:tc>
          <w:tcPr>
            <w:tcW w:w="631" w:type="dxa"/>
            <w:tcBorders>
              <w:top w:val="single" w:sz="12" w:space="0" w:color="auto"/>
            </w:tcBorders>
            <w:tcMar>
              <w:top w:w="0" w:type="dxa"/>
              <w:left w:w="28" w:type="dxa"/>
              <w:bottom w:w="0" w:type="dxa"/>
              <w:right w:w="28" w:type="dxa"/>
            </w:tcMar>
            <w:vAlign w:val="center"/>
          </w:tcPr>
          <w:p w14:paraId="309451D2" w14:textId="77777777" w:rsidR="00B57435" w:rsidRPr="001175B7" w:rsidRDefault="00B57435" w:rsidP="002010E8">
            <w:pPr>
              <w:jc w:val="center"/>
              <w:rPr>
                <w:sz w:val="18"/>
                <w:szCs w:val="18"/>
              </w:rPr>
            </w:pPr>
            <w:r w:rsidRPr="001175B7">
              <w:rPr>
                <w:sz w:val="18"/>
                <w:szCs w:val="18"/>
              </w:rPr>
              <w:t>U 0.57</w:t>
            </w:r>
          </w:p>
        </w:tc>
        <w:tc>
          <w:tcPr>
            <w:tcW w:w="598" w:type="dxa"/>
            <w:tcBorders>
              <w:top w:val="single" w:sz="12" w:space="0" w:color="auto"/>
            </w:tcBorders>
            <w:tcMar>
              <w:top w:w="0" w:type="dxa"/>
              <w:left w:w="28" w:type="dxa"/>
              <w:bottom w:w="0" w:type="dxa"/>
              <w:right w:w="28" w:type="dxa"/>
            </w:tcMar>
            <w:vAlign w:val="center"/>
          </w:tcPr>
          <w:p w14:paraId="4513BA08"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tcBorders>
              <w:top w:val="single" w:sz="12" w:space="0" w:color="auto"/>
            </w:tcBorders>
            <w:vAlign w:val="center"/>
          </w:tcPr>
          <w:p w14:paraId="20D4AF75" w14:textId="77777777" w:rsidR="00B57435" w:rsidRPr="00E50296" w:rsidRDefault="00B57435" w:rsidP="002010E8">
            <w:pPr>
              <w:jc w:val="right"/>
              <w:rPr>
                <w:sz w:val="18"/>
                <w:szCs w:val="18"/>
              </w:rPr>
            </w:pPr>
            <w:r w:rsidRPr="00E50296">
              <w:rPr>
                <w:sz w:val="18"/>
                <w:szCs w:val="18"/>
              </w:rPr>
              <w:t>350</w:t>
            </w:r>
          </w:p>
        </w:tc>
        <w:tc>
          <w:tcPr>
            <w:tcW w:w="554" w:type="dxa"/>
            <w:tcBorders>
              <w:top w:val="single" w:sz="12" w:space="0" w:color="auto"/>
            </w:tcBorders>
            <w:tcMar>
              <w:top w:w="0" w:type="dxa"/>
              <w:left w:w="28" w:type="dxa"/>
              <w:bottom w:w="0" w:type="dxa"/>
              <w:right w:w="28" w:type="dxa"/>
            </w:tcMar>
            <w:vAlign w:val="center"/>
          </w:tcPr>
          <w:p w14:paraId="1A5BDA39" w14:textId="77777777" w:rsidR="00B57435" w:rsidRPr="001175B7" w:rsidRDefault="00B57435" w:rsidP="002010E8">
            <w:pPr>
              <w:jc w:val="right"/>
              <w:rPr>
                <w:sz w:val="18"/>
                <w:szCs w:val="18"/>
              </w:rPr>
            </w:pPr>
            <w:r w:rsidRPr="001175B7">
              <w:rPr>
                <w:sz w:val="18"/>
                <w:szCs w:val="18"/>
              </w:rPr>
              <w:t>50</w:t>
            </w:r>
          </w:p>
        </w:tc>
        <w:tc>
          <w:tcPr>
            <w:tcW w:w="670" w:type="dxa"/>
            <w:tcBorders>
              <w:top w:val="single" w:sz="12" w:space="0" w:color="auto"/>
            </w:tcBorders>
            <w:tcMar>
              <w:top w:w="0" w:type="dxa"/>
              <w:left w:w="28" w:type="dxa"/>
              <w:bottom w:w="0" w:type="dxa"/>
              <w:right w:w="28" w:type="dxa"/>
            </w:tcMar>
            <w:vAlign w:val="center"/>
          </w:tcPr>
          <w:p w14:paraId="50CF7175" w14:textId="77777777" w:rsidR="00B57435" w:rsidRPr="001175B7" w:rsidRDefault="00B57435" w:rsidP="002010E8">
            <w:pPr>
              <w:jc w:val="right"/>
              <w:rPr>
                <w:sz w:val="18"/>
                <w:szCs w:val="18"/>
              </w:rPr>
            </w:pPr>
            <w:r w:rsidRPr="001175B7">
              <w:rPr>
                <w:sz w:val="18"/>
                <w:szCs w:val="18"/>
              </w:rPr>
              <w:t>350</w:t>
            </w:r>
          </w:p>
        </w:tc>
        <w:tc>
          <w:tcPr>
            <w:tcW w:w="671" w:type="dxa"/>
            <w:tcBorders>
              <w:top w:val="single" w:sz="12" w:space="0" w:color="auto"/>
            </w:tcBorders>
            <w:tcMar>
              <w:top w:w="0" w:type="dxa"/>
              <w:left w:w="28" w:type="dxa"/>
              <w:bottom w:w="0" w:type="dxa"/>
              <w:right w:w="28" w:type="dxa"/>
            </w:tcMar>
            <w:vAlign w:val="center"/>
          </w:tcPr>
          <w:p w14:paraId="41406A8C" w14:textId="77777777" w:rsidR="00B57435" w:rsidRPr="001175B7" w:rsidRDefault="00B57435" w:rsidP="002010E8">
            <w:pPr>
              <w:jc w:val="right"/>
              <w:rPr>
                <w:sz w:val="18"/>
                <w:szCs w:val="18"/>
              </w:rPr>
            </w:pPr>
            <w:r w:rsidRPr="001175B7">
              <w:rPr>
                <w:sz w:val="18"/>
                <w:szCs w:val="18"/>
              </w:rPr>
              <w:t>50</w:t>
            </w:r>
          </w:p>
        </w:tc>
        <w:tc>
          <w:tcPr>
            <w:tcW w:w="611" w:type="dxa"/>
            <w:tcBorders>
              <w:top w:val="single" w:sz="12" w:space="0" w:color="auto"/>
            </w:tcBorders>
            <w:tcMar>
              <w:top w:w="0" w:type="dxa"/>
              <w:left w:w="28" w:type="dxa"/>
              <w:bottom w:w="0" w:type="dxa"/>
              <w:right w:w="28" w:type="dxa"/>
            </w:tcMar>
            <w:vAlign w:val="center"/>
          </w:tcPr>
          <w:p w14:paraId="5F445CEA" w14:textId="77777777" w:rsidR="00B57435" w:rsidRPr="001175B7" w:rsidRDefault="00B57435" w:rsidP="002010E8">
            <w:pPr>
              <w:jc w:val="right"/>
              <w:rPr>
                <w:sz w:val="18"/>
                <w:szCs w:val="18"/>
              </w:rPr>
            </w:pPr>
            <w:r w:rsidRPr="001175B7">
              <w:rPr>
                <w:sz w:val="18"/>
                <w:szCs w:val="18"/>
              </w:rPr>
              <w:t>625</w:t>
            </w:r>
            <w:r>
              <w:rPr>
                <w:sz w:val="18"/>
                <w:szCs w:val="18"/>
                <w:vertAlign w:val="superscript"/>
              </w:rPr>
              <w:t>7</w:t>
            </w:r>
          </w:p>
        </w:tc>
        <w:tc>
          <w:tcPr>
            <w:tcW w:w="670" w:type="dxa"/>
            <w:tcBorders>
              <w:top w:val="single" w:sz="12" w:space="0" w:color="auto"/>
            </w:tcBorders>
            <w:tcMar>
              <w:top w:w="0" w:type="dxa"/>
              <w:left w:w="28" w:type="dxa"/>
              <w:bottom w:w="0" w:type="dxa"/>
              <w:right w:w="28" w:type="dxa"/>
            </w:tcMar>
            <w:vAlign w:val="center"/>
          </w:tcPr>
          <w:p w14:paraId="5CAD77F7" w14:textId="77777777" w:rsidR="00B57435" w:rsidRPr="001175B7" w:rsidRDefault="00B57435" w:rsidP="002010E8">
            <w:pPr>
              <w:jc w:val="right"/>
              <w:rPr>
                <w:sz w:val="18"/>
                <w:szCs w:val="18"/>
              </w:rPr>
            </w:pPr>
            <w:r>
              <w:rPr>
                <w:sz w:val="18"/>
                <w:szCs w:val="18"/>
              </w:rPr>
              <w:t>50</w:t>
            </w:r>
          </w:p>
        </w:tc>
        <w:tc>
          <w:tcPr>
            <w:tcW w:w="679" w:type="dxa"/>
            <w:tcBorders>
              <w:top w:val="single" w:sz="12" w:space="0" w:color="auto"/>
            </w:tcBorders>
            <w:tcMar>
              <w:top w:w="0" w:type="dxa"/>
              <w:left w:w="28" w:type="dxa"/>
              <w:bottom w:w="0" w:type="dxa"/>
              <w:right w:w="28" w:type="dxa"/>
            </w:tcMar>
            <w:vAlign w:val="center"/>
          </w:tcPr>
          <w:p w14:paraId="05E01B59" w14:textId="77777777" w:rsidR="00B57435" w:rsidRPr="001175B7" w:rsidRDefault="00B57435" w:rsidP="002010E8">
            <w:pPr>
              <w:jc w:val="right"/>
              <w:rPr>
                <w:sz w:val="18"/>
                <w:szCs w:val="18"/>
              </w:rPr>
            </w:pPr>
            <w:r>
              <w:rPr>
                <w:sz w:val="18"/>
                <w:szCs w:val="18"/>
              </w:rPr>
              <w:t>625</w:t>
            </w:r>
          </w:p>
        </w:tc>
      </w:tr>
      <w:tr w:rsidR="00B57435" w14:paraId="3F1DCDB6" w14:textId="77777777" w:rsidTr="002010E8">
        <w:tc>
          <w:tcPr>
            <w:tcW w:w="302" w:type="dxa"/>
            <w:vMerge/>
            <w:tcMar>
              <w:top w:w="0" w:type="dxa"/>
              <w:left w:w="28" w:type="dxa"/>
              <w:bottom w:w="0" w:type="dxa"/>
              <w:right w:w="28" w:type="dxa"/>
            </w:tcMar>
            <w:vAlign w:val="center"/>
          </w:tcPr>
          <w:p w14:paraId="0406EF77"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191D5DF5" w14:textId="77777777" w:rsidR="00B57435" w:rsidRPr="001175B7" w:rsidRDefault="00B57435" w:rsidP="002010E8">
            <w:pPr>
              <w:jc w:val="center"/>
              <w:rPr>
                <w:sz w:val="18"/>
                <w:szCs w:val="18"/>
              </w:rPr>
            </w:pPr>
            <w:r w:rsidRPr="001175B7">
              <w:rPr>
                <w:sz w:val="18"/>
                <w:szCs w:val="18"/>
              </w:rPr>
              <w:t>3</w:t>
            </w:r>
          </w:p>
        </w:tc>
        <w:tc>
          <w:tcPr>
            <w:tcW w:w="1890" w:type="dxa"/>
            <w:tcMar>
              <w:top w:w="0" w:type="dxa"/>
              <w:left w:w="28" w:type="dxa"/>
              <w:bottom w:w="0" w:type="dxa"/>
              <w:right w:w="28" w:type="dxa"/>
            </w:tcMar>
            <w:vAlign w:val="center"/>
          </w:tcPr>
          <w:p w14:paraId="16AA480C" w14:textId="77777777" w:rsidR="00B57435" w:rsidRPr="001175B7" w:rsidRDefault="00B57435" w:rsidP="002010E8">
            <w:pPr>
              <w:rPr>
                <w:sz w:val="18"/>
                <w:szCs w:val="18"/>
              </w:rPr>
            </w:pPr>
            <w:r w:rsidRPr="001175B7">
              <w:rPr>
                <w:sz w:val="18"/>
                <w:szCs w:val="18"/>
              </w:rPr>
              <w:t>BR</w:t>
            </w:r>
          </w:p>
        </w:tc>
        <w:tc>
          <w:tcPr>
            <w:tcW w:w="655" w:type="dxa"/>
            <w:tcMar>
              <w:top w:w="0" w:type="dxa"/>
              <w:left w:w="28" w:type="dxa"/>
              <w:bottom w:w="0" w:type="dxa"/>
              <w:right w:w="28" w:type="dxa"/>
            </w:tcMar>
            <w:vAlign w:val="center"/>
          </w:tcPr>
          <w:p w14:paraId="1D9AA5DF" w14:textId="77777777" w:rsidR="00B57435" w:rsidRPr="001175B7" w:rsidRDefault="00B57435" w:rsidP="002010E8">
            <w:pPr>
              <w:jc w:val="center"/>
              <w:rPr>
                <w:sz w:val="18"/>
                <w:szCs w:val="18"/>
              </w:rPr>
            </w:pPr>
            <w:r w:rsidRPr="001175B7">
              <w:rPr>
                <w:sz w:val="18"/>
                <w:szCs w:val="18"/>
              </w:rPr>
              <w:t>R 2.50</w:t>
            </w:r>
          </w:p>
        </w:tc>
        <w:tc>
          <w:tcPr>
            <w:tcW w:w="555" w:type="dxa"/>
            <w:tcMar>
              <w:top w:w="0" w:type="dxa"/>
              <w:left w:w="28" w:type="dxa"/>
              <w:bottom w:w="0" w:type="dxa"/>
              <w:right w:w="28" w:type="dxa"/>
            </w:tcMar>
            <w:vAlign w:val="center"/>
          </w:tcPr>
          <w:p w14:paraId="50DA19CF"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5A1CF649" w14:textId="77777777" w:rsidR="00B57435" w:rsidRPr="001175B7" w:rsidRDefault="00B57435" w:rsidP="002010E8">
            <w:pPr>
              <w:jc w:val="center"/>
              <w:rPr>
                <w:sz w:val="18"/>
                <w:szCs w:val="18"/>
              </w:rPr>
            </w:pPr>
            <w:r w:rsidRPr="001175B7">
              <w:rPr>
                <w:sz w:val="18"/>
                <w:szCs w:val="18"/>
              </w:rPr>
              <w:t>U 1.00</w:t>
            </w:r>
          </w:p>
        </w:tc>
        <w:tc>
          <w:tcPr>
            <w:tcW w:w="598" w:type="dxa"/>
            <w:tcMar>
              <w:top w:w="0" w:type="dxa"/>
              <w:left w:w="28" w:type="dxa"/>
              <w:bottom w:w="0" w:type="dxa"/>
              <w:right w:w="28" w:type="dxa"/>
            </w:tcMar>
            <w:vAlign w:val="center"/>
          </w:tcPr>
          <w:p w14:paraId="2421316D"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2871F372" w14:textId="77777777" w:rsidR="00B57435" w:rsidRPr="00E50296" w:rsidRDefault="00B57435" w:rsidP="002010E8">
            <w:pPr>
              <w:jc w:val="right"/>
              <w:rPr>
                <w:sz w:val="18"/>
                <w:szCs w:val="18"/>
              </w:rPr>
            </w:pPr>
            <w:r w:rsidRPr="00E50296">
              <w:rPr>
                <w:sz w:val="18"/>
                <w:szCs w:val="18"/>
              </w:rPr>
              <w:t>1 750</w:t>
            </w:r>
          </w:p>
        </w:tc>
        <w:tc>
          <w:tcPr>
            <w:tcW w:w="554" w:type="dxa"/>
            <w:tcMar>
              <w:top w:w="0" w:type="dxa"/>
              <w:left w:w="28" w:type="dxa"/>
              <w:bottom w:w="0" w:type="dxa"/>
              <w:right w:w="28" w:type="dxa"/>
            </w:tcMar>
            <w:vAlign w:val="center"/>
          </w:tcPr>
          <w:p w14:paraId="369535E1" w14:textId="77777777" w:rsidR="00B57435" w:rsidRPr="001175B7" w:rsidRDefault="00B57435" w:rsidP="002010E8">
            <w:pPr>
              <w:jc w:val="right"/>
              <w:rPr>
                <w:sz w:val="18"/>
                <w:szCs w:val="18"/>
              </w:rPr>
            </w:pPr>
            <w:r w:rsidRPr="001175B7">
              <w:rPr>
                <w:sz w:val="18"/>
                <w:szCs w:val="18"/>
              </w:rPr>
              <w:t>50</w:t>
            </w:r>
          </w:p>
        </w:tc>
        <w:tc>
          <w:tcPr>
            <w:tcW w:w="670" w:type="dxa"/>
            <w:tcMar>
              <w:top w:w="0" w:type="dxa"/>
              <w:left w:w="28" w:type="dxa"/>
              <w:bottom w:w="0" w:type="dxa"/>
              <w:right w:w="28" w:type="dxa"/>
            </w:tcMar>
            <w:vAlign w:val="center"/>
          </w:tcPr>
          <w:p w14:paraId="1540CDEF"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72291174" w14:textId="77777777" w:rsidR="00B57435" w:rsidRPr="001175B7" w:rsidRDefault="00B57435" w:rsidP="002010E8">
            <w:pPr>
              <w:jc w:val="right"/>
              <w:rPr>
                <w:sz w:val="18"/>
                <w:szCs w:val="18"/>
              </w:rPr>
            </w:pPr>
            <w:r>
              <w:rPr>
                <w:sz w:val="18"/>
                <w:szCs w:val="18"/>
              </w:rPr>
              <w:t>50</w:t>
            </w:r>
          </w:p>
        </w:tc>
        <w:tc>
          <w:tcPr>
            <w:tcW w:w="611" w:type="dxa"/>
            <w:tcMar>
              <w:top w:w="0" w:type="dxa"/>
              <w:left w:w="28" w:type="dxa"/>
              <w:bottom w:w="0" w:type="dxa"/>
              <w:right w:w="28" w:type="dxa"/>
            </w:tcMar>
            <w:vAlign w:val="center"/>
          </w:tcPr>
          <w:p w14:paraId="2C8F81DB" w14:textId="77777777" w:rsidR="00B57435" w:rsidRPr="001175B7" w:rsidRDefault="00B57435" w:rsidP="002010E8">
            <w:pPr>
              <w:jc w:val="right"/>
              <w:rPr>
                <w:sz w:val="18"/>
                <w:szCs w:val="18"/>
              </w:rPr>
            </w:pPr>
            <w:r>
              <w:rPr>
                <w:sz w:val="18"/>
                <w:szCs w:val="18"/>
              </w:rPr>
              <w:t>1 750</w:t>
            </w:r>
          </w:p>
        </w:tc>
        <w:tc>
          <w:tcPr>
            <w:tcW w:w="670" w:type="dxa"/>
            <w:tcMar>
              <w:top w:w="0" w:type="dxa"/>
              <w:left w:w="28" w:type="dxa"/>
              <w:bottom w:w="0" w:type="dxa"/>
              <w:right w:w="28" w:type="dxa"/>
            </w:tcMar>
            <w:vAlign w:val="center"/>
          </w:tcPr>
          <w:p w14:paraId="18758BFF" w14:textId="77777777" w:rsidR="00B57435" w:rsidRPr="001175B7" w:rsidRDefault="00B57435" w:rsidP="002010E8">
            <w:pPr>
              <w:jc w:val="right"/>
              <w:rPr>
                <w:sz w:val="18"/>
                <w:szCs w:val="18"/>
              </w:rPr>
            </w:pPr>
            <w:r>
              <w:rPr>
                <w:sz w:val="18"/>
                <w:szCs w:val="18"/>
              </w:rPr>
              <w:t>50</w:t>
            </w:r>
          </w:p>
        </w:tc>
        <w:tc>
          <w:tcPr>
            <w:tcW w:w="679" w:type="dxa"/>
            <w:tcMar>
              <w:top w:w="0" w:type="dxa"/>
              <w:left w:w="28" w:type="dxa"/>
              <w:bottom w:w="0" w:type="dxa"/>
              <w:right w:w="28" w:type="dxa"/>
            </w:tcMar>
            <w:vAlign w:val="center"/>
          </w:tcPr>
          <w:p w14:paraId="70887C84" w14:textId="77777777" w:rsidR="00B57435" w:rsidRPr="001175B7" w:rsidRDefault="00B57435" w:rsidP="002010E8">
            <w:pPr>
              <w:jc w:val="right"/>
              <w:rPr>
                <w:sz w:val="18"/>
                <w:szCs w:val="18"/>
              </w:rPr>
            </w:pPr>
            <w:r>
              <w:rPr>
                <w:sz w:val="18"/>
                <w:szCs w:val="18"/>
              </w:rPr>
              <w:t>2 650</w:t>
            </w:r>
          </w:p>
        </w:tc>
      </w:tr>
      <w:tr w:rsidR="00B57435" w14:paraId="4F4E9904" w14:textId="77777777" w:rsidTr="002010E8">
        <w:tc>
          <w:tcPr>
            <w:tcW w:w="302" w:type="dxa"/>
            <w:vMerge/>
            <w:tcMar>
              <w:top w:w="0" w:type="dxa"/>
              <w:left w:w="28" w:type="dxa"/>
              <w:bottom w:w="0" w:type="dxa"/>
              <w:right w:w="28" w:type="dxa"/>
            </w:tcMar>
            <w:vAlign w:val="center"/>
          </w:tcPr>
          <w:p w14:paraId="75699F6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014F58D" w14:textId="77777777" w:rsidR="00B57435" w:rsidRPr="001175B7" w:rsidRDefault="00B57435" w:rsidP="002010E8">
            <w:pPr>
              <w:jc w:val="center"/>
              <w:rPr>
                <w:sz w:val="18"/>
                <w:szCs w:val="18"/>
              </w:rPr>
            </w:pPr>
            <w:r w:rsidRPr="001175B7">
              <w:rPr>
                <w:sz w:val="18"/>
                <w:szCs w:val="18"/>
              </w:rPr>
              <w:t>4</w:t>
            </w:r>
          </w:p>
        </w:tc>
        <w:tc>
          <w:tcPr>
            <w:tcW w:w="1890" w:type="dxa"/>
            <w:tcMar>
              <w:top w:w="0" w:type="dxa"/>
              <w:left w:w="28" w:type="dxa"/>
              <w:bottom w:w="0" w:type="dxa"/>
              <w:right w:w="28" w:type="dxa"/>
            </w:tcMar>
            <w:vAlign w:val="center"/>
          </w:tcPr>
          <w:p w14:paraId="6F1D18D5" w14:textId="77777777" w:rsidR="00B57435" w:rsidRPr="001175B7" w:rsidRDefault="00B57435" w:rsidP="002010E8">
            <w:pPr>
              <w:rPr>
                <w:sz w:val="18"/>
                <w:szCs w:val="18"/>
              </w:rPr>
            </w:pPr>
            <w:r w:rsidRPr="001175B7">
              <w:rPr>
                <w:sz w:val="18"/>
                <w:szCs w:val="18"/>
              </w:rPr>
              <w:t>Segment BRR</w:t>
            </w:r>
          </w:p>
        </w:tc>
        <w:tc>
          <w:tcPr>
            <w:tcW w:w="655" w:type="dxa"/>
            <w:tcMar>
              <w:top w:w="0" w:type="dxa"/>
              <w:left w:w="28" w:type="dxa"/>
              <w:bottom w:w="0" w:type="dxa"/>
              <w:right w:w="28" w:type="dxa"/>
            </w:tcMar>
            <w:vAlign w:val="center"/>
          </w:tcPr>
          <w:p w14:paraId="4A4E91E6" w14:textId="77777777" w:rsidR="00B57435" w:rsidRPr="001175B7" w:rsidRDefault="00B57435" w:rsidP="002010E8">
            <w:pPr>
              <w:jc w:val="center"/>
              <w:rPr>
                <w:sz w:val="18"/>
                <w:szCs w:val="18"/>
              </w:rPr>
            </w:pPr>
            <w:r w:rsidRPr="001175B7">
              <w:rPr>
                <w:sz w:val="18"/>
                <w:szCs w:val="18"/>
              </w:rPr>
              <w:t>R 8.00</w:t>
            </w:r>
          </w:p>
        </w:tc>
        <w:tc>
          <w:tcPr>
            <w:tcW w:w="555" w:type="dxa"/>
            <w:tcMar>
              <w:top w:w="0" w:type="dxa"/>
              <w:left w:w="28" w:type="dxa"/>
              <w:bottom w:w="0" w:type="dxa"/>
              <w:right w:w="28" w:type="dxa"/>
            </w:tcMar>
            <w:vAlign w:val="center"/>
          </w:tcPr>
          <w:p w14:paraId="433FFB66" w14:textId="77777777" w:rsidR="00B57435" w:rsidRPr="001175B7" w:rsidRDefault="00B57435" w:rsidP="002010E8">
            <w:pPr>
              <w:jc w:val="center"/>
              <w:rPr>
                <w:sz w:val="18"/>
                <w:szCs w:val="18"/>
              </w:rPr>
            </w:pPr>
            <w:r w:rsidRPr="001175B7">
              <w:rPr>
                <w:sz w:val="18"/>
                <w:szCs w:val="18"/>
              </w:rPr>
              <w:t>R 20</w:t>
            </w:r>
          </w:p>
        </w:tc>
        <w:tc>
          <w:tcPr>
            <w:tcW w:w="631" w:type="dxa"/>
            <w:tcMar>
              <w:top w:w="0" w:type="dxa"/>
              <w:left w:w="28" w:type="dxa"/>
              <w:bottom w:w="0" w:type="dxa"/>
              <w:right w:w="28" w:type="dxa"/>
            </w:tcMar>
            <w:vAlign w:val="center"/>
          </w:tcPr>
          <w:p w14:paraId="089C3F8A" w14:textId="77777777" w:rsidR="00B57435" w:rsidRPr="001175B7" w:rsidRDefault="00B57435" w:rsidP="002010E8">
            <w:pPr>
              <w:jc w:val="center"/>
              <w:rPr>
                <w:sz w:val="18"/>
                <w:szCs w:val="18"/>
              </w:rPr>
            </w:pPr>
            <w:r w:rsidRPr="001175B7">
              <w:rPr>
                <w:sz w:val="18"/>
                <w:szCs w:val="18"/>
              </w:rPr>
              <w:t>U 0.57</w:t>
            </w:r>
          </w:p>
        </w:tc>
        <w:tc>
          <w:tcPr>
            <w:tcW w:w="598" w:type="dxa"/>
            <w:tcMar>
              <w:top w:w="0" w:type="dxa"/>
              <w:left w:w="28" w:type="dxa"/>
              <w:bottom w:w="0" w:type="dxa"/>
              <w:right w:w="28" w:type="dxa"/>
            </w:tcMar>
            <w:vAlign w:val="center"/>
          </w:tcPr>
          <w:p w14:paraId="6D3E4F8C"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0A7E9377" w14:textId="77777777" w:rsidR="00B57435" w:rsidRPr="00E50296" w:rsidRDefault="00B57435" w:rsidP="002010E8">
            <w:pPr>
              <w:jc w:val="right"/>
              <w:rPr>
                <w:sz w:val="18"/>
                <w:szCs w:val="18"/>
              </w:rPr>
            </w:pPr>
            <w:r w:rsidRPr="00E50296">
              <w:rPr>
                <w:sz w:val="18"/>
                <w:szCs w:val="18"/>
              </w:rPr>
              <w:t>3 550</w:t>
            </w:r>
          </w:p>
        </w:tc>
        <w:tc>
          <w:tcPr>
            <w:tcW w:w="554" w:type="dxa"/>
            <w:tcMar>
              <w:top w:w="0" w:type="dxa"/>
              <w:left w:w="28" w:type="dxa"/>
              <w:bottom w:w="0" w:type="dxa"/>
              <w:right w:w="28" w:type="dxa"/>
            </w:tcMar>
            <w:vAlign w:val="center"/>
          </w:tcPr>
          <w:p w14:paraId="34EBFB65"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C183040"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26FFE9EF"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42BE31C4" w14:textId="77777777" w:rsidR="00B57435" w:rsidRPr="001175B7" w:rsidRDefault="00B57435" w:rsidP="002010E8">
            <w:pPr>
              <w:jc w:val="right"/>
              <w:rPr>
                <w:sz w:val="18"/>
                <w:szCs w:val="18"/>
              </w:rPr>
            </w:pPr>
            <w:r>
              <w:rPr>
                <w:sz w:val="18"/>
                <w:szCs w:val="18"/>
              </w:rPr>
              <w:t>3 550</w:t>
            </w:r>
          </w:p>
        </w:tc>
        <w:tc>
          <w:tcPr>
            <w:tcW w:w="670" w:type="dxa"/>
            <w:tcMar>
              <w:top w:w="0" w:type="dxa"/>
              <w:left w:w="28" w:type="dxa"/>
              <w:bottom w:w="0" w:type="dxa"/>
              <w:right w:w="28" w:type="dxa"/>
            </w:tcMar>
            <w:vAlign w:val="center"/>
          </w:tcPr>
          <w:p w14:paraId="15881209"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202890FA" w14:textId="77777777" w:rsidR="00B57435" w:rsidRPr="001175B7" w:rsidRDefault="00B57435" w:rsidP="002010E8">
            <w:pPr>
              <w:jc w:val="right"/>
              <w:rPr>
                <w:sz w:val="18"/>
                <w:szCs w:val="18"/>
              </w:rPr>
            </w:pPr>
            <w:r>
              <w:rPr>
                <w:sz w:val="18"/>
                <w:szCs w:val="18"/>
              </w:rPr>
              <w:t>5 300</w:t>
            </w:r>
          </w:p>
        </w:tc>
      </w:tr>
      <w:tr w:rsidR="00B57435" w14:paraId="0EA6D646" w14:textId="77777777" w:rsidTr="002010E8">
        <w:tc>
          <w:tcPr>
            <w:tcW w:w="302" w:type="dxa"/>
            <w:vMerge/>
            <w:tcMar>
              <w:top w:w="0" w:type="dxa"/>
              <w:left w:w="28" w:type="dxa"/>
              <w:bottom w:w="0" w:type="dxa"/>
              <w:right w:w="28" w:type="dxa"/>
            </w:tcMar>
            <w:vAlign w:val="center"/>
          </w:tcPr>
          <w:p w14:paraId="15511243"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623645B7" w14:textId="77777777" w:rsidR="00B57435" w:rsidRPr="001175B7" w:rsidRDefault="00B57435" w:rsidP="002010E8">
            <w:pPr>
              <w:jc w:val="center"/>
              <w:rPr>
                <w:sz w:val="18"/>
                <w:szCs w:val="18"/>
              </w:rPr>
            </w:pPr>
            <w:r w:rsidRPr="001175B7">
              <w:rPr>
                <w:sz w:val="18"/>
                <w:szCs w:val="18"/>
              </w:rPr>
              <w:t>5</w:t>
            </w:r>
          </w:p>
        </w:tc>
        <w:tc>
          <w:tcPr>
            <w:tcW w:w="1890" w:type="dxa"/>
            <w:tcMar>
              <w:top w:w="0" w:type="dxa"/>
              <w:left w:w="28" w:type="dxa"/>
              <w:bottom w:w="0" w:type="dxa"/>
              <w:right w:w="28" w:type="dxa"/>
            </w:tcMar>
            <w:vAlign w:val="center"/>
          </w:tcPr>
          <w:p w14:paraId="571D7238" w14:textId="77777777" w:rsidR="00B57435" w:rsidRPr="001175B7" w:rsidRDefault="00B57435" w:rsidP="002010E8">
            <w:pPr>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1FB3A809" w14:textId="77777777" w:rsidR="00B57435" w:rsidRPr="001175B7" w:rsidRDefault="00B57435" w:rsidP="002010E8">
            <w:pPr>
              <w:jc w:val="center"/>
              <w:rPr>
                <w:sz w:val="18"/>
                <w:szCs w:val="18"/>
              </w:rPr>
            </w:pPr>
            <w:r w:rsidRPr="001175B7">
              <w:rPr>
                <w:sz w:val="18"/>
                <w:szCs w:val="18"/>
              </w:rPr>
              <w:t>L 8.00</w:t>
            </w:r>
          </w:p>
        </w:tc>
        <w:tc>
          <w:tcPr>
            <w:tcW w:w="555" w:type="dxa"/>
            <w:tcMar>
              <w:top w:w="0" w:type="dxa"/>
              <w:left w:w="28" w:type="dxa"/>
              <w:bottom w:w="0" w:type="dxa"/>
              <w:right w:w="28" w:type="dxa"/>
            </w:tcMar>
            <w:vAlign w:val="center"/>
          </w:tcPr>
          <w:p w14:paraId="4A422501" w14:textId="77777777" w:rsidR="00B57435" w:rsidRPr="001175B7" w:rsidRDefault="00B57435" w:rsidP="002010E8">
            <w:pPr>
              <w:jc w:val="center"/>
              <w:rPr>
                <w:sz w:val="18"/>
                <w:szCs w:val="18"/>
              </w:rPr>
            </w:pPr>
            <w:r w:rsidRPr="001175B7">
              <w:rPr>
                <w:sz w:val="18"/>
                <w:szCs w:val="18"/>
              </w:rPr>
              <w:t>L 20</w:t>
            </w:r>
          </w:p>
        </w:tc>
        <w:tc>
          <w:tcPr>
            <w:tcW w:w="631" w:type="dxa"/>
            <w:tcMar>
              <w:top w:w="0" w:type="dxa"/>
              <w:left w:w="28" w:type="dxa"/>
              <w:bottom w:w="0" w:type="dxa"/>
              <w:right w:w="28" w:type="dxa"/>
            </w:tcMar>
            <w:vAlign w:val="center"/>
          </w:tcPr>
          <w:p w14:paraId="669278FE" w14:textId="77777777" w:rsidR="00B57435" w:rsidRPr="001175B7" w:rsidRDefault="00B57435" w:rsidP="002010E8">
            <w:pPr>
              <w:jc w:val="center"/>
              <w:rPr>
                <w:sz w:val="18"/>
                <w:szCs w:val="18"/>
              </w:rPr>
            </w:pPr>
            <w:r w:rsidRPr="001175B7">
              <w:rPr>
                <w:sz w:val="18"/>
                <w:szCs w:val="18"/>
              </w:rPr>
              <w:t>U 0.57</w:t>
            </w:r>
          </w:p>
        </w:tc>
        <w:tc>
          <w:tcPr>
            <w:tcW w:w="598" w:type="dxa"/>
            <w:tcMar>
              <w:top w:w="0" w:type="dxa"/>
              <w:left w:w="28" w:type="dxa"/>
              <w:bottom w:w="0" w:type="dxa"/>
              <w:right w:w="28" w:type="dxa"/>
            </w:tcMar>
            <w:vAlign w:val="center"/>
          </w:tcPr>
          <w:p w14:paraId="1C389C1D"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42C9D755" w14:textId="77777777" w:rsidR="00B57435" w:rsidRPr="00E50296" w:rsidRDefault="00B57435" w:rsidP="002010E8">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5456A6B4"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B462487"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6CF4206A" w14:textId="77777777" w:rsidR="00B57435" w:rsidRPr="001175B7" w:rsidRDefault="00B57435" w:rsidP="002010E8">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6C8C6663" w14:textId="77777777" w:rsidR="00B57435" w:rsidRPr="001175B7" w:rsidRDefault="00B57435" w:rsidP="002010E8">
            <w:pPr>
              <w:jc w:val="right"/>
              <w:rPr>
                <w:sz w:val="18"/>
                <w:szCs w:val="18"/>
              </w:rPr>
            </w:pPr>
            <w:r w:rsidRPr="001175B7">
              <w:rPr>
                <w:sz w:val="18"/>
                <w:szCs w:val="18"/>
              </w:rPr>
              <w:t>880</w:t>
            </w:r>
          </w:p>
        </w:tc>
        <w:tc>
          <w:tcPr>
            <w:tcW w:w="670" w:type="dxa"/>
            <w:tcMar>
              <w:top w:w="0" w:type="dxa"/>
              <w:left w:w="28" w:type="dxa"/>
              <w:bottom w:w="0" w:type="dxa"/>
              <w:right w:w="28" w:type="dxa"/>
            </w:tcMar>
            <w:vAlign w:val="center"/>
          </w:tcPr>
          <w:p w14:paraId="6140C2BF" w14:textId="77777777" w:rsidR="00B57435" w:rsidRPr="001175B7" w:rsidRDefault="00B57435" w:rsidP="002010E8">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0C7C110D" w14:textId="77777777" w:rsidR="00B57435" w:rsidRPr="001175B7" w:rsidRDefault="00B57435" w:rsidP="002010E8">
            <w:pPr>
              <w:jc w:val="right"/>
              <w:rPr>
                <w:sz w:val="18"/>
                <w:szCs w:val="18"/>
              </w:rPr>
            </w:pPr>
            <w:r w:rsidRPr="001175B7">
              <w:rPr>
                <w:sz w:val="18"/>
                <w:szCs w:val="18"/>
              </w:rPr>
              <w:t>880</w:t>
            </w:r>
          </w:p>
        </w:tc>
      </w:tr>
      <w:tr w:rsidR="00B57435" w14:paraId="61482EC0" w14:textId="77777777" w:rsidTr="002010E8">
        <w:tc>
          <w:tcPr>
            <w:tcW w:w="302" w:type="dxa"/>
            <w:vMerge/>
            <w:tcMar>
              <w:top w:w="0" w:type="dxa"/>
              <w:left w:w="28" w:type="dxa"/>
              <w:bottom w:w="0" w:type="dxa"/>
              <w:right w:w="28" w:type="dxa"/>
            </w:tcMar>
            <w:vAlign w:val="center"/>
          </w:tcPr>
          <w:p w14:paraId="3176F7E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3C10FC6F" w14:textId="77777777" w:rsidR="00B57435" w:rsidRPr="001175B7" w:rsidRDefault="00B57435" w:rsidP="002010E8">
            <w:pPr>
              <w:jc w:val="center"/>
              <w:rPr>
                <w:sz w:val="18"/>
                <w:szCs w:val="18"/>
              </w:rPr>
            </w:pPr>
            <w:r w:rsidRPr="001175B7">
              <w:rPr>
                <w:sz w:val="18"/>
                <w:szCs w:val="18"/>
              </w:rPr>
              <w:t>6</w:t>
            </w:r>
          </w:p>
        </w:tc>
        <w:tc>
          <w:tcPr>
            <w:tcW w:w="1890" w:type="dxa"/>
            <w:tcMar>
              <w:top w:w="0" w:type="dxa"/>
              <w:left w:w="28" w:type="dxa"/>
              <w:bottom w:w="0" w:type="dxa"/>
              <w:right w:w="28" w:type="dxa"/>
            </w:tcMar>
            <w:vAlign w:val="center"/>
          </w:tcPr>
          <w:p w14:paraId="72B10BE8" w14:textId="77777777" w:rsidR="00B57435" w:rsidRPr="001175B7" w:rsidRDefault="00B57435" w:rsidP="002010E8">
            <w:pPr>
              <w:rPr>
                <w:sz w:val="18"/>
                <w:szCs w:val="18"/>
              </w:rPr>
            </w:pPr>
            <w:r w:rsidRPr="001175B7">
              <w:rPr>
                <w:sz w:val="18"/>
                <w:szCs w:val="18"/>
              </w:rPr>
              <w:t>P</w:t>
            </w:r>
          </w:p>
        </w:tc>
        <w:tc>
          <w:tcPr>
            <w:tcW w:w="655" w:type="dxa"/>
            <w:tcMar>
              <w:top w:w="0" w:type="dxa"/>
              <w:left w:w="28" w:type="dxa"/>
              <w:bottom w:w="0" w:type="dxa"/>
              <w:right w:w="28" w:type="dxa"/>
            </w:tcMar>
            <w:vAlign w:val="center"/>
          </w:tcPr>
          <w:p w14:paraId="0D22BE77" w14:textId="77777777" w:rsidR="00B57435" w:rsidRPr="001175B7" w:rsidRDefault="00B57435" w:rsidP="002010E8">
            <w:pPr>
              <w:jc w:val="center"/>
              <w:rPr>
                <w:sz w:val="18"/>
                <w:szCs w:val="18"/>
              </w:rPr>
            </w:pPr>
            <w:r w:rsidRPr="001175B7">
              <w:rPr>
                <w:sz w:val="18"/>
                <w:szCs w:val="18"/>
              </w:rPr>
              <w:t>L 7.00</w:t>
            </w:r>
          </w:p>
        </w:tc>
        <w:tc>
          <w:tcPr>
            <w:tcW w:w="555" w:type="dxa"/>
            <w:tcMar>
              <w:top w:w="0" w:type="dxa"/>
              <w:left w:w="28" w:type="dxa"/>
              <w:bottom w:w="0" w:type="dxa"/>
              <w:right w:w="28" w:type="dxa"/>
            </w:tcMar>
            <w:vAlign w:val="center"/>
          </w:tcPr>
          <w:p w14:paraId="08F1A663"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3988DE8F" w14:textId="77777777" w:rsidR="00B57435" w:rsidRPr="001175B7" w:rsidRDefault="00B57435" w:rsidP="002010E8">
            <w:pPr>
              <w:jc w:val="center"/>
              <w:rPr>
                <w:sz w:val="18"/>
                <w:szCs w:val="18"/>
              </w:rPr>
            </w:pPr>
            <w:r w:rsidRPr="001175B7">
              <w:rPr>
                <w:sz w:val="18"/>
                <w:szCs w:val="18"/>
              </w:rPr>
              <w:t>H</w:t>
            </w:r>
          </w:p>
        </w:tc>
        <w:tc>
          <w:tcPr>
            <w:tcW w:w="598" w:type="dxa"/>
            <w:tcMar>
              <w:top w:w="0" w:type="dxa"/>
              <w:left w:w="28" w:type="dxa"/>
              <w:bottom w:w="0" w:type="dxa"/>
              <w:right w:w="28" w:type="dxa"/>
            </w:tcMar>
            <w:vAlign w:val="center"/>
          </w:tcPr>
          <w:p w14:paraId="52CEEF70" w14:textId="77777777" w:rsidR="00B57435" w:rsidRPr="00E50296" w:rsidRDefault="00B57435" w:rsidP="002010E8">
            <w:pPr>
              <w:jc w:val="right"/>
              <w:rPr>
                <w:sz w:val="18"/>
                <w:szCs w:val="18"/>
              </w:rPr>
            </w:pPr>
            <w:r w:rsidRPr="00E50296">
              <w:rPr>
                <w:sz w:val="18"/>
                <w:szCs w:val="18"/>
              </w:rPr>
              <w:t>63</w:t>
            </w:r>
          </w:p>
        </w:tc>
        <w:tc>
          <w:tcPr>
            <w:tcW w:w="567" w:type="dxa"/>
            <w:vAlign w:val="center"/>
          </w:tcPr>
          <w:p w14:paraId="67C46D35"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59E7C11"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C0A9501"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1D0338E2"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1FA9F0B3"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5583B827" w14:textId="77777777" w:rsidR="00B57435" w:rsidRPr="001175B7" w:rsidRDefault="00B57435" w:rsidP="002010E8">
            <w:pPr>
              <w:jc w:val="right"/>
              <w:rPr>
                <w:sz w:val="18"/>
                <w:szCs w:val="18"/>
              </w:rPr>
            </w:pPr>
            <w:r>
              <w:rPr>
                <w:sz w:val="18"/>
                <w:szCs w:val="18"/>
              </w:rPr>
              <w:t>63</w:t>
            </w:r>
          </w:p>
        </w:tc>
        <w:tc>
          <w:tcPr>
            <w:tcW w:w="679" w:type="dxa"/>
            <w:tcMar>
              <w:top w:w="0" w:type="dxa"/>
              <w:left w:w="28" w:type="dxa"/>
              <w:bottom w:w="0" w:type="dxa"/>
              <w:right w:w="28" w:type="dxa"/>
            </w:tcMar>
            <w:vAlign w:val="center"/>
          </w:tcPr>
          <w:p w14:paraId="393C81B1" w14:textId="77777777" w:rsidR="00B57435" w:rsidRPr="001175B7" w:rsidRDefault="00B57435" w:rsidP="002010E8">
            <w:pPr>
              <w:jc w:val="right"/>
              <w:rPr>
                <w:sz w:val="18"/>
                <w:szCs w:val="18"/>
              </w:rPr>
            </w:pPr>
            <w:r>
              <w:rPr>
                <w:sz w:val="18"/>
                <w:szCs w:val="18"/>
              </w:rPr>
              <w:t>-</w:t>
            </w:r>
          </w:p>
        </w:tc>
      </w:tr>
      <w:tr w:rsidR="00B57435" w14:paraId="540C1987" w14:textId="77777777" w:rsidTr="002010E8">
        <w:tc>
          <w:tcPr>
            <w:tcW w:w="302" w:type="dxa"/>
            <w:vMerge/>
            <w:tcMar>
              <w:top w:w="0" w:type="dxa"/>
              <w:left w:w="28" w:type="dxa"/>
              <w:bottom w:w="0" w:type="dxa"/>
              <w:right w:w="28" w:type="dxa"/>
            </w:tcMar>
            <w:vAlign w:val="center"/>
          </w:tcPr>
          <w:p w14:paraId="29367895"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9BCB722" w14:textId="77777777" w:rsidR="00B57435" w:rsidRPr="001175B7" w:rsidRDefault="00B57435" w:rsidP="002010E8">
            <w:pPr>
              <w:jc w:val="center"/>
              <w:rPr>
                <w:sz w:val="18"/>
                <w:szCs w:val="18"/>
              </w:rPr>
            </w:pPr>
            <w:r w:rsidRPr="001175B7">
              <w:rPr>
                <w:sz w:val="18"/>
                <w:szCs w:val="18"/>
              </w:rPr>
              <w:t>7</w:t>
            </w:r>
          </w:p>
        </w:tc>
        <w:tc>
          <w:tcPr>
            <w:tcW w:w="1890" w:type="dxa"/>
            <w:tcMar>
              <w:top w:w="0" w:type="dxa"/>
              <w:left w:w="28" w:type="dxa"/>
              <w:bottom w:w="0" w:type="dxa"/>
              <w:right w:w="28" w:type="dxa"/>
            </w:tcMar>
            <w:vAlign w:val="center"/>
          </w:tcPr>
          <w:p w14:paraId="47CA665F" w14:textId="77777777" w:rsidR="00B57435" w:rsidRPr="001175B7" w:rsidRDefault="00B57435" w:rsidP="002010E8">
            <w:pPr>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3AC62E3E" w14:textId="77777777" w:rsidR="00B57435" w:rsidRPr="001175B7" w:rsidRDefault="00B57435" w:rsidP="002010E8">
            <w:pPr>
              <w:jc w:val="center"/>
              <w:rPr>
                <w:sz w:val="18"/>
                <w:szCs w:val="18"/>
              </w:rPr>
            </w:pPr>
            <w:r w:rsidRPr="001175B7">
              <w:rPr>
                <w:sz w:val="18"/>
                <w:szCs w:val="18"/>
              </w:rPr>
              <w:t xml:space="preserve">As specified in </w:t>
            </w:r>
            <w:r>
              <w:rPr>
                <w:sz w:val="18"/>
                <w:szCs w:val="18"/>
              </w:rPr>
              <w:t>T</w:t>
            </w:r>
            <w:r w:rsidRPr="00A831C1">
              <w:rPr>
                <w:sz w:val="18"/>
                <w:szCs w:val="18"/>
              </w:rPr>
              <w:t>able 11</w:t>
            </w:r>
          </w:p>
        </w:tc>
        <w:tc>
          <w:tcPr>
            <w:tcW w:w="598" w:type="dxa"/>
            <w:tcMar>
              <w:top w:w="0" w:type="dxa"/>
              <w:left w:w="28" w:type="dxa"/>
              <w:bottom w:w="0" w:type="dxa"/>
              <w:right w:w="28" w:type="dxa"/>
            </w:tcMar>
            <w:vAlign w:val="center"/>
          </w:tcPr>
          <w:p w14:paraId="5FE8D14B"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01B2231C" w14:textId="77777777" w:rsidR="00B57435" w:rsidRPr="00E50296" w:rsidRDefault="00B57435" w:rsidP="002010E8">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29F99C20"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7E73EE2" w14:textId="77777777" w:rsidR="00B57435" w:rsidRPr="001175B7" w:rsidRDefault="00B57435" w:rsidP="002010E8">
            <w:pPr>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2D644AFB"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7B9D41B7" w14:textId="77777777" w:rsidR="00B57435" w:rsidRPr="001175B7" w:rsidRDefault="00B57435" w:rsidP="002010E8">
            <w:pPr>
              <w:jc w:val="right"/>
              <w:rPr>
                <w:sz w:val="18"/>
                <w:szCs w:val="18"/>
              </w:rPr>
            </w:pPr>
            <w:r>
              <w:rPr>
                <w:sz w:val="18"/>
                <w:szCs w:val="18"/>
              </w:rPr>
              <w:t>880</w:t>
            </w:r>
          </w:p>
        </w:tc>
        <w:tc>
          <w:tcPr>
            <w:tcW w:w="670" w:type="dxa"/>
            <w:tcMar>
              <w:top w:w="0" w:type="dxa"/>
              <w:left w:w="28" w:type="dxa"/>
              <w:bottom w:w="0" w:type="dxa"/>
              <w:right w:w="28" w:type="dxa"/>
            </w:tcMar>
            <w:vAlign w:val="center"/>
          </w:tcPr>
          <w:p w14:paraId="5AEF1512"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21083CAA" w14:textId="77777777" w:rsidR="00B57435" w:rsidRPr="001175B7" w:rsidRDefault="00B57435" w:rsidP="002010E8">
            <w:pPr>
              <w:jc w:val="right"/>
              <w:rPr>
                <w:sz w:val="18"/>
                <w:szCs w:val="18"/>
              </w:rPr>
            </w:pPr>
            <w:r>
              <w:rPr>
                <w:sz w:val="18"/>
                <w:szCs w:val="18"/>
              </w:rPr>
              <w:t>880</w:t>
            </w:r>
          </w:p>
        </w:tc>
      </w:tr>
      <w:tr w:rsidR="00B57435" w14:paraId="61D7412F" w14:textId="77777777" w:rsidTr="002010E8">
        <w:tc>
          <w:tcPr>
            <w:tcW w:w="302" w:type="dxa"/>
            <w:vMerge/>
            <w:tcMar>
              <w:top w:w="0" w:type="dxa"/>
              <w:left w:w="28" w:type="dxa"/>
              <w:bottom w:w="0" w:type="dxa"/>
              <w:right w:w="28" w:type="dxa"/>
            </w:tcMar>
            <w:vAlign w:val="center"/>
          </w:tcPr>
          <w:p w14:paraId="6F3C2CBA"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28CCFDB" w14:textId="77777777" w:rsidR="00B57435" w:rsidRPr="001175B7" w:rsidRDefault="00B57435" w:rsidP="002010E8">
            <w:pPr>
              <w:jc w:val="center"/>
              <w:rPr>
                <w:sz w:val="18"/>
                <w:szCs w:val="18"/>
              </w:rPr>
            </w:pPr>
            <w:r w:rsidRPr="001175B7">
              <w:rPr>
                <w:sz w:val="18"/>
                <w:szCs w:val="18"/>
              </w:rPr>
              <w:t>8a</w:t>
            </w:r>
          </w:p>
        </w:tc>
        <w:tc>
          <w:tcPr>
            <w:tcW w:w="1890" w:type="dxa"/>
            <w:tcMar>
              <w:top w:w="0" w:type="dxa"/>
              <w:left w:w="28" w:type="dxa"/>
              <w:bottom w:w="0" w:type="dxa"/>
              <w:right w:w="28" w:type="dxa"/>
            </w:tcMar>
            <w:vAlign w:val="center"/>
          </w:tcPr>
          <w:p w14:paraId="1F0F012B" w14:textId="77777777" w:rsidR="00B57435" w:rsidRPr="001175B7" w:rsidRDefault="00B57435" w:rsidP="002010E8">
            <w:pPr>
              <w:rPr>
                <w:sz w:val="18"/>
                <w:szCs w:val="18"/>
              </w:rPr>
            </w:pPr>
            <w:r w:rsidRPr="001175B7">
              <w:rPr>
                <w:sz w:val="18"/>
                <w:szCs w:val="18"/>
              </w:rPr>
              <w:t>S50+S50LL+S50RR</w:t>
            </w:r>
            <w:r w:rsidRPr="008275CD">
              <w:rPr>
                <w:sz w:val="18"/>
                <w:szCs w:val="18"/>
                <w:vertAlign w:val="superscript"/>
              </w:rPr>
              <w:t>5</w:t>
            </w:r>
          </w:p>
        </w:tc>
        <w:tc>
          <w:tcPr>
            <w:tcW w:w="655" w:type="dxa"/>
            <w:tcMar>
              <w:top w:w="0" w:type="dxa"/>
              <w:left w:w="28" w:type="dxa"/>
              <w:bottom w:w="0" w:type="dxa"/>
              <w:right w:w="28" w:type="dxa"/>
            </w:tcMar>
            <w:vAlign w:val="center"/>
          </w:tcPr>
          <w:p w14:paraId="1DAC84CC" w14:textId="77777777" w:rsidR="00B57435" w:rsidRPr="001175B7" w:rsidRDefault="00B57435" w:rsidP="002010E8">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7E6F4618"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DE10B92" w14:textId="77777777" w:rsidR="00B57435" w:rsidRPr="001175B7" w:rsidRDefault="00B57435" w:rsidP="002010E8">
            <w:pPr>
              <w:jc w:val="center"/>
              <w:rPr>
                <w:sz w:val="18"/>
                <w:szCs w:val="18"/>
              </w:rPr>
            </w:pPr>
            <w:r w:rsidRPr="001175B7">
              <w:rPr>
                <w:sz w:val="18"/>
                <w:szCs w:val="18"/>
              </w:rPr>
              <w:t>U 4.00</w:t>
            </w:r>
          </w:p>
        </w:tc>
        <w:tc>
          <w:tcPr>
            <w:tcW w:w="598" w:type="dxa"/>
            <w:tcMar>
              <w:top w:w="0" w:type="dxa"/>
              <w:left w:w="28" w:type="dxa"/>
              <w:bottom w:w="0" w:type="dxa"/>
              <w:right w:w="28" w:type="dxa"/>
            </w:tcMar>
            <w:vAlign w:val="center"/>
          </w:tcPr>
          <w:p w14:paraId="0D859577" w14:textId="77777777" w:rsidR="00B57435" w:rsidRPr="00E50296" w:rsidRDefault="00B57435" w:rsidP="002010E8">
            <w:pPr>
              <w:jc w:val="right"/>
              <w:rPr>
                <w:sz w:val="18"/>
                <w:szCs w:val="18"/>
              </w:rPr>
            </w:pPr>
            <w:r w:rsidRPr="00E50296">
              <w:rPr>
                <w:sz w:val="18"/>
                <w:szCs w:val="18"/>
              </w:rPr>
              <w:t>190</w:t>
            </w:r>
            <w:r w:rsidRPr="00E50296">
              <w:rPr>
                <w:rStyle w:val="FootnoteReference"/>
              </w:rPr>
              <w:t>6</w:t>
            </w:r>
          </w:p>
        </w:tc>
        <w:tc>
          <w:tcPr>
            <w:tcW w:w="567" w:type="dxa"/>
            <w:vAlign w:val="center"/>
          </w:tcPr>
          <w:p w14:paraId="58C3BD43"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84094AB"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0946274"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2791B90F" w14:textId="77777777" w:rsidR="00B57435" w:rsidRPr="001175B7" w:rsidRDefault="00B57435" w:rsidP="002010E8">
            <w:pPr>
              <w:jc w:val="right"/>
              <w:rPr>
                <w:sz w:val="18"/>
                <w:szCs w:val="18"/>
              </w:rPr>
            </w:pPr>
            <w:r>
              <w:rPr>
                <w:sz w:val="18"/>
                <w:szCs w:val="18"/>
              </w:rPr>
              <w:t>190</w:t>
            </w:r>
            <w:r>
              <w:rPr>
                <w:sz w:val="18"/>
                <w:szCs w:val="18"/>
                <w:vertAlign w:val="superscript"/>
              </w:rPr>
              <w:t>6</w:t>
            </w:r>
          </w:p>
        </w:tc>
        <w:tc>
          <w:tcPr>
            <w:tcW w:w="611" w:type="dxa"/>
            <w:tcMar>
              <w:top w:w="0" w:type="dxa"/>
              <w:left w:w="28" w:type="dxa"/>
              <w:bottom w:w="0" w:type="dxa"/>
              <w:right w:w="28" w:type="dxa"/>
            </w:tcMar>
            <w:vAlign w:val="center"/>
          </w:tcPr>
          <w:p w14:paraId="1C7541C7"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59693427" w14:textId="77777777" w:rsidR="00B57435" w:rsidRPr="001175B7" w:rsidRDefault="00B57435" w:rsidP="002010E8">
            <w:pPr>
              <w:jc w:val="right"/>
              <w:rPr>
                <w:sz w:val="18"/>
                <w:szCs w:val="18"/>
              </w:rPr>
            </w:pPr>
            <w:r>
              <w:rPr>
                <w:sz w:val="18"/>
                <w:szCs w:val="18"/>
              </w:rPr>
              <w:t>190</w:t>
            </w:r>
            <w:r>
              <w:rPr>
                <w:sz w:val="18"/>
                <w:szCs w:val="18"/>
                <w:vertAlign w:val="superscript"/>
              </w:rPr>
              <w:t>6</w:t>
            </w:r>
          </w:p>
        </w:tc>
        <w:tc>
          <w:tcPr>
            <w:tcW w:w="679" w:type="dxa"/>
            <w:tcMar>
              <w:top w:w="0" w:type="dxa"/>
              <w:left w:w="28" w:type="dxa"/>
              <w:bottom w:w="0" w:type="dxa"/>
              <w:right w:w="28" w:type="dxa"/>
            </w:tcMar>
            <w:vAlign w:val="center"/>
          </w:tcPr>
          <w:p w14:paraId="3402933C" w14:textId="77777777" w:rsidR="00B57435" w:rsidRPr="001175B7" w:rsidRDefault="00B57435" w:rsidP="002010E8">
            <w:pPr>
              <w:jc w:val="right"/>
              <w:rPr>
                <w:sz w:val="18"/>
                <w:szCs w:val="18"/>
              </w:rPr>
            </w:pPr>
            <w:r>
              <w:rPr>
                <w:sz w:val="18"/>
                <w:szCs w:val="18"/>
              </w:rPr>
              <w:t>-</w:t>
            </w:r>
          </w:p>
        </w:tc>
      </w:tr>
      <w:tr w:rsidR="00B57435" w14:paraId="71BEC236" w14:textId="77777777" w:rsidTr="002010E8">
        <w:tc>
          <w:tcPr>
            <w:tcW w:w="302" w:type="dxa"/>
            <w:vMerge/>
            <w:tcMar>
              <w:top w:w="0" w:type="dxa"/>
              <w:left w:w="28" w:type="dxa"/>
              <w:bottom w:w="0" w:type="dxa"/>
              <w:right w:w="28" w:type="dxa"/>
            </w:tcMar>
            <w:vAlign w:val="center"/>
          </w:tcPr>
          <w:p w14:paraId="19EC807E"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10A2224" w14:textId="77777777" w:rsidR="00B57435" w:rsidRPr="001175B7" w:rsidRDefault="00B57435" w:rsidP="002010E8">
            <w:pPr>
              <w:jc w:val="center"/>
              <w:rPr>
                <w:sz w:val="18"/>
                <w:szCs w:val="18"/>
              </w:rPr>
            </w:pPr>
            <w:r w:rsidRPr="001175B7">
              <w:rPr>
                <w:sz w:val="18"/>
                <w:szCs w:val="18"/>
              </w:rPr>
              <w:t>9a</w:t>
            </w:r>
          </w:p>
        </w:tc>
        <w:tc>
          <w:tcPr>
            <w:tcW w:w="1890" w:type="dxa"/>
            <w:tcMar>
              <w:top w:w="0" w:type="dxa"/>
              <w:left w:w="28" w:type="dxa"/>
              <w:bottom w:w="0" w:type="dxa"/>
              <w:right w:w="28" w:type="dxa"/>
            </w:tcMar>
            <w:vAlign w:val="center"/>
          </w:tcPr>
          <w:p w14:paraId="1CCC73AE" w14:textId="77777777" w:rsidR="00B57435" w:rsidRPr="001175B7" w:rsidRDefault="00B57435" w:rsidP="002010E8">
            <w:pPr>
              <w:rPr>
                <w:sz w:val="18"/>
                <w:szCs w:val="18"/>
              </w:rPr>
            </w:pPr>
            <w:r w:rsidRPr="001175B7">
              <w:rPr>
                <w:sz w:val="18"/>
                <w:szCs w:val="18"/>
              </w:rPr>
              <w:t>S100+S100LL+S100RR</w:t>
            </w:r>
            <w:r w:rsidRPr="008275CD">
              <w:rPr>
                <w:sz w:val="18"/>
                <w:szCs w:val="18"/>
                <w:vertAlign w:val="superscript"/>
              </w:rPr>
              <w:t>5</w:t>
            </w:r>
          </w:p>
        </w:tc>
        <w:tc>
          <w:tcPr>
            <w:tcW w:w="655" w:type="dxa"/>
            <w:tcMar>
              <w:top w:w="0" w:type="dxa"/>
              <w:left w:w="28" w:type="dxa"/>
              <w:bottom w:w="0" w:type="dxa"/>
              <w:right w:w="28" w:type="dxa"/>
            </w:tcMar>
            <w:vAlign w:val="center"/>
          </w:tcPr>
          <w:p w14:paraId="6A7EA151" w14:textId="77777777" w:rsidR="00B57435" w:rsidRPr="001175B7" w:rsidRDefault="00B57435" w:rsidP="002010E8">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16FF88BB"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642D1B6A" w14:textId="77777777" w:rsidR="00B57435" w:rsidRPr="001175B7" w:rsidRDefault="00B57435" w:rsidP="002010E8">
            <w:pPr>
              <w:jc w:val="center"/>
              <w:rPr>
                <w:sz w:val="18"/>
                <w:szCs w:val="18"/>
              </w:rPr>
            </w:pPr>
            <w:r w:rsidRPr="001175B7">
              <w:rPr>
                <w:sz w:val="18"/>
                <w:szCs w:val="18"/>
              </w:rPr>
              <w:t>U 2.00</w:t>
            </w:r>
          </w:p>
        </w:tc>
        <w:tc>
          <w:tcPr>
            <w:tcW w:w="598" w:type="dxa"/>
            <w:tcMar>
              <w:top w:w="0" w:type="dxa"/>
              <w:left w:w="28" w:type="dxa"/>
              <w:bottom w:w="0" w:type="dxa"/>
              <w:right w:w="28" w:type="dxa"/>
            </w:tcMar>
            <w:vAlign w:val="center"/>
          </w:tcPr>
          <w:p w14:paraId="3181952A" w14:textId="77777777" w:rsidR="00B57435" w:rsidRPr="00E50296" w:rsidRDefault="00B57435" w:rsidP="002010E8">
            <w:pPr>
              <w:jc w:val="right"/>
              <w:rPr>
                <w:sz w:val="18"/>
                <w:szCs w:val="18"/>
              </w:rPr>
            </w:pPr>
            <w:r w:rsidRPr="00E50296">
              <w:rPr>
                <w:sz w:val="18"/>
                <w:szCs w:val="18"/>
              </w:rPr>
              <w:t>375</w:t>
            </w:r>
            <w:r w:rsidRPr="00E50296">
              <w:rPr>
                <w:rStyle w:val="FootnoteReference"/>
              </w:rPr>
              <w:t>6</w:t>
            </w:r>
          </w:p>
        </w:tc>
        <w:tc>
          <w:tcPr>
            <w:tcW w:w="567" w:type="dxa"/>
            <w:vAlign w:val="center"/>
          </w:tcPr>
          <w:p w14:paraId="53443610"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ADADA6D"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38FA86E7"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E1616C5" w14:textId="77777777" w:rsidR="00B57435" w:rsidRPr="001175B7" w:rsidRDefault="00B57435" w:rsidP="002010E8">
            <w:pPr>
              <w:jc w:val="right"/>
              <w:rPr>
                <w:sz w:val="18"/>
                <w:szCs w:val="18"/>
              </w:rPr>
            </w:pPr>
            <w:r>
              <w:rPr>
                <w:sz w:val="18"/>
                <w:szCs w:val="18"/>
              </w:rPr>
              <w:t>375</w:t>
            </w:r>
            <w:r>
              <w:rPr>
                <w:sz w:val="18"/>
                <w:szCs w:val="18"/>
                <w:vertAlign w:val="superscript"/>
              </w:rPr>
              <w:t>6</w:t>
            </w:r>
          </w:p>
        </w:tc>
        <w:tc>
          <w:tcPr>
            <w:tcW w:w="611" w:type="dxa"/>
            <w:tcMar>
              <w:top w:w="0" w:type="dxa"/>
              <w:left w:w="28" w:type="dxa"/>
              <w:bottom w:w="0" w:type="dxa"/>
              <w:right w:w="28" w:type="dxa"/>
            </w:tcMar>
            <w:vAlign w:val="center"/>
          </w:tcPr>
          <w:p w14:paraId="30746F04"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7DD3B235" w14:textId="77777777" w:rsidR="00B57435" w:rsidRPr="001175B7" w:rsidRDefault="00B57435" w:rsidP="002010E8">
            <w:pPr>
              <w:jc w:val="right"/>
              <w:rPr>
                <w:sz w:val="18"/>
                <w:szCs w:val="18"/>
              </w:rPr>
            </w:pPr>
            <w:r>
              <w:rPr>
                <w:sz w:val="18"/>
                <w:szCs w:val="18"/>
              </w:rPr>
              <w:t>375</w:t>
            </w:r>
            <w:r>
              <w:rPr>
                <w:sz w:val="18"/>
                <w:szCs w:val="18"/>
                <w:vertAlign w:val="superscript"/>
              </w:rPr>
              <w:t>6</w:t>
            </w:r>
          </w:p>
        </w:tc>
        <w:tc>
          <w:tcPr>
            <w:tcW w:w="679" w:type="dxa"/>
            <w:tcMar>
              <w:top w:w="0" w:type="dxa"/>
              <w:left w:w="28" w:type="dxa"/>
              <w:bottom w:w="0" w:type="dxa"/>
              <w:right w:w="28" w:type="dxa"/>
            </w:tcMar>
            <w:vAlign w:val="center"/>
          </w:tcPr>
          <w:p w14:paraId="3D689F94" w14:textId="77777777" w:rsidR="00B57435" w:rsidRPr="001175B7" w:rsidRDefault="00B57435" w:rsidP="002010E8">
            <w:pPr>
              <w:jc w:val="right"/>
              <w:rPr>
                <w:sz w:val="18"/>
                <w:szCs w:val="18"/>
              </w:rPr>
            </w:pPr>
            <w:r>
              <w:rPr>
                <w:sz w:val="18"/>
                <w:szCs w:val="18"/>
              </w:rPr>
              <w:t>-</w:t>
            </w:r>
          </w:p>
        </w:tc>
      </w:tr>
      <w:tr w:rsidR="00B57435" w14:paraId="3E596D27" w14:textId="77777777" w:rsidTr="002010E8">
        <w:tc>
          <w:tcPr>
            <w:tcW w:w="302" w:type="dxa"/>
            <w:vMerge/>
            <w:tcMar>
              <w:top w:w="0" w:type="dxa"/>
              <w:left w:w="28" w:type="dxa"/>
              <w:bottom w:w="0" w:type="dxa"/>
              <w:right w:w="28" w:type="dxa"/>
            </w:tcMar>
            <w:vAlign w:val="center"/>
          </w:tcPr>
          <w:p w14:paraId="3E2D7C77"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20CBBF7" w14:textId="77777777" w:rsidR="00B57435" w:rsidRPr="001175B7" w:rsidRDefault="00B57435" w:rsidP="002010E8">
            <w:pPr>
              <w:jc w:val="center"/>
              <w:rPr>
                <w:sz w:val="18"/>
                <w:szCs w:val="18"/>
              </w:rPr>
            </w:pPr>
            <w:r w:rsidRPr="001175B7">
              <w:rPr>
                <w:sz w:val="18"/>
                <w:szCs w:val="18"/>
              </w:rPr>
              <w:t>10</w:t>
            </w:r>
          </w:p>
        </w:tc>
        <w:tc>
          <w:tcPr>
            <w:tcW w:w="1890" w:type="dxa"/>
            <w:tcMar>
              <w:top w:w="0" w:type="dxa"/>
              <w:left w:w="28" w:type="dxa"/>
              <w:bottom w:w="0" w:type="dxa"/>
              <w:right w:w="28" w:type="dxa"/>
            </w:tcMar>
            <w:vAlign w:val="center"/>
          </w:tcPr>
          <w:p w14:paraId="6D93F1A8" w14:textId="77777777" w:rsidR="00B57435" w:rsidRPr="001175B7" w:rsidRDefault="00B57435" w:rsidP="002010E8">
            <w:pPr>
              <w:rPr>
                <w:sz w:val="18"/>
                <w:szCs w:val="18"/>
              </w:rPr>
            </w:pPr>
            <w:r w:rsidRPr="001175B7">
              <w:rPr>
                <w:sz w:val="18"/>
                <w:szCs w:val="18"/>
              </w:rPr>
              <w:t>50 R</w:t>
            </w:r>
          </w:p>
        </w:tc>
        <w:tc>
          <w:tcPr>
            <w:tcW w:w="655" w:type="dxa"/>
            <w:tcMar>
              <w:top w:w="0" w:type="dxa"/>
              <w:left w:w="28" w:type="dxa"/>
              <w:bottom w:w="0" w:type="dxa"/>
              <w:right w:w="28" w:type="dxa"/>
            </w:tcMar>
            <w:vAlign w:val="center"/>
          </w:tcPr>
          <w:p w14:paraId="5FAAAED8" w14:textId="77777777" w:rsidR="00B57435" w:rsidRPr="001175B7" w:rsidRDefault="00B57435" w:rsidP="002010E8">
            <w:pPr>
              <w:jc w:val="center"/>
              <w:rPr>
                <w:sz w:val="18"/>
                <w:szCs w:val="18"/>
              </w:rPr>
            </w:pPr>
            <w:r w:rsidRPr="001175B7">
              <w:rPr>
                <w:sz w:val="18"/>
                <w:szCs w:val="18"/>
              </w:rPr>
              <w:t>R 1.72</w:t>
            </w:r>
          </w:p>
        </w:tc>
        <w:tc>
          <w:tcPr>
            <w:tcW w:w="555" w:type="dxa"/>
            <w:tcMar>
              <w:top w:w="0" w:type="dxa"/>
              <w:left w:w="28" w:type="dxa"/>
              <w:bottom w:w="0" w:type="dxa"/>
              <w:right w:w="28" w:type="dxa"/>
            </w:tcMar>
            <w:vAlign w:val="center"/>
          </w:tcPr>
          <w:p w14:paraId="32027534"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357127A"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E6C89D7"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04F0EDCD"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9DF8C25" w14:textId="77777777" w:rsidR="00B57435" w:rsidRPr="001175B7" w:rsidRDefault="00B57435" w:rsidP="002010E8">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0010238A" w14:textId="77777777" w:rsidR="00B57435" w:rsidRPr="001175B7" w:rsidRDefault="00B57435" w:rsidP="002010E8">
            <w:pPr>
              <w:jc w:val="right"/>
              <w:rPr>
                <w:sz w:val="18"/>
                <w:szCs w:val="18"/>
              </w:rPr>
            </w:pPr>
            <w:r>
              <w:rPr>
                <w:sz w:val="18"/>
                <w:szCs w:val="18"/>
              </w:rPr>
              <w:t>-</w:t>
            </w:r>
          </w:p>
        </w:tc>
        <w:tc>
          <w:tcPr>
            <w:tcW w:w="671" w:type="dxa"/>
            <w:tcMar>
              <w:top w:w="0" w:type="dxa"/>
              <w:left w:w="28" w:type="dxa"/>
              <w:bottom w:w="0" w:type="dxa"/>
              <w:right w:w="28" w:type="dxa"/>
            </w:tcMar>
            <w:vAlign w:val="center"/>
          </w:tcPr>
          <w:p w14:paraId="06300C2D"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7C4FBFCF"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1A7E6F2B"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7F7B758C" w14:textId="77777777" w:rsidR="00B57435" w:rsidRPr="001175B7" w:rsidRDefault="00B57435" w:rsidP="002010E8">
            <w:pPr>
              <w:jc w:val="right"/>
              <w:rPr>
                <w:sz w:val="18"/>
                <w:szCs w:val="18"/>
              </w:rPr>
            </w:pPr>
          </w:p>
        </w:tc>
      </w:tr>
      <w:tr w:rsidR="00B57435" w14:paraId="4C994502" w14:textId="77777777" w:rsidTr="002010E8">
        <w:tc>
          <w:tcPr>
            <w:tcW w:w="302" w:type="dxa"/>
            <w:vMerge/>
            <w:tcMar>
              <w:top w:w="0" w:type="dxa"/>
              <w:left w:w="28" w:type="dxa"/>
              <w:bottom w:w="0" w:type="dxa"/>
              <w:right w:w="28" w:type="dxa"/>
            </w:tcMar>
            <w:vAlign w:val="center"/>
          </w:tcPr>
          <w:p w14:paraId="07BD3D39"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01E27533" w14:textId="77777777" w:rsidR="00B57435" w:rsidRPr="001175B7" w:rsidRDefault="00B57435" w:rsidP="002010E8">
            <w:pPr>
              <w:jc w:val="center"/>
              <w:rPr>
                <w:sz w:val="18"/>
                <w:szCs w:val="18"/>
              </w:rPr>
            </w:pPr>
            <w:r w:rsidRPr="001175B7">
              <w:rPr>
                <w:sz w:val="18"/>
                <w:szCs w:val="18"/>
              </w:rPr>
              <w:t>11</w:t>
            </w:r>
          </w:p>
        </w:tc>
        <w:tc>
          <w:tcPr>
            <w:tcW w:w="1890" w:type="dxa"/>
            <w:tcMar>
              <w:top w:w="0" w:type="dxa"/>
              <w:left w:w="28" w:type="dxa"/>
              <w:bottom w:w="0" w:type="dxa"/>
              <w:right w:w="28" w:type="dxa"/>
            </w:tcMar>
            <w:vAlign w:val="center"/>
          </w:tcPr>
          <w:p w14:paraId="67B6CF8F" w14:textId="77777777" w:rsidR="00B57435" w:rsidRPr="001175B7" w:rsidRDefault="00B57435" w:rsidP="002010E8">
            <w:pPr>
              <w:rPr>
                <w:sz w:val="18"/>
                <w:szCs w:val="18"/>
              </w:rPr>
            </w:pPr>
            <w:r w:rsidRPr="001175B7">
              <w:rPr>
                <w:sz w:val="18"/>
                <w:szCs w:val="18"/>
              </w:rPr>
              <w:t>75 R</w:t>
            </w:r>
          </w:p>
        </w:tc>
        <w:tc>
          <w:tcPr>
            <w:tcW w:w="655" w:type="dxa"/>
            <w:tcMar>
              <w:top w:w="0" w:type="dxa"/>
              <w:left w:w="28" w:type="dxa"/>
              <w:bottom w:w="0" w:type="dxa"/>
              <w:right w:w="28" w:type="dxa"/>
            </w:tcMar>
            <w:vAlign w:val="center"/>
          </w:tcPr>
          <w:p w14:paraId="6B459D55" w14:textId="77777777" w:rsidR="00B57435" w:rsidRPr="001175B7" w:rsidRDefault="00B57435" w:rsidP="002010E8">
            <w:pPr>
              <w:jc w:val="center"/>
              <w:rPr>
                <w:sz w:val="18"/>
                <w:szCs w:val="18"/>
              </w:rPr>
            </w:pPr>
            <w:r w:rsidRPr="001175B7">
              <w:rPr>
                <w:sz w:val="18"/>
                <w:szCs w:val="18"/>
              </w:rPr>
              <w:t>R 1.15</w:t>
            </w:r>
          </w:p>
        </w:tc>
        <w:tc>
          <w:tcPr>
            <w:tcW w:w="555" w:type="dxa"/>
            <w:tcMar>
              <w:top w:w="0" w:type="dxa"/>
              <w:left w:w="28" w:type="dxa"/>
              <w:bottom w:w="0" w:type="dxa"/>
              <w:right w:w="28" w:type="dxa"/>
            </w:tcMar>
            <w:vAlign w:val="center"/>
          </w:tcPr>
          <w:p w14:paraId="68B1A470"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1FE3F86" w14:textId="77777777" w:rsidR="00B57435" w:rsidRPr="001175B7" w:rsidRDefault="00B57435" w:rsidP="002010E8">
            <w:pPr>
              <w:jc w:val="center"/>
              <w:rPr>
                <w:sz w:val="18"/>
                <w:szCs w:val="18"/>
              </w:rPr>
            </w:pPr>
            <w:r w:rsidRPr="001175B7">
              <w:rPr>
                <w:sz w:val="18"/>
                <w:szCs w:val="18"/>
              </w:rPr>
              <w:t>D 0.57</w:t>
            </w:r>
          </w:p>
        </w:tc>
        <w:tc>
          <w:tcPr>
            <w:tcW w:w="598" w:type="dxa"/>
            <w:tcMar>
              <w:top w:w="0" w:type="dxa"/>
              <w:left w:w="28" w:type="dxa"/>
              <w:bottom w:w="0" w:type="dxa"/>
              <w:right w:w="28" w:type="dxa"/>
            </w:tcMar>
            <w:vAlign w:val="center"/>
          </w:tcPr>
          <w:p w14:paraId="11D79B33" w14:textId="77777777" w:rsidR="00B57435" w:rsidRPr="00E50296" w:rsidRDefault="00B57435" w:rsidP="002010E8">
            <w:pPr>
              <w:jc w:val="right"/>
              <w:rPr>
                <w:sz w:val="18"/>
                <w:szCs w:val="18"/>
              </w:rPr>
            </w:pPr>
            <w:r w:rsidRPr="00E50296">
              <w:rPr>
                <w:sz w:val="18"/>
                <w:szCs w:val="18"/>
              </w:rPr>
              <w:t>10 100</w:t>
            </w:r>
          </w:p>
        </w:tc>
        <w:tc>
          <w:tcPr>
            <w:tcW w:w="567" w:type="dxa"/>
            <w:vAlign w:val="center"/>
          </w:tcPr>
          <w:p w14:paraId="1769AAC1"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4BC87392"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406907D" w14:textId="77777777" w:rsidR="00B57435" w:rsidRPr="001175B7" w:rsidRDefault="00B57435" w:rsidP="002010E8">
            <w:pPr>
              <w:jc w:val="right"/>
              <w:rPr>
                <w:sz w:val="18"/>
                <w:szCs w:val="18"/>
              </w:rPr>
            </w:pPr>
            <w:r>
              <w:rPr>
                <w:sz w:val="18"/>
                <w:szCs w:val="18"/>
              </w:rPr>
              <w:t>-</w:t>
            </w:r>
          </w:p>
        </w:tc>
        <w:tc>
          <w:tcPr>
            <w:tcW w:w="671" w:type="dxa"/>
            <w:tcMar>
              <w:top w:w="0" w:type="dxa"/>
              <w:left w:w="28" w:type="dxa"/>
              <w:bottom w:w="0" w:type="dxa"/>
              <w:right w:w="28" w:type="dxa"/>
            </w:tcMar>
            <w:vAlign w:val="center"/>
          </w:tcPr>
          <w:p w14:paraId="6AE1ED30" w14:textId="77777777" w:rsidR="00B57435" w:rsidRPr="001175B7" w:rsidRDefault="00B57435" w:rsidP="002010E8">
            <w:pPr>
              <w:jc w:val="right"/>
              <w:rPr>
                <w:sz w:val="18"/>
                <w:szCs w:val="18"/>
              </w:rPr>
            </w:pPr>
            <w:r>
              <w:rPr>
                <w:sz w:val="18"/>
                <w:szCs w:val="18"/>
              </w:rPr>
              <w:t>15 200</w:t>
            </w:r>
          </w:p>
        </w:tc>
        <w:tc>
          <w:tcPr>
            <w:tcW w:w="611" w:type="dxa"/>
            <w:tcMar>
              <w:top w:w="0" w:type="dxa"/>
              <w:left w:w="28" w:type="dxa"/>
              <w:bottom w:w="0" w:type="dxa"/>
              <w:right w:w="28" w:type="dxa"/>
            </w:tcMar>
            <w:vAlign w:val="center"/>
          </w:tcPr>
          <w:p w14:paraId="78554C36"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7B59A488" w14:textId="77777777" w:rsidR="00B57435" w:rsidRPr="001175B7" w:rsidRDefault="00B57435" w:rsidP="002010E8">
            <w:pPr>
              <w:jc w:val="right"/>
              <w:rPr>
                <w:sz w:val="18"/>
                <w:szCs w:val="18"/>
              </w:rPr>
            </w:pPr>
            <w:r>
              <w:rPr>
                <w:sz w:val="18"/>
                <w:szCs w:val="18"/>
              </w:rPr>
              <w:t>20 300</w:t>
            </w:r>
          </w:p>
        </w:tc>
        <w:tc>
          <w:tcPr>
            <w:tcW w:w="679" w:type="dxa"/>
            <w:tcMar>
              <w:top w:w="0" w:type="dxa"/>
              <w:left w:w="28" w:type="dxa"/>
              <w:bottom w:w="0" w:type="dxa"/>
              <w:right w:w="28" w:type="dxa"/>
            </w:tcMar>
            <w:vAlign w:val="center"/>
          </w:tcPr>
          <w:p w14:paraId="3909EB6B" w14:textId="77777777" w:rsidR="00B57435" w:rsidRPr="001175B7" w:rsidRDefault="00B57435" w:rsidP="002010E8">
            <w:pPr>
              <w:jc w:val="right"/>
              <w:rPr>
                <w:sz w:val="18"/>
                <w:szCs w:val="18"/>
              </w:rPr>
            </w:pPr>
            <w:r>
              <w:rPr>
                <w:sz w:val="18"/>
                <w:szCs w:val="18"/>
              </w:rPr>
              <w:t>-</w:t>
            </w:r>
          </w:p>
        </w:tc>
      </w:tr>
      <w:tr w:rsidR="00B57435" w14:paraId="303F2613" w14:textId="77777777" w:rsidTr="002010E8">
        <w:tc>
          <w:tcPr>
            <w:tcW w:w="302" w:type="dxa"/>
            <w:vMerge/>
            <w:tcMar>
              <w:top w:w="0" w:type="dxa"/>
              <w:left w:w="28" w:type="dxa"/>
              <w:bottom w:w="0" w:type="dxa"/>
              <w:right w:w="28" w:type="dxa"/>
            </w:tcMar>
            <w:vAlign w:val="center"/>
          </w:tcPr>
          <w:p w14:paraId="2EF92F1A"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890B5F7" w14:textId="77777777" w:rsidR="00B57435" w:rsidRPr="001175B7" w:rsidRDefault="00B57435" w:rsidP="002010E8">
            <w:pPr>
              <w:jc w:val="center"/>
              <w:rPr>
                <w:sz w:val="18"/>
                <w:szCs w:val="18"/>
              </w:rPr>
            </w:pPr>
            <w:r w:rsidRPr="001175B7">
              <w:rPr>
                <w:sz w:val="18"/>
                <w:szCs w:val="18"/>
              </w:rPr>
              <w:t>12</w:t>
            </w:r>
          </w:p>
        </w:tc>
        <w:tc>
          <w:tcPr>
            <w:tcW w:w="1890" w:type="dxa"/>
            <w:tcMar>
              <w:top w:w="0" w:type="dxa"/>
              <w:left w:w="28" w:type="dxa"/>
              <w:bottom w:w="0" w:type="dxa"/>
              <w:right w:w="28" w:type="dxa"/>
            </w:tcMar>
            <w:vAlign w:val="center"/>
          </w:tcPr>
          <w:p w14:paraId="52A17D13" w14:textId="77777777" w:rsidR="00B57435" w:rsidRPr="001175B7" w:rsidRDefault="00B57435" w:rsidP="002010E8">
            <w:pPr>
              <w:rPr>
                <w:sz w:val="18"/>
                <w:szCs w:val="18"/>
              </w:rPr>
            </w:pPr>
            <w:r w:rsidRPr="001175B7">
              <w:rPr>
                <w:sz w:val="18"/>
                <w:szCs w:val="18"/>
              </w:rPr>
              <w:t>50 V</w:t>
            </w:r>
          </w:p>
        </w:tc>
        <w:tc>
          <w:tcPr>
            <w:tcW w:w="655" w:type="dxa"/>
            <w:tcMar>
              <w:top w:w="0" w:type="dxa"/>
              <w:left w:w="28" w:type="dxa"/>
              <w:bottom w:w="0" w:type="dxa"/>
              <w:right w:w="28" w:type="dxa"/>
            </w:tcMar>
            <w:vAlign w:val="center"/>
          </w:tcPr>
          <w:p w14:paraId="18483286" w14:textId="77777777" w:rsidR="00B57435" w:rsidRPr="001175B7" w:rsidRDefault="00B57435" w:rsidP="002010E8">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24C6F262"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F4D59D0"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57B73F3" w14:textId="77777777" w:rsidR="00B57435" w:rsidRPr="00E50296" w:rsidRDefault="00B57435" w:rsidP="002010E8">
            <w:pPr>
              <w:jc w:val="right"/>
              <w:rPr>
                <w:sz w:val="18"/>
                <w:szCs w:val="18"/>
              </w:rPr>
            </w:pPr>
            <w:r w:rsidRPr="00E50296">
              <w:rPr>
                <w:sz w:val="18"/>
                <w:szCs w:val="18"/>
              </w:rPr>
              <w:t>5 100</w:t>
            </w:r>
          </w:p>
        </w:tc>
        <w:tc>
          <w:tcPr>
            <w:tcW w:w="567" w:type="dxa"/>
            <w:vAlign w:val="center"/>
          </w:tcPr>
          <w:p w14:paraId="7C1C26FD"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5F109F76" w14:textId="77777777" w:rsidR="00B57435" w:rsidRPr="001175B7" w:rsidRDefault="00B57435" w:rsidP="002010E8">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1BC24CE8"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80D2E5C" w14:textId="77777777" w:rsidR="00B57435" w:rsidRPr="001175B7" w:rsidRDefault="00B57435" w:rsidP="002010E8">
            <w:pPr>
              <w:jc w:val="right"/>
              <w:rPr>
                <w:sz w:val="18"/>
                <w:szCs w:val="18"/>
              </w:rPr>
            </w:pPr>
            <w:r>
              <w:rPr>
                <w:sz w:val="18"/>
                <w:szCs w:val="18"/>
              </w:rPr>
              <w:t>10 100</w:t>
            </w:r>
          </w:p>
        </w:tc>
        <w:tc>
          <w:tcPr>
            <w:tcW w:w="611" w:type="dxa"/>
            <w:tcMar>
              <w:top w:w="0" w:type="dxa"/>
              <w:left w:w="28" w:type="dxa"/>
              <w:bottom w:w="0" w:type="dxa"/>
              <w:right w:w="28" w:type="dxa"/>
            </w:tcMar>
            <w:vAlign w:val="center"/>
          </w:tcPr>
          <w:p w14:paraId="7CB83D3C"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43122161" w14:textId="77777777" w:rsidR="00B57435" w:rsidRPr="001175B7" w:rsidRDefault="00B57435" w:rsidP="002010E8">
            <w:pPr>
              <w:jc w:val="right"/>
              <w:rPr>
                <w:sz w:val="18"/>
                <w:szCs w:val="18"/>
              </w:rPr>
            </w:pPr>
            <w:r>
              <w:rPr>
                <w:sz w:val="18"/>
                <w:szCs w:val="18"/>
              </w:rPr>
              <w:t>10 100</w:t>
            </w:r>
          </w:p>
        </w:tc>
        <w:tc>
          <w:tcPr>
            <w:tcW w:w="679" w:type="dxa"/>
            <w:tcMar>
              <w:top w:w="0" w:type="dxa"/>
              <w:left w:w="28" w:type="dxa"/>
              <w:bottom w:w="0" w:type="dxa"/>
              <w:right w:w="28" w:type="dxa"/>
            </w:tcMar>
            <w:vAlign w:val="center"/>
          </w:tcPr>
          <w:p w14:paraId="2997665F" w14:textId="77777777" w:rsidR="00B57435" w:rsidRPr="001175B7" w:rsidRDefault="00B57435" w:rsidP="002010E8">
            <w:pPr>
              <w:jc w:val="right"/>
              <w:rPr>
                <w:sz w:val="18"/>
                <w:szCs w:val="18"/>
              </w:rPr>
            </w:pPr>
            <w:r>
              <w:rPr>
                <w:sz w:val="18"/>
                <w:szCs w:val="18"/>
              </w:rPr>
              <w:t>-</w:t>
            </w:r>
          </w:p>
        </w:tc>
      </w:tr>
      <w:tr w:rsidR="00B57435" w14:paraId="4B173FBC" w14:textId="77777777" w:rsidTr="002010E8">
        <w:tc>
          <w:tcPr>
            <w:tcW w:w="302" w:type="dxa"/>
            <w:vMerge/>
            <w:tcMar>
              <w:top w:w="0" w:type="dxa"/>
              <w:left w:w="28" w:type="dxa"/>
              <w:bottom w:w="0" w:type="dxa"/>
              <w:right w:w="28" w:type="dxa"/>
            </w:tcMar>
            <w:vAlign w:val="center"/>
          </w:tcPr>
          <w:p w14:paraId="01A47F6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1EB80D07" w14:textId="77777777" w:rsidR="00B57435" w:rsidRPr="001175B7" w:rsidRDefault="00B57435" w:rsidP="002010E8">
            <w:pPr>
              <w:jc w:val="center"/>
              <w:rPr>
                <w:sz w:val="18"/>
                <w:szCs w:val="18"/>
              </w:rPr>
            </w:pPr>
            <w:r w:rsidRPr="001175B7">
              <w:rPr>
                <w:sz w:val="18"/>
                <w:szCs w:val="18"/>
              </w:rPr>
              <w:t>13</w:t>
            </w:r>
          </w:p>
        </w:tc>
        <w:tc>
          <w:tcPr>
            <w:tcW w:w="1890" w:type="dxa"/>
            <w:tcMar>
              <w:top w:w="0" w:type="dxa"/>
              <w:left w:w="28" w:type="dxa"/>
              <w:bottom w:w="0" w:type="dxa"/>
              <w:right w:w="28" w:type="dxa"/>
            </w:tcMar>
            <w:vAlign w:val="center"/>
          </w:tcPr>
          <w:p w14:paraId="15D87607" w14:textId="77777777" w:rsidR="00B57435" w:rsidRPr="001175B7" w:rsidRDefault="00B57435" w:rsidP="002010E8">
            <w:pPr>
              <w:rPr>
                <w:sz w:val="18"/>
                <w:szCs w:val="18"/>
              </w:rPr>
            </w:pPr>
            <w:r w:rsidRPr="001175B7">
              <w:rPr>
                <w:sz w:val="18"/>
                <w:szCs w:val="18"/>
              </w:rPr>
              <w:t>50 L</w:t>
            </w:r>
          </w:p>
        </w:tc>
        <w:tc>
          <w:tcPr>
            <w:tcW w:w="655" w:type="dxa"/>
            <w:tcMar>
              <w:top w:w="0" w:type="dxa"/>
              <w:left w:w="28" w:type="dxa"/>
              <w:bottom w:w="0" w:type="dxa"/>
              <w:right w:w="28" w:type="dxa"/>
            </w:tcMar>
            <w:vAlign w:val="center"/>
          </w:tcPr>
          <w:p w14:paraId="2C34972A" w14:textId="77777777" w:rsidR="00B57435" w:rsidRPr="001175B7" w:rsidRDefault="00B57435" w:rsidP="002010E8">
            <w:pPr>
              <w:jc w:val="center"/>
              <w:rPr>
                <w:sz w:val="18"/>
                <w:szCs w:val="18"/>
              </w:rPr>
            </w:pPr>
            <w:r w:rsidRPr="001175B7">
              <w:rPr>
                <w:sz w:val="18"/>
                <w:szCs w:val="18"/>
              </w:rPr>
              <w:t>L 3.43</w:t>
            </w:r>
          </w:p>
        </w:tc>
        <w:tc>
          <w:tcPr>
            <w:tcW w:w="555" w:type="dxa"/>
            <w:tcMar>
              <w:top w:w="0" w:type="dxa"/>
              <w:left w:w="28" w:type="dxa"/>
              <w:bottom w:w="0" w:type="dxa"/>
              <w:right w:w="28" w:type="dxa"/>
            </w:tcMar>
            <w:vAlign w:val="center"/>
          </w:tcPr>
          <w:p w14:paraId="7897F352"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85E76CD"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B008F2E" w14:textId="77777777" w:rsidR="00B57435" w:rsidRPr="00E50296" w:rsidRDefault="00B57435" w:rsidP="002010E8">
            <w:pPr>
              <w:jc w:val="right"/>
              <w:rPr>
                <w:sz w:val="18"/>
                <w:szCs w:val="18"/>
              </w:rPr>
            </w:pPr>
            <w:r w:rsidRPr="00E50296">
              <w:rPr>
                <w:sz w:val="18"/>
                <w:szCs w:val="18"/>
              </w:rPr>
              <w:t>3 550</w:t>
            </w:r>
          </w:p>
        </w:tc>
        <w:tc>
          <w:tcPr>
            <w:tcW w:w="567" w:type="dxa"/>
            <w:vAlign w:val="center"/>
          </w:tcPr>
          <w:p w14:paraId="3F81C987" w14:textId="77777777" w:rsidR="00B57435" w:rsidRPr="00E50296" w:rsidRDefault="00B57435" w:rsidP="002010E8">
            <w:pPr>
              <w:jc w:val="right"/>
              <w:rPr>
                <w:sz w:val="18"/>
                <w:szCs w:val="18"/>
              </w:rPr>
            </w:pPr>
            <w:r w:rsidRPr="00E50296">
              <w:rPr>
                <w:sz w:val="18"/>
                <w:szCs w:val="18"/>
              </w:rPr>
              <w:t>13 200</w:t>
            </w:r>
            <w:r w:rsidRPr="00E50296">
              <w:rPr>
                <w:rStyle w:val="FootnoteReference"/>
              </w:rPr>
              <w:t>8</w:t>
            </w:r>
          </w:p>
        </w:tc>
        <w:tc>
          <w:tcPr>
            <w:tcW w:w="554" w:type="dxa"/>
            <w:tcMar>
              <w:top w:w="0" w:type="dxa"/>
              <w:left w:w="28" w:type="dxa"/>
              <w:bottom w:w="0" w:type="dxa"/>
              <w:right w:w="28" w:type="dxa"/>
            </w:tcMar>
            <w:vAlign w:val="center"/>
          </w:tcPr>
          <w:p w14:paraId="711D1682" w14:textId="77777777" w:rsidR="00B57435" w:rsidRPr="001175B7" w:rsidRDefault="00B57435" w:rsidP="002010E8">
            <w:pPr>
              <w:jc w:val="right"/>
              <w:rPr>
                <w:sz w:val="18"/>
                <w:szCs w:val="18"/>
              </w:rPr>
            </w:pPr>
            <w:r w:rsidRPr="001175B7">
              <w:rPr>
                <w:sz w:val="18"/>
                <w:szCs w:val="18"/>
              </w:rPr>
              <w:t>3 550</w:t>
            </w:r>
          </w:p>
        </w:tc>
        <w:tc>
          <w:tcPr>
            <w:tcW w:w="670" w:type="dxa"/>
            <w:tcMar>
              <w:top w:w="0" w:type="dxa"/>
              <w:left w:w="28" w:type="dxa"/>
              <w:bottom w:w="0" w:type="dxa"/>
              <w:right w:w="28" w:type="dxa"/>
            </w:tcMar>
            <w:vAlign w:val="center"/>
          </w:tcPr>
          <w:p w14:paraId="03F56A99" w14:textId="77777777" w:rsidR="00B57435" w:rsidRPr="001175B7" w:rsidRDefault="00B57435" w:rsidP="002010E8">
            <w:pPr>
              <w:jc w:val="right"/>
              <w:rPr>
                <w:sz w:val="18"/>
                <w:szCs w:val="18"/>
              </w:rPr>
            </w:pPr>
            <w:r w:rsidRPr="001175B7">
              <w:rPr>
                <w:sz w:val="18"/>
                <w:szCs w:val="18"/>
              </w:rPr>
              <w:t>13 200</w:t>
            </w:r>
            <w:r>
              <w:rPr>
                <w:sz w:val="18"/>
                <w:szCs w:val="18"/>
                <w:vertAlign w:val="superscript"/>
              </w:rPr>
              <w:t>8</w:t>
            </w:r>
          </w:p>
        </w:tc>
        <w:tc>
          <w:tcPr>
            <w:tcW w:w="671" w:type="dxa"/>
            <w:tcMar>
              <w:top w:w="0" w:type="dxa"/>
              <w:left w:w="28" w:type="dxa"/>
              <w:bottom w:w="0" w:type="dxa"/>
              <w:right w:w="28" w:type="dxa"/>
            </w:tcMar>
            <w:vAlign w:val="center"/>
          </w:tcPr>
          <w:p w14:paraId="79071C50" w14:textId="77777777" w:rsidR="00B57435" w:rsidRPr="001175B7" w:rsidRDefault="00B57435" w:rsidP="002010E8">
            <w:pPr>
              <w:jc w:val="right"/>
              <w:rPr>
                <w:sz w:val="18"/>
                <w:szCs w:val="18"/>
              </w:rPr>
            </w:pPr>
            <w:r w:rsidRPr="001175B7">
              <w:rPr>
                <w:sz w:val="18"/>
                <w:szCs w:val="18"/>
              </w:rPr>
              <w:t>6 800</w:t>
            </w:r>
          </w:p>
        </w:tc>
        <w:tc>
          <w:tcPr>
            <w:tcW w:w="611" w:type="dxa"/>
            <w:tcMar>
              <w:top w:w="0" w:type="dxa"/>
              <w:left w:w="28" w:type="dxa"/>
              <w:bottom w:w="0" w:type="dxa"/>
              <w:right w:w="28" w:type="dxa"/>
            </w:tcMar>
            <w:vAlign w:val="center"/>
          </w:tcPr>
          <w:p w14:paraId="20D613C3"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FC0EC7E" w14:textId="77777777" w:rsidR="00B57435" w:rsidRPr="001175B7" w:rsidRDefault="00B57435" w:rsidP="002010E8">
            <w:pPr>
              <w:jc w:val="right"/>
              <w:rPr>
                <w:sz w:val="18"/>
                <w:szCs w:val="18"/>
              </w:rPr>
            </w:pPr>
            <w:r w:rsidRPr="001175B7">
              <w:rPr>
                <w:sz w:val="18"/>
                <w:szCs w:val="18"/>
              </w:rPr>
              <w:t>6 800</w:t>
            </w:r>
          </w:p>
        </w:tc>
        <w:tc>
          <w:tcPr>
            <w:tcW w:w="679" w:type="dxa"/>
            <w:tcMar>
              <w:top w:w="0" w:type="dxa"/>
              <w:left w:w="28" w:type="dxa"/>
              <w:bottom w:w="0" w:type="dxa"/>
              <w:right w:w="28" w:type="dxa"/>
            </w:tcMar>
            <w:vAlign w:val="center"/>
          </w:tcPr>
          <w:p w14:paraId="373D70A5" w14:textId="77777777" w:rsidR="00B57435" w:rsidRPr="001175B7" w:rsidRDefault="00B57435" w:rsidP="002010E8">
            <w:pPr>
              <w:jc w:val="right"/>
              <w:rPr>
                <w:sz w:val="18"/>
                <w:szCs w:val="18"/>
              </w:rPr>
            </w:pPr>
            <w:r w:rsidRPr="001175B7">
              <w:rPr>
                <w:sz w:val="18"/>
                <w:szCs w:val="18"/>
              </w:rPr>
              <w:t>26 400</w:t>
            </w:r>
            <w:r>
              <w:rPr>
                <w:sz w:val="18"/>
                <w:szCs w:val="18"/>
                <w:vertAlign w:val="superscript"/>
              </w:rPr>
              <w:t>8</w:t>
            </w:r>
          </w:p>
        </w:tc>
      </w:tr>
      <w:tr w:rsidR="00B57435" w14:paraId="16E90EDB" w14:textId="77777777" w:rsidTr="002010E8">
        <w:tc>
          <w:tcPr>
            <w:tcW w:w="302" w:type="dxa"/>
            <w:vMerge/>
            <w:tcMar>
              <w:top w:w="0" w:type="dxa"/>
              <w:left w:w="28" w:type="dxa"/>
              <w:bottom w:w="0" w:type="dxa"/>
              <w:right w:w="28" w:type="dxa"/>
            </w:tcMar>
            <w:vAlign w:val="center"/>
          </w:tcPr>
          <w:p w14:paraId="55F4E850"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F8116D0" w14:textId="77777777" w:rsidR="00B57435" w:rsidRPr="001175B7" w:rsidRDefault="00B57435" w:rsidP="002010E8">
            <w:pPr>
              <w:jc w:val="center"/>
              <w:rPr>
                <w:sz w:val="18"/>
                <w:szCs w:val="18"/>
              </w:rPr>
            </w:pPr>
            <w:r w:rsidRPr="001175B7">
              <w:rPr>
                <w:sz w:val="18"/>
                <w:szCs w:val="18"/>
              </w:rPr>
              <w:t>14</w:t>
            </w:r>
          </w:p>
        </w:tc>
        <w:tc>
          <w:tcPr>
            <w:tcW w:w="1890" w:type="dxa"/>
            <w:tcMar>
              <w:top w:w="0" w:type="dxa"/>
              <w:left w:w="28" w:type="dxa"/>
              <w:bottom w:w="0" w:type="dxa"/>
              <w:right w:w="28" w:type="dxa"/>
            </w:tcMar>
            <w:vAlign w:val="center"/>
          </w:tcPr>
          <w:p w14:paraId="0654E390" w14:textId="77777777" w:rsidR="00B57435" w:rsidRPr="001175B7" w:rsidRDefault="00B57435" w:rsidP="002010E8">
            <w:pPr>
              <w:rPr>
                <w:sz w:val="18"/>
                <w:szCs w:val="18"/>
              </w:rPr>
            </w:pPr>
            <w:r w:rsidRPr="001175B7">
              <w:rPr>
                <w:sz w:val="18"/>
                <w:szCs w:val="18"/>
              </w:rPr>
              <w:t>25 LL</w:t>
            </w:r>
          </w:p>
        </w:tc>
        <w:tc>
          <w:tcPr>
            <w:tcW w:w="655" w:type="dxa"/>
            <w:tcMar>
              <w:top w:w="0" w:type="dxa"/>
              <w:left w:w="28" w:type="dxa"/>
              <w:bottom w:w="0" w:type="dxa"/>
              <w:right w:w="28" w:type="dxa"/>
            </w:tcMar>
            <w:vAlign w:val="center"/>
          </w:tcPr>
          <w:p w14:paraId="01AAAF0F" w14:textId="77777777" w:rsidR="00B57435" w:rsidRPr="001175B7" w:rsidRDefault="00B57435" w:rsidP="002010E8">
            <w:pPr>
              <w:jc w:val="center"/>
              <w:rPr>
                <w:sz w:val="18"/>
                <w:szCs w:val="18"/>
              </w:rPr>
            </w:pPr>
            <w:r w:rsidRPr="001175B7">
              <w:rPr>
                <w:sz w:val="18"/>
                <w:szCs w:val="18"/>
              </w:rPr>
              <w:t>L 16.00</w:t>
            </w:r>
          </w:p>
        </w:tc>
        <w:tc>
          <w:tcPr>
            <w:tcW w:w="555" w:type="dxa"/>
            <w:tcMar>
              <w:top w:w="0" w:type="dxa"/>
              <w:left w:w="28" w:type="dxa"/>
              <w:bottom w:w="0" w:type="dxa"/>
              <w:right w:w="28" w:type="dxa"/>
            </w:tcMar>
            <w:vAlign w:val="center"/>
          </w:tcPr>
          <w:p w14:paraId="0C0A7837"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8B29E71" w14:textId="77777777" w:rsidR="00B57435" w:rsidRPr="001175B7" w:rsidRDefault="00B57435" w:rsidP="002010E8">
            <w:pPr>
              <w:jc w:val="center"/>
              <w:rPr>
                <w:sz w:val="18"/>
                <w:szCs w:val="18"/>
              </w:rPr>
            </w:pPr>
            <w:r w:rsidRPr="001175B7">
              <w:rPr>
                <w:sz w:val="18"/>
                <w:szCs w:val="18"/>
              </w:rPr>
              <w:t>D 1.72</w:t>
            </w:r>
          </w:p>
        </w:tc>
        <w:tc>
          <w:tcPr>
            <w:tcW w:w="598" w:type="dxa"/>
            <w:tcMar>
              <w:top w:w="0" w:type="dxa"/>
              <w:left w:w="28" w:type="dxa"/>
              <w:bottom w:w="0" w:type="dxa"/>
              <w:right w:w="28" w:type="dxa"/>
            </w:tcMar>
            <w:vAlign w:val="center"/>
          </w:tcPr>
          <w:p w14:paraId="477511F5" w14:textId="77777777" w:rsidR="00B57435" w:rsidRPr="00E50296" w:rsidRDefault="00B57435" w:rsidP="002010E8">
            <w:pPr>
              <w:jc w:val="right"/>
              <w:rPr>
                <w:sz w:val="18"/>
                <w:szCs w:val="18"/>
              </w:rPr>
            </w:pPr>
            <w:r w:rsidRPr="00E50296">
              <w:rPr>
                <w:sz w:val="18"/>
                <w:szCs w:val="18"/>
              </w:rPr>
              <w:t>1 180</w:t>
            </w:r>
          </w:p>
        </w:tc>
        <w:tc>
          <w:tcPr>
            <w:tcW w:w="567" w:type="dxa"/>
            <w:vAlign w:val="center"/>
          </w:tcPr>
          <w:p w14:paraId="713EC86F"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109C3ADF" w14:textId="77777777" w:rsidR="00B57435" w:rsidRPr="001175B7" w:rsidRDefault="00B57435" w:rsidP="002010E8">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548B29E5"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9D30876" w14:textId="77777777" w:rsidR="00B57435" w:rsidRPr="001175B7" w:rsidRDefault="00B57435" w:rsidP="002010E8">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2FF881A4"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B924445" w14:textId="77777777" w:rsidR="00B57435" w:rsidRPr="001175B7" w:rsidRDefault="00B57435" w:rsidP="002010E8">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65520725" w14:textId="77777777" w:rsidR="00B57435" w:rsidRPr="001175B7" w:rsidRDefault="00B57435" w:rsidP="002010E8">
            <w:pPr>
              <w:jc w:val="right"/>
              <w:rPr>
                <w:sz w:val="18"/>
                <w:szCs w:val="18"/>
              </w:rPr>
            </w:pPr>
            <w:r w:rsidRPr="001175B7">
              <w:rPr>
                <w:sz w:val="18"/>
                <w:szCs w:val="18"/>
              </w:rPr>
              <w:t>-</w:t>
            </w:r>
          </w:p>
        </w:tc>
      </w:tr>
      <w:tr w:rsidR="00B57435" w14:paraId="6E328395" w14:textId="77777777" w:rsidTr="002010E8">
        <w:tc>
          <w:tcPr>
            <w:tcW w:w="302" w:type="dxa"/>
            <w:vMerge/>
            <w:tcMar>
              <w:top w:w="0" w:type="dxa"/>
              <w:left w:w="28" w:type="dxa"/>
              <w:bottom w:w="0" w:type="dxa"/>
              <w:right w:w="28" w:type="dxa"/>
            </w:tcMar>
            <w:vAlign w:val="center"/>
          </w:tcPr>
          <w:p w14:paraId="05EB9711"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3A0F20CC" w14:textId="77777777" w:rsidR="00B57435" w:rsidRPr="001175B7" w:rsidRDefault="00B57435" w:rsidP="002010E8">
            <w:pPr>
              <w:jc w:val="center"/>
              <w:rPr>
                <w:sz w:val="18"/>
                <w:szCs w:val="18"/>
              </w:rPr>
            </w:pPr>
            <w:r w:rsidRPr="001175B7">
              <w:rPr>
                <w:sz w:val="18"/>
                <w:szCs w:val="18"/>
              </w:rPr>
              <w:t>15</w:t>
            </w:r>
          </w:p>
        </w:tc>
        <w:tc>
          <w:tcPr>
            <w:tcW w:w="1890" w:type="dxa"/>
            <w:tcMar>
              <w:top w:w="0" w:type="dxa"/>
              <w:left w:w="28" w:type="dxa"/>
              <w:bottom w:w="0" w:type="dxa"/>
              <w:right w:w="28" w:type="dxa"/>
            </w:tcMar>
            <w:vAlign w:val="center"/>
          </w:tcPr>
          <w:p w14:paraId="7169FFBB" w14:textId="77777777" w:rsidR="00B57435" w:rsidRPr="001175B7" w:rsidRDefault="00B57435" w:rsidP="002010E8">
            <w:pPr>
              <w:rPr>
                <w:sz w:val="18"/>
                <w:szCs w:val="18"/>
              </w:rPr>
            </w:pPr>
            <w:r w:rsidRPr="001175B7">
              <w:rPr>
                <w:sz w:val="18"/>
                <w:szCs w:val="18"/>
              </w:rPr>
              <w:t>25 RR</w:t>
            </w:r>
          </w:p>
        </w:tc>
        <w:tc>
          <w:tcPr>
            <w:tcW w:w="655" w:type="dxa"/>
            <w:tcMar>
              <w:top w:w="0" w:type="dxa"/>
              <w:left w:w="28" w:type="dxa"/>
              <w:bottom w:w="0" w:type="dxa"/>
              <w:right w:w="28" w:type="dxa"/>
            </w:tcMar>
            <w:vAlign w:val="center"/>
          </w:tcPr>
          <w:p w14:paraId="0A84B008" w14:textId="77777777" w:rsidR="00B57435" w:rsidRPr="001175B7" w:rsidRDefault="00B57435" w:rsidP="002010E8">
            <w:pPr>
              <w:jc w:val="center"/>
              <w:rPr>
                <w:sz w:val="18"/>
                <w:szCs w:val="18"/>
              </w:rPr>
            </w:pPr>
            <w:r w:rsidRPr="001175B7">
              <w:rPr>
                <w:sz w:val="18"/>
                <w:szCs w:val="18"/>
              </w:rPr>
              <w:t>R 11.00</w:t>
            </w:r>
          </w:p>
        </w:tc>
        <w:tc>
          <w:tcPr>
            <w:tcW w:w="555" w:type="dxa"/>
            <w:tcMar>
              <w:top w:w="0" w:type="dxa"/>
              <w:left w:w="28" w:type="dxa"/>
              <w:bottom w:w="0" w:type="dxa"/>
              <w:right w:w="28" w:type="dxa"/>
            </w:tcMar>
            <w:vAlign w:val="center"/>
          </w:tcPr>
          <w:p w14:paraId="1F61E991"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A4A1E2B" w14:textId="77777777" w:rsidR="00B57435" w:rsidRPr="001175B7" w:rsidRDefault="00B57435" w:rsidP="002010E8">
            <w:pPr>
              <w:jc w:val="center"/>
              <w:rPr>
                <w:sz w:val="18"/>
                <w:szCs w:val="18"/>
              </w:rPr>
            </w:pPr>
            <w:r w:rsidRPr="001175B7">
              <w:rPr>
                <w:sz w:val="18"/>
                <w:szCs w:val="18"/>
              </w:rPr>
              <w:t>D 1.72</w:t>
            </w:r>
          </w:p>
        </w:tc>
        <w:tc>
          <w:tcPr>
            <w:tcW w:w="598" w:type="dxa"/>
            <w:tcMar>
              <w:top w:w="0" w:type="dxa"/>
              <w:left w:w="28" w:type="dxa"/>
              <w:bottom w:w="0" w:type="dxa"/>
              <w:right w:w="28" w:type="dxa"/>
            </w:tcMar>
            <w:vAlign w:val="center"/>
          </w:tcPr>
          <w:p w14:paraId="58741DD4" w14:textId="77777777" w:rsidR="00B57435" w:rsidRPr="00E50296" w:rsidRDefault="00B57435" w:rsidP="002010E8">
            <w:pPr>
              <w:jc w:val="right"/>
              <w:rPr>
                <w:sz w:val="18"/>
                <w:szCs w:val="18"/>
              </w:rPr>
            </w:pPr>
            <w:r w:rsidRPr="00E50296">
              <w:rPr>
                <w:sz w:val="18"/>
                <w:szCs w:val="18"/>
              </w:rPr>
              <w:t>1 180</w:t>
            </w:r>
          </w:p>
        </w:tc>
        <w:tc>
          <w:tcPr>
            <w:tcW w:w="567" w:type="dxa"/>
            <w:vAlign w:val="center"/>
          </w:tcPr>
          <w:p w14:paraId="79A92F6B"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A8D212B" w14:textId="77777777" w:rsidR="00B57435" w:rsidRPr="001175B7" w:rsidRDefault="00B57435" w:rsidP="002010E8">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433E4DDB"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83D9F3A" w14:textId="77777777" w:rsidR="00B57435" w:rsidRPr="001175B7" w:rsidRDefault="00B57435" w:rsidP="002010E8">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7F1257A6"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DB96480" w14:textId="77777777" w:rsidR="00B57435" w:rsidRPr="001175B7" w:rsidRDefault="00B57435" w:rsidP="002010E8">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4C51839A" w14:textId="77777777" w:rsidR="00B57435" w:rsidRPr="001175B7" w:rsidRDefault="00B57435" w:rsidP="002010E8">
            <w:pPr>
              <w:jc w:val="right"/>
              <w:rPr>
                <w:sz w:val="18"/>
                <w:szCs w:val="18"/>
              </w:rPr>
            </w:pPr>
            <w:r w:rsidRPr="001175B7">
              <w:rPr>
                <w:sz w:val="18"/>
                <w:szCs w:val="18"/>
              </w:rPr>
              <w:t>-</w:t>
            </w:r>
          </w:p>
        </w:tc>
      </w:tr>
      <w:tr w:rsidR="00B57435" w14:paraId="3857E8AC" w14:textId="77777777" w:rsidTr="002010E8">
        <w:tc>
          <w:tcPr>
            <w:tcW w:w="302" w:type="dxa"/>
            <w:vMerge/>
            <w:tcMar>
              <w:top w:w="0" w:type="dxa"/>
              <w:left w:w="28" w:type="dxa"/>
              <w:bottom w:w="0" w:type="dxa"/>
              <w:right w:w="28" w:type="dxa"/>
            </w:tcMar>
            <w:vAlign w:val="center"/>
          </w:tcPr>
          <w:p w14:paraId="22EEE6C3"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42179597" w14:textId="77777777" w:rsidR="00B57435" w:rsidRPr="001175B7" w:rsidRDefault="00B57435" w:rsidP="002010E8">
            <w:pPr>
              <w:jc w:val="center"/>
              <w:rPr>
                <w:sz w:val="18"/>
                <w:szCs w:val="18"/>
              </w:rPr>
            </w:pPr>
            <w:r w:rsidRPr="001175B7">
              <w:rPr>
                <w:sz w:val="18"/>
                <w:szCs w:val="18"/>
              </w:rPr>
              <w:t>16</w:t>
            </w:r>
          </w:p>
        </w:tc>
        <w:tc>
          <w:tcPr>
            <w:tcW w:w="1890" w:type="dxa"/>
            <w:tcMar>
              <w:top w:w="0" w:type="dxa"/>
              <w:left w:w="28" w:type="dxa"/>
              <w:bottom w:w="0" w:type="dxa"/>
              <w:right w:w="28" w:type="dxa"/>
            </w:tcMar>
            <w:vAlign w:val="center"/>
          </w:tcPr>
          <w:p w14:paraId="1DD29807" w14:textId="77777777" w:rsidR="00B57435" w:rsidRPr="001175B7" w:rsidRDefault="00B57435" w:rsidP="002010E8">
            <w:pPr>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331EF3AD" w14:textId="77777777" w:rsidR="00B57435" w:rsidRPr="001175B7" w:rsidRDefault="00B57435" w:rsidP="002010E8">
            <w:pPr>
              <w:jc w:val="center"/>
              <w:rPr>
                <w:sz w:val="18"/>
                <w:szCs w:val="18"/>
              </w:rPr>
            </w:pPr>
            <w:r w:rsidRPr="001175B7">
              <w:rPr>
                <w:sz w:val="18"/>
                <w:szCs w:val="18"/>
              </w:rPr>
              <w:t>L 3.50</w:t>
            </w:r>
          </w:p>
        </w:tc>
        <w:tc>
          <w:tcPr>
            <w:tcW w:w="555" w:type="dxa"/>
            <w:tcMar>
              <w:top w:w="0" w:type="dxa"/>
              <w:left w:w="28" w:type="dxa"/>
              <w:bottom w:w="0" w:type="dxa"/>
              <w:right w:w="28" w:type="dxa"/>
            </w:tcMar>
            <w:vAlign w:val="center"/>
          </w:tcPr>
          <w:p w14:paraId="4576F0FD" w14:textId="77777777" w:rsidR="00B57435" w:rsidRPr="001175B7" w:rsidRDefault="00B57435" w:rsidP="002010E8">
            <w:pPr>
              <w:jc w:val="center"/>
              <w:rPr>
                <w:sz w:val="18"/>
                <w:szCs w:val="18"/>
              </w:rPr>
            </w:pPr>
            <w:r w:rsidRPr="001175B7">
              <w:rPr>
                <w:sz w:val="18"/>
                <w:szCs w:val="18"/>
              </w:rPr>
              <w:t>V</w:t>
            </w:r>
          </w:p>
        </w:tc>
        <w:tc>
          <w:tcPr>
            <w:tcW w:w="631" w:type="dxa"/>
            <w:tcMar>
              <w:top w:w="0" w:type="dxa"/>
              <w:left w:w="28" w:type="dxa"/>
              <w:bottom w:w="0" w:type="dxa"/>
              <w:right w:w="28" w:type="dxa"/>
            </w:tcMar>
            <w:vAlign w:val="center"/>
          </w:tcPr>
          <w:p w14:paraId="7F07FC23" w14:textId="77777777" w:rsidR="00B57435" w:rsidRPr="001175B7" w:rsidRDefault="00B57435" w:rsidP="002010E8">
            <w:pPr>
              <w:jc w:val="center"/>
              <w:rPr>
                <w:sz w:val="18"/>
                <w:szCs w:val="18"/>
              </w:rPr>
            </w:pPr>
            <w:r w:rsidRPr="001175B7">
              <w:rPr>
                <w:sz w:val="18"/>
                <w:szCs w:val="18"/>
              </w:rPr>
              <w:t>D 2.00</w:t>
            </w:r>
          </w:p>
        </w:tc>
        <w:tc>
          <w:tcPr>
            <w:tcW w:w="598" w:type="dxa"/>
            <w:tcMar>
              <w:top w:w="0" w:type="dxa"/>
              <w:left w:w="28" w:type="dxa"/>
              <w:bottom w:w="0" w:type="dxa"/>
              <w:right w:w="28" w:type="dxa"/>
            </w:tcMar>
            <w:vAlign w:val="center"/>
          </w:tcPr>
          <w:p w14:paraId="7060CFEF"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4D160287"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06BD4E0"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3D27B6E"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5CD5ED92" w14:textId="77777777" w:rsidR="00B57435" w:rsidRPr="001175B7" w:rsidRDefault="00B57435" w:rsidP="002010E8">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1607E63D"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81870BA" w14:textId="77777777" w:rsidR="00B57435" w:rsidRPr="001175B7" w:rsidRDefault="00B57435" w:rsidP="002010E8">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6CA95CBE" w14:textId="77777777" w:rsidR="00B57435" w:rsidRPr="001175B7" w:rsidRDefault="00B57435" w:rsidP="002010E8">
            <w:pPr>
              <w:jc w:val="right"/>
              <w:rPr>
                <w:sz w:val="18"/>
                <w:szCs w:val="18"/>
              </w:rPr>
            </w:pPr>
            <w:r w:rsidRPr="001175B7">
              <w:rPr>
                <w:sz w:val="18"/>
                <w:szCs w:val="18"/>
              </w:rPr>
              <w:t>17 600</w:t>
            </w:r>
            <w:r w:rsidRPr="008275CD">
              <w:rPr>
                <w:sz w:val="18"/>
                <w:szCs w:val="18"/>
                <w:vertAlign w:val="superscript"/>
              </w:rPr>
              <w:t>2</w:t>
            </w:r>
          </w:p>
        </w:tc>
      </w:tr>
      <w:tr w:rsidR="00B57435" w14:paraId="5F42FD47" w14:textId="77777777" w:rsidTr="002010E8">
        <w:tc>
          <w:tcPr>
            <w:tcW w:w="302" w:type="dxa"/>
            <w:vMerge/>
            <w:tcMar>
              <w:top w:w="0" w:type="dxa"/>
              <w:left w:w="28" w:type="dxa"/>
              <w:bottom w:w="0" w:type="dxa"/>
              <w:right w:w="28" w:type="dxa"/>
            </w:tcMar>
            <w:vAlign w:val="center"/>
          </w:tcPr>
          <w:p w14:paraId="1F85EDDF" w14:textId="77777777" w:rsidR="00B57435" w:rsidRPr="001175B7" w:rsidRDefault="00B57435" w:rsidP="002010E8">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70034040" w14:textId="77777777" w:rsidR="00B57435" w:rsidRPr="001175B7" w:rsidRDefault="00B57435" w:rsidP="002010E8">
            <w:pPr>
              <w:jc w:val="center"/>
              <w:rPr>
                <w:sz w:val="18"/>
                <w:szCs w:val="18"/>
              </w:rPr>
            </w:pPr>
            <w:r w:rsidRPr="001175B7">
              <w:rPr>
                <w:sz w:val="18"/>
                <w:szCs w:val="18"/>
              </w:rPr>
              <w:t>17</w:t>
            </w:r>
          </w:p>
        </w:tc>
        <w:tc>
          <w:tcPr>
            <w:tcW w:w="1890" w:type="dxa"/>
            <w:tcBorders>
              <w:bottom w:val="single" w:sz="4" w:space="0" w:color="auto"/>
            </w:tcBorders>
            <w:tcMar>
              <w:top w:w="0" w:type="dxa"/>
              <w:left w:w="28" w:type="dxa"/>
              <w:bottom w:w="0" w:type="dxa"/>
              <w:right w:w="28" w:type="dxa"/>
            </w:tcMar>
            <w:vAlign w:val="center"/>
          </w:tcPr>
          <w:p w14:paraId="47C4D8F3" w14:textId="77777777" w:rsidR="00B57435" w:rsidRPr="001175B7" w:rsidRDefault="00B57435" w:rsidP="002010E8">
            <w:pPr>
              <w:rPr>
                <w:sz w:val="18"/>
                <w:szCs w:val="18"/>
              </w:rPr>
            </w:pPr>
            <w:r w:rsidRPr="001175B7">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65C3CC4D" w14:textId="77777777" w:rsidR="00B57435" w:rsidRPr="001175B7" w:rsidRDefault="00B57435" w:rsidP="002010E8">
            <w:pPr>
              <w:jc w:val="center"/>
              <w:rPr>
                <w:sz w:val="18"/>
                <w:szCs w:val="18"/>
              </w:rPr>
            </w:pPr>
            <w:r w:rsidRPr="001175B7">
              <w:rPr>
                <w:sz w:val="18"/>
                <w:szCs w:val="18"/>
              </w:rPr>
              <w:t>L 4.50</w:t>
            </w:r>
          </w:p>
        </w:tc>
        <w:tc>
          <w:tcPr>
            <w:tcW w:w="555" w:type="dxa"/>
            <w:tcBorders>
              <w:bottom w:val="single" w:sz="4" w:space="0" w:color="auto"/>
            </w:tcBorders>
            <w:tcMar>
              <w:top w:w="0" w:type="dxa"/>
              <w:left w:w="28" w:type="dxa"/>
              <w:bottom w:w="0" w:type="dxa"/>
              <w:right w:w="28" w:type="dxa"/>
            </w:tcMar>
            <w:vAlign w:val="center"/>
          </w:tcPr>
          <w:p w14:paraId="238180A3" w14:textId="77777777" w:rsidR="00B57435" w:rsidRPr="001175B7" w:rsidRDefault="00B57435" w:rsidP="002010E8">
            <w:pPr>
              <w:jc w:val="center"/>
              <w:rPr>
                <w:sz w:val="18"/>
                <w:szCs w:val="18"/>
              </w:rPr>
            </w:pPr>
            <w:r w:rsidRPr="001175B7">
              <w:rPr>
                <w:sz w:val="18"/>
                <w:szCs w:val="18"/>
              </w:rPr>
              <w:t>R 2.00</w:t>
            </w:r>
          </w:p>
        </w:tc>
        <w:tc>
          <w:tcPr>
            <w:tcW w:w="631" w:type="dxa"/>
            <w:tcBorders>
              <w:bottom w:val="single" w:sz="4" w:space="0" w:color="auto"/>
            </w:tcBorders>
            <w:tcMar>
              <w:top w:w="0" w:type="dxa"/>
              <w:left w:w="28" w:type="dxa"/>
              <w:bottom w:w="0" w:type="dxa"/>
              <w:right w:w="28" w:type="dxa"/>
            </w:tcMar>
            <w:vAlign w:val="center"/>
          </w:tcPr>
          <w:p w14:paraId="3A30BED0" w14:textId="77777777" w:rsidR="00B57435" w:rsidRPr="001175B7" w:rsidRDefault="00B57435" w:rsidP="002010E8">
            <w:pPr>
              <w:jc w:val="center"/>
              <w:rPr>
                <w:sz w:val="18"/>
                <w:szCs w:val="18"/>
              </w:rPr>
            </w:pPr>
            <w:r w:rsidRPr="001175B7">
              <w:rPr>
                <w:sz w:val="18"/>
                <w:szCs w:val="18"/>
              </w:rPr>
              <w:t>D 4.00</w:t>
            </w:r>
          </w:p>
        </w:tc>
        <w:tc>
          <w:tcPr>
            <w:tcW w:w="598" w:type="dxa"/>
            <w:tcMar>
              <w:top w:w="0" w:type="dxa"/>
              <w:left w:w="28" w:type="dxa"/>
              <w:bottom w:w="0" w:type="dxa"/>
              <w:right w:w="28" w:type="dxa"/>
            </w:tcMar>
            <w:vAlign w:val="center"/>
          </w:tcPr>
          <w:p w14:paraId="7B1503FB"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7046ACE4" w14:textId="77777777" w:rsidR="00B57435" w:rsidRPr="00E50296" w:rsidRDefault="00B57435" w:rsidP="002010E8">
            <w:pPr>
              <w:jc w:val="right"/>
              <w:rPr>
                <w:sz w:val="18"/>
                <w:szCs w:val="18"/>
              </w:rPr>
            </w:pPr>
            <w:r w:rsidRPr="00E50296">
              <w:rPr>
                <w:sz w:val="18"/>
                <w:szCs w:val="18"/>
              </w:rPr>
              <w:t>12 300</w:t>
            </w:r>
            <w:r w:rsidRPr="00E50296">
              <w:rPr>
                <w:rStyle w:val="FootnoteReference"/>
              </w:rPr>
              <w:t>1</w:t>
            </w:r>
          </w:p>
        </w:tc>
        <w:tc>
          <w:tcPr>
            <w:tcW w:w="554" w:type="dxa"/>
            <w:tcBorders>
              <w:bottom w:val="single" w:sz="4" w:space="0" w:color="auto"/>
            </w:tcBorders>
            <w:tcMar>
              <w:top w:w="0" w:type="dxa"/>
              <w:left w:w="28" w:type="dxa"/>
              <w:bottom w:w="0" w:type="dxa"/>
              <w:right w:w="28" w:type="dxa"/>
            </w:tcMar>
            <w:vAlign w:val="center"/>
          </w:tcPr>
          <w:p w14:paraId="626398A4" w14:textId="77777777" w:rsidR="00B57435" w:rsidRPr="001175B7" w:rsidRDefault="00B57435" w:rsidP="002010E8">
            <w:pPr>
              <w:jc w:val="right"/>
              <w:rPr>
                <w:sz w:val="18"/>
                <w:szCs w:val="18"/>
              </w:rPr>
            </w:pPr>
            <w:r w:rsidRPr="001175B7">
              <w:rPr>
                <w:sz w:val="18"/>
                <w:szCs w:val="18"/>
              </w:rPr>
              <w:t>-</w:t>
            </w:r>
          </w:p>
        </w:tc>
        <w:tc>
          <w:tcPr>
            <w:tcW w:w="670" w:type="dxa"/>
            <w:tcBorders>
              <w:bottom w:val="single" w:sz="4" w:space="0" w:color="auto"/>
            </w:tcBorders>
            <w:tcMar>
              <w:top w:w="0" w:type="dxa"/>
              <w:left w:w="28" w:type="dxa"/>
              <w:bottom w:w="0" w:type="dxa"/>
              <w:right w:w="28" w:type="dxa"/>
            </w:tcMar>
            <w:vAlign w:val="center"/>
          </w:tcPr>
          <w:p w14:paraId="21E3C87C" w14:textId="77777777" w:rsidR="00B57435" w:rsidRPr="001175B7" w:rsidRDefault="00B57435" w:rsidP="002010E8">
            <w:pPr>
              <w:jc w:val="right"/>
              <w:rPr>
                <w:sz w:val="18"/>
                <w:szCs w:val="18"/>
              </w:rPr>
            </w:pPr>
            <w:r w:rsidRPr="001175B7">
              <w:rPr>
                <w:sz w:val="18"/>
                <w:szCs w:val="18"/>
              </w:rPr>
              <w:t>12 300</w:t>
            </w:r>
            <w:r w:rsidRPr="008275CD">
              <w:rPr>
                <w:sz w:val="18"/>
                <w:szCs w:val="18"/>
                <w:vertAlign w:val="superscript"/>
              </w:rPr>
              <w:t>1</w:t>
            </w:r>
          </w:p>
        </w:tc>
        <w:tc>
          <w:tcPr>
            <w:tcW w:w="671" w:type="dxa"/>
            <w:tcBorders>
              <w:bottom w:val="single" w:sz="4" w:space="0" w:color="auto"/>
            </w:tcBorders>
            <w:tcMar>
              <w:top w:w="0" w:type="dxa"/>
              <w:left w:w="28" w:type="dxa"/>
              <w:bottom w:w="0" w:type="dxa"/>
              <w:right w:w="28" w:type="dxa"/>
            </w:tcMar>
            <w:vAlign w:val="center"/>
          </w:tcPr>
          <w:p w14:paraId="3A8F0F05" w14:textId="77777777" w:rsidR="00B57435" w:rsidRPr="001175B7" w:rsidRDefault="00B57435" w:rsidP="002010E8">
            <w:pPr>
              <w:jc w:val="right"/>
              <w:rPr>
                <w:sz w:val="18"/>
                <w:szCs w:val="18"/>
              </w:rPr>
            </w:pPr>
            <w:r w:rsidRPr="001175B7">
              <w:rPr>
                <w:sz w:val="18"/>
                <w:szCs w:val="18"/>
              </w:rPr>
              <w:t>-</w:t>
            </w:r>
          </w:p>
        </w:tc>
        <w:tc>
          <w:tcPr>
            <w:tcW w:w="611" w:type="dxa"/>
            <w:tcBorders>
              <w:bottom w:val="single" w:sz="4" w:space="0" w:color="auto"/>
            </w:tcBorders>
            <w:tcMar>
              <w:top w:w="0" w:type="dxa"/>
              <w:left w:w="28" w:type="dxa"/>
              <w:bottom w:w="0" w:type="dxa"/>
              <w:right w:w="28" w:type="dxa"/>
            </w:tcMar>
            <w:vAlign w:val="center"/>
          </w:tcPr>
          <w:p w14:paraId="1D4001B8" w14:textId="77777777" w:rsidR="00B57435" w:rsidRPr="001175B7" w:rsidRDefault="00B57435" w:rsidP="002010E8">
            <w:pPr>
              <w:jc w:val="right"/>
              <w:rPr>
                <w:sz w:val="18"/>
                <w:szCs w:val="18"/>
              </w:rPr>
            </w:pPr>
            <w:r w:rsidRPr="001175B7">
              <w:rPr>
                <w:sz w:val="18"/>
                <w:szCs w:val="18"/>
              </w:rPr>
              <w:t>12</w:t>
            </w:r>
            <w:r>
              <w:rPr>
                <w:sz w:val="18"/>
                <w:szCs w:val="18"/>
              </w:rPr>
              <w:t xml:space="preserve"> </w:t>
            </w:r>
            <w:r w:rsidRPr="001175B7">
              <w:rPr>
                <w:sz w:val="18"/>
                <w:szCs w:val="18"/>
              </w:rPr>
              <w:t>300</w:t>
            </w:r>
            <w:r w:rsidRPr="008275CD">
              <w:rPr>
                <w:sz w:val="18"/>
                <w:szCs w:val="18"/>
                <w:vertAlign w:val="superscript"/>
              </w:rPr>
              <w:t>1</w:t>
            </w:r>
          </w:p>
        </w:tc>
        <w:tc>
          <w:tcPr>
            <w:tcW w:w="670" w:type="dxa"/>
            <w:tcBorders>
              <w:bottom w:val="single" w:sz="4" w:space="0" w:color="auto"/>
            </w:tcBorders>
            <w:tcMar>
              <w:top w:w="0" w:type="dxa"/>
              <w:left w:w="28" w:type="dxa"/>
              <w:bottom w:w="0" w:type="dxa"/>
              <w:right w:w="28" w:type="dxa"/>
            </w:tcMar>
            <w:vAlign w:val="center"/>
          </w:tcPr>
          <w:p w14:paraId="3B8EAD96" w14:textId="77777777" w:rsidR="00B57435" w:rsidRPr="001175B7" w:rsidRDefault="00B57435" w:rsidP="002010E8">
            <w:pPr>
              <w:jc w:val="right"/>
              <w:rPr>
                <w:sz w:val="18"/>
                <w:szCs w:val="18"/>
              </w:rPr>
            </w:pPr>
            <w:r w:rsidRPr="001175B7">
              <w:rPr>
                <w:sz w:val="18"/>
                <w:szCs w:val="18"/>
              </w:rPr>
              <w:t>-</w:t>
            </w:r>
          </w:p>
        </w:tc>
        <w:tc>
          <w:tcPr>
            <w:tcW w:w="679" w:type="dxa"/>
            <w:tcBorders>
              <w:bottom w:val="single" w:sz="4" w:space="0" w:color="auto"/>
            </w:tcBorders>
            <w:tcMar>
              <w:top w:w="0" w:type="dxa"/>
              <w:left w:w="28" w:type="dxa"/>
              <w:bottom w:w="0" w:type="dxa"/>
              <w:right w:w="28" w:type="dxa"/>
            </w:tcMar>
            <w:vAlign w:val="center"/>
          </w:tcPr>
          <w:p w14:paraId="6BA620BE" w14:textId="77777777" w:rsidR="00B57435" w:rsidRPr="001175B7" w:rsidRDefault="00B57435" w:rsidP="002010E8">
            <w:pPr>
              <w:jc w:val="right"/>
              <w:rPr>
                <w:sz w:val="18"/>
                <w:szCs w:val="18"/>
              </w:rPr>
            </w:pPr>
            <w:r w:rsidRPr="001175B7">
              <w:rPr>
                <w:sz w:val="18"/>
                <w:szCs w:val="18"/>
              </w:rPr>
              <w:t>7 100</w:t>
            </w:r>
            <w:r w:rsidRPr="008275CD">
              <w:rPr>
                <w:sz w:val="18"/>
                <w:szCs w:val="18"/>
                <w:vertAlign w:val="superscript"/>
              </w:rPr>
              <w:t>2</w:t>
            </w:r>
          </w:p>
        </w:tc>
      </w:tr>
      <w:tr w:rsidR="00B57435" w14:paraId="26965FE6" w14:textId="77777777" w:rsidTr="002010E8">
        <w:tc>
          <w:tcPr>
            <w:tcW w:w="302" w:type="dxa"/>
            <w:vMerge/>
            <w:tcBorders>
              <w:bottom w:val="single" w:sz="12" w:space="0" w:color="auto"/>
            </w:tcBorders>
            <w:tcMar>
              <w:top w:w="0" w:type="dxa"/>
              <w:left w:w="28" w:type="dxa"/>
              <w:bottom w:w="0" w:type="dxa"/>
              <w:right w:w="28" w:type="dxa"/>
            </w:tcMar>
            <w:vAlign w:val="center"/>
          </w:tcPr>
          <w:p w14:paraId="27FB6822" w14:textId="77777777" w:rsidR="00B57435" w:rsidRPr="001175B7" w:rsidRDefault="00B57435" w:rsidP="002010E8">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72D6A3EF" w14:textId="77777777" w:rsidR="00B57435" w:rsidRPr="001175B7" w:rsidRDefault="00B57435" w:rsidP="002010E8">
            <w:pPr>
              <w:jc w:val="center"/>
              <w:rPr>
                <w:sz w:val="18"/>
                <w:szCs w:val="18"/>
              </w:rPr>
            </w:pPr>
            <w:r w:rsidRPr="001175B7">
              <w:rPr>
                <w:sz w:val="18"/>
                <w:szCs w:val="18"/>
              </w:rPr>
              <w:t>18</w:t>
            </w:r>
          </w:p>
        </w:tc>
        <w:tc>
          <w:tcPr>
            <w:tcW w:w="1890" w:type="dxa"/>
            <w:tcBorders>
              <w:bottom w:val="single" w:sz="12" w:space="0" w:color="auto"/>
            </w:tcBorders>
            <w:tcMar>
              <w:top w:w="0" w:type="dxa"/>
              <w:left w:w="28" w:type="dxa"/>
              <w:bottom w:w="0" w:type="dxa"/>
              <w:right w:w="28" w:type="dxa"/>
            </w:tcMar>
            <w:vAlign w:val="center"/>
          </w:tcPr>
          <w:p w14:paraId="2F5C01E2" w14:textId="77777777" w:rsidR="00B57435" w:rsidRPr="001175B7" w:rsidRDefault="00B57435" w:rsidP="002010E8">
            <w:pPr>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Borders>
              <w:bottom w:val="single" w:sz="12" w:space="0" w:color="auto"/>
            </w:tcBorders>
            <w:tcMar>
              <w:top w:w="0" w:type="dxa"/>
              <w:left w:w="28" w:type="dxa"/>
              <w:bottom w:w="0" w:type="dxa"/>
              <w:right w:w="28" w:type="dxa"/>
            </w:tcMar>
            <w:vAlign w:val="center"/>
          </w:tcPr>
          <w:p w14:paraId="77C110E4" w14:textId="77777777" w:rsidR="00B57435" w:rsidRPr="001175B7" w:rsidRDefault="00B57435" w:rsidP="002010E8">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44B1FA35" w14:textId="77777777" w:rsidR="00B57435" w:rsidRPr="001175B7" w:rsidRDefault="00B57435" w:rsidP="002010E8">
            <w:pPr>
              <w:jc w:val="center"/>
              <w:rPr>
                <w:sz w:val="18"/>
                <w:szCs w:val="18"/>
              </w:rPr>
            </w:pPr>
            <w:r w:rsidRPr="001175B7">
              <w:rPr>
                <w:sz w:val="18"/>
                <w:szCs w:val="18"/>
              </w:rPr>
              <w:t>-</w:t>
            </w:r>
          </w:p>
        </w:tc>
        <w:tc>
          <w:tcPr>
            <w:tcW w:w="631" w:type="dxa"/>
            <w:tcBorders>
              <w:bottom w:val="single" w:sz="12" w:space="0" w:color="auto"/>
            </w:tcBorders>
            <w:tcMar>
              <w:top w:w="0" w:type="dxa"/>
              <w:left w:w="28" w:type="dxa"/>
              <w:bottom w:w="0" w:type="dxa"/>
              <w:right w:w="28" w:type="dxa"/>
            </w:tcMar>
            <w:vAlign w:val="center"/>
          </w:tcPr>
          <w:p w14:paraId="7AD894FF" w14:textId="77777777" w:rsidR="00B57435" w:rsidRPr="001175B7" w:rsidRDefault="00B57435" w:rsidP="002010E8">
            <w:pPr>
              <w:jc w:val="center"/>
              <w:rPr>
                <w:sz w:val="18"/>
                <w:szCs w:val="18"/>
              </w:rPr>
            </w:pPr>
            <w:r w:rsidRPr="001175B7">
              <w:rPr>
                <w:sz w:val="18"/>
                <w:szCs w:val="18"/>
              </w:rPr>
              <w:t>-</w:t>
            </w:r>
          </w:p>
        </w:tc>
        <w:tc>
          <w:tcPr>
            <w:tcW w:w="598" w:type="dxa"/>
            <w:tcBorders>
              <w:bottom w:val="single" w:sz="12" w:space="0" w:color="auto"/>
            </w:tcBorders>
            <w:tcMar>
              <w:top w:w="0" w:type="dxa"/>
              <w:left w:w="28" w:type="dxa"/>
              <w:bottom w:w="0" w:type="dxa"/>
              <w:right w:w="28" w:type="dxa"/>
            </w:tcMar>
            <w:vAlign w:val="center"/>
          </w:tcPr>
          <w:p w14:paraId="61D9015B" w14:textId="77777777" w:rsidR="00B57435" w:rsidRPr="00E50296" w:rsidRDefault="00B57435" w:rsidP="002010E8">
            <w:pPr>
              <w:jc w:val="right"/>
              <w:rPr>
                <w:sz w:val="18"/>
                <w:szCs w:val="18"/>
              </w:rPr>
            </w:pPr>
            <w:r w:rsidRPr="00E50296">
              <w:rPr>
                <w:sz w:val="18"/>
                <w:szCs w:val="18"/>
              </w:rPr>
              <w:t>16 900</w:t>
            </w:r>
          </w:p>
        </w:tc>
        <w:tc>
          <w:tcPr>
            <w:tcW w:w="567" w:type="dxa"/>
            <w:tcBorders>
              <w:bottom w:val="single" w:sz="12" w:space="0" w:color="auto"/>
            </w:tcBorders>
            <w:vAlign w:val="center"/>
          </w:tcPr>
          <w:p w14:paraId="5D15F0AD" w14:textId="77777777" w:rsidR="00B57435" w:rsidRPr="00E50296" w:rsidRDefault="00B57435" w:rsidP="002010E8">
            <w:pPr>
              <w:jc w:val="right"/>
              <w:rPr>
                <w:sz w:val="18"/>
                <w:szCs w:val="18"/>
              </w:rPr>
            </w:pPr>
            <w:r w:rsidRPr="00E50296">
              <w:rPr>
                <w:sz w:val="18"/>
                <w:szCs w:val="18"/>
              </w:rPr>
              <w:t>44 100</w:t>
            </w:r>
          </w:p>
        </w:tc>
        <w:tc>
          <w:tcPr>
            <w:tcW w:w="554" w:type="dxa"/>
            <w:tcBorders>
              <w:bottom w:val="single" w:sz="12" w:space="0" w:color="auto"/>
            </w:tcBorders>
            <w:tcMar>
              <w:top w:w="0" w:type="dxa"/>
              <w:left w:w="28" w:type="dxa"/>
              <w:bottom w:w="0" w:type="dxa"/>
              <w:right w:w="28" w:type="dxa"/>
            </w:tcMar>
            <w:vAlign w:val="center"/>
          </w:tcPr>
          <w:p w14:paraId="2DBEF6EA" w14:textId="77777777" w:rsidR="00B57435" w:rsidRPr="001175B7" w:rsidRDefault="00B57435" w:rsidP="002010E8">
            <w:pPr>
              <w:jc w:val="right"/>
              <w:rPr>
                <w:sz w:val="18"/>
                <w:szCs w:val="18"/>
              </w:rPr>
            </w:pPr>
            <w:r w:rsidRPr="001175B7">
              <w:rPr>
                <w:sz w:val="18"/>
                <w:szCs w:val="18"/>
              </w:rPr>
              <w:t>8 400</w:t>
            </w:r>
          </w:p>
        </w:tc>
        <w:tc>
          <w:tcPr>
            <w:tcW w:w="670" w:type="dxa"/>
            <w:tcBorders>
              <w:bottom w:val="single" w:sz="12" w:space="0" w:color="auto"/>
            </w:tcBorders>
            <w:tcMar>
              <w:top w:w="0" w:type="dxa"/>
              <w:left w:w="28" w:type="dxa"/>
              <w:bottom w:w="0" w:type="dxa"/>
              <w:right w:w="28" w:type="dxa"/>
            </w:tcMar>
            <w:vAlign w:val="center"/>
          </w:tcPr>
          <w:p w14:paraId="12132F39" w14:textId="77777777" w:rsidR="00B57435" w:rsidRPr="001175B7" w:rsidRDefault="00B57435" w:rsidP="002010E8">
            <w:pPr>
              <w:jc w:val="right"/>
              <w:rPr>
                <w:sz w:val="18"/>
                <w:szCs w:val="18"/>
              </w:rPr>
            </w:pPr>
            <w:r w:rsidRPr="001175B7">
              <w:rPr>
                <w:sz w:val="18"/>
                <w:szCs w:val="18"/>
              </w:rPr>
              <w:t>44 100</w:t>
            </w:r>
          </w:p>
        </w:tc>
        <w:tc>
          <w:tcPr>
            <w:tcW w:w="671" w:type="dxa"/>
            <w:tcBorders>
              <w:bottom w:val="single" w:sz="12" w:space="0" w:color="auto"/>
            </w:tcBorders>
            <w:tcMar>
              <w:top w:w="0" w:type="dxa"/>
              <w:left w:w="28" w:type="dxa"/>
              <w:bottom w:w="0" w:type="dxa"/>
              <w:right w:w="28" w:type="dxa"/>
            </w:tcMar>
            <w:vAlign w:val="center"/>
          </w:tcPr>
          <w:p w14:paraId="05076ABD" w14:textId="77777777" w:rsidR="00B57435" w:rsidRPr="001175B7" w:rsidRDefault="00B57435" w:rsidP="002010E8">
            <w:pPr>
              <w:jc w:val="right"/>
              <w:rPr>
                <w:sz w:val="18"/>
                <w:szCs w:val="18"/>
              </w:rPr>
            </w:pPr>
            <w:r w:rsidRPr="001175B7">
              <w:rPr>
                <w:sz w:val="18"/>
                <w:szCs w:val="18"/>
              </w:rPr>
              <w:t>16 900</w:t>
            </w:r>
          </w:p>
        </w:tc>
        <w:tc>
          <w:tcPr>
            <w:tcW w:w="611" w:type="dxa"/>
            <w:tcBorders>
              <w:bottom w:val="single" w:sz="12" w:space="0" w:color="auto"/>
            </w:tcBorders>
            <w:tcMar>
              <w:top w:w="0" w:type="dxa"/>
              <w:left w:w="28" w:type="dxa"/>
              <w:bottom w:w="0" w:type="dxa"/>
              <w:right w:w="28" w:type="dxa"/>
            </w:tcMar>
            <w:vAlign w:val="center"/>
          </w:tcPr>
          <w:p w14:paraId="08967DA6" w14:textId="77777777" w:rsidR="00B57435" w:rsidRPr="001175B7" w:rsidRDefault="00B57435" w:rsidP="002010E8">
            <w:pPr>
              <w:jc w:val="right"/>
              <w:rPr>
                <w:sz w:val="18"/>
                <w:szCs w:val="18"/>
              </w:rPr>
            </w:pPr>
            <w:r w:rsidRPr="001175B7">
              <w:rPr>
                <w:sz w:val="18"/>
                <w:szCs w:val="18"/>
              </w:rPr>
              <w:t>79 300</w:t>
            </w:r>
            <w:r>
              <w:rPr>
                <w:sz w:val="18"/>
                <w:szCs w:val="18"/>
                <w:vertAlign w:val="superscript"/>
              </w:rPr>
              <w:t>7</w:t>
            </w:r>
          </w:p>
        </w:tc>
        <w:tc>
          <w:tcPr>
            <w:tcW w:w="670" w:type="dxa"/>
            <w:tcBorders>
              <w:bottom w:val="single" w:sz="12" w:space="0" w:color="auto"/>
            </w:tcBorders>
            <w:tcMar>
              <w:top w:w="0" w:type="dxa"/>
              <w:left w:w="28" w:type="dxa"/>
              <w:bottom w:w="0" w:type="dxa"/>
              <w:right w:w="28" w:type="dxa"/>
            </w:tcMar>
            <w:vAlign w:val="center"/>
          </w:tcPr>
          <w:p w14:paraId="105F0A7F" w14:textId="77777777" w:rsidR="00B57435" w:rsidRPr="001175B7" w:rsidRDefault="00B57435" w:rsidP="002010E8">
            <w:pPr>
              <w:jc w:val="right"/>
              <w:rPr>
                <w:sz w:val="18"/>
                <w:szCs w:val="18"/>
              </w:rPr>
            </w:pPr>
            <w:r w:rsidRPr="001175B7">
              <w:rPr>
                <w:sz w:val="18"/>
                <w:szCs w:val="18"/>
              </w:rPr>
              <w:t>29 530</w:t>
            </w:r>
          </w:p>
        </w:tc>
        <w:tc>
          <w:tcPr>
            <w:tcW w:w="679" w:type="dxa"/>
            <w:tcBorders>
              <w:bottom w:val="single" w:sz="12" w:space="0" w:color="auto"/>
            </w:tcBorders>
            <w:tcMar>
              <w:top w:w="0" w:type="dxa"/>
              <w:left w:w="28" w:type="dxa"/>
              <w:bottom w:w="0" w:type="dxa"/>
              <w:right w:w="28" w:type="dxa"/>
            </w:tcMar>
            <w:vAlign w:val="center"/>
          </w:tcPr>
          <w:p w14:paraId="29225EAA" w14:textId="77777777" w:rsidR="00B57435" w:rsidRPr="001175B7" w:rsidRDefault="00B57435" w:rsidP="002010E8">
            <w:pPr>
              <w:jc w:val="right"/>
              <w:rPr>
                <w:sz w:val="18"/>
                <w:szCs w:val="18"/>
              </w:rPr>
            </w:pPr>
            <w:r w:rsidRPr="001175B7">
              <w:rPr>
                <w:sz w:val="18"/>
                <w:szCs w:val="18"/>
              </w:rPr>
              <w:t>70 500</w:t>
            </w:r>
            <w:r w:rsidRPr="008275CD">
              <w:rPr>
                <w:sz w:val="18"/>
                <w:szCs w:val="18"/>
                <w:vertAlign w:val="superscript"/>
              </w:rPr>
              <w:t>2</w:t>
            </w:r>
          </w:p>
        </w:tc>
      </w:tr>
    </w:tbl>
    <w:p w14:paraId="3B899D7E" w14:textId="77777777" w:rsidR="00B57435" w:rsidRDefault="00B57435" w:rsidP="0075207C">
      <w:pPr>
        <w:spacing w:before="120" w:after="120"/>
        <w:ind w:left="1134"/>
      </w:pPr>
    </w:p>
    <w:p w14:paraId="78D65642" w14:textId="77777777" w:rsidR="00234DC7" w:rsidRDefault="00234DC7" w:rsidP="0075207C">
      <w:pPr>
        <w:spacing w:before="120" w:after="120"/>
        <w:ind w:left="1134"/>
      </w:pPr>
      <w:r>
        <w:t>Part B (bending mode): Table 9 applies, however with the lines Nos. 1,7,13 and 18 being replaced by those listed hereunder</w:t>
      </w:r>
    </w:p>
    <w:tbl>
      <w:tblPr>
        <w:tblStyle w:val="TableGrid"/>
        <w:tblW w:w="9450"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34DC7" w14:paraId="488E5ECF" w14:textId="77777777" w:rsidTr="00243521">
        <w:tc>
          <w:tcPr>
            <w:tcW w:w="302" w:type="dxa"/>
            <w:vMerge w:val="restart"/>
            <w:tcMar>
              <w:top w:w="0" w:type="dxa"/>
              <w:left w:w="28" w:type="dxa"/>
              <w:bottom w:w="0" w:type="dxa"/>
              <w:right w:w="28" w:type="dxa"/>
            </w:tcMar>
            <w:textDirection w:val="btLr"/>
            <w:vAlign w:val="center"/>
          </w:tcPr>
          <w:p w14:paraId="51B820AE" w14:textId="77777777" w:rsidR="00234DC7" w:rsidRPr="0075207C" w:rsidRDefault="00234DC7" w:rsidP="00234DC7">
            <w:pPr>
              <w:ind w:left="113" w:right="113"/>
              <w:jc w:val="center"/>
              <w:rPr>
                <w:i/>
                <w:iCs/>
                <w:sz w:val="18"/>
                <w:szCs w:val="18"/>
              </w:rPr>
            </w:pPr>
            <w:r w:rsidRPr="0075207C">
              <w:rPr>
                <w:rStyle w:val="CommentReference"/>
                <w:i/>
                <w:iCs/>
                <w:szCs w:val="18"/>
              </w:rPr>
              <w:t>Part B</w:t>
            </w:r>
          </w:p>
        </w:tc>
        <w:tc>
          <w:tcPr>
            <w:tcW w:w="360" w:type="dxa"/>
            <w:tcMar>
              <w:top w:w="0" w:type="dxa"/>
              <w:left w:w="28" w:type="dxa"/>
              <w:bottom w:w="0" w:type="dxa"/>
              <w:right w:w="28" w:type="dxa"/>
            </w:tcMar>
            <w:vAlign w:val="center"/>
          </w:tcPr>
          <w:p w14:paraId="1FCA930C" w14:textId="77777777" w:rsidR="00234DC7" w:rsidRPr="001175B7" w:rsidRDefault="00234DC7" w:rsidP="0075207C">
            <w:pPr>
              <w:spacing w:before="40" w:after="40" w:line="220" w:lineRule="exact"/>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977F30D" w14:textId="77777777" w:rsidR="00234DC7" w:rsidRPr="001175B7" w:rsidRDefault="00234DC7" w:rsidP="0075207C">
            <w:pPr>
              <w:spacing w:before="40" w:after="40" w:line="220" w:lineRule="exact"/>
              <w:rPr>
                <w:sz w:val="18"/>
                <w:szCs w:val="18"/>
              </w:rPr>
            </w:pPr>
            <w:r w:rsidRPr="001175B7">
              <w:rPr>
                <w:sz w:val="18"/>
                <w:szCs w:val="18"/>
              </w:rPr>
              <w:t>B50L</w:t>
            </w:r>
          </w:p>
        </w:tc>
        <w:tc>
          <w:tcPr>
            <w:tcW w:w="656" w:type="dxa"/>
            <w:tcMar>
              <w:top w:w="0" w:type="dxa"/>
              <w:left w:w="28" w:type="dxa"/>
              <w:bottom w:w="0" w:type="dxa"/>
              <w:right w:w="28" w:type="dxa"/>
            </w:tcMar>
            <w:vAlign w:val="center"/>
          </w:tcPr>
          <w:p w14:paraId="49B3FC55"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18E43514"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05D4FED6" w14:textId="77777777" w:rsidR="00234DC7" w:rsidRPr="001175B7" w:rsidRDefault="00234DC7" w:rsidP="0075207C">
            <w:pPr>
              <w:spacing w:before="40" w:after="40" w:line="220" w:lineRule="exact"/>
              <w:jc w:val="center"/>
              <w:rPr>
                <w:sz w:val="18"/>
                <w:szCs w:val="18"/>
              </w:rPr>
            </w:pPr>
            <w:r w:rsidRPr="001175B7">
              <w:rPr>
                <w:sz w:val="18"/>
                <w:szCs w:val="18"/>
              </w:rPr>
              <w:t>U 0.57</w:t>
            </w:r>
          </w:p>
        </w:tc>
        <w:tc>
          <w:tcPr>
            <w:tcW w:w="556" w:type="dxa"/>
            <w:tcMar>
              <w:top w:w="0" w:type="dxa"/>
              <w:left w:w="28" w:type="dxa"/>
              <w:bottom w:w="0" w:type="dxa"/>
              <w:right w:w="28" w:type="dxa"/>
            </w:tcMar>
            <w:vAlign w:val="center"/>
          </w:tcPr>
          <w:p w14:paraId="5740FE8E" w14:textId="77777777" w:rsidR="00234DC7" w:rsidRPr="001175B7" w:rsidRDefault="00234DC7" w:rsidP="0075207C">
            <w:pPr>
              <w:spacing w:before="40" w:after="40" w:line="220" w:lineRule="exact"/>
              <w:jc w:val="right"/>
              <w:rPr>
                <w:sz w:val="18"/>
                <w:szCs w:val="18"/>
              </w:rPr>
            </w:pPr>
            <w:r>
              <w:rPr>
                <w:sz w:val="18"/>
                <w:szCs w:val="18"/>
              </w:rPr>
              <w:t>50</w:t>
            </w:r>
            <w:r w:rsidRPr="008275CD">
              <w:rPr>
                <w:sz w:val="18"/>
                <w:szCs w:val="18"/>
                <w:vertAlign w:val="superscript"/>
              </w:rPr>
              <w:t>4</w:t>
            </w:r>
          </w:p>
        </w:tc>
        <w:tc>
          <w:tcPr>
            <w:tcW w:w="557" w:type="dxa"/>
            <w:vAlign w:val="center"/>
          </w:tcPr>
          <w:p w14:paraId="73726ADE" w14:textId="77777777" w:rsidR="00234DC7" w:rsidRPr="001175B7" w:rsidRDefault="00234DC7" w:rsidP="0075207C">
            <w:pPr>
              <w:spacing w:before="40" w:after="40" w:line="220" w:lineRule="exact"/>
              <w:jc w:val="right"/>
              <w:rPr>
                <w:sz w:val="18"/>
                <w:szCs w:val="18"/>
              </w:rPr>
            </w:pPr>
            <w:r>
              <w:rPr>
                <w:sz w:val="18"/>
                <w:szCs w:val="18"/>
              </w:rPr>
              <w:t>530</w:t>
            </w:r>
          </w:p>
        </w:tc>
        <w:tc>
          <w:tcPr>
            <w:tcW w:w="628" w:type="dxa"/>
            <w:tcMar>
              <w:top w:w="0" w:type="dxa"/>
              <w:left w:w="28" w:type="dxa"/>
              <w:bottom w:w="0" w:type="dxa"/>
              <w:right w:w="28" w:type="dxa"/>
            </w:tcMar>
            <w:vAlign w:val="center"/>
          </w:tcPr>
          <w:p w14:paraId="077ACC53"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80" w:type="dxa"/>
            <w:tcMar>
              <w:top w:w="0" w:type="dxa"/>
              <w:left w:w="28" w:type="dxa"/>
              <w:bottom w:w="0" w:type="dxa"/>
              <w:right w:w="28" w:type="dxa"/>
            </w:tcMar>
            <w:vAlign w:val="center"/>
          </w:tcPr>
          <w:p w14:paraId="0CFD416E" w14:textId="77777777" w:rsidR="00234DC7" w:rsidRPr="001175B7" w:rsidRDefault="00234DC7" w:rsidP="0075207C">
            <w:pPr>
              <w:spacing w:before="40" w:after="40" w:line="220" w:lineRule="exact"/>
              <w:jc w:val="right"/>
              <w:rPr>
                <w:sz w:val="18"/>
                <w:szCs w:val="18"/>
              </w:rPr>
            </w:pPr>
            <w:r w:rsidRPr="001175B7">
              <w:rPr>
                <w:sz w:val="18"/>
                <w:szCs w:val="18"/>
              </w:rPr>
              <w:t>350</w:t>
            </w:r>
          </w:p>
        </w:tc>
        <w:tc>
          <w:tcPr>
            <w:tcW w:w="681" w:type="dxa"/>
            <w:tcMar>
              <w:top w:w="0" w:type="dxa"/>
              <w:left w:w="28" w:type="dxa"/>
              <w:bottom w:w="0" w:type="dxa"/>
              <w:right w:w="28" w:type="dxa"/>
            </w:tcMar>
            <w:vAlign w:val="center"/>
          </w:tcPr>
          <w:p w14:paraId="6AC3D20E"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24" w:type="dxa"/>
            <w:tcMar>
              <w:top w:w="0" w:type="dxa"/>
              <w:left w:w="28" w:type="dxa"/>
              <w:bottom w:w="0" w:type="dxa"/>
              <w:right w:w="28" w:type="dxa"/>
            </w:tcMar>
            <w:vAlign w:val="center"/>
          </w:tcPr>
          <w:p w14:paraId="755E4CA8" w14:textId="77777777" w:rsidR="00234DC7" w:rsidRPr="001175B7" w:rsidRDefault="00234DC7" w:rsidP="0075207C">
            <w:pPr>
              <w:spacing w:before="40" w:after="40" w:line="220" w:lineRule="exact"/>
              <w:jc w:val="right"/>
              <w:rPr>
                <w:sz w:val="18"/>
                <w:szCs w:val="18"/>
              </w:rPr>
            </w:pPr>
            <w:r w:rsidRPr="001175B7">
              <w:rPr>
                <w:sz w:val="18"/>
                <w:szCs w:val="18"/>
              </w:rPr>
              <w:t>625</w:t>
            </w:r>
          </w:p>
        </w:tc>
        <w:tc>
          <w:tcPr>
            <w:tcW w:w="681" w:type="dxa"/>
            <w:tcMar>
              <w:top w:w="0" w:type="dxa"/>
              <w:left w:w="28" w:type="dxa"/>
              <w:bottom w:w="0" w:type="dxa"/>
              <w:right w:w="28" w:type="dxa"/>
            </w:tcMar>
            <w:vAlign w:val="center"/>
          </w:tcPr>
          <w:p w14:paraId="3DAFC69D" w14:textId="77777777" w:rsidR="00234DC7" w:rsidRPr="001175B7" w:rsidRDefault="00234DC7" w:rsidP="0075207C">
            <w:pPr>
              <w:spacing w:before="40" w:after="40" w:line="220" w:lineRule="exact"/>
              <w:jc w:val="right"/>
              <w:rPr>
                <w:sz w:val="18"/>
                <w:szCs w:val="18"/>
              </w:rPr>
            </w:pPr>
            <w:r>
              <w:rPr>
                <w:sz w:val="18"/>
                <w:szCs w:val="18"/>
              </w:rPr>
              <w:t>50</w:t>
            </w:r>
          </w:p>
        </w:tc>
        <w:tc>
          <w:tcPr>
            <w:tcW w:w="690" w:type="dxa"/>
            <w:tcMar>
              <w:top w:w="0" w:type="dxa"/>
              <w:left w:w="28" w:type="dxa"/>
              <w:bottom w:w="0" w:type="dxa"/>
              <w:right w:w="28" w:type="dxa"/>
            </w:tcMar>
            <w:vAlign w:val="center"/>
          </w:tcPr>
          <w:p w14:paraId="1B6338FF" w14:textId="77777777" w:rsidR="00234DC7" w:rsidRPr="001175B7" w:rsidRDefault="00234DC7" w:rsidP="0075207C">
            <w:pPr>
              <w:spacing w:before="40" w:after="40" w:line="220" w:lineRule="exact"/>
              <w:jc w:val="right"/>
              <w:rPr>
                <w:sz w:val="18"/>
                <w:szCs w:val="18"/>
              </w:rPr>
            </w:pPr>
            <w:r>
              <w:rPr>
                <w:sz w:val="18"/>
                <w:szCs w:val="18"/>
              </w:rPr>
              <w:t>625</w:t>
            </w:r>
          </w:p>
        </w:tc>
      </w:tr>
      <w:tr w:rsidR="00234DC7" w14:paraId="5D93F7A1" w14:textId="77777777" w:rsidTr="00243521">
        <w:tc>
          <w:tcPr>
            <w:tcW w:w="302" w:type="dxa"/>
            <w:vMerge/>
            <w:tcMar>
              <w:top w:w="0" w:type="dxa"/>
              <w:left w:w="28" w:type="dxa"/>
              <w:bottom w:w="0" w:type="dxa"/>
              <w:right w:w="28" w:type="dxa"/>
            </w:tcMar>
            <w:vAlign w:val="center"/>
          </w:tcPr>
          <w:p w14:paraId="18D812AE"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34514AC5" w14:textId="77777777" w:rsidR="00234DC7" w:rsidRPr="001175B7" w:rsidRDefault="00234DC7" w:rsidP="0075207C">
            <w:pPr>
              <w:spacing w:before="40" w:after="40" w:line="220" w:lineRule="exact"/>
              <w:jc w:val="center"/>
              <w:rPr>
                <w:sz w:val="18"/>
                <w:szCs w:val="18"/>
              </w:rPr>
            </w:pPr>
            <w:r w:rsidRPr="001175B7">
              <w:rPr>
                <w:sz w:val="18"/>
                <w:szCs w:val="18"/>
              </w:rPr>
              <w:t>7</w:t>
            </w:r>
          </w:p>
        </w:tc>
        <w:tc>
          <w:tcPr>
            <w:tcW w:w="1864" w:type="dxa"/>
            <w:tcMar>
              <w:top w:w="0" w:type="dxa"/>
              <w:left w:w="28" w:type="dxa"/>
              <w:bottom w:w="0" w:type="dxa"/>
              <w:right w:w="28" w:type="dxa"/>
            </w:tcMar>
            <w:vAlign w:val="center"/>
          </w:tcPr>
          <w:p w14:paraId="2DAE2BD4" w14:textId="77777777" w:rsidR="00234DC7" w:rsidRPr="001175B7" w:rsidRDefault="00234DC7" w:rsidP="0075207C">
            <w:pPr>
              <w:spacing w:before="40" w:after="40" w:line="220" w:lineRule="exact"/>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0DD429B4" w14:textId="77777777" w:rsidR="00234DC7" w:rsidRPr="001175B7" w:rsidRDefault="00234DC7" w:rsidP="0075207C">
            <w:pPr>
              <w:spacing w:before="40" w:after="40" w:line="220" w:lineRule="exact"/>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1F508F05" w14:textId="77777777" w:rsidR="00234DC7" w:rsidRPr="001175B7" w:rsidRDefault="00234DC7" w:rsidP="0075207C">
            <w:pPr>
              <w:spacing w:before="40" w:after="40" w:line="220" w:lineRule="exact"/>
              <w:jc w:val="right"/>
              <w:rPr>
                <w:sz w:val="18"/>
                <w:szCs w:val="18"/>
              </w:rPr>
            </w:pPr>
            <w:r>
              <w:rPr>
                <w:sz w:val="18"/>
                <w:szCs w:val="18"/>
              </w:rPr>
              <w:t>-</w:t>
            </w:r>
          </w:p>
        </w:tc>
        <w:tc>
          <w:tcPr>
            <w:tcW w:w="557" w:type="dxa"/>
            <w:vAlign w:val="center"/>
          </w:tcPr>
          <w:p w14:paraId="708B883B" w14:textId="77777777" w:rsidR="00234DC7" w:rsidRPr="001175B7" w:rsidRDefault="00234DC7" w:rsidP="0075207C">
            <w:pPr>
              <w:spacing w:before="40" w:after="40" w:line="220" w:lineRule="exact"/>
              <w:jc w:val="right"/>
              <w:rPr>
                <w:sz w:val="18"/>
                <w:szCs w:val="18"/>
              </w:rPr>
            </w:pPr>
            <w:r>
              <w:rPr>
                <w:sz w:val="18"/>
                <w:szCs w:val="18"/>
              </w:rPr>
              <w:t>880</w:t>
            </w:r>
          </w:p>
        </w:tc>
        <w:tc>
          <w:tcPr>
            <w:tcW w:w="628" w:type="dxa"/>
            <w:tcMar>
              <w:top w:w="0" w:type="dxa"/>
              <w:left w:w="28" w:type="dxa"/>
              <w:bottom w:w="0" w:type="dxa"/>
              <w:right w:w="28" w:type="dxa"/>
            </w:tcMar>
            <w:vAlign w:val="center"/>
          </w:tcPr>
          <w:p w14:paraId="33F64256"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095B9D4F"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AAE9ECB" w14:textId="77777777" w:rsidR="00234DC7" w:rsidRPr="001175B7" w:rsidRDefault="00234DC7" w:rsidP="0075207C">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380E82FA"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FC37143" w14:textId="77777777" w:rsidR="00234DC7" w:rsidRPr="001175B7" w:rsidRDefault="00234DC7" w:rsidP="0075207C">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27DCD2E9" w14:textId="77777777" w:rsidR="00234DC7" w:rsidRPr="001175B7" w:rsidRDefault="00234DC7" w:rsidP="0075207C">
            <w:pPr>
              <w:spacing w:before="40" w:after="40" w:line="220" w:lineRule="exact"/>
              <w:jc w:val="right"/>
              <w:rPr>
                <w:sz w:val="18"/>
                <w:szCs w:val="18"/>
              </w:rPr>
            </w:pPr>
            <w:r>
              <w:rPr>
                <w:sz w:val="18"/>
                <w:szCs w:val="18"/>
              </w:rPr>
              <w:t>880</w:t>
            </w:r>
          </w:p>
        </w:tc>
      </w:tr>
      <w:tr w:rsidR="00234DC7" w14:paraId="2E599A74" w14:textId="77777777" w:rsidTr="00243521">
        <w:tc>
          <w:tcPr>
            <w:tcW w:w="302" w:type="dxa"/>
            <w:vMerge/>
            <w:tcMar>
              <w:top w:w="0" w:type="dxa"/>
              <w:left w:w="28" w:type="dxa"/>
              <w:bottom w:w="0" w:type="dxa"/>
              <w:right w:w="28" w:type="dxa"/>
            </w:tcMar>
            <w:vAlign w:val="center"/>
          </w:tcPr>
          <w:p w14:paraId="108FC42B"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76654F94" w14:textId="77777777" w:rsidR="00234DC7" w:rsidRPr="001175B7" w:rsidRDefault="00234DC7" w:rsidP="0075207C">
            <w:pPr>
              <w:spacing w:before="40" w:after="40" w:line="220" w:lineRule="exact"/>
              <w:jc w:val="center"/>
              <w:rPr>
                <w:sz w:val="18"/>
                <w:szCs w:val="18"/>
              </w:rPr>
            </w:pPr>
            <w:r w:rsidRPr="001175B7">
              <w:rPr>
                <w:sz w:val="18"/>
                <w:szCs w:val="18"/>
              </w:rPr>
              <w:t>13</w:t>
            </w:r>
          </w:p>
        </w:tc>
        <w:tc>
          <w:tcPr>
            <w:tcW w:w="1864" w:type="dxa"/>
            <w:tcMar>
              <w:top w:w="0" w:type="dxa"/>
              <w:left w:w="28" w:type="dxa"/>
              <w:bottom w:w="0" w:type="dxa"/>
              <w:right w:w="28" w:type="dxa"/>
            </w:tcMar>
            <w:vAlign w:val="center"/>
          </w:tcPr>
          <w:p w14:paraId="27AAD62E" w14:textId="77777777" w:rsidR="00234DC7" w:rsidRPr="001175B7" w:rsidRDefault="00234DC7" w:rsidP="0075207C">
            <w:pPr>
              <w:spacing w:before="40" w:after="40" w:line="220" w:lineRule="exact"/>
              <w:rPr>
                <w:sz w:val="18"/>
                <w:szCs w:val="18"/>
              </w:rPr>
            </w:pPr>
            <w:r w:rsidRPr="001175B7">
              <w:rPr>
                <w:sz w:val="18"/>
                <w:szCs w:val="18"/>
              </w:rPr>
              <w:t>50 L</w:t>
            </w:r>
          </w:p>
        </w:tc>
        <w:tc>
          <w:tcPr>
            <w:tcW w:w="656" w:type="dxa"/>
            <w:tcMar>
              <w:top w:w="0" w:type="dxa"/>
              <w:left w:w="28" w:type="dxa"/>
              <w:bottom w:w="0" w:type="dxa"/>
              <w:right w:w="28" w:type="dxa"/>
            </w:tcMar>
            <w:vAlign w:val="center"/>
          </w:tcPr>
          <w:p w14:paraId="5FE76E76"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4C859735"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3C06AD23" w14:textId="77777777" w:rsidR="00234DC7" w:rsidRPr="001175B7" w:rsidRDefault="00234DC7" w:rsidP="0075207C">
            <w:pPr>
              <w:spacing w:before="40" w:after="40" w:line="220" w:lineRule="exact"/>
              <w:jc w:val="center"/>
              <w:rPr>
                <w:sz w:val="18"/>
                <w:szCs w:val="18"/>
              </w:rPr>
            </w:pPr>
            <w:r w:rsidRPr="001175B7">
              <w:rPr>
                <w:sz w:val="18"/>
                <w:szCs w:val="18"/>
              </w:rPr>
              <w:t>D 0.86</w:t>
            </w:r>
          </w:p>
        </w:tc>
        <w:tc>
          <w:tcPr>
            <w:tcW w:w="556" w:type="dxa"/>
            <w:tcMar>
              <w:top w:w="0" w:type="dxa"/>
              <w:left w:w="28" w:type="dxa"/>
              <w:bottom w:w="0" w:type="dxa"/>
              <w:right w:w="28" w:type="dxa"/>
            </w:tcMar>
            <w:vAlign w:val="center"/>
          </w:tcPr>
          <w:p w14:paraId="672CEC3B" w14:textId="77777777" w:rsidR="00234DC7" w:rsidRPr="001175B7" w:rsidRDefault="00234DC7" w:rsidP="0075207C">
            <w:pPr>
              <w:spacing w:before="40" w:after="40" w:line="220" w:lineRule="exact"/>
              <w:jc w:val="right"/>
              <w:rPr>
                <w:sz w:val="18"/>
                <w:szCs w:val="18"/>
              </w:rPr>
            </w:pPr>
            <w:r>
              <w:rPr>
                <w:sz w:val="18"/>
                <w:szCs w:val="18"/>
              </w:rPr>
              <w:t>1 700</w:t>
            </w:r>
          </w:p>
        </w:tc>
        <w:tc>
          <w:tcPr>
            <w:tcW w:w="557" w:type="dxa"/>
            <w:vAlign w:val="center"/>
          </w:tcPr>
          <w:p w14:paraId="416F8F71" w14:textId="77777777" w:rsidR="00234DC7" w:rsidRPr="001175B7" w:rsidRDefault="00234DC7" w:rsidP="0075207C">
            <w:pPr>
              <w:spacing w:before="40" w:after="40" w:line="220" w:lineRule="exact"/>
              <w:jc w:val="right"/>
              <w:rPr>
                <w:sz w:val="18"/>
                <w:szCs w:val="18"/>
              </w:rPr>
            </w:pPr>
            <w:r>
              <w:rPr>
                <w:sz w:val="18"/>
                <w:szCs w:val="18"/>
              </w:rPr>
              <w:t>-</w:t>
            </w:r>
          </w:p>
        </w:tc>
        <w:tc>
          <w:tcPr>
            <w:tcW w:w="628" w:type="dxa"/>
            <w:tcMar>
              <w:top w:w="0" w:type="dxa"/>
              <w:left w:w="28" w:type="dxa"/>
              <w:bottom w:w="0" w:type="dxa"/>
              <w:right w:w="28" w:type="dxa"/>
            </w:tcMar>
            <w:vAlign w:val="center"/>
          </w:tcPr>
          <w:p w14:paraId="6FDEAD20" w14:textId="77777777" w:rsidR="00234DC7" w:rsidRPr="001175B7" w:rsidRDefault="00234DC7" w:rsidP="0075207C">
            <w:pPr>
              <w:spacing w:before="40" w:after="40" w:line="220" w:lineRule="exact"/>
              <w:jc w:val="right"/>
              <w:rPr>
                <w:sz w:val="18"/>
                <w:szCs w:val="18"/>
              </w:rPr>
            </w:pPr>
            <w:r>
              <w:rPr>
                <w:sz w:val="18"/>
                <w:szCs w:val="18"/>
              </w:rPr>
              <w:t>1 700</w:t>
            </w:r>
          </w:p>
        </w:tc>
        <w:tc>
          <w:tcPr>
            <w:tcW w:w="680" w:type="dxa"/>
            <w:tcMar>
              <w:top w:w="0" w:type="dxa"/>
              <w:left w:w="28" w:type="dxa"/>
              <w:bottom w:w="0" w:type="dxa"/>
              <w:right w:w="28" w:type="dxa"/>
            </w:tcMar>
            <w:vAlign w:val="center"/>
          </w:tcPr>
          <w:p w14:paraId="4CA4A4FA" w14:textId="77777777" w:rsidR="00234DC7" w:rsidRPr="001175B7" w:rsidRDefault="00234DC7" w:rsidP="0075207C">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6359EA80" w14:textId="77777777" w:rsidR="00234DC7" w:rsidRPr="001175B7" w:rsidRDefault="00234DC7" w:rsidP="0075207C">
            <w:pPr>
              <w:spacing w:before="40" w:after="40" w:line="220" w:lineRule="exact"/>
              <w:jc w:val="right"/>
              <w:rPr>
                <w:sz w:val="18"/>
                <w:szCs w:val="18"/>
              </w:rPr>
            </w:pPr>
            <w:r>
              <w:rPr>
                <w:sz w:val="18"/>
                <w:szCs w:val="18"/>
              </w:rPr>
              <w:t>3 400</w:t>
            </w:r>
          </w:p>
        </w:tc>
        <w:tc>
          <w:tcPr>
            <w:tcW w:w="624" w:type="dxa"/>
            <w:tcMar>
              <w:top w:w="0" w:type="dxa"/>
              <w:left w:w="28" w:type="dxa"/>
              <w:bottom w:w="0" w:type="dxa"/>
              <w:right w:w="28" w:type="dxa"/>
            </w:tcMar>
            <w:vAlign w:val="center"/>
          </w:tcPr>
          <w:p w14:paraId="0B862EFC"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35C51E0A" w14:textId="77777777" w:rsidR="00234DC7" w:rsidRPr="001175B7" w:rsidRDefault="00234DC7" w:rsidP="0075207C">
            <w:pPr>
              <w:spacing w:before="40" w:after="40" w:line="220" w:lineRule="exact"/>
              <w:jc w:val="right"/>
              <w:rPr>
                <w:sz w:val="18"/>
                <w:szCs w:val="18"/>
              </w:rPr>
            </w:pPr>
            <w:r>
              <w:rPr>
                <w:sz w:val="18"/>
                <w:szCs w:val="18"/>
              </w:rPr>
              <w:t>3 400</w:t>
            </w:r>
          </w:p>
        </w:tc>
        <w:tc>
          <w:tcPr>
            <w:tcW w:w="690" w:type="dxa"/>
            <w:tcMar>
              <w:top w:w="0" w:type="dxa"/>
              <w:left w:w="28" w:type="dxa"/>
              <w:bottom w:w="0" w:type="dxa"/>
              <w:right w:w="28" w:type="dxa"/>
            </w:tcMar>
            <w:vAlign w:val="center"/>
          </w:tcPr>
          <w:p w14:paraId="661E2AB7" w14:textId="77777777" w:rsidR="00234DC7" w:rsidRPr="001175B7" w:rsidRDefault="00234DC7" w:rsidP="0075207C">
            <w:pPr>
              <w:spacing w:before="40" w:after="40" w:line="220" w:lineRule="exact"/>
              <w:jc w:val="right"/>
              <w:rPr>
                <w:sz w:val="18"/>
                <w:szCs w:val="18"/>
              </w:rPr>
            </w:pPr>
            <w:r>
              <w:rPr>
                <w:sz w:val="18"/>
                <w:szCs w:val="18"/>
              </w:rPr>
              <w:t>-</w:t>
            </w:r>
          </w:p>
        </w:tc>
      </w:tr>
      <w:tr w:rsidR="00234DC7" w14:paraId="06B82B40" w14:textId="77777777" w:rsidTr="00243521">
        <w:tc>
          <w:tcPr>
            <w:tcW w:w="302" w:type="dxa"/>
            <w:vMerge/>
            <w:tcMar>
              <w:top w:w="0" w:type="dxa"/>
              <w:left w:w="28" w:type="dxa"/>
              <w:bottom w:w="0" w:type="dxa"/>
              <w:right w:w="28" w:type="dxa"/>
            </w:tcMar>
            <w:vAlign w:val="center"/>
          </w:tcPr>
          <w:p w14:paraId="3E87242A"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618338CC" w14:textId="77777777" w:rsidR="00234DC7" w:rsidRPr="001175B7" w:rsidRDefault="00234DC7" w:rsidP="0075207C">
            <w:pPr>
              <w:spacing w:before="40" w:after="40" w:line="220" w:lineRule="exact"/>
              <w:jc w:val="center"/>
              <w:rPr>
                <w:sz w:val="18"/>
                <w:szCs w:val="18"/>
              </w:rPr>
            </w:pPr>
            <w:r w:rsidRPr="001175B7">
              <w:rPr>
                <w:sz w:val="18"/>
                <w:szCs w:val="18"/>
              </w:rPr>
              <w:t>18</w:t>
            </w:r>
          </w:p>
        </w:tc>
        <w:tc>
          <w:tcPr>
            <w:tcW w:w="1864" w:type="dxa"/>
            <w:tcMar>
              <w:top w:w="0" w:type="dxa"/>
              <w:left w:w="28" w:type="dxa"/>
              <w:bottom w:w="0" w:type="dxa"/>
              <w:right w:w="28" w:type="dxa"/>
            </w:tcMar>
            <w:vAlign w:val="center"/>
          </w:tcPr>
          <w:p w14:paraId="0226C646" w14:textId="77777777" w:rsidR="00234DC7" w:rsidRPr="001175B7" w:rsidRDefault="00234DC7" w:rsidP="0075207C">
            <w:pPr>
              <w:spacing w:before="40" w:after="40" w:line="220" w:lineRule="exact"/>
              <w:rPr>
                <w:sz w:val="18"/>
                <w:szCs w:val="18"/>
              </w:rPr>
            </w:pPr>
            <w:r>
              <w:rPr>
                <w:sz w:val="18"/>
                <w:szCs w:val="18"/>
              </w:rPr>
              <w:t>I</w:t>
            </w:r>
            <w:r w:rsidRPr="00A36BBC">
              <w:rPr>
                <w:sz w:val="18"/>
                <w:szCs w:val="18"/>
                <w:vertAlign w:val="subscript"/>
              </w:rPr>
              <w:t>max</w:t>
            </w:r>
          </w:p>
        </w:tc>
        <w:tc>
          <w:tcPr>
            <w:tcW w:w="656" w:type="dxa"/>
            <w:tcMar>
              <w:top w:w="0" w:type="dxa"/>
              <w:left w:w="28" w:type="dxa"/>
              <w:bottom w:w="0" w:type="dxa"/>
              <w:right w:w="28" w:type="dxa"/>
            </w:tcMar>
            <w:vAlign w:val="center"/>
          </w:tcPr>
          <w:p w14:paraId="24912EF1"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41" w:type="dxa"/>
            <w:tcMar>
              <w:top w:w="0" w:type="dxa"/>
              <w:left w:w="28" w:type="dxa"/>
              <w:bottom w:w="0" w:type="dxa"/>
              <w:right w:w="28" w:type="dxa"/>
            </w:tcMar>
            <w:vAlign w:val="center"/>
          </w:tcPr>
          <w:p w14:paraId="70C2A047"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58BB4A2"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56" w:type="dxa"/>
            <w:tcMar>
              <w:top w:w="0" w:type="dxa"/>
              <w:left w:w="28" w:type="dxa"/>
              <w:bottom w:w="0" w:type="dxa"/>
              <w:right w:w="28" w:type="dxa"/>
            </w:tcMar>
            <w:vAlign w:val="center"/>
          </w:tcPr>
          <w:p w14:paraId="0B9D99F9" w14:textId="77777777" w:rsidR="00234DC7" w:rsidRPr="001175B7" w:rsidRDefault="00234DC7" w:rsidP="0075207C">
            <w:pPr>
              <w:spacing w:before="40" w:after="40" w:line="220" w:lineRule="exact"/>
              <w:jc w:val="right"/>
              <w:rPr>
                <w:sz w:val="18"/>
                <w:szCs w:val="18"/>
              </w:rPr>
            </w:pPr>
            <w:r>
              <w:rPr>
                <w:sz w:val="18"/>
                <w:szCs w:val="18"/>
              </w:rPr>
              <w:t>10 100</w:t>
            </w:r>
          </w:p>
        </w:tc>
        <w:tc>
          <w:tcPr>
            <w:tcW w:w="557" w:type="dxa"/>
            <w:vAlign w:val="center"/>
          </w:tcPr>
          <w:p w14:paraId="3828A752" w14:textId="77777777" w:rsidR="00234DC7" w:rsidRPr="001175B7" w:rsidRDefault="00234DC7" w:rsidP="0075207C">
            <w:pPr>
              <w:spacing w:before="40" w:after="40" w:line="220" w:lineRule="exact"/>
              <w:jc w:val="right"/>
              <w:rPr>
                <w:sz w:val="18"/>
                <w:szCs w:val="18"/>
              </w:rPr>
            </w:pPr>
            <w:r>
              <w:rPr>
                <w:sz w:val="18"/>
                <w:szCs w:val="18"/>
              </w:rPr>
              <w:t>44 100</w:t>
            </w:r>
          </w:p>
        </w:tc>
        <w:tc>
          <w:tcPr>
            <w:tcW w:w="628" w:type="dxa"/>
            <w:tcMar>
              <w:top w:w="0" w:type="dxa"/>
              <w:left w:w="28" w:type="dxa"/>
              <w:bottom w:w="0" w:type="dxa"/>
              <w:right w:w="28" w:type="dxa"/>
            </w:tcMar>
            <w:vAlign w:val="center"/>
          </w:tcPr>
          <w:p w14:paraId="0AA7C1AB" w14:textId="77777777" w:rsidR="00234DC7" w:rsidRPr="001175B7" w:rsidRDefault="00234DC7" w:rsidP="0075207C">
            <w:pPr>
              <w:spacing w:before="40" w:after="40" w:line="220" w:lineRule="exact"/>
              <w:jc w:val="right"/>
              <w:rPr>
                <w:sz w:val="18"/>
                <w:szCs w:val="18"/>
              </w:rPr>
            </w:pPr>
            <w:r>
              <w:rPr>
                <w:sz w:val="18"/>
                <w:szCs w:val="18"/>
              </w:rPr>
              <w:t>5</w:t>
            </w:r>
            <w:r w:rsidRPr="001175B7">
              <w:rPr>
                <w:sz w:val="18"/>
                <w:szCs w:val="18"/>
              </w:rPr>
              <w:t xml:space="preserve"> </w:t>
            </w:r>
            <w:r>
              <w:rPr>
                <w:sz w:val="18"/>
                <w:szCs w:val="18"/>
              </w:rPr>
              <w:t>1</w:t>
            </w:r>
            <w:r w:rsidRPr="001175B7">
              <w:rPr>
                <w:sz w:val="18"/>
                <w:szCs w:val="18"/>
              </w:rPr>
              <w:t>00</w:t>
            </w:r>
          </w:p>
        </w:tc>
        <w:tc>
          <w:tcPr>
            <w:tcW w:w="680" w:type="dxa"/>
            <w:tcMar>
              <w:top w:w="0" w:type="dxa"/>
              <w:left w:w="28" w:type="dxa"/>
              <w:bottom w:w="0" w:type="dxa"/>
              <w:right w:w="28" w:type="dxa"/>
            </w:tcMar>
            <w:vAlign w:val="center"/>
          </w:tcPr>
          <w:p w14:paraId="60BD7E88" w14:textId="77777777" w:rsidR="00234DC7" w:rsidRPr="001175B7" w:rsidRDefault="00234DC7" w:rsidP="0075207C">
            <w:pPr>
              <w:spacing w:before="40" w:after="40" w:line="220" w:lineRule="exact"/>
              <w:jc w:val="right"/>
              <w:rPr>
                <w:sz w:val="18"/>
                <w:szCs w:val="18"/>
              </w:rPr>
            </w:pPr>
            <w:r w:rsidRPr="001175B7">
              <w:rPr>
                <w:sz w:val="18"/>
                <w:szCs w:val="18"/>
              </w:rPr>
              <w:t>44 100</w:t>
            </w:r>
          </w:p>
        </w:tc>
        <w:tc>
          <w:tcPr>
            <w:tcW w:w="681" w:type="dxa"/>
            <w:tcMar>
              <w:top w:w="0" w:type="dxa"/>
              <w:left w:w="28" w:type="dxa"/>
              <w:bottom w:w="0" w:type="dxa"/>
              <w:right w:w="28" w:type="dxa"/>
            </w:tcMar>
            <w:vAlign w:val="center"/>
          </w:tcPr>
          <w:p w14:paraId="60AC1733" w14:textId="77777777" w:rsidR="00234DC7" w:rsidRPr="001175B7" w:rsidRDefault="00234DC7" w:rsidP="0075207C">
            <w:pPr>
              <w:spacing w:before="40" w:after="40" w:line="220" w:lineRule="exact"/>
              <w:jc w:val="right"/>
              <w:rPr>
                <w:sz w:val="18"/>
                <w:szCs w:val="18"/>
              </w:rPr>
            </w:pPr>
            <w:r w:rsidRPr="001175B7">
              <w:rPr>
                <w:sz w:val="18"/>
                <w:szCs w:val="18"/>
              </w:rPr>
              <w:t>1</w:t>
            </w:r>
            <w:r>
              <w:rPr>
                <w:sz w:val="18"/>
                <w:szCs w:val="18"/>
              </w:rPr>
              <w:t>0</w:t>
            </w:r>
            <w:r w:rsidRPr="001175B7">
              <w:rPr>
                <w:sz w:val="18"/>
                <w:szCs w:val="18"/>
              </w:rPr>
              <w:t xml:space="preserve"> </w:t>
            </w:r>
            <w:r>
              <w:rPr>
                <w:sz w:val="18"/>
                <w:szCs w:val="18"/>
              </w:rPr>
              <w:t>1</w:t>
            </w:r>
            <w:r w:rsidRPr="001175B7">
              <w:rPr>
                <w:sz w:val="18"/>
                <w:szCs w:val="18"/>
              </w:rPr>
              <w:t>00</w:t>
            </w:r>
          </w:p>
        </w:tc>
        <w:tc>
          <w:tcPr>
            <w:tcW w:w="624" w:type="dxa"/>
            <w:tcMar>
              <w:top w:w="0" w:type="dxa"/>
              <w:left w:w="28" w:type="dxa"/>
              <w:bottom w:w="0" w:type="dxa"/>
              <w:right w:w="28" w:type="dxa"/>
            </w:tcMar>
            <w:vAlign w:val="center"/>
          </w:tcPr>
          <w:p w14:paraId="4502D9AB" w14:textId="77777777" w:rsidR="00234DC7" w:rsidRPr="001175B7" w:rsidRDefault="00234DC7" w:rsidP="0075207C">
            <w:pPr>
              <w:spacing w:before="40" w:after="40" w:line="220" w:lineRule="exact"/>
              <w:jc w:val="right"/>
              <w:rPr>
                <w:sz w:val="18"/>
                <w:szCs w:val="18"/>
              </w:rPr>
            </w:pPr>
            <w:r w:rsidRPr="001175B7">
              <w:rPr>
                <w:sz w:val="18"/>
                <w:szCs w:val="18"/>
              </w:rPr>
              <w:t>79 300</w:t>
            </w:r>
            <w:r>
              <w:rPr>
                <w:sz w:val="18"/>
                <w:szCs w:val="18"/>
                <w:vertAlign w:val="superscript"/>
              </w:rPr>
              <w:t>7</w:t>
            </w:r>
          </w:p>
        </w:tc>
        <w:tc>
          <w:tcPr>
            <w:tcW w:w="681" w:type="dxa"/>
            <w:tcMar>
              <w:top w:w="0" w:type="dxa"/>
              <w:left w:w="28" w:type="dxa"/>
              <w:bottom w:w="0" w:type="dxa"/>
              <w:right w:w="28" w:type="dxa"/>
            </w:tcMar>
            <w:vAlign w:val="center"/>
          </w:tcPr>
          <w:p w14:paraId="19653C4E" w14:textId="77777777" w:rsidR="00234DC7" w:rsidRPr="001175B7" w:rsidRDefault="00234DC7" w:rsidP="0075207C">
            <w:pPr>
              <w:spacing w:before="40" w:after="40" w:line="220" w:lineRule="exact"/>
              <w:jc w:val="right"/>
              <w:rPr>
                <w:sz w:val="18"/>
                <w:szCs w:val="18"/>
              </w:rPr>
            </w:pPr>
            <w:r w:rsidRPr="001175B7">
              <w:rPr>
                <w:sz w:val="18"/>
                <w:szCs w:val="18"/>
              </w:rPr>
              <w:t>2</w:t>
            </w:r>
            <w:r>
              <w:rPr>
                <w:sz w:val="18"/>
                <w:szCs w:val="18"/>
              </w:rPr>
              <w:t>0</w:t>
            </w:r>
            <w:r w:rsidRPr="001175B7">
              <w:rPr>
                <w:sz w:val="18"/>
                <w:szCs w:val="18"/>
              </w:rPr>
              <w:t xml:space="preserve"> </w:t>
            </w:r>
            <w:r>
              <w:rPr>
                <w:sz w:val="18"/>
                <w:szCs w:val="18"/>
              </w:rPr>
              <w:t>30</w:t>
            </w:r>
            <w:r w:rsidRPr="001175B7">
              <w:rPr>
                <w:sz w:val="18"/>
                <w:szCs w:val="18"/>
              </w:rPr>
              <w:t>0</w:t>
            </w:r>
          </w:p>
        </w:tc>
        <w:tc>
          <w:tcPr>
            <w:tcW w:w="690" w:type="dxa"/>
            <w:tcMar>
              <w:top w:w="0" w:type="dxa"/>
              <w:left w:w="28" w:type="dxa"/>
              <w:bottom w:w="0" w:type="dxa"/>
              <w:right w:w="28" w:type="dxa"/>
            </w:tcMar>
            <w:vAlign w:val="center"/>
          </w:tcPr>
          <w:p w14:paraId="5BC7453D" w14:textId="77777777" w:rsidR="00234DC7" w:rsidRPr="001175B7" w:rsidRDefault="00234DC7" w:rsidP="0075207C">
            <w:pPr>
              <w:spacing w:before="40" w:after="40" w:line="220" w:lineRule="exact"/>
              <w:jc w:val="right"/>
              <w:rPr>
                <w:sz w:val="18"/>
                <w:szCs w:val="18"/>
              </w:rPr>
            </w:pPr>
            <w:r w:rsidRPr="001175B7">
              <w:rPr>
                <w:sz w:val="18"/>
                <w:szCs w:val="18"/>
              </w:rPr>
              <w:t>70 500</w:t>
            </w:r>
            <w:r w:rsidRPr="008275CD">
              <w:rPr>
                <w:sz w:val="18"/>
                <w:szCs w:val="18"/>
                <w:vertAlign w:val="superscript"/>
              </w:rPr>
              <w:t>2</w:t>
            </w:r>
          </w:p>
        </w:tc>
      </w:tr>
    </w:tbl>
    <w:p w14:paraId="161D44A8" w14:textId="77777777" w:rsidR="00234DC7" w:rsidRPr="00EC4D7F" w:rsidRDefault="00234DC7" w:rsidP="0075207C">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sidR="00243521">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sidR="008114FA">
        <w:rPr>
          <w:rFonts w:eastAsiaTheme="minorHAnsi"/>
          <w:sz w:val="18"/>
          <w:szCs w:val="18"/>
          <w:lang w:val="en-US"/>
        </w:rPr>
        <w:t>T</w:t>
      </w:r>
      <w:r w:rsidR="008114FA" w:rsidRPr="00740B9D">
        <w:rPr>
          <w:rFonts w:eastAsiaTheme="minorHAnsi"/>
          <w:sz w:val="18"/>
          <w:szCs w:val="18"/>
          <w:lang w:val="en-US"/>
        </w:rPr>
        <w:t xml:space="preserve">able </w:t>
      </w:r>
      <w:r w:rsidRPr="00740B9D">
        <w:rPr>
          <w:rFonts w:eastAsiaTheme="minorHAnsi"/>
          <w:sz w:val="18"/>
          <w:szCs w:val="18"/>
          <w:lang w:val="en-US"/>
        </w:rPr>
        <w:t>9, Part A and B</w:t>
      </w:r>
      <w:r w:rsidRPr="00EC4D7F">
        <w:rPr>
          <w:rFonts w:eastAsiaTheme="minorHAnsi"/>
          <w:sz w:val="18"/>
          <w:szCs w:val="18"/>
          <w:lang w:val="en-US"/>
        </w:rPr>
        <w:t>:</w:t>
      </w:r>
    </w:p>
    <w:p w14:paraId="7BDFA30A"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t>Max 15</w:t>
      </w:r>
      <w:r>
        <w:rPr>
          <w:rFonts w:eastAsiaTheme="minorHAnsi"/>
          <w:sz w:val="18"/>
          <w:szCs w:val="18"/>
          <w:lang w:val="en-US"/>
        </w:rPr>
        <w:t xml:space="preserve"> </w:t>
      </w:r>
      <w:r w:rsidRPr="008275CD">
        <w:rPr>
          <w:rFonts w:eastAsiaTheme="minorHAnsi"/>
          <w:sz w:val="18"/>
          <w:szCs w:val="18"/>
          <w:lang w:val="en-US"/>
        </w:rPr>
        <w:t>900 cd, if the system is designed to provide also a Class W passing-beam.</w:t>
      </w:r>
    </w:p>
    <w:p w14:paraId="4D7EB7CF"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r w:rsidR="00EA734E">
        <w:rPr>
          <w:rFonts w:eastAsiaTheme="minorHAnsi"/>
          <w:sz w:val="18"/>
          <w:szCs w:val="18"/>
          <w:lang w:val="en-US"/>
        </w:rPr>
        <w:t>.</w:t>
      </w:r>
    </w:p>
    <w:p w14:paraId="115E5FBC"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sidR="00A94E8A">
        <w:rPr>
          <w:rFonts w:eastAsiaTheme="minorHAnsi"/>
          <w:sz w:val="18"/>
          <w:szCs w:val="18"/>
          <w:lang w:val="en-US"/>
        </w:rPr>
        <w:t>I</w:t>
      </w:r>
      <w:r w:rsidR="00A94E8A" w:rsidRPr="00465E3B">
        <w:rPr>
          <w:rFonts w:eastAsiaTheme="minorHAnsi"/>
          <w:sz w:val="18"/>
          <w:szCs w:val="18"/>
          <w:vertAlign w:val="subscript"/>
          <w:lang w:val="en-US"/>
        </w:rPr>
        <w:t>max</w:t>
      </w:r>
      <w:r w:rsidRPr="008275CD">
        <w:rPr>
          <w:rFonts w:eastAsiaTheme="minorHAnsi"/>
          <w:sz w:val="18"/>
          <w:szCs w:val="18"/>
          <w:lang w:val="en-US"/>
        </w:rPr>
        <w:t>").</w:t>
      </w:r>
    </w:p>
    <w:p w14:paraId="6C8B7979" w14:textId="77777777" w:rsidR="00234DC7" w:rsidRPr="009917D5" w:rsidRDefault="00234DC7" w:rsidP="00234DC7">
      <w:pPr>
        <w:ind w:left="1560" w:hanging="426"/>
        <w:rPr>
          <w:rFonts w:eastAsiaTheme="minorHAnsi"/>
          <w:sz w:val="18"/>
          <w:szCs w:val="18"/>
          <w:lang w:val="en-US"/>
        </w:rPr>
      </w:pPr>
      <w:r w:rsidRPr="009917D5">
        <w:rPr>
          <w:rFonts w:eastAsiaTheme="minorHAnsi"/>
          <w:sz w:val="18"/>
          <w:szCs w:val="18"/>
          <w:vertAlign w:val="superscript"/>
          <w:lang w:val="en-US"/>
        </w:rPr>
        <w:t>4</w:t>
      </w:r>
      <w:r w:rsidRPr="009917D5">
        <w:rPr>
          <w:rFonts w:eastAsiaTheme="minorHAnsi"/>
          <w:sz w:val="18"/>
          <w:szCs w:val="18"/>
          <w:lang w:val="en-US"/>
        </w:rPr>
        <w:tab/>
        <w:t xml:space="preserve">The contribution of each side of the system (for segment BLL and BRR: of at least one point), when measured according to the provisions of </w:t>
      </w:r>
      <w:r>
        <w:rPr>
          <w:rFonts w:eastAsiaTheme="minorHAnsi"/>
          <w:sz w:val="18"/>
          <w:szCs w:val="18"/>
          <w:lang w:val="en-US"/>
        </w:rPr>
        <w:t>Annex 4</w:t>
      </w:r>
      <w:r w:rsidRPr="009917D5">
        <w:rPr>
          <w:rFonts w:eastAsiaTheme="minorHAnsi"/>
          <w:sz w:val="18"/>
          <w:szCs w:val="18"/>
          <w:lang w:val="en-US"/>
        </w:rPr>
        <w:t xml:space="preserve"> shall not be less than 50 cd.</w:t>
      </w:r>
    </w:p>
    <w:p w14:paraId="3DC0106B"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5</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0C429D49"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7298A6C6"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7</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6542EF0A" w14:textId="77777777" w:rsidR="00234DC7" w:rsidRDefault="00234DC7" w:rsidP="003A44A2">
      <w:pPr>
        <w:spacing w:after="120"/>
        <w:ind w:left="1560" w:hanging="426"/>
        <w:rPr>
          <w:rFonts w:eastAsiaTheme="minorHAnsi"/>
          <w:sz w:val="18"/>
          <w:szCs w:val="18"/>
          <w:lang w:val="en-US"/>
        </w:rPr>
      </w:pPr>
      <w:r>
        <w:rPr>
          <w:rFonts w:eastAsiaTheme="minorHAnsi"/>
          <w:sz w:val="18"/>
          <w:szCs w:val="18"/>
          <w:vertAlign w:val="superscript"/>
          <w:lang w:val="en-US"/>
        </w:rPr>
        <w:lastRenderedPageBreak/>
        <w:t>8</w:t>
      </w:r>
      <w:r w:rsidRPr="008275CD">
        <w:rPr>
          <w:rFonts w:eastAsiaTheme="minorHAnsi"/>
          <w:sz w:val="18"/>
          <w:szCs w:val="18"/>
          <w:lang w:val="en-US"/>
        </w:rPr>
        <w:tab/>
        <w:t>The max.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57B0362B" w14:textId="09AEE337" w:rsidR="0075207C" w:rsidRDefault="0041435C" w:rsidP="0075207C">
      <w:pPr>
        <w:pStyle w:val="Heading1"/>
        <w:rPr>
          <w:snapToGrid w:val="0"/>
          <w:lang w:val="en-US" w:eastAsia="de-DE"/>
        </w:rPr>
      </w:pPr>
      <w:r w:rsidRPr="0078708B">
        <w:rPr>
          <w:snapToGrid w:val="0"/>
          <w:lang w:val="en-US" w:eastAsia="de-DE"/>
        </w:rPr>
        <w:t xml:space="preserve">Table </w:t>
      </w:r>
      <w:r>
        <w:rPr>
          <w:snapToGrid w:val="0"/>
          <w:lang w:val="en-US" w:eastAsia="de-DE"/>
        </w:rPr>
        <w:t xml:space="preserve">10 </w:t>
      </w:r>
    </w:p>
    <w:p w14:paraId="7236000B" w14:textId="73E7378C" w:rsidR="001F6398" w:rsidRPr="0075207C" w:rsidRDefault="0041435C" w:rsidP="0075207C">
      <w:pPr>
        <w:pStyle w:val="Heading1"/>
        <w:spacing w:after="120"/>
        <w:rPr>
          <w:b/>
          <w:bCs/>
          <w:lang w:val="en-US"/>
        </w:rPr>
      </w:pPr>
      <w:r w:rsidRPr="0075207C">
        <w:rPr>
          <w:b/>
          <w:bCs/>
          <w:lang w:val="en-US"/>
        </w:rPr>
        <w:t>Passing-beam elements angular position/extend, additional requirements</w:t>
      </w:r>
    </w:p>
    <w:tbl>
      <w:tblPr>
        <w:tblpPr w:leftFromText="180" w:rightFromText="180" w:vertAnchor="text" w:tblpX="694" w:tblpY="1"/>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
        <w:gridCol w:w="3118"/>
        <w:gridCol w:w="567"/>
        <w:gridCol w:w="45"/>
        <w:gridCol w:w="806"/>
        <w:gridCol w:w="567"/>
        <w:gridCol w:w="45"/>
        <w:gridCol w:w="805"/>
        <w:gridCol w:w="567"/>
        <w:gridCol w:w="45"/>
        <w:gridCol w:w="806"/>
        <w:gridCol w:w="567"/>
        <w:gridCol w:w="45"/>
        <w:gridCol w:w="805"/>
      </w:tblGrid>
      <w:tr w:rsidR="00243521" w14:paraId="1083631E" w14:textId="77777777" w:rsidTr="0075207C">
        <w:trPr>
          <w:cantSplit/>
          <w:trHeight w:val="20"/>
        </w:trPr>
        <w:tc>
          <w:tcPr>
            <w:tcW w:w="269" w:type="dxa"/>
            <w:vMerge w:val="restart"/>
            <w:tcMar>
              <w:top w:w="28" w:type="dxa"/>
              <w:bottom w:w="28" w:type="dxa"/>
            </w:tcMar>
            <w:vAlign w:val="center"/>
          </w:tcPr>
          <w:p w14:paraId="1CACA7B3" w14:textId="77777777" w:rsidR="00243521" w:rsidRPr="007364B0" w:rsidRDefault="00243521" w:rsidP="0075207C">
            <w:pPr>
              <w:spacing w:before="80" w:after="80" w:line="200" w:lineRule="exact"/>
              <w:ind w:left="-150"/>
              <w:jc w:val="right"/>
              <w:rPr>
                <w:i/>
                <w:snapToGrid w:val="0"/>
                <w:sz w:val="18"/>
                <w:szCs w:val="18"/>
                <w:lang w:val="en-US" w:eastAsia="de-DE"/>
              </w:rPr>
            </w:pPr>
          </w:p>
        </w:tc>
        <w:tc>
          <w:tcPr>
            <w:tcW w:w="3118" w:type="dxa"/>
            <w:vMerge w:val="restart"/>
            <w:tcMar>
              <w:top w:w="28" w:type="dxa"/>
              <w:bottom w:w="28" w:type="dxa"/>
            </w:tcMar>
            <w:vAlign w:val="center"/>
            <w:hideMark/>
          </w:tcPr>
          <w:p w14:paraId="26AA41B1" w14:textId="77777777" w:rsidR="00243521" w:rsidRPr="00243521" w:rsidRDefault="00243521" w:rsidP="0075207C">
            <w:pPr>
              <w:spacing w:before="80" w:after="80" w:line="200" w:lineRule="exact"/>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18" w:type="dxa"/>
            <w:gridSpan w:val="3"/>
            <w:tcBorders>
              <w:bottom w:val="single" w:sz="4" w:space="0" w:color="auto"/>
            </w:tcBorders>
            <w:tcMar>
              <w:top w:w="28" w:type="dxa"/>
              <w:bottom w:w="28" w:type="dxa"/>
            </w:tcMar>
            <w:vAlign w:val="center"/>
            <w:hideMark/>
          </w:tcPr>
          <w:p w14:paraId="6CA6D799"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C passing-beam</w:t>
            </w:r>
          </w:p>
        </w:tc>
        <w:tc>
          <w:tcPr>
            <w:tcW w:w="1417" w:type="dxa"/>
            <w:gridSpan w:val="3"/>
            <w:tcBorders>
              <w:bottom w:val="single" w:sz="4" w:space="0" w:color="auto"/>
            </w:tcBorders>
            <w:tcMar>
              <w:top w:w="28" w:type="dxa"/>
              <w:bottom w:w="28" w:type="dxa"/>
            </w:tcMar>
            <w:vAlign w:val="center"/>
            <w:hideMark/>
          </w:tcPr>
          <w:p w14:paraId="57AA008B"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V passing-beam</w:t>
            </w:r>
          </w:p>
        </w:tc>
        <w:tc>
          <w:tcPr>
            <w:tcW w:w="1418" w:type="dxa"/>
            <w:gridSpan w:val="3"/>
            <w:tcBorders>
              <w:bottom w:val="single" w:sz="4" w:space="0" w:color="auto"/>
            </w:tcBorders>
            <w:tcMar>
              <w:top w:w="28" w:type="dxa"/>
              <w:bottom w:w="28" w:type="dxa"/>
            </w:tcMar>
            <w:vAlign w:val="center"/>
            <w:hideMark/>
          </w:tcPr>
          <w:p w14:paraId="2FE3A6FE"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E passing-beam</w:t>
            </w:r>
          </w:p>
        </w:tc>
        <w:tc>
          <w:tcPr>
            <w:tcW w:w="1417" w:type="dxa"/>
            <w:gridSpan w:val="3"/>
            <w:tcBorders>
              <w:bottom w:val="single" w:sz="4" w:space="0" w:color="auto"/>
            </w:tcBorders>
            <w:tcMar>
              <w:top w:w="28" w:type="dxa"/>
              <w:bottom w:w="28" w:type="dxa"/>
            </w:tcMar>
            <w:vAlign w:val="center"/>
          </w:tcPr>
          <w:p w14:paraId="4B8A3796"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W passing-beam</w:t>
            </w:r>
          </w:p>
        </w:tc>
      </w:tr>
      <w:tr w:rsidR="00243521" w14:paraId="37FB2565" w14:textId="77777777" w:rsidTr="0075207C">
        <w:trPr>
          <w:cantSplit/>
          <w:trHeight w:val="20"/>
        </w:trPr>
        <w:tc>
          <w:tcPr>
            <w:tcW w:w="269" w:type="dxa"/>
            <w:vMerge/>
            <w:tcBorders>
              <w:bottom w:val="single" w:sz="12" w:space="0" w:color="auto"/>
            </w:tcBorders>
            <w:tcMar>
              <w:top w:w="28" w:type="dxa"/>
              <w:bottom w:w="28" w:type="dxa"/>
            </w:tcMar>
            <w:vAlign w:val="center"/>
          </w:tcPr>
          <w:p w14:paraId="1B7E1F69" w14:textId="77777777" w:rsidR="00243521" w:rsidRPr="007364B0" w:rsidRDefault="00243521" w:rsidP="0075207C">
            <w:pPr>
              <w:spacing w:before="80" w:after="80" w:line="200" w:lineRule="exact"/>
              <w:jc w:val="center"/>
              <w:rPr>
                <w:i/>
                <w:snapToGrid w:val="0"/>
                <w:sz w:val="18"/>
                <w:szCs w:val="18"/>
                <w:lang w:eastAsia="de-DE"/>
              </w:rPr>
            </w:pPr>
          </w:p>
        </w:tc>
        <w:tc>
          <w:tcPr>
            <w:tcW w:w="3118" w:type="dxa"/>
            <w:vMerge/>
            <w:tcBorders>
              <w:bottom w:val="single" w:sz="12" w:space="0" w:color="auto"/>
            </w:tcBorders>
            <w:tcMar>
              <w:top w:w="28" w:type="dxa"/>
              <w:bottom w:w="28" w:type="dxa"/>
            </w:tcMar>
            <w:vAlign w:val="center"/>
            <w:hideMark/>
          </w:tcPr>
          <w:p w14:paraId="5087CABF" w14:textId="77777777" w:rsidR="00243521" w:rsidRPr="00243521" w:rsidRDefault="00243521" w:rsidP="0075207C">
            <w:pPr>
              <w:spacing w:before="80" w:after="80" w:line="200" w:lineRule="exact"/>
              <w:ind w:left="70"/>
              <w:rPr>
                <w:i/>
                <w:snapToGrid w:val="0"/>
                <w:sz w:val="16"/>
                <w:szCs w:val="16"/>
                <w:lang w:val="en-US" w:eastAsia="de-DE"/>
              </w:rPr>
            </w:pPr>
          </w:p>
        </w:tc>
        <w:tc>
          <w:tcPr>
            <w:tcW w:w="612" w:type="dxa"/>
            <w:gridSpan w:val="2"/>
            <w:tcBorders>
              <w:bottom w:val="single" w:sz="12" w:space="0" w:color="auto"/>
            </w:tcBorders>
            <w:tcMar>
              <w:top w:w="28" w:type="dxa"/>
              <w:bottom w:w="28" w:type="dxa"/>
            </w:tcMar>
            <w:vAlign w:val="center"/>
            <w:hideMark/>
          </w:tcPr>
          <w:p w14:paraId="0479E5CB"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6" w:type="dxa"/>
            <w:tcBorders>
              <w:bottom w:val="single" w:sz="12" w:space="0" w:color="auto"/>
            </w:tcBorders>
            <w:tcMar>
              <w:top w:w="28" w:type="dxa"/>
              <w:bottom w:w="28" w:type="dxa"/>
            </w:tcMar>
            <w:vAlign w:val="center"/>
            <w:hideMark/>
          </w:tcPr>
          <w:p w14:paraId="53715F8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3F69D1FF"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5" w:type="dxa"/>
            <w:tcBorders>
              <w:bottom w:val="single" w:sz="12" w:space="0" w:color="auto"/>
            </w:tcBorders>
            <w:tcMar>
              <w:top w:w="28" w:type="dxa"/>
              <w:bottom w:w="28" w:type="dxa"/>
            </w:tcMar>
            <w:vAlign w:val="center"/>
            <w:hideMark/>
          </w:tcPr>
          <w:p w14:paraId="59AA005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69DB3E1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6" w:type="dxa"/>
            <w:tcBorders>
              <w:bottom w:val="single" w:sz="12" w:space="0" w:color="auto"/>
            </w:tcBorders>
            <w:tcMar>
              <w:top w:w="28" w:type="dxa"/>
              <w:bottom w:w="28" w:type="dxa"/>
            </w:tcMar>
            <w:vAlign w:val="center"/>
            <w:hideMark/>
          </w:tcPr>
          <w:p w14:paraId="1AE95B8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056866B1"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5" w:type="dxa"/>
            <w:tcBorders>
              <w:bottom w:val="single" w:sz="12" w:space="0" w:color="auto"/>
            </w:tcBorders>
            <w:tcMar>
              <w:top w:w="28" w:type="dxa"/>
              <w:bottom w:w="28" w:type="dxa"/>
            </w:tcMar>
            <w:vAlign w:val="center"/>
            <w:hideMark/>
          </w:tcPr>
          <w:p w14:paraId="11384D5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r>
      <w:tr w:rsidR="0041435C" w14:paraId="68044BC2" w14:textId="77777777" w:rsidTr="00243521">
        <w:trPr>
          <w:cantSplit/>
          <w:trHeight w:hRule="exact" w:val="1640"/>
        </w:trPr>
        <w:tc>
          <w:tcPr>
            <w:tcW w:w="269" w:type="dxa"/>
            <w:tcBorders>
              <w:top w:val="single" w:sz="12" w:space="0" w:color="auto"/>
            </w:tcBorders>
            <w:tcMar>
              <w:top w:w="28" w:type="dxa"/>
              <w:bottom w:w="28" w:type="dxa"/>
            </w:tcMar>
            <w:vAlign w:val="center"/>
          </w:tcPr>
          <w:p w14:paraId="38D66F08" w14:textId="77777777" w:rsidR="0041435C" w:rsidRPr="007364B0" w:rsidRDefault="0041435C" w:rsidP="008A293D">
            <w:pPr>
              <w:jc w:val="center"/>
              <w:rPr>
                <w:snapToGrid w:val="0"/>
                <w:sz w:val="18"/>
                <w:szCs w:val="18"/>
                <w:lang w:eastAsia="de-DE"/>
              </w:rPr>
            </w:pPr>
            <w:r w:rsidRPr="007364B0">
              <w:rPr>
                <w:snapToGrid w:val="0"/>
                <w:sz w:val="18"/>
                <w:szCs w:val="18"/>
                <w:lang w:eastAsia="de-DE"/>
              </w:rPr>
              <w:t>A</w:t>
            </w:r>
          </w:p>
        </w:tc>
        <w:tc>
          <w:tcPr>
            <w:tcW w:w="3118" w:type="dxa"/>
            <w:tcBorders>
              <w:top w:val="single" w:sz="12" w:space="0" w:color="auto"/>
            </w:tcBorders>
            <w:tcMar>
              <w:top w:w="28" w:type="dxa"/>
              <w:bottom w:w="28" w:type="dxa"/>
            </w:tcMar>
            <w:vAlign w:val="center"/>
            <w:hideMark/>
          </w:tcPr>
          <w:p w14:paraId="156E497F" w14:textId="77777777" w:rsidR="0041435C" w:rsidRPr="007364B0" w:rsidRDefault="0041435C" w:rsidP="008A293D">
            <w:pPr>
              <w:ind w:left="6"/>
              <w:rPr>
                <w:snapToGrid w:val="0"/>
                <w:sz w:val="18"/>
                <w:szCs w:val="18"/>
                <w:vertAlign w:val="subscript"/>
                <w:lang w:val="en-US" w:eastAsia="de-DE"/>
              </w:rPr>
            </w:pPr>
            <w:r w:rsidRPr="007364B0">
              <w:rPr>
                <w:snapToGrid w:val="0"/>
                <w:sz w:val="18"/>
                <w:szCs w:val="18"/>
                <w:lang w:val="en-US" w:eastAsia="de-DE"/>
              </w:rPr>
              <w:t>Angular position / extend in deg</w:t>
            </w:r>
            <w:r w:rsidR="00243521">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43063A78" w14:textId="77777777" w:rsidR="0041435C" w:rsidRPr="007364B0" w:rsidRDefault="0041435C" w:rsidP="00CD798B">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sidR="00CD798B">
              <w:rPr>
                <w:snapToGrid w:val="0"/>
                <w:sz w:val="18"/>
                <w:szCs w:val="18"/>
                <w:lang w:val="en-US" w:eastAsia="de-DE"/>
              </w:rPr>
              <w:t>T</w:t>
            </w:r>
            <w:r w:rsidRPr="007364B0">
              <w:rPr>
                <w:snapToGrid w:val="0"/>
                <w:sz w:val="18"/>
                <w:szCs w:val="18"/>
                <w:lang w:val="en-US" w:eastAsia="de-DE"/>
              </w:rPr>
              <w:t xml:space="preserve">able shall be within the limits as prescribed in </w:t>
            </w:r>
            <w:r w:rsidR="000C3801" w:rsidRPr="000C3801">
              <w:rPr>
                <w:snapToGrid w:val="0"/>
                <w:sz w:val="18"/>
                <w:szCs w:val="18"/>
                <w:lang w:val="en-US" w:eastAsia="de-DE"/>
              </w:rPr>
              <w:t>Table 9</w:t>
            </w:r>
            <w:r w:rsidRPr="000C3801">
              <w:rPr>
                <w:snapToGrid w:val="0"/>
                <w:sz w:val="18"/>
                <w:szCs w:val="18"/>
                <w:lang w:val="en-US" w:eastAsia="de-DE"/>
              </w:rPr>
              <w:t>, No. 18.</w:t>
            </w:r>
          </w:p>
        </w:tc>
        <w:tc>
          <w:tcPr>
            <w:tcW w:w="612" w:type="dxa"/>
            <w:gridSpan w:val="2"/>
            <w:tcBorders>
              <w:top w:val="single" w:sz="12" w:space="0" w:color="auto"/>
            </w:tcBorders>
            <w:tcMar>
              <w:top w:w="28" w:type="dxa"/>
              <w:bottom w:w="28" w:type="dxa"/>
            </w:tcMar>
            <w:vAlign w:val="center"/>
            <w:hideMark/>
          </w:tcPr>
          <w:p w14:paraId="60FDE34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0706461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6BC760B"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57093D9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188DA40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0CDA5AE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tcPr>
          <w:p w14:paraId="2FDE8997" w14:textId="77777777" w:rsidR="0041435C" w:rsidRPr="007364B0" w:rsidRDefault="0041435C" w:rsidP="008A293D">
            <w:pPr>
              <w:ind w:left="57"/>
              <w:jc w:val="center"/>
              <w:rPr>
                <w:snapToGrid w:val="0"/>
                <w:sz w:val="18"/>
                <w:szCs w:val="18"/>
                <w:lang w:eastAsia="de-DE"/>
              </w:rPr>
            </w:pPr>
          </w:p>
        </w:tc>
        <w:tc>
          <w:tcPr>
            <w:tcW w:w="805" w:type="dxa"/>
            <w:tcBorders>
              <w:top w:val="single" w:sz="12" w:space="0" w:color="auto"/>
            </w:tcBorders>
            <w:tcMar>
              <w:top w:w="28" w:type="dxa"/>
              <w:bottom w:w="28" w:type="dxa"/>
            </w:tcMar>
            <w:vAlign w:val="center"/>
            <w:hideMark/>
          </w:tcPr>
          <w:p w14:paraId="075143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53A09A5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34E4FB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7E557506"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2F775AF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0E8C1D2"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4C6048D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1</w:t>
            </w:r>
            <w:r w:rsidRPr="007364B0">
              <w:rPr>
                <w:snapToGrid w:val="0"/>
                <w:sz w:val="18"/>
                <w:szCs w:val="18"/>
                <w:lang w:eastAsia="de-DE"/>
              </w:rPr>
              <w:t>D</w:t>
            </w:r>
          </w:p>
          <w:p w14:paraId="24D738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6FA8CCA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39C017A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19576A29"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4990653C"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5" w:type="dxa"/>
            <w:tcBorders>
              <w:top w:val="single" w:sz="12" w:space="0" w:color="auto"/>
            </w:tcBorders>
            <w:tcMar>
              <w:top w:w="28" w:type="dxa"/>
              <w:bottom w:w="28" w:type="dxa"/>
            </w:tcMar>
            <w:vAlign w:val="center"/>
            <w:hideMark/>
          </w:tcPr>
          <w:p w14:paraId="43888D6E"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68A69E9C"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B1FA4DB"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r>
      <w:tr w:rsidR="0041435C" w:rsidRPr="0078708B" w14:paraId="36B8EADC" w14:textId="77777777" w:rsidTr="00930077">
        <w:trPr>
          <w:cantSplit/>
          <w:trHeight w:hRule="exact" w:val="700"/>
        </w:trPr>
        <w:tc>
          <w:tcPr>
            <w:tcW w:w="269" w:type="dxa"/>
            <w:tcBorders>
              <w:bottom w:val="single" w:sz="4" w:space="0" w:color="auto"/>
            </w:tcBorders>
            <w:tcMar>
              <w:top w:w="28" w:type="dxa"/>
              <w:bottom w:w="28" w:type="dxa"/>
            </w:tcMar>
          </w:tcPr>
          <w:p w14:paraId="07DB4864" w14:textId="77777777" w:rsidR="0041435C" w:rsidRPr="007364B0" w:rsidRDefault="0041435C" w:rsidP="008A293D">
            <w:pPr>
              <w:spacing w:before="120" w:line="200" w:lineRule="exact"/>
              <w:jc w:val="center"/>
              <w:rPr>
                <w:snapToGrid w:val="0"/>
                <w:sz w:val="18"/>
                <w:szCs w:val="18"/>
                <w:lang w:eastAsia="de-DE"/>
              </w:rPr>
            </w:pPr>
            <w:r w:rsidRPr="007364B0">
              <w:rPr>
                <w:snapToGrid w:val="0"/>
                <w:sz w:val="18"/>
                <w:szCs w:val="18"/>
                <w:lang w:eastAsia="de-DE"/>
              </w:rPr>
              <w:t>B</w:t>
            </w:r>
          </w:p>
        </w:tc>
        <w:tc>
          <w:tcPr>
            <w:tcW w:w="8788" w:type="dxa"/>
            <w:gridSpan w:val="13"/>
            <w:tcBorders>
              <w:bottom w:val="single" w:sz="4" w:space="0" w:color="auto"/>
            </w:tcBorders>
            <w:tcMar>
              <w:top w:w="28" w:type="dxa"/>
              <w:bottom w:w="28" w:type="dxa"/>
            </w:tcMar>
            <w:vAlign w:val="center"/>
            <w:hideMark/>
          </w:tcPr>
          <w:p w14:paraId="0274E1EC" w14:textId="77777777" w:rsidR="0041435C" w:rsidRPr="007364B0" w:rsidRDefault="0041435C" w:rsidP="008A293D">
            <w:pPr>
              <w:spacing w:line="200" w:lineRule="exact"/>
              <w:rPr>
                <w:snapToGrid w:val="0"/>
                <w:sz w:val="18"/>
                <w:szCs w:val="18"/>
                <w:lang w:val="en-US" w:eastAsia="de-DE"/>
              </w:rPr>
            </w:pPr>
            <w:r w:rsidRPr="007364B0">
              <w:rPr>
                <w:snapToGrid w:val="0"/>
                <w:sz w:val="18"/>
                <w:szCs w:val="18"/>
                <w:lang w:val="en-US" w:eastAsia="de-DE"/>
              </w:rPr>
              <w:t>The "cut-off" and part(s) of shall:</w:t>
            </w:r>
          </w:p>
          <w:p w14:paraId="590BDA0C" w14:textId="77777777" w:rsidR="0041435C" w:rsidRPr="007364B0" w:rsidRDefault="0041435C" w:rsidP="008A293D">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sidR="00E8667E">
              <w:rPr>
                <w:snapToGrid w:val="0"/>
                <w:sz w:val="18"/>
                <w:szCs w:val="18"/>
                <w:lang w:val="en-US" w:eastAsia="de-DE"/>
              </w:rPr>
              <w:t>5</w:t>
            </w:r>
            <w:r w:rsidRPr="007364B0">
              <w:rPr>
                <w:snapToGrid w:val="0"/>
                <w:sz w:val="18"/>
                <w:szCs w:val="18"/>
                <w:lang w:val="en-US" w:eastAsia="de-DE"/>
              </w:rPr>
              <w:t xml:space="preserve"> and </w:t>
            </w:r>
          </w:p>
        </w:tc>
      </w:tr>
      <w:tr w:rsidR="0041435C" w:rsidRPr="0078708B" w14:paraId="32AEB392" w14:textId="77777777" w:rsidTr="008E79CA">
        <w:trPr>
          <w:cantSplit/>
          <w:trHeight w:hRule="exact" w:val="1692"/>
        </w:trPr>
        <w:tc>
          <w:tcPr>
            <w:tcW w:w="269" w:type="dxa"/>
            <w:tcBorders>
              <w:bottom w:val="single" w:sz="12" w:space="0" w:color="auto"/>
            </w:tcBorders>
            <w:tcMar>
              <w:top w:w="28" w:type="dxa"/>
              <w:bottom w:w="28" w:type="dxa"/>
            </w:tcMar>
          </w:tcPr>
          <w:p w14:paraId="6F16C4FF" w14:textId="77777777" w:rsidR="0041435C" w:rsidRPr="007364B0" w:rsidRDefault="0041435C" w:rsidP="008A293D">
            <w:pPr>
              <w:spacing w:line="200" w:lineRule="exact"/>
              <w:jc w:val="center"/>
              <w:rPr>
                <w:snapToGrid w:val="0"/>
                <w:sz w:val="18"/>
                <w:szCs w:val="18"/>
                <w:lang w:val="en-US" w:eastAsia="de-DE"/>
              </w:rPr>
            </w:pPr>
          </w:p>
        </w:tc>
        <w:tc>
          <w:tcPr>
            <w:tcW w:w="3118" w:type="dxa"/>
            <w:tcBorders>
              <w:bottom w:val="single" w:sz="12" w:space="0" w:color="auto"/>
            </w:tcBorders>
            <w:tcMar>
              <w:top w:w="28" w:type="dxa"/>
              <w:bottom w:w="28" w:type="dxa"/>
            </w:tcMar>
            <w:hideMark/>
          </w:tcPr>
          <w:p w14:paraId="57906AFD" w14:textId="77777777" w:rsidR="0041435C" w:rsidRPr="00FC51D7" w:rsidRDefault="0041435C" w:rsidP="008A293D">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67" w:type="dxa"/>
            <w:tcBorders>
              <w:bottom w:val="single" w:sz="12" w:space="0" w:color="auto"/>
            </w:tcBorders>
            <w:tcMar>
              <w:top w:w="28" w:type="dxa"/>
              <w:bottom w:w="28" w:type="dxa"/>
            </w:tcMar>
            <w:vAlign w:val="center"/>
          </w:tcPr>
          <w:p w14:paraId="5A654B98" w14:textId="77777777" w:rsidR="0041435C" w:rsidRPr="007364B0" w:rsidRDefault="0041435C" w:rsidP="008A293D">
            <w:pPr>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7B11DE55" w14:textId="77777777" w:rsidR="0041435C" w:rsidRPr="007364B0" w:rsidRDefault="0041435C" w:rsidP="008A293D">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67" w:type="dxa"/>
            <w:tcBorders>
              <w:bottom w:val="single" w:sz="12" w:space="0" w:color="auto"/>
            </w:tcBorders>
            <w:tcMar>
              <w:top w:w="28" w:type="dxa"/>
              <w:bottom w:w="28" w:type="dxa"/>
            </w:tcMar>
            <w:vAlign w:val="center"/>
          </w:tcPr>
          <w:p w14:paraId="778B5418" w14:textId="77777777" w:rsidR="0041435C" w:rsidRPr="007364B0" w:rsidRDefault="0041435C" w:rsidP="008A293D">
            <w:pPr>
              <w:ind w:left="57"/>
              <w:jc w:val="center"/>
              <w:rPr>
                <w:snapToGrid w:val="0"/>
                <w:sz w:val="18"/>
                <w:szCs w:val="18"/>
                <w:lang w:eastAsia="de-DE"/>
              </w:rPr>
            </w:pPr>
          </w:p>
        </w:tc>
        <w:tc>
          <w:tcPr>
            <w:tcW w:w="850" w:type="dxa"/>
            <w:gridSpan w:val="2"/>
            <w:tcBorders>
              <w:bottom w:val="single" w:sz="12" w:space="0" w:color="auto"/>
            </w:tcBorders>
            <w:tcMar>
              <w:top w:w="28" w:type="dxa"/>
              <w:bottom w:w="28" w:type="dxa"/>
            </w:tcMar>
            <w:vAlign w:val="center"/>
            <w:hideMark/>
          </w:tcPr>
          <w:p w14:paraId="3726083E"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c>
          <w:tcPr>
            <w:tcW w:w="567" w:type="dxa"/>
            <w:tcBorders>
              <w:bottom w:val="single" w:sz="12" w:space="0" w:color="auto"/>
            </w:tcBorders>
            <w:tcMar>
              <w:top w:w="28" w:type="dxa"/>
              <w:bottom w:w="28" w:type="dxa"/>
            </w:tcMar>
            <w:vAlign w:val="center"/>
          </w:tcPr>
          <w:p w14:paraId="4916FF2D" w14:textId="77777777" w:rsidR="0041435C" w:rsidRPr="007364B0" w:rsidRDefault="0041435C" w:rsidP="008A293D">
            <w:pPr>
              <w:tabs>
                <w:tab w:val="left" w:pos="357"/>
                <w:tab w:val="left" w:pos="477"/>
              </w:tabs>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12483439" w14:textId="77777777" w:rsidR="0041435C" w:rsidRPr="007364B0" w:rsidRDefault="0041435C" w:rsidP="008A293D">
            <w:pPr>
              <w:tabs>
                <w:tab w:val="left" w:pos="357"/>
                <w:tab w:val="left" w:pos="477"/>
              </w:tabs>
              <w:ind w:left="57" w:right="-30"/>
              <w:jc w:val="center"/>
              <w:rPr>
                <w:snapToGrid w:val="0"/>
                <w:sz w:val="18"/>
                <w:szCs w:val="18"/>
                <w:vertAlign w:val="superscript"/>
                <w:lang w:val="en-US" w:eastAsia="de-DE"/>
              </w:rPr>
            </w:pPr>
            <w:r w:rsidRPr="007364B0">
              <w:rPr>
                <w:snapToGrid w:val="0"/>
                <w:sz w:val="18"/>
                <w:szCs w:val="18"/>
                <w:lang w:val="en-US" w:eastAsia="de-DE"/>
              </w:rPr>
              <w:t>not above 0.23D</w:t>
            </w:r>
            <w:r>
              <w:rPr>
                <w:snapToGrid w:val="0"/>
                <w:sz w:val="18"/>
                <w:szCs w:val="18"/>
                <w:vertAlign w:val="superscript"/>
                <w:lang w:val="en-US" w:eastAsia="de-DE"/>
              </w:rPr>
              <w:t>1</w:t>
            </w:r>
          </w:p>
          <w:p w14:paraId="77081E22" w14:textId="77777777" w:rsidR="0041435C" w:rsidRPr="007364B0" w:rsidRDefault="0041435C" w:rsidP="008A293D">
            <w:pPr>
              <w:tabs>
                <w:tab w:val="left" w:pos="357"/>
                <w:tab w:val="left" w:pos="477"/>
              </w:tabs>
              <w:ind w:left="57" w:right="-30"/>
              <w:jc w:val="center"/>
              <w:rPr>
                <w:snapToGrid w:val="0"/>
                <w:sz w:val="18"/>
                <w:szCs w:val="18"/>
                <w:lang w:val="en-US" w:eastAsia="de-DE"/>
              </w:rPr>
            </w:pPr>
            <w:r w:rsidRPr="007364B0">
              <w:rPr>
                <w:snapToGrid w:val="0"/>
                <w:sz w:val="18"/>
                <w:szCs w:val="18"/>
                <w:lang w:val="en-US" w:eastAsia="de-DE"/>
              </w:rPr>
              <w:t>not below 0.57D</w:t>
            </w:r>
          </w:p>
        </w:tc>
        <w:tc>
          <w:tcPr>
            <w:tcW w:w="567" w:type="dxa"/>
            <w:tcBorders>
              <w:bottom w:val="single" w:sz="12" w:space="0" w:color="auto"/>
            </w:tcBorders>
            <w:tcMar>
              <w:top w:w="28" w:type="dxa"/>
              <w:bottom w:w="28" w:type="dxa"/>
            </w:tcMar>
            <w:vAlign w:val="center"/>
          </w:tcPr>
          <w:p w14:paraId="0D78FDBC" w14:textId="77777777" w:rsidR="0041435C" w:rsidRPr="007364B0" w:rsidRDefault="0041435C" w:rsidP="008A293D">
            <w:pPr>
              <w:ind w:left="57"/>
              <w:jc w:val="center"/>
              <w:rPr>
                <w:snapToGrid w:val="0"/>
                <w:sz w:val="18"/>
                <w:szCs w:val="18"/>
                <w:lang w:val="en-US" w:eastAsia="de-DE"/>
              </w:rPr>
            </w:pPr>
          </w:p>
        </w:tc>
        <w:tc>
          <w:tcPr>
            <w:tcW w:w="850" w:type="dxa"/>
            <w:gridSpan w:val="2"/>
            <w:tcBorders>
              <w:bottom w:val="single" w:sz="12" w:space="0" w:color="auto"/>
            </w:tcBorders>
            <w:tcMar>
              <w:top w:w="28" w:type="dxa"/>
              <w:bottom w:w="28" w:type="dxa"/>
            </w:tcMar>
            <w:vAlign w:val="center"/>
            <w:hideMark/>
          </w:tcPr>
          <w:p w14:paraId="75AAC0AD"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0.23D </w:t>
            </w:r>
            <w:r w:rsidRPr="007364B0">
              <w:rPr>
                <w:snapToGrid w:val="0"/>
                <w:sz w:val="18"/>
                <w:szCs w:val="18"/>
                <w:lang w:val="en-US" w:eastAsia="de-DE"/>
              </w:rPr>
              <w:br/>
              <w:t>not below 0.57D</w:t>
            </w:r>
          </w:p>
        </w:tc>
      </w:tr>
    </w:tbl>
    <w:p w14:paraId="732BB24A" w14:textId="77777777" w:rsidR="000C3801" w:rsidRDefault="000C3801" w:rsidP="0041435C">
      <w:pPr>
        <w:spacing w:after="60" w:line="240" w:lineRule="auto"/>
        <w:ind w:left="450" w:firstLine="259"/>
        <w:rPr>
          <w:snapToGrid w:val="0"/>
          <w:lang w:val="en-US" w:eastAsia="de-DE"/>
        </w:rPr>
      </w:pPr>
    </w:p>
    <w:p w14:paraId="6E63C14F" w14:textId="77777777" w:rsidR="000C3801" w:rsidRDefault="000C3801" w:rsidP="0041435C">
      <w:pPr>
        <w:spacing w:after="60" w:line="240" w:lineRule="auto"/>
        <w:ind w:left="450" w:firstLine="259"/>
        <w:rPr>
          <w:snapToGrid w:val="0"/>
          <w:lang w:val="en-US" w:eastAsia="de-DE"/>
        </w:rPr>
      </w:pPr>
    </w:p>
    <w:p w14:paraId="03FBDA6E" w14:textId="77777777" w:rsidR="000C3801" w:rsidRDefault="000C3801" w:rsidP="0041435C">
      <w:pPr>
        <w:spacing w:after="60" w:line="240" w:lineRule="auto"/>
        <w:ind w:left="450" w:firstLine="259"/>
        <w:rPr>
          <w:snapToGrid w:val="0"/>
          <w:lang w:val="en-US" w:eastAsia="de-DE"/>
        </w:rPr>
      </w:pPr>
    </w:p>
    <w:p w14:paraId="6FF762A2" w14:textId="77777777" w:rsidR="000C3801" w:rsidRDefault="000C3801" w:rsidP="0041435C">
      <w:pPr>
        <w:spacing w:after="60" w:line="240" w:lineRule="auto"/>
        <w:ind w:left="450" w:firstLine="259"/>
        <w:rPr>
          <w:snapToGrid w:val="0"/>
          <w:lang w:val="en-US" w:eastAsia="de-DE"/>
        </w:rPr>
      </w:pPr>
    </w:p>
    <w:p w14:paraId="008FD54B" w14:textId="77777777" w:rsidR="000C3801" w:rsidRDefault="000C3801" w:rsidP="0041435C">
      <w:pPr>
        <w:spacing w:after="60" w:line="240" w:lineRule="auto"/>
        <w:ind w:left="450" w:firstLine="259"/>
        <w:rPr>
          <w:snapToGrid w:val="0"/>
          <w:lang w:val="en-US" w:eastAsia="de-DE"/>
        </w:rPr>
      </w:pPr>
    </w:p>
    <w:p w14:paraId="28F65C37" w14:textId="77777777" w:rsidR="000C3801" w:rsidRDefault="000C3801" w:rsidP="0041435C">
      <w:pPr>
        <w:spacing w:after="60" w:line="240" w:lineRule="auto"/>
        <w:ind w:left="450" w:firstLine="259"/>
        <w:rPr>
          <w:snapToGrid w:val="0"/>
          <w:lang w:val="en-US" w:eastAsia="de-DE"/>
        </w:rPr>
      </w:pPr>
    </w:p>
    <w:p w14:paraId="0E3C65C7" w14:textId="77777777" w:rsidR="000C3801" w:rsidRDefault="000C3801" w:rsidP="0041435C">
      <w:pPr>
        <w:spacing w:after="60" w:line="240" w:lineRule="auto"/>
        <w:ind w:left="450" w:firstLine="259"/>
        <w:rPr>
          <w:snapToGrid w:val="0"/>
          <w:lang w:val="en-US" w:eastAsia="de-DE"/>
        </w:rPr>
      </w:pPr>
    </w:p>
    <w:p w14:paraId="3E194053" w14:textId="77777777" w:rsidR="000C3801" w:rsidRDefault="000C3801" w:rsidP="0041435C">
      <w:pPr>
        <w:spacing w:after="60" w:line="240" w:lineRule="auto"/>
        <w:ind w:left="450" w:firstLine="259"/>
        <w:rPr>
          <w:snapToGrid w:val="0"/>
          <w:lang w:val="en-US" w:eastAsia="de-DE"/>
        </w:rPr>
      </w:pPr>
    </w:p>
    <w:p w14:paraId="69C574BF" w14:textId="77777777" w:rsidR="000C3801" w:rsidRDefault="000C3801" w:rsidP="0041435C">
      <w:pPr>
        <w:spacing w:after="60" w:line="240" w:lineRule="auto"/>
        <w:ind w:left="450" w:firstLine="259"/>
        <w:rPr>
          <w:snapToGrid w:val="0"/>
          <w:lang w:val="en-US" w:eastAsia="de-DE"/>
        </w:rPr>
      </w:pPr>
    </w:p>
    <w:p w14:paraId="571CBB92" w14:textId="77777777" w:rsidR="001F6398" w:rsidRDefault="001F6398" w:rsidP="0041435C">
      <w:pPr>
        <w:spacing w:after="60" w:line="240" w:lineRule="auto"/>
        <w:ind w:left="450" w:firstLine="259"/>
        <w:rPr>
          <w:lang w:val="en-US"/>
        </w:rPr>
      </w:pPr>
    </w:p>
    <w:p w14:paraId="0454B75F" w14:textId="77777777" w:rsidR="001F6398" w:rsidRDefault="001F6398" w:rsidP="0041435C">
      <w:pPr>
        <w:spacing w:after="60" w:line="240" w:lineRule="auto"/>
        <w:ind w:left="450" w:firstLine="259"/>
        <w:rPr>
          <w:lang w:val="en-US"/>
        </w:rPr>
      </w:pPr>
    </w:p>
    <w:p w14:paraId="410B5722" w14:textId="77777777" w:rsidR="001F6398" w:rsidRDefault="001F6398" w:rsidP="0041435C">
      <w:pPr>
        <w:spacing w:after="60" w:line="240" w:lineRule="auto"/>
        <w:ind w:left="450" w:firstLine="259"/>
        <w:rPr>
          <w:lang w:val="en-US"/>
        </w:rPr>
      </w:pPr>
    </w:p>
    <w:p w14:paraId="6B1A7FDA" w14:textId="77777777" w:rsidR="001F6398" w:rsidRDefault="001F6398" w:rsidP="0041435C">
      <w:pPr>
        <w:spacing w:after="60" w:line="240" w:lineRule="auto"/>
        <w:ind w:left="450" w:firstLine="259"/>
        <w:rPr>
          <w:lang w:val="en-US"/>
        </w:rPr>
      </w:pPr>
    </w:p>
    <w:p w14:paraId="72A7B97D" w14:textId="77777777" w:rsidR="001F6398" w:rsidRDefault="001F6398" w:rsidP="0041435C">
      <w:pPr>
        <w:spacing w:after="60" w:line="240" w:lineRule="auto"/>
        <w:ind w:left="450" w:firstLine="259"/>
        <w:rPr>
          <w:lang w:val="en-US"/>
        </w:rPr>
      </w:pPr>
    </w:p>
    <w:p w14:paraId="2783F4CF" w14:textId="77777777" w:rsidR="001F6398" w:rsidRDefault="001F6398" w:rsidP="0041435C">
      <w:pPr>
        <w:spacing w:after="60" w:line="240" w:lineRule="auto"/>
        <w:ind w:left="450" w:firstLine="259"/>
        <w:rPr>
          <w:lang w:val="en-US"/>
        </w:rPr>
      </w:pPr>
    </w:p>
    <w:p w14:paraId="0C53818B" w14:textId="77777777" w:rsidR="001F6398" w:rsidRDefault="001F6398" w:rsidP="0041435C">
      <w:pPr>
        <w:spacing w:after="60" w:line="240" w:lineRule="auto"/>
        <w:ind w:left="450" w:firstLine="259"/>
        <w:rPr>
          <w:lang w:val="en-US"/>
        </w:rPr>
      </w:pPr>
    </w:p>
    <w:p w14:paraId="7A9D6AE3" w14:textId="77777777" w:rsidR="001F6398" w:rsidRDefault="001F6398" w:rsidP="0041435C">
      <w:pPr>
        <w:spacing w:after="60" w:line="240" w:lineRule="auto"/>
        <w:ind w:left="450" w:firstLine="259"/>
        <w:rPr>
          <w:lang w:val="en-US"/>
        </w:rPr>
      </w:pPr>
    </w:p>
    <w:p w14:paraId="041A8BEB" w14:textId="77777777" w:rsidR="001F6398" w:rsidRDefault="001F6398" w:rsidP="0041435C">
      <w:pPr>
        <w:spacing w:after="60" w:line="240" w:lineRule="auto"/>
        <w:ind w:left="450" w:firstLine="259"/>
        <w:rPr>
          <w:lang w:val="en-US"/>
        </w:rPr>
      </w:pPr>
    </w:p>
    <w:p w14:paraId="097656D2" w14:textId="77777777" w:rsidR="000C3801" w:rsidRPr="00243521" w:rsidRDefault="000C3801" w:rsidP="0041435C">
      <w:pPr>
        <w:spacing w:after="60" w:line="240" w:lineRule="auto"/>
        <w:ind w:left="450" w:firstLine="259"/>
        <w:rPr>
          <w:sz w:val="18"/>
          <w:szCs w:val="18"/>
          <w:lang w:val="en-US"/>
        </w:rPr>
      </w:pPr>
      <w:r w:rsidRPr="00243521">
        <w:rPr>
          <w:sz w:val="18"/>
          <w:szCs w:val="18"/>
          <w:lang w:val="en-US"/>
        </w:rPr>
        <w:t xml:space="preserve">Note to </w:t>
      </w:r>
      <w:r w:rsidR="008114FA" w:rsidRPr="00243521">
        <w:rPr>
          <w:sz w:val="18"/>
          <w:szCs w:val="18"/>
          <w:lang w:val="en-US"/>
        </w:rPr>
        <w:t xml:space="preserve">Table </w:t>
      </w:r>
      <w:r w:rsidRPr="00243521">
        <w:rPr>
          <w:sz w:val="18"/>
          <w:szCs w:val="18"/>
          <w:lang w:val="en-US"/>
        </w:rPr>
        <w:t>10:</w:t>
      </w:r>
    </w:p>
    <w:p w14:paraId="1BED5C5B" w14:textId="567AF9FF" w:rsidR="000C3801" w:rsidRPr="00243521" w:rsidRDefault="00B37B32" w:rsidP="00B37B32">
      <w:pPr>
        <w:tabs>
          <w:tab w:val="left" w:pos="993"/>
        </w:tabs>
        <w:spacing w:after="60" w:line="240" w:lineRule="auto"/>
        <w:ind w:left="450" w:firstLine="259"/>
        <w:rPr>
          <w:sz w:val="18"/>
          <w:szCs w:val="18"/>
          <w:u w:val="single"/>
          <w:lang w:val="en-US"/>
        </w:rPr>
      </w:pPr>
      <w:r>
        <w:rPr>
          <w:sz w:val="18"/>
          <w:szCs w:val="18"/>
          <w:vertAlign w:val="superscript"/>
          <w:lang w:val="en-US"/>
        </w:rPr>
        <w:t>1</w:t>
      </w:r>
      <w:r>
        <w:rPr>
          <w:sz w:val="18"/>
          <w:szCs w:val="18"/>
          <w:vertAlign w:val="superscript"/>
          <w:lang w:val="en-US"/>
        </w:rPr>
        <w:tab/>
      </w:r>
      <w:r w:rsidR="000C3801" w:rsidRPr="00243521">
        <w:rPr>
          <w:snapToGrid w:val="0"/>
          <w:sz w:val="18"/>
          <w:szCs w:val="18"/>
          <w:lang w:val="en-US" w:eastAsia="de-DE"/>
        </w:rPr>
        <w:t>Requirements according to the provisions indicated in Table 9 apply in addition.</w:t>
      </w:r>
    </w:p>
    <w:p w14:paraId="41C8BC47" w14:textId="55EC27D0" w:rsidR="0075207C" w:rsidRDefault="0041435C" w:rsidP="0075207C">
      <w:pPr>
        <w:pStyle w:val="Heading1"/>
        <w:spacing w:before="120"/>
        <w:rPr>
          <w:snapToGrid w:val="0"/>
          <w:lang w:val="en-US" w:eastAsia="de-DE"/>
        </w:rPr>
      </w:pPr>
      <w:r w:rsidRPr="0078708B">
        <w:rPr>
          <w:snapToGrid w:val="0"/>
          <w:lang w:val="en-US" w:eastAsia="de-DE"/>
        </w:rPr>
        <w:t>Table 11</w:t>
      </w:r>
    </w:p>
    <w:p w14:paraId="2C524156" w14:textId="741E1997" w:rsidR="0041435C" w:rsidRPr="0075207C" w:rsidRDefault="0041435C" w:rsidP="0075207C">
      <w:pPr>
        <w:pStyle w:val="Heading1"/>
        <w:spacing w:after="120"/>
        <w:rPr>
          <w:b/>
          <w:bCs/>
          <w:snapToGrid w:val="0"/>
          <w:lang w:val="en-US" w:eastAsia="de-DE"/>
        </w:rPr>
      </w:pPr>
      <w:r w:rsidRPr="0075207C">
        <w:rPr>
          <w:b/>
          <w:bCs/>
          <w:snapToGrid w:val="0"/>
          <w:lang w:val="en-US" w:eastAsia="de-DE"/>
        </w:rPr>
        <w:t>Passing-beam zones III, defining corner points</w:t>
      </w:r>
    </w:p>
    <w:tbl>
      <w:tblPr>
        <w:tblW w:w="8505"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567"/>
        <w:gridCol w:w="567"/>
      </w:tblGrid>
      <w:tr w:rsidR="0041435C" w14:paraId="69A37DDA" w14:textId="77777777" w:rsidTr="0075207C">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3F591BFD" w14:textId="378801DF" w:rsidR="00FC51D7" w:rsidRPr="0075207C" w:rsidRDefault="0041435C" w:rsidP="0075207C">
            <w:pPr>
              <w:pBdr>
                <w:bottom w:val="single" w:sz="4" w:space="4" w:color="auto"/>
              </w:pBdr>
              <w:spacing w:before="80" w:after="80" w:line="200" w:lineRule="exact"/>
              <w:jc w:val="center"/>
              <w:rPr>
                <w:i/>
                <w:snapToGrid w:val="0"/>
                <w:sz w:val="16"/>
                <w:szCs w:val="16"/>
                <w:lang w:eastAsia="de-DE"/>
              </w:rPr>
            </w:pPr>
            <w:r w:rsidRPr="0075207C">
              <w:rPr>
                <w:i/>
                <w:snapToGrid w:val="0"/>
                <w:sz w:val="16"/>
                <w:szCs w:val="16"/>
                <w:lang w:eastAsia="de-DE"/>
              </w:rPr>
              <w:t xml:space="preserve">Angular </w:t>
            </w:r>
            <w:r w:rsidR="00FC51D7" w:rsidRPr="0075207C">
              <w:rPr>
                <w:i/>
                <w:snapToGrid w:val="0"/>
                <w:sz w:val="16"/>
                <w:szCs w:val="16"/>
                <w:lang w:eastAsia="de-DE"/>
              </w:rPr>
              <w:t>p</w:t>
            </w:r>
            <w:r w:rsidRPr="0075207C">
              <w:rPr>
                <w:i/>
                <w:snapToGrid w:val="0"/>
                <w:sz w:val="16"/>
                <w:szCs w:val="16"/>
                <w:lang w:eastAsia="de-DE"/>
              </w:rPr>
              <w:t xml:space="preserve">osition in </w:t>
            </w:r>
            <w:r w:rsidR="00243521" w:rsidRPr="0075207C">
              <w:rPr>
                <w:i/>
                <w:snapToGrid w:val="0"/>
                <w:sz w:val="16"/>
                <w:szCs w:val="16"/>
                <w:lang w:eastAsia="de-DE"/>
              </w:rPr>
              <w:t>d</w:t>
            </w:r>
            <w:r w:rsidRPr="0075207C">
              <w:rPr>
                <w:i/>
                <w:snapToGrid w:val="0"/>
                <w:sz w:val="16"/>
                <w:szCs w:val="16"/>
                <w:lang w:eastAsia="de-DE"/>
              </w:rPr>
              <w:t>eg</w:t>
            </w:r>
            <w:r w:rsidR="00243521" w:rsidRPr="0075207C">
              <w:rPr>
                <w:i/>
                <w:snapToGrid w:val="0"/>
                <w:sz w:val="16"/>
                <w:szCs w:val="16"/>
                <w:lang w:eastAsia="de-DE"/>
              </w:rPr>
              <w:t>rees</w:t>
            </w: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75207C">
            <w:pPr>
              <w:spacing w:before="80" w:after="80" w:line="200" w:lineRule="exact"/>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425"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2</w:t>
            </w:r>
          </w:p>
        </w:tc>
        <w:tc>
          <w:tcPr>
            <w:tcW w:w="567"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4</w:t>
            </w:r>
          </w:p>
        </w:tc>
        <w:tc>
          <w:tcPr>
            <w:tcW w:w="56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6</w:t>
            </w:r>
          </w:p>
        </w:tc>
        <w:tc>
          <w:tcPr>
            <w:tcW w:w="567"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7</w:t>
            </w:r>
          </w:p>
        </w:tc>
        <w:tc>
          <w:tcPr>
            <w:tcW w:w="567"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8</w:t>
            </w:r>
          </w:p>
        </w:tc>
      </w:tr>
      <w:tr w:rsidR="0041435C" w14:paraId="787E2CF9" w14:textId="77777777" w:rsidTr="0075207C">
        <w:trPr>
          <w:cantSplit/>
          <w:trHeight w:val="2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a</w:t>
            </w:r>
          </w:p>
          <w:p w14:paraId="24745B83"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C or Class V Passing 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top w:val="single" w:sz="12" w:space="0" w:color="auto"/>
            </w:tcBorders>
            <w:tcMar>
              <w:top w:w="28" w:type="dxa"/>
              <w:bottom w:w="28" w:type="dxa"/>
            </w:tcMar>
            <w:vAlign w:val="center"/>
            <w:hideMark/>
          </w:tcPr>
          <w:p w14:paraId="30B4124B"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072E988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219EE96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686D1D9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3D15D9E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top w:val="single" w:sz="12" w:space="0" w:color="auto"/>
            </w:tcBorders>
            <w:tcMar>
              <w:top w:w="28" w:type="dxa"/>
              <w:bottom w:w="28" w:type="dxa"/>
            </w:tcMar>
            <w:vAlign w:val="center"/>
            <w:hideMark/>
          </w:tcPr>
          <w:p w14:paraId="0A55C39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top w:val="single" w:sz="12" w:space="0" w:color="auto"/>
            </w:tcBorders>
            <w:tcMar>
              <w:top w:w="28" w:type="dxa"/>
              <w:bottom w:w="28" w:type="dxa"/>
            </w:tcMar>
            <w:vAlign w:val="center"/>
            <w:hideMark/>
          </w:tcPr>
          <w:p w14:paraId="173D730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V-V</w:t>
            </w:r>
          </w:p>
        </w:tc>
        <w:tc>
          <w:tcPr>
            <w:tcW w:w="567" w:type="dxa"/>
            <w:tcBorders>
              <w:top w:val="single" w:sz="12" w:space="0" w:color="auto"/>
            </w:tcBorders>
            <w:tcMar>
              <w:top w:w="28" w:type="dxa"/>
              <w:bottom w:w="28" w:type="dxa"/>
            </w:tcMar>
            <w:vAlign w:val="center"/>
            <w:hideMark/>
          </w:tcPr>
          <w:p w14:paraId="2B7311C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14:paraId="3CAF9CD3" w14:textId="77777777" w:rsidTr="0075207C">
        <w:trPr>
          <w:cantSplit/>
          <w:trHeight w:val="20"/>
        </w:trPr>
        <w:tc>
          <w:tcPr>
            <w:tcW w:w="2835" w:type="dxa"/>
            <w:vMerge/>
            <w:tcMar>
              <w:top w:w="28" w:type="dxa"/>
              <w:bottom w:w="28" w:type="dxa"/>
            </w:tcMar>
            <w:vAlign w:val="center"/>
            <w:hideMark/>
          </w:tcPr>
          <w:p w14:paraId="1B904E4F" w14:textId="77777777" w:rsidR="0041435C" w:rsidRDefault="0041435C" w:rsidP="0075207C">
            <w:pPr>
              <w:suppressAutoHyphens w:val="0"/>
              <w:spacing w:before="40" w:after="40" w:line="220" w:lineRule="exact"/>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7BE07C0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E03114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06B9B61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D8A80B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Mar>
              <w:top w:w="28" w:type="dxa"/>
              <w:bottom w:w="28" w:type="dxa"/>
            </w:tcMar>
            <w:vAlign w:val="center"/>
            <w:hideMark/>
          </w:tcPr>
          <w:p w14:paraId="6578E4D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9EEF4D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F3326C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3862ADB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r>
      <w:tr w:rsidR="0041435C" w14:paraId="17BDD6C7" w14:textId="77777777" w:rsidTr="0075207C">
        <w:trPr>
          <w:cantSplit/>
          <w:trHeight w:val="20"/>
        </w:trPr>
        <w:tc>
          <w:tcPr>
            <w:tcW w:w="2835" w:type="dxa"/>
            <w:vMerge w:val="restart"/>
            <w:tcMar>
              <w:top w:w="28" w:type="dxa"/>
              <w:bottom w:w="28" w:type="dxa"/>
            </w:tcMar>
            <w:vAlign w:val="center"/>
            <w:hideMark/>
          </w:tcPr>
          <w:p w14:paraId="382025D7"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b</w:t>
            </w:r>
          </w:p>
          <w:p w14:paraId="4458851E"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W or Class E Passing 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bottom w:val="single" w:sz="6" w:space="0" w:color="auto"/>
            </w:tcBorders>
            <w:tcMar>
              <w:top w:w="28" w:type="dxa"/>
              <w:bottom w:w="28" w:type="dxa"/>
            </w:tcMar>
            <w:vAlign w:val="center"/>
            <w:hideMark/>
          </w:tcPr>
          <w:p w14:paraId="428805B6"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774FF034"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50BEF9F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49887B5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13F0365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bottom w:val="single" w:sz="6" w:space="0" w:color="auto"/>
            </w:tcBorders>
            <w:tcMar>
              <w:top w:w="28" w:type="dxa"/>
              <w:bottom w:w="28" w:type="dxa"/>
            </w:tcMar>
            <w:vAlign w:val="center"/>
            <w:hideMark/>
          </w:tcPr>
          <w:p w14:paraId="0162300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bottom w:val="single" w:sz="6" w:space="0" w:color="auto"/>
            </w:tcBorders>
            <w:tcMar>
              <w:top w:w="28" w:type="dxa"/>
              <w:bottom w:w="28" w:type="dxa"/>
            </w:tcMar>
            <w:vAlign w:val="center"/>
            <w:hideMark/>
          </w:tcPr>
          <w:p w14:paraId="2ED956C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0.5 L</w:t>
            </w:r>
          </w:p>
        </w:tc>
        <w:tc>
          <w:tcPr>
            <w:tcW w:w="567" w:type="dxa"/>
            <w:tcBorders>
              <w:bottom w:val="single" w:sz="6" w:space="0" w:color="auto"/>
            </w:tcBorders>
            <w:tcMar>
              <w:top w:w="28" w:type="dxa"/>
              <w:bottom w:w="28" w:type="dxa"/>
            </w:tcMar>
            <w:vAlign w:val="center"/>
            <w:hideMark/>
          </w:tcPr>
          <w:p w14:paraId="62E21E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rsidRPr="0078708B" w14:paraId="0601AF1E" w14:textId="77777777" w:rsidTr="0075207C">
        <w:trPr>
          <w:cantSplit/>
          <w:trHeight w:val="20"/>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75207C">
            <w:pPr>
              <w:suppressAutoHyphens w:val="0"/>
              <w:spacing w:before="40" w:after="40" w:line="220" w:lineRule="exact"/>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Borders>
              <w:top w:val="single" w:sz="6" w:space="0" w:color="auto"/>
              <w:bottom w:val="single" w:sz="12" w:space="0" w:color="auto"/>
            </w:tcBorders>
            <w:tcMar>
              <w:top w:w="28" w:type="dxa"/>
              <w:bottom w:w="28" w:type="dxa"/>
            </w:tcMar>
            <w:vAlign w:val="center"/>
            <w:hideMark/>
          </w:tcPr>
          <w:p w14:paraId="5DBB1671"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Borders>
              <w:top w:val="single" w:sz="6" w:space="0" w:color="auto"/>
              <w:bottom w:val="single" w:sz="12" w:space="0" w:color="auto"/>
            </w:tcBorders>
            <w:tcMar>
              <w:top w:w="28" w:type="dxa"/>
              <w:bottom w:w="28" w:type="dxa"/>
            </w:tcMar>
            <w:vAlign w:val="center"/>
            <w:hideMark/>
          </w:tcPr>
          <w:p w14:paraId="6D58D3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03BB948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4E3D5B4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Borders>
              <w:top w:val="single" w:sz="6" w:space="0" w:color="auto"/>
              <w:bottom w:val="single" w:sz="12" w:space="0" w:color="auto"/>
            </w:tcBorders>
            <w:tcMar>
              <w:top w:w="28" w:type="dxa"/>
              <w:bottom w:w="28" w:type="dxa"/>
            </w:tcMar>
            <w:vAlign w:val="center"/>
            <w:hideMark/>
          </w:tcPr>
          <w:p w14:paraId="22E4808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33236F9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717BF42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0.34 U</w:t>
            </w:r>
          </w:p>
        </w:tc>
        <w:tc>
          <w:tcPr>
            <w:tcW w:w="567" w:type="dxa"/>
            <w:tcBorders>
              <w:top w:val="single" w:sz="6" w:space="0" w:color="auto"/>
              <w:bottom w:val="single" w:sz="12" w:space="0" w:color="auto"/>
            </w:tcBorders>
            <w:tcMar>
              <w:top w:w="28" w:type="dxa"/>
              <w:bottom w:w="28" w:type="dxa"/>
            </w:tcMar>
            <w:vAlign w:val="center"/>
            <w:hideMark/>
          </w:tcPr>
          <w:p w14:paraId="3B534EC5" w14:textId="77777777" w:rsidR="0041435C" w:rsidRDefault="0041435C" w:rsidP="0075207C">
            <w:pPr>
              <w:suppressAutoHyphens w:val="0"/>
              <w:spacing w:before="40" w:after="40" w:line="220" w:lineRule="exact"/>
              <w:jc w:val="center"/>
              <w:rPr>
                <w:snapToGrid w:val="0"/>
                <w:sz w:val="18"/>
                <w:szCs w:val="18"/>
                <w:lang w:eastAsia="de-DE"/>
              </w:rPr>
            </w:pPr>
            <w:r>
              <w:rPr>
                <w:snapToGrid w:val="0"/>
                <w:sz w:val="18"/>
                <w:szCs w:val="18"/>
                <w:lang w:eastAsia="de-DE"/>
              </w:rPr>
              <w:t>0.34 U</w:t>
            </w:r>
          </w:p>
        </w:tc>
      </w:tr>
    </w:tbl>
    <w:p w14:paraId="7FE797C1" w14:textId="2AB9D708" w:rsidR="0075207C" w:rsidRDefault="0041435C" w:rsidP="00B37B32">
      <w:pPr>
        <w:pStyle w:val="Heading1"/>
        <w:keepNext/>
        <w:spacing w:before="120"/>
        <w:rPr>
          <w:snapToGrid w:val="0"/>
          <w:lang w:val="en-US" w:eastAsia="de-DE"/>
        </w:rPr>
      </w:pPr>
      <w:r w:rsidRPr="0078708B">
        <w:rPr>
          <w:snapToGrid w:val="0"/>
          <w:lang w:val="en-US" w:eastAsia="de-DE"/>
        </w:rPr>
        <w:lastRenderedPageBreak/>
        <w:t>Table 12</w:t>
      </w:r>
    </w:p>
    <w:p w14:paraId="019704B8" w14:textId="08D5749E" w:rsidR="0041435C" w:rsidRPr="0075207C" w:rsidRDefault="0041435C" w:rsidP="00B37B32">
      <w:pPr>
        <w:pStyle w:val="Heading1"/>
        <w:keepNext/>
        <w:spacing w:after="120"/>
        <w:rPr>
          <w:b/>
          <w:bCs/>
          <w:snapToGrid w:val="0"/>
          <w:lang w:val="en-US" w:eastAsia="de-DE"/>
        </w:rPr>
      </w:pPr>
      <w:r w:rsidRPr="0075207C">
        <w:rPr>
          <w:b/>
          <w:bCs/>
          <w:snapToGrid w:val="0"/>
          <w:lang w:val="en-US" w:eastAsia="de-DE"/>
        </w:rPr>
        <w:t>Additional provisions for Class W passing-beam, expressed in cd</w:t>
      </w:r>
    </w:p>
    <w:tbl>
      <w:tblPr>
        <w:tblW w:w="8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348"/>
      </w:tblGrid>
      <w:tr w:rsidR="0041435C" w:rsidRPr="0078708B" w14:paraId="2BEF959C" w14:textId="77777777" w:rsidTr="00FC51D7">
        <w:trPr>
          <w:cantSplit/>
          <w:trHeight w:val="300"/>
        </w:trPr>
        <w:tc>
          <w:tcPr>
            <w:tcW w:w="8348" w:type="dxa"/>
            <w:vAlign w:val="center"/>
            <w:hideMark/>
          </w:tcPr>
          <w:p w14:paraId="199CB59A" w14:textId="77777777" w:rsidR="0041435C" w:rsidRPr="008114FA" w:rsidRDefault="0041435C" w:rsidP="00B37B32">
            <w:pPr>
              <w:keepNext/>
              <w:spacing w:line="200" w:lineRule="exact"/>
              <w:ind w:left="91" w:firstLine="414"/>
              <w:rPr>
                <w:snapToGrid w:val="0"/>
                <w:sz w:val="18"/>
                <w:szCs w:val="18"/>
                <w:lang w:val="en-US" w:eastAsia="de-DE"/>
              </w:rPr>
            </w:pPr>
            <w:r w:rsidRPr="008114FA">
              <w:rPr>
                <w:sz w:val="18"/>
                <w:szCs w:val="18"/>
                <w:lang w:val="en-US"/>
              </w:rPr>
              <w:t>Definition and requirements for segments E, F1, F2, and F3 (not s</w:t>
            </w:r>
            <w:r w:rsidR="00CD798B">
              <w:rPr>
                <w:sz w:val="18"/>
                <w:szCs w:val="18"/>
                <w:lang w:val="en-US"/>
              </w:rPr>
              <w:t>hown in T</w:t>
            </w:r>
            <w:r w:rsidRPr="008114FA">
              <w:rPr>
                <w:sz w:val="18"/>
                <w:szCs w:val="18"/>
                <w:lang w:val="en-US"/>
              </w:rPr>
              <w:t xml:space="preserve">able 9 and Figure A4-VII of </w:t>
            </w:r>
            <w:r w:rsidR="007D6B89">
              <w:rPr>
                <w:sz w:val="18"/>
                <w:szCs w:val="18"/>
                <w:lang w:val="en-US"/>
              </w:rPr>
              <w:t>Annex</w:t>
            </w:r>
            <w:r w:rsidRPr="008114FA">
              <w:rPr>
                <w:sz w:val="18"/>
                <w:szCs w:val="18"/>
                <w:lang w:val="en-US"/>
              </w:rPr>
              <w:t xml:space="preserve"> 4).</w:t>
            </w:r>
          </w:p>
        </w:tc>
      </w:tr>
      <w:tr w:rsidR="0041435C" w:rsidRPr="0078708B" w14:paraId="63546E93" w14:textId="77777777" w:rsidTr="00FC51D7">
        <w:trPr>
          <w:cantSplit/>
          <w:trHeight w:val="700"/>
        </w:trPr>
        <w:tc>
          <w:tcPr>
            <w:tcW w:w="8348" w:type="dxa"/>
            <w:vAlign w:val="center"/>
            <w:hideMark/>
          </w:tcPr>
          <w:p w14:paraId="214B5DA6" w14:textId="77777777" w:rsidR="0041435C" w:rsidRPr="008114FA" w:rsidRDefault="0041435C" w:rsidP="00B37B32">
            <w:pPr>
              <w:keepNext/>
              <w:spacing w:line="200" w:lineRule="exact"/>
              <w:ind w:left="91" w:firstLine="414"/>
              <w:rPr>
                <w:snapToGrid w:val="0"/>
                <w:sz w:val="18"/>
                <w:szCs w:val="18"/>
                <w:lang w:val="en-US" w:eastAsia="de-DE"/>
              </w:rPr>
            </w:pPr>
            <w:r w:rsidRPr="008114FA">
              <w:rPr>
                <w:sz w:val="18"/>
                <w:szCs w:val="18"/>
                <w:lang w:val="en-US"/>
              </w:rPr>
              <w:t>Not more than 175 cd is allowed: a) on a segment E extending at U 10 deg from L 20 to R 20 deg and b) on three vertical segments F1, F2 and F3 at horizontal positions L10 degrees, V and R 10 degrees, each extending from U 10 to U 60 degrees.</w:t>
            </w:r>
          </w:p>
        </w:tc>
      </w:tr>
      <w:tr w:rsidR="0041435C" w:rsidRPr="0078708B" w14:paraId="577243BA" w14:textId="77777777" w:rsidTr="00FC51D7">
        <w:trPr>
          <w:cantSplit/>
          <w:trHeight w:val="300"/>
        </w:trPr>
        <w:tc>
          <w:tcPr>
            <w:tcW w:w="8348" w:type="dxa"/>
            <w:vAlign w:val="center"/>
            <w:hideMark/>
          </w:tcPr>
          <w:p w14:paraId="3922E79D" w14:textId="77777777" w:rsidR="0041435C" w:rsidRPr="008114FA" w:rsidRDefault="0041435C" w:rsidP="00B37B32">
            <w:pPr>
              <w:keepNext/>
              <w:ind w:left="91" w:firstLine="414"/>
              <w:rPr>
                <w:sz w:val="18"/>
                <w:szCs w:val="18"/>
                <w:lang w:val="en-US"/>
              </w:rPr>
            </w:pPr>
            <w:r w:rsidRPr="008114FA">
              <w:rPr>
                <w:sz w:val="18"/>
                <w:szCs w:val="18"/>
                <w:lang w:val="en-US"/>
              </w:rPr>
              <w:t>Alternative/ Additional set of requirements for I</w:t>
            </w:r>
            <w:r w:rsidRPr="008114FA">
              <w:rPr>
                <w:sz w:val="18"/>
                <w:szCs w:val="18"/>
                <w:vertAlign w:val="subscript"/>
                <w:lang w:val="en-US"/>
              </w:rPr>
              <w:t>max</w:t>
            </w:r>
            <w:r w:rsidRPr="008114FA">
              <w:rPr>
                <w:sz w:val="18"/>
                <w:szCs w:val="18"/>
                <w:lang w:val="en-US"/>
              </w:rPr>
              <w:t>, segment 20 and segment 10:</w:t>
            </w:r>
          </w:p>
          <w:p w14:paraId="0B1C4AE7" w14:textId="77777777" w:rsidR="0041435C" w:rsidRPr="008114FA" w:rsidRDefault="0041435C" w:rsidP="00B37B32">
            <w:pPr>
              <w:keepNext/>
              <w:ind w:left="112" w:firstLine="414"/>
              <w:rPr>
                <w:snapToGrid w:val="0"/>
                <w:sz w:val="18"/>
                <w:szCs w:val="18"/>
                <w:u w:val="dotted"/>
                <w:lang w:val="en-US" w:eastAsia="de-DE"/>
              </w:rPr>
            </w:pPr>
            <w:r w:rsidRPr="008114FA">
              <w:rPr>
                <w:sz w:val="18"/>
                <w:szCs w:val="18"/>
                <w:lang w:val="en-US"/>
              </w:rPr>
              <w:t>Table 9 Part A or B applies, however with the max requirements in lines No. 16, 17 and 18 being replaced by those indicated hereunder.</w:t>
            </w:r>
          </w:p>
        </w:tc>
      </w:tr>
      <w:tr w:rsidR="0041435C" w:rsidRPr="0078708B" w14:paraId="07C1A458" w14:textId="77777777" w:rsidTr="00FC51D7">
        <w:trPr>
          <w:cantSplit/>
          <w:trHeight w:val="700"/>
        </w:trPr>
        <w:tc>
          <w:tcPr>
            <w:tcW w:w="8348" w:type="dxa"/>
            <w:vAlign w:val="center"/>
            <w:hideMark/>
          </w:tcPr>
          <w:p w14:paraId="559D1F2B" w14:textId="77777777" w:rsidR="0041435C" w:rsidRPr="008114FA" w:rsidRDefault="0041435C" w:rsidP="008114FA">
            <w:pPr>
              <w:ind w:left="91" w:firstLine="414"/>
              <w:rPr>
                <w:snapToGrid w:val="0"/>
                <w:sz w:val="18"/>
                <w:szCs w:val="18"/>
                <w:lang w:val="en-US" w:eastAsia="de-DE"/>
              </w:rPr>
            </w:pPr>
            <w:r w:rsidRPr="008114FA">
              <w:rPr>
                <w:snapToGrid w:val="0"/>
                <w:sz w:val="18"/>
                <w:szCs w:val="18"/>
                <w:lang w:val="en-US" w:eastAsia="de-DE"/>
              </w:rPr>
              <w:t>If, according to the applicants specification according to paragraph 3.1.3.2.(e) a Class W passing-beam is designed to produce on segment 20 and below it not more than 8,800 cd and on segment 10 and below it not more than 3,550 cd, the design value for I</w:t>
            </w:r>
            <w:r w:rsidRPr="008114FA">
              <w:rPr>
                <w:snapToGrid w:val="0"/>
                <w:sz w:val="18"/>
                <w:szCs w:val="18"/>
                <w:vertAlign w:val="subscript"/>
                <w:lang w:val="en-US" w:eastAsia="de-DE"/>
              </w:rPr>
              <w:t>max</w:t>
            </w:r>
            <w:r w:rsidRPr="008114FA">
              <w:rPr>
                <w:snapToGrid w:val="0"/>
                <w:sz w:val="18"/>
                <w:szCs w:val="18"/>
                <w:lang w:val="en-US" w:eastAsia="de-DE"/>
              </w:rPr>
              <w:t xml:space="preserve"> of that beam shall not exceed 88,100 cd.</w:t>
            </w:r>
          </w:p>
        </w:tc>
      </w:tr>
    </w:tbl>
    <w:p w14:paraId="6A0B2167" w14:textId="0B9801C7" w:rsidR="000E017B" w:rsidRDefault="0041435C" w:rsidP="00B37B32">
      <w:pPr>
        <w:pStyle w:val="Heading1"/>
        <w:spacing w:before="120"/>
        <w:rPr>
          <w:snapToGrid w:val="0"/>
          <w:lang w:val="en-US" w:eastAsia="de-DE"/>
        </w:rPr>
      </w:pPr>
      <w:r w:rsidRPr="0078708B">
        <w:rPr>
          <w:snapToGrid w:val="0"/>
          <w:lang w:val="en-US" w:eastAsia="de-DE"/>
        </w:rPr>
        <w:t>Table 13</w:t>
      </w:r>
    </w:p>
    <w:p w14:paraId="33554D99" w14:textId="7A034215" w:rsidR="0041435C" w:rsidRPr="000E017B" w:rsidRDefault="0041435C" w:rsidP="000E017B">
      <w:pPr>
        <w:pStyle w:val="Heading1"/>
        <w:spacing w:after="120"/>
        <w:rPr>
          <w:b/>
          <w:bCs/>
          <w:snapToGrid w:val="0"/>
          <w:lang w:val="en-US" w:eastAsia="de-DE"/>
        </w:rPr>
      </w:pPr>
      <w:r w:rsidRPr="000E017B">
        <w:rPr>
          <w:b/>
          <w:bCs/>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0E017B">
        <w:trPr>
          <w:cantSplit/>
          <w:trHeight w:val="113"/>
        </w:trPr>
        <w:tc>
          <w:tcPr>
            <w:tcW w:w="2552" w:type="dxa"/>
            <w:vAlign w:val="center"/>
            <w:hideMark/>
          </w:tcPr>
          <w:p w14:paraId="6A8EAF1C"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S100RR</w:t>
            </w:r>
          </w:p>
        </w:tc>
      </w:tr>
      <w:tr w:rsidR="0041435C" w14:paraId="4BFD6027" w14:textId="77777777" w:rsidTr="000E017B">
        <w:trPr>
          <w:cantSplit/>
          <w:trHeight w:val="113"/>
        </w:trPr>
        <w:tc>
          <w:tcPr>
            <w:tcW w:w="2552" w:type="dxa"/>
            <w:vAlign w:val="center"/>
            <w:hideMark/>
          </w:tcPr>
          <w:p w14:paraId="60F87CC0"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L</w:t>
            </w:r>
          </w:p>
        </w:tc>
        <w:tc>
          <w:tcPr>
            <w:tcW w:w="992" w:type="dxa"/>
            <w:vAlign w:val="center"/>
            <w:hideMark/>
          </w:tcPr>
          <w:p w14:paraId="43647BC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V-V</w:t>
            </w:r>
          </w:p>
        </w:tc>
        <w:tc>
          <w:tcPr>
            <w:tcW w:w="993" w:type="dxa"/>
            <w:vAlign w:val="center"/>
            <w:hideMark/>
          </w:tcPr>
          <w:p w14:paraId="00EE3F11"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4EF62F9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4 L</w:t>
            </w:r>
          </w:p>
        </w:tc>
        <w:tc>
          <w:tcPr>
            <w:tcW w:w="992" w:type="dxa"/>
            <w:vAlign w:val="center"/>
            <w:hideMark/>
          </w:tcPr>
          <w:p w14:paraId="558D7BF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V-V</w:t>
            </w:r>
          </w:p>
        </w:tc>
        <w:tc>
          <w:tcPr>
            <w:tcW w:w="1134" w:type="dxa"/>
            <w:vAlign w:val="center"/>
            <w:hideMark/>
          </w:tcPr>
          <w:p w14:paraId="2FD9A78C"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0 U / 4 R</w:t>
            </w:r>
          </w:p>
        </w:tc>
      </w:tr>
    </w:tbl>
    <w:p w14:paraId="2BCBEB47" w14:textId="32B090E3" w:rsidR="000E017B" w:rsidRDefault="0041435C" w:rsidP="00B37B32">
      <w:pPr>
        <w:pStyle w:val="Heading1"/>
        <w:spacing w:before="120"/>
        <w:rPr>
          <w:snapToGrid w:val="0"/>
          <w:lang w:val="en-US" w:eastAsia="de-DE"/>
        </w:rPr>
      </w:pPr>
      <w:r w:rsidRPr="0078708B">
        <w:rPr>
          <w:snapToGrid w:val="0"/>
          <w:lang w:val="en-US" w:eastAsia="de-DE"/>
        </w:rPr>
        <w:t>Table 14</w:t>
      </w:r>
      <w:r w:rsidR="00611EDA">
        <w:rPr>
          <w:snapToGrid w:val="0"/>
          <w:lang w:val="en-US" w:eastAsia="de-DE"/>
        </w:rPr>
        <w:t xml:space="preserve"> </w:t>
      </w:r>
    </w:p>
    <w:p w14:paraId="12E5D373" w14:textId="0CCCE723" w:rsidR="0041435C" w:rsidRPr="000E017B" w:rsidRDefault="0041435C" w:rsidP="000E017B">
      <w:pPr>
        <w:pStyle w:val="Heading1"/>
        <w:spacing w:after="120"/>
        <w:rPr>
          <w:b/>
          <w:bCs/>
          <w:snapToGrid w:val="0"/>
          <w:lang w:val="en-US" w:eastAsia="de-DE"/>
        </w:rPr>
      </w:pPr>
      <w:r w:rsidRPr="000E017B">
        <w:rPr>
          <w:b/>
          <w:bCs/>
          <w:snapToGrid w:val="0"/>
          <w:lang w:val="en-US" w:eastAsia="de-DE"/>
        </w:rPr>
        <w:t>Additional provisions for Class E passing-beam</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1899"/>
        <w:gridCol w:w="2410"/>
        <w:gridCol w:w="2551"/>
      </w:tblGrid>
      <w:tr w:rsidR="0041435C" w:rsidRPr="0078708B" w14:paraId="5A08667C" w14:textId="77777777" w:rsidTr="000E017B">
        <w:trPr>
          <w:cantSplit/>
          <w:trHeight w:val="426"/>
        </w:trPr>
        <w:tc>
          <w:tcPr>
            <w:tcW w:w="8007" w:type="dxa"/>
            <w:gridSpan w:val="4"/>
            <w:hideMark/>
          </w:tcPr>
          <w:p w14:paraId="15EDACBC" w14:textId="77777777" w:rsidR="0041435C" w:rsidRPr="007364B0" w:rsidRDefault="0041435C" w:rsidP="00C005CE">
            <w:pPr>
              <w:keepNext/>
              <w:spacing w:line="240" w:lineRule="auto"/>
              <w:rPr>
                <w:sz w:val="18"/>
                <w:szCs w:val="18"/>
                <w:lang w:val="en-US"/>
              </w:rPr>
            </w:pPr>
            <w:r w:rsidRPr="007364B0">
              <w:rPr>
                <w:sz w:val="18"/>
                <w:szCs w:val="18"/>
                <w:lang w:val="en-US"/>
              </w:rPr>
              <w:t>Table 9</w:t>
            </w:r>
            <w:r w:rsidR="00FC51D7">
              <w:rPr>
                <w:sz w:val="18"/>
                <w:szCs w:val="18"/>
                <w:lang w:val="en-US"/>
              </w:rPr>
              <w:t>,</w:t>
            </w:r>
            <w:r w:rsidRPr="007364B0">
              <w:rPr>
                <w:sz w:val="18"/>
                <w:szCs w:val="18"/>
                <w:lang w:val="en-US"/>
              </w:rPr>
              <w:t xml:space="preserve"> Part A or B and Table 10 apply, however with the lines No.1 and 18 of Table 9 </w:t>
            </w:r>
            <w:r w:rsidRPr="008114FA">
              <w:rPr>
                <w:sz w:val="18"/>
                <w:szCs w:val="18"/>
                <w:lang w:val="en-US"/>
              </w:rPr>
              <w:t>and item B of</w:t>
            </w:r>
            <w:r w:rsidRPr="007364B0">
              <w:rPr>
                <w:sz w:val="18"/>
                <w:szCs w:val="18"/>
                <w:lang w:val="en-US"/>
              </w:rPr>
              <w:t xml:space="preserve"> Table 10 being replaced as indicated hereunder</w:t>
            </w:r>
          </w:p>
        </w:tc>
      </w:tr>
      <w:tr w:rsidR="00C005CE" w14:paraId="7231B2ED" w14:textId="77777777" w:rsidTr="000E017B">
        <w:trPr>
          <w:cantSplit/>
          <w:trHeight w:val="113"/>
        </w:trPr>
        <w:tc>
          <w:tcPr>
            <w:tcW w:w="1147" w:type="dxa"/>
            <w:tcBorders>
              <w:bottom w:val="single" w:sz="6" w:space="0" w:color="auto"/>
            </w:tcBorders>
            <w:hideMark/>
          </w:tcPr>
          <w:p w14:paraId="0F509A1C" w14:textId="77777777" w:rsidR="0041435C" w:rsidRPr="007364B0" w:rsidRDefault="0041435C" w:rsidP="000E017B">
            <w:pPr>
              <w:spacing w:before="80" w:after="80" w:line="200" w:lineRule="exact"/>
              <w:jc w:val="center"/>
              <w:rPr>
                <w:i/>
                <w:sz w:val="18"/>
                <w:szCs w:val="18"/>
              </w:rPr>
            </w:pPr>
            <w:r w:rsidRPr="007364B0">
              <w:rPr>
                <w:i/>
                <w:sz w:val="18"/>
                <w:szCs w:val="18"/>
              </w:rPr>
              <w:t>Designation</w:t>
            </w:r>
          </w:p>
        </w:tc>
        <w:tc>
          <w:tcPr>
            <w:tcW w:w="1899" w:type="dxa"/>
            <w:tcBorders>
              <w:bottom w:val="single" w:sz="6" w:space="0" w:color="auto"/>
            </w:tcBorders>
            <w:hideMark/>
          </w:tcPr>
          <w:p w14:paraId="2234EFB4"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Line 1 of Table 9, Part A or B</w:t>
            </w:r>
          </w:p>
        </w:tc>
        <w:tc>
          <w:tcPr>
            <w:tcW w:w="2410" w:type="dxa"/>
            <w:tcBorders>
              <w:bottom w:val="single" w:sz="6" w:space="0" w:color="auto"/>
            </w:tcBorders>
            <w:hideMark/>
          </w:tcPr>
          <w:p w14:paraId="63DC8376" w14:textId="77777777" w:rsidR="0041435C" w:rsidRPr="007364B0" w:rsidRDefault="00E8667E" w:rsidP="000E017B">
            <w:pPr>
              <w:spacing w:before="80" w:after="80" w:line="200" w:lineRule="exact"/>
              <w:jc w:val="center"/>
              <w:rPr>
                <w:i/>
                <w:sz w:val="18"/>
                <w:szCs w:val="18"/>
                <w:lang w:val="en-US"/>
              </w:rPr>
            </w:pPr>
            <w:r>
              <w:rPr>
                <w:i/>
                <w:sz w:val="18"/>
                <w:szCs w:val="18"/>
                <w:lang w:val="en-US"/>
              </w:rPr>
              <w:t>No.</w:t>
            </w:r>
            <w:r w:rsidR="0041435C" w:rsidRPr="007364B0">
              <w:rPr>
                <w:i/>
                <w:sz w:val="18"/>
                <w:szCs w:val="18"/>
                <w:lang w:val="en-US"/>
              </w:rPr>
              <w:t>18 of Table 9, Part A or B</w:t>
            </w:r>
          </w:p>
        </w:tc>
        <w:tc>
          <w:tcPr>
            <w:tcW w:w="2551" w:type="dxa"/>
            <w:tcBorders>
              <w:bottom w:val="single" w:sz="6" w:space="0" w:color="auto"/>
            </w:tcBorders>
            <w:hideMark/>
          </w:tcPr>
          <w:p w14:paraId="1DAC331D" w14:textId="77777777" w:rsidR="0041435C" w:rsidRPr="007364B0" w:rsidRDefault="0041435C" w:rsidP="000E017B">
            <w:pPr>
              <w:spacing w:before="80" w:after="80" w:line="200" w:lineRule="exact"/>
              <w:jc w:val="center"/>
              <w:rPr>
                <w:i/>
                <w:sz w:val="18"/>
                <w:szCs w:val="18"/>
              </w:rPr>
            </w:pPr>
            <w:r w:rsidRPr="007364B0">
              <w:rPr>
                <w:i/>
                <w:sz w:val="18"/>
                <w:szCs w:val="18"/>
              </w:rPr>
              <w:t>Item B of Table 10</w:t>
            </w:r>
          </w:p>
        </w:tc>
      </w:tr>
      <w:tr w:rsidR="00C005CE" w:rsidRPr="0078708B" w14:paraId="14B302D2" w14:textId="77777777" w:rsidTr="000E017B">
        <w:trPr>
          <w:cantSplit/>
          <w:trHeight w:val="113"/>
        </w:trPr>
        <w:tc>
          <w:tcPr>
            <w:tcW w:w="1147" w:type="dxa"/>
            <w:tcBorders>
              <w:top w:val="single" w:sz="6" w:space="0" w:color="auto"/>
              <w:bottom w:val="single" w:sz="12" w:space="0" w:color="auto"/>
            </w:tcBorders>
            <w:hideMark/>
          </w:tcPr>
          <w:p w14:paraId="77AA34AA" w14:textId="77777777" w:rsidR="0041435C" w:rsidRPr="007364B0" w:rsidRDefault="0041435C" w:rsidP="000E017B">
            <w:pPr>
              <w:spacing w:before="80" w:after="80" w:line="200" w:lineRule="exact"/>
              <w:jc w:val="center"/>
              <w:rPr>
                <w:i/>
                <w:sz w:val="18"/>
                <w:szCs w:val="18"/>
              </w:rPr>
            </w:pPr>
            <w:r w:rsidRPr="007364B0">
              <w:rPr>
                <w:i/>
                <w:sz w:val="18"/>
                <w:szCs w:val="18"/>
              </w:rPr>
              <w:t>Data Set</w:t>
            </w:r>
          </w:p>
        </w:tc>
        <w:tc>
          <w:tcPr>
            <w:tcW w:w="1899" w:type="dxa"/>
            <w:tcBorders>
              <w:top w:val="single" w:sz="6" w:space="0" w:color="auto"/>
              <w:bottom w:val="single" w:sz="12" w:space="0" w:color="auto"/>
            </w:tcBorders>
            <w:hideMark/>
          </w:tcPr>
          <w:p w14:paraId="57B366A7" w14:textId="77777777" w:rsidR="0041435C" w:rsidRPr="007364B0" w:rsidRDefault="0041435C" w:rsidP="000E017B">
            <w:pPr>
              <w:spacing w:before="80" w:after="80" w:line="200" w:lineRule="exact"/>
              <w:jc w:val="center"/>
              <w:rPr>
                <w:i/>
                <w:sz w:val="18"/>
                <w:szCs w:val="18"/>
              </w:rPr>
            </w:pPr>
            <w:r w:rsidRPr="007364B0">
              <w:rPr>
                <w:i/>
                <w:sz w:val="18"/>
                <w:szCs w:val="18"/>
              </w:rPr>
              <w:t>EB50L in cd</w:t>
            </w:r>
          </w:p>
        </w:tc>
        <w:tc>
          <w:tcPr>
            <w:tcW w:w="2410" w:type="dxa"/>
            <w:tcBorders>
              <w:top w:val="single" w:sz="6" w:space="0" w:color="auto"/>
              <w:bottom w:val="single" w:sz="12" w:space="0" w:color="auto"/>
            </w:tcBorders>
            <w:hideMark/>
          </w:tcPr>
          <w:p w14:paraId="1875E91D" w14:textId="77777777" w:rsidR="0041435C" w:rsidRPr="007364B0" w:rsidRDefault="0041435C" w:rsidP="000E017B">
            <w:pPr>
              <w:spacing w:before="80" w:after="80" w:line="200" w:lineRule="exact"/>
              <w:jc w:val="center"/>
              <w:rPr>
                <w:i/>
                <w:sz w:val="18"/>
                <w:szCs w:val="18"/>
              </w:rPr>
            </w:pPr>
            <w:r w:rsidRPr="007364B0">
              <w:rPr>
                <w:i/>
                <w:sz w:val="18"/>
                <w:szCs w:val="18"/>
              </w:rPr>
              <w:t>I</w:t>
            </w:r>
            <w:r w:rsidRPr="007364B0">
              <w:rPr>
                <w:i/>
                <w:sz w:val="18"/>
                <w:szCs w:val="18"/>
                <w:vertAlign w:val="subscript"/>
              </w:rPr>
              <w:t>max</w:t>
            </w:r>
            <w:r w:rsidRPr="007364B0">
              <w:rPr>
                <w:i/>
                <w:sz w:val="18"/>
                <w:szCs w:val="18"/>
              </w:rPr>
              <w:t xml:space="preserve"> in cd</w:t>
            </w:r>
          </w:p>
        </w:tc>
        <w:tc>
          <w:tcPr>
            <w:tcW w:w="2551" w:type="dxa"/>
            <w:tcBorders>
              <w:top w:val="single" w:sz="6" w:space="0" w:color="auto"/>
              <w:bottom w:val="single" w:sz="12" w:space="0" w:color="auto"/>
            </w:tcBorders>
            <w:hideMark/>
          </w:tcPr>
          <w:p w14:paraId="7E7CCC35"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cut-off flat part aimed in degrees</w:t>
            </w:r>
          </w:p>
        </w:tc>
      </w:tr>
      <w:tr w:rsidR="00C005CE" w14:paraId="3D71F0D9" w14:textId="77777777" w:rsidTr="000E017B">
        <w:trPr>
          <w:cantSplit/>
          <w:trHeight w:val="57"/>
        </w:trPr>
        <w:tc>
          <w:tcPr>
            <w:tcW w:w="1147" w:type="dxa"/>
            <w:tcBorders>
              <w:top w:val="single" w:sz="12" w:space="0" w:color="auto"/>
            </w:tcBorders>
          </w:tcPr>
          <w:p w14:paraId="327FE59E" w14:textId="77777777" w:rsidR="0041435C" w:rsidRPr="007364B0" w:rsidRDefault="0041435C" w:rsidP="000E017B">
            <w:pPr>
              <w:spacing w:before="40" w:after="40" w:line="220" w:lineRule="exact"/>
              <w:jc w:val="center"/>
              <w:rPr>
                <w:sz w:val="18"/>
                <w:szCs w:val="18"/>
                <w:lang w:val="en-US"/>
              </w:rPr>
            </w:pPr>
          </w:p>
        </w:tc>
        <w:tc>
          <w:tcPr>
            <w:tcW w:w="1899" w:type="dxa"/>
            <w:tcBorders>
              <w:top w:val="single" w:sz="12" w:space="0" w:color="auto"/>
            </w:tcBorders>
            <w:hideMark/>
          </w:tcPr>
          <w:p w14:paraId="6F98A222"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410" w:type="dxa"/>
            <w:tcBorders>
              <w:top w:val="single" w:sz="12" w:space="0" w:color="auto"/>
            </w:tcBorders>
            <w:hideMark/>
          </w:tcPr>
          <w:p w14:paraId="4D90D3FC"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551" w:type="dxa"/>
            <w:tcBorders>
              <w:top w:val="single" w:sz="12" w:space="0" w:color="auto"/>
            </w:tcBorders>
            <w:hideMark/>
          </w:tcPr>
          <w:p w14:paraId="48213819" w14:textId="77777777" w:rsidR="0041435C" w:rsidRPr="007364B0" w:rsidRDefault="0041435C" w:rsidP="000E017B">
            <w:pPr>
              <w:spacing w:before="40" w:after="40" w:line="220" w:lineRule="exact"/>
              <w:jc w:val="center"/>
              <w:rPr>
                <w:sz w:val="18"/>
                <w:szCs w:val="18"/>
              </w:rPr>
            </w:pPr>
            <w:r w:rsidRPr="007364B0">
              <w:rPr>
                <w:sz w:val="18"/>
                <w:szCs w:val="18"/>
              </w:rPr>
              <w:t>not above</w:t>
            </w:r>
          </w:p>
        </w:tc>
      </w:tr>
      <w:tr w:rsidR="00C005CE" w14:paraId="50C70C95" w14:textId="77777777" w:rsidTr="000E017B">
        <w:trPr>
          <w:cantSplit/>
          <w:trHeight w:val="57"/>
        </w:trPr>
        <w:tc>
          <w:tcPr>
            <w:tcW w:w="1147" w:type="dxa"/>
            <w:hideMark/>
          </w:tcPr>
          <w:p w14:paraId="57317F89" w14:textId="77777777" w:rsidR="0041435C" w:rsidRPr="007364B0" w:rsidRDefault="0041435C" w:rsidP="000E017B">
            <w:pPr>
              <w:spacing w:before="40" w:after="40" w:line="220" w:lineRule="exact"/>
              <w:jc w:val="center"/>
              <w:rPr>
                <w:sz w:val="18"/>
                <w:szCs w:val="18"/>
              </w:rPr>
            </w:pPr>
            <w:r w:rsidRPr="007364B0">
              <w:rPr>
                <w:sz w:val="18"/>
                <w:szCs w:val="18"/>
              </w:rPr>
              <w:t>E1</w:t>
            </w:r>
          </w:p>
        </w:tc>
        <w:tc>
          <w:tcPr>
            <w:tcW w:w="1899" w:type="dxa"/>
            <w:hideMark/>
          </w:tcPr>
          <w:p w14:paraId="20F68848" w14:textId="77777777" w:rsidR="0041435C" w:rsidRPr="007364B0" w:rsidRDefault="0041435C" w:rsidP="000E017B">
            <w:pPr>
              <w:spacing w:before="40" w:after="40" w:line="220" w:lineRule="exact"/>
              <w:jc w:val="center"/>
              <w:rPr>
                <w:sz w:val="18"/>
                <w:szCs w:val="18"/>
              </w:rPr>
            </w:pPr>
            <w:r w:rsidRPr="007364B0">
              <w:rPr>
                <w:sz w:val="18"/>
                <w:szCs w:val="18"/>
              </w:rPr>
              <w:t>530</w:t>
            </w:r>
          </w:p>
        </w:tc>
        <w:tc>
          <w:tcPr>
            <w:tcW w:w="2410" w:type="dxa"/>
            <w:hideMark/>
          </w:tcPr>
          <w:p w14:paraId="2CD70002" w14:textId="77777777" w:rsidR="0041435C" w:rsidRPr="007364B0" w:rsidRDefault="0041435C" w:rsidP="000E017B">
            <w:pPr>
              <w:spacing w:before="40" w:after="40" w:line="220" w:lineRule="exact"/>
              <w:jc w:val="center"/>
              <w:rPr>
                <w:sz w:val="18"/>
                <w:szCs w:val="18"/>
              </w:rPr>
            </w:pPr>
            <w:r w:rsidRPr="007364B0">
              <w:rPr>
                <w:sz w:val="18"/>
                <w:szCs w:val="18"/>
              </w:rPr>
              <w:t>70500</w:t>
            </w:r>
          </w:p>
        </w:tc>
        <w:tc>
          <w:tcPr>
            <w:tcW w:w="2551" w:type="dxa"/>
            <w:hideMark/>
          </w:tcPr>
          <w:p w14:paraId="4F281C00" w14:textId="77777777" w:rsidR="0041435C" w:rsidRPr="007364B0" w:rsidRDefault="0041435C" w:rsidP="000E017B">
            <w:pPr>
              <w:spacing w:before="40" w:after="40" w:line="220" w:lineRule="exact"/>
              <w:jc w:val="center"/>
              <w:rPr>
                <w:sz w:val="18"/>
                <w:szCs w:val="18"/>
              </w:rPr>
            </w:pPr>
            <w:r w:rsidRPr="007364B0">
              <w:rPr>
                <w:sz w:val="18"/>
                <w:szCs w:val="18"/>
              </w:rPr>
              <w:t>0.34 D</w:t>
            </w:r>
          </w:p>
        </w:tc>
      </w:tr>
      <w:tr w:rsidR="00C005CE" w14:paraId="3F4230AB" w14:textId="77777777" w:rsidTr="000E017B">
        <w:trPr>
          <w:cantSplit/>
          <w:trHeight w:val="57"/>
        </w:trPr>
        <w:tc>
          <w:tcPr>
            <w:tcW w:w="1147" w:type="dxa"/>
            <w:hideMark/>
          </w:tcPr>
          <w:p w14:paraId="7F3A8F22" w14:textId="77777777" w:rsidR="0041435C" w:rsidRPr="007364B0" w:rsidRDefault="0041435C" w:rsidP="000E017B">
            <w:pPr>
              <w:spacing w:before="40" w:after="40" w:line="220" w:lineRule="exact"/>
              <w:jc w:val="center"/>
              <w:rPr>
                <w:sz w:val="18"/>
                <w:szCs w:val="18"/>
              </w:rPr>
            </w:pPr>
            <w:r w:rsidRPr="007364B0">
              <w:rPr>
                <w:sz w:val="18"/>
                <w:szCs w:val="18"/>
              </w:rPr>
              <w:t>E2</w:t>
            </w:r>
          </w:p>
        </w:tc>
        <w:tc>
          <w:tcPr>
            <w:tcW w:w="1899" w:type="dxa"/>
            <w:hideMark/>
          </w:tcPr>
          <w:p w14:paraId="049217D9" w14:textId="77777777" w:rsidR="0041435C" w:rsidRPr="007364B0" w:rsidRDefault="0041435C" w:rsidP="000E017B">
            <w:pPr>
              <w:spacing w:before="40" w:after="40" w:line="220" w:lineRule="exact"/>
              <w:jc w:val="center"/>
              <w:rPr>
                <w:sz w:val="18"/>
                <w:szCs w:val="18"/>
              </w:rPr>
            </w:pPr>
            <w:r w:rsidRPr="007364B0">
              <w:rPr>
                <w:sz w:val="18"/>
                <w:szCs w:val="18"/>
              </w:rPr>
              <w:t>440</w:t>
            </w:r>
          </w:p>
        </w:tc>
        <w:tc>
          <w:tcPr>
            <w:tcW w:w="2410" w:type="dxa"/>
            <w:hideMark/>
          </w:tcPr>
          <w:p w14:paraId="73A9831F" w14:textId="77777777" w:rsidR="0041435C" w:rsidRPr="007364B0" w:rsidRDefault="0041435C" w:rsidP="000E017B">
            <w:pPr>
              <w:spacing w:before="40" w:after="40" w:line="220" w:lineRule="exact"/>
              <w:jc w:val="center"/>
              <w:rPr>
                <w:sz w:val="18"/>
                <w:szCs w:val="18"/>
              </w:rPr>
            </w:pPr>
            <w:r w:rsidRPr="007364B0">
              <w:rPr>
                <w:sz w:val="18"/>
                <w:szCs w:val="18"/>
              </w:rPr>
              <w:t>61700</w:t>
            </w:r>
          </w:p>
        </w:tc>
        <w:tc>
          <w:tcPr>
            <w:tcW w:w="2551" w:type="dxa"/>
            <w:hideMark/>
          </w:tcPr>
          <w:p w14:paraId="49182B4E" w14:textId="77777777" w:rsidR="0041435C" w:rsidRPr="007364B0" w:rsidRDefault="0041435C" w:rsidP="000E017B">
            <w:pPr>
              <w:spacing w:before="40" w:after="40" w:line="220" w:lineRule="exact"/>
              <w:jc w:val="center"/>
              <w:rPr>
                <w:sz w:val="18"/>
                <w:szCs w:val="18"/>
              </w:rPr>
            </w:pPr>
            <w:r w:rsidRPr="007364B0">
              <w:rPr>
                <w:sz w:val="18"/>
                <w:szCs w:val="18"/>
              </w:rPr>
              <w:t>0.45 D</w:t>
            </w:r>
          </w:p>
        </w:tc>
      </w:tr>
      <w:tr w:rsidR="00C005CE" w14:paraId="3561424F" w14:textId="77777777" w:rsidTr="000E017B">
        <w:trPr>
          <w:cantSplit/>
          <w:trHeight w:val="57"/>
        </w:trPr>
        <w:tc>
          <w:tcPr>
            <w:tcW w:w="1147" w:type="dxa"/>
            <w:hideMark/>
          </w:tcPr>
          <w:p w14:paraId="6951E816" w14:textId="77777777" w:rsidR="0041435C" w:rsidRPr="007364B0" w:rsidRDefault="0041435C" w:rsidP="000E017B">
            <w:pPr>
              <w:spacing w:before="40" w:after="40" w:line="220" w:lineRule="exact"/>
              <w:jc w:val="center"/>
              <w:rPr>
                <w:sz w:val="18"/>
                <w:szCs w:val="18"/>
              </w:rPr>
            </w:pPr>
            <w:r w:rsidRPr="007364B0">
              <w:rPr>
                <w:sz w:val="18"/>
                <w:szCs w:val="18"/>
              </w:rPr>
              <w:t>E3</w:t>
            </w:r>
          </w:p>
        </w:tc>
        <w:tc>
          <w:tcPr>
            <w:tcW w:w="1899" w:type="dxa"/>
            <w:hideMark/>
          </w:tcPr>
          <w:p w14:paraId="06417747" w14:textId="77777777" w:rsidR="0041435C" w:rsidRPr="007364B0" w:rsidRDefault="0041435C" w:rsidP="000E017B">
            <w:pPr>
              <w:spacing w:before="40" w:after="40" w:line="220" w:lineRule="exact"/>
              <w:jc w:val="center"/>
              <w:rPr>
                <w:sz w:val="18"/>
                <w:szCs w:val="18"/>
              </w:rPr>
            </w:pPr>
            <w:r w:rsidRPr="007364B0">
              <w:rPr>
                <w:sz w:val="18"/>
                <w:szCs w:val="18"/>
              </w:rPr>
              <w:t>350</w:t>
            </w:r>
          </w:p>
        </w:tc>
        <w:tc>
          <w:tcPr>
            <w:tcW w:w="2410" w:type="dxa"/>
            <w:hideMark/>
          </w:tcPr>
          <w:p w14:paraId="188985C2" w14:textId="77777777" w:rsidR="0041435C" w:rsidRPr="007364B0" w:rsidRDefault="0041435C" w:rsidP="000E017B">
            <w:pPr>
              <w:spacing w:before="40" w:after="40" w:line="220" w:lineRule="exact"/>
              <w:jc w:val="center"/>
              <w:rPr>
                <w:sz w:val="18"/>
                <w:szCs w:val="18"/>
              </w:rPr>
            </w:pPr>
            <w:r w:rsidRPr="007364B0">
              <w:rPr>
                <w:sz w:val="18"/>
                <w:szCs w:val="18"/>
              </w:rPr>
              <w:t>52900</w:t>
            </w:r>
          </w:p>
        </w:tc>
        <w:tc>
          <w:tcPr>
            <w:tcW w:w="2551" w:type="dxa"/>
            <w:hideMark/>
          </w:tcPr>
          <w:p w14:paraId="6EDD2855" w14:textId="77777777" w:rsidR="0041435C" w:rsidRPr="007364B0" w:rsidRDefault="0041435C" w:rsidP="000E017B">
            <w:pPr>
              <w:spacing w:before="40" w:after="40" w:line="220" w:lineRule="exact"/>
              <w:jc w:val="center"/>
              <w:rPr>
                <w:sz w:val="18"/>
                <w:szCs w:val="18"/>
              </w:rPr>
            </w:pPr>
            <w:r w:rsidRPr="007364B0">
              <w:rPr>
                <w:sz w:val="18"/>
                <w:szCs w:val="18"/>
              </w:rPr>
              <w:t>0.57 D</w:t>
            </w:r>
          </w:p>
        </w:tc>
      </w:tr>
    </w:tbl>
    <w:p w14:paraId="290F1195" w14:textId="6C8EDB33" w:rsidR="000E017B" w:rsidRDefault="0033513A" w:rsidP="00B37B32">
      <w:pPr>
        <w:pStyle w:val="Heading1"/>
        <w:spacing w:before="120"/>
        <w:rPr>
          <w:bCs/>
        </w:rPr>
      </w:pPr>
      <w:r w:rsidRPr="00EB7021">
        <w:rPr>
          <w:bCs/>
        </w:rPr>
        <w:t xml:space="preserve">Table </w:t>
      </w:r>
      <w:r w:rsidR="004510FE">
        <w:rPr>
          <w:bCs/>
        </w:rPr>
        <w:t>15</w:t>
      </w:r>
      <w:r w:rsidR="00FC51D7">
        <w:rPr>
          <w:bCs/>
        </w:rPr>
        <w:t xml:space="preserve"> </w:t>
      </w:r>
    </w:p>
    <w:p w14:paraId="2DE03971" w14:textId="1AC25FB8" w:rsidR="002926BD" w:rsidRPr="000E017B" w:rsidRDefault="0033513A" w:rsidP="000E017B">
      <w:pPr>
        <w:pStyle w:val="Heading1"/>
        <w:spacing w:after="120"/>
        <w:rPr>
          <w:b/>
          <w:bCs/>
        </w:rPr>
      </w:pPr>
      <w:r w:rsidRPr="000E017B">
        <w:rPr>
          <w:b/>
          <w:bCs/>
        </w:rPr>
        <w:t>Requirements concerning the adaptation of the driving-beam according to paragraph </w:t>
      </w:r>
      <w:r w:rsidR="00033F37" w:rsidRPr="000E017B">
        <w:rPr>
          <w:b/>
          <w:bCs/>
        </w:rPr>
        <w:t>5.3.3.7.</w:t>
      </w: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2659"/>
        <w:gridCol w:w="1276"/>
        <w:gridCol w:w="992"/>
        <w:gridCol w:w="1559"/>
      </w:tblGrid>
      <w:tr w:rsidR="0033513A" w14:paraId="6C67463E" w14:textId="77777777" w:rsidTr="00B37B32">
        <w:trPr>
          <w:cantSplit/>
          <w:trHeight w:val="172"/>
        </w:trPr>
        <w:tc>
          <w:tcPr>
            <w:tcW w:w="885" w:type="dxa"/>
            <w:vMerge w:val="restart"/>
            <w:tcBorders>
              <w:top w:val="single" w:sz="4" w:space="0" w:color="auto"/>
              <w:left w:val="single" w:sz="4" w:space="0" w:color="auto"/>
              <w:bottom w:val="single" w:sz="12" w:space="0" w:color="auto"/>
              <w:right w:val="single" w:sz="4" w:space="0" w:color="auto"/>
            </w:tcBorders>
            <w:hideMark/>
          </w:tcPr>
          <w:p w14:paraId="0E086757" w14:textId="77777777" w:rsidR="0033513A" w:rsidRDefault="0033513A" w:rsidP="007E7831">
            <w:pPr>
              <w:suppressAutoHyphens w:val="0"/>
              <w:spacing w:before="80" w:after="80" w:line="200" w:lineRule="exact"/>
              <w:ind w:left="113" w:right="113"/>
              <w:rPr>
                <w:i/>
                <w:sz w:val="16"/>
              </w:rPr>
            </w:pPr>
            <w:r>
              <w:rPr>
                <w:i/>
                <w:sz w:val="16"/>
              </w:rPr>
              <w:t>Part A</w:t>
            </w:r>
          </w:p>
        </w:tc>
        <w:tc>
          <w:tcPr>
            <w:tcW w:w="2659" w:type="dxa"/>
            <w:vMerge w:val="restart"/>
            <w:tcBorders>
              <w:top w:val="single" w:sz="4" w:space="0" w:color="auto"/>
              <w:left w:val="single" w:sz="4" w:space="0" w:color="auto"/>
              <w:bottom w:val="single" w:sz="12" w:space="0" w:color="auto"/>
              <w:right w:val="single" w:sz="4" w:space="0" w:color="auto"/>
            </w:tcBorders>
            <w:vAlign w:val="bottom"/>
            <w:hideMark/>
          </w:tcPr>
          <w:p w14:paraId="73712C6D" w14:textId="77777777" w:rsidR="0033513A" w:rsidRDefault="0033513A" w:rsidP="005034EB">
            <w:pPr>
              <w:suppressAutoHyphens w:val="0"/>
              <w:spacing w:before="80" w:after="80" w:line="200" w:lineRule="exact"/>
              <w:ind w:left="113" w:right="113"/>
              <w:rPr>
                <w:i/>
                <w:sz w:val="16"/>
              </w:rPr>
            </w:pPr>
            <w:r>
              <w:rPr>
                <w:i/>
                <w:sz w:val="16"/>
              </w:rPr>
              <w:t>Test point</w:t>
            </w:r>
          </w:p>
          <w:p w14:paraId="57C237CC" w14:textId="77777777" w:rsidR="00FC51D7" w:rsidRDefault="00FC51D7" w:rsidP="005034EB">
            <w:pPr>
              <w:suppressAutoHyphens w:val="0"/>
              <w:spacing w:before="80" w:after="80" w:line="200" w:lineRule="exact"/>
              <w:ind w:left="113" w:right="113"/>
              <w:rPr>
                <w:i/>
                <w:sz w:val="16"/>
              </w:rPr>
            </w:pP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14:paraId="50E38405" w14:textId="77777777" w:rsidR="0033513A" w:rsidRDefault="0033513A" w:rsidP="005034EB">
            <w:pPr>
              <w:suppressAutoHyphens w:val="0"/>
              <w:spacing w:before="80" w:after="80" w:line="200" w:lineRule="exact"/>
              <w:ind w:left="113" w:right="113"/>
              <w:rPr>
                <w:i/>
                <w:sz w:val="16"/>
              </w:rPr>
            </w:pPr>
            <w:r>
              <w:rPr>
                <w:i/>
                <w:sz w:val="16"/>
              </w:rPr>
              <w:t>Position / Deg.</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34C97C5" w14:textId="77777777" w:rsidR="0033513A" w:rsidRDefault="0033513A" w:rsidP="005034EB">
            <w:pPr>
              <w:suppressAutoHyphens w:val="0"/>
              <w:spacing w:before="80" w:after="80" w:line="200" w:lineRule="exact"/>
              <w:ind w:left="113" w:right="113"/>
              <w:rPr>
                <w:i/>
                <w:sz w:val="16"/>
              </w:rPr>
            </w:pPr>
            <w:r>
              <w:rPr>
                <w:i/>
                <w:sz w:val="16"/>
              </w:rPr>
              <w:t>Max. intensity**</w:t>
            </w:r>
          </w:p>
        </w:tc>
      </w:tr>
      <w:tr w:rsidR="0033513A" w14:paraId="5032D4CE" w14:textId="77777777" w:rsidTr="00B37B32">
        <w:trPr>
          <w:cantSplit/>
          <w:trHeight w:val="153"/>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0FEA505"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12" w:space="0" w:color="auto"/>
              <w:right w:val="single" w:sz="4" w:space="0" w:color="auto"/>
            </w:tcBorders>
            <w:vAlign w:val="center"/>
            <w:hideMark/>
          </w:tcPr>
          <w:p w14:paraId="540D8B41" w14:textId="77777777" w:rsidR="0033513A" w:rsidRDefault="0033513A" w:rsidP="005034EB">
            <w:pPr>
              <w:suppressAutoHyphens w:val="0"/>
              <w:spacing w:before="80" w:after="80" w:line="200" w:lineRule="exact"/>
              <w:rPr>
                <w:i/>
                <w:sz w:val="16"/>
              </w:rPr>
            </w:pPr>
          </w:p>
        </w:tc>
        <w:tc>
          <w:tcPr>
            <w:tcW w:w="1276" w:type="dxa"/>
            <w:tcBorders>
              <w:top w:val="single" w:sz="4" w:space="0" w:color="auto"/>
              <w:left w:val="single" w:sz="4" w:space="0" w:color="auto"/>
              <w:bottom w:val="single" w:sz="12" w:space="0" w:color="auto"/>
              <w:right w:val="single" w:sz="4" w:space="0" w:color="auto"/>
            </w:tcBorders>
            <w:hideMark/>
          </w:tcPr>
          <w:p w14:paraId="26A41FAC" w14:textId="77777777" w:rsidR="0033513A" w:rsidRDefault="0033513A" w:rsidP="005034EB">
            <w:pPr>
              <w:suppressAutoHyphens w:val="0"/>
              <w:spacing w:before="80" w:after="80" w:line="200" w:lineRule="exact"/>
              <w:ind w:left="113" w:right="113"/>
              <w:rPr>
                <w:i/>
                <w:sz w:val="16"/>
              </w:rPr>
            </w:pPr>
            <w:r>
              <w:rPr>
                <w:i/>
                <w:sz w:val="16"/>
              </w:rPr>
              <w:t>Horizontal</w:t>
            </w:r>
          </w:p>
        </w:tc>
        <w:tc>
          <w:tcPr>
            <w:tcW w:w="992" w:type="dxa"/>
            <w:tcBorders>
              <w:top w:val="single" w:sz="4" w:space="0" w:color="auto"/>
              <w:left w:val="single" w:sz="4" w:space="0" w:color="auto"/>
              <w:bottom w:val="single" w:sz="12" w:space="0" w:color="auto"/>
              <w:right w:val="single" w:sz="4" w:space="0" w:color="auto"/>
            </w:tcBorders>
            <w:hideMark/>
          </w:tcPr>
          <w:p w14:paraId="015FC1E9" w14:textId="77777777" w:rsidR="0033513A" w:rsidRDefault="0033513A" w:rsidP="005034EB">
            <w:pPr>
              <w:suppressAutoHyphens w:val="0"/>
              <w:spacing w:before="80" w:after="80" w:line="200" w:lineRule="exact"/>
              <w:ind w:left="113" w:right="113"/>
              <w:rPr>
                <w:i/>
                <w:sz w:val="16"/>
              </w:rPr>
            </w:pPr>
            <w:r>
              <w:rPr>
                <w:i/>
                <w:sz w:val="16"/>
              </w:rPr>
              <w:t>Vertical</w:t>
            </w:r>
          </w:p>
        </w:tc>
        <w:tc>
          <w:tcPr>
            <w:tcW w:w="1559" w:type="dxa"/>
            <w:tcBorders>
              <w:top w:val="single" w:sz="4" w:space="0" w:color="auto"/>
              <w:left w:val="single" w:sz="4" w:space="0" w:color="auto"/>
              <w:bottom w:val="single" w:sz="12" w:space="0" w:color="auto"/>
              <w:right w:val="single" w:sz="4" w:space="0" w:color="auto"/>
            </w:tcBorders>
            <w:hideMark/>
          </w:tcPr>
          <w:p w14:paraId="519EB281" w14:textId="77777777" w:rsidR="0033513A" w:rsidRDefault="0033513A" w:rsidP="005034EB">
            <w:pPr>
              <w:suppressAutoHyphens w:val="0"/>
              <w:spacing w:before="80" w:after="80" w:line="200" w:lineRule="exact"/>
              <w:ind w:left="113" w:right="113"/>
              <w:rPr>
                <w:i/>
                <w:sz w:val="16"/>
              </w:rPr>
            </w:pPr>
            <w:r>
              <w:rPr>
                <w:i/>
                <w:sz w:val="16"/>
              </w:rPr>
              <w:t>(cd)</w:t>
            </w:r>
          </w:p>
        </w:tc>
      </w:tr>
      <w:tr w:rsidR="0033513A" w14:paraId="1D3617AD"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91AD540" w14:textId="77777777" w:rsidR="0033513A" w:rsidRDefault="0033513A" w:rsidP="007E7831">
            <w:pPr>
              <w:suppressAutoHyphens w:val="0"/>
              <w:spacing w:line="240" w:lineRule="auto"/>
              <w:rPr>
                <w:i/>
                <w:sz w:val="16"/>
              </w:rPr>
            </w:pPr>
          </w:p>
        </w:tc>
        <w:tc>
          <w:tcPr>
            <w:tcW w:w="2659" w:type="dxa"/>
            <w:tcBorders>
              <w:top w:val="single" w:sz="12" w:space="0" w:color="auto"/>
              <w:left w:val="single" w:sz="4" w:space="0" w:color="auto"/>
              <w:bottom w:val="single" w:sz="4" w:space="0" w:color="auto"/>
              <w:right w:val="single" w:sz="4" w:space="0" w:color="auto"/>
            </w:tcBorders>
            <w:hideMark/>
          </w:tcPr>
          <w:p w14:paraId="2573E01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Left</w:t>
            </w:r>
          </w:p>
          <w:p w14:paraId="696915D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right-hand traffic</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7F77D57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4.8°L to 2°L</w:t>
            </w:r>
          </w:p>
        </w:tc>
        <w:tc>
          <w:tcPr>
            <w:tcW w:w="992" w:type="dxa"/>
            <w:tcBorders>
              <w:top w:val="single" w:sz="12" w:space="0" w:color="auto"/>
              <w:left w:val="single" w:sz="4" w:space="0" w:color="auto"/>
              <w:bottom w:val="single" w:sz="4" w:space="0" w:color="auto"/>
              <w:right w:val="single" w:sz="4" w:space="0" w:color="auto"/>
            </w:tcBorders>
            <w:vAlign w:val="center"/>
            <w:hideMark/>
          </w:tcPr>
          <w:p w14:paraId="3345E3F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1B4766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311E73AC"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37034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C85231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Right</w:t>
            </w:r>
          </w:p>
          <w:p w14:paraId="5AA1007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9B31B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2°R to 4.8°R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F0F9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54901"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24D8EE09"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8484BD2"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0891BC4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Left</w:t>
            </w:r>
          </w:p>
          <w:p w14:paraId="59F1263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54FDA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2.4°L to 1°L</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94B7E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0F66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6E0A8568"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130A058"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18417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Right</w:t>
            </w:r>
          </w:p>
          <w:p w14:paraId="33989AA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1C16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1°R to 2.4°R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16346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E47F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461856D0"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4ACE4DA"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17D43705"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Left</w:t>
            </w:r>
          </w:p>
          <w:p w14:paraId="434F7AA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14F9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1.2°L to 0.5°L</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F6C4B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E5AC8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15354EB1"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EC74401"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2D88970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Right</w:t>
            </w:r>
          </w:p>
          <w:p w14:paraId="6C17D2D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1863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0.5°R to 1.2°R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8781B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89169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727377CF"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918A4FB"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17E125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4</w:t>
            </w:r>
          </w:p>
          <w:p w14:paraId="5C936A2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Preceding vehicle at 50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5D2B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1.7°L to1.0°R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768E20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B4F6F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1 850</w:t>
            </w:r>
          </w:p>
        </w:tc>
      </w:tr>
      <w:tr w:rsidR="0033513A" w14:paraId="5EC1A46C"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C839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665BACBF"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F183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&gt;1.0° R to 1.7°R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50E75A"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8C8145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2 500</w:t>
            </w:r>
          </w:p>
        </w:tc>
      </w:tr>
      <w:tr w:rsidR="0033513A" w14:paraId="0CB9688D"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5CDBA5F"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073A103"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Line 4</w:t>
            </w:r>
          </w:p>
          <w:p w14:paraId="6EF4A30A"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Preceding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FA441"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1.7°R to1.0°L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ED2D19"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7E80FF8"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1 850</w:t>
            </w:r>
          </w:p>
        </w:tc>
      </w:tr>
      <w:tr w:rsidR="0033513A" w14:paraId="092CB7EF"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EC9954"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72C2F684" w14:textId="77777777" w:rsidR="0033513A" w:rsidRPr="00FC51D7" w:rsidRDefault="0033513A" w:rsidP="005034EB">
            <w:pPr>
              <w:keepNext/>
              <w:keepLines/>
              <w:pageBreakBefore/>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C781F56"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&gt;1.0° L to 1.7°L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5709F8"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26663C"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2 500</w:t>
            </w:r>
          </w:p>
        </w:tc>
      </w:tr>
      <w:tr w:rsidR="0033513A" w14:paraId="0D3AE618"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398FEC7"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6F72DF8C"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Line 5</w:t>
            </w:r>
          </w:p>
          <w:p w14:paraId="24F6F419"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 xml:space="preserve">Preceding vehicle at 100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F2ED6"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0.9° L to 0.5°R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B493B8"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93DABA"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5 300</w:t>
            </w:r>
          </w:p>
        </w:tc>
      </w:tr>
      <w:tr w:rsidR="0033513A" w14:paraId="2CA50A89"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799D600"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3B38914"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9E9E4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&gt;0.5°R to 0.9°R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2A0339"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CA72D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5DF73B"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91EEA1"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437C6D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5</w:t>
            </w:r>
          </w:p>
          <w:p w14:paraId="1783BC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574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0.9° R to 0.5°L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9175BC"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95EAE9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5 300</w:t>
            </w:r>
          </w:p>
        </w:tc>
      </w:tr>
      <w:tr w:rsidR="0033513A" w14:paraId="5C2A0AC0"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FE27A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E8B5225"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1DB12B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&gt;0.5°L to 0.9°L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6A801B"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CC13C1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BF901A"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3EB58E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12" w:space="0" w:color="auto"/>
              <w:right w:val="single" w:sz="4" w:space="0" w:color="auto"/>
            </w:tcBorders>
            <w:hideMark/>
          </w:tcPr>
          <w:p w14:paraId="06BE075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6</w:t>
            </w:r>
          </w:p>
          <w:p w14:paraId="432B2B6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200 m in the case of left-hand traffic and right-hand traffic</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6A2DEA9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0.45°L to 0.45°R</w:t>
            </w:r>
          </w:p>
        </w:tc>
        <w:tc>
          <w:tcPr>
            <w:tcW w:w="992" w:type="dxa"/>
            <w:tcBorders>
              <w:top w:val="single" w:sz="4" w:space="0" w:color="auto"/>
              <w:left w:val="single" w:sz="4" w:space="0" w:color="auto"/>
              <w:bottom w:val="single" w:sz="12" w:space="0" w:color="auto"/>
              <w:right w:val="single" w:sz="4" w:space="0" w:color="auto"/>
            </w:tcBorders>
            <w:vAlign w:val="center"/>
            <w:hideMark/>
          </w:tcPr>
          <w:p w14:paraId="7E8E3FB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0.1°Up</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322FD9B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16 000</w:t>
            </w:r>
          </w:p>
        </w:tc>
      </w:tr>
    </w:tbl>
    <w:p w14:paraId="00081AC1" w14:textId="77777777" w:rsidR="0033513A" w:rsidRDefault="0033513A" w:rsidP="0033513A">
      <w:pPr>
        <w:spacing w:after="120"/>
        <w:ind w:left="1134" w:right="1134" w:hanging="684"/>
        <w:jc w:val="both"/>
      </w:pP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022"/>
        <w:gridCol w:w="1559"/>
        <w:gridCol w:w="1418"/>
        <w:gridCol w:w="2268"/>
      </w:tblGrid>
      <w:tr w:rsidR="0033513A" w14:paraId="67D6FC5F" w14:textId="77777777" w:rsidTr="007E7831">
        <w:trPr>
          <w:cantSplit/>
          <w:trHeight w:val="332"/>
          <w:tblHeader/>
        </w:trPr>
        <w:tc>
          <w:tcPr>
            <w:tcW w:w="1110" w:type="dxa"/>
            <w:vMerge w:val="restart"/>
            <w:tcBorders>
              <w:top w:val="single" w:sz="4" w:space="0" w:color="auto"/>
              <w:left w:val="single" w:sz="4" w:space="0" w:color="auto"/>
              <w:bottom w:val="single" w:sz="4" w:space="0" w:color="auto"/>
              <w:right w:val="single" w:sz="4" w:space="0" w:color="auto"/>
            </w:tcBorders>
            <w:hideMark/>
          </w:tcPr>
          <w:p w14:paraId="51F70167" w14:textId="77777777" w:rsidR="0033513A" w:rsidRDefault="0033513A" w:rsidP="007E7831">
            <w:pPr>
              <w:suppressAutoHyphens w:val="0"/>
              <w:autoSpaceDE w:val="0"/>
              <w:autoSpaceDN w:val="0"/>
              <w:adjustRightInd w:val="0"/>
              <w:spacing w:before="80" w:after="80" w:line="200" w:lineRule="exact"/>
              <w:ind w:left="113" w:right="113"/>
              <w:rPr>
                <w:i/>
                <w:sz w:val="16"/>
                <w:szCs w:val="16"/>
              </w:rPr>
            </w:pPr>
            <w:r>
              <w:rPr>
                <w:i/>
                <w:sz w:val="16"/>
              </w:rPr>
              <w:br w:type="page"/>
            </w:r>
            <w:r>
              <w:rPr>
                <w:i/>
                <w:sz w:val="16"/>
                <w:szCs w:val="16"/>
              </w:rPr>
              <w:t>Part B</w:t>
            </w:r>
          </w:p>
        </w:tc>
        <w:tc>
          <w:tcPr>
            <w:tcW w:w="1022" w:type="dxa"/>
            <w:vMerge w:val="restart"/>
            <w:tcBorders>
              <w:top w:val="single" w:sz="4" w:space="0" w:color="auto"/>
              <w:left w:val="single" w:sz="4" w:space="0" w:color="auto"/>
              <w:bottom w:val="single" w:sz="12" w:space="0" w:color="auto"/>
              <w:right w:val="single" w:sz="4" w:space="0" w:color="auto"/>
            </w:tcBorders>
            <w:vAlign w:val="bottom"/>
            <w:hideMark/>
          </w:tcPr>
          <w:p w14:paraId="0BFDBB7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977" w:type="dxa"/>
            <w:gridSpan w:val="2"/>
            <w:tcBorders>
              <w:top w:val="single" w:sz="4" w:space="0" w:color="auto"/>
              <w:left w:val="single" w:sz="4" w:space="0" w:color="auto"/>
              <w:bottom w:val="single" w:sz="4" w:space="0" w:color="auto"/>
              <w:right w:val="single" w:sz="4" w:space="0" w:color="auto"/>
            </w:tcBorders>
            <w:vAlign w:val="bottom"/>
            <w:hideMark/>
          </w:tcPr>
          <w:p w14:paraId="200D8CB0"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Position /degrees*</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2DB083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Min. Intensity**</w:t>
            </w:r>
          </w:p>
        </w:tc>
      </w:tr>
      <w:tr w:rsidR="0033513A" w14:paraId="220EFC85" w14:textId="77777777" w:rsidTr="007E7831">
        <w:trPr>
          <w:cantSplit/>
          <w:trHeight w:val="272"/>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D9CB2E9" w14:textId="77777777" w:rsidR="0033513A" w:rsidRDefault="0033513A" w:rsidP="007E7831">
            <w:pPr>
              <w:suppressAutoHyphens w:val="0"/>
              <w:spacing w:line="240" w:lineRule="auto"/>
              <w:rPr>
                <w:i/>
                <w:sz w:val="16"/>
                <w:szCs w:val="16"/>
              </w:rPr>
            </w:pPr>
          </w:p>
        </w:tc>
        <w:tc>
          <w:tcPr>
            <w:tcW w:w="1022" w:type="dxa"/>
            <w:vMerge/>
            <w:tcBorders>
              <w:top w:val="single" w:sz="4" w:space="0" w:color="auto"/>
              <w:left w:val="single" w:sz="4" w:space="0" w:color="auto"/>
              <w:bottom w:val="single" w:sz="12" w:space="0" w:color="auto"/>
              <w:right w:val="single" w:sz="4" w:space="0" w:color="auto"/>
            </w:tcBorders>
            <w:vAlign w:val="center"/>
            <w:hideMark/>
          </w:tcPr>
          <w:p w14:paraId="3F886BC9" w14:textId="77777777" w:rsidR="0033513A" w:rsidRDefault="0033513A" w:rsidP="005034EB">
            <w:pPr>
              <w:suppressAutoHyphens w:val="0"/>
              <w:spacing w:before="80" w:after="80" w:line="200" w:lineRule="exact"/>
              <w:rPr>
                <w:bCs/>
                <w:i/>
                <w:sz w:val="16"/>
                <w:szCs w:val="16"/>
              </w:rPr>
            </w:pPr>
          </w:p>
        </w:tc>
        <w:tc>
          <w:tcPr>
            <w:tcW w:w="1559" w:type="dxa"/>
            <w:tcBorders>
              <w:top w:val="single" w:sz="4" w:space="0" w:color="auto"/>
              <w:left w:val="single" w:sz="4" w:space="0" w:color="auto"/>
              <w:bottom w:val="single" w:sz="12" w:space="0" w:color="auto"/>
              <w:right w:val="single" w:sz="4" w:space="0" w:color="auto"/>
            </w:tcBorders>
            <w:hideMark/>
          </w:tcPr>
          <w:p w14:paraId="6F9BE15F"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Horizontal</w:t>
            </w:r>
          </w:p>
        </w:tc>
        <w:tc>
          <w:tcPr>
            <w:tcW w:w="1418" w:type="dxa"/>
            <w:tcBorders>
              <w:top w:val="single" w:sz="4" w:space="0" w:color="auto"/>
              <w:left w:val="single" w:sz="4" w:space="0" w:color="auto"/>
              <w:bottom w:val="single" w:sz="12" w:space="0" w:color="auto"/>
              <w:right w:val="single" w:sz="4" w:space="0" w:color="auto"/>
            </w:tcBorders>
            <w:hideMark/>
          </w:tcPr>
          <w:p w14:paraId="4A21F42B"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Vertical</w:t>
            </w:r>
          </w:p>
        </w:tc>
        <w:tc>
          <w:tcPr>
            <w:tcW w:w="2268" w:type="dxa"/>
            <w:tcBorders>
              <w:top w:val="single" w:sz="4" w:space="0" w:color="auto"/>
              <w:left w:val="single" w:sz="4" w:space="0" w:color="auto"/>
              <w:bottom w:val="single" w:sz="12" w:space="0" w:color="auto"/>
              <w:right w:val="single" w:sz="4" w:space="0" w:color="auto"/>
            </w:tcBorders>
            <w:hideMark/>
          </w:tcPr>
          <w:p w14:paraId="13A0FCCD"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(cd)</w:t>
            </w:r>
          </w:p>
        </w:tc>
      </w:tr>
      <w:tr w:rsidR="0033513A" w14:paraId="71EF7865"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3FA4F10" w14:textId="77777777" w:rsidR="0033513A" w:rsidRDefault="0033513A" w:rsidP="007E7831">
            <w:pPr>
              <w:suppressAutoHyphens w:val="0"/>
              <w:spacing w:line="240" w:lineRule="auto"/>
              <w:rPr>
                <w:i/>
                <w:sz w:val="16"/>
                <w:szCs w:val="16"/>
              </w:rPr>
            </w:pPr>
          </w:p>
        </w:tc>
        <w:tc>
          <w:tcPr>
            <w:tcW w:w="1022" w:type="dxa"/>
            <w:tcBorders>
              <w:top w:val="single" w:sz="12" w:space="0" w:color="auto"/>
              <w:left w:val="single" w:sz="4" w:space="0" w:color="auto"/>
              <w:bottom w:val="single" w:sz="4" w:space="0" w:color="auto"/>
              <w:right w:val="single" w:sz="4" w:space="0" w:color="auto"/>
            </w:tcBorders>
            <w:hideMark/>
          </w:tcPr>
          <w:p w14:paraId="24B7DD00"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50R</w:t>
            </w:r>
          </w:p>
        </w:tc>
        <w:tc>
          <w:tcPr>
            <w:tcW w:w="1559" w:type="dxa"/>
            <w:tcBorders>
              <w:top w:val="single" w:sz="12" w:space="0" w:color="auto"/>
              <w:left w:val="single" w:sz="4" w:space="0" w:color="auto"/>
              <w:bottom w:val="single" w:sz="4" w:space="0" w:color="auto"/>
              <w:right w:val="single" w:sz="4" w:space="0" w:color="auto"/>
            </w:tcBorders>
            <w:hideMark/>
          </w:tcPr>
          <w:p w14:paraId="3CA607B7"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1.72 R</w:t>
            </w:r>
          </w:p>
        </w:tc>
        <w:tc>
          <w:tcPr>
            <w:tcW w:w="1418" w:type="dxa"/>
            <w:tcBorders>
              <w:top w:val="single" w:sz="12" w:space="0" w:color="auto"/>
              <w:left w:val="single" w:sz="4" w:space="0" w:color="auto"/>
              <w:bottom w:val="single" w:sz="4" w:space="0" w:color="auto"/>
              <w:right w:val="single" w:sz="4" w:space="0" w:color="auto"/>
            </w:tcBorders>
            <w:hideMark/>
          </w:tcPr>
          <w:p w14:paraId="4882D298"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12" w:space="0" w:color="auto"/>
              <w:left w:val="single" w:sz="4" w:space="0" w:color="auto"/>
              <w:bottom w:val="single" w:sz="4" w:space="0" w:color="auto"/>
              <w:right w:val="single" w:sz="4" w:space="0" w:color="auto"/>
            </w:tcBorders>
            <w:hideMark/>
          </w:tcPr>
          <w:p w14:paraId="5DD5E64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413E92C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AEAB5A7"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69477DFD"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50V</w:t>
            </w:r>
          </w:p>
        </w:tc>
        <w:tc>
          <w:tcPr>
            <w:tcW w:w="1559" w:type="dxa"/>
            <w:tcBorders>
              <w:top w:val="single" w:sz="4" w:space="0" w:color="auto"/>
              <w:left w:val="single" w:sz="4" w:space="0" w:color="auto"/>
              <w:bottom w:val="single" w:sz="4" w:space="0" w:color="auto"/>
              <w:right w:val="single" w:sz="4" w:space="0" w:color="auto"/>
            </w:tcBorders>
            <w:hideMark/>
          </w:tcPr>
          <w:p w14:paraId="76B94732"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V</w:t>
            </w:r>
          </w:p>
        </w:tc>
        <w:tc>
          <w:tcPr>
            <w:tcW w:w="1418" w:type="dxa"/>
            <w:tcBorders>
              <w:top w:val="single" w:sz="4" w:space="0" w:color="auto"/>
              <w:left w:val="single" w:sz="4" w:space="0" w:color="auto"/>
              <w:bottom w:val="single" w:sz="4" w:space="0" w:color="auto"/>
              <w:right w:val="single" w:sz="4" w:space="0" w:color="auto"/>
            </w:tcBorders>
            <w:hideMark/>
          </w:tcPr>
          <w:p w14:paraId="3CED45C5"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759A731A"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234C54F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8927ABF"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467BB4AC"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50L</w:t>
            </w:r>
          </w:p>
        </w:tc>
        <w:tc>
          <w:tcPr>
            <w:tcW w:w="1559" w:type="dxa"/>
            <w:tcBorders>
              <w:top w:val="single" w:sz="4" w:space="0" w:color="auto"/>
              <w:left w:val="single" w:sz="4" w:space="0" w:color="auto"/>
              <w:bottom w:val="single" w:sz="4" w:space="0" w:color="auto"/>
              <w:right w:val="single" w:sz="4" w:space="0" w:color="auto"/>
            </w:tcBorders>
            <w:hideMark/>
          </w:tcPr>
          <w:p w14:paraId="12CF08AC"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3.43 L</w:t>
            </w:r>
          </w:p>
        </w:tc>
        <w:tc>
          <w:tcPr>
            <w:tcW w:w="1418" w:type="dxa"/>
            <w:tcBorders>
              <w:top w:val="single" w:sz="4" w:space="0" w:color="auto"/>
              <w:left w:val="single" w:sz="4" w:space="0" w:color="auto"/>
              <w:bottom w:val="single" w:sz="4" w:space="0" w:color="auto"/>
              <w:right w:val="single" w:sz="4" w:space="0" w:color="auto"/>
            </w:tcBorders>
            <w:hideMark/>
          </w:tcPr>
          <w:p w14:paraId="2B8C6E53"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457136B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2 550</w:t>
            </w:r>
          </w:p>
        </w:tc>
      </w:tr>
      <w:tr w:rsidR="0033513A" w14:paraId="5067CC85" w14:textId="77777777" w:rsidTr="00930077">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426506DD"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38C5126B"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25LL</w:t>
            </w:r>
          </w:p>
        </w:tc>
        <w:tc>
          <w:tcPr>
            <w:tcW w:w="1559" w:type="dxa"/>
            <w:tcBorders>
              <w:top w:val="single" w:sz="4" w:space="0" w:color="auto"/>
              <w:left w:val="single" w:sz="4" w:space="0" w:color="auto"/>
              <w:bottom w:val="single" w:sz="4" w:space="0" w:color="auto"/>
              <w:right w:val="single" w:sz="4" w:space="0" w:color="auto"/>
            </w:tcBorders>
            <w:hideMark/>
          </w:tcPr>
          <w:p w14:paraId="7B606D4E"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16 L</w:t>
            </w:r>
          </w:p>
        </w:tc>
        <w:tc>
          <w:tcPr>
            <w:tcW w:w="1418" w:type="dxa"/>
            <w:tcBorders>
              <w:top w:val="single" w:sz="4" w:space="0" w:color="auto"/>
              <w:left w:val="single" w:sz="4" w:space="0" w:color="auto"/>
              <w:bottom w:val="single" w:sz="4" w:space="0" w:color="auto"/>
              <w:right w:val="single" w:sz="4" w:space="0" w:color="auto"/>
            </w:tcBorders>
            <w:hideMark/>
          </w:tcPr>
          <w:p w14:paraId="3D4E52C1"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4" w:space="0" w:color="auto"/>
              <w:right w:val="single" w:sz="4" w:space="0" w:color="auto"/>
            </w:tcBorders>
            <w:hideMark/>
          </w:tcPr>
          <w:p w14:paraId="00C9950D"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r w:rsidR="0033513A" w14:paraId="1232CE86" w14:textId="77777777" w:rsidTr="00930077">
        <w:trPr>
          <w:cantSplit/>
          <w:tblHeader/>
        </w:trPr>
        <w:tc>
          <w:tcPr>
            <w:tcW w:w="1110" w:type="dxa"/>
            <w:vMerge/>
            <w:tcBorders>
              <w:top w:val="single" w:sz="4" w:space="0" w:color="auto"/>
              <w:left w:val="single" w:sz="4" w:space="0" w:color="auto"/>
              <w:bottom w:val="single" w:sz="12" w:space="0" w:color="auto"/>
              <w:right w:val="single" w:sz="4" w:space="0" w:color="auto"/>
            </w:tcBorders>
            <w:vAlign w:val="center"/>
            <w:hideMark/>
          </w:tcPr>
          <w:p w14:paraId="391DD805"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12" w:space="0" w:color="auto"/>
              <w:right w:val="single" w:sz="4" w:space="0" w:color="auto"/>
            </w:tcBorders>
            <w:hideMark/>
          </w:tcPr>
          <w:p w14:paraId="48F5049E"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25RR</w:t>
            </w:r>
          </w:p>
        </w:tc>
        <w:tc>
          <w:tcPr>
            <w:tcW w:w="1559" w:type="dxa"/>
            <w:tcBorders>
              <w:top w:val="single" w:sz="4" w:space="0" w:color="auto"/>
              <w:left w:val="single" w:sz="4" w:space="0" w:color="auto"/>
              <w:bottom w:val="single" w:sz="12" w:space="0" w:color="auto"/>
              <w:right w:val="single" w:sz="4" w:space="0" w:color="auto"/>
            </w:tcBorders>
            <w:hideMark/>
          </w:tcPr>
          <w:p w14:paraId="7ABF0234"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11 R</w:t>
            </w:r>
          </w:p>
        </w:tc>
        <w:tc>
          <w:tcPr>
            <w:tcW w:w="1418" w:type="dxa"/>
            <w:tcBorders>
              <w:top w:val="single" w:sz="4" w:space="0" w:color="auto"/>
              <w:left w:val="single" w:sz="4" w:space="0" w:color="auto"/>
              <w:bottom w:val="single" w:sz="12" w:space="0" w:color="auto"/>
              <w:right w:val="single" w:sz="4" w:space="0" w:color="auto"/>
            </w:tcBorders>
            <w:hideMark/>
          </w:tcPr>
          <w:p w14:paraId="0CC478CF"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12" w:space="0" w:color="auto"/>
              <w:right w:val="single" w:sz="4" w:space="0" w:color="auto"/>
            </w:tcBorders>
            <w:hideMark/>
          </w:tcPr>
          <w:p w14:paraId="685B50AC"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bl>
    <w:p w14:paraId="42299DB5" w14:textId="77777777" w:rsidR="0033513A" w:rsidRDefault="0033513A" w:rsidP="00FC51D7">
      <w:pPr>
        <w:spacing w:before="120" w:after="120"/>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5193F6FA" w14:textId="77777777" w:rsidR="0033513A" w:rsidRDefault="0033513A" w:rsidP="0033513A">
      <w:pPr>
        <w:spacing w:after="120"/>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(angular position) of this lighting function apply to half of the sum of the respective measured values from all lighting units of the system applied for this function.</w:t>
      </w:r>
    </w:p>
    <w:p w14:paraId="3476C6F0" w14:textId="77777777" w:rsidR="0033513A" w:rsidRPr="008114FA" w:rsidRDefault="0033513A" w:rsidP="0033513A">
      <w:pPr>
        <w:spacing w:after="120"/>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sidR="00033F37" w:rsidRPr="008114FA">
        <w:rPr>
          <w:bCs/>
          <w:sz w:val="18"/>
          <w:szCs w:val="18"/>
        </w:rPr>
        <w:t>15</w:t>
      </w:r>
      <w:r w:rsidRPr="008114FA">
        <w:rPr>
          <w:bCs/>
          <w:sz w:val="18"/>
          <w:szCs w:val="18"/>
        </w:rPr>
        <w:t xml:space="preserve">, in conjunction with the test points as prescribed in part B of Table </w:t>
      </w:r>
      <w:r w:rsidR="00033F37" w:rsidRPr="008114FA">
        <w:rPr>
          <w:bCs/>
          <w:sz w:val="18"/>
          <w:szCs w:val="18"/>
        </w:rPr>
        <w:t>15</w:t>
      </w:r>
      <w:r w:rsidRPr="008114FA">
        <w:rPr>
          <w:bCs/>
          <w:sz w:val="18"/>
          <w:szCs w:val="18"/>
        </w:rPr>
        <w:t xml:space="preserve"> shall be measured individually corresponding to the signal provided by the signal generator.</w:t>
      </w:r>
    </w:p>
    <w:p w14:paraId="4BBAB12A" w14:textId="77777777" w:rsidR="0033513A" w:rsidRPr="008114FA" w:rsidRDefault="0033513A" w:rsidP="0033513A">
      <w:pPr>
        <w:suppressAutoHyphens w:val="0"/>
        <w:spacing w:after="120"/>
        <w:ind w:left="1418" w:right="1140"/>
        <w:jc w:val="both"/>
      </w:pPr>
      <w:r w:rsidRPr="008114FA">
        <w:rPr>
          <w:bCs/>
          <w:sz w:val="18"/>
          <w:szCs w:val="18"/>
        </w:rPr>
        <w:lastRenderedPageBreak/>
        <w:t xml:space="preserve">In the case where the passing-beam, which meets the requirements of paragraph </w:t>
      </w:r>
      <w:r w:rsidR="00033F37" w:rsidRPr="008114FA">
        <w:rPr>
          <w:bCs/>
          <w:sz w:val="18"/>
          <w:szCs w:val="18"/>
        </w:rPr>
        <w:t>5.3.2.</w:t>
      </w:r>
      <w:r w:rsidRPr="008114FA">
        <w:rPr>
          <w:bCs/>
          <w:sz w:val="18"/>
          <w:szCs w:val="18"/>
        </w:rPr>
        <w:t xml:space="preserve">, is continuously operated in conjunction with the adaptation of the driving-beam, the photometric requirements in Part B of the Table </w:t>
      </w:r>
      <w:r w:rsidR="00033F37" w:rsidRPr="008114FA">
        <w:rPr>
          <w:bCs/>
          <w:sz w:val="18"/>
          <w:szCs w:val="18"/>
        </w:rPr>
        <w:t>15</w:t>
      </w:r>
      <w:r w:rsidR="004510FE" w:rsidRPr="008114FA">
        <w:rPr>
          <w:bCs/>
          <w:sz w:val="18"/>
          <w:szCs w:val="18"/>
        </w:rPr>
        <w:t xml:space="preserve"> </w:t>
      </w:r>
      <w:r w:rsidRPr="008114FA">
        <w:rPr>
          <w:bCs/>
          <w:sz w:val="18"/>
          <w:szCs w:val="18"/>
        </w:rPr>
        <w:t>shall not be applied.</w:t>
      </w:r>
    </w:p>
    <w:p w14:paraId="542B7924" w14:textId="77777777" w:rsidR="0033513A" w:rsidRPr="00930077" w:rsidRDefault="0033513A" w:rsidP="003446C4">
      <w:pPr>
        <w:spacing w:after="120"/>
        <w:ind w:left="2268" w:right="1134" w:hanging="1134"/>
        <w:jc w:val="both"/>
      </w:pPr>
      <w:r>
        <w:t>5</w:t>
      </w:r>
      <w:r w:rsidRPr="00574E5B">
        <w:t>.3.</w:t>
      </w:r>
      <w:r>
        <w:t>3</w:t>
      </w:r>
      <w:r w:rsidRPr="00574E5B">
        <w:t>.</w:t>
      </w:r>
      <w:r w:rsidRPr="00574E5B">
        <w:tab/>
      </w:r>
      <w:r w:rsidRPr="00930077">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1CBF1C47" w:rsidR="0033513A" w:rsidRPr="00930077" w:rsidRDefault="0033513A" w:rsidP="0033513A">
      <w:pPr>
        <w:spacing w:after="120" w:line="220" w:lineRule="atLeast"/>
        <w:ind w:left="2268" w:right="1134" w:hanging="1134"/>
        <w:jc w:val="both"/>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5.1.3.4.</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7917AA02"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5.1.3.1. class B</w:t>
      </w:r>
      <w:r w:rsidR="00724F5B" w:rsidRPr="008114FA">
        <w:t xml:space="preserve"> </w:t>
      </w:r>
      <w:r w:rsidRPr="008114FA">
        <w:t>and </w:t>
      </w:r>
      <w:r w:rsidR="00D02B70" w:rsidRPr="008114FA">
        <w:t>5.1.3.4.</w:t>
      </w:r>
      <w:r w:rsidRPr="008114FA">
        <w:t xml:space="preserve"> above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46F7BF3A" w14:textId="77777777" w:rsidR="0033513A" w:rsidRPr="002D3A9F" w:rsidRDefault="0033513A" w:rsidP="0033513A">
      <w:pPr>
        <w:spacing w:after="120"/>
        <w:ind w:left="2268" w:right="1134" w:hanging="1134"/>
        <w:jc w:val="both"/>
      </w:pPr>
      <w:r>
        <w:t>5.3</w:t>
      </w:r>
      <w:r w:rsidRPr="002D3A9F">
        <w:t>.3.4.</w:t>
      </w:r>
      <w:r w:rsidRPr="002D3A9F">
        <w:tab/>
        <w:t>The system shall be so made that:</w:t>
      </w:r>
    </w:p>
    <w:p w14:paraId="296FFF25" w14:textId="77777777" w:rsidR="0033513A" w:rsidRPr="002D3A9F" w:rsidRDefault="0033513A" w:rsidP="0033513A">
      <w:pPr>
        <w:spacing w:after="120"/>
        <w:ind w:left="2268" w:right="1134" w:hanging="1134"/>
        <w:jc w:val="both"/>
      </w:pPr>
      <w:r>
        <w:t>5.3</w:t>
      </w:r>
      <w:r w:rsidRPr="002D3A9F">
        <w:t>.3.4.1.</w:t>
      </w:r>
      <w:r w:rsidRPr="002D3A9F">
        <w:tab/>
        <w:t xml:space="preserve">The lighting unit(s) of the right side and of the left side each provide at least </w:t>
      </w:r>
      <w:r>
        <w:t>16,200 cd at the point HV</w:t>
      </w:r>
      <w:r w:rsidRPr="002D3A9F">
        <w:t>:</w:t>
      </w:r>
    </w:p>
    <w:p w14:paraId="489BF792" w14:textId="4A0D5616"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 0.5 degree up or down and/or 1 degree to the right or left, with respect to its initial aiming is allowed; in the revised position all photometric requirements shall be</w:t>
      </w:r>
      <w:r w:rsidR="00B77AB1">
        <w:t xml:space="preserve"> met. </w:t>
      </w:r>
      <w:r w:rsidRPr="00A24C57">
        <w:t xml:space="preserve">These provisions do not apply to lighting units as indicated under </w:t>
      </w:r>
      <w:r w:rsidRPr="008114FA">
        <w:t>paragraph </w:t>
      </w:r>
      <w:r w:rsidR="0013457F" w:rsidRPr="008114FA">
        <w:t>5.3.3.1.1.</w:t>
      </w:r>
    </w:p>
    <w:p w14:paraId="227580AB" w14:textId="77777777" w:rsidR="0033513A" w:rsidRPr="002D3A9F" w:rsidRDefault="0033513A" w:rsidP="0033513A">
      <w:pPr>
        <w:pStyle w:val="SingleTxtG"/>
        <w:ind w:left="2259" w:hanging="1125"/>
        <w:rPr>
          <w:bCs/>
        </w:rPr>
      </w:pPr>
      <w:r>
        <w:rPr>
          <w:bCs/>
        </w:rPr>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7CAC72E3"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7777777"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55F06E31" w14:textId="77777777" w:rsidR="0033513A" w:rsidRPr="00010B80" w:rsidRDefault="0033513A" w:rsidP="0033513A">
      <w:pPr>
        <w:spacing w:after="120" w:line="220" w:lineRule="atLeast"/>
        <w:ind w:left="2268" w:right="1134" w:hanging="1134"/>
        <w:jc w:val="both"/>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lastRenderedPageBreak/>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078374DB"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5801F7" w:rsidRPr="00652438">
        <w:t>9</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5AD65C43" w14:textId="77777777" w:rsidR="00332072" w:rsidRPr="00652438" w:rsidRDefault="0033513A" w:rsidP="0033513A">
      <w:pPr>
        <w:spacing w:after="120"/>
        <w:ind w:left="2268" w:right="1134" w:hanging="1134"/>
        <w:jc w:val="both"/>
      </w:pPr>
      <w:r w:rsidRPr="00A24C57">
        <w:t>5.3.5.2.</w:t>
      </w:r>
      <w:r w:rsidRPr="00A24C57">
        <w:tab/>
        <w:t xml:space="preserve">It shall be stated by means of a form conforming to the model in Annex 1, which Class E </w:t>
      </w:r>
      <w:r w:rsidRPr="00652438">
        <w:t xml:space="preserve">passing-beam mode(s), if any, comply with a "data set" of Table </w:t>
      </w:r>
      <w:r w:rsidR="005A69EC" w:rsidRPr="00652438">
        <w:t>14.</w:t>
      </w:r>
    </w:p>
    <w:p w14:paraId="6C9E5A11" w14:textId="77777777" w:rsidR="0033513A" w:rsidRPr="002A05B0" w:rsidRDefault="0033513A" w:rsidP="002A05B0">
      <w:pPr>
        <w:spacing w:after="120"/>
        <w:ind w:left="2268" w:right="1134" w:hanging="1134"/>
        <w:jc w:val="both"/>
      </w:pPr>
      <w:r w:rsidRPr="002A05B0">
        <w:t>5.3.6.</w:t>
      </w:r>
      <w:r w:rsidRPr="002A05B0">
        <w:tab/>
      </w:r>
      <w:r w:rsidR="007E7831" w:rsidRPr="002A05B0">
        <w:tab/>
      </w:r>
      <w:r w:rsidRPr="002A05B0">
        <w:t>Photometric requirements for conformity of production</w:t>
      </w:r>
    </w:p>
    <w:p w14:paraId="11F23551" w14:textId="77777777" w:rsidR="0033513A" w:rsidRPr="0084503A" w:rsidRDefault="0033513A" w:rsidP="0033513A">
      <w:pPr>
        <w:spacing w:after="120"/>
        <w:ind w:right="1134" w:firstLine="1134"/>
        <w:jc w:val="both"/>
      </w:pPr>
      <w:r w:rsidRPr="0084503A">
        <w:t>5.3.6.1.</w:t>
      </w:r>
      <w:r w:rsidRPr="0084503A">
        <w:tab/>
        <w:t>General</w:t>
      </w:r>
    </w:p>
    <w:p w14:paraId="13F410B6" w14:textId="77777777" w:rsidR="00653A49" w:rsidRDefault="00653A49" w:rsidP="0033513A">
      <w:pPr>
        <w:spacing w:after="120"/>
        <w:ind w:left="2259" w:right="1134"/>
        <w:jc w:val="both"/>
      </w:pPr>
      <w:r>
        <w:t xml:space="preserve">The general requirements for the Production Conformity tests are defined in Annex 2 and Annex 3. Additionally the specific tests described in relation to the photometric requirements </w:t>
      </w:r>
      <w:r w:rsidRPr="00653A49">
        <w:t>concerning adaptive front-lighting systems (AFS)</w:t>
      </w:r>
      <w:r>
        <w:t xml:space="preserve"> shall apply</w:t>
      </w:r>
      <w:r w:rsidRPr="0084503A">
        <w:t xml:space="preserve"> </w:t>
      </w:r>
      <w:r>
        <w:t>as described below.</w:t>
      </w:r>
    </w:p>
    <w:p w14:paraId="1531D702" w14:textId="77777777" w:rsidR="0033513A" w:rsidRPr="0084503A" w:rsidRDefault="0033513A" w:rsidP="0033513A">
      <w:pPr>
        <w:spacing w:after="120"/>
        <w:ind w:left="2259" w:right="1134"/>
        <w:jc w:val="both"/>
      </w:pPr>
      <w:r w:rsidRPr="0084503A">
        <w:t>The</w:t>
      </w:r>
      <w:r w:rsidR="00653A49">
        <w:t>se</w:t>
      </w:r>
      <w:r w:rsidRPr="0084503A">
        <w:t xml:space="preserve"> requirements apply only for the entire system and apply to half of the sum of the respective measured values from all lighting units of the system applied for this function or mode, or, from all lighting units as indicated in the respective requirement. </w:t>
      </w:r>
    </w:p>
    <w:p w14:paraId="341226BE" w14:textId="53C9A5B9" w:rsidR="0033513A" w:rsidRDefault="0033513A" w:rsidP="00B37B32">
      <w:pPr>
        <w:ind w:left="2259" w:right="1134"/>
        <w:jc w:val="both"/>
      </w:pPr>
      <w:r w:rsidRPr="0084503A">
        <w:t xml:space="preserve">As an alternative to the re-alignment procedure as described in </w:t>
      </w:r>
      <w:r w:rsidR="00173998" w:rsidRPr="0084503A">
        <w:t>paragraph 1.2.</w:t>
      </w:r>
      <w:r w:rsidR="00173998">
        <w:t>3</w:t>
      </w:r>
      <w:r w:rsidR="00173998" w:rsidRPr="0084503A">
        <w:t xml:space="preserve">. </w:t>
      </w:r>
      <w:r w:rsidR="00173998">
        <w:t xml:space="preserve">of </w:t>
      </w:r>
      <w:r w:rsidRPr="0084503A">
        <w:t xml:space="preserve">Annex </w:t>
      </w:r>
      <w:r w:rsidR="00CD0A10">
        <w:t>2</w:t>
      </w:r>
      <w:r w:rsidRPr="0084503A">
        <w:t xml:space="preserve">, the intensity requirement of column A, B or C of </w:t>
      </w:r>
      <w:r w:rsidR="009C069E">
        <w:t xml:space="preserve">Tables </w:t>
      </w:r>
      <w:r w:rsidR="000B1F5B">
        <w:t>17 to 32</w:t>
      </w:r>
      <w:r w:rsidRPr="0084503A">
        <w:t xml:space="preserve"> for a particular direction of observation shall be deemed to be satisfied if that requirement is met in a direction deviating by not more than one-quarter of a degree from the direction of observation. </w:t>
      </w:r>
    </w:p>
    <w:p w14:paraId="1FD3AB18" w14:textId="77777777" w:rsidR="00B37B32" w:rsidRDefault="0033513A" w:rsidP="00B37B32">
      <w:pPr>
        <w:keepNext/>
        <w:spacing w:before="240" w:after="120"/>
        <w:ind w:right="1134" w:firstLine="1134"/>
        <w:jc w:val="both"/>
      </w:pPr>
      <w:r w:rsidRPr="0084503A">
        <w:lastRenderedPageBreak/>
        <w:t>5</w:t>
      </w:r>
      <w:r w:rsidR="009422BF">
        <w:t>.3.6.2.</w:t>
      </w:r>
      <w:r w:rsidRPr="0084503A">
        <w:tab/>
        <w:t>Passing Beam Photometric Requirements</w:t>
      </w:r>
    </w:p>
    <w:p w14:paraId="39175436" w14:textId="023AAB8B" w:rsidR="005034EB" w:rsidRDefault="0033513A" w:rsidP="00B37B32">
      <w:pPr>
        <w:pStyle w:val="Heading1"/>
      </w:pPr>
      <w:r w:rsidRPr="0084503A">
        <w:t>Table</w:t>
      </w:r>
      <w:r w:rsidR="00381A15">
        <w:t xml:space="preserve"> </w:t>
      </w:r>
      <w:r w:rsidR="00D13881" w:rsidRPr="0084503A">
        <w:t>1</w:t>
      </w:r>
      <w:r w:rsidR="00D13881">
        <w:t>6</w:t>
      </w:r>
      <w:r w:rsidR="00381A15">
        <w:t xml:space="preserve"> </w:t>
      </w:r>
    </w:p>
    <w:p w14:paraId="3C48FFDD" w14:textId="77DA8B2D" w:rsidR="0033513A" w:rsidRPr="005034EB" w:rsidRDefault="005034EB" w:rsidP="005034EB">
      <w:pPr>
        <w:pStyle w:val="Heading1"/>
        <w:spacing w:after="120"/>
        <w:rPr>
          <w:b/>
          <w:bCs/>
        </w:rPr>
      </w:pPr>
      <w:r>
        <w:rPr>
          <w:b/>
          <w:bCs/>
        </w:rPr>
        <w:t>Decision T</w:t>
      </w:r>
      <w:r w:rsidR="00381A15" w:rsidRPr="005034EB">
        <w:rPr>
          <w:b/>
          <w:bCs/>
        </w:rPr>
        <w:t>able</w:t>
      </w:r>
      <w:r w:rsidR="00CD74BF" w:rsidRPr="005034EB">
        <w:rPr>
          <w:b/>
          <w:bCs/>
        </w:rPr>
        <w:t xml:space="preserv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7E7831" w:rsidRPr="0084503A" w14:paraId="5D57FCFE" w14:textId="77777777" w:rsidTr="005034EB">
        <w:trPr>
          <w:trHeight w:val="363"/>
          <w:tblHeader/>
        </w:trPr>
        <w:tc>
          <w:tcPr>
            <w:tcW w:w="1560" w:type="dxa"/>
            <w:vMerge w:val="restart"/>
            <w:tcBorders>
              <w:top w:val="single" w:sz="4" w:space="0" w:color="auto"/>
              <w:left w:val="single" w:sz="2" w:space="0" w:color="auto"/>
              <w:right w:val="single" w:sz="2" w:space="0" w:color="auto"/>
            </w:tcBorders>
            <w:shd w:val="clear" w:color="auto" w:fill="auto"/>
          </w:tcPr>
          <w:p w14:paraId="578CA2D7" w14:textId="77777777" w:rsidR="007E7831" w:rsidRPr="0084503A" w:rsidRDefault="007E7831" w:rsidP="007E7831">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494FFEFA" w14:textId="77777777" w:rsidR="007E7831" w:rsidRPr="00930077" w:rsidRDefault="007E7831" w:rsidP="005034EB">
            <w:pPr>
              <w:suppressAutoHyphens w:val="0"/>
              <w:spacing w:before="80" w:after="80" w:line="200" w:lineRule="exact"/>
              <w:ind w:left="57" w:right="113"/>
              <w:jc w:val="center"/>
              <w:rPr>
                <w:i/>
                <w:sz w:val="16"/>
                <w:szCs w:val="16"/>
              </w:rPr>
            </w:pPr>
            <w:r w:rsidRPr="00930077">
              <w:rPr>
                <w:i/>
                <w:sz w:val="16"/>
                <w:szCs w:val="16"/>
              </w:rPr>
              <w:t>"Multiple Modes"- Condition</w:t>
            </w:r>
          </w:p>
          <w:p w14:paraId="1CF593BD" w14:textId="721F6841" w:rsidR="007E7831" w:rsidRPr="00930077" w:rsidRDefault="007E7831" w:rsidP="005034EB">
            <w:pPr>
              <w:suppressAutoHyphens w:val="0"/>
              <w:spacing w:before="80" w:after="80" w:line="200" w:lineRule="exact"/>
              <w:ind w:left="57" w:right="113"/>
              <w:rPr>
                <w:i/>
                <w:sz w:val="16"/>
                <w:szCs w:val="16"/>
              </w:rPr>
            </w:pPr>
            <w:r w:rsidRPr="00930077">
              <w:rPr>
                <w:i/>
                <w:sz w:val="16"/>
                <w:szCs w:val="16"/>
              </w:rPr>
              <w:t>* if more than one mode of the applic</w:t>
            </w:r>
            <w:r w:rsidR="005034EB">
              <w:rPr>
                <w:i/>
                <w:sz w:val="16"/>
                <w:szCs w:val="16"/>
              </w:rPr>
              <w:t xml:space="preserve">able Class exist only the mode </w:t>
            </w:r>
            <w:r w:rsidR="00CF4EC0" w:rsidRPr="00930077">
              <w:rPr>
                <w:i/>
                <w:sz w:val="16"/>
                <w:szCs w:val="16"/>
              </w:rPr>
              <w:t xml:space="preserve">which represents the worst condition </w:t>
            </w:r>
            <w:r w:rsidRPr="00930077">
              <w:rPr>
                <w:i/>
                <w:sz w:val="16"/>
                <w:szCs w:val="16"/>
              </w:rPr>
              <w:t>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1431881D"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"Bending Modes" - Condition</w:t>
            </w:r>
          </w:p>
          <w:p w14:paraId="4B3F7AD4"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if the system uses the same functional units to obtain bending modes for more than one class:</w:t>
            </w:r>
          </w:p>
        </w:tc>
      </w:tr>
      <w:tr w:rsidR="00930077" w:rsidRPr="0084503A" w14:paraId="7D371A97" w14:textId="77777777" w:rsidTr="005034EB">
        <w:trPr>
          <w:trHeight w:val="363"/>
          <w:tblHeader/>
        </w:trPr>
        <w:tc>
          <w:tcPr>
            <w:tcW w:w="1560" w:type="dxa"/>
            <w:vMerge/>
            <w:tcBorders>
              <w:left w:val="single" w:sz="2" w:space="0" w:color="auto"/>
              <w:bottom w:val="single" w:sz="2" w:space="0" w:color="auto"/>
              <w:right w:val="single" w:sz="2" w:space="0" w:color="auto"/>
            </w:tcBorders>
            <w:shd w:val="clear" w:color="auto" w:fill="auto"/>
          </w:tcPr>
          <w:p w14:paraId="13917E48" w14:textId="77777777" w:rsidR="00930077" w:rsidRPr="0084503A" w:rsidRDefault="00930077" w:rsidP="007E7831">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4FA65A1C" w14:textId="77777777" w:rsidR="00930077" w:rsidRPr="00930077" w:rsidRDefault="00930077" w:rsidP="005034EB">
            <w:pPr>
              <w:suppressAutoHyphens w:val="0"/>
              <w:spacing w:before="80" w:after="80" w:line="20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3BDBC8BA"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9B05844"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No</w:t>
            </w:r>
          </w:p>
        </w:tc>
      </w:tr>
      <w:tr w:rsidR="00930077" w:rsidRPr="0084503A" w14:paraId="5917C684" w14:textId="77777777" w:rsidTr="00930077">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460416A7"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25E5F1FE"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Table 17 *</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01815147" w14:textId="77777777" w:rsidR="00930077" w:rsidRPr="00930077" w:rsidRDefault="00930077" w:rsidP="005034EB">
            <w:pPr>
              <w:suppressAutoHyphens w:val="0"/>
              <w:spacing w:before="40" w:after="120" w:line="220" w:lineRule="exact"/>
              <w:ind w:left="57" w:right="113"/>
              <w:jc w:val="center"/>
              <w:rPr>
                <w:i/>
                <w:sz w:val="18"/>
                <w:szCs w:val="18"/>
              </w:rPr>
            </w:pPr>
          </w:p>
        </w:tc>
      </w:tr>
      <w:tr w:rsidR="007E7831" w:rsidRPr="0084503A" w14:paraId="2F24A649" w14:textId="77777777" w:rsidTr="00930077">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02798D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A200C3D"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0A822B4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EC1E2C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18</w:t>
            </w:r>
          </w:p>
        </w:tc>
      </w:tr>
      <w:tr w:rsidR="007E7831" w:rsidRPr="0084503A" w14:paraId="4F286190" w14:textId="77777777" w:rsidTr="00930077">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2C0C1CDB"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7BBCB55" w14:textId="77777777" w:rsidR="007E7831" w:rsidRPr="00930077" w:rsidRDefault="007E7831" w:rsidP="005034EB">
            <w:pPr>
              <w:suppressAutoHyphens w:val="0"/>
              <w:spacing w:before="40" w:after="120" w:line="220" w:lineRule="exact"/>
              <w:ind w:left="57"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2A746A8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Test category 2 bending mode according to Table 1</w:t>
            </w:r>
            <w:r w:rsidR="00010264" w:rsidRPr="00930077">
              <w:rPr>
                <w:sz w:val="18"/>
                <w:szCs w:val="18"/>
              </w:rPr>
              <w:t>9</w:t>
            </w:r>
          </w:p>
        </w:tc>
      </w:tr>
      <w:tr w:rsidR="007E7831" w:rsidRPr="0084503A" w14:paraId="27F59228" w14:textId="77777777" w:rsidTr="00930077">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B33AFF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Class V</w:t>
            </w:r>
          </w:p>
          <w:p w14:paraId="68F1C09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Non Bending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1D75328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20</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341F1857" w14:textId="77777777" w:rsidR="007E7831" w:rsidRPr="00930077" w:rsidRDefault="007E7831" w:rsidP="005034EB">
            <w:pPr>
              <w:suppressAutoHyphens w:val="0"/>
              <w:spacing w:before="40" w:after="120" w:line="220" w:lineRule="exact"/>
              <w:ind w:left="57" w:right="113"/>
              <w:rPr>
                <w:sz w:val="18"/>
                <w:szCs w:val="18"/>
              </w:rPr>
            </w:pPr>
          </w:p>
        </w:tc>
      </w:tr>
      <w:tr w:rsidR="007E7831" w:rsidRPr="0084503A" w14:paraId="1D48C33A" w14:textId="77777777" w:rsidTr="00930077">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12F4C62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36178F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D697BAF"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32BAC304"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1D82D2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21</w:t>
            </w:r>
          </w:p>
        </w:tc>
      </w:tr>
      <w:tr w:rsidR="007E7831" w:rsidRPr="0084503A" w14:paraId="1949A779" w14:textId="77777777" w:rsidTr="00930077">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B76594C"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64C683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C45E063"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FBE25D6"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CBE3D7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22</w:t>
            </w:r>
          </w:p>
        </w:tc>
      </w:tr>
      <w:tr w:rsidR="007E7831" w:rsidRPr="0084503A" w14:paraId="0468A2B3" w14:textId="77777777" w:rsidTr="00930077">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9AA963D" w14:textId="77777777" w:rsidR="00456023" w:rsidRPr="00930077" w:rsidRDefault="007E7831" w:rsidP="005034EB">
            <w:pPr>
              <w:suppressAutoHyphens w:val="0"/>
              <w:spacing w:before="40" w:after="120" w:line="220" w:lineRule="exact"/>
              <w:ind w:left="57" w:right="113"/>
              <w:rPr>
                <w:sz w:val="18"/>
                <w:szCs w:val="18"/>
              </w:rPr>
            </w:pPr>
            <w:r w:rsidRPr="00930077">
              <w:rPr>
                <w:sz w:val="18"/>
                <w:szCs w:val="18"/>
              </w:rPr>
              <w:t>Class W</w:t>
            </w:r>
            <w:r w:rsidR="00456023" w:rsidRPr="00930077">
              <w:rPr>
                <w:sz w:val="18"/>
                <w:szCs w:val="18"/>
              </w:rPr>
              <w:t xml:space="preserve"> </w:t>
            </w:r>
          </w:p>
          <w:p w14:paraId="60526E5C" w14:textId="77777777" w:rsidR="007E7831" w:rsidRPr="00930077" w:rsidRDefault="00456023" w:rsidP="005034EB">
            <w:pPr>
              <w:suppressAutoHyphens w:val="0"/>
              <w:spacing w:before="40" w:after="120" w:line="220" w:lineRule="exact"/>
              <w:ind w:left="57" w:right="113"/>
              <w:rPr>
                <w:sz w:val="18"/>
                <w:szCs w:val="18"/>
              </w:rPr>
            </w:pPr>
            <w:r w:rsidRPr="00930077">
              <w:rPr>
                <w:sz w:val="18"/>
                <w:szCs w:val="18"/>
              </w:rPr>
              <w:t>Non-bending mode</w:t>
            </w:r>
            <w:r w:rsidR="007E7831"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560B53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3</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7A14A0C5" w14:textId="77777777" w:rsidR="007E7831" w:rsidRPr="00930077" w:rsidRDefault="007E7831" w:rsidP="005034EB">
            <w:pPr>
              <w:suppressAutoHyphens w:val="0"/>
              <w:spacing w:before="40" w:after="120" w:line="220" w:lineRule="exact"/>
              <w:ind w:left="57" w:right="113"/>
              <w:rPr>
                <w:sz w:val="18"/>
                <w:szCs w:val="18"/>
              </w:rPr>
            </w:pPr>
          </w:p>
        </w:tc>
      </w:tr>
      <w:tr w:rsidR="007E7831" w:rsidRPr="0084503A" w14:paraId="04D471DC" w14:textId="77777777" w:rsidTr="00930077">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D366DB1"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6C1AEFC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06D5BEA"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5E6C09E1"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1C3EFD3"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4</w:t>
            </w:r>
          </w:p>
        </w:tc>
      </w:tr>
      <w:tr w:rsidR="007E7831" w:rsidRPr="0084503A" w14:paraId="3441598A" w14:textId="77777777" w:rsidTr="00930077">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520B04E"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321880B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710DF6C4"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3FC0AFB2"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E21081E"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5</w:t>
            </w:r>
          </w:p>
        </w:tc>
      </w:tr>
      <w:tr w:rsidR="007E7831" w:rsidRPr="0084503A" w14:paraId="4ABCAB23" w14:textId="77777777" w:rsidTr="00930077">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A14D986"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1CE9D41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if more than one mode of Class E exist</w:t>
            </w:r>
            <w:r w:rsidR="00456023" w:rsidRPr="00930077">
              <w:rPr>
                <w:sz w:val="18"/>
                <w:szCs w:val="18"/>
              </w:rPr>
              <w:t>s</w:t>
            </w:r>
            <w:r w:rsidRPr="00930077">
              <w:rPr>
                <w:sz w:val="18"/>
                <w:szCs w:val="18"/>
              </w:rPr>
              <w:t xml:space="preserve"> only the mode Class E which relates to the highest cut-off position has to be tested in non-bending mode according to corresponding </w:t>
            </w:r>
            <w:r w:rsidR="00CD798B" w:rsidRPr="00930077">
              <w:rPr>
                <w:sz w:val="18"/>
                <w:szCs w:val="18"/>
              </w:rPr>
              <w:t>T</w:t>
            </w:r>
            <w:r w:rsidRPr="00930077">
              <w:rPr>
                <w:sz w:val="18"/>
                <w:szCs w:val="18"/>
              </w:rPr>
              <w:t>able 2</w:t>
            </w:r>
            <w:r w:rsidR="00456023" w:rsidRPr="00930077">
              <w:rPr>
                <w:sz w:val="18"/>
                <w:szCs w:val="18"/>
              </w:rPr>
              <w:t>6</w:t>
            </w:r>
            <w:r w:rsidRPr="00930077">
              <w:rPr>
                <w:sz w:val="18"/>
                <w:szCs w:val="18"/>
              </w:rPr>
              <w:t xml:space="preserve"> to </w:t>
            </w:r>
            <w:r w:rsidR="00CD798B" w:rsidRPr="00930077">
              <w:rPr>
                <w:sz w:val="18"/>
                <w:szCs w:val="18"/>
              </w:rPr>
              <w:t>T</w:t>
            </w:r>
            <w:r w:rsidRPr="00930077">
              <w:rPr>
                <w:sz w:val="18"/>
                <w:szCs w:val="18"/>
              </w:rPr>
              <w:t xml:space="preserve">able </w:t>
            </w:r>
            <w:r w:rsidR="00456023" w:rsidRPr="00930077">
              <w:rPr>
                <w:sz w:val="18"/>
                <w:szCs w:val="18"/>
              </w:rPr>
              <w:t>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5179DA68"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No additional testing of Category 1 and/or Category 2 is necessary</w:t>
            </w:r>
          </w:p>
        </w:tc>
      </w:tr>
    </w:tbl>
    <w:p w14:paraId="42FE3202" w14:textId="77777777" w:rsidR="0033513A" w:rsidRPr="0084503A" w:rsidRDefault="002A05B0" w:rsidP="005034EB">
      <w:pPr>
        <w:pageBreakBefore/>
        <w:spacing w:before="120" w:after="120"/>
        <w:ind w:right="1134" w:firstLine="1134"/>
        <w:jc w:val="both"/>
      </w:pPr>
      <w:r>
        <w:lastRenderedPageBreak/>
        <w:t>5</w:t>
      </w:r>
      <w:r w:rsidR="0033513A" w:rsidRPr="0084503A">
        <w:t>.3.6.3.</w:t>
      </w:r>
      <w:r w:rsidR="0033513A" w:rsidRPr="0084503A">
        <w:tab/>
        <w:t>Driving Beam Photometric Requirements</w:t>
      </w:r>
    </w:p>
    <w:p w14:paraId="2CD15DD4" w14:textId="77777777" w:rsidR="0033513A" w:rsidRPr="0084503A" w:rsidRDefault="002A05B0" w:rsidP="0033513A">
      <w:pPr>
        <w:spacing w:after="120"/>
        <w:ind w:right="1134" w:firstLine="1134"/>
        <w:jc w:val="both"/>
      </w:pPr>
      <w:r>
        <w:t>5</w:t>
      </w:r>
      <w:r w:rsidR="0033513A" w:rsidRPr="0084503A">
        <w:t>.3.6.3.1.</w:t>
      </w:r>
      <w:r w:rsidR="0033513A" w:rsidRPr="0084503A">
        <w:tab/>
        <w:t>Driving Beam – Neutral State</w:t>
      </w:r>
    </w:p>
    <w:p w14:paraId="77096574" w14:textId="77777777" w:rsidR="0033513A" w:rsidRPr="0084503A" w:rsidRDefault="0033513A" w:rsidP="0033513A">
      <w:pPr>
        <w:spacing w:after="120"/>
        <w:ind w:left="2265" w:right="1134"/>
        <w:jc w:val="both"/>
      </w:pPr>
      <w:r w:rsidRPr="0084503A">
        <w:t xml:space="preserve">If there is more than one mode of the driving beam only the mode corresponding to the neutral state shall be tested for CoP according to </w:t>
      </w:r>
      <w:r w:rsidR="00CD798B">
        <w:t>T</w:t>
      </w:r>
      <w:r w:rsidRPr="0084503A">
        <w:t xml:space="preserve">able </w:t>
      </w:r>
      <w:r w:rsidR="00456023">
        <w:t>30</w:t>
      </w:r>
    </w:p>
    <w:p w14:paraId="3E86125F" w14:textId="77777777" w:rsidR="0033513A" w:rsidRPr="0084503A" w:rsidRDefault="002A05B0" w:rsidP="0033513A">
      <w:pPr>
        <w:spacing w:after="120"/>
        <w:ind w:left="2268" w:right="1134" w:hanging="1134"/>
        <w:jc w:val="both"/>
      </w:pPr>
      <w:r>
        <w:t>5</w:t>
      </w:r>
      <w:r w:rsidR="0033513A" w:rsidRPr="0084503A">
        <w:t>.3.6.3.1.1.</w:t>
      </w:r>
      <w:r w:rsidR="0033513A" w:rsidRPr="0084503A">
        <w:tab/>
        <w:t>Driving Beam –bending mode –if applicable:</w:t>
      </w:r>
    </w:p>
    <w:p w14:paraId="387B8A79" w14:textId="77777777" w:rsidR="0033513A" w:rsidRPr="0084503A" w:rsidRDefault="0033513A" w:rsidP="0033513A">
      <w:pPr>
        <w:widowControl w:val="0"/>
        <w:spacing w:after="120"/>
        <w:ind w:left="2268" w:right="1134"/>
        <w:jc w:val="both"/>
      </w:pPr>
      <w:r w:rsidRPr="0084503A">
        <w:t xml:space="preserve">If the system uses the same functional units to obtain bending modes for more than one class, no further testing of the bending modes of Category 1 and/or Category 2) is necessary </w:t>
      </w:r>
    </w:p>
    <w:p w14:paraId="767C1421" w14:textId="77777777" w:rsidR="0033513A" w:rsidRPr="0084503A" w:rsidRDefault="0033513A" w:rsidP="0033513A">
      <w:pPr>
        <w:spacing w:after="120"/>
        <w:ind w:left="2268" w:right="1134"/>
        <w:jc w:val="both"/>
      </w:pPr>
      <w:r w:rsidRPr="0084503A">
        <w:t xml:space="preserve">If not, the system shall be tested according to </w:t>
      </w:r>
      <w:r w:rsidR="00CD798B">
        <w:t>T</w:t>
      </w:r>
      <w:r w:rsidRPr="0084503A">
        <w:t xml:space="preserve">able </w:t>
      </w:r>
      <w:r w:rsidR="00456023">
        <w:t>31</w:t>
      </w:r>
      <w:r w:rsidRPr="0084503A">
        <w:t>.</w:t>
      </w:r>
    </w:p>
    <w:p w14:paraId="111D1D78" w14:textId="77777777" w:rsidR="0033513A" w:rsidRPr="0084503A" w:rsidRDefault="002A05B0" w:rsidP="0033513A">
      <w:pPr>
        <w:spacing w:after="120"/>
        <w:ind w:left="1134" w:right="1134"/>
        <w:jc w:val="both"/>
      </w:pPr>
      <w:r>
        <w:t>5</w:t>
      </w:r>
      <w:r w:rsidR="00CF4EC0">
        <w:t>.3.6.3.2.</w:t>
      </w:r>
      <w:r w:rsidR="00CF4EC0">
        <w:tab/>
      </w:r>
      <w:r w:rsidR="0033513A" w:rsidRPr="0084503A">
        <w:t>Adaptive Driving Beam–if applicable:</w:t>
      </w:r>
    </w:p>
    <w:p w14:paraId="2500323A" w14:textId="77777777" w:rsidR="0033513A" w:rsidRPr="007A2E35" w:rsidRDefault="0033513A" w:rsidP="0033513A">
      <w:pPr>
        <w:spacing w:after="120"/>
        <w:ind w:left="2268" w:right="1134"/>
        <w:jc w:val="both"/>
      </w:pPr>
      <w:r w:rsidRPr="0084503A">
        <w:t xml:space="preserve">During adaptation, the driving-beam function shall meet the requirements for all the cases of Right-Hand and/or Left-Hand traffic specified in </w:t>
      </w:r>
      <w:r w:rsidR="007A2E35">
        <w:t>Part A of Table 32</w:t>
      </w:r>
    </w:p>
    <w:p w14:paraId="1393A64D" w14:textId="77777777" w:rsidR="0033513A" w:rsidRPr="00930077" w:rsidRDefault="0033513A" w:rsidP="0033513A">
      <w:pPr>
        <w:spacing w:after="120"/>
        <w:ind w:left="2268" w:right="1134"/>
        <w:jc w:val="both"/>
      </w:pPr>
      <w:r w:rsidRPr="00930077">
        <w:t xml:space="preserve">If the system uses the same functional units for the adaptation of the driving beam only Line 1 and Line 4 of Table </w:t>
      </w:r>
      <w:r w:rsidR="005506A7" w:rsidRPr="00930077">
        <w:t xml:space="preserve">32 </w:t>
      </w:r>
      <w:r w:rsidRPr="00930077">
        <w:t>have to be measured.</w:t>
      </w:r>
    </w:p>
    <w:p w14:paraId="225F9989" w14:textId="77777777" w:rsidR="0033513A" w:rsidRPr="0084503A" w:rsidRDefault="0033513A" w:rsidP="0033513A">
      <w:pPr>
        <w:spacing w:after="120"/>
        <w:ind w:left="2268" w:right="1134"/>
        <w:jc w:val="both"/>
      </w:pPr>
      <w:r w:rsidRPr="00013845">
        <w:t>In the case where the passing beam, which meets the requirements of</w:t>
      </w:r>
      <w:r w:rsidR="00A74F7A">
        <w:t xml:space="preserve"> 5.3.6.2</w:t>
      </w:r>
      <w:r w:rsidRPr="00013845">
        <w:t xml:space="preserve"> is continuously operated in conjunction with the adaptation of the driving beam, the photometric requirements in Part B Table </w:t>
      </w:r>
      <w:r w:rsidR="006E1CFF">
        <w:t>32</w:t>
      </w:r>
      <w:r w:rsidR="00FD581C" w:rsidRPr="00013845">
        <w:t xml:space="preserve"> </w:t>
      </w:r>
      <w:r w:rsidRPr="00013845">
        <w:t>shall not be applied.</w:t>
      </w:r>
    </w:p>
    <w:p w14:paraId="7E897A01" w14:textId="47A9D6F8" w:rsidR="005034EB" w:rsidRDefault="0033513A" w:rsidP="005034EB">
      <w:pPr>
        <w:pStyle w:val="Heading1"/>
      </w:pPr>
      <w:r w:rsidRPr="0084503A">
        <w:t xml:space="preserve">Table </w:t>
      </w:r>
      <w:r w:rsidR="00D13881" w:rsidRPr="0084503A">
        <w:t>1</w:t>
      </w:r>
      <w:r w:rsidR="00D13881">
        <w:t>7</w:t>
      </w:r>
    </w:p>
    <w:p w14:paraId="224FB49D" w14:textId="2210EE0F" w:rsidR="0033513A" w:rsidRPr="005034EB" w:rsidRDefault="0033513A" w:rsidP="005034EB">
      <w:pPr>
        <w:pStyle w:val="Heading1"/>
        <w:spacing w:after="120"/>
        <w:rPr>
          <w:b/>
          <w:bCs/>
        </w:rPr>
      </w:pPr>
      <w:r w:rsidRPr="005034EB">
        <w:rPr>
          <w:b/>
          <w:bCs/>
        </w:rPr>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75"/>
        <w:gridCol w:w="2379"/>
        <w:gridCol w:w="284"/>
        <w:gridCol w:w="462"/>
        <w:gridCol w:w="237"/>
        <w:gridCol w:w="352"/>
        <w:gridCol w:w="253"/>
        <w:gridCol w:w="492"/>
        <w:gridCol w:w="545"/>
        <w:gridCol w:w="699"/>
        <w:gridCol w:w="517"/>
        <w:gridCol w:w="699"/>
        <w:gridCol w:w="517"/>
        <w:gridCol w:w="699"/>
      </w:tblGrid>
      <w:tr w:rsidR="0033513A" w:rsidRPr="0084503A" w14:paraId="528B2106" w14:textId="77777777" w:rsidTr="001F44B9">
        <w:trPr>
          <w:trHeight w:val="420"/>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D0B2F7" w14:textId="77777777" w:rsidR="0033513A" w:rsidRPr="00930077" w:rsidRDefault="0033513A" w:rsidP="005034EB">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F6E95F4" w14:textId="77777777" w:rsidR="0033513A" w:rsidRPr="00930077" w:rsidRDefault="0033513A" w:rsidP="005034EB">
            <w:pPr>
              <w:suppressAutoHyphens w:val="0"/>
              <w:spacing w:before="80" w:after="80" w:line="200" w:lineRule="exact"/>
              <w:ind w:right="113"/>
              <w:jc w:val="center"/>
              <w:rPr>
                <w:i/>
                <w:iCs/>
                <w:sz w:val="16"/>
                <w:szCs w:val="16"/>
              </w:rPr>
            </w:pPr>
            <w:r w:rsidRPr="00930077">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07BA4E2"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7133AA"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BD7D81F"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C</w:t>
            </w:r>
          </w:p>
        </w:tc>
      </w:tr>
      <w:tr w:rsidR="0033513A" w:rsidRPr="0084503A" w14:paraId="3FB24365" w14:textId="77777777" w:rsidTr="001F44B9">
        <w:trPr>
          <w:trHeight w:val="458"/>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E7EB9DF" w14:textId="77777777" w:rsidR="0033513A" w:rsidRPr="00930077" w:rsidRDefault="0033513A" w:rsidP="005034EB">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AD7FEC"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114765"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CAC2F"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964D49"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1FB011"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33513A" w:rsidRPr="0084503A" w14:paraId="11A93CAB" w14:textId="77777777" w:rsidTr="001F44B9">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4D05943"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7FD4026"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2BF5C"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C3DFD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6E6C5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3FBC9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31FAE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72CC19"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0CE207"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48112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C7644D"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5FDB5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6DFB0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435F3A"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r>
      <w:tr w:rsidR="0033513A" w:rsidRPr="0084503A" w14:paraId="39990B03"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8924B2"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C51797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AD71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EAAF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56DEB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AA57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E378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9FAA8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E798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9F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E91F0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58061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EE83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2B925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605</w:t>
            </w:r>
          </w:p>
        </w:tc>
      </w:tr>
      <w:tr w:rsidR="0033513A" w:rsidRPr="0084503A" w14:paraId="0D3F14F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4846E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D53AC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3DA25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8AA6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12DE8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EFCBE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DC46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5077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D90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BC7F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343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E44B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C957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FC0A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2275</w:t>
            </w:r>
          </w:p>
        </w:tc>
      </w:tr>
      <w:tr w:rsidR="0033513A" w:rsidRPr="0084503A" w14:paraId="4DF89B1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1363E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ED5709"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30C93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A5024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2A0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DDA4D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9927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4A84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F8D62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3D7E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2ABB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6931B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5F7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19986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4615</w:t>
            </w:r>
          </w:p>
        </w:tc>
      </w:tr>
      <w:tr w:rsidR="0033513A" w:rsidRPr="0084503A" w14:paraId="1A24582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634608"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C82836F"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934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4EEB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A030D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EF46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42CF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EE46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1F8B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A3F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C3531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5744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AA6D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F28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512221E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56DEA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A9A57C"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Line</w:t>
            </w:r>
            <w:r w:rsidRPr="00930077">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E4B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3C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1BE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AE7C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C9929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A26B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B1A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04E1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1A35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646D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DC68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B0AE7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20DE6153"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BCC4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587119" w14:textId="77777777" w:rsidR="0033513A" w:rsidRPr="00930077" w:rsidRDefault="0033513A" w:rsidP="007E7831">
            <w:pPr>
              <w:suppressAutoHyphens w:val="0"/>
              <w:spacing w:before="40" w:after="40" w:line="220" w:lineRule="exact"/>
              <w:ind w:left="57"/>
              <w:rPr>
                <w:spacing w:val="-4"/>
                <w:sz w:val="18"/>
                <w:szCs w:val="18"/>
              </w:rPr>
            </w:pPr>
            <w:r w:rsidRPr="00930077">
              <w:rPr>
                <w:spacing w:val="-4"/>
                <w:sz w:val="18"/>
                <w:szCs w:val="18"/>
              </w:rPr>
              <w:t>S50+S50LL+S50RR</w:t>
            </w:r>
            <w:r w:rsidRPr="00930077">
              <w:rPr>
                <w:spacing w:val="-4"/>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F7937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2003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2F4E1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C75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C3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9D95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7D56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6472C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34B7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C265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CA255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6C5C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554809C0"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8749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AC6FC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S100+S100LL+S100RR</w:t>
            </w:r>
            <w:r w:rsidRPr="00930077">
              <w:rPr>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484F3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33CA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BC1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32B2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9BF1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B77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9727E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375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E291D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11B6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415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492B9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91BB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1EEAB55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AAEA4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EABCB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5F2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3679F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F1B60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E09FF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6622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4912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56D18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1D20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365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9F59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7F284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39DD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9E316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3B046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24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4D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950B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A71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4AA6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596D7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90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1FFF5" w14:textId="77777777" w:rsidR="0033513A" w:rsidRPr="00930077" w:rsidRDefault="0033513A" w:rsidP="007E7831">
            <w:pPr>
              <w:suppressAutoHyphens w:val="0"/>
              <w:spacing w:before="40" w:after="40" w:line="220" w:lineRule="exact"/>
              <w:jc w:val="right"/>
              <w:rPr>
                <w:spacing w:val="-2"/>
                <w:sz w:val="18"/>
                <w:szCs w:val="18"/>
              </w:rPr>
            </w:pPr>
            <w:r w:rsidRPr="00930077">
              <w:rPr>
                <w:spacing w:val="-2"/>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538D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34E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6702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8FC6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D7E7C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51C29AB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7F0A26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942BC1"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F64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117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67A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BD622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6AA4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2BA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09E2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E534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D421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ADB69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427B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9608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4916B0A5"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B6A90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EB0F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76A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A996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F2929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F643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4108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C067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16FE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FCF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13200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403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2840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7A144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15840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6843D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2485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EEE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17160</w:t>
            </w:r>
            <w:r w:rsidRPr="00930077">
              <w:rPr>
                <w:sz w:val="18"/>
                <w:szCs w:val="18"/>
                <w:vertAlign w:val="superscript"/>
              </w:rPr>
              <w:t>4</w:t>
            </w:r>
          </w:p>
        </w:tc>
      </w:tr>
      <w:tr w:rsidR="0033513A" w:rsidRPr="0084503A" w14:paraId="1BF5EA7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83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E0D6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F5601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34D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9FA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7FFB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069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EE1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FD28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79C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ED8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235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4182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8B93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03FDC53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2FAFC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76CD5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F717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0E8B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0D032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3E07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BFB0C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EE7F5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970DE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FD62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7BF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93B4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2E4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50C76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F885BB9"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9843EFA"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70CEC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BA10A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1D6E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138F9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7937E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635A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8B7E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820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1BF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12300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879F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F63F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14760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F3A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A2B1B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15990</w:t>
            </w:r>
            <w:r w:rsidRPr="00930077">
              <w:rPr>
                <w:sz w:val="18"/>
                <w:szCs w:val="18"/>
                <w:vertAlign w:val="superscript"/>
              </w:rPr>
              <w:t>1</w:t>
            </w:r>
          </w:p>
        </w:tc>
      </w:tr>
      <w:tr w:rsidR="0033513A" w:rsidRPr="0084503A" w14:paraId="6CE6B2AF"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6D33A26B" w14:textId="77777777" w:rsidR="0033513A" w:rsidRPr="00930077" w:rsidRDefault="0033513A" w:rsidP="00652438">
            <w:pPr>
              <w:suppressAutoHyphens w:val="0"/>
              <w:spacing w:before="40" w:after="40" w:line="220" w:lineRule="exact"/>
              <w:ind w:right="57"/>
              <w:rPr>
                <w:sz w:val="18"/>
                <w:szCs w:val="18"/>
                <w:lang w:eastAsia="de-DE"/>
              </w:rPr>
            </w:pPr>
            <w:r w:rsidRPr="00930077">
              <w:rPr>
                <w:sz w:val="18"/>
                <w:szCs w:val="18"/>
                <w:lang w:eastAsia="de-DE"/>
              </w:rPr>
              <w:t>Notes</w:t>
            </w:r>
            <w:r w:rsidR="004240E0" w:rsidRPr="00930077">
              <w:rPr>
                <w:sz w:val="18"/>
                <w:szCs w:val="18"/>
                <w:lang w:eastAsia="de-DE"/>
              </w:rPr>
              <w:t xml:space="preserve"> to </w:t>
            </w:r>
            <w:r w:rsidR="00CD798B" w:rsidRPr="00930077">
              <w:rPr>
                <w:sz w:val="18"/>
                <w:szCs w:val="18"/>
                <w:lang w:eastAsia="de-DE"/>
              </w:rPr>
              <w:t>T</w:t>
            </w:r>
            <w:r w:rsidR="004240E0" w:rsidRPr="00930077">
              <w:rPr>
                <w:sz w:val="18"/>
                <w:szCs w:val="18"/>
                <w:lang w:eastAsia="de-DE"/>
              </w:rPr>
              <w:t>able</w:t>
            </w:r>
            <w:r w:rsidR="00C005CE" w:rsidRPr="00930077">
              <w:rPr>
                <w:sz w:val="18"/>
                <w:szCs w:val="18"/>
                <w:lang w:eastAsia="de-DE"/>
              </w:rPr>
              <w:t xml:space="preserve"> 17</w:t>
            </w:r>
            <w:r w:rsidRPr="00930077">
              <w:rPr>
                <w:sz w:val="18"/>
                <w:szCs w:val="18"/>
                <w:lang w:eastAsia="de-DE"/>
              </w:rPr>
              <w:t>:</w:t>
            </w:r>
          </w:p>
          <w:p w14:paraId="70EAD76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1</w:t>
            </w:r>
            <w:r w:rsidRPr="00930077">
              <w:rPr>
                <w:sz w:val="18"/>
                <w:szCs w:val="18"/>
              </w:rPr>
              <w:t xml:space="preserve"> Shall be multiplied by 1.3, if the system is designed to provide also a class W passing beam.</w:t>
            </w:r>
          </w:p>
          <w:p w14:paraId="7C55B5D2" w14:textId="77777777" w:rsidR="0033513A" w:rsidRPr="00930077" w:rsidRDefault="0033513A" w:rsidP="007E7831">
            <w:pPr>
              <w:tabs>
                <w:tab w:val="left" w:pos="567"/>
              </w:tabs>
              <w:ind w:right="1134"/>
              <w:jc w:val="both"/>
              <w:rPr>
                <w:sz w:val="18"/>
                <w:szCs w:val="18"/>
              </w:rPr>
            </w:pPr>
            <w:r w:rsidRPr="00930077">
              <w:rPr>
                <w:sz w:val="18"/>
                <w:szCs w:val="18"/>
                <w:vertAlign w:val="superscript"/>
              </w:rPr>
              <w:lastRenderedPageBreak/>
              <w:t xml:space="preserve">  2</w:t>
            </w:r>
            <w:r w:rsidRPr="00930077">
              <w:rPr>
                <w:sz w:val="18"/>
                <w:szCs w:val="18"/>
              </w:rPr>
              <w:t xml:space="preserve"> </w:t>
            </w:r>
            <w:r w:rsidR="00013845" w:rsidRPr="00930077">
              <w:rPr>
                <w:sz w:val="18"/>
                <w:szCs w:val="18"/>
              </w:rPr>
              <w:t xml:space="preserve">One </w:t>
            </w:r>
            <w:r w:rsidRPr="00930077">
              <w:rPr>
                <w:sz w:val="18"/>
                <w:szCs w:val="18"/>
              </w:rPr>
              <w:t>pair of position lamps, being incorporated with the system or being intended to be installed together with the system may be activated according to the indications of the applicant.</w:t>
            </w:r>
          </w:p>
          <w:p w14:paraId="7F2D36CA" w14:textId="58205FCC" w:rsidR="0033513A" w:rsidRPr="00930077" w:rsidRDefault="0033513A" w:rsidP="007E7831">
            <w:pPr>
              <w:tabs>
                <w:tab w:val="left" w:pos="567"/>
              </w:tabs>
              <w:ind w:right="1134"/>
              <w:jc w:val="both"/>
              <w:rPr>
                <w:sz w:val="18"/>
                <w:szCs w:val="18"/>
              </w:rPr>
            </w:pPr>
            <w:r w:rsidRPr="00930077">
              <w:rPr>
                <w:sz w:val="18"/>
                <w:szCs w:val="18"/>
                <w:vertAlign w:val="superscript"/>
              </w:rPr>
              <w:t xml:space="preserve">  3</w:t>
            </w:r>
            <w:r w:rsidRPr="00930077">
              <w:rPr>
                <w:sz w:val="18"/>
                <w:szCs w:val="18"/>
              </w:rPr>
              <w:t xml:space="preserve"> Position requirements according to the provisions of </w:t>
            </w:r>
            <w:r w:rsidR="002B3844" w:rsidRPr="00930077">
              <w:rPr>
                <w:sz w:val="18"/>
                <w:szCs w:val="18"/>
              </w:rPr>
              <w:t>Figure A4-VII</w:t>
            </w:r>
            <w:r w:rsidRPr="00930077">
              <w:rPr>
                <w:sz w:val="18"/>
                <w:szCs w:val="18"/>
              </w:rPr>
              <w:t>.</w:t>
            </w:r>
          </w:p>
          <w:p w14:paraId="049BED2E" w14:textId="77777777" w:rsidR="0033513A" w:rsidRPr="0084503A" w:rsidRDefault="0033513A" w:rsidP="007E7831">
            <w:pPr>
              <w:suppressAutoHyphens w:val="0"/>
              <w:spacing w:line="220" w:lineRule="exact"/>
              <w:ind w:right="57"/>
            </w:pPr>
            <w:r w:rsidRPr="00930077">
              <w:rPr>
                <w:sz w:val="18"/>
                <w:szCs w:val="18"/>
                <w:vertAlign w:val="superscript"/>
              </w:rPr>
              <w:t xml:space="preserve">  4</w:t>
            </w:r>
            <w:r w:rsidRPr="00930077">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5BE00118" w14:textId="349BBA2B" w:rsidR="001F44B9" w:rsidRDefault="0033513A" w:rsidP="001F44B9">
      <w:pPr>
        <w:pStyle w:val="Heading1"/>
        <w:spacing w:before="120"/>
      </w:pPr>
      <w:r w:rsidRPr="0084503A">
        <w:lastRenderedPageBreak/>
        <w:t xml:space="preserve">Table </w:t>
      </w:r>
      <w:r w:rsidR="00D13881" w:rsidRPr="0084503A">
        <w:t>1</w:t>
      </w:r>
      <w:r w:rsidR="00D13881">
        <w:t>8</w:t>
      </w:r>
    </w:p>
    <w:p w14:paraId="7912EE0B" w14:textId="77CB3A9D" w:rsidR="000D0880" w:rsidRPr="001F44B9" w:rsidRDefault="0033513A" w:rsidP="001F44B9">
      <w:pPr>
        <w:pStyle w:val="Heading1"/>
        <w:spacing w:after="120"/>
        <w:rPr>
          <w:b/>
          <w:bCs/>
        </w:rPr>
      </w:pPr>
      <w:r w:rsidRPr="001F44B9">
        <w:rPr>
          <w:b/>
          <w:bCs/>
        </w:rPr>
        <w:t>Class C – Bendlight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28"/>
        <w:gridCol w:w="1816"/>
        <w:gridCol w:w="301"/>
        <w:gridCol w:w="490"/>
        <w:gridCol w:w="251"/>
        <w:gridCol w:w="251"/>
        <w:gridCol w:w="268"/>
        <w:gridCol w:w="522"/>
        <w:gridCol w:w="664"/>
        <w:gridCol w:w="741"/>
        <w:gridCol w:w="548"/>
        <w:gridCol w:w="741"/>
        <w:gridCol w:w="548"/>
        <w:gridCol w:w="741"/>
      </w:tblGrid>
      <w:tr w:rsidR="0033513A" w:rsidRPr="0084503A" w14:paraId="46AF473E"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4318F9" w14:textId="77777777" w:rsidR="0033513A" w:rsidRPr="00342CEB" w:rsidRDefault="0033513A" w:rsidP="001F44B9">
            <w:pPr>
              <w:suppressAutoHyphens w:val="0"/>
              <w:spacing w:before="80" w:after="80" w:line="200" w:lineRule="exact"/>
              <w:ind w:left="57" w:right="113"/>
              <w:rPr>
                <w:bCs/>
                <w:i/>
                <w:sz w:val="16"/>
                <w:szCs w:val="16"/>
              </w:rPr>
            </w:pPr>
            <w:r w:rsidRPr="00342CEB">
              <w:rPr>
                <w:bCs/>
                <w:i/>
                <w:sz w:val="16"/>
                <w:szCs w:val="16"/>
              </w:rPr>
              <w:t>Class C – Bendlight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72207C3"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F908E9F"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7BC27E0"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52AC77"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C</w:t>
            </w:r>
          </w:p>
        </w:tc>
      </w:tr>
      <w:tr w:rsidR="0033513A" w:rsidRPr="0084503A" w14:paraId="5E9F3EF8" w14:textId="77777777" w:rsidTr="009A0806">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4D4CF295" w14:textId="77777777" w:rsidR="0033513A" w:rsidRPr="00342CEB" w:rsidRDefault="0033513A" w:rsidP="001F44B9">
            <w:pPr>
              <w:suppressAutoHyphens w:val="0"/>
              <w:spacing w:before="80" w:after="80" w:line="200" w:lineRule="exact"/>
              <w:ind w:left="57"/>
              <w:rPr>
                <w:i/>
                <w:iCs/>
                <w:spacing w:val="-4"/>
                <w:sz w:val="16"/>
                <w:szCs w:val="16"/>
              </w:rPr>
            </w:pPr>
            <w:r w:rsidRPr="00342CEB">
              <w:rPr>
                <w:i/>
                <w:iCs/>
                <w:spacing w:val="-4"/>
                <w:sz w:val="16"/>
                <w:szCs w:val="16"/>
              </w:rPr>
              <w:t xml:space="preserve">Tabled requirements </w:t>
            </w:r>
            <w:r w:rsidRPr="00342CEB">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032EE6"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2AEF31"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270923"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96517E"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11714"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30% CoP</w:t>
            </w:r>
          </w:p>
        </w:tc>
      </w:tr>
      <w:tr w:rsidR="0033513A" w:rsidRPr="0084503A" w14:paraId="32D35F46"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E3F8EBB"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7535F39"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78C58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3EB23F"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48EB7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CE54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74BA79"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227A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B29ECC"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82B4E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61DB21"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204E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609EAD"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B40FEA"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r>
      <w:tr w:rsidR="0033513A" w:rsidRPr="0084503A" w14:paraId="074858B0"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FABD0B"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B334D2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248CB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3637D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0A2A1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FEC55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E6ACB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27DF00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6F2CD0"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71EC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46B65"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98D6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788A1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6AD6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785</w:t>
            </w:r>
          </w:p>
        </w:tc>
      </w:tr>
      <w:tr w:rsidR="0033513A" w:rsidRPr="0084503A" w14:paraId="25F1C7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D7F17D9"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FC2DDB7"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06EF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D465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2FED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B6C09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07DF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BF46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AC446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C8D8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9E8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FAC9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8F9B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1074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2275</w:t>
            </w:r>
          </w:p>
        </w:tc>
      </w:tr>
      <w:tr w:rsidR="0033513A" w:rsidRPr="0084503A" w14:paraId="7A74A96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B774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9B0BB2" w14:textId="77777777" w:rsidR="0033513A" w:rsidRPr="00342CEB" w:rsidRDefault="0033513A" w:rsidP="007E7831">
            <w:pPr>
              <w:suppressAutoHyphens w:val="0"/>
              <w:spacing w:before="40" w:after="40" w:line="220" w:lineRule="exact"/>
              <w:ind w:left="57" w:right="57"/>
              <w:rPr>
                <w:spacing w:val="-2"/>
                <w:sz w:val="18"/>
                <w:szCs w:val="18"/>
              </w:rPr>
            </w:pPr>
            <w:r w:rsidRPr="00342CEB">
              <w:rPr>
                <w:bCs/>
                <w:spacing w:val="-2"/>
                <w:sz w:val="18"/>
                <w:szCs w:val="18"/>
              </w:rPr>
              <w:t>Point</w:t>
            </w:r>
            <w:r w:rsidRPr="00342CEB">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1C9B0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3726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952C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9895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45A6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14B9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D4E2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8CCCE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9E328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05591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385F83"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5045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4615</w:t>
            </w:r>
          </w:p>
        </w:tc>
      </w:tr>
      <w:tr w:rsidR="0033513A" w:rsidRPr="0084503A" w14:paraId="7750260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894349A"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B2E3C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Point</w:t>
            </w:r>
            <w:r w:rsidRPr="00342CEB">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8BEA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EE7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68D3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235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7481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A0D9D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D0F154"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C70B9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4853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481F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D16AB"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B553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1005</w:t>
            </w:r>
          </w:p>
        </w:tc>
      </w:tr>
      <w:tr w:rsidR="0033513A" w:rsidRPr="0084503A" w14:paraId="6215364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D06DC1"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656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Line</w:t>
            </w:r>
            <w:r w:rsidRPr="00342CEB">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1BD3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3D10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7A7C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9D59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486D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61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C45AC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DC8E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5902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BF933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DA4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E6D20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1260</w:t>
            </w:r>
          </w:p>
        </w:tc>
      </w:tr>
      <w:tr w:rsidR="0033513A" w:rsidRPr="0084503A" w14:paraId="62C89B85"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CF4D6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DA4B6E"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C85F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C27C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DD47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D43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B1B20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6835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881A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3E6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6C958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14E7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C65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9561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3F7AA5A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32B3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9E888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1DF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2FE5B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8CC5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77CFF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0B8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31EB6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FA2D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A0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46362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9017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8FC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51356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E34A49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F32E850"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0738A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291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33A5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6613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14E13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11CA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5F1F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F5CE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BE62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7957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BD6B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844E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B739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3DC4F6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BF698"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E50241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84B43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0338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A0B32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050B1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879F9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013D3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6420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6F87E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13200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BD1A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9B930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15840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640D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76C7D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17160</w:t>
            </w:r>
            <w:r w:rsidRPr="00342CEB">
              <w:rPr>
                <w:sz w:val="18"/>
                <w:szCs w:val="18"/>
                <w:vertAlign w:val="superscript"/>
              </w:rPr>
              <w:t>1</w:t>
            </w:r>
          </w:p>
        </w:tc>
      </w:tr>
      <w:tr w:rsidR="0033513A" w:rsidRPr="0084503A" w14:paraId="465032F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5DFF2C6" w14:textId="77777777" w:rsidR="004240E0" w:rsidRPr="00342CEB" w:rsidRDefault="004240E0" w:rsidP="007E7831">
            <w:pPr>
              <w:suppressAutoHyphens w:val="0"/>
              <w:spacing w:before="40" w:after="40" w:line="220" w:lineRule="exact"/>
              <w:ind w:right="57"/>
              <w:rPr>
                <w:sz w:val="18"/>
                <w:szCs w:val="18"/>
                <w:lang w:eastAsia="de-DE"/>
              </w:rPr>
            </w:pPr>
            <w:r w:rsidRPr="00342CEB">
              <w:rPr>
                <w:sz w:val="18"/>
                <w:szCs w:val="18"/>
                <w:lang w:eastAsia="de-DE"/>
              </w:rPr>
              <w:t xml:space="preserve">Note to </w:t>
            </w:r>
            <w:r w:rsidR="007D6B89" w:rsidRPr="00342CEB">
              <w:rPr>
                <w:sz w:val="18"/>
                <w:szCs w:val="18"/>
                <w:lang w:eastAsia="de-DE"/>
              </w:rPr>
              <w:t>Table</w:t>
            </w:r>
            <w:r w:rsidR="0033513A" w:rsidRPr="00342CEB">
              <w:rPr>
                <w:sz w:val="18"/>
                <w:szCs w:val="18"/>
                <w:lang w:eastAsia="de-DE"/>
              </w:rPr>
              <w:t xml:space="preserve"> </w:t>
            </w:r>
            <w:r w:rsidRPr="00342CEB">
              <w:rPr>
                <w:sz w:val="18"/>
                <w:szCs w:val="18"/>
                <w:lang w:eastAsia="de-DE"/>
              </w:rPr>
              <w:t>18:</w:t>
            </w:r>
          </w:p>
          <w:p w14:paraId="7B71582A" w14:textId="77777777" w:rsidR="0033513A" w:rsidRPr="0084503A" w:rsidRDefault="00342CEB" w:rsidP="00342CEB">
            <w:pPr>
              <w:suppressAutoHyphens w:val="0"/>
              <w:spacing w:before="40" w:after="40" w:line="220" w:lineRule="exact"/>
              <w:ind w:right="57"/>
            </w:pPr>
            <w:r w:rsidRPr="00342CEB">
              <w:rPr>
                <w:sz w:val="18"/>
                <w:szCs w:val="18"/>
                <w:vertAlign w:val="superscript"/>
                <w:lang w:eastAsia="de-DE"/>
              </w:rPr>
              <w:t>1</w:t>
            </w:r>
            <w:r>
              <w:rPr>
                <w:sz w:val="18"/>
                <w:szCs w:val="18"/>
                <w:lang w:eastAsia="de-DE"/>
              </w:rPr>
              <w:t xml:space="preserve"> </w:t>
            </w:r>
            <w:r w:rsidR="0033513A" w:rsidRPr="00342CEB">
              <w:rPr>
                <w:sz w:val="18"/>
                <w:szCs w:val="18"/>
                <w:lang w:eastAsia="de-DE"/>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1E5EB466" w14:textId="2CB09F09" w:rsidR="001F44B9" w:rsidRDefault="0033513A" w:rsidP="001F44B9">
      <w:pPr>
        <w:pStyle w:val="Heading1"/>
        <w:spacing w:before="120"/>
      </w:pPr>
      <w:r w:rsidRPr="0084503A">
        <w:t xml:space="preserve">Table </w:t>
      </w:r>
      <w:r w:rsidR="00D13881" w:rsidRPr="0084503A">
        <w:t>1</w:t>
      </w:r>
      <w:r w:rsidR="00D13881">
        <w:t>9</w:t>
      </w:r>
      <w:r w:rsidR="00611EDA">
        <w:t xml:space="preserve"> </w:t>
      </w:r>
    </w:p>
    <w:p w14:paraId="2B318273" w14:textId="37003785" w:rsidR="0033513A" w:rsidRPr="001F44B9" w:rsidRDefault="0033513A" w:rsidP="001F44B9">
      <w:pPr>
        <w:pStyle w:val="Heading1"/>
        <w:spacing w:after="120"/>
        <w:rPr>
          <w:b/>
          <w:bCs/>
        </w:rPr>
      </w:pPr>
      <w:r w:rsidRPr="001F44B9">
        <w:rPr>
          <w:b/>
          <w:bCs/>
        </w:rPr>
        <w:t>Class C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6"/>
        <w:gridCol w:w="1832"/>
        <w:gridCol w:w="408"/>
        <w:gridCol w:w="630"/>
        <w:gridCol w:w="417"/>
        <w:gridCol w:w="449"/>
        <w:gridCol w:w="282"/>
        <w:gridCol w:w="523"/>
        <w:gridCol w:w="649"/>
        <w:gridCol w:w="648"/>
        <w:gridCol w:w="422"/>
        <w:gridCol w:w="648"/>
        <w:gridCol w:w="523"/>
        <w:gridCol w:w="647"/>
      </w:tblGrid>
      <w:tr w:rsidR="00CF4EC0" w:rsidRPr="00835092" w14:paraId="78B0F308" w14:textId="77777777" w:rsidTr="0012744A">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25663A30" w14:textId="77777777" w:rsidR="0033513A" w:rsidRPr="00835092" w:rsidRDefault="0033513A" w:rsidP="001F44B9">
            <w:pPr>
              <w:suppressAutoHyphens w:val="0"/>
              <w:spacing w:before="80" w:after="80" w:line="200" w:lineRule="exact"/>
              <w:ind w:left="57" w:right="57"/>
              <w:rPr>
                <w:bCs/>
                <w:i/>
                <w:sz w:val="16"/>
                <w:szCs w:val="16"/>
              </w:rPr>
            </w:pPr>
            <w:r w:rsidRPr="00835092">
              <w:rPr>
                <w:bCs/>
                <w:i/>
                <w:sz w:val="16"/>
                <w:szCs w:val="16"/>
              </w:rPr>
              <w:t>Class C – Bendlight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DD3170E"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Position/deg</w:t>
            </w:r>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6286934"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589FB2"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F34527"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C</w:t>
            </w:r>
          </w:p>
        </w:tc>
      </w:tr>
      <w:tr w:rsidR="00CF4EC0" w:rsidRPr="00835092" w14:paraId="5A44092F" w14:textId="77777777" w:rsidTr="0012744A">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37688280" w14:textId="77777777" w:rsidR="0033513A" w:rsidRPr="00835092" w:rsidRDefault="0033513A" w:rsidP="001F44B9">
            <w:pPr>
              <w:suppressAutoHyphens w:val="0"/>
              <w:spacing w:before="80" w:after="80" w:line="20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63476F"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B84C7B"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5AFEBF"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EBCD16"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7ADD1"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12744A" w:rsidRPr="00835092" w14:paraId="148B19FD" w14:textId="77777777" w:rsidTr="0012744A">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F213D3E"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39376650"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5CEF6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58B17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9DB9F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F30880"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99E7F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19C4"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3D286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44CE9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64D6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C4141A"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43FF5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A6800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12744A" w:rsidRPr="00835092" w14:paraId="3DE1AC05" w14:textId="77777777" w:rsidTr="0012744A">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3770B94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7A80C5BC"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2EC18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C3E24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CC0C5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0243F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F5425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FE58D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A25511"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A652C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C281D3"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FB33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00EE84"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CAF9E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785</w:t>
            </w:r>
          </w:p>
        </w:tc>
      </w:tr>
      <w:tr w:rsidR="0012744A" w:rsidRPr="00835092" w14:paraId="5B0D1F6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5910FE4"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91B49A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5BC3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1C84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1CCD7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241BD" w14:textId="77777777" w:rsidR="0033513A" w:rsidRPr="00835092" w:rsidRDefault="0033513A" w:rsidP="007E7831">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0D9C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CEC9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0604A5"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ED271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1DF59"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E217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9C0127"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E519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2275</w:t>
            </w:r>
          </w:p>
        </w:tc>
      </w:tr>
      <w:tr w:rsidR="0012744A" w:rsidRPr="00835092" w14:paraId="7DCD086F"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217B4E4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1275A2D4"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F44D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52A5D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B174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AE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E5AA9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CDDEB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AC84"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4EBB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49CCF"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80814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ED211F"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1C53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4615</w:t>
            </w:r>
          </w:p>
        </w:tc>
      </w:tr>
      <w:tr w:rsidR="0012744A" w:rsidRPr="00835092" w14:paraId="57BA7B1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3DC97A0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55BCB3D"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0DBC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CE5A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3B2A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A83B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C00C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9607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A2828A"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6CE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CDEA2D"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DB0A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F4E51"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C23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12744A" w:rsidRPr="00835092" w14:paraId="5E0447B1" w14:textId="77777777" w:rsidTr="0012744A">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2811B65E"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4A8DFBC8"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00F40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9DCE1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F8084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6216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0C11D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4FA4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3920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6BF0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2B8C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BD724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D58CB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540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bl>
    <w:p w14:paraId="7AD04A65" w14:textId="22ED10B7" w:rsidR="001F44B9" w:rsidRDefault="0033513A" w:rsidP="001F44B9">
      <w:pPr>
        <w:pStyle w:val="Heading1"/>
        <w:pageBreakBefore/>
        <w:spacing w:before="120"/>
      </w:pPr>
      <w:r w:rsidRPr="0084503A">
        <w:lastRenderedPageBreak/>
        <w:t xml:space="preserve">Table </w:t>
      </w:r>
      <w:r w:rsidR="00D13881">
        <w:t>20</w:t>
      </w:r>
    </w:p>
    <w:p w14:paraId="484C1D5D" w14:textId="51A9D153" w:rsidR="0033513A" w:rsidRPr="001F44B9" w:rsidRDefault="0033513A" w:rsidP="001F44B9">
      <w:pPr>
        <w:pStyle w:val="Heading1"/>
        <w:spacing w:after="120"/>
        <w:rPr>
          <w:b/>
          <w:bCs/>
        </w:rPr>
      </w:pPr>
      <w:r w:rsidRPr="001F44B9">
        <w:rPr>
          <w:b/>
          <w:bCs/>
        </w:rPr>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79"/>
        <w:gridCol w:w="1629"/>
        <w:gridCol w:w="348"/>
        <w:gridCol w:w="518"/>
        <w:gridCol w:w="298"/>
        <w:gridCol w:w="298"/>
        <w:gridCol w:w="301"/>
        <w:gridCol w:w="518"/>
        <w:gridCol w:w="575"/>
        <w:gridCol w:w="749"/>
        <w:gridCol w:w="575"/>
        <w:gridCol w:w="749"/>
        <w:gridCol w:w="628"/>
        <w:gridCol w:w="749"/>
      </w:tblGrid>
      <w:tr w:rsidR="0033513A" w:rsidRPr="0084503A" w14:paraId="532155D5"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5878" w14:textId="77777777" w:rsidR="0033513A" w:rsidRPr="00835092" w:rsidRDefault="0033513A" w:rsidP="001F44B9">
            <w:pPr>
              <w:keepNext/>
              <w:keepLines/>
              <w:suppressAutoHyphens w:val="0"/>
              <w:spacing w:before="80" w:after="80" w:line="200" w:lineRule="exact"/>
              <w:ind w:left="57"/>
              <w:rPr>
                <w:bCs/>
                <w:i/>
                <w:sz w:val="16"/>
                <w:szCs w:val="16"/>
              </w:rPr>
            </w:pPr>
            <w:r w:rsidRPr="00835092">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CBB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CFF8"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488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C21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C</w:t>
            </w:r>
          </w:p>
        </w:tc>
      </w:tr>
      <w:tr w:rsidR="0033513A" w:rsidRPr="0084503A" w14:paraId="69BE7D30" w14:textId="77777777" w:rsidTr="009A0806">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40E6A5EB" w14:textId="77777777" w:rsidR="0033513A" w:rsidRPr="00835092" w:rsidRDefault="0033513A" w:rsidP="001F44B9">
            <w:pPr>
              <w:keepNext/>
              <w:keepLines/>
              <w:suppressAutoHyphens w:val="0"/>
              <w:spacing w:before="80" w:after="80" w:line="200" w:lineRule="exact"/>
              <w:ind w:left="57"/>
              <w:rPr>
                <w:i/>
                <w:iCs/>
                <w:spacing w:val="-4"/>
                <w:sz w:val="16"/>
                <w:szCs w:val="16"/>
              </w:rPr>
            </w:pPr>
            <w:r w:rsidRPr="00835092">
              <w:rPr>
                <w:i/>
                <w:iCs/>
                <w:spacing w:val="-4"/>
                <w:sz w:val="16"/>
                <w:szCs w:val="16"/>
              </w:rPr>
              <w:t xml:space="preserve">Tabled requirements </w:t>
            </w:r>
            <w:r w:rsidRPr="00835092">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780488"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652BF4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F80F9F5"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2020CE2"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3B534FC"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33513A" w:rsidRPr="0084503A" w14:paraId="12C90B3C"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BD58BE1"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A6410BA"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E28F2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9BA8D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A9CEE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731243"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9083D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1E670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28F78"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26BCF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2C4FC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FD95C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66EEB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E1E2D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33513A" w:rsidRPr="00835092" w14:paraId="6D59004D"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C0B332"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CA75A10"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36C3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EF994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D1313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5ABF2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64651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87952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1B29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DC1D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6098CA"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D242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5B1A8E"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169B8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605</w:t>
            </w:r>
          </w:p>
        </w:tc>
      </w:tr>
      <w:tr w:rsidR="0033513A" w:rsidRPr="00835092" w14:paraId="4033039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6D72A7"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3D41AB4"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416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0720B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7E5EC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06B3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DB6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F634D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6BB3B"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59A2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B6C0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5AFF3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D91D5"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D082B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321022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C92CB"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38234D"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AF2B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2860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10B90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699D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984F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D39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485E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0CC7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11F96"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85B15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DCD4"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467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14988BA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049B8A"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CFD9F8"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E9DA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81B70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67E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2A5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D49C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45C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46ABC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7F6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091759"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D19A1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10EEEC"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A9E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0AF94B1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3375F1"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406F53"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FB95A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8DA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7CD0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11F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9563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C52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8816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A435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6F79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432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289E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522F9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33513A" w:rsidRPr="00835092" w14:paraId="5ECF78A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C37067"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CBBE33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910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15F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68E5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9FE4F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1FC28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5B0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E6D1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7BF9B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281D6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FCC12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B9D2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80DA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57330</w:t>
            </w:r>
          </w:p>
        </w:tc>
      </w:tr>
      <w:tr w:rsidR="0033513A" w:rsidRPr="00835092" w14:paraId="02474C3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854B473"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9B7D7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280D7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99C85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A8060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FC128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5EE8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1050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E5303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77F8E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13200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93F1C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B067C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15840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89B4A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52E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17160</w:t>
            </w:r>
            <w:r w:rsidRPr="00835092">
              <w:rPr>
                <w:sz w:val="18"/>
                <w:szCs w:val="18"/>
                <w:vertAlign w:val="superscript"/>
              </w:rPr>
              <w:t>1</w:t>
            </w:r>
          </w:p>
        </w:tc>
      </w:tr>
      <w:tr w:rsidR="0033513A" w:rsidRPr="0084503A" w14:paraId="0269036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44494D5" w14:textId="77777777" w:rsidR="004240E0" w:rsidRPr="00835092" w:rsidRDefault="00CD798B" w:rsidP="007E7831">
            <w:pPr>
              <w:suppressAutoHyphens w:val="0"/>
              <w:spacing w:before="40" w:after="40" w:line="220" w:lineRule="exact"/>
              <w:ind w:right="113"/>
              <w:rPr>
                <w:sz w:val="18"/>
                <w:szCs w:val="18"/>
                <w:lang w:eastAsia="de-DE"/>
              </w:rPr>
            </w:pPr>
            <w:r w:rsidRPr="00835092">
              <w:rPr>
                <w:sz w:val="18"/>
                <w:szCs w:val="18"/>
                <w:lang w:eastAsia="de-DE"/>
              </w:rPr>
              <w:t>Note to T</w:t>
            </w:r>
            <w:r w:rsidR="004240E0" w:rsidRPr="00835092">
              <w:rPr>
                <w:sz w:val="18"/>
                <w:szCs w:val="18"/>
                <w:lang w:eastAsia="de-DE"/>
              </w:rPr>
              <w:t>able 20:</w:t>
            </w:r>
            <w:r w:rsidR="0033513A" w:rsidRPr="00835092">
              <w:rPr>
                <w:sz w:val="18"/>
                <w:szCs w:val="18"/>
                <w:lang w:eastAsia="de-DE"/>
              </w:rPr>
              <w:t xml:space="preserve"> </w:t>
            </w:r>
          </w:p>
          <w:p w14:paraId="560E6C99" w14:textId="77777777" w:rsidR="0033513A" w:rsidRPr="0084503A" w:rsidRDefault="0033513A" w:rsidP="007E7831">
            <w:pPr>
              <w:suppressAutoHyphens w:val="0"/>
              <w:spacing w:before="40" w:after="40" w:line="220" w:lineRule="exact"/>
              <w:ind w:right="113"/>
            </w:pPr>
            <w:r w:rsidRPr="00835092">
              <w:rPr>
                <w:sz w:val="18"/>
                <w:szCs w:val="18"/>
                <w:vertAlign w:val="superscript"/>
                <w:lang w:eastAsia="de-DE"/>
              </w:rPr>
              <w:t xml:space="preserve"> 1</w:t>
            </w:r>
            <w:r w:rsidRPr="00835092">
              <w:rPr>
                <w:sz w:val="18"/>
                <w:szCs w:val="18"/>
                <w:lang w:eastAsia="de-DE"/>
              </w:rPr>
              <w:t xml:space="preserve"> The maximum value may be multiplied by 1.4, if it is guaranteed according to the manufacturer’s description that value will not be exceeded in use, either by means of the system or, if the system’s use is confined to vehicles, providing a corresponding stabilization/limitation of the system’s supply, as indicated in the communication form.</w:t>
            </w:r>
          </w:p>
        </w:tc>
      </w:tr>
    </w:tbl>
    <w:p w14:paraId="150A696D" w14:textId="52975E90" w:rsidR="001F44B9" w:rsidRDefault="0033513A" w:rsidP="001F44B9">
      <w:pPr>
        <w:pStyle w:val="Heading1"/>
        <w:spacing w:before="120"/>
      </w:pPr>
      <w:r w:rsidRPr="0084503A">
        <w:t xml:space="preserve">Table </w:t>
      </w:r>
      <w:r w:rsidR="00D13881">
        <w:t>21</w:t>
      </w:r>
      <w:r w:rsidR="00611EDA">
        <w:t xml:space="preserve"> </w:t>
      </w:r>
    </w:p>
    <w:p w14:paraId="5D99177C" w14:textId="3E8525DD" w:rsidR="0033513A" w:rsidRPr="001F44B9" w:rsidRDefault="0033513A" w:rsidP="001F44B9">
      <w:pPr>
        <w:pStyle w:val="Heading1"/>
        <w:spacing w:after="120"/>
        <w:rPr>
          <w:b/>
          <w:bCs/>
        </w:rPr>
      </w:pPr>
      <w:r w:rsidRPr="001F44B9">
        <w:rPr>
          <w:b/>
          <w:bCs/>
        </w:rPr>
        <w:t>Class V – Bendlight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38"/>
        <w:gridCol w:w="1814"/>
        <w:gridCol w:w="311"/>
        <w:gridCol w:w="501"/>
        <w:gridCol w:w="257"/>
        <w:gridCol w:w="257"/>
        <w:gridCol w:w="274"/>
        <w:gridCol w:w="534"/>
        <w:gridCol w:w="564"/>
        <w:gridCol w:w="759"/>
        <w:gridCol w:w="564"/>
        <w:gridCol w:w="759"/>
        <w:gridCol w:w="623"/>
        <w:gridCol w:w="759"/>
      </w:tblGrid>
      <w:tr w:rsidR="0033513A" w:rsidRPr="00AB785F" w14:paraId="14F5CA0E" w14:textId="77777777" w:rsidTr="009A0806">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526D1FA"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V – Bendlight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D524D2B"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96753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BF35AE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1F451E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26374BA" w14:textId="77777777" w:rsidTr="009A0806">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455401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88D4B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5AEA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9F0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244CD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A53EB5"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5FC6FC" w14:textId="77777777" w:rsidTr="009A0806">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C81EEA4"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FACF913"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DC0C2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CBA5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90CF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6D27B2"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989B0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801A56"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7F10F5"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BA7E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8BBD5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EA9D8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A8FFA8"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A6CD"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r>
      <w:tr w:rsidR="0033513A" w:rsidRPr="00AB785F" w14:paraId="39C95A2E"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D619A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6EECA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7938A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7E45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63508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9B3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53F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C2EF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5A630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96B7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0D51A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33A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E56D0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4952C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49274CF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C9558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6BE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3E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C125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D9A6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2A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D7C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B0E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EB75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C7B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3FA8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E99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88A31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39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837371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C05DC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5DA37B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75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A770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92E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DCC2E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2D0E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869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D121F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11E0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F209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F2054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0D55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C49FE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D7FEB5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491C7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6A48D"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397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861B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ED0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C69D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A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4AD6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09625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D58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0809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6AE4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DBC6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482A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BF965A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7517F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24C09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FC89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41C1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ADE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32D24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A3C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1D91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185B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3B9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43C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EDC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AAD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C11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772FC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9BCC08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3302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72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EDD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90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FC38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86F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A030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6DD6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B3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A88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F7A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7F41B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86E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57330</w:t>
            </w:r>
          </w:p>
        </w:tc>
      </w:tr>
      <w:tr w:rsidR="0033513A" w:rsidRPr="00AB785F" w14:paraId="51E0601A"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5B3B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044EB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4DB0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67EB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C40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6903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A9AD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B4D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76D3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989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311C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1808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FA80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26E9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1</w:t>
            </w:r>
          </w:p>
        </w:tc>
      </w:tr>
      <w:tr w:rsidR="0033513A" w:rsidRPr="0084503A" w14:paraId="0421CB77"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27D3AAC0"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 to T</w:t>
            </w:r>
            <w:r w:rsidR="004240E0" w:rsidRPr="00AB785F">
              <w:rPr>
                <w:sz w:val="18"/>
                <w:szCs w:val="18"/>
                <w:lang w:eastAsia="de-DE"/>
              </w:rPr>
              <w:t xml:space="preserve">able 21: </w:t>
            </w:r>
          </w:p>
          <w:p w14:paraId="7E4A5167" w14:textId="6E2E8E95" w:rsidR="0033513A" w:rsidRPr="0084503A" w:rsidRDefault="00993514" w:rsidP="00993514">
            <w:pPr>
              <w:suppressAutoHyphens w:val="0"/>
              <w:spacing w:before="40" w:after="40" w:line="220" w:lineRule="exact"/>
              <w:ind w:left="147" w:right="57" w:hanging="147"/>
            </w:pPr>
            <w:r>
              <w:rPr>
                <w:sz w:val="18"/>
                <w:szCs w:val="18"/>
                <w:vertAlign w:val="superscript"/>
                <w:lang w:eastAsia="de-DE"/>
              </w:rPr>
              <w:t>1</w:t>
            </w:r>
            <w:r>
              <w:rPr>
                <w:sz w:val="18"/>
                <w:szCs w:val="18"/>
                <w:vertAlign w:val="superscript"/>
                <w:lang w:eastAsia="de-DE"/>
              </w:rPr>
              <w:tab/>
            </w:r>
            <w:r w:rsidR="0033513A" w:rsidRPr="00AB785F">
              <w:rPr>
                <w:sz w:val="18"/>
                <w:szCs w:val="18"/>
                <w:lang w:eastAsia="de-DE"/>
              </w:rPr>
              <w:t>The maximum value may be multiplied by 1.4, if it is guaranteed according to the manufacturer’s description that this value will not be exceeded in use, either by means of the system or, of the system’s use is confined to vehicles, providing a corresponding stabilization/limitation of the system’s supply, as indicated in the communication form.</w:t>
            </w:r>
          </w:p>
        </w:tc>
      </w:tr>
    </w:tbl>
    <w:p w14:paraId="54FA25A6" w14:textId="5BA87641" w:rsidR="001F44B9" w:rsidRDefault="0033513A" w:rsidP="001F44B9">
      <w:pPr>
        <w:pStyle w:val="Heading1"/>
        <w:pageBreakBefore/>
        <w:spacing w:before="120"/>
      </w:pPr>
      <w:r w:rsidRPr="0084503A">
        <w:lastRenderedPageBreak/>
        <w:t xml:space="preserve">Table </w:t>
      </w:r>
      <w:r w:rsidR="00D13881">
        <w:t>22</w:t>
      </w:r>
    </w:p>
    <w:p w14:paraId="24F62F7F" w14:textId="26097C81" w:rsidR="0033513A" w:rsidRPr="001F44B9" w:rsidRDefault="0033513A" w:rsidP="001F44B9">
      <w:pPr>
        <w:pStyle w:val="Heading1"/>
        <w:spacing w:after="120"/>
        <w:rPr>
          <w:b/>
          <w:bCs/>
        </w:rPr>
      </w:pPr>
      <w:r w:rsidRPr="001F44B9">
        <w:rPr>
          <w:b/>
          <w:bCs/>
        </w:rPr>
        <w:t>Class V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75"/>
        <w:gridCol w:w="2233"/>
        <w:gridCol w:w="293"/>
        <w:gridCol w:w="569"/>
        <w:gridCol w:w="292"/>
        <w:gridCol w:w="291"/>
        <w:gridCol w:w="290"/>
        <w:gridCol w:w="581"/>
        <w:gridCol w:w="568"/>
        <w:gridCol w:w="707"/>
        <w:gridCol w:w="568"/>
        <w:gridCol w:w="568"/>
        <w:gridCol w:w="568"/>
        <w:gridCol w:w="707"/>
      </w:tblGrid>
      <w:tr w:rsidR="0033513A" w:rsidRPr="00AB785F" w14:paraId="58C97690" w14:textId="77777777" w:rsidTr="00996AEF">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1388D80E"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Class V – Bendlight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D55E6A"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Position/deg</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B93CD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03A663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7028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FD442C5" w14:textId="77777777" w:rsidTr="00996AEF">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43D6590A" w14:textId="77777777" w:rsidR="0033513A" w:rsidRPr="00AB785F" w:rsidRDefault="0033513A" w:rsidP="001F44B9">
            <w:pPr>
              <w:keepNext/>
              <w:keepLines/>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2AF99"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B747B0"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46133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5CDF01"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E40D04"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996AEF" w:rsidRPr="00AB785F" w14:paraId="3BA9BFB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D12641F"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5597C9F5"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2BADE5"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BB07A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2072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D079E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E1997E"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CA32F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1BEC"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68F47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7666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4223C0"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2636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8C3A6A"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r>
      <w:tr w:rsidR="00996AEF" w:rsidRPr="00AB785F" w14:paraId="66857F80" w14:textId="77777777" w:rsidTr="00996AEF">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A2D773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3D439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EDB3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1D47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r w:rsidR="009A0806" w:rsidRPr="00AB785F">
              <w:rPr>
                <w:sz w:val="18"/>
                <w:szCs w:val="18"/>
              </w:rPr>
              <w:t xml:space="preserve">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F36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17C1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F68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3187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8FE0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A5AD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F378BE"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6BCF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FF016C"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E64F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996AEF" w:rsidRPr="00AB785F" w14:paraId="52488F6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7937B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075AC4F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420F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BBD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r w:rsidR="009A0806" w:rsidRPr="00AB785F">
              <w:rPr>
                <w:sz w:val="18"/>
                <w:szCs w:val="18"/>
              </w:rPr>
              <w:t xml:space="preserve">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BB81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818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71CD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B0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EF8A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ED0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06E6C"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1915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59C70F"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3646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35742E2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B15DF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636DE15B"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B55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AC6F47" w14:textId="77777777" w:rsidR="0033513A" w:rsidRPr="00AB785F" w:rsidRDefault="009A0806" w:rsidP="007E7831">
            <w:pPr>
              <w:suppressAutoHyphens w:val="0"/>
              <w:spacing w:before="40" w:after="40" w:line="220" w:lineRule="exact"/>
              <w:ind w:right="57"/>
              <w:jc w:val="right"/>
              <w:rPr>
                <w:sz w:val="18"/>
                <w:szCs w:val="18"/>
              </w:rPr>
            </w:pPr>
            <w:r w:rsidRPr="00AB785F">
              <w:rPr>
                <w:sz w:val="18"/>
                <w:szCs w:val="18"/>
              </w:rPr>
              <w:t xml:space="preserve"> </w:t>
            </w:r>
            <w:r w:rsidR="0033513A"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F6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8C6B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B80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D35E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8A518A"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6D4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13E41"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E34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D9477"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55E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23D6B46C"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1A818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24E7F43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058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AA2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313B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BCCA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B6F5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E8C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1B390"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267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162C3"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6CD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F07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D01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7EC95D7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ED44C7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3186DBD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AC4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89C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7C749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9183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r w:rsidR="009A0806" w:rsidRPr="00AB785F">
              <w:rPr>
                <w:sz w:val="18"/>
                <w:szCs w:val="18"/>
              </w:rPr>
              <w:t xml:space="preserve">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7153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8FD4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CCFB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DFF0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17FB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E6F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B099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0ACF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bl>
    <w:p w14:paraId="403E4898" w14:textId="3073D2A6" w:rsidR="001F44B9" w:rsidRDefault="0033513A" w:rsidP="001F44B9">
      <w:pPr>
        <w:pStyle w:val="Heading1"/>
        <w:spacing w:before="120"/>
      </w:pPr>
      <w:r w:rsidRPr="0084503A">
        <w:t xml:space="preserve">Table </w:t>
      </w:r>
      <w:r w:rsidR="00D13881" w:rsidRPr="0084503A">
        <w:t>2</w:t>
      </w:r>
      <w:r w:rsidR="00D13881">
        <w:t>3</w:t>
      </w:r>
      <w:r w:rsidR="00611EDA">
        <w:t xml:space="preserve"> </w:t>
      </w:r>
    </w:p>
    <w:p w14:paraId="42D75C4D" w14:textId="770CC714" w:rsidR="0033513A" w:rsidRPr="001F44B9" w:rsidRDefault="0033513A" w:rsidP="001F44B9">
      <w:pPr>
        <w:pStyle w:val="Heading1"/>
        <w:spacing w:after="120"/>
        <w:rPr>
          <w:b/>
          <w:bCs/>
          <w:i/>
        </w:rPr>
      </w:pPr>
      <w:r w:rsidRPr="001F44B9">
        <w:rPr>
          <w:b/>
          <w:bCs/>
        </w:rPr>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07"/>
        <w:gridCol w:w="1812"/>
        <w:gridCol w:w="352"/>
        <w:gridCol w:w="510"/>
        <w:gridCol w:w="300"/>
        <w:gridCol w:w="346"/>
        <w:gridCol w:w="300"/>
        <w:gridCol w:w="505"/>
        <w:gridCol w:w="612"/>
        <w:gridCol w:w="682"/>
        <w:gridCol w:w="612"/>
        <w:gridCol w:w="682"/>
        <w:gridCol w:w="612"/>
        <w:gridCol w:w="682"/>
      </w:tblGrid>
      <w:tr w:rsidR="0033513A" w:rsidRPr="00AB785F" w14:paraId="15C732AB"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D222"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4C3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19C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80F4"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BBF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6AF9367" w14:textId="77777777" w:rsidTr="009A0806">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5EF98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5A1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C9F8"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0FF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BE5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E54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054E1432" w14:textId="77777777" w:rsidTr="009A0806">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8B6B7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64A5B95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C4F64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2A002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54AEA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4BC6E3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DD2D5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F222C8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1294B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E0763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A2403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9CD3D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576A33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5F2CF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84503A" w14:paraId="17F4884B"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F6988A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EAD056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B50E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083B4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DD80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50B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F6C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7202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D021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9706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E186A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F7EE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ADCF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4C1C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84503A" w14:paraId="59280BA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1D5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AC5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5299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8A0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EC2C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3E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F9371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41C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58B6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8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BF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26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D2EB4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8B3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84503A" w14:paraId="3AD6640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053E23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19CB3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96E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5530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632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B61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430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B78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CBD6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C2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4ACF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7CA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6136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21B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84503A" w14:paraId="3A88E73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C821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1ABDED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15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35B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D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7E6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67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BE92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1AA3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EADA5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C617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1D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6395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2B8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71B23A7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1B192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7A0B46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3689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4B2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8BC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A7A5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83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B5F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CAD6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B2B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F1050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AC6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D018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F82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402E265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7A992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52AC4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A93A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8039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FC0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C380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1A8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3148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A948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F0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AEA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DA3D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451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0B49F"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60E33BDF"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824E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15A48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4AB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4EA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1B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5C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1C40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C6C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029C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3CF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26400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2A69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239CD6"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31680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4472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EC00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34320</w:t>
            </w:r>
            <w:r w:rsidRPr="00AB785F">
              <w:rPr>
                <w:sz w:val="18"/>
                <w:szCs w:val="18"/>
                <w:vertAlign w:val="superscript"/>
              </w:rPr>
              <w:t>2</w:t>
            </w:r>
          </w:p>
        </w:tc>
      </w:tr>
      <w:tr w:rsidR="0033513A" w:rsidRPr="0084503A" w14:paraId="1525FC4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D55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116A0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E9A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0D19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97E7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9D61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F3D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A24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71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739E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9F26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A0D0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50D6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BF9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7FF5188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4CD8A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20983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7B97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5E7B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33C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046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D466B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4CF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54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081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A29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6B3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F98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9952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47A7330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8BB8EA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E5C3D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ACCD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554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CD6CB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4A9D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96D42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564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E10E0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88547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17546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0EAF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21120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C7CA79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53545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22880</w:t>
            </w:r>
            <w:r w:rsidRPr="00AB785F">
              <w:rPr>
                <w:sz w:val="18"/>
                <w:szCs w:val="18"/>
                <w:vertAlign w:val="superscript"/>
              </w:rPr>
              <w:t>1</w:t>
            </w:r>
          </w:p>
        </w:tc>
      </w:tr>
      <w:tr w:rsidR="0033513A" w:rsidRPr="0084503A" w14:paraId="262AC4FF" w14:textId="77777777" w:rsidTr="009A0806">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5E7B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7B1C82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986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9C9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1DB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8BB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1F32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659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25DE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EE8C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12300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9403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612CF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14760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074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FEF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15990</w:t>
            </w:r>
            <w:r w:rsidRPr="00AB785F">
              <w:rPr>
                <w:sz w:val="18"/>
                <w:szCs w:val="18"/>
                <w:vertAlign w:val="superscript"/>
              </w:rPr>
              <w:t>1</w:t>
            </w:r>
          </w:p>
        </w:tc>
      </w:tr>
      <w:tr w:rsidR="0033513A" w:rsidRPr="0084503A" w14:paraId="659328D7"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1D43BDC" w14:textId="77777777" w:rsidR="0033513A" w:rsidRPr="00AB785F" w:rsidRDefault="0033513A" w:rsidP="007E7831">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6093CDD" w14:textId="77777777" w:rsidR="0033513A" w:rsidRPr="00AB785F" w:rsidRDefault="0033513A" w:rsidP="007E7831">
            <w:pPr>
              <w:suppressAutoHyphens w:val="0"/>
              <w:spacing w:before="40" w:after="40" w:line="220" w:lineRule="exact"/>
              <w:ind w:left="57"/>
              <w:rPr>
                <w:bCs/>
                <w:sz w:val="18"/>
                <w:szCs w:val="18"/>
              </w:rPr>
            </w:pPr>
            <w:r w:rsidRPr="00AB785F">
              <w:rPr>
                <w:bCs/>
                <w:sz w:val="18"/>
                <w:szCs w:val="18"/>
              </w:rPr>
              <w:t>Line E</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3B70D1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217DAA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82C8C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024E3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24086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70C3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FF98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89540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0E19E2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A7E06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FC97A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F7C1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300</w:t>
            </w:r>
          </w:p>
        </w:tc>
      </w:tr>
      <w:tr w:rsidR="0033513A" w:rsidRPr="0084503A" w14:paraId="607324F5"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5992AE79"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23: </w:t>
            </w:r>
          </w:p>
          <w:p w14:paraId="6B3C4726" w14:textId="175419F5" w:rsidR="0033513A" w:rsidRPr="00AB785F"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B37B32">
              <w:rPr>
                <w:sz w:val="18"/>
                <w:szCs w:val="18"/>
              </w:rPr>
              <w:tab/>
            </w:r>
            <w:r w:rsidRPr="00AB785F">
              <w:rPr>
                <w:sz w:val="18"/>
                <w:szCs w:val="18"/>
              </w:rPr>
              <w:t xml:space="preserve">If, according to the applicants specification according to paragraph </w:t>
            </w:r>
            <w:r w:rsidR="00013845" w:rsidRPr="00AB785F">
              <w:rPr>
                <w:sz w:val="18"/>
                <w:szCs w:val="18"/>
              </w:rPr>
              <w:t>3.1.3.2</w:t>
            </w:r>
            <w:r w:rsidRPr="00AB785F">
              <w:rPr>
                <w:sz w:val="18"/>
                <w:szCs w:val="18"/>
              </w:rPr>
              <w:t xml:space="preserve">. (e) of </w:t>
            </w:r>
            <w:r w:rsidR="00EA4393">
              <w:rPr>
                <w:sz w:val="18"/>
                <w:szCs w:val="18"/>
              </w:rPr>
              <w:t>this Regulation</w:t>
            </w:r>
            <w:r w:rsidRPr="00AB785F">
              <w:rPr>
                <w:sz w:val="18"/>
                <w:szCs w:val="18"/>
              </w:rPr>
              <w:t xml:space="preserve"> a class W passing beam is designed to produce on segment 20 and below it </w:t>
            </w:r>
            <w:r w:rsidR="006E1CFF" w:rsidRPr="00AB785F">
              <w:rPr>
                <w:sz w:val="18"/>
                <w:szCs w:val="18"/>
              </w:rPr>
              <w:t>n</w:t>
            </w:r>
            <w:r w:rsidRPr="00AB785F">
              <w:rPr>
                <w:sz w:val="18"/>
                <w:szCs w:val="18"/>
              </w:rPr>
              <w:t>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02826BED" w14:textId="5FC6AC73" w:rsidR="0033513A" w:rsidRPr="0084503A" w:rsidRDefault="0033513A" w:rsidP="00993514">
            <w:pPr>
              <w:suppressAutoHyphens w:val="0"/>
              <w:spacing w:before="40" w:after="40" w:line="220" w:lineRule="exact"/>
              <w:ind w:left="147" w:right="57" w:hanging="147"/>
            </w:pPr>
            <w:r w:rsidRPr="00AB785F">
              <w:rPr>
                <w:sz w:val="18"/>
                <w:szCs w:val="18"/>
                <w:vertAlign w:val="superscript"/>
              </w:rPr>
              <w:t>2</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0C98F73" w14:textId="4EB57B93" w:rsidR="001F44B9" w:rsidRDefault="0033513A" w:rsidP="001F44B9">
      <w:pPr>
        <w:pStyle w:val="Heading1"/>
        <w:pageBreakBefore/>
      </w:pPr>
      <w:r w:rsidRPr="0084503A">
        <w:lastRenderedPageBreak/>
        <w:t xml:space="preserve">Table </w:t>
      </w:r>
      <w:r w:rsidR="00D13881" w:rsidRPr="0084503A">
        <w:t>2</w:t>
      </w:r>
      <w:r w:rsidR="00D13881">
        <w:t>4</w:t>
      </w:r>
    </w:p>
    <w:p w14:paraId="73584F4D" w14:textId="3BBEC648" w:rsidR="0033513A" w:rsidRPr="001F44B9" w:rsidRDefault="0033513A" w:rsidP="001F44B9">
      <w:pPr>
        <w:pStyle w:val="Heading1"/>
        <w:spacing w:after="120"/>
        <w:rPr>
          <w:b/>
          <w:bCs/>
          <w:i/>
        </w:rPr>
      </w:pPr>
      <w:r w:rsidRPr="001F44B9">
        <w:rPr>
          <w:b/>
          <w:bCs/>
        </w:rPr>
        <w:t>Class W – Bendlight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
        <w:gridCol w:w="1690"/>
        <w:gridCol w:w="292"/>
        <w:gridCol w:w="522"/>
        <w:gridCol w:w="307"/>
        <w:gridCol w:w="360"/>
        <w:gridCol w:w="307"/>
        <w:gridCol w:w="523"/>
        <w:gridCol w:w="631"/>
        <w:gridCol w:w="704"/>
        <w:gridCol w:w="631"/>
        <w:gridCol w:w="704"/>
        <w:gridCol w:w="631"/>
        <w:gridCol w:w="704"/>
      </w:tblGrid>
      <w:tr w:rsidR="0033513A" w:rsidRPr="00AB785F" w14:paraId="3DC29ED8" w14:textId="77777777" w:rsidTr="0039036A">
        <w:trPr>
          <w:trHeight w:val="420"/>
          <w:tblHeader/>
        </w:trPr>
        <w:tc>
          <w:tcPr>
            <w:tcW w:w="0" w:type="auto"/>
            <w:gridSpan w:val="2"/>
            <w:shd w:val="clear" w:color="auto" w:fill="auto"/>
            <w:noWrap/>
            <w:vAlign w:val="bottom"/>
            <w:hideMark/>
          </w:tcPr>
          <w:p w14:paraId="1DE723B4"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Bendlight Cat. 1</w:t>
            </w:r>
          </w:p>
        </w:tc>
        <w:tc>
          <w:tcPr>
            <w:tcW w:w="0" w:type="auto"/>
            <w:gridSpan w:val="6"/>
            <w:shd w:val="clear" w:color="auto" w:fill="auto"/>
            <w:noWrap/>
            <w:vAlign w:val="center"/>
            <w:hideMark/>
          </w:tcPr>
          <w:p w14:paraId="4751651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shd w:val="clear" w:color="auto" w:fill="auto"/>
            <w:noWrap/>
            <w:vAlign w:val="center"/>
            <w:hideMark/>
          </w:tcPr>
          <w:p w14:paraId="189F0B4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shd w:val="clear" w:color="auto" w:fill="auto"/>
            <w:noWrap/>
            <w:vAlign w:val="center"/>
            <w:hideMark/>
          </w:tcPr>
          <w:p w14:paraId="287F7A6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shd w:val="clear" w:color="auto" w:fill="auto"/>
            <w:noWrap/>
            <w:vAlign w:val="center"/>
            <w:hideMark/>
          </w:tcPr>
          <w:p w14:paraId="3D88A22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B3FC8E1" w14:textId="77777777" w:rsidTr="00AB785F">
        <w:trPr>
          <w:trHeight w:val="399"/>
          <w:tblHeader/>
        </w:trPr>
        <w:tc>
          <w:tcPr>
            <w:tcW w:w="0" w:type="auto"/>
            <w:gridSpan w:val="2"/>
            <w:tcBorders>
              <w:bottom w:val="single" w:sz="4" w:space="0" w:color="auto"/>
            </w:tcBorders>
            <w:shd w:val="clear" w:color="auto" w:fill="auto"/>
            <w:hideMark/>
          </w:tcPr>
          <w:p w14:paraId="6E54A007" w14:textId="77777777" w:rsidR="0033513A" w:rsidRPr="00AB785F" w:rsidRDefault="0033513A" w:rsidP="001F44B9">
            <w:pPr>
              <w:suppressAutoHyphens w:val="0"/>
              <w:spacing w:before="80" w:after="80" w:line="200" w:lineRule="exact"/>
              <w:ind w:left="28" w:right="-74"/>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bottom w:val="single" w:sz="4" w:space="0" w:color="auto"/>
            </w:tcBorders>
            <w:shd w:val="clear" w:color="auto" w:fill="auto"/>
            <w:noWrap/>
            <w:vAlign w:val="center"/>
            <w:hideMark/>
          </w:tcPr>
          <w:p w14:paraId="3F8C2B6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bottom w:val="single" w:sz="4" w:space="0" w:color="auto"/>
            </w:tcBorders>
            <w:shd w:val="clear" w:color="auto" w:fill="auto"/>
            <w:noWrap/>
            <w:vAlign w:val="center"/>
            <w:hideMark/>
          </w:tcPr>
          <w:p w14:paraId="7F69AF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bottom w:val="single" w:sz="4" w:space="0" w:color="auto"/>
            </w:tcBorders>
            <w:shd w:val="clear" w:color="auto" w:fill="auto"/>
            <w:noWrap/>
            <w:vAlign w:val="center"/>
            <w:hideMark/>
          </w:tcPr>
          <w:p w14:paraId="147D1FA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1F35199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5322DB3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784E0BD1" w14:textId="77777777" w:rsidTr="00AB785F">
        <w:trPr>
          <w:trHeight w:val="288"/>
          <w:tblHeader/>
        </w:trPr>
        <w:tc>
          <w:tcPr>
            <w:tcW w:w="0" w:type="auto"/>
            <w:tcBorders>
              <w:bottom w:val="single" w:sz="12" w:space="0" w:color="auto"/>
            </w:tcBorders>
            <w:shd w:val="clear" w:color="auto" w:fill="auto"/>
            <w:noWrap/>
            <w:hideMark/>
          </w:tcPr>
          <w:p w14:paraId="590A570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bottom w:val="single" w:sz="12" w:space="0" w:color="auto"/>
            </w:tcBorders>
            <w:shd w:val="clear" w:color="auto" w:fill="auto"/>
            <w:noWrap/>
            <w:hideMark/>
          </w:tcPr>
          <w:p w14:paraId="7CB9619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bottom w:val="single" w:sz="12" w:space="0" w:color="auto"/>
            </w:tcBorders>
            <w:shd w:val="clear" w:color="auto" w:fill="auto"/>
            <w:noWrap/>
            <w:vAlign w:val="bottom"/>
            <w:hideMark/>
          </w:tcPr>
          <w:p w14:paraId="6EE2951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057F1B5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bottom w:val="single" w:sz="12" w:space="0" w:color="auto"/>
            </w:tcBorders>
            <w:shd w:val="clear" w:color="auto" w:fill="auto"/>
            <w:noWrap/>
            <w:vAlign w:val="bottom"/>
            <w:hideMark/>
          </w:tcPr>
          <w:p w14:paraId="78483C5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bottom w:val="single" w:sz="12" w:space="0" w:color="auto"/>
            </w:tcBorders>
            <w:shd w:val="clear" w:color="auto" w:fill="auto"/>
            <w:noWrap/>
            <w:vAlign w:val="bottom"/>
            <w:hideMark/>
          </w:tcPr>
          <w:p w14:paraId="06405CE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6E38EE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192FC80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5918D22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8435C2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3B32A47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0DC962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4979ABC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5BC038C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7BABB63" w14:textId="77777777" w:rsidTr="00AB785F">
        <w:trPr>
          <w:trHeight w:val="288"/>
        </w:trPr>
        <w:tc>
          <w:tcPr>
            <w:tcW w:w="0" w:type="auto"/>
            <w:tcBorders>
              <w:top w:val="single" w:sz="12" w:space="0" w:color="auto"/>
            </w:tcBorders>
            <w:shd w:val="clear" w:color="auto" w:fill="auto"/>
            <w:noWrap/>
            <w:hideMark/>
          </w:tcPr>
          <w:p w14:paraId="65284A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tcBorders>
            <w:shd w:val="clear" w:color="auto" w:fill="auto"/>
            <w:noWrap/>
            <w:hideMark/>
          </w:tcPr>
          <w:p w14:paraId="55C31BE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tcBorders>
            <w:shd w:val="clear" w:color="auto" w:fill="auto"/>
            <w:noWrap/>
            <w:vAlign w:val="bottom"/>
            <w:hideMark/>
          </w:tcPr>
          <w:p w14:paraId="3912A0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tcBorders>
            <w:shd w:val="clear" w:color="auto" w:fill="auto"/>
            <w:noWrap/>
            <w:vAlign w:val="bottom"/>
            <w:hideMark/>
          </w:tcPr>
          <w:p w14:paraId="1A9C579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tcBorders>
            <w:shd w:val="clear" w:color="auto" w:fill="auto"/>
            <w:noWrap/>
            <w:vAlign w:val="bottom"/>
            <w:hideMark/>
          </w:tcPr>
          <w:p w14:paraId="7AD9A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09F08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6CC577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tcBorders>
            <w:shd w:val="clear" w:color="auto" w:fill="auto"/>
            <w:noWrap/>
            <w:vAlign w:val="bottom"/>
            <w:hideMark/>
          </w:tcPr>
          <w:p w14:paraId="6E771F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tcBorders>
            <w:shd w:val="clear" w:color="auto" w:fill="auto"/>
            <w:noWrap/>
            <w:vAlign w:val="bottom"/>
            <w:hideMark/>
          </w:tcPr>
          <w:p w14:paraId="6B06F3C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4C41C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790</w:t>
            </w:r>
          </w:p>
        </w:tc>
        <w:tc>
          <w:tcPr>
            <w:tcW w:w="0" w:type="auto"/>
            <w:tcBorders>
              <w:top w:val="single" w:sz="12" w:space="0" w:color="auto"/>
            </w:tcBorders>
            <w:shd w:val="clear" w:color="auto" w:fill="auto"/>
            <w:noWrap/>
            <w:vAlign w:val="bottom"/>
            <w:hideMark/>
          </w:tcPr>
          <w:p w14:paraId="72842FE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42FBA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960</w:t>
            </w:r>
          </w:p>
        </w:tc>
        <w:tc>
          <w:tcPr>
            <w:tcW w:w="0" w:type="auto"/>
            <w:tcBorders>
              <w:top w:val="single" w:sz="12" w:space="0" w:color="auto"/>
            </w:tcBorders>
            <w:shd w:val="clear" w:color="auto" w:fill="auto"/>
            <w:noWrap/>
            <w:vAlign w:val="bottom"/>
            <w:hideMark/>
          </w:tcPr>
          <w:p w14:paraId="461619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8EBC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1045</w:t>
            </w:r>
          </w:p>
        </w:tc>
      </w:tr>
      <w:tr w:rsidR="0033513A" w:rsidRPr="00AB785F" w14:paraId="1DAA399F" w14:textId="77777777" w:rsidTr="0039036A">
        <w:trPr>
          <w:trHeight w:val="288"/>
        </w:trPr>
        <w:tc>
          <w:tcPr>
            <w:tcW w:w="0" w:type="auto"/>
            <w:shd w:val="clear" w:color="auto" w:fill="auto"/>
            <w:noWrap/>
            <w:hideMark/>
          </w:tcPr>
          <w:p w14:paraId="01B3AEC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shd w:val="clear" w:color="auto" w:fill="auto"/>
            <w:noWrap/>
            <w:hideMark/>
          </w:tcPr>
          <w:p w14:paraId="65445AF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shd w:val="clear" w:color="auto" w:fill="auto"/>
            <w:noWrap/>
            <w:vAlign w:val="bottom"/>
            <w:hideMark/>
          </w:tcPr>
          <w:p w14:paraId="0A626D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7D0917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shd w:val="clear" w:color="auto" w:fill="auto"/>
            <w:noWrap/>
            <w:vAlign w:val="bottom"/>
            <w:hideMark/>
          </w:tcPr>
          <w:p w14:paraId="60E380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2CFE9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D35D9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25E157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shd w:val="clear" w:color="auto" w:fill="auto"/>
            <w:noWrap/>
            <w:vAlign w:val="bottom"/>
            <w:hideMark/>
          </w:tcPr>
          <w:p w14:paraId="50D7336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6ADB97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shd w:val="clear" w:color="auto" w:fill="auto"/>
            <w:noWrap/>
            <w:vAlign w:val="bottom"/>
            <w:hideMark/>
          </w:tcPr>
          <w:p w14:paraId="0548A7F1"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F5F6D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shd w:val="clear" w:color="auto" w:fill="auto"/>
            <w:noWrap/>
            <w:vAlign w:val="bottom"/>
            <w:hideMark/>
          </w:tcPr>
          <w:p w14:paraId="1B098288"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6E155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AB785F" w14:paraId="4CF00E07" w14:textId="77777777" w:rsidTr="0039036A">
        <w:trPr>
          <w:trHeight w:val="288"/>
        </w:trPr>
        <w:tc>
          <w:tcPr>
            <w:tcW w:w="0" w:type="auto"/>
            <w:shd w:val="clear" w:color="auto" w:fill="auto"/>
            <w:noWrap/>
            <w:hideMark/>
          </w:tcPr>
          <w:p w14:paraId="26713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shd w:val="clear" w:color="auto" w:fill="auto"/>
            <w:noWrap/>
            <w:hideMark/>
          </w:tcPr>
          <w:p w14:paraId="607FC913"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shd w:val="clear" w:color="auto" w:fill="auto"/>
            <w:noWrap/>
            <w:vAlign w:val="bottom"/>
            <w:hideMark/>
          </w:tcPr>
          <w:p w14:paraId="2151B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570885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7CF3EA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3484E2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8FA71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6AE8DD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0284ADE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70FDC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shd w:val="clear" w:color="auto" w:fill="auto"/>
            <w:noWrap/>
            <w:vAlign w:val="bottom"/>
            <w:hideMark/>
          </w:tcPr>
          <w:p w14:paraId="7683FD1F"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0927C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shd w:val="clear" w:color="auto" w:fill="auto"/>
            <w:noWrap/>
            <w:vAlign w:val="bottom"/>
            <w:hideMark/>
          </w:tcPr>
          <w:p w14:paraId="4EAFFCBD"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07FAB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AB785F" w14:paraId="0B0C8484" w14:textId="77777777" w:rsidTr="0039036A">
        <w:trPr>
          <w:trHeight w:val="288"/>
        </w:trPr>
        <w:tc>
          <w:tcPr>
            <w:tcW w:w="0" w:type="auto"/>
            <w:shd w:val="clear" w:color="auto" w:fill="auto"/>
            <w:noWrap/>
            <w:hideMark/>
          </w:tcPr>
          <w:p w14:paraId="305701D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shd w:val="clear" w:color="auto" w:fill="auto"/>
            <w:noWrap/>
            <w:hideMark/>
          </w:tcPr>
          <w:p w14:paraId="14EEE3D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shd w:val="clear" w:color="auto" w:fill="auto"/>
            <w:noWrap/>
            <w:vAlign w:val="bottom"/>
            <w:hideMark/>
          </w:tcPr>
          <w:p w14:paraId="2BA741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4A9598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680132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100A7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13619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36D6E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841B54C"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BD50F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57B6367B"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0454E3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47AF3944"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834C23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6BA17FA" w14:textId="77777777" w:rsidTr="0039036A">
        <w:trPr>
          <w:trHeight w:val="288"/>
        </w:trPr>
        <w:tc>
          <w:tcPr>
            <w:tcW w:w="0" w:type="auto"/>
            <w:shd w:val="clear" w:color="auto" w:fill="auto"/>
            <w:noWrap/>
            <w:hideMark/>
          </w:tcPr>
          <w:p w14:paraId="7A44741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shd w:val="clear" w:color="auto" w:fill="auto"/>
            <w:noWrap/>
            <w:hideMark/>
          </w:tcPr>
          <w:p w14:paraId="2F25D89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shd w:val="clear" w:color="auto" w:fill="auto"/>
            <w:noWrap/>
            <w:vAlign w:val="bottom"/>
            <w:hideMark/>
          </w:tcPr>
          <w:p w14:paraId="59F3E5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7CB6C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shd w:val="clear" w:color="auto" w:fill="auto"/>
            <w:noWrap/>
            <w:vAlign w:val="bottom"/>
            <w:hideMark/>
          </w:tcPr>
          <w:p w14:paraId="0ABCB2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04141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shd w:val="clear" w:color="auto" w:fill="auto"/>
            <w:noWrap/>
            <w:vAlign w:val="bottom"/>
            <w:hideMark/>
          </w:tcPr>
          <w:p w14:paraId="123AB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1028E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shd w:val="clear" w:color="auto" w:fill="auto"/>
            <w:noWrap/>
            <w:vAlign w:val="bottom"/>
            <w:hideMark/>
          </w:tcPr>
          <w:p w14:paraId="0A23A04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3C86A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0AA5F9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C73FD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28DE9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7E09BD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D94FABD" w14:textId="77777777" w:rsidTr="0039036A">
        <w:trPr>
          <w:trHeight w:val="288"/>
        </w:trPr>
        <w:tc>
          <w:tcPr>
            <w:tcW w:w="0" w:type="auto"/>
            <w:shd w:val="clear" w:color="auto" w:fill="auto"/>
            <w:noWrap/>
            <w:hideMark/>
          </w:tcPr>
          <w:p w14:paraId="3C36A39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shd w:val="clear" w:color="auto" w:fill="auto"/>
            <w:noWrap/>
            <w:hideMark/>
          </w:tcPr>
          <w:p w14:paraId="172DD2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shd w:val="clear" w:color="auto" w:fill="auto"/>
            <w:noWrap/>
            <w:vAlign w:val="bottom"/>
            <w:hideMark/>
          </w:tcPr>
          <w:p w14:paraId="53DF6D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3D73C8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shd w:val="clear" w:color="auto" w:fill="auto"/>
            <w:noWrap/>
            <w:vAlign w:val="bottom"/>
            <w:hideMark/>
          </w:tcPr>
          <w:p w14:paraId="1DCC96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CC2C2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6AF0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shd w:val="clear" w:color="auto" w:fill="auto"/>
            <w:noWrap/>
            <w:vAlign w:val="bottom"/>
            <w:hideMark/>
          </w:tcPr>
          <w:p w14:paraId="644875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AD35F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shd w:val="clear" w:color="auto" w:fill="auto"/>
            <w:noWrap/>
            <w:vAlign w:val="bottom"/>
            <w:hideMark/>
          </w:tcPr>
          <w:p w14:paraId="2A053A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shd w:val="clear" w:color="auto" w:fill="auto"/>
            <w:noWrap/>
            <w:vAlign w:val="bottom"/>
            <w:hideMark/>
          </w:tcPr>
          <w:p w14:paraId="25AF91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shd w:val="clear" w:color="auto" w:fill="auto"/>
            <w:noWrap/>
            <w:vAlign w:val="bottom"/>
            <w:hideMark/>
          </w:tcPr>
          <w:p w14:paraId="5B6D4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shd w:val="clear" w:color="auto" w:fill="auto"/>
            <w:noWrap/>
            <w:vAlign w:val="bottom"/>
            <w:hideMark/>
          </w:tcPr>
          <w:p w14:paraId="0B902C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shd w:val="clear" w:color="auto" w:fill="auto"/>
            <w:noWrap/>
            <w:vAlign w:val="bottom"/>
            <w:hideMark/>
          </w:tcPr>
          <w:p w14:paraId="34F607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AB785F" w14:paraId="47FBF39B" w14:textId="77777777" w:rsidTr="001F44B9">
        <w:trPr>
          <w:trHeight w:val="324"/>
        </w:trPr>
        <w:tc>
          <w:tcPr>
            <w:tcW w:w="0" w:type="auto"/>
            <w:tcBorders>
              <w:bottom w:val="single" w:sz="12" w:space="0" w:color="auto"/>
            </w:tcBorders>
            <w:shd w:val="clear" w:color="auto" w:fill="auto"/>
            <w:noWrap/>
            <w:hideMark/>
          </w:tcPr>
          <w:p w14:paraId="37640D4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bottom w:val="single" w:sz="12" w:space="0" w:color="auto"/>
            </w:tcBorders>
            <w:shd w:val="clear" w:color="auto" w:fill="auto"/>
            <w:noWrap/>
            <w:hideMark/>
          </w:tcPr>
          <w:p w14:paraId="145D8CB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bottom w:val="single" w:sz="12" w:space="0" w:color="auto"/>
            </w:tcBorders>
            <w:shd w:val="clear" w:color="auto" w:fill="auto"/>
            <w:noWrap/>
            <w:vAlign w:val="bottom"/>
            <w:hideMark/>
          </w:tcPr>
          <w:p w14:paraId="63EB5B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bottom w:val="single" w:sz="12" w:space="0" w:color="auto"/>
            </w:tcBorders>
            <w:shd w:val="clear" w:color="auto" w:fill="auto"/>
            <w:noWrap/>
            <w:vAlign w:val="bottom"/>
            <w:hideMark/>
          </w:tcPr>
          <w:p w14:paraId="572EEC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bottom w:val="single" w:sz="12" w:space="0" w:color="auto"/>
            </w:tcBorders>
            <w:shd w:val="clear" w:color="auto" w:fill="auto"/>
            <w:noWrap/>
            <w:vAlign w:val="bottom"/>
            <w:hideMark/>
          </w:tcPr>
          <w:p w14:paraId="3E2250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5860E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2D6C1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bottom w:val="single" w:sz="12" w:space="0" w:color="auto"/>
            </w:tcBorders>
            <w:shd w:val="clear" w:color="auto" w:fill="auto"/>
            <w:noWrap/>
            <w:vAlign w:val="bottom"/>
            <w:hideMark/>
          </w:tcPr>
          <w:p w14:paraId="43BD9F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bottom w:val="single" w:sz="12" w:space="0" w:color="auto"/>
            </w:tcBorders>
            <w:shd w:val="clear" w:color="auto" w:fill="auto"/>
            <w:noWrap/>
            <w:vAlign w:val="bottom"/>
            <w:hideMark/>
          </w:tcPr>
          <w:p w14:paraId="5CA6A9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bottom w:val="single" w:sz="12" w:space="0" w:color="auto"/>
            </w:tcBorders>
            <w:shd w:val="clear" w:color="auto" w:fill="auto"/>
            <w:noWrap/>
            <w:vAlign w:val="bottom"/>
            <w:hideMark/>
          </w:tcPr>
          <w:p w14:paraId="00B1F2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45BDA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bottom w:val="single" w:sz="12" w:space="0" w:color="auto"/>
            </w:tcBorders>
            <w:shd w:val="clear" w:color="auto" w:fill="auto"/>
            <w:noWrap/>
            <w:vAlign w:val="bottom"/>
            <w:hideMark/>
          </w:tcPr>
          <w:p w14:paraId="186AEF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596D3E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bottom w:val="single" w:sz="12" w:space="0" w:color="auto"/>
            </w:tcBorders>
            <w:shd w:val="clear" w:color="auto" w:fill="auto"/>
            <w:noWrap/>
            <w:vAlign w:val="bottom"/>
            <w:hideMark/>
          </w:tcPr>
          <w:p w14:paraId="4F09D9F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2</w:t>
            </w:r>
          </w:p>
        </w:tc>
      </w:tr>
      <w:tr w:rsidR="0033513A" w:rsidRPr="0084503A" w14:paraId="6E44122E" w14:textId="77777777" w:rsidTr="001F44B9">
        <w:trPr>
          <w:trHeight w:val="324"/>
        </w:trPr>
        <w:tc>
          <w:tcPr>
            <w:tcW w:w="0" w:type="auto"/>
            <w:gridSpan w:val="14"/>
            <w:tcBorders>
              <w:top w:val="single" w:sz="12" w:space="0" w:color="auto"/>
              <w:left w:val="nil"/>
              <w:bottom w:val="nil"/>
              <w:right w:val="nil"/>
            </w:tcBorders>
            <w:shd w:val="clear" w:color="auto" w:fill="auto"/>
            <w:noWrap/>
          </w:tcPr>
          <w:p w14:paraId="27BD6C75"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24: </w:t>
            </w:r>
          </w:p>
          <w:p w14:paraId="28F6949B" w14:textId="223A1447" w:rsidR="0033513A" w:rsidRPr="00AB785F"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993514">
              <w:rPr>
                <w:sz w:val="18"/>
                <w:szCs w:val="18"/>
                <w:vertAlign w:val="superscript"/>
              </w:rPr>
              <w:tab/>
            </w:r>
            <w:r w:rsidRPr="00AB785F">
              <w:rPr>
                <w:sz w:val="18"/>
                <w:szCs w:val="18"/>
                <w:lang w:eastAsia="de-DE"/>
              </w:rPr>
              <w:t>If</w:t>
            </w:r>
            <w:r w:rsidRPr="00AB785F">
              <w:rPr>
                <w:sz w:val="18"/>
                <w:szCs w:val="18"/>
              </w:rPr>
              <w:t xml:space="preserve">, according to the applicants specification according to paragraph </w:t>
            </w:r>
            <w:r w:rsidR="002B3844" w:rsidRPr="00AB785F">
              <w:rPr>
                <w:sz w:val="18"/>
                <w:szCs w:val="18"/>
              </w:rPr>
              <w:t>3.1.3.2</w:t>
            </w:r>
            <w:r w:rsidRPr="00AB785F">
              <w:rPr>
                <w:sz w:val="18"/>
                <w:szCs w:val="18"/>
              </w:rPr>
              <w:t xml:space="preserve"> (e) of </w:t>
            </w:r>
            <w:r w:rsidR="00EA4393">
              <w:rPr>
                <w:sz w:val="18"/>
                <w:szCs w:val="18"/>
              </w:rPr>
              <w:t>this Regulation</w:t>
            </w:r>
            <w:r w:rsidR="00B47C9E" w:rsidRPr="00AB785F">
              <w:rPr>
                <w:sz w:val="18"/>
                <w:szCs w:val="18"/>
              </w:rPr>
              <w:t xml:space="preserve"> </w:t>
            </w:r>
            <w:r w:rsidRPr="00AB785F">
              <w:rPr>
                <w:sz w:val="18"/>
                <w:szCs w:val="18"/>
              </w:rPr>
              <w:t>a class W passing beam is designed to produce on segment 20 and below it mot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16AFB875" w14:textId="6887BCD7" w:rsidR="0033513A" w:rsidRPr="0084503A" w:rsidRDefault="0033513A" w:rsidP="00993514">
            <w:pPr>
              <w:suppressAutoHyphens w:val="0"/>
              <w:spacing w:before="40" w:after="40" w:line="220" w:lineRule="exact"/>
              <w:ind w:left="147" w:right="57" w:hanging="147"/>
            </w:pPr>
            <w:r w:rsidRPr="00AB785F">
              <w:rPr>
                <w:sz w:val="18"/>
                <w:szCs w:val="18"/>
                <w:vertAlign w:val="superscript"/>
              </w:rPr>
              <w:t xml:space="preserve">2 </w:t>
            </w:r>
            <w:r w:rsidR="00993514">
              <w:rPr>
                <w:sz w:val="18"/>
                <w:szCs w:val="18"/>
                <w:vertAlign w:val="superscript"/>
              </w:rPr>
              <w:tab/>
            </w:r>
            <w:r w:rsidRPr="00AB785F">
              <w:rPr>
                <w:sz w:val="18"/>
                <w:szCs w:val="18"/>
                <w:lang w:eastAsia="de-DE"/>
              </w:rPr>
              <w:t>The</w:t>
            </w:r>
            <w:r w:rsidRPr="00AB785F">
              <w:rPr>
                <w:sz w:val="18"/>
                <w:szCs w:val="18"/>
              </w:rPr>
              <w:t xml:space="preserv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D99B862" w14:textId="16408B2E" w:rsidR="001F44B9" w:rsidRDefault="0033513A" w:rsidP="001F44B9">
      <w:pPr>
        <w:pStyle w:val="Heading1"/>
        <w:spacing w:before="120"/>
      </w:pPr>
      <w:r w:rsidRPr="0084503A">
        <w:t xml:space="preserve">Table </w:t>
      </w:r>
      <w:r w:rsidR="00D13881" w:rsidRPr="0084503A">
        <w:t>2</w:t>
      </w:r>
      <w:r w:rsidR="00D13881">
        <w:t>5</w:t>
      </w:r>
    </w:p>
    <w:p w14:paraId="24B39EB9" w14:textId="6166BE27" w:rsidR="0033513A" w:rsidRPr="001F44B9" w:rsidRDefault="0033513A" w:rsidP="001F44B9">
      <w:pPr>
        <w:pStyle w:val="Heading1"/>
        <w:spacing w:after="120"/>
        <w:rPr>
          <w:b/>
          <w:bCs/>
        </w:rPr>
      </w:pPr>
      <w:r w:rsidRPr="001F44B9">
        <w:rPr>
          <w:b/>
          <w:bCs/>
        </w:rPr>
        <w:t>Class W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4"/>
        <w:gridCol w:w="1975"/>
        <w:gridCol w:w="439"/>
        <w:gridCol w:w="570"/>
        <w:gridCol w:w="395"/>
        <w:gridCol w:w="374"/>
        <w:gridCol w:w="568"/>
        <w:gridCol w:w="472"/>
        <w:gridCol w:w="516"/>
        <w:gridCol w:w="640"/>
        <w:gridCol w:w="516"/>
        <w:gridCol w:w="640"/>
        <w:gridCol w:w="516"/>
        <w:gridCol w:w="639"/>
      </w:tblGrid>
      <w:tr w:rsidR="00B56FF3" w:rsidRPr="00AB785F" w14:paraId="3C70F250" w14:textId="77777777" w:rsidTr="00B56FF3">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F26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Bendlight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3E8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B230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96C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95B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B56FF3" w:rsidRPr="00AB785F" w14:paraId="30A3D95C" w14:textId="77777777" w:rsidTr="00B56FF3">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0CB68F"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4817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785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3C2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35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1DD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B56FF3" w:rsidRPr="00AB785F" w14:paraId="38E630C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8D67BD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775A6DCD"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3334B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D9F6B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DAB3F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37746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7A8E6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B5FB9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8147C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AAEC5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3A948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61230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8AE7B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E9301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B56FF3" w:rsidRPr="00AB785F" w14:paraId="2164CBDB"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E92C8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195D73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28EF3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E6FD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C486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6529B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FCF99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00CA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56785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3E8E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1B3925"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86BF5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0BB6D12"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5412D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1045</w:t>
            </w:r>
          </w:p>
        </w:tc>
      </w:tr>
      <w:tr w:rsidR="00B56FF3" w:rsidRPr="00AB785F" w14:paraId="0DA96408"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ED5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56575C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10DB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F93DE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918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335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DDD0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0F39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DC7D42"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E0B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C50C90"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7FC23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BC973"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7BFD1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3445</w:t>
            </w:r>
          </w:p>
        </w:tc>
      </w:tr>
      <w:tr w:rsidR="00B56FF3" w:rsidRPr="00AB785F" w14:paraId="5C15857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66F2E6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6253A7F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5F8F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9CF1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59CBA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728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1422F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8E8B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FDC9B"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F11D6"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5300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2BE508"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E36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6360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84617"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F5930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6890</w:t>
            </w:r>
          </w:p>
        </w:tc>
      </w:tr>
      <w:tr w:rsidR="00B56FF3" w:rsidRPr="00AB785F" w14:paraId="4E02D81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AE535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7ABF148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3718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A75D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0465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79AB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4795AE"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46125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39B306"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95C1D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A856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F65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68B6"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4C0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r w:rsidR="00B56FF3" w:rsidRPr="00AB785F" w14:paraId="1D9F13B2" w14:textId="77777777" w:rsidTr="00B56FF3">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E28B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5BEA701F"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DC36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245D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1CAD7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77B2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7D827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0287C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1111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8EFE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3931C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6D76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F3B6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9E22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bl>
    <w:p w14:paraId="3A85B03B" w14:textId="7195CDD6" w:rsidR="001F44B9" w:rsidRDefault="0033513A" w:rsidP="001F44B9">
      <w:pPr>
        <w:pStyle w:val="Heading1"/>
        <w:spacing w:before="120"/>
      </w:pPr>
      <w:r w:rsidRPr="0084503A">
        <w:t xml:space="preserve">Table </w:t>
      </w:r>
      <w:r w:rsidR="00D13881" w:rsidRPr="0084503A">
        <w:t>2</w:t>
      </w:r>
      <w:r w:rsidR="00D13881">
        <w:t>6</w:t>
      </w:r>
    </w:p>
    <w:p w14:paraId="34C01162" w14:textId="7842ECDC" w:rsidR="0033513A" w:rsidRPr="001F44B9" w:rsidRDefault="0033513A" w:rsidP="001F44B9">
      <w:pPr>
        <w:pStyle w:val="Heading1"/>
        <w:spacing w:after="120"/>
        <w:rPr>
          <w:b/>
          <w:bCs/>
        </w:rPr>
      </w:pPr>
      <w:r w:rsidRPr="001F44B9">
        <w:rPr>
          <w:b/>
          <w:bCs/>
        </w:rPr>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21"/>
        <w:gridCol w:w="2158"/>
        <w:gridCol w:w="485"/>
        <w:gridCol w:w="521"/>
        <w:gridCol w:w="306"/>
        <w:gridCol w:w="353"/>
        <w:gridCol w:w="306"/>
        <w:gridCol w:w="516"/>
        <w:gridCol w:w="544"/>
        <w:gridCol w:w="607"/>
        <w:gridCol w:w="544"/>
        <w:gridCol w:w="607"/>
        <w:gridCol w:w="544"/>
        <w:gridCol w:w="702"/>
      </w:tblGrid>
      <w:tr w:rsidR="0033513A" w:rsidRPr="00AB785F" w14:paraId="1C190A5D" w14:textId="77777777" w:rsidTr="00B56FF3">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AF3F"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EB23"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83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100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47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BDBAB80" w14:textId="77777777" w:rsidTr="00B56FF3">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AF548D"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52A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C72D"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D75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4E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A02D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19309440"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54F2C9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096E3D3A"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2F9F8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07E67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22518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9F901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66FA6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5A1F30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0F6103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D7F2C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98A9BD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8A044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AD35BB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972EE6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A7D035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7B422E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54AB047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FD6B3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B3FBA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C9E2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0ACD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7059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1FBF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112F2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A4B7E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94F9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EA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656A1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372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AB785F" w14:paraId="6848DE5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F68D4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597BB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5141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03D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A8F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CC9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6E4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AD80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ED9D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8D2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2ADA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BF1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933AD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03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F506ED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E875AB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lastRenderedPageBreak/>
              <w:t>4</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9B022E1"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36EA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BC01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518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4E1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183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93F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8867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DAFD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EF2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76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6D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7583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333316DB"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B8A8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613462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5FF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E46F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A150F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AB7F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5589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774E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46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75C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6B7E2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2F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5D1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211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A0F224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00A10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2D8E3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588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723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86B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F66A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7061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8E5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4D4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E26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CDA6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8BED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2562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F73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13974BB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A31F1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9ED782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710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BAE3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B1E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FA2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89E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D9E4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91B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0452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CFB2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FDC64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ACB6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E476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2C3BA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4130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F284D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DE56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215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2852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50E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88E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99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9E9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FC7C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C97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6DDF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CC0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F431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89CBB4"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F90E0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329BB0E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DF6F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C587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FC3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C99C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7764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6872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F4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BD3F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3F6D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63B7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90D50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49352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103090</w:t>
            </w:r>
            <w:r w:rsidRPr="00AB785F">
              <w:rPr>
                <w:sz w:val="18"/>
                <w:szCs w:val="18"/>
                <w:vertAlign w:val="superscript"/>
              </w:rPr>
              <w:t>1</w:t>
            </w:r>
          </w:p>
        </w:tc>
      </w:tr>
      <w:tr w:rsidR="0033513A" w:rsidRPr="0084503A" w14:paraId="3973950A" w14:textId="77777777" w:rsidTr="00B56FF3">
        <w:trPr>
          <w:trHeight w:val="265"/>
        </w:trPr>
        <w:tc>
          <w:tcPr>
            <w:tcW w:w="0" w:type="auto"/>
            <w:gridSpan w:val="14"/>
            <w:tcBorders>
              <w:top w:val="single" w:sz="12" w:space="0" w:color="auto"/>
              <w:bottom w:val="nil"/>
            </w:tcBorders>
            <w:shd w:val="clear" w:color="auto" w:fill="auto"/>
            <w:noWrap/>
          </w:tcPr>
          <w:p w14:paraId="0F586F64"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26: </w:t>
            </w:r>
          </w:p>
          <w:p w14:paraId="4EB60F3E" w14:textId="3D49D9FC" w:rsidR="0033513A" w:rsidRPr="0084503A" w:rsidRDefault="0033513A" w:rsidP="00993514">
            <w:pPr>
              <w:suppressAutoHyphens w:val="0"/>
              <w:spacing w:before="40" w:after="40" w:line="220" w:lineRule="exact"/>
              <w:ind w:left="147" w:right="57" w:hanging="147"/>
            </w:pPr>
            <w:r w:rsidRPr="00AB785F">
              <w:rPr>
                <w:sz w:val="18"/>
                <w:szCs w:val="18"/>
                <w:vertAlign w:val="superscript"/>
              </w:rPr>
              <w:t xml:space="preserve">1 </w:t>
            </w:r>
            <w:r w:rsidR="00993514">
              <w:rPr>
                <w:sz w:val="18"/>
                <w:szCs w:val="18"/>
                <w:vertAlign w:val="superscript"/>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0360E989" w14:textId="58363120" w:rsidR="001F44B9" w:rsidRDefault="0033513A" w:rsidP="001F44B9">
      <w:pPr>
        <w:pStyle w:val="Heading1"/>
        <w:spacing w:before="120"/>
      </w:pPr>
      <w:r w:rsidRPr="0084503A">
        <w:t xml:space="preserve">Table </w:t>
      </w:r>
      <w:r w:rsidR="00D13881" w:rsidRPr="0084503A">
        <w:t>2</w:t>
      </w:r>
      <w:r w:rsidR="00D13881">
        <w:t>7</w:t>
      </w:r>
      <w:r w:rsidR="00611EDA">
        <w:t xml:space="preserve"> </w:t>
      </w:r>
    </w:p>
    <w:p w14:paraId="2D323B49" w14:textId="309947B6" w:rsidR="0033513A" w:rsidRPr="001F44B9" w:rsidRDefault="0033513A" w:rsidP="001F44B9">
      <w:pPr>
        <w:pStyle w:val="Heading1"/>
        <w:spacing w:after="120"/>
        <w:rPr>
          <w:b/>
          <w:bCs/>
        </w:rPr>
      </w:pPr>
      <w:r w:rsidRPr="001F44B9">
        <w:rPr>
          <w:b/>
          <w:bCs/>
        </w:rPr>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33513A" w:rsidRPr="00AB785F" w14:paraId="06889A2F" w14:textId="77777777" w:rsidTr="00B56FF3">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7B19222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E3F383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A5B480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AE61B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8BB5A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180D9B8" w14:textId="77777777" w:rsidTr="00B56FF3">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418FB2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B9DFC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5CB31F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F485B38"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5E05DA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B76394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42A51F" w14:textId="77777777" w:rsidTr="00B56FF3">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772D622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231A504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856D02"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0B3C3A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B67083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AB3C2C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D445C7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9BBA4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B457A4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71AD4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B110C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82BB5A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FE491A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EB3655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2D81CA70" w14:textId="77777777" w:rsidTr="00B56FF3">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0EC5882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4B051D9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4D8A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BB4D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8D57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5DBA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B70C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6519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98C3C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9B36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7A65D8"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1CE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899B06"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0D0B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290A8BE1"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74001D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D93055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1E1C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082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2C08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3E1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C03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284E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4A84CE"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5C8D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709E4"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3609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D8F4B"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9F15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113F8E1B"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14A4FF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8E78D0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B1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270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61BC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7724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BE03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9286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181CD"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D641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4F52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3CF71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DFE9BF"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72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7BB2533F"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E3B4FE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474AC8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AA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B5F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BB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C6B4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0B8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989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265C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07C9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CC17E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D4E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3F2AA"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315C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C87A178"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3309FD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B6F8EDA"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84C6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85B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65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C9BD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33E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0E57A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459F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69D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C75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EE6D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39D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F652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76C811DD"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A4A43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3E0A57D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97E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5E7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402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184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426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A1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5C9C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E27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53E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55A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C666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BF3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CCC7D26"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462523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AF9808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C435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6D9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48B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8BA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51EF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6A97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62F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D59E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2991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CD55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C5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EE3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3B5986D" w14:textId="77777777" w:rsidTr="00B56FF3">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2BEA0E5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4D352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653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1E60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63FB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C642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F871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0DA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6DD3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64D4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3F7DB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78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63D3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AFF0C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2CD565F8" w14:textId="77777777" w:rsidTr="00B56FF3">
        <w:trPr>
          <w:trHeight w:val="324"/>
        </w:trPr>
        <w:tc>
          <w:tcPr>
            <w:tcW w:w="8510" w:type="dxa"/>
            <w:gridSpan w:val="14"/>
            <w:tcBorders>
              <w:top w:val="single" w:sz="12" w:space="0" w:color="auto"/>
              <w:bottom w:val="nil"/>
            </w:tcBorders>
            <w:shd w:val="clear" w:color="auto" w:fill="auto"/>
            <w:noWrap/>
          </w:tcPr>
          <w:p w14:paraId="78A57106"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27: </w:t>
            </w:r>
          </w:p>
          <w:p w14:paraId="7DEDF4CD" w14:textId="677A1D49" w:rsidR="0033513A" w:rsidRPr="0084503A" w:rsidRDefault="0033513A" w:rsidP="00993514">
            <w:pPr>
              <w:suppressAutoHyphens w:val="0"/>
              <w:spacing w:before="40" w:after="40" w:line="220" w:lineRule="exact"/>
              <w:ind w:left="147" w:right="57" w:hanging="147"/>
            </w:pPr>
            <w:r w:rsidRPr="00AB785F">
              <w:rPr>
                <w:sz w:val="18"/>
                <w:szCs w:val="18"/>
                <w:vertAlign w:val="superscript"/>
              </w:rPr>
              <w:t>1</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9F8DF9A" w14:textId="489A7939" w:rsidR="001F44B9" w:rsidRDefault="0033513A" w:rsidP="001F44B9">
      <w:pPr>
        <w:pStyle w:val="Heading1"/>
        <w:pageBreakBefore/>
        <w:spacing w:before="120"/>
      </w:pPr>
      <w:r w:rsidRPr="0084503A">
        <w:lastRenderedPageBreak/>
        <w:t xml:space="preserve">Table </w:t>
      </w:r>
      <w:r w:rsidR="00D13881" w:rsidRPr="0084503A">
        <w:t>2</w:t>
      </w:r>
      <w:r w:rsidR="00D13881">
        <w:t>8</w:t>
      </w:r>
    </w:p>
    <w:p w14:paraId="7EF73404" w14:textId="6E1515F9" w:rsidR="0033513A" w:rsidRPr="001F44B9" w:rsidRDefault="0033513A" w:rsidP="001F44B9">
      <w:pPr>
        <w:pStyle w:val="Heading1"/>
        <w:spacing w:after="120"/>
        <w:rPr>
          <w:b/>
          <w:bCs/>
        </w:rPr>
      </w:pPr>
      <w:r w:rsidRPr="001F44B9">
        <w:rPr>
          <w:b/>
          <w:bCs/>
        </w:rPr>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6"/>
        <w:gridCol w:w="1801"/>
        <w:gridCol w:w="350"/>
        <w:gridCol w:w="507"/>
        <w:gridCol w:w="298"/>
        <w:gridCol w:w="344"/>
        <w:gridCol w:w="298"/>
        <w:gridCol w:w="502"/>
        <w:gridCol w:w="608"/>
        <w:gridCol w:w="678"/>
        <w:gridCol w:w="608"/>
        <w:gridCol w:w="678"/>
        <w:gridCol w:w="608"/>
        <w:gridCol w:w="678"/>
      </w:tblGrid>
      <w:tr w:rsidR="0033513A" w:rsidRPr="00AB785F" w14:paraId="61D3928A"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37603"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34F7"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sidRP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ECE2"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450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472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29607C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CA9A8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48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ABB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4A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355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198D"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69981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B40CD8"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565D87DE"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3241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14A80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7FD77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7A85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50A37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9CCD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96A2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8D56E5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EF7414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90C8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75BD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700C3F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705D7B34"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FBA1C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798AA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C940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BE1B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3DFC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94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ED1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D8F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E71B7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87A3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A28BC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D8B7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810B00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3EEE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695</w:t>
            </w:r>
          </w:p>
        </w:tc>
      </w:tr>
      <w:tr w:rsidR="0033513A" w:rsidRPr="00AB785F" w14:paraId="0809731E"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4C769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6DA27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EB0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3A4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5C19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C54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272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02D9F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19D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1A8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CF7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FBF2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DA1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4494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858DDA"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2027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479E7"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546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EE2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22BB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42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020C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AD40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EF77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96B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AAAC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D57A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B9A53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4E9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0A81178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FD5A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3A83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8B2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789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37E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C23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A2F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54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D163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9C8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C313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5E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4863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E5C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3F55DC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0A9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E209F7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91EB5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E96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E9AF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023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00B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B6DD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6B36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E93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FB9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E298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08092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4E5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3BBA496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1A91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49E2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807C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2268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FF1A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5A3A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431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D09B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BDC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74B6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915D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BBB5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3B2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AA3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6312569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107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48995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EE0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B85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BC6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6D09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E03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B1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A11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A12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3FF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FA5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F3C5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A55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44C4BCDC"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19116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60AD51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CC8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BC9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83CB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59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93B2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2995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4A7A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4138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1E9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9A75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2A0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F7495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80210</w:t>
            </w:r>
            <w:r w:rsidRPr="00AB785F">
              <w:rPr>
                <w:sz w:val="18"/>
                <w:szCs w:val="18"/>
                <w:vertAlign w:val="superscript"/>
              </w:rPr>
              <w:t>1</w:t>
            </w:r>
          </w:p>
        </w:tc>
      </w:tr>
      <w:tr w:rsidR="0033513A" w:rsidRPr="0084503A" w14:paraId="5EFDE6C4" w14:textId="77777777" w:rsidTr="00B56FF3">
        <w:trPr>
          <w:trHeight w:val="324"/>
        </w:trPr>
        <w:tc>
          <w:tcPr>
            <w:tcW w:w="0" w:type="auto"/>
            <w:gridSpan w:val="14"/>
            <w:tcBorders>
              <w:top w:val="single" w:sz="12" w:space="0" w:color="auto"/>
              <w:bottom w:val="nil"/>
            </w:tcBorders>
            <w:shd w:val="clear" w:color="auto" w:fill="auto"/>
            <w:noWrap/>
          </w:tcPr>
          <w:p w14:paraId="4A8E173E"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28: </w:t>
            </w:r>
          </w:p>
          <w:p w14:paraId="54F1E57E" w14:textId="6271E440" w:rsidR="00013845" w:rsidRPr="001F44B9"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993514">
              <w:rPr>
                <w:sz w:val="18"/>
                <w:szCs w:val="18"/>
                <w:vertAlign w:val="superscript"/>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w:t>
            </w:r>
            <w:r w:rsidR="001F44B9">
              <w:rPr>
                <w:sz w:val="18"/>
                <w:szCs w:val="18"/>
              </w:rPr>
              <w:t>ated in the communication form.</w:t>
            </w:r>
          </w:p>
        </w:tc>
      </w:tr>
    </w:tbl>
    <w:p w14:paraId="7AA42B4D" w14:textId="35F487AD" w:rsidR="001F44B9" w:rsidRDefault="0033513A" w:rsidP="001F44B9">
      <w:pPr>
        <w:pStyle w:val="Heading1"/>
        <w:spacing w:before="120"/>
      </w:pPr>
      <w:r w:rsidRPr="0084503A">
        <w:t xml:space="preserve">Table </w:t>
      </w:r>
      <w:r w:rsidR="00D13881" w:rsidRPr="0084503A">
        <w:t>2</w:t>
      </w:r>
      <w:r w:rsidR="00D13881">
        <w:t>9</w:t>
      </w:r>
    </w:p>
    <w:p w14:paraId="6391F9AB" w14:textId="47AAB30F" w:rsidR="0033513A" w:rsidRPr="001F44B9" w:rsidRDefault="0033513A" w:rsidP="001F44B9">
      <w:pPr>
        <w:pStyle w:val="Heading1"/>
        <w:spacing w:after="120"/>
        <w:rPr>
          <w:b/>
          <w:bCs/>
        </w:rPr>
      </w:pPr>
      <w:r w:rsidRPr="001F44B9">
        <w:rPr>
          <w:b/>
          <w:bCs/>
        </w:rPr>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9"/>
        <w:gridCol w:w="1775"/>
        <w:gridCol w:w="351"/>
        <w:gridCol w:w="509"/>
        <w:gridCol w:w="299"/>
        <w:gridCol w:w="345"/>
        <w:gridCol w:w="299"/>
        <w:gridCol w:w="504"/>
        <w:gridCol w:w="610"/>
        <w:gridCol w:w="681"/>
        <w:gridCol w:w="610"/>
        <w:gridCol w:w="681"/>
        <w:gridCol w:w="610"/>
        <w:gridCol w:w="681"/>
      </w:tblGrid>
      <w:tr w:rsidR="0033513A" w:rsidRPr="00AB785F" w14:paraId="363AC107"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12D9"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40717"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EBB9"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077A"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A30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C81148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70BEFD4"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5A06"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6995B"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6179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3EC66"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D82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409CC8"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EFC6583"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33CF4BE6"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9F9364"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EE63F31"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308C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F457DAF"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F37AEA"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2BF42C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713849"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889359E"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DACAF0"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A8192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DAB1D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DE51417"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0038707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1CB8A1D"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7E2BC3"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B61BEA5"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DB7B82"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E1394"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6E1D713"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4EA98"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A888E9"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991541"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D14A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2FCC20"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B6DB2A"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502B78C"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482E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605</w:t>
            </w:r>
          </w:p>
        </w:tc>
      </w:tr>
      <w:tr w:rsidR="0033513A" w:rsidRPr="00AB785F" w14:paraId="5AEDF163"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3FB16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86191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D20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9A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F25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682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990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A68C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7803CF"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6F5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6730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CA26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2217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E71A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0FEBF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5523BC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ECB3E51" w14:textId="77777777" w:rsidR="0033513A" w:rsidRPr="00AB785F" w:rsidRDefault="0033513A" w:rsidP="007E7831">
            <w:pPr>
              <w:suppressAutoHyphens w:val="0"/>
              <w:spacing w:before="40" w:after="40" w:line="220" w:lineRule="exact"/>
              <w:ind w:left="57"/>
              <w:rPr>
                <w:spacing w:val="-4"/>
                <w:sz w:val="18"/>
                <w:szCs w:val="18"/>
              </w:rPr>
            </w:pPr>
            <w:r w:rsidRPr="00AB785F">
              <w:rPr>
                <w:bCs/>
                <w:spacing w:val="-4"/>
                <w:sz w:val="18"/>
                <w:szCs w:val="18"/>
              </w:rPr>
              <w:t>Point</w:t>
            </w:r>
            <w:r w:rsidRPr="00AB785F">
              <w:rPr>
                <w:spacing w:val="-4"/>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296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6F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E5ED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8491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7E6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7D27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E26D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A12F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6AB7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BE54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674C0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C78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72C1A8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DBE9F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ACCD3A"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A11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A13B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1676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8FD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9F3C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0728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685C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6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47144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11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7C3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96F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3C3D9E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0278D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E3D5F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3F4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21D8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C09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A9E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B7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AB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266C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1804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31F6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7D1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413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652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F4429E2"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8AE1F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A0C58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99C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DA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132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54EEC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59F4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1818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16B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510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171A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6763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1806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B81D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1DEB3D6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7711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8B1DE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063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A04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486D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05D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01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6DBD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1A0E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AEBD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301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76F9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4841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11C6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332F66A5"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F68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27C505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22A0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7F9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AC9D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357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15BC8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ED9B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7424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A8D4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E0E3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90B3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420E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214A6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68770</w:t>
            </w:r>
            <w:r w:rsidRPr="00AB785F">
              <w:rPr>
                <w:sz w:val="18"/>
                <w:szCs w:val="18"/>
                <w:vertAlign w:val="superscript"/>
              </w:rPr>
              <w:t>1</w:t>
            </w:r>
          </w:p>
        </w:tc>
      </w:tr>
      <w:tr w:rsidR="0033513A" w:rsidRPr="0084503A" w14:paraId="69198FD4" w14:textId="77777777" w:rsidTr="00B56FF3">
        <w:trPr>
          <w:trHeight w:val="324"/>
        </w:trPr>
        <w:tc>
          <w:tcPr>
            <w:tcW w:w="0" w:type="auto"/>
            <w:gridSpan w:val="14"/>
            <w:tcBorders>
              <w:top w:val="single" w:sz="12" w:space="0" w:color="auto"/>
              <w:bottom w:val="nil"/>
            </w:tcBorders>
            <w:shd w:val="clear" w:color="auto" w:fill="auto"/>
            <w:noWrap/>
          </w:tcPr>
          <w:p w14:paraId="3C81A800"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29: </w:t>
            </w:r>
          </w:p>
          <w:p w14:paraId="5516DC98" w14:textId="48801438" w:rsidR="0033513A" w:rsidRPr="0084503A" w:rsidRDefault="0033513A" w:rsidP="00993514">
            <w:pPr>
              <w:suppressAutoHyphens w:val="0"/>
              <w:spacing w:before="40" w:after="40" w:line="220" w:lineRule="exact"/>
              <w:ind w:left="147" w:right="57" w:hanging="147"/>
            </w:pPr>
            <w:r w:rsidRPr="00AB785F">
              <w:rPr>
                <w:sz w:val="18"/>
                <w:szCs w:val="18"/>
                <w:vertAlign w:val="superscript"/>
              </w:rPr>
              <w:t>1</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68000292" w14:textId="2C89B979" w:rsidR="001F44B9" w:rsidRDefault="0033513A" w:rsidP="001F44B9">
      <w:pPr>
        <w:pStyle w:val="Heading1"/>
        <w:pageBreakBefore/>
      </w:pPr>
      <w:r w:rsidRPr="0084503A">
        <w:lastRenderedPageBreak/>
        <w:t xml:space="preserve">Table </w:t>
      </w:r>
      <w:r w:rsidR="00D13881">
        <w:t>30</w:t>
      </w:r>
    </w:p>
    <w:p w14:paraId="3166AE9B" w14:textId="479CDE11" w:rsidR="0033513A" w:rsidRPr="001F44B9" w:rsidRDefault="0033513A" w:rsidP="001F44B9">
      <w:pPr>
        <w:pStyle w:val="Heading1"/>
        <w:spacing w:after="120"/>
        <w:rPr>
          <w:b/>
          <w:bCs/>
          <w:i/>
        </w:rPr>
      </w:pPr>
      <w:r w:rsidRPr="001F44B9">
        <w:rPr>
          <w:b/>
          <w:bCs/>
        </w:rPr>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1669"/>
        <w:gridCol w:w="737"/>
        <w:gridCol w:w="869"/>
        <w:gridCol w:w="737"/>
        <w:gridCol w:w="869"/>
        <w:gridCol w:w="737"/>
        <w:gridCol w:w="869"/>
      </w:tblGrid>
      <w:tr w:rsidR="0033513A" w:rsidRPr="00AB785F" w14:paraId="76C55960" w14:textId="77777777" w:rsidTr="00B56FF3">
        <w:trPr>
          <w:trHeight w:val="367"/>
          <w:tblHeader/>
        </w:trPr>
        <w:tc>
          <w:tcPr>
            <w:tcW w:w="0" w:type="auto"/>
            <w:tcBorders>
              <w:bottom w:val="single" w:sz="4" w:space="0" w:color="auto"/>
            </w:tcBorders>
            <w:shd w:val="clear" w:color="auto" w:fill="auto"/>
          </w:tcPr>
          <w:p w14:paraId="4B454C65" w14:textId="77777777" w:rsidR="0033513A" w:rsidRPr="00AB785F" w:rsidRDefault="0033513A" w:rsidP="001F44B9">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3C90A199" w14:textId="77777777" w:rsidR="0033513A" w:rsidRPr="00AB785F" w:rsidRDefault="0033513A" w:rsidP="001F44B9">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13943B6F"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A</w:t>
            </w:r>
          </w:p>
        </w:tc>
        <w:tc>
          <w:tcPr>
            <w:tcW w:w="0" w:type="auto"/>
            <w:gridSpan w:val="2"/>
            <w:tcBorders>
              <w:bottom w:val="single" w:sz="4" w:space="0" w:color="auto"/>
            </w:tcBorders>
            <w:shd w:val="clear" w:color="auto" w:fill="auto"/>
            <w:vAlign w:val="center"/>
          </w:tcPr>
          <w:p w14:paraId="38B8C46D"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B</w:t>
            </w:r>
          </w:p>
        </w:tc>
        <w:tc>
          <w:tcPr>
            <w:tcW w:w="0" w:type="auto"/>
            <w:gridSpan w:val="2"/>
            <w:tcBorders>
              <w:bottom w:val="single" w:sz="4" w:space="0" w:color="auto"/>
            </w:tcBorders>
            <w:shd w:val="clear" w:color="auto" w:fill="auto"/>
            <w:vAlign w:val="center"/>
          </w:tcPr>
          <w:p w14:paraId="23545ECB"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C</w:t>
            </w:r>
          </w:p>
        </w:tc>
      </w:tr>
      <w:tr w:rsidR="0033513A" w:rsidRPr="00AB785F" w14:paraId="65B0A9E3" w14:textId="77777777" w:rsidTr="00B56FF3">
        <w:trPr>
          <w:trHeight w:val="968"/>
          <w:tblHeader/>
        </w:trPr>
        <w:tc>
          <w:tcPr>
            <w:tcW w:w="0" w:type="auto"/>
            <w:tcBorders>
              <w:bottom w:val="single" w:sz="12" w:space="0" w:color="auto"/>
            </w:tcBorders>
            <w:shd w:val="clear" w:color="auto" w:fill="auto"/>
            <w:vAlign w:val="center"/>
          </w:tcPr>
          <w:p w14:paraId="0C02AA98"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Driving Beam Straight Ahead Test Point</w:t>
            </w:r>
          </w:p>
        </w:tc>
        <w:tc>
          <w:tcPr>
            <w:tcW w:w="0" w:type="auto"/>
            <w:tcBorders>
              <w:bottom w:val="single" w:sz="12" w:space="0" w:color="auto"/>
            </w:tcBorders>
            <w:shd w:val="clear" w:color="auto" w:fill="auto"/>
            <w:vAlign w:val="center"/>
          </w:tcPr>
          <w:p w14:paraId="5D57404A"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Angular Coordinates (degrees)</w:t>
            </w:r>
          </w:p>
        </w:tc>
        <w:tc>
          <w:tcPr>
            <w:tcW w:w="0" w:type="auto"/>
            <w:gridSpan w:val="2"/>
            <w:tcBorders>
              <w:bottom w:val="single" w:sz="12" w:space="0" w:color="auto"/>
            </w:tcBorders>
            <w:shd w:val="clear" w:color="auto" w:fill="auto"/>
            <w:vAlign w:val="center"/>
          </w:tcPr>
          <w:p w14:paraId="77247961" w14:textId="73065839"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0% CoP</w:t>
            </w:r>
          </w:p>
        </w:tc>
        <w:tc>
          <w:tcPr>
            <w:tcW w:w="0" w:type="auto"/>
            <w:gridSpan w:val="2"/>
            <w:tcBorders>
              <w:bottom w:val="single" w:sz="12" w:space="0" w:color="auto"/>
            </w:tcBorders>
            <w:shd w:val="clear" w:color="auto" w:fill="auto"/>
            <w:vAlign w:val="center"/>
          </w:tcPr>
          <w:p w14:paraId="4B63BBAD" w14:textId="47FC9E39" w:rsidR="0033513A" w:rsidRPr="00AB785F" w:rsidRDefault="0033513A" w:rsidP="009C3DA4">
            <w:pPr>
              <w:tabs>
                <w:tab w:val="left" w:pos="567"/>
              </w:tabs>
              <w:spacing w:before="80" w:after="80" w:line="200" w:lineRule="exact"/>
              <w:jc w:val="center"/>
              <w:rPr>
                <w:i/>
                <w:sz w:val="16"/>
                <w:szCs w:val="16"/>
              </w:rPr>
            </w:pPr>
            <w:r w:rsidRPr="00AB785F">
              <w:rPr>
                <w:i/>
                <w:sz w:val="16"/>
                <w:szCs w:val="16"/>
              </w:rPr>
              <w:t>Required luminous intensity</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20% CoP</w:t>
            </w:r>
          </w:p>
        </w:tc>
        <w:tc>
          <w:tcPr>
            <w:tcW w:w="0" w:type="auto"/>
            <w:gridSpan w:val="2"/>
            <w:tcBorders>
              <w:bottom w:val="single" w:sz="12" w:space="0" w:color="auto"/>
            </w:tcBorders>
            <w:shd w:val="clear" w:color="auto" w:fill="auto"/>
            <w:vAlign w:val="center"/>
          </w:tcPr>
          <w:p w14:paraId="10995724" w14:textId="0835BD98"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30% CoP</w:t>
            </w:r>
          </w:p>
        </w:tc>
      </w:tr>
      <w:tr w:rsidR="0033513A" w:rsidRPr="00AB785F" w14:paraId="312697F6" w14:textId="77777777" w:rsidTr="00B56FF3">
        <w:trPr>
          <w:trHeight w:val="214"/>
        </w:trPr>
        <w:tc>
          <w:tcPr>
            <w:tcW w:w="0" w:type="auto"/>
            <w:tcBorders>
              <w:top w:val="single" w:sz="12" w:space="0" w:color="auto"/>
            </w:tcBorders>
            <w:shd w:val="clear" w:color="auto" w:fill="auto"/>
          </w:tcPr>
          <w:p w14:paraId="457250F1"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4D980178"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5B7D4337"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6F888106"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2CAC08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17491D44"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AF476D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3F801EB3"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r>
      <w:tr w:rsidR="0033513A" w:rsidRPr="00AB785F" w14:paraId="7F942B66" w14:textId="77777777" w:rsidTr="00B56FF3">
        <w:trPr>
          <w:trHeight w:val="54"/>
        </w:trPr>
        <w:tc>
          <w:tcPr>
            <w:tcW w:w="0" w:type="auto"/>
            <w:shd w:val="clear" w:color="auto" w:fill="auto"/>
            <w:vAlign w:val="center"/>
          </w:tcPr>
          <w:p w14:paraId="30A09787"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1BE1E3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43EAD7B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32,400</w:t>
            </w:r>
          </w:p>
        </w:tc>
        <w:tc>
          <w:tcPr>
            <w:tcW w:w="0" w:type="auto"/>
            <w:shd w:val="clear" w:color="auto" w:fill="auto"/>
            <w:vAlign w:val="center"/>
          </w:tcPr>
          <w:p w14:paraId="2362BD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1DFABA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26,000</w:t>
            </w:r>
          </w:p>
        </w:tc>
        <w:tc>
          <w:tcPr>
            <w:tcW w:w="0" w:type="auto"/>
            <w:shd w:val="clear" w:color="auto" w:fill="auto"/>
            <w:vAlign w:val="center"/>
          </w:tcPr>
          <w:p w14:paraId="36C4CA6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3696AA6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23,000</w:t>
            </w:r>
          </w:p>
        </w:tc>
        <w:tc>
          <w:tcPr>
            <w:tcW w:w="0" w:type="auto"/>
            <w:shd w:val="clear" w:color="auto" w:fill="auto"/>
            <w:vAlign w:val="center"/>
          </w:tcPr>
          <w:p w14:paraId="4D137C4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2C9C43" w14:textId="77777777" w:rsidTr="00B56FF3">
        <w:trPr>
          <w:trHeight w:val="158"/>
        </w:trPr>
        <w:tc>
          <w:tcPr>
            <w:tcW w:w="0" w:type="auto"/>
            <w:shd w:val="clear" w:color="auto" w:fill="auto"/>
            <w:vAlign w:val="center"/>
          </w:tcPr>
          <w:p w14:paraId="7251E64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H-5L</w:t>
            </w:r>
          </w:p>
        </w:tc>
        <w:tc>
          <w:tcPr>
            <w:tcW w:w="0" w:type="auto"/>
            <w:shd w:val="clear" w:color="auto" w:fill="auto"/>
            <w:vAlign w:val="center"/>
          </w:tcPr>
          <w:p w14:paraId="4AFD4116" w14:textId="77777777" w:rsidR="0033513A" w:rsidRPr="00AB785F" w:rsidRDefault="0033513A" w:rsidP="007E7831">
            <w:pPr>
              <w:spacing w:before="40" w:after="40" w:line="220" w:lineRule="exact"/>
              <w:ind w:left="-3"/>
              <w:contextualSpacing/>
              <w:jc w:val="center"/>
              <w:rPr>
                <w:sz w:val="18"/>
                <w:szCs w:val="18"/>
                <w:lang w:eastAsia="de-DE"/>
              </w:rPr>
            </w:pPr>
            <w:r w:rsidRPr="00AB785F">
              <w:rPr>
                <w:sz w:val="18"/>
                <w:szCs w:val="18"/>
                <w:lang w:eastAsia="de-DE"/>
              </w:rPr>
              <w:t>0.0, 5.0 L</w:t>
            </w:r>
          </w:p>
        </w:tc>
        <w:tc>
          <w:tcPr>
            <w:tcW w:w="0" w:type="auto"/>
            <w:shd w:val="clear" w:color="auto" w:fill="auto"/>
            <w:vAlign w:val="center"/>
          </w:tcPr>
          <w:p w14:paraId="70B6C17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shd w:val="clear" w:color="auto" w:fill="auto"/>
            <w:vAlign w:val="center"/>
          </w:tcPr>
          <w:p w14:paraId="2E29796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0822551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shd w:val="clear" w:color="auto" w:fill="auto"/>
            <w:vAlign w:val="center"/>
          </w:tcPr>
          <w:p w14:paraId="2826CE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73BDECF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shd w:val="clear" w:color="auto" w:fill="auto"/>
            <w:vAlign w:val="center"/>
          </w:tcPr>
          <w:p w14:paraId="58380BE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5824C0F3" w14:textId="77777777" w:rsidTr="00B56FF3">
        <w:trPr>
          <w:trHeight w:val="134"/>
        </w:trPr>
        <w:tc>
          <w:tcPr>
            <w:tcW w:w="0" w:type="auto"/>
            <w:shd w:val="clear" w:color="auto" w:fill="auto"/>
            <w:vAlign w:val="center"/>
          </w:tcPr>
          <w:p w14:paraId="3F73BB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0" w:type="auto"/>
            <w:shd w:val="clear" w:color="auto" w:fill="auto"/>
            <w:vAlign w:val="center"/>
          </w:tcPr>
          <w:p w14:paraId="55E3DC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0" w:type="auto"/>
            <w:shd w:val="clear" w:color="auto" w:fill="auto"/>
            <w:vAlign w:val="center"/>
          </w:tcPr>
          <w:p w14:paraId="21824DD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shd w:val="clear" w:color="auto" w:fill="auto"/>
            <w:vAlign w:val="center"/>
          </w:tcPr>
          <w:p w14:paraId="1EF1F4D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434BE3D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shd w:val="clear" w:color="auto" w:fill="auto"/>
            <w:vAlign w:val="center"/>
          </w:tcPr>
          <w:p w14:paraId="51702D8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578F9B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shd w:val="clear" w:color="auto" w:fill="auto"/>
            <w:vAlign w:val="center"/>
          </w:tcPr>
          <w:p w14:paraId="3B481A4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FEEA98" w14:textId="77777777" w:rsidTr="00B56FF3">
        <w:trPr>
          <w:trHeight w:val="45"/>
        </w:trPr>
        <w:tc>
          <w:tcPr>
            <w:tcW w:w="0" w:type="auto"/>
            <w:tcBorders>
              <w:bottom w:val="single" w:sz="4" w:space="0" w:color="auto"/>
            </w:tcBorders>
            <w:shd w:val="clear" w:color="auto" w:fill="auto"/>
            <w:vAlign w:val="center"/>
          </w:tcPr>
          <w:p w14:paraId="150B1C1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0" w:type="auto"/>
            <w:tcBorders>
              <w:bottom w:val="single" w:sz="4" w:space="0" w:color="auto"/>
            </w:tcBorders>
            <w:shd w:val="clear" w:color="auto" w:fill="auto"/>
            <w:vAlign w:val="center"/>
          </w:tcPr>
          <w:p w14:paraId="66419B2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0" w:type="auto"/>
            <w:tcBorders>
              <w:bottom w:val="single" w:sz="4" w:space="0" w:color="auto"/>
            </w:tcBorders>
            <w:shd w:val="clear" w:color="auto" w:fill="auto"/>
            <w:vAlign w:val="center"/>
          </w:tcPr>
          <w:p w14:paraId="7DEB4B7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tcBorders>
              <w:bottom w:val="single" w:sz="4" w:space="0" w:color="auto"/>
            </w:tcBorders>
            <w:shd w:val="clear" w:color="auto" w:fill="auto"/>
            <w:vAlign w:val="center"/>
          </w:tcPr>
          <w:p w14:paraId="46BA0112"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4" w:space="0" w:color="auto"/>
            </w:tcBorders>
            <w:shd w:val="clear" w:color="auto" w:fill="auto"/>
            <w:vAlign w:val="center"/>
          </w:tcPr>
          <w:p w14:paraId="68C7F34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tcBorders>
              <w:bottom w:val="single" w:sz="4" w:space="0" w:color="auto"/>
            </w:tcBorders>
            <w:shd w:val="clear" w:color="auto" w:fill="auto"/>
            <w:vAlign w:val="center"/>
          </w:tcPr>
          <w:p w14:paraId="59CC6ED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4" w:space="0" w:color="auto"/>
            </w:tcBorders>
            <w:shd w:val="clear" w:color="auto" w:fill="auto"/>
            <w:vAlign w:val="center"/>
          </w:tcPr>
          <w:p w14:paraId="12C5009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tcBorders>
              <w:bottom w:val="single" w:sz="4" w:space="0" w:color="auto"/>
            </w:tcBorders>
            <w:shd w:val="clear" w:color="auto" w:fill="auto"/>
            <w:vAlign w:val="center"/>
          </w:tcPr>
          <w:p w14:paraId="2AB4ED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009E8816" w14:textId="77777777" w:rsidTr="00B56FF3">
        <w:trPr>
          <w:trHeight w:val="45"/>
        </w:trPr>
        <w:tc>
          <w:tcPr>
            <w:tcW w:w="0" w:type="auto"/>
            <w:tcBorders>
              <w:bottom w:val="single" w:sz="12" w:space="0" w:color="auto"/>
            </w:tcBorders>
            <w:shd w:val="clear" w:color="auto" w:fill="auto"/>
            <w:vAlign w:val="center"/>
          </w:tcPr>
          <w:p w14:paraId="437ABF7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0" w:type="auto"/>
            <w:tcBorders>
              <w:bottom w:val="single" w:sz="12" w:space="0" w:color="auto"/>
            </w:tcBorders>
            <w:shd w:val="clear" w:color="auto" w:fill="auto"/>
            <w:vAlign w:val="center"/>
          </w:tcPr>
          <w:p w14:paraId="570FB74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0" w:type="auto"/>
            <w:tcBorders>
              <w:bottom w:val="single" w:sz="12" w:space="0" w:color="auto"/>
            </w:tcBorders>
            <w:shd w:val="clear" w:color="auto" w:fill="auto"/>
            <w:vAlign w:val="center"/>
          </w:tcPr>
          <w:p w14:paraId="10F62AF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tcBorders>
              <w:bottom w:val="single" w:sz="12" w:space="0" w:color="auto"/>
            </w:tcBorders>
            <w:shd w:val="clear" w:color="auto" w:fill="auto"/>
            <w:vAlign w:val="center"/>
          </w:tcPr>
          <w:p w14:paraId="4EDAB38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12" w:space="0" w:color="auto"/>
            </w:tcBorders>
            <w:shd w:val="clear" w:color="auto" w:fill="auto"/>
            <w:vAlign w:val="center"/>
          </w:tcPr>
          <w:p w14:paraId="3725F03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tcBorders>
              <w:bottom w:val="single" w:sz="12" w:space="0" w:color="auto"/>
            </w:tcBorders>
            <w:shd w:val="clear" w:color="auto" w:fill="auto"/>
            <w:vAlign w:val="center"/>
          </w:tcPr>
          <w:p w14:paraId="457CAA2C"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12" w:space="0" w:color="auto"/>
            </w:tcBorders>
            <w:shd w:val="clear" w:color="auto" w:fill="auto"/>
            <w:vAlign w:val="center"/>
          </w:tcPr>
          <w:p w14:paraId="5A99251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tcBorders>
              <w:bottom w:val="single" w:sz="12" w:space="0" w:color="auto"/>
            </w:tcBorders>
            <w:shd w:val="clear" w:color="auto" w:fill="auto"/>
            <w:vAlign w:val="center"/>
          </w:tcPr>
          <w:p w14:paraId="402FB0C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5C659AE5" w14:textId="33EAA996" w:rsidR="009C3DA4" w:rsidRDefault="0033513A" w:rsidP="009C3DA4">
      <w:pPr>
        <w:pStyle w:val="Heading1"/>
        <w:spacing w:before="120"/>
      </w:pPr>
      <w:r w:rsidRPr="0084503A">
        <w:t xml:space="preserve">Table </w:t>
      </w:r>
      <w:r w:rsidR="00D13881">
        <w:t>31</w:t>
      </w:r>
      <w:r w:rsidR="00611EDA">
        <w:t xml:space="preserve"> </w:t>
      </w:r>
    </w:p>
    <w:p w14:paraId="4D5BC745" w14:textId="10B7207A" w:rsidR="0033513A" w:rsidRPr="009C3DA4" w:rsidRDefault="0033513A" w:rsidP="009C3DA4">
      <w:pPr>
        <w:pStyle w:val="Heading1"/>
        <w:spacing w:after="120"/>
        <w:rPr>
          <w:b/>
          <w:bCs/>
          <w:i/>
        </w:rPr>
      </w:pPr>
      <w:r w:rsidRPr="009C3DA4">
        <w:rPr>
          <w:b/>
          <w:bCs/>
        </w:rPr>
        <w:t>Class R – Driving Beam Bendlight – System Requirements</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33513A" w:rsidRPr="00AB785F" w14:paraId="268D5402" w14:textId="77777777" w:rsidTr="00B56FF3">
        <w:trPr>
          <w:trHeight w:val="387"/>
          <w:tblHeader/>
        </w:trPr>
        <w:tc>
          <w:tcPr>
            <w:tcW w:w="1843" w:type="dxa"/>
            <w:tcBorders>
              <w:bottom w:val="single" w:sz="4" w:space="0" w:color="auto"/>
            </w:tcBorders>
            <w:shd w:val="clear" w:color="auto" w:fill="auto"/>
          </w:tcPr>
          <w:p w14:paraId="54F8723D" w14:textId="77777777" w:rsidR="0033513A" w:rsidRPr="00AB785F" w:rsidRDefault="0033513A" w:rsidP="009C3DA4">
            <w:pPr>
              <w:keepNext/>
              <w:keepLines/>
              <w:tabs>
                <w:tab w:val="left" w:pos="567"/>
              </w:tabs>
              <w:spacing w:before="80" w:after="80" w:line="200" w:lineRule="exact"/>
              <w:rPr>
                <w:sz w:val="16"/>
                <w:szCs w:val="16"/>
              </w:rPr>
            </w:pPr>
          </w:p>
        </w:tc>
        <w:tc>
          <w:tcPr>
            <w:tcW w:w="1559" w:type="dxa"/>
            <w:tcBorders>
              <w:bottom w:val="single" w:sz="4" w:space="0" w:color="auto"/>
            </w:tcBorders>
            <w:shd w:val="clear" w:color="auto" w:fill="auto"/>
          </w:tcPr>
          <w:p w14:paraId="5A4375A3" w14:textId="77777777" w:rsidR="0033513A" w:rsidRPr="00AB785F" w:rsidRDefault="0033513A" w:rsidP="009C3DA4">
            <w:pPr>
              <w:keepNext/>
              <w:keepLines/>
              <w:tabs>
                <w:tab w:val="left" w:pos="567"/>
              </w:tabs>
              <w:spacing w:before="80" w:after="80" w:line="200" w:lineRule="exact"/>
              <w:rPr>
                <w:sz w:val="16"/>
                <w:szCs w:val="16"/>
              </w:rPr>
            </w:pPr>
          </w:p>
        </w:tc>
        <w:tc>
          <w:tcPr>
            <w:tcW w:w="1701" w:type="dxa"/>
            <w:gridSpan w:val="2"/>
            <w:tcBorders>
              <w:bottom w:val="single" w:sz="4" w:space="0" w:color="auto"/>
            </w:tcBorders>
            <w:shd w:val="clear" w:color="auto" w:fill="auto"/>
            <w:vAlign w:val="center"/>
          </w:tcPr>
          <w:p w14:paraId="6904C222"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A</w:t>
            </w:r>
          </w:p>
        </w:tc>
        <w:tc>
          <w:tcPr>
            <w:tcW w:w="1701" w:type="dxa"/>
            <w:gridSpan w:val="2"/>
            <w:tcBorders>
              <w:bottom w:val="single" w:sz="4" w:space="0" w:color="auto"/>
            </w:tcBorders>
            <w:shd w:val="clear" w:color="auto" w:fill="auto"/>
            <w:vAlign w:val="center"/>
          </w:tcPr>
          <w:p w14:paraId="76987CF9"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B</w:t>
            </w:r>
          </w:p>
        </w:tc>
        <w:tc>
          <w:tcPr>
            <w:tcW w:w="1701" w:type="dxa"/>
            <w:gridSpan w:val="2"/>
            <w:tcBorders>
              <w:bottom w:val="single" w:sz="4" w:space="0" w:color="auto"/>
            </w:tcBorders>
            <w:shd w:val="clear" w:color="auto" w:fill="auto"/>
            <w:vAlign w:val="center"/>
          </w:tcPr>
          <w:p w14:paraId="52FF4881"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C</w:t>
            </w:r>
          </w:p>
        </w:tc>
      </w:tr>
      <w:tr w:rsidR="0033513A" w:rsidRPr="00AB785F" w14:paraId="3D1380B1" w14:textId="77777777" w:rsidTr="00B56FF3">
        <w:trPr>
          <w:trHeight w:val="562"/>
          <w:tblHeader/>
        </w:trPr>
        <w:tc>
          <w:tcPr>
            <w:tcW w:w="1843" w:type="dxa"/>
            <w:tcBorders>
              <w:bottom w:val="single" w:sz="12" w:space="0" w:color="auto"/>
            </w:tcBorders>
            <w:shd w:val="clear" w:color="auto" w:fill="auto"/>
            <w:vAlign w:val="center"/>
          </w:tcPr>
          <w:p w14:paraId="16DC8DB9"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Driving Beam Bendlight Test Point</w:t>
            </w:r>
          </w:p>
        </w:tc>
        <w:tc>
          <w:tcPr>
            <w:tcW w:w="1559" w:type="dxa"/>
            <w:tcBorders>
              <w:bottom w:val="single" w:sz="12" w:space="0" w:color="auto"/>
            </w:tcBorders>
            <w:shd w:val="clear" w:color="auto" w:fill="auto"/>
            <w:vAlign w:val="center"/>
          </w:tcPr>
          <w:p w14:paraId="2635A024"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Angular Coordinates (degrees)</w:t>
            </w:r>
          </w:p>
        </w:tc>
        <w:tc>
          <w:tcPr>
            <w:tcW w:w="1701" w:type="dxa"/>
            <w:gridSpan w:val="2"/>
            <w:tcBorders>
              <w:bottom w:val="single" w:sz="12" w:space="0" w:color="auto"/>
            </w:tcBorders>
            <w:shd w:val="clear" w:color="auto" w:fill="auto"/>
            <w:vAlign w:val="center"/>
          </w:tcPr>
          <w:p w14:paraId="724D45D0"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197C3A5F"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0% CoP</w:t>
            </w:r>
          </w:p>
        </w:tc>
        <w:tc>
          <w:tcPr>
            <w:tcW w:w="1701" w:type="dxa"/>
            <w:gridSpan w:val="2"/>
            <w:tcBorders>
              <w:bottom w:val="single" w:sz="12" w:space="0" w:color="auto"/>
            </w:tcBorders>
            <w:shd w:val="clear" w:color="auto" w:fill="auto"/>
            <w:vAlign w:val="center"/>
          </w:tcPr>
          <w:p w14:paraId="4DD80116"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Required luminous intensity</w:t>
            </w:r>
          </w:p>
          <w:p w14:paraId="72AE9A22"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20% CoP</w:t>
            </w:r>
          </w:p>
        </w:tc>
        <w:tc>
          <w:tcPr>
            <w:tcW w:w="1701" w:type="dxa"/>
            <w:gridSpan w:val="2"/>
            <w:tcBorders>
              <w:bottom w:val="single" w:sz="12" w:space="0" w:color="auto"/>
            </w:tcBorders>
            <w:shd w:val="clear" w:color="auto" w:fill="auto"/>
            <w:vAlign w:val="center"/>
          </w:tcPr>
          <w:p w14:paraId="2F5BEED5"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74E62B2E"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30% CoP</w:t>
            </w:r>
          </w:p>
        </w:tc>
      </w:tr>
      <w:tr w:rsidR="0033513A" w:rsidRPr="00AB785F" w14:paraId="459B557E" w14:textId="77777777" w:rsidTr="00B56FF3">
        <w:trPr>
          <w:trHeight w:val="256"/>
        </w:trPr>
        <w:tc>
          <w:tcPr>
            <w:tcW w:w="1843" w:type="dxa"/>
            <w:tcBorders>
              <w:top w:val="single" w:sz="12" w:space="0" w:color="auto"/>
            </w:tcBorders>
            <w:shd w:val="clear" w:color="auto" w:fill="auto"/>
          </w:tcPr>
          <w:p w14:paraId="303CDF3E" w14:textId="77777777" w:rsidR="0033513A" w:rsidRPr="00AB785F" w:rsidRDefault="0033513A" w:rsidP="009C3DA4">
            <w:pPr>
              <w:keepNext/>
              <w:keepLines/>
              <w:tabs>
                <w:tab w:val="left" w:pos="567"/>
              </w:tabs>
              <w:spacing w:before="40" w:after="40" w:line="200" w:lineRule="exact"/>
              <w:rPr>
                <w:sz w:val="18"/>
                <w:szCs w:val="18"/>
              </w:rPr>
            </w:pPr>
          </w:p>
        </w:tc>
        <w:tc>
          <w:tcPr>
            <w:tcW w:w="1559" w:type="dxa"/>
            <w:tcBorders>
              <w:top w:val="single" w:sz="12" w:space="0" w:color="auto"/>
            </w:tcBorders>
            <w:shd w:val="clear" w:color="auto" w:fill="auto"/>
          </w:tcPr>
          <w:p w14:paraId="2A4D184E" w14:textId="77777777" w:rsidR="0033513A" w:rsidRPr="00AB785F" w:rsidRDefault="0033513A" w:rsidP="009C3DA4">
            <w:pPr>
              <w:keepNext/>
              <w:keepLines/>
              <w:tabs>
                <w:tab w:val="left" w:pos="567"/>
              </w:tabs>
              <w:spacing w:before="40" w:after="40" w:line="200" w:lineRule="exact"/>
              <w:rPr>
                <w:sz w:val="18"/>
                <w:szCs w:val="18"/>
              </w:rPr>
            </w:pPr>
          </w:p>
        </w:tc>
        <w:tc>
          <w:tcPr>
            <w:tcW w:w="850" w:type="dxa"/>
            <w:tcBorders>
              <w:top w:val="single" w:sz="12" w:space="0" w:color="auto"/>
            </w:tcBorders>
            <w:shd w:val="clear" w:color="auto" w:fill="auto"/>
            <w:vAlign w:val="center"/>
          </w:tcPr>
          <w:p w14:paraId="6AAA2673"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1C91F9DF"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850" w:type="dxa"/>
            <w:tcBorders>
              <w:top w:val="single" w:sz="12" w:space="0" w:color="auto"/>
            </w:tcBorders>
            <w:shd w:val="clear" w:color="auto" w:fill="auto"/>
            <w:vAlign w:val="center"/>
          </w:tcPr>
          <w:p w14:paraId="272BAFAA"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51FEC374"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709" w:type="dxa"/>
            <w:tcBorders>
              <w:top w:val="single" w:sz="12" w:space="0" w:color="auto"/>
            </w:tcBorders>
            <w:shd w:val="clear" w:color="auto" w:fill="auto"/>
            <w:vAlign w:val="center"/>
          </w:tcPr>
          <w:p w14:paraId="359D29E9"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992" w:type="dxa"/>
            <w:tcBorders>
              <w:top w:val="single" w:sz="12" w:space="0" w:color="auto"/>
            </w:tcBorders>
            <w:shd w:val="clear" w:color="auto" w:fill="auto"/>
            <w:vAlign w:val="center"/>
          </w:tcPr>
          <w:p w14:paraId="695D9148"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r>
      <w:tr w:rsidR="0033513A" w:rsidRPr="00AB785F" w14:paraId="46D9F5DE" w14:textId="77777777" w:rsidTr="00B56FF3">
        <w:trPr>
          <w:trHeight w:val="223"/>
        </w:trPr>
        <w:tc>
          <w:tcPr>
            <w:tcW w:w="1843" w:type="dxa"/>
            <w:shd w:val="clear" w:color="auto" w:fill="auto"/>
            <w:vAlign w:val="center"/>
          </w:tcPr>
          <w:p w14:paraId="732B908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1559" w:type="dxa"/>
            <w:shd w:val="clear" w:color="auto" w:fill="auto"/>
            <w:vAlign w:val="center"/>
          </w:tcPr>
          <w:p w14:paraId="69553987"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850" w:type="dxa"/>
            <w:shd w:val="clear" w:color="auto" w:fill="auto"/>
            <w:vAlign w:val="center"/>
          </w:tcPr>
          <w:p w14:paraId="058CD4D3"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32,400</w:t>
            </w:r>
          </w:p>
        </w:tc>
        <w:tc>
          <w:tcPr>
            <w:tcW w:w="851" w:type="dxa"/>
            <w:shd w:val="clear" w:color="auto" w:fill="auto"/>
            <w:vAlign w:val="center"/>
          </w:tcPr>
          <w:p w14:paraId="06CD61E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10314D5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26,000</w:t>
            </w:r>
          </w:p>
        </w:tc>
        <w:tc>
          <w:tcPr>
            <w:tcW w:w="851" w:type="dxa"/>
            <w:shd w:val="clear" w:color="auto" w:fill="auto"/>
            <w:vAlign w:val="center"/>
          </w:tcPr>
          <w:p w14:paraId="4E717A9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7279E214"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23,000</w:t>
            </w:r>
          </w:p>
        </w:tc>
        <w:tc>
          <w:tcPr>
            <w:tcW w:w="992" w:type="dxa"/>
            <w:shd w:val="clear" w:color="auto" w:fill="auto"/>
            <w:vAlign w:val="center"/>
          </w:tcPr>
          <w:p w14:paraId="48E2FB92"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212DEB9B" w14:textId="77777777" w:rsidTr="00B56FF3">
        <w:trPr>
          <w:trHeight w:val="200"/>
        </w:trPr>
        <w:tc>
          <w:tcPr>
            <w:tcW w:w="1843" w:type="dxa"/>
            <w:shd w:val="clear" w:color="auto" w:fill="auto"/>
            <w:vAlign w:val="center"/>
          </w:tcPr>
          <w:p w14:paraId="32BA19B8"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H-5L</w:t>
            </w:r>
          </w:p>
        </w:tc>
        <w:tc>
          <w:tcPr>
            <w:tcW w:w="1559" w:type="dxa"/>
            <w:shd w:val="clear" w:color="auto" w:fill="auto"/>
            <w:vAlign w:val="center"/>
          </w:tcPr>
          <w:p w14:paraId="28797A0B" w14:textId="77777777" w:rsidR="0033513A" w:rsidRPr="00AB785F" w:rsidRDefault="0033513A" w:rsidP="007E7831">
            <w:pPr>
              <w:keepNext/>
              <w:keepLines/>
              <w:spacing w:before="40" w:after="40" w:line="220" w:lineRule="exact"/>
              <w:ind w:left="-3"/>
              <w:contextualSpacing/>
              <w:jc w:val="center"/>
              <w:rPr>
                <w:sz w:val="18"/>
                <w:szCs w:val="18"/>
                <w:lang w:eastAsia="de-DE"/>
              </w:rPr>
            </w:pPr>
            <w:r w:rsidRPr="00AB785F">
              <w:rPr>
                <w:sz w:val="18"/>
                <w:szCs w:val="18"/>
                <w:lang w:eastAsia="de-DE"/>
              </w:rPr>
              <w:t>0.0, 5.0 L</w:t>
            </w:r>
          </w:p>
        </w:tc>
        <w:tc>
          <w:tcPr>
            <w:tcW w:w="850" w:type="dxa"/>
            <w:shd w:val="clear" w:color="auto" w:fill="auto"/>
            <w:vAlign w:val="center"/>
          </w:tcPr>
          <w:p w14:paraId="574BB570"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4,080</w:t>
            </w:r>
          </w:p>
        </w:tc>
        <w:tc>
          <w:tcPr>
            <w:tcW w:w="851" w:type="dxa"/>
            <w:shd w:val="clear" w:color="auto" w:fill="auto"/>
            <w:vAlign w:val="center"/>
          </w:tcPr>
          <w:p w14:paraId="0E7C616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54B28756"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3,264</w:t>
            </w:r>
          </w:p>
        </w:tc>
        <w:tc>
          <w:tcPr>
            <w:tcW w:w="851" w:type="dxa"/>
            <w:shd w:val="clear" w:color="auto" w:fill="auto"/>
            <w:vAlign w:val="center"/>
          </w:tcPr>
          <w:p w14:paraId="5FFEC7E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4C48DF8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2,856</w:t>
            </w:r>
          </w:p>
        </w:tc>
        <w:tc>
          <w:tcPr>
            <w:tcW w:w="992" w:type="dxa"/>
            <w:shd w:val="clear" w:color="auto" w:fill="auto"/>
            <w:vAlign w:val="center"/>
          </w:tcPr>
          <w:p w14:paraId="22B5529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69C8DE53" w14:textId="77777777" w:rsidTr="00B56FF3">
        <w:trPr>
          <w:trHeight w:val="175"/>
        </w:trPr>
        <w:tc>
          <w:tcPr>
            <w:tcW w:w="1843" w:type="dxa"/>
            <w:shd w:val="clear" w:color="auto" w:fill="auto"/>
            <w:vAlign w:val="center"/>
          </w:tcPr>
          <w:p w14:paraId="79B46C1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1559" w:type="dxa"/>
            <w:shd w:val="clear" w:color="auto" w:fill="auto"/>
            <w:vAlign w:val="center"/>
          </w:tcPr>
          <w:p w14:paraId="19A416A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850" w:type="dxa"/>
            <w:shd w:val="clear" w:color="auto" w:fill="auto"/>
            <w:vAlign w:val="center"/>
          </w:tcPr>
          <w:p w14:paraId="470521F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shd w:val="clear" w:color="auto" w:fill="auto"/>
            <w:vAlign w:val="center"/>
          </w:tcPr>
          <w:p w14:paraId="2AF5B84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2FAB86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shd w:val="clear" w:color="auto" w:fill="auto"/>
            <w:vAlign w:val="center"/>
          </w:tcPr>
          <w:p w14:paraId="6241E5F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1520987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shd w:val="clear" w:color="auto" w:fill="auto"/>
            <w:vAlign w:val="center"/>
          </w:tcPr>
          <w:p w14:paraId="1E84DAC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33511C3A" w14:textId="77777777" w:rsidTr="00B56FF3">
        <w:trPr>
          <w:trHeight w:val="152"/>
        </w:trPr>
        <w:tc>
          <w:tcPr>
            <w:tcW w:w="1843" w:type="dxa"/>
            <w:tcBorders>
              <w:bottom w:val="single" w:sz="4" w:space="0" w:color="auto"/>
            </w:tcBorders>
            <w:shd w:val="clear" w:color="auto" w:fill="auto"/>
            <w:vAlign w:val="center"/>
          </w:tcPr>
          <w:p w14:paraId="5A06098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1559" w:type="dxa"/>
            <w:tcBorders>
              <w:bottom w:val="single" w:sz="4" w:space="0" w:color="auto"/>
            </w:tcBorders>
            <w:shd w:val="clear" w:color="auto" w:fill="auto"/>
            <w:vAlign w:val="center"/>
          </w:tcPr>
          <w:p w14:paraId="34A8E8D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850" w:type="dxa"/>
            <w:tcBorders>
              <w:bottom w:val="single" w:sz="4" w:space="0" w:color="auto"/>
            </w:tcBorders>
            <w:shd w:val="clear" w:color="auto" w:fill="auto"/>
            <w:vAlign w:val="center"/>
          </w:tcPr>
          <w:p w14:paraId="4EF98E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tcBorders>
              <w:bottom w:val="single" w:sz="4" w:space="0" w:color="auto"/>
            </w:tcBorders>
            <w:shd w:val="clear" w:color="auto" w:fill="auto"/>
            <w:vAlign w:val="center"/>
          </w:tcPr>
          <w:p w14:paraId="56CA30B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4" w:space="0" w:color="auto"/>
            </w:tcBorders>
            <w:shd w:val="clear" w:color="auto" w:fill="auto"/>
            <w:vAlign w:val="center"/>
          </w:tcPr>
          <w:p w14:paraId="25BB4FE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tcBorders>
              <w:bottom w:val="single" w:sz="4" w:space="0" w:color="auto"/>
            </w:tcBorders>
            <w:shd w:val="clear" w:color="auto" w:fill="auto"/>
            <w:vAlign w:val="center"/>
          </w:tcPr>
          <w:p w14:paraId="1DF4CA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4" w:space="0" w:color="auto"/>
            </w:tcBorders>
            <w:shd w:val="clear" w:color="auto" w:fill="auto"/>
            <w:vAlign w:val="center"/>
          </w:tcPr>
          <w:p w14:paraId="52FFCCB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tcBorders>
              <w:bottom w:val="single" w:sz="4" w:space="0" w:color="auto"/>
            </w:tcBorders>
            <w:shd w:val="clear" w:color="auto" w:fill="auto"/>
            <w:vAlign w:val="center"/>
          </w:tcPr>
          <w:p w14:paraId="3A5D96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185A5AB6" w14:textId="77777777" w:rsidTr="00B56FF3">
        <w:trPr>
          <w:trHeight w:val="256"/>
        </w:trPr>
        <w:tc>
          <w:tcPr>
            <w:tcW w:w="1843" w:type="dxa"/>
            <w:tcBorders>
              <w:bottom w:val="single" w:sz="12" w:space="0" w:color="auto"/>
            </w:tcBorders>
            <w:shd w:val="clear" w:color="auto" w:fill="auto"/>
            <w:vAlign w:val="center"/>
          </w:tcPr>
          <w:p w14:paraId="49B4B1D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1559" w:type="dxa"/>
            <w:tcBorders>
              <w:bottom w:val="single" w:sz="12" w:space="0" w:color="auto"/>
            </w:tcBorders>
            <w:shd w:val="clear" w:color="auto" w:fill="auto"/>
            <w:vAlign w:val="center"/>
          </w:tcPr>
          <w:p w14:paraId="341663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850" w:type="dxa"/>
            <w:tcBorders>
              <w:bottom w:val="single" w:sz="12" w:space="0" w:color="auto"/>
            </w:tcBorders>
            <w:shd w:val="clear" w:color="auto" w:fill="auto"/>
            <w:vAlign w:val="center"/>
          </w:tcPr>
          <w:p w14:paraId="59E50E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851" w:type="dxa"/>
            <w:tcBorders>
              <w:bottom w:val="single" w:sz="12" w:space="0" w:color="auto"/>
            </w:tcBorders>
            <w:shd w:val="clear" w:color="auto" w:fill="auto"/>
            <w:vAlign w:val="center"/>
          </w:tcPr>
          <w:p w14:paraId="436088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12" w:space="0" w:color="auto"/>
            </w:tcBorders>
            <w:shd w:val="clear" w:color="auto" w:fill="auto"/>
            <w:vAlign w:val="center"/>
          </w:tcPr>
          <w:p w14:paraId="695C2CD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3,264</w:t>
            </w:r>
          </w:p>
        </w:tc>
        <w:tc>
          <w:tcPr>
            <w:tcW w:w="851" w:type="dxa"/>
            <w:tcBorders>
              <w:bottom w:val="single" w:sz="12" w:space="0" w:color="auto"/>
            </w:tcBorders>
            <w:shd w:val="clear" w:color="auto" w:fill="auto"/>
            <w:vAlign w:val="center"/>
          </w:tcPr>
          <w:p w14:paraId="1030A11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12" w:space="0" w:color="auto"/>
            </w:tcBorders>
            <w:shd w:val="clear" w:color="auto" w:fill="auto"/>
            <w:vAlign w:val="center"/>
          </w:tcPr>
          <w:p w14:paraId="34A02A7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2,856</w:t>
            </w:r>
          </w:p>
        </w:tc>
        <w:tc>
          <w:tcPr>
            <w:tcW w:w="992" w:type="dxa"/>
            <w:tcBorders>
              <w:bottom w:val="single" w:sz="12" w:space="0" w:color="auto"/>
            </w:tcBorders>
            <w:shd w:val="clear" w:color="auto" w:fill="auto"/>
            <w:vAlign w:val="center"/>
          </w:tcPr>
          <w:p w14:paraId="7F8B26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0480FC0A" w14:textId="549B8A22" w:rsidR="009C3DA4" w:rsidRDefault="0033513A" w:rsidP="009C3DA4">
      <w:pPr>
        <w:pStyle w:val="Heading1"/>
        <w:spacing w:before="120"/>
      </w:pPr>
      <w:r w:rsidRPr="0084503A">
        <w:t xml:space="preserve">Table </w:t>
      </w:r>
      <w:r w:rsidR="00D13881">
        <w:t>32</w:t>
      </w:r>
      <w:r w:rsidR="00611EDA">
        <w:t xml:space="preserve"> </w:t>
      </w:r>
    </w:p>
    <w:p w14:paraId="6118B6DB" w14:textId="68D668D7" w:rsidR="0033513A" w:rsidRPr="009C3DA4" w:rsidRDefault="0033513A" w:rsidP="009C3DA4">
      <w:pPr>
        <w:pStyle w:val="Heading1"/>
        <w:spacing w:after="120"/>
        <w:rPr>
          <w:b/>
          <w:bCs/>
          <w:i/>
        </w:rPr>
      </w:pPr>
      <w:r w:rsidRPr="009C3DA4">
        <w:rPr>
          <w:b/>
          <w:bCs/>
        </w:rPr>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3731"/>
        <w:gridCol w:w="1007"/>
        <w:gridCol w:w="617"/>
        <w:gridCol w:w="926"/>
        <w:gridCol w:w="926"/>
        <w:gridCol w:w="926"/>
      </w:tblGrid>
      <w:tr w:rsidR="0033513A" w:rsidRPr="0084503A" w14:paraId="407351C8" w14:textId="77777777" w:rsidTr="00B56FF3">
        <w:trPr>
          <w:trHeight w:val="20"/>
          <w:tblHeader/>
        </w:trPr>
        <w:tc>
          <w:tcPr>
            <w:tcW w:w="0" w:type="auto"/>
            <w:vMerge w:val="restart"/>
            <w:shd w:val="clear" w:color="auto" w:fill="auto"/>
            <w:textDirection w:val="btLr"/>
            <w:vAlign w:val="center"/>
          </w:tcPr>
          <w:p w14:paraId="0C2BCE59" w14:textId="77777777" w:rsidR="0033513A" w:rsidRPr="0084503A" w:rsidRDefault="0033513A" w:rsidP="009C3DA4">
            <w:pPr>
              <w:spacing w:before="80" w:after="80" w:line="200" w:lineRule="exact"/>
              <w:ind w:left="113" w:right="113"/>
              <w:jc w:val="center"/>
            </w:pPr>
            <w:r w:rsidRPr="0084503A">
              <w:t>Part A</w:t>
            </w:r>
          </w:p>
        </w:tc>
        <w:tc>
          <w:tcPr>
            <w:tcW w:w="0" w:type="auto"/>
            <w:vMerge w:val="restart"/>
            <w:tcBorders>
              <w:bottom w:val="single" w:sz="12" w:space="0" w:color="auto"/>
            </w:tcBorders>
            <w:shd w:val="clear" w:color="auto" w:fill="auto"/>
            <w:vAlign w:val="center"/>
          </w:tcPr>
          <w:p w14:paraId="0797D732" w14:textId="77777777" w:rsidR="0033513A" w:rsidRPr="00AB785F" w:rsidRDefault="0033513A" w:rsidP="009C3DA4">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672748BE" w14:textId="77777777" w:rsidR="0033513A" w:rsidRPr="00AB785F" w:rsidRDefault="0033513A" w:rsidP="009C3DA4">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3D7D9043" w14:textId="1FA2B685" w:rsidR="0033513A" w:rsidRPr="00AB785F" w:rsidRDefault="0033513A" w:rsidP="009C3DA4">
            <w:pPr>
              <w:spacing w:before="80" w:after="80" w:line="200" w:lineRule="exact"/>
              <w:jc w:val="center"/>
              <w:rPr>
                <w:sz w:val="16"/>
                <w:szCs w:val="16"/>
              </w:rPr>
            </w:pPr>
            <w:r w:rsidRPr="00AB785F">
              <w:rPr>
                <w:i/>
                <w:sz w:val="16"/>
                <w:szCs w:val="16"/>
              </w:rPr>
              <w:t>Column A</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2DEBBC3B" w14:textId="71B91504" w:rsidR="0033513A" w:rsidRPr="00AB785F" w:rsidRDefault="0033513A" w:rsidP="009C3DA4">
            <w:pPr>
              <w:spacing w:before="80" w:after="80" w:line="200" w:lineRule="exact"/>
              <w:jc w:val="center"/>
              <w:rPr>
                <w:sz w:val="16"/>
                <w:szCs w:val="16"/>
              </w:rPr>
            </w:pPr>
            <w:r w:rsidRPr="00AB785F">
              <w:rPr>
                <w:i/>
                <w:sz w:val="16"/>
                <w:szCs w:val="16"/>
              </w:rPr>
              <w:t>Column B</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63369808" w14:textId="0E0ED9D8" w:rsidR="0033513A" w:rsidRPr="00AB785F" w:rsidRDefault="0033513A" w:rsidP="009C3DA4">
            <w:pPr>
              <w:spacing w:before="80" w:after="80" w:line="200" w:lineRule="exact"/>
              <w:jc w:val="center"/>
              <w:rPr>
                <w:sz w:val="16"/>
                <w:szCs w:val="16"/>
              </w:rPr>
            </w:pPr>
            <w:r w:rsidRPr="00AB785F">
              <w:rPr>
                <w:i/>
                <w:sz w:val="16"/>
                <w:szCs w:val="16"/>
              </w:rPr>
              <w:t>Column C</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30% CoP</w:t>
            </w:r>
          </w:p>
        </w:tc>
      </w:tr>
      <w:tr w:rsidR="0033513A" w:rsidRPr="0084503A" w14:paraId="25710C88" w14:textId="77777777" w:rsidTr="00B56FF3">
        <w:trPr>
          <w:trHeight w:val="20"/>
          <w:tblHeader/>
        </w:trPr>
        <w:tc>
          <w:tcPr>
            <w:tcW w:w="0" w:type="auto"/>
            <w:vMerge/>
            <w:shd w:val="clear" w:color="auto" w:fill="auto"/>
          </w:tcPr>
          <w:p w14:paraId="23154E8F" w14:textId="77777777" w:rsidR="0033513A" w:rsidRPr="0084503A" w:rsidRDefault="0033513A" w:rsidP="009C3DA4">
            <w:pPr>
              <w:spacing w:before="80" w:after="80" w:line="200" w:lineRule="exact"/>
            </w:pPr>
          </w:p>
        </w:tc>
        <w:tc>
          <w:tcPr>
            <w:tcW w:w="0" w:type="auto"/>
            <w:vMerge/>
            <w:tcBorders>
              <w:bottom w:val="single" w:sz="12" w:space="0" w:color="auto"/>
            </w:tcBorders>
            <w:shd w:val="clear" w:color="auto" w:fill="auto"/>
          </w:tcPr>
          <w:p w14:paraId="037382D1" w14:textId="77777777" w:rsidR="0033513A" w:rsidRPr="00AB785F" w:rsidRDefault="0033513A" w:rsidP="009C3DA4">
            <w:pPr>
              <w:spacing w:before="80" w:after="80" w:line="200" w:lineRule="exact"/>
              <w:rPr>
                <w:sz w:val="16"/>
                <w:szCs w:val="16"/>
              </w:rPr>
            </w:pPr>
          </w:p>
        </w:tc>
        <w:tc>
          <w:tcPr>
            <w:tcW w:w="0" w:type="auto"/>
            <w:tcBorders>
              <w:bottom w:val="single" w:sz="12" w:space="0" w:color="auto"/>
            </w:tcBorders>
            <w:shd w:val="clear" w:color="auto" w:fill="auto"/>
            <w:vAlign w:val="center"/>
          </w:tcPr>
          <w:p w14:paraId="016E4E9E" w14:textId="77777777" w:rsidR="0033513A" w:rsidRPr="00AB785F" w:rsidRDefault="0033513A" w:rsidP="009C3DA4">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7FCAA9D5" w14:textId="77777777" w:rsidR="0033513A" w:rsidRPr="00AB785F" w:rsidRDefault="0033513A" w:rsidP="009C3DA4">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1CE2578E"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459550"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7DF6C7" w14:textId="77777777" w:rsidR="0033513A" w:rsidRPr="00AB785F" w:rsidRDefault="0033513A" w:rsidP="009C3DA4">
            <w:pPr>
              <w:spacing w:before="80" w:after="80" w:line="200" w:lineRule="exact"/>
              <w:jc w:val="center"/>
              <w:rPr>
                <w:i/>
                <w:sz w:val="16"/>
                <w:szCs w:val="16"/>
              </w:rPr>
            </w:pPr>
            <w:r w:rsidRPr="00AB785F">
              <w:rPr>
                <w:i/>
                <w:sz w:val="16"/>
                <w:szCs w:val="16"/>
              </w:rPr>
              <w:t>(cd)</w:t>
            </w:r>
          </w:p>
        </w:tc>
      </w:tr>
      <w:tr w:rsidR="0033513A" w:rsidRPr="0084503A" w14:paraId="25DBA684" w14:textId="77777777" w:rsidTr="00B56FF3">
        <w:trPr>
          <w:trHeight w:val="20"/>
        </w:trPr>
        <w:tc>
          <w:tcPr>
            <w:tcW w:w="0" w:type="auto"/>
            <w:vMerge/>
            <w:shd w:val="clear" w:color="auto" w:fill="AEAAAA"/>
          </w:tcPr>
          <w:p w14:paraId="7CFA87E2" w14:textId="77777777" w:rsidR="0033513A" w:rsidRPr="0084503A" w:rsidRDefault="0033513A" w:rsidP="007E7831"/>
        </w:tc>
        <w:tc>
          <w:tcPr>
            <w:tcW w:w="0" w:type="auto"/>
            <w:tcBorders>
              <w:top w:val="single" w:sz="12" w:space="0" w:color="auto"/>
            </w:tcBorders>
            <w:shd w:val="clear" w:color="auto" w:fill="auto"/>
            <w:vAlign w:val="center"/>
          </w:tcPr>
          <w:p w14:paraId="323BD812" w14:textId="77777777" w:rsidR="0033513A" w:rsidRPr="00AB785F" w:rsidRDefault="0033513A" w:rsidP="007E7831">
            <w:pPr>
              <w:spacing w:before="40" w:after="40" w:line="220" w:lineRule="exact"/>
              <w:jc w:val="center"/>
              <w:rPr>
                <w:sz w:val="18"/>
                <w:szCs w:val="18"/>
              </w:rPr>
            </w:pPr>
            <w:r w:rsidRPr="00AB785F">
              <w:rPr>
                <w:sz w:val="18"/>
                <w:szCs w:val="18"/>
              </w:rPr>
              <w:t>Line 1 Left</w:t>
            </w:r>
          </w:p>
          <w:p w14:paraId="3CDD04D4"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060F0E23" w14:textId="77777777" w:rsidR="0033513A" w:rsidRPr="00AB785F" w:rsidRDefault="0033513A" w:rsidP="007E7831">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0A9E1562"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tcBorders>
              <w:top w:val="single" w:sz="12" w:space="0" w:color="auto"/>
            </w:tcBorders>
            <w:shd w:val="clear" w:color="auto" w:fill="auto"/>
            <w:vAlign w:val="center"/>
          </w:tcPr>
          <w:p w14:paraId="6DA6FAB5"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39ECF51B"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5283D051"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59A05B66" w14:textId="77777777" w:rsidTr="00B56FF3">
        <w:trPr>
          <w:trHeight w:val="20"/>
        </w:trPr>
        <w:tc>
          <w:tcPr>
            <w:tcW w:w="0" w:type="auto"/>
            <w:vMerge/>
            <w:shd w:val="clear" w:color="auto" w:fill="AEAAAA"/>
          </w:tcPr>
          <w:p w14:paraId="768FEFCA" w14:textId="77777777" w:rsidR="0033513A" w:rsidRPr="0084503A" w:rsidRDefault="0033513A" w:rsidP="007E7831"/>
        </w:tc>
        <w:tc>
          <w:tcPr>
            <w:tcW w:w="0" w:type="auto"/>
            <w:shd w:val="clear" w:color="auto" w:fill="auto"/>
            <w:vAlign w:val="center"/>
          </w:tcPr>
          <w:p w14:paraId="0AEF106C" w14:textId="77777777" w:rsidR="0033513A" w:rsidRPr="00AB785F" w:rsidRDefault="0033513A" w:rsidP="007E7831">
            <w:pPr>
              <w:spacing w:before="40" w:after="40" w:line="220" w:lineRule="exact"/>
              <w:jc w:val="center"/>
              <w:rPr>
                <w:sz w:val="18"/>
                <w:szCs w:val="18"/>
              </w:rPr>
            </w:pPr>
            <w:r w:rsidRPr="00AB785F">
              <w:rPr>
                <w:sz w:val="18"/>
                <w:szCs w:val="18"/>
              </w:rPr>
              <w:t>Line 1 Right</w:t>
            </w:r>
          </w:p>
          <w:p w14:paraId="1055B26A"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42AA424E" w14:textId="77777777" w:rsidR="0033513A" w:rsidRPr="00AB785F" w:rsidRDefault="0033513A" w:rsidP="007E7831">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18BE9436"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shd w:val="clear" w:color="auto" w:fill="auto"/>
            <w:vAlign w:val="center"/>
          </w:tcPr>
          <w:p w14:paraId="6248A858"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186F11CF"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780B03DE"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4908B911" w14:textId="77777777" w:rsidTr="00B56FF3">
        <w:trPr>
          <w:trHeight w:val="20"/>
        </w:trPr>
        <w:tc>
          <w:tcPr>
            <w:tcW w:w="0" w:type="auto"/>
            <w:vMerge/>
            <w:shd w:val="clear" w:color="auto" w:fill="AEAAAA"/>
          </w:tcPr>
          <w:p w14:paraId="77DF4CB7" w14:textId="77777777" w:rsidR="0033513A" w:rsidRPr="0084503A" w:rsidRDefault="0033513A" w:rsidP="007E7831"/>
        </w:tc>
        <w:tc>
          <w:tcPr>
            <w:tcW w:w="0" w:type="auto"/>
            <w:shd w:val="clear" w:color="auto" w:fill="auto"/>
            <w:vAlign w:val="center"/>
          </w:tcPr>
          <w:p w14:paraId="4C8F0190" w14:textId="77777777" w:rsidR="0033513A" w:rsidRPr="00AB785F" w:rsidRDefault="0033513A" w:rsidP="007E7831">
            <w:pPr>
              <w:spacing w:before="40" w:after="40" w:line="220" w:lineRule="exact"/>
              <w:jc w:val="center"/>
              <w:rPr>
                <w:sz w:val="18"/>
                <w:szCs w:val="18"/>
              </w:rPr>
            </w:pPr>
            <w:r w:rsidRPr="00AB785F">
              <w:rPr>
                <w:sz w:val="18"/>
                <w:szCs w:val="18"/>
              </w:rPr>
              <w:t>Line 2 Left</w:t>
            </w:r>
          </w:p>
          <w:p w14:paraId="253BDF89" w14:textId="77777777" w:rsidR="0033513A" w:rsidRPr="00AB785F" w:rsidRDefault="0033513A" w:rsidP="007E7831">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04FB45AB" w14:textId="77777777" w:rsidR="0033513A" w:rsidRPr="00AB785F" w:rsidRDefault="0033513A" w:rsidP="007E7831">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36AC5BC2" w14:textId="77777777" w:rsidR="0033513A" w:rsidRPr="00AB785F" w:rsidRDefault="0033513A" w:rsidP="007E7831">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0D48E285" w14:textId="77777777" w:rsidR="0033513A" w:rsidRPr="00AB785F" w:rsidRDefault="0033513A" w:rsidP="007E7831">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4026AEE8" w14:textId="77777777" w:rsidR="0033513A" w:rsidRPr="00AB785F" w:rsidRDefault="0033513A" w:rsidP="007E7831">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2710C2AA" w14:textId="77777777" w:rsidR="0033513A" w:rsidRPr="00AB785F" w:rsidRDefault="0033513A" w:rsidP="007E7831">
            <w:pPr>
              <w:spacing w:before="40" w:after="40" w:line="220" w:lineRule="exact"/>
              <w:jc w:val="center"/>
              <w:rPr>
                <w:sz w:val="18"/>
                <w:szCs w:val="18"/>
              </w:rPr>
            </w:pPr>
            <w:r w:rsidRPr="00AB785F">
              <w:rPr>
                <w:sz w:val="18"/>
                <w:szCs w:val="18"/>
              </w:rPr>
              <w:t>2275</w:t>
            </w:r>
          </w:p>
        </w:tc>
      </w:tr>
      <w:tr w:rsidR="0033513A" w:rsidRPr="0084503A" w14:paraId="44A75625" w14:textId="77777777" w:rsidTr="00B56FF3">
        <w:trPr>
          <w:trHeight w:val="20"/>
        </w:trPr>
        <w:tc>
          <w:tcPr>
            <w:tcW w:w="0" w:type="auto"/>
            <w:vMerge/>
            <w:shd w:val="clear" w:color="auto" w:fill="AEAAAA"/>
          </w:tcPr>
          <w:p w14:paraId="6EB09BB0" w14:textId="77777777" w:rsidR="0033513A" w:rsidRPr="0084503A" w:rsidRDefault="0033513A" w:rsidP="007E7831"/>
        </w:tc>
        <w:tc>
          <w:tcPr>
            <w:tcW w:w="0" w:type="auto"/>
            <w:shd w:val="clear" w:color="auto" w:fill="auto"/>
            <w:vAlign w:val="center"/>
          </w:tcPr>
          <w:p w14:paraId="085198F7" w14:textId="77777777" w:rsidR="0033513A" w:rsidRPr="00AB785F" w:rsidRDefault="0033513A" w:rsidP="009C3DA4">
            <w:pPr>
              <w:pageBreakBefore/>
              <w:spacing w:before="40" w:after="40" w:line="220" w:lineRule="exact"/>
              <w:jc w:val="center"/>
              <w:rPr>
                <w:sz w:val="18"/>
                <w:szCs w:val="18"/>
              </w:rPr>
            </w:pPr>
            <w:r w:rsidRPr="00AB785F">
              <w:rPr>
                <w:sz w:val="18"/>
                <w:szCs w:val="18"/>
              </w:rPr>
              <w:t>Line 2 Right</w:t>
            </w:r>
          </w:p>
          <w:p w14:paraId="3D65F01B" w14:textId="77777777" w:rsidR="0033513A" w:rsidRPr="00AB785F" w:rsidRDefault="0033513A" w:rsidP="009C3DA4">
            <w:pPr>
              <w:pageBreakBefore/>
              <w:spacing w:before="40" w:after="40" w:line="220" w:lineRule="exact"/>
              <w:jc w:val="center"/>
              <w:rPr>
                <w:sz w:val="18"/>
                <w:szCs w:val="18"/>
              </w:rPr>
            </w:pPr>
            <w:r w:rsidRPr="00AB785F">
              <w:rPr>
                <w:sz w:val="18"/>
                <w:szCs w:val="18"/>
              </w:rPr>
              <w:t>Oncoming vehicle at 100 m in the case of Left-</w:t>
            </w:r>
            <w:r w:rsidRPr="00AB785F">
              <w:rPr>
                <w:sz w:val="18"/>
                <w:szCs w:val="18"/>
              </w:rPr>
              <w:lastRenderedPageBreak/>
              <w:t>Hand Traffic</w:t>
            </w:r>
          </w:p>
        </w:tc>
        <w:tc>
          <w:tcPr>
            <w:tcW w:w="0" w:type="auto"/>
            <w:shd w:val="clear" w:color="auto" w:fill="auto"/>
            <w:vAlign w:val="center"/>
          </w:tcPr>
          <w:p w14:paraId="0AB91461" w14:textId="77777777" w:rsidR="0033513A" w:rsidRPr="00AB785F" w:rsidRDefault="0033513A" w:rsidP="009C3DA4">
            <w:pPr>
              <w:pageBreakBefore/>
              <w:spacing w:before="40" w:after="40" w:line="220" w:lineRule="exact"/>
              <w:jc w:val="center"/>
              <w:rPr>
                <w:sz w:val="18"/>
                <w:szCs w:val="18"/>
              </w:rPr>
            </w:pPr>
            <w:r w:rsidRPr="00AB785F">
              <w:rPr>
                <w:sz w:val="18"/>
                <w:szCs w:val="18"/>
              </w:rPr>
              <w:lastRenderedPageBreak/>
              <w:t>1°R to 2.4°R</w:t>
            </w:r>
          </w:p>
        </w:tc>
        <w:tc>
          <w:tcPr>
            <w:tcW w:w="0" w:type="auto"/>
            <w:shd w:val="clear" w:color="auto" w:fill="auto"/>
            <w:vAlign w:val="center"/>
          </w:tcPr>
          <w:p w14:paraId="794F752C" w14:textId="77777777" w:rsidR="0033513A" w:rsidRPr="00AB785F" w:rsidRDefault="0033513A" w:rsidP="009C3DA4">
            <w:pPr>
              <w:pageBreakBefore/>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784F1211" w14:textId="77777777" w:rsidR="0033513A" w:rsidRPr="00AB785F" w:rsidRDefault="0033513A" w:rsidP="009C3DA4">
            <w:pPr>
              <w:pageBreakBefore/>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0C750466" w14:textId="77777777" w:rsidR="0033513A" w:rsidRPr="00AB785F" w:rsidRDefault="0033513A" w:rsidP="009C3DA4">
            <w:pPr>
              <w:pageBreakBefore/>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00367807" w14:textId="77777777" w:rsidR="0033513A" w:rsidRPr="00AB785F" w:rsidRDefault="0033513A" w:rsidP="009C3DA4">
            <w:pPr>
              <w:pageBreakBefore/>
              <w:spacing w:before="40" w:after="40" w:line="220" w:lineRule="exact"/>
              <w:jc w:val="center"/>
              <w:rPr>
                <w:sz w:val="18"/>
                <w:szCs w:val="18"/>
              </w:rPr>
            </w:pPr>
            <w:r w:rsidRPr="00AB785F">
              <w:rPr>
                <w:sz w:val="18"/>
                <w:szCs w:val="18"/>
              </w:rPr>
              <w:t>2275</w:t>
            </w:r>
          </w:p>
        </w:tc>
      </w:tr>
      <w:tr w:rsidR="0033513A" w:rsidRPr="0084503A" w14:paraId="44591779" w14:textId="77777777" w:rsidTr="00B56FF3">
        <w:trPr>
          <w:trHeight w:val="20"/>
        </w:trPr>
        <w:tc>
          <w:tcPr>
            <w:tcW w:w="0" w:type="auto"/>
            <w:vMerge/>
            <w:shd w:val="clear" w:color="auto" w:fill="AEAAAA"/>
          </w:tcPr>
          <w:p w14:paraId="62A0ACB9" w14:textId="77777777" w:rsidR="0033513A" w:rsidRPr="0084503A" w:rsidRDefault="0033513A" w:rsidP="007E7831"/>
        </w:tc>
        <w:tc>
          <w:tcPr>
            <w:tcW w:w="0" w:type="auto"/>
            <w:shd w:val="clear" w:color="auto" w:fill="auto"/>
            <w:vAlign w:val="center"/>
          </w:tcPr>
          <w:p w14:paraId="490F10EB" w14:textId="77777777" w:rsidR="0033513A" w:rsidRPr="00AB785F" w:rsidRDefault="0033513A" w:rsidP="007E7831">
            <w:pPr>
              <w:spacing w:before="40" w:after="40" w:line="220" w:lineRule="exact"/>
              <w:jc w:val="center"/>
              <w:rPr>
                <w:sz w:val="18"/>
                <w:szCs w:val="18"/>
              </w:rPr>
            </w:pPr>
            <w:r w:rsidRPr="00AB785F">
              <w:rPr>
                <w:sz w:val="18"/>
                <w:szCs w:val="18"/>
              </w:rPr>
              <w:t>Line 3 Left</w:t>
            </w:r>
          </w:p>
          <w:p w14:paraId="6208EDCC"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0B979091" w14:textId="77777777" w:rsidR="0033513A" w:rsidRPr="00AB785F" w:rsidRDefault="0033513A" w:rsidP="007E7831">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5091BBE7"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1E273B9"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677E3BC6"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70C80447"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4A5D2D10" w14:textId="77777777" w:rsidTr="00B56FF3">
        <w:trPr>
          <w:trHeight w:val="20"/>
        </w:trPr>
        <w:tc>
          <w:tcPr>
            <w:tcW w:w="0" w:type="auto"/>
            <w:vMerge/>
            <w:shd w:val="clear" w:color="auto" w:fill="AEAAAA"/>
          </w:tcPr>
          <w:p w14:paraId="28E64437" w14:textId="77777777" w:rsidR="0033513A" w:rsidRPr="0084503A" w:rsidRDefault="0033513A" w:rsidP="007E7831"/>
        </w:tc>
        <w:tc>
          <w:tcPr>
            <w:tcW w:w="0" w:type="auto"/>
            <w:shd w:val="clear" w:color="auto" w:fill="auto"/>
            <w:vAlign w:val="center"/>
          </w:tcPr>
          <w:p w14:paraId="24D3C1DB" w14:textId="77777777" w:rsidR="0033513A" w:rsidRPr="00AB785F" w:rsidRDefault="0033513A" w:rsidP="007E7831">
            <w:pPr>
              <w:spacing w:before="40" w:after="40" w:line="220" w:lineRule="exact"/>
              <w:jc w:val="center"/>
              <w:rPr>
                <w:sz w:val="18"/>
                <w:szCs w:val="18"/>
              </w:rPr>
            </w:pPr>
            <w:r w:rsidRPr="00AB785F">
              <w:rPr>
                <w:sz w:val="18"/>
                <w:szCs w:val="18"/>
              </w:rPr>
              <w:t>Line 3 Right</w:t>
            </w:r>
          </w:p>
          <w:p w14:paraId="6AC0BA29"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7EB29B4C" w14:textId="77777777" w:rsidR="0033513A" w:rsidRPr="00AB785F" w:rsidRDefault="0033513A" w:rsidP="007E7831">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24FC9BB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9EF4F25"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3CBBFBBC"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12B5251B"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15D1AB2C" w14:textId="77777777" w:rsidTr="00B56FF3">
        <w:trPr>
          <w:trHeight w:val="431"/>
        </w:trPr>
        <w:tc>
          <w:tcPr>
            <w:tcW w:w="0" w:type="auto"/>
            <w:vMerge/>
            <w:shd w:val="clear" w:color="auto" w:fill="AEAAAA"/>
          </w:tcPr>
          <w:p w14:paraId="739697C0" w14:textId="77777777" w:rsidR="0033513A" w:rsidRPr="0084503A" w:rsidRDefault="0033513A" w:rsidP="007E7831"/>
        </w:tc>
        <w:tc>
          <w:tcPr>
            <w:tcW w:w="0" w:type="auto"/>
            <w:vMerge w:val="restart"/>
            <w:shd w:val="clear" w:color="auto" w:fill="auto"/>
            <w:vAlign w:val="center"/>
          </w:tcPr>
          <w:p w14:paraId="734891E4"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4211BC75"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3D77AC3F" w14:textId="77777777" w:rsidR="0033513A" w:rsidRPr="00AB785F" w:rsidRDefault="0033513A" w:rsidP="007E7831">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3317BB43" w14:textId="77777777" w:rsidR="0033513A" w:rsidRPr="00AB785F" w:rsidRDefault="0033513A" w:rsidP="007E7831">
            <w:pPr>
              <w:keepNext/>
              <w:keepLines/>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3077D308"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7FE79DA3"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73977E35"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3BF35316" w14:textId="77777777" w:rsidTr="00B56FF3">
        <w:trPr>
          <w:trHeight w:val="415"/>
        </w:trPr>
        <w:tc>
          <w:tcPr>
            <w:tcW w:w="0" w:type="auto"/>
            <w:vMerge/>
            <w:shd w:val="clear" w:color="auto" w:fill="AEAAAA"/>
          </w:tcPr>
          <w:p w14:paraId="27A06A76" w14:textId="77777777" w:rsidR="0033513A" w:rsidRPr="0084503A" w:rsidRDefault="0033513A" w:rsidP="007E7831"/>
        </w:tc>
        <w:tc>
          <w:tcPr>
            <w:tcW w:w="0" w:type="auto"/>
            <w:vMerge/>
            <w:shd w:val="clear" w:color="auto" w:fill="auto"/>
            <w:vAlign w:val="center"/>
          </w:tcPr>
          <w:p w14:paraId="5021028A"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D6B418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6BD7FE8"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EE0B309"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2D412C40"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384B4DC5"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7A08B759" w14:textId="77777777" w:rsidTr="00B56FF3">
        <w:trPr>
          <w:trHeight w:val="494"/>
        </w:trPr>
        <w:tc>
          <w:tcPr>
            <w:tcW w:w="0" w:type="auto"/>
            <w:vMerge/>
            <w:shd w:val="clear" w:color="auto" w:fill="AEAAAA"/>
          </w:tcPr>
          <w:p w14:paraId="00C748A4" w14:textId="77777777" w:rsidR="0033513A" w:rsidRPr="0084503A" w:rsidRDefault="0033513A" w:rsidP="007E7831"/>
        </w:tc>
        <w:tc>
          <w:tcPr>
            <w:tcW w:w="0" w:type="auto"/>
            <w:vMerge w:val="restart"/>
            <w:shd w:val="clear" w:color="auto" w:fill="auto"/>
            <w:vAlign w:val="center"/>
          </w:tcPr>
          <w:p w14:paraId="783A604A"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728CF73C"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4F5A405" w14:textId="77777777" w:rsidR="0033513A" w:rsidRPr="00AB785F" w:rsidRDefault="0033513A" w:rsidP="007E7831">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7EA22AF4"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2E56DC5C"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555089DD"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0DC5D854"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41047DBF" w14:textId="77777777" w:rsidTr="00B56FF3">
        <w:trPr>
          <w:trHeight w:val="20"/>
        </w:trPr>
        <w:tc>
          <w:tcPr>
            <w:tcW w:w="0" w:type="auto"/>
            <w:vMerge/>
            <w:shd w:val="clear" w:color="auto" w:fill="AEAAAA"/>
          </w:tcPr>
          <w:p w14:paraId="3B6ED14F" w14:textId="77777777" w:rsidR="0033513A" w:rsidRPr="0084503A" w:rsidRDefault="0033513A" w:rsidP="007E7831"/>
        </w:tc>
        <w:tc>
          <w:tcPr>
            <w:tcW w:w="0" w:type="auto"/>
            <w:vMerge/>
            <w:shd w:val="clear" w:color="auto" w:fill="auto"/>
            <w:vAlign w:val="center"/>
          </w:tcPr>
          <w:p w14:paraId="2560A6D5"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07ECF8C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29106AAB"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75D8F86F"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1FBFC41F"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1AD38E3D"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673A5F7A" w14:textId="77777777" w:rsidTr="00B56FF3">
        <w:trPr>
          <w:trHeight w:val="451"/>
        </w:trPr>
        <w:tc>
          <w:tcPr>
            <w:tcW w:w="0" w:type="auto"/>
            <w:vMerge/>
            <w:shd w:val="clear" w:color="auto" w:fill="AEAAAA"/>
          </w:tcPr>
          <w:p w14:paraId="6458DC14" w14:textId="77777777" w:rsidR="0033513A" w:rsidRPr="0084503A" w:rsidRDefault="0033513A" w:rsidP="007E7831"/>
        </w:tc>
        <w:tc>
          <w:tcPr>
            <w:tcW w:w="0" w:type="auto"/>
            <w:vMerge w:val="restart"/>
            <w:shd w:val="clear" w:color="auto" w:fill="auto"/>
            <w:vAlign w:val="center"/>
          </w:tcPr>
          <w:p w14:paraId="3FFFE759"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575B1361" w14:textId="66ADE01A" w:rsidR="0033513A" w:rsidRPr="00AB785F" w:rsidRDefault="0033513A" w:rsidP="007E7831">
            <w:pPr>
              <w:spacing w:before="40" w:after="40" w:line="220" w:lineRule="exact"/>
              <w:jc w:val="center"/>
              <w:rPr>
                <w:sz w:val="18"/>
                <w:szCs w:val="18"/>
              </w:rPr>
            </w:pPr>
            <w:r w:rsidRPr="00AB785F">
              <w:rPr>
                <w:sz w:val="18"/>
                <w:szCs w:val="18"/>
              </w:rPr>
              <w:t>Preceding v</w:t>
            </w:r>
            <w:r w:rsidR="00B77AB1">
              <w:rPr>
                <w:sz w:val="18"/>
                <w:szCs w:val="18"/>
              </w:rPr>
              <w:t xml:space="preserve">ehicle at 100 m in the case of </w:t>
            </w:r>
            <w:r w:rsidRPr="00AB785F">
              <w:rPr>
                <w:sz w:val="18"/>
                <w:szCs w:val="18"/>
              </w:rPr>
              <w:t>Right-Hand Traffic</w:t>
            </w:r>
          </w:p>
        </w:tc>
        <w:tc>
          <w:tcPr>
            <w:tcW w:w="0" w:type="auto"/>
            <w:shd w:val="clear" w:color="auto" w:fill="auto"/>
            <w:vAlign w:val="center"/>
          </w:tcPr>
          <w:p w14:paraId="5C03461B" w14:textId="77777777" w:rsidR="0033513A" w:rsidRPr="00AB785F" w:rsidRDefault="0033513A" w:rsidP="007E7831">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04A559C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56728E5F"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03CCB340"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5F053E78"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5136650" w14:textId="77777777" w:rsidTr="00B56FF3">
        <w:trPr>
          <w:trHeight w:val="20"/>
        </w:trPr>
        <w:tc>
          <w:tcPr>
            <w:tcW w:w="0" w:type="auto"/>
            <w:vMerge/>
            <w:shd w:val="clear" w:color="auto" w:fill="AEAAAA"/>
          </w:tcPr>
          <w:p w14:paraId="456DBC03" w14:textId="77777777" w:rsidR="0033513A" w:rsidRPr="0084503A" w:rsidRDefault="0033513A" w:rsidP="007E7831"/>
        </w:tc>
        <w:tc>
          <w:tcPr>
            <w:tcW w:w="0" w:type="auto"/>
            <w:vMerge/>
            <w:shd w:val="clear" w:color="auto" w:fill="auto"/>
            <w:vAlign w:val="center"/>
          </w:tcPr>
          <w:p w14:paraId="1DD2A020"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3455A7B8" w14:textId="77777777" w:rsidR="0033513A" w:rsidRPr="00AB785F" w:rsidRDefault="0033513A" w:rsidP="007E7831">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55100B3E"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638C3BB6"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shd w:val="clear" w:color="auto" w:fill="auto"/>
            <w:vAlign w:val="center"/>
          </w:tcPr>
          <w:p w14:paraId="15DBAE6E"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shd w:val="clear" w:color="auto" w:fill="auto"/>
            <w:vAlign w:val="center"/>
          </w:tcPr>
          <w:p w14:paraId="27BF685C"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57B9B98A" w14:textId="77777777" w:rsidTr="00B56FF3">
        <w:trPr>
          <w:trHeight w:val="437"/>
        </w:trPr>
        <w:tc>
          <w:tcPr>
            <w:tcW w:w="0" w:type="auto"/>
            <w:vMerge/>
            <w:shd w:val="clear" w:color="auto" w:fill="AEAAAA"/>
          </w:tcPr>
          <w:p w14:paraId="0449038D" w14:textId="77777777" w:rsidR="0033513A" w:rsidRPr="0084503A" w:rsidRDefault="0033513A" w:rsidP="007E7831"/>
        </w:tc>
        <w:tc>
          <w:tcPr>
            <w:tcW w:w="0" w:type="auto"/>
            <w:vMerge w:val="restart"/>
            <w:shd w:val="clear" w:color="auto" w:fill="auto"/>
            <w:vAlign w:val="center"/>
          </w:tcPr>
          <w:p w14:paraId="0019EEB3"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7DE6FE86" w14:textId="6CF3FF8B" w:rsidR="0033513A" w:rsidRPr="00AB785F" w:rsidRDefault="0033513A" w:rsidP="007E7831">
            <w:pPr>
              <w:spacing w:before="40" w:after="40" w:line="220" w:lineRule="exact"/>
              <w:jc w:val="center"/>
              <w:rPr>
                <w:sz w:val="18"/>
                <w:szCs w:val="18"/>
              </w:rPr>
            </w:pPr>
            <w:r w:rsidRPr="00AB785F">
              <w:rPr>
                <w:sz w:val="18"/>
                <w:szCs w:val="18"/>
              </w:rPr>
              <w:t xml:space="preserve">Preceding </w:t>
            </w:r>
            <w:r w:rsidR="00B77AB1">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1BF4F0C" w14:textId="77777777" w:rsidR="0033513A" w:rsidRPr="00AB785F" w:rsidRDefault="0033513A" w:rsidP="007E7831">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34843EB"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46626FED"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496CC3F8"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6CA6D802"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B4E811F" w14:textId="77777777" w:rsidTr="00B56FF3">
        <w:trPr>
          <w:trHeight w:val="20"/>
        </w:trPr>
        <w:tc>
          <w:tcPr>
            <w:tcW w:w="0" w:type="auto"/>
            <w:vMerge/>
            <w:tcBorders>
              <w:bottom w:val="single" w:sz="4" w:space="0" w:color="auto"/>
            </w:tcBorders>
            <w:shd w:val="clear" w:color="auto" w:fill="AEAAAA"/>
          </w:tcPr>
          <w:p w14:paraId="0B0FC3DE" w14:textId="77777777" w:rsidR="0033513A" w:rsidRPr="0084503A" w:rsidRDefault="0033513A" w:rsidP="007E7831"/>
        </w:tc>
        <w:tc>
          <w:tcPr>
            <w:tcW w:w="0" w:type="auto"/>
            <w:vMerge/>
            <w:tcBorders>
              <w:bottom w:val="single" w:sz="4" w:space="0" w:color="auto"/>
            </w:tcBorders>
            <w:shd w:val="clear" w:color="auto" w:fill="auto"/>
            <w:vAlign w:val="center"/>
          </w:tcPr>
          <w:p w14:paraId="76D9E23A"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FC8CF52" w14:textId="77777777" w:rsidR="0033513A" w:rsidRPr="00AB785F" w:rsidRDefault="0033513A" w:rsidP="007E7831">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5C64731"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52A60ACD"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tcBorders>
              <w:bottom w:val="single" w:sz="4" w:space="0" w:color="auto"/>
            </w:tcBorders>
            <w:shd w:val="clear" w:color="auto" w:fill="auto"/>
            <w:vAlign w:val="center"/>
          </w:tcPr>
          <w:p w14:paraId="46F938CF"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tcBorders>
              <w:bottom w:val="single" w:sz="4" w:space="0" w:color="auto"/>
            </w:tcBorders>
            <w:shd w:val="clear" w:color="auto" w:fill="auto"/>
            <w:vAlign w:val="center"/>
          </w:tcPr>
          <w:p w14:paraId="62052AF9"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374B3978" w14:textId="77777777" w:rsidTr="00B56FF3">
        <w:trPr>
          <w:trHeight w:val="20"/>
        </w:trPr>
        <w:tc>
          <w:tcPr>
            <w:tcW w:w="0" w:type="auto"/>
            <w:vMerge/>
            <w:tcBorders>
              <w:bottom w:val="single" w:sz="12" w:space="0" w:color="auto"/>
            </w:tcBorders>
            <w:shd w:val="clear" w:color="auto" w:fill="AEAAAA"/>
          </w:tcPr>
          <w:p w14:paraId="0DBC8D55" w14:textId="77777777" w:rsidR="0033513A" w:rsidRPr="0084503A" w:rsidRDefault="0033513A" w:rsidP="007E7831"/>
        </w:tc>
        <w:tc>
          <w:tcPr>
            <w:tcW w:w="0" w:type="auto"/>
            <w:tcBorders>
              <w:bottom w:val="single" w:sz="12" w:space="0" w:color="auto"/>
            </w:tcBorders>
            <w:shd w:val="clear" w:color="auto" w:fill="auto"/>
            <w:vAlign w:val="center"/>
          </w:tcPr>
          <w:p w14:paraId="1586AE27" w14:textId="77777777" w:rsidR="0033513A" w:rsidRPr="00AB785F" w:rsidRDefault="0033513A" w:rsidP="007E7831">
            <w:pPr>
              <w:spacing w:before="40" w:after="40" w:line="220" w:lineRule="exact"/>
              <w:jc w:val="center"/>
              <w:rPr>
                <w:sz w:val="18"/>
                <w:szCs w:val="18"/>
              </w:rPr>
            </w:pPr>
            <w:r w:rsidRPr="00AB785F">
              <w:rPr>
                <w:sz w:val="18"/>
                <w:szCs w:val="18"/>
              </w:rPr>
              <w:t>Line 6</w:t>
            </w:r>
          </w:p>
          <w:p w14:paraId="6AD3D174" w14:textId="77777777" w:rsidR="0033513A" w:rsidRPr="00AB785F" w:rsidRDefault="0033513A" w:rsidP="007E7831">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5B172D53" w14:textId="77777777" w:rsidR="0033513A" w:rsidRPr="00AB785F" w:rsidRDefault="0033513A" w:rsidP="007E7831">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2332AF6E" w14:textId="77777777" w:rsidR="0033513A" w:rsidRPr="00AB785F" w:rsidRDefault="0033513A" w:rsidP="007E7831">
            <w:pPr>
              <w:spacing w:before="40" w:after="40" w:line="220" w:lineRule="exact"/>
              <w:jc w:val="center"/>
              <w:rPr>
                <w:sz w:val="18"/>
                <w:szCs w:val="18"/>
              </w:rPr>
            </w:pPr>
            <w:r w:rsidRPr="00AB785F">
              <w:rPr>
                <w:sz w:val="18"/>
                <w:szCs w:val="18"/>
              </w:rPr>
              <w:t>0.1°Up</w:t>
            </w:r>
          </w:p>
        </w:tc>
        <w:tc>
          <w:tcPr>
            <w:tcW w:w="0" w:type="auto"/>
            <w:tcBorders>
              <w:bottom w:val="single" w:sz="12" w:space="0" w:color="auto"/>
            </w:tcBorders>
            <w:shd w:val="clear" w:color="auto" w:fill="auto"/>
            <w:vAlign w:val="center"/>
          </w:tcPr>
          <w:p w14:paraId="6A80E67A" w14:textId="77777777" w:rsidR="0033513A" w:rsidRPr="00AB785F" w:rsidRDefault="0033513A" w:rsidP="007E7831">
            <w:pPr>
              <w:spacing w:before="40" w:after="40" w:line="220" w:lineRule="exact"/>
              <w:jc w:val="center"/>
              <w:rPr>
                <w:sz w:val="18"/>
                <w:szCs w:val="18"/>
              </w:rPr>
            </w:pPr>
            <w:r w:rsidRPr="00AB785F">
              <w:rPr>
                <w:sz w:val="18"/>
                <w:szCs w:val="18"/>
              </w:rPr>
              <w:t>16000</w:t>
            </w:r>
          </w:p>
        </w:tc>
        <w:tc>
          <w:tcPr>
            <w:tcW w:w="0" w:type="auto"/>
            <w:tcBorders>
              <w:bottom w:val="single" w:sz="12" w:space="0" w:color="auto"/>
            </w:tcBorders>
            <w:shd w:val="clear" w:color="auto" w:fill="auto"/>
            <w:vAlign w:val="center"/>
          </w:tcPr>
          <w:p w14:paraId="6E16B627" w14:textId="77777777" w:rsidR="0033513A" w:rsidRPr="00AB785F" w:rsidRDefault="0033513A" w:rsidP="007E7831">
            <w:pPr>
              <w:spacing w:before="40" w:after="40" w:line="220" w:lineRule="exact"/>
              <w:jc w:val="center"/>
              <w:rPr>
                <w:sz w:val="18"/>
                <w:szCs w:val="18"/>
              </w:rPr>
            </w:pPr>
            <w:r w:rsidRPr="00AB785F">
              <w:rPr>
                <w:sz w:val="18"/>
                <w:szCs w:val="18"/>
              </w:rPr>
              <w:t>19200</w:t>
            </w:r>
          </w:p>
        </w:tc>
        <w:tc>
          <w:tcPr>
            <w:tcW w:w="0" w:type="auto"/>
            <w:tcBorders>
              <w:bottom w:val="single" w:sz="12" w:space="0" w:color="auto"/>
            </w:tcBorders>
            <w:shd w:val="clear" w:color="auto" w:fill="auto"/>
            <w:vAlign w:val="center"/>
          </w:tcPr>
          <w:p w14:paraId="7856DC38" w14:textId="77777777" w:rsidR="0033513A" w:rsidRPr="00AB785F" w:rsidRDefault="0033513A" w:rsidP="007E7831">
            <w:pPr>
              <w:spacing w:before="40" w:after="40" w:line="220" w:lineRule="exact"/>
              <w:jc w:val="center"/>
              <w:rPr>
                <w:sz w:val="18"/>
                <w:szCs w:val="18"/>
              </w:rPr>
            </w:pPr>
            <w:r w:rsidRPr="00AB785F">
              <w:rPr>
                <w:sz w:val="18"/>
                <w:szCs w:val="18"/>
              </w:rPr>
              <w:t>20800</w:t>
            </w:r>
          </w:p>
        </w:tc>
      </w:tr>
    </w:tbl>
    <w:p w14:paraId="5BE88470" w14:textId="77777777" w:rsidR="0033513A" w:rsidRPr="0084503A" w:rsidRDefault="0033513A" w:rsidP="0033513A">
      <w:pPr>
        <w:ind w:left="426" w:firstLine="708"/>
        <w:rPr>
          <w:u w:val="single"/>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
        <w:gridCol w:w="909"/>
        <w:gridCol w:w="1135"/>
        <w:gridCol w:w="918"/>
        <w:gridCol w:w="1721"/>
        <w:gridCol w:w="1684"/>
        <w:gridCol w:w="1684"/>
      </w:tblGrid>
      <w:tr w:rsidR="0033513A" w:rsidRPr="0084503A" w14:paraId="2F2A0E4B" w14:textId="77777777" w:rsidTr="00B56FF3">
        <w:trPr>
          <w:cantSplit/>
          <w:trHeight w:val="332"/>
          <w:tblHeader/>
        </w:trPr>
        <w:tc>
          <w:tcPr>
            <w:tcW w:w="0" w:type="auto"/>
            <w:vMerge w:val="restart"/>
            <w:shd w:val="clear" w:color="auto" w:fill="auto"/>
            <w:textDirection w:val="btLr"/>
            <w:vAlign w:val="center"/>
          </w:tcPr>
          <w:p w14:paraId="022DA059" w14:textId="77777777" w:rsidR="0033513A" w:rsidRPr="00AB785F" w:rsidRDefault="0033513A" w:rsidP="009C3DA4">
            <w:pPr>
              <w:spacing w:before="80" w:after="80" w:line="200" w:lineRule="exact"/>
              <w:ind w:left="113" w:right="113"/>
              <w:jc w:val="center"/>
              <w:rPr>
                <w:i/>
                <w:sz w:val="18"/>
                <w:szCs w:val="18"/>
              </w:rPr>
            </w:pPr>
            <w:r w:rsidRPr="0084503A">
              <w:rPr>
                <w:i/>
              </w:rPr>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2B6D19C6"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1382978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633D318C" w14:textId="6747CE08" w:rsidR="0033513A" w:rsidRPr="00AB785F" w:rsidRDefault="0033513A" w:rsidP="009C3DA4">
            <w:pPr>
              <w:spacing w:before="80" w:after="80" w:line="200" w:lineRule="exact"/>
              <w:ind w:left="113" w:right="113"/>
              <w:jc w:val="center"/>
              <w:rPr>
                <w:bCs/>
                <w:i/>
                <w:sz w:val="16"/>
                <w:szCs w:val="16"/>
              </w:rPr>
            </w:pPr>
            <w:r w:rsidRPr="00AB785F">
              <w:rPr>
                <w:i/>
                <w:snapToGrid w:val="0"/>
                <w:sz w:val="16"/>
                <w:szCs w:val="16"/>
                <w:lang w:eastAsia="de-DE"/>
              </w:rPr>
              <w:t>Column A</w:t>
            </w:r>
            <w:r w:rsidR="009C3DA4">
              <w:rPr>
                <w:i/>
                <w:snapToGrid w:val="0"/>
                <w:sz w:val="16"/>
                <w:szCs w:val="16"/>
                <w:lang w:eastAsia="de-DE"/>
              </w:rPr>
              <w:br/>
            </w: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24D9EDEA" w14:textId="54BE65D0"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B</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3BD32B1F" w14:textId="78311BB9"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C</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33513A" w:rsidRPr="0084503A" w14:paraId="40CB61BA" w14:textId="77777777" w:rsidTr="00B56FF3">
        <w:trPr>
          <w:cantSplit/>
          <w:trHeight w:val="272"/>
          <w:tblHeader/>
        </w:trPr>
        <w:tc>
          <w:tcPr>
            <w:tcW w:w="0" w:type="auto"/>
            <w:vMerge/>
            <w:shd w:val="clear" w:color="auto" w:fill="auto"/>
            <w:vAlign w:val="center"/>
          </w:tcPr>
          <w:p w14:paraId="7B731867" w14:textId="77777777" w:rsidR="0033513A" w:rsidRPr="0084503A" w:rsidRDefault="0033513A" w:rsidP="009C3DA4">
            <w:pPr>
              <w:autoSpaceDE w:val="0"/>
              <w:autoSpaceDN w:val="0"/>
              <w:adjustRightInd w:val="0"/>
              <w:spacing w:before="80" w:after="80" w:line="200" w:lineRule="exact"/>
              <w:ind w:left="113" w:right="113"/>
              <w:jc w:val="center"/>
              <w:rPr>
                <w:bCs/>
                <w:i/>
              </w:rPr>
            </w:pPr>
          </w:p>
        </w:tc>
        <w:tc>
          <w:tcPr>
            <w:tcW w:w="0" w:type="auto"/>
            <w:vMerge/>
            <w:tcBorders>
              <w:bottom w:val="single" w:sz="12" w:space="0" w:color="auto"/>
            </w:tcBorders>
            <w:shd w:val="clear" w:color="auto" w:fill="auto"/>
            <w:vAlign w:val="center"/>
          </w:tcPr>
          <w:p w14:paraId="097C1A5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790C0779"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5D8794CE"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56499C0"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6F6B1857"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7A91A748"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33513A" w:rsidRPr="0084503A" w14:paraId="2C9E888C" w14:textId="77777777" w:rsidTr="00B56FF3">
        <w:trPr>
          <w:cantSplit/>
          <w:tblHeader/>
        </w:trPr>
        <w:tc>
          <w:tcPr>
            <w:tcW w:w="0" w:type="auto"/>
            <w:vMerge/>
            <w:shd w:val="clear" w:color="auto" w:fill="auto"/>
            <w:vAlign w:val="center"/>
          </w:tcPr>
          <w:p w14:paraId="5570FE0D"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6ACF1E9F"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26D6BB2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1.72 R</w:t>
            </w:r>
          </w:p>
        </w:tc>
        <w:tc>
          <w:tcPr>
            <w:tcW w:w="0" w:type="auto"/>
            <w:tcBorders>
              <w:top w:val="single" w:sz="12" w:space="0" w:color="auto"/>
            </w:tcBorders>
            <w:shd w:val="clear" w:color="auto" w:fill="auto"/>
            <w:vAlign w:val="center"/>
          </w:tcPr>
          <w:p w14:paraId="16D70869"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tcBorders>
              <w:top w:val="single" w:sz="12" w:space="0" w:color="auto"/>
            </w:tcBorders>
            <w:shd w:val="clear" w:color="auto" w:fill="auto"/>
            <w:vAlign w:val="center"/>
          </w:tcPr>
          <w:p w14:paraId="526A68EE"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tcBorders>
              <w:top w:val="single" w:sz="12" w:space="0" w:color="auto"/>
            </w:tcBorders>
            <w:vAlign w:val="center"/>
          </w:tcPr>
          <w:p w14:paraId="5748428F"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tcBorders>
              <w:top w:val="single" w:sz="12" w:space="0" w:color="auto"/>
            </w:tcBorders>
            <w:vAlign w:val="center"/>
          </w:tcPr>
          <w:p w14:paraId="0A2E4876"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16E94E68" w14:textId="77777777" w:rsidTr="00B56FF3">
        <w:trPr>
          <w:cantSplit/>
          <w:tblHeader/>
        </w:trPr>
        <w:tc>
          <w:tcPr>
            <w:tcW w:w="0" w:type="auto"/>
            <w:vMerge/>
            <w:shd w:val="clear" w:color="auto" w:fill="auto"/>
            <w:vAlign w:val="center"/>
          </w:tcPr>
          <w:p w14:paraId="58E926BE"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0380369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68BB2A7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F5877AF"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2FF462B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vAlign w:val="center"/>
          </w:tcPr>
          <w:p w14:paraId="4D7C0748"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vAlign w:val="center"/>
          </w:tcPr>
          <w:p w14:paraId="2A303837"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2CA93DDE" w14:textId="77777777" w:rsidTr="00B56FF3">
        <w:trPr>
          <w:cantSplit/>
          <w:tblHeader/>
        </w:trPr>
        <w:tc>
          <w:tcPr>
            <w:tcW w:w="0" w:type="auto"/>
            <w:vMerge/>
            <w:shd w:val="clear" w:color="auto" w:fill="auto"/>
            <w:vAlign w:val="center"/>
          </w:tcPr>
          <w:p w14:paraId="0F7196A5"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3ACE786"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6B3AC044"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3.43 L</w:t>
            </w:r>
          </w:p>
        </w:tc>
        <w:tc>
          <w:tcPr>
            <w:tcW w:w="0" w:type="auto"/>
            <w:shd w:val="clear" w:color="auto" w:fill="auto"/>
            <w:vAlign w:val="center"/>
          </w:tcPr>
          <w:p w14:paraId="47EEE092"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322A2239"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2 550</w:t>
            </w:r>
          </w:p>
        </w:tc>
        <w:tc>
          <w:tcPr>
            <w:tcW w:w="0" w:type="auto"/>
            <w:vAlign w:val="center"/>
          </w:tcPr>
          <w:p w14:paraId="156FAEBD" w14:textId="77777777" w:rsidR="0033513A" w:rsidRPr="00AB785F" w:rsidRDefault="0033513A" w:rsidP="007E7831">
            <w:pPr>
              <w:spacing w:before="40" w:after="40" w:line="220" w:lineRule="exact"/>
              <w:jc w:val="center"/>
              <w:rPr>
                <w:sz w:val="18"/>
                <w:szCs w:val="18"/>
              </w:rPr>
            </w:pPr>
            <w:r w:rsidRPr="00AB785F">
              <w:rPr>
                <w:sz w:val="18"/>
                <w:szCs w:val="18"/>
              </w:rPr>
              <w:t>2040</w:t>
            </w:r>
          </w:p>
        </w:tc>
        <w:tc>
          <w:tcPr>
            <w:tcW w:w="0" w:type="auto"/>
            <w:vAlign w:val="center"/>
          </w:tcPr>
          <w:p w14:paraId="788F4DD1" w14:textId="77777777" w:rsidR="0033513A" w:rsidRPr="00AB785F" w:rsidRDefault="0033513A" w:rsidP="007E7831">
            <w:pPr>
              <w:spacing w:before="40" w:after="40" w:line="220" w:lineRule="exact"/>
              <w:jc w:val="center"/>
              <w:rPr>
                <w:sz w:val="18"/>
                <w:szCs w:val="18"/>
              </w:rPr>
            </w:pPr>
            <w:r w:rsidRPr="00AB785F">
              <w:rPr>
                <w:sz w:val="18"/>
                <w:szCs w:val="18"/>
              </w:rPr>
              <w:t>1785</w:t>
            </w:r>
          </w:p>
        </w:tc>
      </w:tr>
      <w:tr w:rsidR="0033513A" w:rsidRPr="0084503A" w14:paraId="4810D99F" w14:textId="77777777" w:rsidTr="00B56FF3">
        <w:trPr>
          <w:cantSplit/>
          <w:tblHeader/>
        </w:trPr>
        <w:tc>
          <w:tcPr>
            <w:tcW w:w="0" w:type="auto"/>
            <w:vMerge/>
            <w:shd w:val="clear" w:color="auto" w:fill="auto"/>
            <w:vAlign w:val="center"/>
          </w:tcPr>
          <w:p w14:paraId="73B739B3"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572D6FE0"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0529DB4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16 L</w:t>
            </w:r>
          </w:p>
        </w:tc>
        <w:tc>
          <w:tcPr>
            <w:tcW w:w="0" w:type="auto"/>
            <w:tcBorders>
              <w:bottom w:val="single" w:sz="4" w:space="0" w:color="auto"/>
            </w:tcBorders>
            <w:shd w:val="clear" w:color="auto" w:fill="auto"/>
            <w:vAlign w:val="center"/>
          </w:tcPr>
          <w:p w14:paraId="31CE637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4" w:space="0" w:color="auto"/>
            </w:tcBorders>
            <w:shd w:val="clear" w:color="auto" w:fill="auto"/>
            <w:vAlign w:val="center"/>
          </w:tcPr>
          <w:p w14:paraId="55CAFEA2"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4" w:space="0" w:color="auto"/>
            </w:tcBorders>
            <w:vAlign w:val="center"/>
          </w:tcPr>
          <w:p w14:paraId="67977958"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391725C5"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313FFEF7" w14:textId="77777777" w:rsidTr="00AB785F">
        <w:trPr>
          <w:cantSplit/>
          <w:tblHeader/>
        </w:trPr>
        <w:tc>
          <w:tcPr>
            <w:tcW w:w="0" w:type="auto"/>
            <w:vMerge/>
            <w:tcBorders>
              <w:bottom w:val="single" w:sz="12" w:space="0" w:color="auto"/>
            </w:tcBorders>
            <w:shd w:val="clear" w:color="auto" w:fill="auto"/>
            <w:vAlign w:val="center"/>
          </w:tcPr>
          <w:p w14:paraId="4979878C"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5651D715"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1CB5169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11 R</w:t>
            </w:r>
          </w:p>
        </w:tc>
        <w:tc>
          <w:tcPr>
            <w:tcW w:w="0" w:type="auto"/>
            <w:tcBorders>
              <w:bottom w:val="single" w:sz="12" w:space="0" w:color="auto"/>
            </w:tcBorders>
            <w:shd w:val="clear" w:color="auto" w:fill="auto"/>
            <w:vAlign w:val="center"/>
          </w:tcPr>
          <w:p w14:paraId="6A2FC5FD"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12" w:space="0" w:color="auto"/>
            </w:tcBorders>
            <w:shd w:val="clear" w:color="auto" w:fill="auto"/>
            <w:vAlign w:val="center"/>
          </w:tcPr>
          <w:p w14:paraId="45CB6AC7"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12" w:space="0" w:color="auto"/>
            </w:tcBorders>
            <w:vAlign w:val="center"/>
          </w:tcPr>
          <w:p w14:paraId="27CC3567"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029737A"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1F658A33" w14:textId="77777777" w:rsidTr="00AB785F">
        <w:trPr>
          <w:cantSplit/>
          <w:tblHeader/>
        </w:trPr>
        <w:tc>
          <w:tcPr>
            <w:tcW w:w="0" w:type="auto"/>
            <w:gridSpan w:val="7"/>
            <w:tcBorders>
              <w:top w:val="single" w:sz="12" w:space="0" w:color="auto"/>
              <w:left w:val="nil"/>
              <w:bottom w:val="nil"/>
              <w:right w:val="nil"/>
            </w:tcBorders>
            <w:shd w:val="clear" w:color="auto" w:fill="auto"/>
            <w:vAlign w:val="center"/>
          </w:tcPr>
          <w:p w14:paraId="7F2515EE" w14:textId="1C4E57FD"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lastRenderedPageBreak/>
              <w:t>Note</w:t>
            </w:r>
            <w:r w:rsidR="00AB785F" w:rsidRPr="00AB785F">
              <w:rPr>
                <w:sz w:val="18"/>
                <w:szCs w:val="18"/>
                <w:lang w:eastAsia="de-DE"/>
              </w:rPr>
              <w:t>s</w:t>
            </w:r>
            <w:r w:rsidRPr="00AB785F">
              <w:rPr>
                <w:sz w:val="18"/>
                <w:szCs w:val="18"/>
                <w:lang w:eastAsia="de-DE"/>
              </w:rPr>
              <w:t xml:space="preserve"> to </w:t>
            </w:r>
            <w:r w:rsidR="00CD798B" w:rsidRPr="00AB785F">
              <w:rPr>
                <w:sz w:val="18"/>
                <w:szCs w:val="18"/>
                <w:lang w:eastAsia="de-DE"/>
              </w:rPr>
              <w:t>T</w:t>
            </w:r>
            <w:r w:rsidR="009C3DA4">
              <w:rPr>
                <w:sz w:val="18"/>
                <w:szCs w:val="18"/>
                <w:lang w:eastAsia="de-DE"/>
              </w:rPr>
              <w:t>able 32</w:t>
            </w:r>
            <w:r w:rsidRPr="00AB785F">
              <w:rPr>
                <w:sz w:val="18"/>
                <w:szCs w:val="18"/>
                <w:lang w:eastAsia="de-DE"/>
              </w:rPr>
              <w:t xml:space="preserve"> </w:t>
            </w:r>
          </w:p>
          <w:p w14:paraId="4CC7413F" w14:textId="77777777" w:rsidR="0033513A" w:rsidRPr="00AB785F" w:rsidRDefault="0033513A" w:rsidP="007E7831">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131EFC69" w14:textId="77777777" w:rsidR="0033513A" w:rsidRPr="00AB785F" w:rsidRDefault="0033513A" w:rsidP="007E7831">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requirements for each single measuring point (angular position) of this lighting function apply to half of the sum of the respective measured values from all lighting units of the system applied for this function. </w:t>
            </w:r>
          </w:p>
          <w:p w14:paraId="26C5F88D" w14:textId="77777777" w:rsidR="0033513A" w:rsidRPr="00AB785F" w:rsidRDefault="0033513A" w:rsidP="007E7831">
            <w:pPr>
              <w:tabs>
                <w:tab w:val="left" w:pos="287"/>
              </w:tabs>
              <w:spacing w:after="120"/>
              <w:ind w:right="2" w:firstLine="3"/>
              <w:contextualSpacing/>
              <w:rPr>
                <w:bCs/>
                <w:sz w:val="18"/>
                <w:szCs w:val="18"/>
              </w:rPr>
            </w:pPr>
            <w:r w:rsidRPr="00AB785F">
              <w:rPr>
                <w:bCs/>
                <w:sz w:val="18"/>
                <w:szCs w:val="18"/>
              </w:rPr>
              <w:tab/>
              <w:t xml:space="preserve">Each of the lines defined in part A of </w:t>
            </w:r>
            <w:r w:rsidR="0071158C" w:rsidRPr="00AB785F">
              <w:rPr>
                <w:bCs/>
                <w:sz w:val="18"/>
                <w:szCs w:val="18"/>
              </w:rPr>
              <w:t xml:space="preserve">Table </w:t>
            </w:r>
            <w:r w:rsidR="006E1CFF" w:rsidRPr="00AB785F">
              <w:rPr>
                <w:bCs/>
                <w:sz w:val="18"/>
                <w:szCs w:val="18"/>
              </w:rPr>
              <w:t>32</w:t>
            </w:r>
            <w:r w:rsidRPr="00AB785F">
              <w:rPr>
                <w:bCs/>
                <w:sz w:val="18"/>
                <w:szCs w:val="18"/>
              </w:rPr>
              <w:t xml:space="preserve">, in conjunction with the test points as prescribed in part B of </w:t>
            </w:r>
            <w:r w:rsidR="0071158C" w:rsidRPr="00AB785F">
              <w:rPr>
                <w:bCs/>
                <w:sz w:val="18"/>
                <w:szCs w:val="18"/>
              </w:rPr>
              <w:t xml:space="preserve">Table </w:t>
            </w:r>
            <w:r w:rsidR="00A53B1D" w:rsidRPr="00AB785F">
              <w:rPr>
                <w:bCs/>
                <w:sz w:val="18"/>
                <w:szCs w:val="18"/>
              </w:rPr>
              <w:t>32</w:t>
            </w:r>
            <w:r w:rsidRPr="00AB785F">
              <w:rPr>
                <w:bCs/>
                <w:sz w:val="18"/>
                <w:szCs w:val="18"/>
              </w:rPr>
              <w:t xml:space="preserve"> shall be measured individually corresponding to the signal provided by the signal generator.</w:t>
            </w:r>
          </w:p>
          <w:p w14:paraId="13DCF9BD" w14:textId="77777777" w:rsidR="0033513A" w:rsidRPr="0084503A" w:rsidRDefault="0033513A" w:rsidP="00993514">
            <w:pPr>
              <w:tabs>
                <w:tab w:val="left" w:pos="265"/>
              </w:tabs>
              <w:spacing w:before="240" w:after="240"/>
              <w:contextualSpacing/>
            </w:pPr>
            <w:r w:rsidRPr="00AB785F">
              <w:rPr>
                <w:bCs/>
                <w:sz w:val="18"/>
                <w:szCs w:val="18"/>
              </w:rPr>
              <w:tab/>
              <w:t>In the case where the passing beam, which meets the requirements of</w:t>
            </w:r>
            <w:r w:rsidR="00FC7287" w:rsidRPr="00AB785F">
              <w:rPr>
                <w:bCs/>
                <w:sz w:val="18"/>
                <w:szCs w:val="18"/>
              </w:rPr>
              <w:t xml:space="preserve"> </w:t>
            </w:r>
            <w:r w:rsidR="0071158C" w:rsidRPr="00AB785F">
              <w:rPr>
                <w:bCs/>
                <w:sz w:val="18"/>
                <w:szCs w:val="18"/>
              </w:rPr>
              <w:t xml:space="preserve">paragraph </w:t>
            </w:r>
            <w:r w:rsidR="00FC7287" w:rsidRPr="00AB785F">
              <w:rPr>
                <w:bCs/>
                <w:sz w:val="18"/>
                <w:szCs w:val="18"/>
              </w:rPr>
              <w:t>5.3.6.2.</w:t>
            </w:r>
            <w:r w:rsidRPr="00AB785F">
              <w:rPr>
                <w:bCs/>
                <w:sz w:val="18"/>
                <w:szCs w:val="18"/>
              </w:rPr>
              <w:t xml:space="preserve">, is continuously operated in conjunction with the adaptation of the driving beam, the photometric requirements in Part B of </w:t>
            </w:r>
            <w:r w:rsidR="0071158C" w:rsidRPr="00AB785F">
              <w:rPr>
                <w:bCs/>
                <w:sz w:val="18"/>
                <w:szCs w:val="18"/>
              </w:rPr>
              <w:t xml:space="preserve">Table </w:t>
            </w:r>
            <w:r w:rsidR="00FC7287" w:rsidRPr="00AB785F">
              <w:rPr>
                <w:bCs/>
                <w:sz w:val="18"/>
                <w:szCs w:val="18"/>
              </w:rPr>
              <w:t>32</w:t>
            </w:r>
            <w:r w:rsidRPr="00AB785F">
              <w:rPr>
                <w:bCs/>
                <w:sz w:val="18"/>
                <w:szCs w:val="18"/>
              </w:rPr>
              <w:t xml:space="preserve"> shall not be applied.</w:t>
            </w:r>
          </w:p>
        </w:tc>
      </w:tr>
    </w:tbl>
    <w:p w14:paraId="08E20472" w14:textId="77777777" w:rsidR="0033513A" w:rsidRPr="000A6C08" w:rsidRDefault="0033513A" w:rsidP="00993514">
      <w:pPr>
        <w:spacing w:before="240" w:after="120"/>
        <w:ind w:left="2268" w:right="1134" w:hanging="1134"/>
        <w:jc w:val="both"/>
      </w:pPr>
      <w:r w:rsidRPr="0084503A">
        <w:t>5.4.</w:t>
      </w:r>
      <w:r w:rsidRPr="0084503A">
        <w:tab/>
      </w:r>
      <w:r w:rsidRPr="0084503A">
        <w:tab/>
        <w:t>Technical requirements concerning headlamps to provide a passing-beam of the Class AS, BS, CS, DS and ES (symbols “C-AS”, ”C-BS”, “WC-CS”, “WC-DS” and “WC-ES”</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31425DB6" w14:textId="77777777" w:rsidR="0033513A" w:rsidRPr="0071158C" w:rsidRDefault="0033513A" w:rsidP="0033513A">
      <w:pPr>
        <w:pStyle w:val="para"/>
        <w:rPr>
          <w:spacing w:val="-2"/>
          <w:lang w:val="en-US"/>
        </w:rPr>
      </w:pPr>
      <w:r>
        <w:rPr>
          <w:spacing w:val="-2"/>
          <w:lang w:val="en-US"/>
        </w:rPr>
        <w:t>5</w:t>
      </w:r>
      <w:r w:rsidRPr="0084503A">
        <w:rPr>
          <w:spacing w:val="-2"/>
          <w:lang w:val="en-US"/>
        </w:rPr>
        <w:t>.4.1.1.</w:t>
      </w:r>
      <w:r w:rsidRPr="0084503A">
        <w:rPr>
          <w:spacing w:val="-2"/>
          <w:lang w:val="en-US"/>
        </w:rPr>
        <w:tab/>
      </w:r>
      <w:r w:rsidRPr="0084503A">
        <w:rPr>
          <w:spacing w:val="-2"/>
          <w:lang w:val="en-GB"/>
        </w:rPr>
        <w:t>For a correct aiming the passing beam shall produce a sufficiently sharp "cut-</w:t>
      </w:r>
      <w:r w:rsidRPr="00275F00">
        <w:rPr>
          <w:spacing w:val="-2"/>
          <w:lang w:val="en-GB"/>
        </w:rPr>
        <w:t xml:space="preserve">off" to permit a satisfactory visual adjustment with its aid as indicated in </w:t>
      </w:r>
      <w:r w:rsidRPr="0084503A">
        <w:rPr>
          <w:spacing w:val="-2"/>
          <w:lang w:val="en-GB"/>
        </w:rPr>
        <w:t>paragraph 1 of Annex 6. The</w:t>
      </w:r>
      <w:r w:rsidRPr="00275F00">
        <w:rPr>
          <w:spacing w:val="-2"/>
          <w:lang w:val="en-GB"/>
        </w:rPr>
        <w:t xml:space="preserve"> aiming shall be carried out using a flat vertical screen set up at a distance of 10 or 25 m forward of the headlamp and at right angles to the H-V. The screen shall be sufficiently wide to allow examination and adjustment of the "cut-off" of the passing beam over at least 3° on either side of the V-V line. The "cut-off" shall be </w:t>
      </w:r>
      <w:r w:rsidRPr="0071158C">
        <w:rPr>
          <w:spacing w:val="-2"/>
          <w:lang w:val="en-GB"/>
        </w:rPr>
        <w:t xml:space="preserve">substantially </w:t>
      </w:r>
      <w:r w:rsidRPr="0071158C">
        <w:rPr>
          <w:bCs/>
          <w:spacing w:val="-2"/>
          <w:lang w:val="en-US"/>
        </w:rPr>
        <w:t>horizontal and shall be as straight as possible from at least 3° L to 3° R.</w:t>
      </w:r>
    </w:p>
    <w:p w14:paraId="5A11D9D2" w14:textId="77777777" w:rsidR="0033513A" w:rsidRPr="00244BD2" w:rsidRDefault="0033513A" w:rsidP="0033513A">
      <w:pPr>
        <w:pStyle w:val="para"/>
        <w:rPr>
          <w:lang w:val="en-US"/>
        </w:rPr>
      </w:pPr>
      <w:r>
        <w:rPr>
          <w:spacing w:val="-2"/>
          <w:lang w:val="en-US"/>
        </w:rPr>
        <w:t>5</w:t>
      </w:r>
      <w:r w:rsidRPr="00244BD2">
        <w:rPr>
          <w:spacing w:val="-2"/>
          <w:lang w:val="en-US"/>
        </w:rPr>
        <w:t>.4.1.</w:t>
      </w:r>
      <w:r w:rsidRPr="00244BD2">
        <w:rPr>
          <w:lang w:val="en-US"/>
        </w:rPr>
        <w:t>2.</w:t>
      </w:r>
      <w:r w:rsidRPr="00244BD2">
        <w:rPr>
          <w:lang w:val="en-US"/>
        </w:rPr>
        <w:tab/>
        <w:t xml:space="preserve">The headlamp shall be aimed according to </w:t>
      </w:r>
      <w:r w:rsidRPr="0084503A">
        <w:rPr>
          <w:lang w:val="en-US"/>
        </w:rPr>
        <w:t>paragraph 3. of Annex 6.</w:t>
      </w:r>
      <w:r w:rsidRPr="00244BD2">
        <w:rPr>
          <w:lang w:val="en-US"/>
        </w:rPr>
        <w:t xml:space="preserve"> </w:t>
      </w:r>
    </w:p>
    <w:p w14:paraId="79DE2ACC" w14:textId="77777777" w:rsidR="0033513A" w:rsidRPr="00244BD2" w:rsidRDefault="0033513A" w:rsidP="0033513A">
      <w:pPr>
        <w:pStyle w:val="para"/>
        <w:rPr>
          <w:lang w:val="en-US"/>
        </w:rPr>
      </w:pPr>
      <w:r w:rsidRPr="00244BD2">
        <w:rPr>
          <w:lang w:val="en-US"/>
        </w:rPr>
        <w:tab/>
        <w:t xml:space="preserve">If, however, vertical adjustment cannot be performed repeatedly to the required position within the allowed tolerances, the instrumental method of </w:t>
      </w:r>
      <w:r w:rsidRPr="0084503A">
        <w:rPr>
          <w:lang w:val="en-US"/>
        </w:rPr>
        <w:t>Annex 6,</w:t>
      </w:r>
      <w:r w:rsidR="00A225DC">
        <w:rPr>
          <w:lang w:val="en-US"/>
        </w:rPr>
        <w:t xml:space="preserve"> </w:t>
      </w:r>
      <w:r w:rsidR="00A225DC" w:rsidRPr="00652438">
        <w:rPr>
          <w:lang w:val="en-US"/>
        </w:rPr>
        <w:t>paragraphs 4 and 5</w:t>
      </w:r>
      <w:r w:rsidRPr="00244BD2">
        <w:rPr>
          <w:lang w:val="en-US"/>
        </w:rPr>
        <w:t xml:space="preserve"> shall be applied to test compliance with the required minimum quality of the "cut-off" line and to perform the beam vertical adjustment.</w:t>
      </w:r>
    </w:p>
    <w:p w14:paraId="5B1CC852" w14:textId="79A692D5"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provision of a passing beam</w:t>
      </w:r>
      <w:r w:rsidRPr="004771FA">
        <w:rPr>
          <w:rStyle w:val="FootnoteReference"/>
          <w:szCs w:val="22"/>
          <w:lang w:val="en-US"/>
        </w:rPr>
        <w:footnoteReference w:id="12"/>
      </w:r>
      <w:r w:rsidRPr="004771FA">
        <w:rPr>
          <w:lang w:val="en-US"/>
        </w:rPr>
        <w:t xml:space="preserve">, </w:t>
      </w:r>
      <w:r w:rsidRPr="004771FA">
        <w:rPr>
          <w:lang w:val="en-GB"/>
        </w:rPr>
        <w:t>comply with the requirements set out in paragraphs </w:t>
      </w:r>
      <w:r w:rsidR="00BB7D99" w:rsidRPr="004771FA">
        <w:rPr>
          <w:lang w:val="en-US"/>
        </w:rPr>
        <w:t>5.4.4.</w:t>
      </w:r>
      <w:r w:rsidRPr="004771FA">
        <w:rPr>
          <w:lang w:val="en-US"/>
        </w:rPr>
        <w:t>; if it is intended to provide both a passing beam and a driving beam, it shall comply with the requirements set out in paragraphs </w:t>
      </w:r>
      <w:r w:rsidR="00BB7D99" w:rsidRPr="004771FA">
        <w:rPr>
          <w:lang w:val="en-US"/>
        </w:rPr>
        <w:t>5.4.4. and 5.1.</w:t>
      </w:r>
    </w:p>
    <w:p w14:paraId="7A3DE780" w14:textId="6FD4741C" w:rsidR="0033513A" w:rsidRPr="00D66137" w:rsidRDefault="0033513A" w:rsidP="0033513A">
      <w:pPr>
        <w:pStyle w:val="para"/>
        <w:rPr>
          <w:lang w:val="en-US"/>
        </w:rPr>
      </w:pPr>
      <w:r>
        <w:rPr>
          <w:lang w:val="en-US"/>
        </w:rPr>
        <w:t>5.4.3</w:t>
      </w:r>
      <w:r w:rsidRPr="0084503A">
        <w:rPr>
          <w:lang w:val="en-US"/>
        </w:rPr>
        <w:t>.</w:t>
      </w:r>
      <w:r w:rsidRPr="0084503A">
        <w:rPr>
          <w:lang w:val="en-US"/>
        </w:rPr>
        <w:tab/>
      </w:r>
      <w:r w:rsidRPr="0084503A">
        <w:rPr>
          <w:lang w:val="en-GB"/>
        </w:rPr>
        <w:t xml:space="preserve">Where a headlamp so aimed does not meet the requirements set out in </w:t>
      </w:r>
      <w:r w:rsidRPr="004771FA">
        <w:rPr>
          <w:lang w:val="en-GB"/>
        </w:rPr>
        <w:t>paragraphs </w:t>
      </w:r>
      <w:r w:rsidR="00BB7D99" w:rsidRPr="004771FA">
        <w:rPr>
          <w:lang w:val="en-GB"/>
        </w:rPr>
        <w:t>5.4.4. and 5.1.</w:t>
      </w:r>
      <w:r w:rsidRPr="004771FA">
        <w:rPr>
          <w:lang w:val="en-GB"/>
        </w:rPr>
        <w:t>, its</w:t>
      </w:r>
      <w:r w:rsidRPr="00244BD2">
        <w:rPr>
          <w:lang w:val="en-GB"/>
        </w:rPr>
        <w:t xml:space="preserve"> alignment may be changed, except for headlamps that have no mechanism to adjust horizontal aim, on condition that the axis of the beam is not displaced laterally by more than 0.5 degree to the right or left and vertically by not mor</w:t>
      </w:r>
      <w:r w:rsidR="00B77AB1">
        <w:rPr>
          <w:lang w:val="en-GB"/>
        </w:rPr>
        <w:t xml:space="preserve">e than 0.25 degree up or down. </w:t>
      </w:r>
      <w:r w:rsidRPr="00244BD2">
        <w:rPr>
          <w:lang w:val="en-GB"/>
        </w:rPr>
        <w:t>To facilitate alignment by means of the "cut-off", the headlamp may be partially occulted in o</w:t>
      </w:r>
      <w:r w:rsidR="00B77AB1">
        <w:rPr>
          <w:lang w:val="en-GB"/>
        </w:rPr>
        <w:t xml:space="preserve">rder to sharpen the "cut-off". </w:t>
      </w:r>
      <w:r w:rsidRPr="00244BD2">
        <w:rPr>
          <w:lang w:val="en-GB"/>
        </w:rPr>
        <w:t>However, the "cut-off" should not extend beyond the line H-H.</w:t>
      </w:r>
      <w:r>
        <w:rPr>
          <w:lang w:val="en-GB"/>
        </w:rPr>
        <w:t xml:space="preserve"> </w:t>
      </w:r>
    </w:p>
    <w:p w14:paraId="33E7010D" w14:textId="77777777" w:rsidR="0033513A" w:rsidRPr="006B695D" w:rsidRDefault="0033513A" w:rsidP="0033513A">
      <w:pPr>
        <w:pStyle w:val="para"/>
        <w:rPr>
          <w:lang w:val="en-GB"/>
        </w:rPr>
      </w:pPr>
      <w:r>
        <w:rPr>
          <w:lang w:val="en-US"/>
        </w:rPr>
        <w:t>5.4.4.</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40202AC3" w14:textId="77777777" w:rsidR="0033513A" w:rsidRPr="00275F00" w:rsidRDefault="0033513A" w:rsidP="009C3DA4">
      <w:pPr>
        <w:pStyle w:val="para"/>
        <w:keepNext/>
        <w:keepLines/>
        <w:rPr>
          <w:i/>
          <w:lang w:val="en-GB"/>
        </w:rPr>
      </w:pPr>
      <w:r w:rsidRPr="006B695D">
        <w:rPr>
          <w:lang w:val="en-GB"/>
        </w:rPr>
        <w:lastRenderedPageBreak/>
        <w:tab/>
      </w:r>
      <w:r w:rsidRPr="006B695D">
        <w:rPr>
          <w:lang w:val="en-GB"/>
        </w:rPr>
        <w:tab/>
      </w:r>
      <w:r w:rsidRPr="00275F00">
        <w:rPr>
          <w:i/>
          <w:lang w:val="en-GB"/>
        </w:rPr>
        <w:t>Notes:</w:t>
      </w:r>
    </w:p>
    <w:p w14:paraId="2D1548EB" w14:textId="77777777" w:rsidR="0033513A" w:rsidRPr="006B695D" w:rsidRDefault="0033513A" w:rsidP="009C3DA4">
      <w:pPr>
        <w:pStyle w:val="para"/>
        <w:keepNext/>
        <w:keepLines/>
        <w:ind w:firstLine="0"/>
        <w:rPr>
          <w:lang w:val="en-GB"/>
        </w:rPr>
      </w:pPr>
      <w:r w:rsidRPr="006B695D">
        <w:rPr>
          <w:lang w:val="en-GB"/>
        </w:rPr>
        <w:t>For Class E</w:t>
      </w:r>
      <w:r>
        <w:rPr>
          <w:lang w:val="en-GB"/>
        </w:rPr>
        <w:t>S</w:t>
      </w:r>
      <w:r w:rsidRPr="006B695D">
        <w:rPr>
          <w:lang w:val="en-GB"/>
        </w:rPr>
        <w:t xml:space="preserve"> headlamps the voltage applied to the terminals of the ballast(s) is either 13.2 V ± 0.1 V for 12 V systems or as otherwise specified (see Annex </w:t>
      </w:r>
      <w:r w:rsidR="00A53B1D">
        <w:rPr>
          <w:lang w:val="en-GB"/>
        </w:rPr>
        <w:t>12</w:t>
      </w:r>
      <w:r w:rsidRPr="006B695D">
        <w:rPr>
          <w:lang w:val="en-GB"/>
        </w:rPr>
        <w:t>).</w:t>
      </w:r>
    </w:p>
    <w:p w14:paraId="249B1D30" w14:textId="77777777" w:rsidR="0033513A" w:rsidRPr="006B695D" w:rsidRDefault="0033513A" w:rsidP="0033513A">
      <w:pPr>
        <w:pStyle w:val="para"/>
        <w:spacing w:after="0"/>
        <w:ind w:firstLine="0"/>
        <w:rPr>
          <w:lang w:val="en-GB"/>
        </w:rPr>
      </w:pPr>
      <w:r w:rsidRPr="006B695D">
        <w:rPr>
          <w:lang w:val="en-GB"/>
        </w:rPr>
        <w:t>"D" means under the H-H line.</w:t>
      </w:r>
    </w:p>
    <w:p w14:paraId="6DBB8EA8" w14:textId="77777777" w:rsidR="0033513A" w:rsidRPr="006B695D" w:rsidRDefault="0033513A" w:rsidP="0033513A">
      <w:pPr>
        <w:pStyle w:val="para"/>
        <w:spacing w:after="0"/>
        <w:ind w:firstLine="0"/>
        <w:rPr>
          <w:lang w:val="en-GB"/>
        </w:rPr>
      </w:pPr>
      <w:r w:rsidRPr="006B695D">
        <w:rPr>
          <w:lang w:val="en-GB"/>
        </w:rPr>
        <w:t>"U" means above the H-H line.</w:t>
      </w:r>
    </w:p>
    <w:p w14:paraId="4F5CA32A" w14:textId="77777777" w:rsidR="0033513A" w:rsidRPr="006B695D" w:rsidRDefault="0033513A" w:rsidP="0033513A">
      <w:pPr>
        <w:pStyle w:val="para"/>
        <w:spacing w:after="0"/>
        <w:ind w:firstLine="0"/>
        <w:rPr>
          <w:lang w:val="en-GB"/>
        </w:rPr>
      </w:pPr>
      <w:r w:rsidRPr="006B695D">
        <w:rPr>
          <w:lang w:val="en-GB"/>
        </w:rPr>
        <w:t>"R" means right of the V-V line.</w:t>
      </w:r>
    </w:p>
    <w:p w14:paraId="2FEC5DE5" w14:textId="77777777" w:rsidR="0033513A" w:rsidRPr="00D66137" w:rsidRDefault="0033513A" w:rsidP="0033513A">
      <w:pPr>
        <w:pStyle w:val="para"/>
        <w:ind w:firstLine="0"/>
        <w:rPr>
          <w:lang w:val="en-US"/>
        </w:rPr>
      </w:pPr>
      <w:r w:rsidRPr="006B695D">
        <w:rPr>
          <w:lang w:val="en-GB"/>
        </w:rPr>
        <w:t>"L" means left of the V-V line.</w:t>
      </w:r>
      <w:r>
        <w:rPr>
          <w:lang w:val="en-GB"/>
        </w:rPr>
        <w:t xml:space="preserve"> </w:t>
      </w:r>
    </w:p>
    <w:p w14:paraId="19DAF9A7" w14:textId="77777777" w:rsidR="0033513A" w:rsidRPr="0084503A" w:rsidRDefault="0033513A" w:rsidP="00FE36DC">
      <w:pPr>
        <w:pStyle w:val="para"/>
        <w:rPr>
          <w:lang w:val="en-GB"/>
        </w:rPr>
      </w:pPr>
      <w:r>
        <w:rPr>
          <w:lang w:val="en-US"/>
        </w:rPr>
        <w:t>5.4.4.</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743A7FDF" w14:textId="0DB91171" w:rsidR="009C3DA4" w:rsidRDefault="0033513A" w:rsidP="009C3DA4">
      <w:pPr>
        <w:pStyle w:val="Heading1"/>
      </w:pPr>
      <w:r w:rsidRPr="0084503A">
        <w:t xml:space="preserve">Table </w:t>
      </w:r>
      <w:r w:rsidR="00D13881" w:rsidRPr="0084503A">
        <w:t>3</w:t>
      </w:r>
      <w:r w:rsidR="00D13881">
        <w:t>3</w:t>
      </w:r>
      <w:r w:rsidR="00611EDA">
        <w:t xml:space="preserve"> </w:t>
      </w:r>
    </w:p>
    <w:p w14:paraId="518114F4" w14:textId="256A25D7" w:rsidR="0033513A" w:rsidRPr="009C3DA4" w:rsidRDefault="0033513A" w:rsidP="009C3DA4">
      <w:pPr>
        <w:pStyle w:val="Heading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9C3DA4">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9C3DA4">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tcBorders>
              <w:top w:val="single" w:sz="12" w:space="0" w:color="auto"/>
            </w:tcBorders>
            <w:vAlign w:val="bottom"/>
          </w:tcPr>
          <w:p w14:paraId="5FC720EC"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top w:val="single" w:sz="12" w:space="0" w:color="auto"/>
            </w:tcBorders>
            <w:vAlign w:val="bottom"/>
          </w:tcPr>
          <w:p w14:paraId="7546E53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530521B6" w14:textId="77777777" w:rsidTr="009C3DA4">
        <w:tc>
          <w:tcPr>
            <w:tcW w:w="1791" w:type="dxa"/>
            <w:tcBorders>
              <w:bottom w:val="single" w:sz="4" w:space="0" w:color="auto"/>
            </w:tcBorders>
            <w:vAlign w:val="bottom"/>
          </w:tcPr>
          <w:p w14:paraId="53579E64"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tcBorders>
              <w:bottom w:val="single" w:sz="4" w:space="0" w:color="auto"/>
            </w:tcBorders>
            <w:vAlign w:val="bottom"/>
          </w:tcPr>
          <w:p w14:paraId="63644E5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42FA0457" w14:textId="77777777" w:rsidTr="009C3DA4">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0C855533" w14:textId="2F5CCDE2"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able 33</w:t>
      </w:r>
      <w:r w:rsidRPr="00AB785F">
        <w:rPr>
          <w:sz w:val="18"/>
          <w:szCs w:val="18"/>
          <w:lang w:eastAsia="de-DE"/>
        </w:rPr>
        <w:t xml:space="preserve"> </w:t>
      </w:r>
    </w:p>
    <w:p w14:paraId="722245F7" w14:textId="77777777" w:rsidR="0033513A" w:rsidRPr="00AB785F" w:rsidRDefault="0033513A" w:rsidP="009C3DA4">
      <w:pPr>
        <w:tabs>
          <w:tab w:val="left" w:pos="1418"/>
          <w:tab w:val="left" w:pos="7371"/>
        </w:tabs>
        <w:autoSpaceDE w:val="0"/>
        <w:autoSpaceDN w:val="0"/>
        <w:adjustRightInd w:val="0"/>
        <w:snapToGrid w:val="0"/>
        <w:spacing w:after="120"/>
        <w:ind w:left="1134" w:right="2268"/>
        <w:jc w:val="both"/>
        <w:rPr>
          <w:sz w:val="18"/>
          <w:szCs w:val="18"/>
        </w:rPr>
      </w:pPr>
      <w:r w:rsidRPr="00AB785F">
        <w:rPr>
          <w:sz w:val="18"/>
          <w:szCs w:val="18"/>
        </w:rPr>
        <w:t xml:space="preserve">  *</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27E2F6AA" w14:textId="77777777" w:rsidR="0033513A" w:rsidRPr="0072168A" w:rsidRDefault="0033513A" w:rsidP="0033513A">
      <w:pPr>
        <w:pStyle w:val="para"/>
        <w:rPr>
          <w:lang w:val="en-GB"/>
        </w:rPr>
      </w:pPr>
      <w:r>
        <w:rPr>
          <w:lang w:val="en-US"/>
        </w:rPr>
        <w:t>5.4.4</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3D0C4C7D" w14:textId="5AF5C6FE" w:rsidR="009C3DA4" w:rsidRDefault="0033513A" w:rsidP="009C3DA4">
      <w:pPr>
        <w:pStyle w:val="Heading1"/>
      </w:pPr>
      <w:r w:rsidRPr="0084503A">
        <w:t xml:space="preserve">Table </w:t>
      </w:r>
      <w:r w:rsidR="00D13881" w:rsidRPr="0084503A">
        <w:t>3</w:t>
      </w:r>
      <w:r w:rsidR="00D13881">
        <w:t>4</w:t>
      </w:r>
      <w:r w:rsidR="00611EDA">
        <w:t xml:space="preserve"> </w:t>
      </w:r>
    </w:p>
    <w:p w14:paraId="0FC93392" w14:textId="7C936165" w:rsidR="0033513A" w:rsidRPr="009C3DA4" w:rsidRDefault="0033513A" w:rsidP="009C3DA4">
      <w:pPr>
        <w:pStyle w:val="Heading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9C3DA4">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9C3DA4">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4BFB9AB0" w14:textId="77777777" w:rsidTr="009C3DA4">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4E129E8A" w14:textId="77777777" w:rsidTr="009C3DA4">
        <w:tc>
          <w:tcPr>
            <w:tcW w:w="1706" w:type="dxa"/>
            <w:vAlign w:val="bottom"/>
          </w:tcPr>
          <w:p w14:paraId="0E6A1F44"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183E3891"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52B03CA0"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35E7973" w14:textId="77777777" w:rsidTr="009C3DA4">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2C32E809" w14:textId="77777777" w:rsidTr="009C3DA4">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37FC74BE" w14:textId="0E085C11"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34 </w:t>
      </w:r>
    </w:p>
    <w:p w14:paraId="6B175DD6" w14:textId="77777777" w:rsidR="0033513A" w:rsidRPr="009C3DA4" w:rsidRDefault="0033513A" w:rsidP="009C3DA4">
      <w:pPr>
        <w:tabs>
          <w:tab w:val="left" w:pos="1418"/>
        </w:tabs>
        <w:autoSpaceDE w:val="0"/>
        <w:autoSpaceDN w:val="0"/>
        <w:adjustRightInd w:val="0"/>
        <w:snapToGrid w:val="0"/>
        <w:spacing w:after="120"/>
        <w:ind w:left="1134" w:right="2268"/>
        <w:jc w:val="both"/>
        <w:rPr>
          <w:sz w:val="18"/>
          <w:szCs w:val="18"/>
        </w:rPr>
      </w:pPr>
      <w:r w:rsidRPr="009C3DA4">
        <w:rPr>
          <w:sz w:val="18"/>
          <w:szCs w:val="18"/>
        </w:rPr>
        <w:tab/>
        <w:t xml:space="preserve">  *</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7A77B926" w14:textId="77777777" w:rsidR="0033513A" w:rsidRPr="00F35D5B" w:rsidRDefault="0033513A" w:rsidP="0033513A">
      <w:pPr>
        <w:pStyle w:val="para"/>
        <w:rPr>
          <w:lang w:val="en-US"/>
        </w:rPr>
      </w:pPr>
      <w:r>
        <w:rPr>
          <w:lang w:val="en-US"/>
        </w:rPr>
        <w:t>5.4.4.</w:t>
      </w:r>
      <w:r w:rsidRPr="00D66137">
        <w:rPr>
          <w:lang w:val="en-US"/>
        </w:rPr>
        <w:t>3.</w:t>
      </w:r>
      <w:r w:rsidRPr="00D66137">
        <w:rPr>
          <w:lang w:val="en-US"/>
        </w:rPr>
        <w:tab/>
      </w:r>
      <w:r w:rsidRPr="00F35D5B">
        <w:rPr>
          <w:lang w:val="en-US"/>
        </w:rPr>
        <w:t xml:space="preserve">For Class CS, DS or ES headlamp (Figure </w:t>
      </w:r>
      <w:r w:rsidR="00E66350" w:rsidRPr="00F35D5B">
        <w:rPr>
          <w:lang w:val="en-US"/>
        </w:rPr>
        <w:t>A4-X</w:t>
      </w:r>
      <w:r w:rsidRPr="00F35D5B">
        <w:rPr>
          <w:lang w:val="en-US"/>
        </w:rPr>
        <w:t xml:space="preserve"> in Annex </w:t>
      </w:r>
      <w:r w:rsidR="00E66350" w:rsidRPr="00F35D5B">
        <w:rPr>
          <w:lang w:val="en-US"/>
        </w:rPr>
        <w:t>4</w:t>
      </w:r>
      <w:r w:rsidRPr="00F35D5B">
        <w:rPr>
          <w:lang w:val="en-US"/>
        </w:rPr>
        <w:t xml:space="preserve">): </w:t>
      </w:r>
    </w:p>
    <w:p w14:paraId="4EF196A0" w14:textId="2F3A6EF3" w:rsidR="009C3DA4" w:rsidRDefault="0033513A" w:rsidP="009C3DA4">
      <w:pPr>
        <w:pStyle w:val="Heading1"/>
        <w:pageBreakBefore/>
      </w:pPr>
      <w:r w:rsidRPr="0084503A">
        <w:lastRenderedPageBreak/>
        <w:t xml:space="preserve">Table </w:t>
      </w:r>
      <w:r w:rsidR="00D13881" w:rsidRPr="0084503A">
        <w:t>3</w:t>
      </w:r>
      <w:r w:rsidR="00D13881">
        <w:t>5</w:t>
      </w:r>
      <w:r w:rsidR="00611EDA">
        <w:t xml:space="preserve"> </w:t>
      </w:r>
    </w:p>
    <w:p w14:paraId="49159244" w14:textId="5E827C90" w:rsidR="0033513A" w:rsidRPr="009C3DA4" w:rsidRDefault="0033513A" w:rsidP="009C3DA4">
      <w:pPr>
        <w:pStyle w:val="Heading1"/>
        <w:spacing w:after="120"/>
        <w:rPr>
          <w:b/>
          <w:bCs/>
          <w:lang w:val="en-US"/>
        </w:rPr>
      </w:pPr>
      <w:r w:rsidRPr="009C3DA4">
        <w:rPr>
          <w:b/>
          <w:bCs/>
        </w:rPr>
        <w:t>Passing-beam Class CS, DS or ES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385B96" w14:textId="77777777" w:rsidTr="009C3DA4">
        <w:trPr>
          <w:cantSplit/>
          <w:trHeight w:val="280"/>
        </w:trPr>
        <w:tc>
          <w:tcPr>
            <w:tcW w:w="1134" w:type="dxa"/>
            <w:vMerge w:val="restart"/>
            <w:tcBorders>
              <w:bottom w:val="single" w:sz="12" w:space="0" w:color="auto"/>
            </w:tcBorders>
            <w:vAlign w:val="center"/>
          </w:tcPr>
          <w:p w14:paraId="5B9926C0"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D706ABF"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9C3DA4">
        <w:trPr>
          <w:cantSplit/>
          <w:trHeight w:val="360"/>
        </w:trPr>
        <w:tc>
          <w:tcPr>
            <w:tcW w:w="1134" w:type="dxa"/>
            <w:vMerge/>
            <w:tcBorders>
              <w:bottom w:val="single" w:sz="12" w:space="0" w:color="auto"/>
            </w:tcBorders>
            <w:vAlign w:val="center"/>
          </w:tcPr>
          <w:p w14:paraId="291E6FEC"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FB86FD4"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31A6C93F" w14:textId="77777777" w:rsidR="0033513A" w:rsidRPr="000B13BD" w:rsidRDefault="0033513A" w:rsidP="009C3DA4">
            <w:pPr>
              <w:spacing w:before="80" w:after="80" w:line="200" w:lineRule="exact"/>
              <w:ind w:left="113" w:right="113"/>
              <w:rPr>
                <w:sz w:val="18"/>
                <w:szCs w:val="18"/>
              </w:rPr>
            </w:pPr>
          </w:p>
        </w:tc>
      </w:tr>
      <w:tr w:rsidR="0033513A" w:rsidRPr="000B13BD" w14:paraId="3E7AC2EB" w14:textId="77777777" w:rsidTr="009C3DA4">
        <w:trPr>
          <w:cantSplit/>
          <w:trHeight w:val="20"/>
        </w:trPr>
        <w:tc>
          <w:tcPr>
            <w:tcW w:w="1134" w:type="dxa"/>
            <w:vMerge/>
            <w:tcBorders>
              <w:bottom w:val="single" w:sz="12" w:space="0" w:color="auto"/>
            </w:tcBorders>
            <w:vAlign w:val="center"/>
          </w:tcPr>
          <w:p w14:paraId="52C7F015"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5B523EFA"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E2CA366" w14:textId="77777777" w:rsidTr="009C3DA4">
        <w:trPr>
          <w:cantSplit/>
          <w:trHeight w:val="20"/>
        </w:trPr>
        <w:tc>
          <w:tcPr>
            <w:tcW w:w="1134" w:type="dxa"/>
            <w:vMerge/>
            <w:tcBorders>
              <w:bottom w:val="single" w:sz="12" w:space="0" w:color="auto"/>
            </w:tcBorders>
            <w:vAlign w:val="center"/>
          </w:tcPr>
          <w:p w14:paraId="06947D0D"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98E20BC"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E</w:t>
            </w:r>
            <w:r>
              <w:rPr>
                <w:i/>
                <w:iCs/>
                <w:sz w:val="16"/>
                <w:szCs w:val="16"/>
              </w:rPr>
              <w:t>S</w:t>
            </w:r>
          </w:p>
        </w:tc>
        <w:tc>
          <w:tcPr>
            <w:tcW w:w="1049" w:type="dxa"/>
            <w:tcBorders>
              <w:bottom w:val="single" w:sz="12" w:space="0" w:color="auto"/>
            </w:tcBorders>
            <w:vAlign w:val="center"/>
          </w:tcPr>
          <w:p w14:paraId="6C5118AD" w14:textId="77777777" w:rsidR="0033513A" w:rsidRPr="00A47134" w:rsidRDefault="0033513A" w:rsidP="009C3DA4">
            <w:pPr>
              <w:spacing w:before="80" w:after="80" w:line="200" w:lineRule="exact"/>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r w:rsidRPr="00A47134">
              <w:rPr>
                <w:i/>
                <w:iCs/>
                <w:sz w:val="16"/>
                <w:szCs w:val="16"/>
              </w:rPr>
              <w:t>,E</w:t>
            </w:r>
            <w:r>
              <w:rPr>
                <w:i/>
                <w:iCs/>
                <w:sz w:val="16"/>
                <w:szCs w:val="16"/>
              </w:rPr>
              <w:t>S</w:t>
            </w:r>
          </w:p>
        </w:tc>
      </w:tr>
      <w:tr w:rsidR="0033513A" w:rsidRPr="000B13BD" w14:paraId="195B8755" w14:textId="77777777" w:rsidTr="00CB1B0B">
        <w:trPr>
          <w:trHeight w:val="312"/>
        </w:trPr>
        <w:tc>
          <w:tcPr>
            <w:tcW w:w="1134" w:type="dxa"/>
            <w:tcBorders>
              <w:top w:val="single" w:sz="12" w:space="0" w:color="auto"/>
            </w:tcBorders>
            <w:noWrap/>
            <w:vAlign w:val="center"/>
          </w:tcPr>
          <w:p w14:paraId="11857851"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993" w:type="dxa"/>
            <w:tcBorders>
              <w:top w:val="single" w:sz="12" w:space="0" w:color="auto"/>
            </w:tcBorders>
            <w:noWrap/>
            <w:vAlign w:val="center"/>
          </w:tcPr>
          <w:p w14:paraId="4865836F"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tcBorders>
              <w:top w:val="single" w:sz="12" w:space="0" w:color="auto"/>
            </w:tcBorders>
            <w:noWrap/>
            <w:vAlign w:val="center"/>
          </w:tcPr>
          <w:p w14:paraId="79700227"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R</w:t>
            </w:r>
          </w:p>
        </w:tc>
        <w:tc>
          <w:tcPr>
            <w:tcW w:w="783" w:type="dxa"/>
            <w:tcBorders>
              <w:top w:val="single" w:sz="12" w:space="0" w:color="auto"/>
            </w:tcBorders>
            <w:noWrap/>
            <w:vAlign w:val="center"/>
          </w:tcPr>
          <w:p w14:paraId="590F81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tcBorders>
              <w:top w:val="single" w:sz="12" w:space="0" w:color="auto"/>
            </w:tcBorders>
            <w:noWrap/>
            <w:vAlign w:val="center"/>
          </w:tcPr>
          <w:p w14:paraId="42DFB5BF"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tcBorders>
              <w:top w:val="single" w:sz="12" w:space="0" w:color="auto"/>
            </w:tcBorders>
            <w:noWrap/>
            <w:vAlign w:val="center"/>
          </w:tcPr>
          <w:p w14:paraId="1B4C2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tcBorders>
              <w:top w:val="single" w:sz="12" w:space="0" w:color="auto"/>
            </w:tcBorders>
            <w:noWrap/>
            <w:vAlign w:val="center"/>
          </w:tcPr>
          <w:p w14:paraId="54714B1D"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ED63C22" w14:textId="77777777" w:rsidTr="007E7831">
        <w:trPr>
          <w:trHeight w:val="312"/>
        </w:trPr>
        <w:tc>
          <w:tcPr>
            <w:tcW w:w="1134" w:type="dxa"/>
            <w:noWrap/>
            <w:vAlign w:val="center"/>
          </w:tcPr>
          <w:p w14:paraId="67637BA7"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993" w:type="dxa"/>
            <w:noWrap/>
            <w:vAlign w:val="center"/>
          </w:tcPr>
          <w:p w14:paraId="6E8BA33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7E013DE2"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10AFF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5C851A4"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1049" w:type="dxa"/>
            <w:noWrap/>
            <w:vAlign w:val="center"/>
          </w:tcPr>
          <w:p w14:paraId="10F0BED9"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32C69708" w14:textId="77777777" w:rsidTr="007E7831">
        <w:trPr>
          <w:trHeight w:val="312"/>
        </w:trPr>
        <w:tc>
          <w:tcPr>
            <w:tcW w:w="1134" w:type="dxa"/>
            <w:noWrap/>
            <w:vAlign w:val="center"/>
          </w:tcPr>
          <w:p w14:paraId="7BCDD21E"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993" w:type="dxa"/>
            <w:noWrap/>
            <w:vAlign w:val="center"/>
          </w:tcPr>
          <w:p w14:paraId="2202CD2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6084F53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L</w:t>
            </w:r>
          </w:p>
        </w:tc>
        <w:tc>
          <w:tcPr>
            <w:tcW w:w="783" w:type="dxa"/>
            <w:noWrap/>
            <w:vAlign w:val="center"/>
          </w:tcPr>
          <w:p w14:paraId="67BFDA4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noWrap/>
            <w:vAlign w:val="center"/>
          </w:tcPr>
          <w:p w14:paraId="4624CDF3"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noWrap/>
            <w:vAlign w:val="center"/>
          </w:tcPr>
          <w:p w14:paraId="0CFDB10E"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noWrap/>
            <w:vAlign w:val="center"/>
          </w:tcPr>
          <w:p w14:paraId="7B7E2E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1FBE5C28" w14:textId="77777777" w:rsidTr="007E7831">
        <w:trPr>
          <w:trHeight w:val="312"/>
        </w:trPr>
        <w:tc>
          <w:tcPr>
            <w:tcW w:w="1134" w:type="dxa"/>
            <w:noWrap/>
            <w:vAlign w:val="center"/>
          </w:tcPr>
          <w:p w14:paraId="079CEC8B" w14:textId="77777777" w:rsidR="0033513A" w:rsidRPr="000B13BD" w:rsidRDefault="0033513A" w:rsidP="009C3DA4">
            <w:pPr>
              <w:spacing w:before="40" w:after="40" w:line="220" w:lineRule="exact"/>
              <w:ind w:left="113" w:right="113"/>
              <w:rPr>
                <w:sz w:val="18"/>
                <w:szCs w:val="18"/>
              </w:rPr>
            </w:pPr>
            <w:r w:rsidRPr="000B13BD">
              <w:rPr>
                <w:sz w:val="18"/>
                <w:szCs w:val="18"/>
              </w:rPr>
              <w:t>4</w:t>
            </w:r>
          </w:p>
        </w:tc>
        <w:tc>
          <w:tcPr>
            <w:tcW w:w="993" w:type="dxa"/>
            <w:noWrap/>
            <w:vAlign w:val="center"/>
          </w:tcPr>
          <w:p w14:paraId="2A2B53C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0.50</w:t>
            </w:r>
            <w:r w:rsidRPr="000B13BD">
              <w:rPr>
                <w:rFonts w:eastAsia="HGSGothicM"/>
                <w:sz w:val="18"/>
                <w:lang w:val="en-US"/>
              </w:rPr>
              <w:t>°</w:t>
            </w:r>
            <w:r w:rsidRPr="000B13BD">
              <w:rPr>
                <w:sz w:val="18"/>
                <w:szCs w:val="18"/>
              </w:rPr>
              <w:t>U</w:t>
            </w:r>
          </w:p>
        </w:tc>
        <w:tc>
          <w:tcPr>
            <w:tcW w:w="1779" w:type="dxa"/>
            <w:noWrap/>
            <w:vAlign w:val="center"/>
          </w:tcPr>
          <w:p w14:paraId="5B39FD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r w:rsidRPr="000B13BD">
              <w:rPr>
                <w:rFonts w:eastAsia="HGSGothicM"/>
                <w:sz w:val="18"/>
                <w:lang w:val="en-US"/>
              </w:rPr>
              <w:t>°</w:t>
            </w:r>
            <w:r w:rsidRPr="000B13BD">
              <w:rPr>
                <w:sz w:val="18"/>
                <w:szCs w:val="18"/>
              </w:rPr>
              <w:t>L and 1.50</w:t>
            </w:r>
            <w:r w:rsidRPr="000B13BD">
              <w:rPr>
                <w:rFonts w:eastAsia="HGSGothicM"/>
                <w:sz w:val="18"/>
                <w:lang w:val="en-US"/>
              </w:rPr>
              <w:t>°</w:t>
            </w:r>
            <w:r w:rsidRPr="000B13BD">
              <w:rPr>
                <w:sz w:val="18"/>
                <w:szCs w:val="18"/>
              </w:rPr>
              <w:t>R</w:t>
            </w:r>
          </w:p>
        </w:tc>
        <w:tc>
          <w:tcPr>
            <w:tcW w:w="783" w:type="dxa"/>
            <w:noWrap/>
            <w:vAlign w:val="center"/>
          </w:tcPr>
          <w:p w14:paraId="5ACC074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6041323F"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40317E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45DBE3C8"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33CA908" w14:textId="77777777" w:rsidTr="007E7831">
        <w:trPr>
          <w:trHeight w:val="312"/>
        </w:trPr>
        <w:tc>
          <w:tcPr>
            <w:tcW w:w="1134" w:type="dxa"/>
            <w:noWrap/>
            <w:vAlign w:val="center"/>
          </w:tcPr>
          <w:p w14:paraId="64E21E9B" w14:textId="77777777" w:rsidR="0033513A" w:rsidRPr="000B13BD" w:rsidRDefault="0033513A" w:rsidP="009C3DA4">
            <w:pPr>
              <w:spacing w:before="40" w:after="40" w:line="220" w:lineRule="exact"/>
              <w:ind w:left="113" w:right="113"/>
              <w:rPr>
                <w:sz w:val="18"/>
                <w:szCs w:val="18"/>
              </w:rPr>
            </w:pPr>
            <w:r w:rsidRPr="000B13BD">
              <w:rPr>
                <w:sz w:val="18"/>
                <w:szCs w:val="18"/>
              </w:rPr>
              <w:t>5</w:t>
            </w:r>
          </w:p>
        </w:tc>
        <w:tc>
          <w:tcPr>
            <w:tcW w:w="993" w:type="dxa"/>
            <w:noWrap/>
            <w:vAlign w:val="center"/>
          </w:tcPr>
          <w:p w14:paraId="51BD035D"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5B36E5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w:t>
            </w:r>
            <w:r w:rsidRPr="000B13BD">
              <w:rPr>
                <w:rFonts w:eastAsia="HGSGothicM"/>
                <w:sz w:val="18"/>
                <w:lang w:val="en-US"/>
              </w:rPr>
              <w:t>°</w:t>
            </w:r>
            <w:r w:rsidRPr="000B13BD">
              <w:rPr>
                <w:sz w:val="18"/>
                <w:szCs w:val="18"/>
              </w:rPr>
              <w:t>L and 15</w:t>
            </w:r>
            <w:r w:rsidRPr="000B13BD">
              <w:rPr>
                <w:rFonts w:eastAsia="HGSGothicM"/>
                <w:sz w:val="18"/>
                <w:lang w:val="en-US"/>
              </w:rPr>
              <w:t>°</w:t>
            </w:r>
            <w:r w:rsidRPr="000B13BD">
              <w:rPr>
                <w:sz w:val="18"/>
                <w:szCs w:val="18"/>
              </w:rPr>
              <w:t>R</w:t>
            </w:r>
          </w:p>
        </w:tc>
        <w:tc>
          <w:tcPr>
            <w:tcW w:w="783" w:type="dxa"/>
            <w:noWrap/>
            <w:vAlign w:val="center"/>
          </w:tcPr>
          <w:p w14:paraId="6411E342" w14:textId="77777777" w:rsidR="0033513A" w:rsidRPr="000B13BD" w:rsidRDefault="0033513A" w:rsidP="009C3DA4">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B494C1B"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1049" w:type="dxa"/>
            <w:noWrap/>
            <w:vAlign w:val="center"/>
          </w:tcPr>
          <w:p w14:paraId="45F997A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169AA8B2" w14:textId="77777777" w:rsidTr="007E7831">
        <w:trPr>
          <w:trHeight w:val="324"/>
        </w:trPr>
        <w:tc>
          <w:tcPr>
            <w:tcW w:w="1134" w:type="dxa"/>
            <w:noWrap/>
            <w:vAlign w:val="center"/>
          </w:tcPr>
          <w:p w14:paraId="192D61F0" w14:textId="77777777" w:rsidR="0033513A" w:rsidRPr="000B13BD" w:rsidRDefault="0033513A" w:rsidP="009C3DA4">
            <w:pPr>
              <w:spacing w:before="40" w:after="40" w:line="220" w:lineRule="exact"/>
              <w:ind w:left="113" w:right="113"/>
              <w:rPr>
                <w:sz w:val="18"/>
                <w:szCs w:val="18"/>
              </w:rPr>
            </w:pPr>
            <w:r w:rsidRPr="000B13BD">
              <w:rPr>
                <w:sz w:val="18"/>
                <w:szCs w:val="18"/>
              </w:rPr>
              <w:t>6</w:t>
            </w:r>
          </w:p>
        </w:tc>
        <w:tc>
          <w:tcPr>
            <w:tcW w:w="993" w:type="dxa"/>
            <w:noWrap/>
            <w:vAlign w:val="center"/>
          </w:tcPr>
          <w:p w14:paraId="7D12F9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D</w:t>
            </w:r>
          </w:p>
        </w:tc>
        <w:tc>
          <w:tcPr>
            <w:tcW w:w="1779" w:type="dxa"/>
            <w:noWrap/>
            <w:vAlign w:val="center"/>
          </w:tcPr>
          <w:p w14:paraId="5BF497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L and 20</w:t>
            </w:r>
            <w:r w:rsidRPr="000B13BD">
              <w:rPr>
                <w:rFonts w:eastAsia="HGSGothicM"/>
                <w:sz w:val="18"/>
                <w:lang w:val="en-US"/>
              </w:rPr>
              <w:t>°</w:t>
            </w:r>
            <w:r w:rsidRPr="000B13BD">
              <w:rPr>
                <w:sz w:val="18"/>
                <w:szCs w:val="18"/>
              </w:rPr>
              <w:t>R</w:t>
            </w:r>
          </w:p>
        </w:tc>
        <w:tc>
          <w:tcPr>
            <w:tcW w:w="783" w:type="dxa"/>
            <w:noWrap/>
            <w:vAlign w:val="bottom"/>
          </w:tcPr>
          <w:p w14:paraId="51749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300</w:t>
            </w:r>
          </w:p>
        </w:tc>
        <w:tc>
          <w:tcPr>
            <w:tcW w:w="988" w:type="dxa"/>
            <w:noWrap/>
            <w:vAlign w:val="bottom"/>
          </w:tcPr>
          <w:p w14:paraId="0B0C355B" w14:textId="77777777" w:rsidR="0033513A" w:rsidRPr="000B13BD" w:rsidRDefault="0033513A" w:rsidP="009C3DA4">
            <w:pPr>
              <w:spacing w:before="40" w:after="40" w:line="220" w:lineRule="exact"/>
              <w:ind w:left="113" w:right="113"/>
              <w:jc w:val="right"/>
              <w:rPr>
                <w:sz w:val="18"/>
                <w:szCs w:val="18"/>
              </w:rPr>
            </w:pPr>
            <w:r w:rsidRPr="000B13BD">
              <w:rPr>
                <w:sz w:val="18"/>
                <w:szCs w:val="18"/>
              </w:rPr>
              <w:t>600</w:t>
            </w:r>
          </w:p>
        </w:tc>
        <w:tc>
          <w:tcPr>
            <w:tcW w:w="1049" w:type="dxa"/>
            <w:noWrap/>
            <w:vAlign w:val="center"/>
          </w:tcPr>
          <w:p w14:paraId="6E6793B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A03F5AB" w14:textId="77777777" w:rsidTr="007E7831">
        <w:trPr>
          <w:trHeight w:val="312"/>
        </w:trPr>
        <w:tc>
          <w:tcPr>
            <w:tcW w:w="1134" w:type="dxa"/>
            <w:noWrap/>
            <w:vAlign w:val="center"/>
          </w:tcPr>
          <w:p w14:paraId="46467494" w14:textId="77777777" w:rsidR="0033513A" w:rsidRPr="000B13BD" w:rsidRDefault="0033513A" w:rsidP="009C3DA4">
            <w:pPr>
              <w:spacing w:before="40" w:after="40" w:line="220" w:lineRule="exact"/>
              <w:ind w:left="113" w:right="113"/>
              <w:rPr>
                <w:sz w:val="18"/>
                <w:szCs w:val="18"/>
              </w:rPr>
            </w:pPr>
            <w:r w:rsidRPr="000B13BD">
              <w:rPr>
                <w:sz w:val="18"/>
                <w:szCs w:val="18"/>
              </w:rPr>
              <w:t>7</w:t>
            </w:r>
          </w:p>
        </w:tc>
        <w:tc>
          <w:tcPr>
            <w:tcW w:w="993" w:type="dxa"/>
            <w:noWrap/>
            <w:vAlign w:val="center"/>
          </w:tcPr>
          <w:p w14:paraId="17F329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7FCC30CC"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57790D6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1,700</w:t>
            </w:r>
          </w:p>
        </w:tc>
      </w:tr>
      <w:tr w:rsidR="0033513A" w:rsidRPr="000B13BD" w14:paraId="1302C58D" w14:textId="77777777" w:rsidTr="007E7831">
        <w:trPr>
          <w:trHeight w:val="312"/>
        </w:trPr>
        <w:tc>
          <w:tcPr>
            <w:tcW w:w="1134" w:type="dxa"/>
            <w:noWrap/>
            <w:vAlign w:val="center"/>
          </w:tcPr>
          <w:p w14:paraId="64F48560" w14:textId="77777777" w:rsidR="0033513A" w:rsidRPr="000B13BD" w:rsidRDefault="0033513A" w:rsidP="009C3DA4">
            <w:pPr>
              <w:spacing w:before="40" w:after="40" w:line="220" w:lineRule="exact"/>
              <w:ind w:left="113" w:right="113"/>
              <w:rPr>
                <w:sz w:val="18"/>
                <w:szCs w:val="18"/>
              </w:rPr>
            </w:pPr>
            <w:r w:rsidRPr="000B13BD">
              <w:rPr>
                <w:sz w:val="18"/>
                <w:szCs w:val="18"/>
              </w:rPr>
              <w:t>Line 1</w:t>
            </w:r>
          </w:p>
        </w:tc>
        <w:tc>
          <w:tcPr>
            <w:tcW w:w="993" w:type="dxa"/>
            <w:noWrap/>
            <w:vAlign w:val="center"/>
          </w:tcPr>
          <w:p w14:paraId="13AD8F1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045634D4" w14:textId="77777777" w:rsidR="0033513A" w:rsidRPr="000B13BD" w:rsidRDefault="0033513A" w:rsidP="009C3DA4">
            <w:pPr>
              <w:spacing w:before="40" w:after="40" w:line="220" w:lineRule="exact"/>
              <w:ind w:left="113" w:right="113"/>
              <w:jc w:val="right"/>
              <w:rPr>
                <w:sz w:val="18"/>
                <w:szCs w:val="18"/>
              </w:rPr>
            </w:pPr>
            <w:r w:rsidRPr="000B13BD">
              <w:rPr>
                <w:sz w:val="18"/>
                <w:szCs w:val="18"/>
              </w:rPr>
              <w:t>9</w:t>
            </w:r>
            <w:r w:rsidRPr="000B13BD">
              <w:rPr>
                <w:rFonts w:eastAsia="HGSGothicM"/>
                <w:sz w:val="18"/>
                <w:lang w:val="en-US"/>
              </w:rPr>
              <w:t>°</w:t>
            </w:r>
            <w:r w:rsidRPr="000B13BD">
              <w:rPr>
                <w:sz w:val="18"/>
                <w:szCs w:val="18"/>
              </w:rPr>
              <w:t>L to 9</w:t>
            </w:r>
            <w:r w:rsidRPr="000B13BD">
              <w:rPr>
                <w:rFonts w:eastAsia="HGSGothicM"/>
                <w:sz w:val="18"/>
                <w:lang w:val="en-US"/>
              </w:rPr>
              <w:t>°</w:t>
            </w:r>
            <w:r w:rsidRPr="000B13BD">
              <w:rPr>
                <w:sz w:val="18"/>
                <w:szCs w:val="18"/>
              </w:rPr>
              <w:t>R</w:t>
            </w:r>
          </w:p>
        </w:tc>
        <w:tc>
          <w:tcPr>
            <w:tcW w:w="783" w:type="dxa"/>
            <w:noWrap/>
            <w:vAlign w:val="center"/>
          </w:tcPr>
          <w:p w14:paraId="7A355E9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782" w:type="dxa"/>
            <w:noWrap/>
            <w:vAlign w:val="center"/>
          </w:tcPr>
          <w:p w14:paraId="6C7A9BD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988" w:type="dxa"/>
            <w:noWrap/>
            <w:vAlign w:val="center"/>
          </w:tcPr>
          <w:p w14:paraId="36B8C6E5" w14:textId="77777777" w:rsidR="0033513A" w:rsidRPr="000B13BD" w:rsidRDefault="0033513A" w:rsidP="009C3DA4">
            <w:pPr>
              <w:spacing w:before="40" w:after="40" w:line="220" w:lineRule="exact"/>
              <w:ind w:left="113" w:right="113"/>
              <w:jc w:val="right"/>
              <w:rPr>
                <w:sz w:val="18"/>
                <w:szCs w:val="18"/>
              </w:rPr>
            </w:pPr>
            <w:r w:rsidRPr="000B13BD">
              <w:rPr>
                <w:sz w:val="18"/>
                <w:szCs w:val="18"/>
              </w:rPr>
              <w:t>1,900</w:t>
            </w:r>
          </w:p>
        </w:tc>
        <w:tc>
          <w:tcPr>
            <w:tcW w:w="1049" w:type="dxa"/>
            <w:noWrap/>
            <w:vAlign w:val="center"/>
          </w:tcPr>
          <w:p w14:paraId="69B2FF8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3CF7319" w14:textId="77777777" w:rsidTr="007E7831">
        <w:trPr>
          <w:trHeight w:val="324"/>
        </w:trPr>
        <w:tc>
          <w:tcPr>
            <w:tcW w:w="1134" w:type="dxa"/>
            <w:noWrap/>
            <w:vAlign w:val="bottom"/>
          </w:tcPr>
          <w:p w14:paraId="6C617954" w14:textId="77777777" w:rsidR="0033513A" w:rsidRPr="000B13BD" w:rsidRDefault="0033513A" w:rsidP="009C3DA4">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727873D0"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11FFEC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2B254C"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6C42A561"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41C140CB" w14:textId="77777777" w:rsidTr="007E7831">
        <w:trPr>
          <w:trHeight w:val="324"/>
        </w:trPr>
        <w:tc>
          <w:tcPr>
            <w:tcW w:w="1134" w:type="dxa"/>
            <w:noWrap/>
            <w:vAlign w:val="bottom"/>
          </w:tcPr>
          <w:p w14:paraId="587F5F78" w14:textId="77777777" w:rsidR="0033513A" w:rsidRPr="000B13BD" w:rsidRDefault="0033513A" w:rsidP="009C3DA4">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297E732F"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3159DD3"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1F5499FF"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0BA4864F"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5952B02A" w14:textId="77777777" w:rsidTr="007E7831">
        <w:trPr>
          <w:trHeight w:val="324"/>
        </w:trPr>
        <w:tc>
          <w:tcPr>
            <w:tcW w:w="1134" w:type="dxa"/>
            <w:noWrap/>
            <w:vAlign w:val="bottom"/>
          </w:tcPr>
          <w:p w14:paraId="2DDF7926" w14:textId="77777777" w:rsidR="0033513A" w:rsidRPr="000B13BD" w:rsidRDefault="0033513A" w:rsidP="009C3DA4">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713772A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73583CB"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R</w:t>
            </w:r>
          </w:p>
        </w:tc>
        <w:tc>
          <w:tcPr>
            <w:tcW w:w="2553" w:type="dxa"/>
            <w:gridSpan w:val="3"/>
            <w:vMerge/>
            <w:vAlign w:val="center"/>
          </w:tcPr>
          <w:p w14:paraId="5B0E05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406F0DA"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116BFBD4" w14:textId="77777777" w:rsidTr="007E7831">
        <w:trPr>
          <w:trHeight w:val="324"/>
        </w:trPr>
        <w:tc>
          <w:tcPr>
            <w:tcW w:w="1134" w:type="dxa"/>
            <w:noWrap/>
            <w:vAlign w:val="bottom"/>
          </w:tcPr>
          <w:p w14:paraId="543D1459" w14:textId="77777777" w:rsidR="0033513A" w:rsidRPr="000B13BD" w:rsidRDefault="0033513A" w:rsidP="009C3DA4">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642730C"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7E446F9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7A0B10"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3F072D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7A67D7A2" w14:textId="77777777" w:rsidTr="007E7831">
        <w:trPr>
          <w:trHeight w:val="324"/>
        </w:trPr>
        <w:tc>
          <w:tcPr>
            <w:tcW w:w="1134" w:type="dxa"/>
            <w:noWrap/>
            <w:vAlign w:val="bottom"/>
          </w:tcPr>
          <w:p w14:paraId="76A8B9EC" w14:textId="77777777" w:rsidR="0033513A" w:rsidRPr="000B13BD" w:rsidRDefault="0033513A" w:rsidP="009C3DA4">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41F17EA2"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6893D5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0A8202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38B7B357"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0444E2F" w14:textId="77777777" w:rsidTr="007E7831">
        <w:trPr>
          <w:trHeight w:val="324"/>
        </w:trPr>
        <w:tc>
          <w:tcPr>
            <w:tcW w:w="1134" w:type="dxa"/>
            <w:noWrap/>
            <w:vAlign w:val="bottom"/>
          </w:tcPr>
          <w:p w14:paraId="7CC8698B" w14:textId="77777777" w:rsidR="0033513A" w:rsidRPr="000B13BD" w:rsidRDefault="0033513A" w:rsidP="009C3DA4">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F85F7E7"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41841CE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R</w:t>
            </w:r>
          </w:p>
        </w:tc>
        <w:tc>
          <w:tcPr>
            <w:tcW w:w="2553" w:type="dxa"/>
            <w:gridSpan w:val="3"/>
            <w:vMerge/>
            <w:vAlign w:val="center"/>
          </w:tcPr>
          <w:p w14:paraId="0454B3EA"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086D91F"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E58AEC0" w14:textId="77777777" w:rsidTr="007E7831">
        <w:trPr>
          <w:trHeight w:val="324"/>
        </w:trPr>
        <w:tc>
          <w:tcPr>
            <w:tcW w:w="1134" w:type="dxa"/>
            <w:noWrap/>
            <w:vAlign w:val="bottom"/>
          </w:tcPr>
          <w:p w14:paraId="27782556" w14:textId="77777777" w:rsidR="0033513A" w:rsidRPr="000B13BD" w:rsidRDefault="0033513A" w:rsidP="009C3DA4">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473D19E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0E187018"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 and 8.0</w:t>
            </w:r>
            <w:r w:rsidRPr="000B13BD">
              <w:rPr>
                <w:rFonts w:eastAsia="HGSGothicM"/>
                <w:sz w:val="18"/>
                <w:lang w:val="en-US"/>
              </w:rPr>
              <w:t>°</w:t>
            </w:r>
            <w:r w:rsidRPr="000B13BD">
              <w:rPr>
                <w:sz w:val="18"/>
                <w:szCs w:val="18"/>
              </w:rPr>
              <w:t>R</w:t>
            </w:r>
          </w:p>
        </w:tc>
        <w:tc>
          <w:tcPr>
            <w:tcW w:w="783" w:type="dxa"/>
            <w:noWrap/>
            <w:vAlign w:val="bottom"/>
          </w:tcPr>
          <w:p w14:paraId="5A90F7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067E4378"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34EF12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1049" w:type="dxa"/>
            <w:noWrap/>
            <w:vAlign w:val="center"/>
          </w:tcPr>
          <w:p w14:paraId="52A8BC9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09EEE40" w14:textId="77777777" w:rsidTr="007E7831">
        <w:trPr>
          <w:trHeight w:val="324"/>
        </w:trPr>
        <w:tc>
          <w:tcPr>
            <w:tcW w:w="1134" w:type="dxa"/>
            <w:noWrap/>
            <w:vAlign w:val="bottom"/>
          </w:tcPr>
          <w:p w14:paraId="1B34BBD1" w14:textId="77777777" w:rsidR="0033513A" w:rsidRPr="000B13BD" w:rsidRDefault="0033513A" w:rsidP="009C3DA4">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5116000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540B710B"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 and 4.0</w:t>
            </w:r>
            <w:r w:rsidRPr="000B13BD">
              <w:rPr>
                <w:rFonts w:eastAsia="HGSGothicM"/>
                <w:sz w:val="18"/>
                <w:lang w:val="en-US"/>
              </w:rPr>
              <w:t>°</w:t>
            </w:r>
            <w:r w:rsidRPr="000B13BD">
              <w:rPr>
                <w:sz w:val="18"/>
                <w:szCs w:val="18"/>
              </w:rPr>
              <w:t>R</w:t>
            </w:r>
          </w:p>
        </w:tc>
        <w:tc>
          <w:tcPr>
            <w:tcW w:w="783" w:type="dxa"/>
            <w:noWrap/>
            <w:vAlign w:val="bottom"/>
          </w:tcPr>
          <w:p w14:paraId="55FC99CC"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56A5090A"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458ADFC" w14:textId="77777777" w:rsidR="0033513A" w:rsidRPr="000B13BD" w:rsidRDefault="0033513A" w:rsidP="009C3DA4">
            <w:pPr>
              <w:spacing w:before="40" w:after="40" w:line="220" w:lineRule="exact"/>
              <w:ind w:left="113" w:right="113"/>
              <w:jc w:val="right"/>
              <w:rPr>
                <w:sz w:val="18"/>
                <w:szCs w:val="18"/>
              </w:rPr>
            </w:pPr>
            <w:r w:rsidRPr="000B13BD">
              <w:rPr>
                <w:sz w:val="18"/>
                <w:szCs w:val="18"/>
              </w:rPr>
              <w:t>100 cd</w:t>
            </w:r>
            <w:r w:rsidRPr="000B13BD">
              <w:rPr>
                <w:sz w:val="18"/>
                <w:szCs w:val="18"/>
                <w:vertAlign w:val="superscript"/>
              </w:rPr>
              <w:t>**</w:t>
            </w:r>
          </w:p>
        </w:tc>
        <w:tc>
          <w:tcPr>
            <w:tcW w:w="1049" w:type="dxa"/>
            <w:noWrap/>
            <w:vAlign w:val="center"/>
          </w:tcPr>
          <w:p w14:paraId="29175EDC"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51ED52DD" w14:textId="77777777" w:rsidTr="00632D25">
        <w:trPr>
          <w:trHeight w:val="759"/>
        </w:trPr>
        <w:tc>
          <w:tcPr>
            <w:tcW w:w="1134" w:type="dxa"/>
            <w:tcBorders>
              <w:bottom w:val="single" w:sz="4" w:space="0" w:color="auto"/>
            </w:tcBorders>
            <w:noWrap/>
            <w:vAlign w:val="center"/>
          </w:tcPr>
          <w:p w14:paraId="6C26B5EF" w14:textId="77777777" w:rsidR="0033513A" w:rsidRPr="000B13BD" w:rsidRDefault="0033513A" w:rsidP="009C3DA4">
            <w:pPr>
              <w:spacing w:before="40" w:after="40" w:line="220" w:lineRule="exact"/>
              <w:ind w:left="113" w:right="113"/>
              <w:rPr>
                <w:sz w:val="18"/>
                <w:szCs w:val="18"/>
              </w:rPr>
            </w:pPr>
            <w:r w:rsidRPr="000B13BD">
              <w:rPr>
                <w:sz w:val="18"/>
                <w:szCs w:val="18"/>
              </w:rPr>
              <w:t>Zone 1</w:t>
            </w:r>
          </w:p>
        </w:tc>
        <w:tc>
          <w:tcPr>
            <w:tcW w:w="2772" w:type="dxa"/>
            <w:gridSpan w:val="2"/>
            <w:tcBorders>
              <w:bottom w:val="single" w:sz="4" w:space="0" w:color="auto"/>
            </w:tcBorders>
            <w:vAlign w:val="center"/>
          </w:tcPr>
          <w:p w14:paraId="241E83DE" w14:textId="77777777" w:rsidR="0033513A" w:rsidRPr="00735CA2" w:rsidRDefault="0033513A" w:rsidP="009C3DA4">
            <w:pPr>
              <w:spacing w:before="40" w:after="40" w:line="220" w:lineRule="exact"/>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tcBorders>
              <w:bottom w:val="single" w:sz="4" w:space="0" w:color="auto"/>
            </w:tcBorders>
            <w:noWrap/>
            <w:vAlign w:val="center"/>
          </w:tcPr>
          <w:p w14:paraId="41B5AC3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719BDE1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03A50A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4" w:space="0" w:color="auto"/>
            </w:tcBorders>
            <w:noWrap/>
            <w:vAlign w:val="center"/>
          </w:tcPr>
          <w:p w14:paraId="6D9395F9"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9E1E8CE" w14:textId="77777777" w:rsidTr="00632D25">
        <w:trPr>
          <w:trHeight w:val="324"/>
        </w:trPr>
        <w:tc>
          <w:tcPr>
            <w:tcW w:w="1134" w:type="dxa"/>
            <w:tcBorders>
              <w:bottom w:val="single" w:sz="12" w:space="0" w:color="auto"/>
            </w:tcBorders>
            <w:noWrap/>
            <w:vAlign w:val="center"/>
          </w:tcPr>
          <w:p w14:paraId="1890C739" w14:textId="77777777" w:rsidR="0033513A" w:rsidRPr="000B13BD" w:rsidRDefault="0033513A" w:rsidP="009C3DA4">
            <w:pPr>
              <w:spacing w:before="40" w:after="40" w:line="220" w:lineRule="exact"/>
              <w:ind w:left="113" w:right="113"/>
              <w:rPr>
                <w:sz w:val="18"/>
                <w:szCs w:val="18"/>
              </w:rPr>
            </w:pPr>
            <w:r w:rsidRPr="000B13BD">
              <w:rPr>
                <w:sz w:val="18"/>
                <w:szCs w:val="18"/>
              </w:rPr>
              <w:t>Zone 2</w:t>
            </w:r>
          </w:p>
        </w:tc>
        <w:tc>
          <w:tcPr>
            <w:tcW w:w="993" w:type="dxa"/>
            <w:tcBorders>
              <w:bottom w:val="single" w:sz="12" w:space="0" w:color="auto"/>
            </w:tcBorders>
            <w:noWrap/>
            <w:vAlign w:val="center"/>
          </w:tcPr>
          <w:p w14:paraId="05378E82" w14:textId="77777777" w:rsidR="0033513A" w:rsidRPr="000B13BD" w:rsidRDefault="0033513A" w:rsidP="009C3DA4">
            <w:pPr>
              <w:spacing w:before="40" w:after="40" w:line="220" w:lineRule="exact"/>
              <w:ind w:left="113" w:right="113"/>
              <w:jc w:val="right"/>
              <w:rPr>
                <w:sz w:val="18"/>
                <w:szCs w:val="18"/>
              </w:rPr>
            </w:pPr>
            <w:r w:rsidRPr="000B13BD">
              <w:rPr>
                <w:sz w:val="18"/>
                <w:szCs w:val="18"/>
              </w:rPr>
              <w:t>&gt;4U to &lt;15 U</w:t>
            </w:r>
          </w:p>
        </w:tc>
        <w:tc>
          <w:tcPr>
            <w:tcW w:w="1779" w:type="dxa"/>
            <w:tcBorders>
              <w:bottom w:val="single" w:sz="12" w:space="0" w:color="auto"/>
            </w:tcBorders>
            <w:noWrap/>
            <w:vAlign w:val="center"/>
          </w:tcPr>
          <w:p w14:paraId="3F62B890" w14:textId="77777777" w:rsidR="0033513A" w:rsidRPr="000B13BD" w:rsidRDefault="0033513A" w:rsidP="009C3DA4">
            <w:pPr>
              <w:spacing w:before="40" w:after="40" w:line="220" w:lineRule="exact"/>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tcBorders>
              <w:bottom w:val="single" w:sz="12" w:space="0" w:color="auto"/>
            </w:tcBorders>
            <w:noWrap/>
            <w:vAlign w:val="center"/>
          </w:tcPr>
          <w:p w14:paraId="494F5403"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0356DFEB"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36D8F24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12" w:space="0" w:color="auto"/>
            </w:tcBorders>
            <w:noWrap/>
            <w:vAlign w:val="center"/>
          </w:tcPr>
          <w:p w14:paraId="3BD307E0"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bl>
    <w:p w14:paraId="5AACE4CD" w14:textId="4CD00D0D"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 35</w:t>
      </w:r>
      <w:r w:rsidRPr="00CB1B0B">
        <w:rPr>
          <w:sz w:val="18"/>
          <w:szCs w:val="18"/>
          <w:lang w:eastAsia="de-DE"/>
        </w:rPr>
        <w:t xml:space="preserve"> </w:t>
      </w:r>
      <w:r w:rsidR="0033513A" w:rsidRPr="000B13BD">
        <w:t xml:space="preserve"> </w:t>
      </w:r>
    </w:p>
    <w:p w14:paraId="35D26EA1" w14:textId="77777777" w:rsidR="0033513A" w:rsidRPr="000B13BD" w:rsidRDefault="0033513A" w:rsidP="0033513A">
      <w:pPr>
        <w:pStyle w:val="SingleTxtG"/>
        <w:spacing w:after="0" w:line="200" w:lineRule="atLeast"/>
        <w:ind w:left="1418" w:hanging="284"/>
        <w:rPr>
          <w:sz w:val="18"/>
          <w:szCs w:val="18"/>
        </w:rPr>
      </w:pPr>
      <w:r w:rsidRPr="000B13BD">
        <w:t xml:space="preserve"> </w:t>
      </w:r>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64EAEE61" w14:textId="77777777" w:rsidR="0033513A" w:rsidRDefault="0033513A" w:rsidP="0033513A">
      <w:pPr>
        <w:snapToGrid w:val="0"/>
        <w:spacing w:line="200" w:lineRule="atLeast"/>
        <w:ind w:left="1440" w:right="1134" w:hanging="306"/>
        <w:rPr>
          <w:lang w:val="en-US"/>
        </w:rPr>
      </w:pPr>
      <w:r w:rsidRPr="000B13BD">
        <w:rPr>
          <w:sz w:val="18"/>
          <w:szCs w:val="18"/>
        </w:rPr>
        <w:t xml:space="preserve">  </w:t>
      </w: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71158C" w:rsidRPr="009422BF">
        <w:rPr>
          <w:sz w:val="18"/>
          <w:szCs w:val="18"/>
        </w:rPr>
        <w:t>[</w:t>
      </w:r>
      <w:r w:rsidR="00B429AF" w:rsidRPr="009422BF">
        <w:rPr>
          <w:sz w:val="18"/>
          <w:szCs w:val="18"/>
        </w:rPr>
        <w:t>LSD</w:t>
      </w:r>
      <w:r w:rsidR="0071158C" w:rsidRPr="009422BF">
        <w:rPr>
          <w:sz w:val="18"/>
          <w:szCs w:val="18"/>
        </w:rPr>
        <w:t>]</w:t>
      </w:r>
      <w:r w:rsidRPr="009422BF">
        <w:rPr>
          <w:sz w:val="18"/>
          <w:szCs w:val="18"/>
        </w:rPr>
        <w:t>; if combined</w:t>
      </w:r>
      <w:r w:rsidRPr="000B13BD">
        <w:rPr>
          <w:sz w:val="18"/>
          <w:szCs w:val="18"/>
        </w:rPr>
        <w:t>, grouped, or reciprocally incorporated-shall be switched ON.</w:t>
      </w:r>
    </w:p>
    <w:p w14:paraId="453E81AB" w14:textId="77777777" w:rsidR="0033513A" w:rsidRPr="00D66137" w:rsidRDefault="0033513A" w:rsidP="00BE091C">
      <w:pPr>
        <w:pStyle w:val="para"/>
        <w:spacing w:before="120"/>
        <w:rPr>
          <w:szCs w:val="22"/>
          <w:lang w:val="en-US"/>
        </w:rPr>
      </w:pPr>
      <w:r>
        <w:rPr>
          <w:lang w:val="en-US"/>
        </w:rPr>
        <w:t>5.4.4.</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D</w:t>
      </w:r>
      <w:r>
        <w:rPr>
          <w:szCs w:val="22"/>
          <w:lang w:val="en-GB"/>
        </w:rPr>
        <w:t>S</w:t>
      </w:r>
      <w:r w:rsidRPr="00FC43DE">
        <w:rPr>
          <w:szCs w:val="22"/>
          <w:lang w:val="en-GB"/>
        </w:rPr>
        <w:t xml:space="preserve"> or E</w:t>
      </w:r>
      <w:r>
        <w:rPr>
          <w:szCs w:val="22"/>
          <w:lang w:val="en-GB"/>
        </w:rPr>
        <w:t>S</w:t>
      </w:r>
      <w:r w:rsidRPr="00FC43DE">
        <w:rPr>
          <w:szCs w:val="22"/>
          <w:lang w:val="en-GB"/>
        </w:rPr>
        <w:t xml:space="preserve"> headlamps.</w:t>
      </w:r>
      <w:r>
        <w:rPr>
          <w:szCs w:val="22"/>
          <w:lang w:val="en-GB"/>
        </w:rPr>
        <w:t xml:space="preserve"> </w:t>
      </w:r>
    </w:p>
    <w:p w14:paraId="0A0167F9" w14:textId="77777777" w:rsidR="0033513A" w:rsidRDefault="0033513A" w:rsidP="0033513A">
      <w:pPr>
        <w:pStyle w:val="para"/>
        <w:rPr>
          <w:rFonts w:ascii="TimesNewRomanPSMT" w:hAnsi="TimesNewRomanPSMT" w:cs="TimesNewRomanPSMT"/>
          <w:lang w:val="en-US" w:eastAsia="de-DE"/>
        </w:rPr>
      </w:pPr>
      <w:r>
        <w:rPr>
          <w:lang w:val="en-US"/>
        </w:rPr>
        <w:t>5.4.4.</w:t>
      </w:r>
      <w:r>
        <w:rPr>
          <w:rFonts w:ascii="TimesNewRomanPSMT" w:hAnsi="TimesNewRomanPSMT" w:cs="TimesNewRomanPSMT"/>
          <w:lang w:val="en-US" w:eastAsia="de-DE"/>
        </w:rPr>
        <w:t>5</w:t>
      </w:r>
      <w:r w:rsidRPr="00D66137">
        <w:rPr>
          <w:rFonts w:ascii="TimesNewRomanPSMT" w:hAnsi="TimesNewRomanPSMT" w:cs="TimesNewRomanPSMT"/>
          <w:lang w:val="en-US" w:eastAsia="de-DE"/>
        </w:rPr>
        <w:t xml:space="preserve">. </w:t>
      </w:r>
      <w:r w:rsidRPr="00D66137">
        <w:rPr>
          <w:rFonts w:ascii="TimesNewRomanPSMT" w:hAnsi="TimesNewRomanPSMT" w:cs="TimesNewRomanPSMT"/>
          <w:lang w:val="en-US" w:eastAsia="de-DE"/>
        </w:rPr>
        <w:tab/>
        <w:t>Either one or two filament light sources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A</w:t>
      </w:r>
      <w:r>
        <w:rPr>
          <w:rFonts w:ascii="TimesNewRomanPSMT" w:hAnsi="TimesNewRomanPSMT" w:cs="TimesNewRomanPSMT"/>
          <w:lang w:val="en-US" w:eastAsia="de-DE"/>
        </w:rPr>
        <w:t>S</w:t>
      </w:r>
      <w:r w:rsidRPr="00D66137">
        <w:rPr>
          <w:rFonts w:ascii="TimesNewRomanPSMT" w:hAnsi="TimesNewRomanPSMT" w:cs="TimesNewRomanPSMT"/>
          <w:lang w:val="en-US" w:eastAsia="de-DE"/>
        </w:rPr>
        <w:t>, B</w:t>
      </w:r>
      <w:r>
        <w:rPr>
          <w:rFonts w:ascii="TimesNewRomanPSMT" w:hAnsi="TimesNewRomanPSMT" w:cs="TimesNewRomanPSMT"/>
          <w:lang w:val="en-US" w:eastAsia="de-DE"/>
        </w:rPr>
        <w:t>S</w:t>
      </w:r>
      <w:r w:rsidRPr="00D66137">
        <w:rPr>
          <w:rFonts w:ascii="TimesNewRomanPSMT" w:hAnsi="TimesNewRomanPSMT" w:cs="TimesNewRomanPSMT"/>
          <w:lang w:val="en-US" w:eastAsia="de-DE"/>
        </w:rPr>
        <w:t>, 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or one gas discharge light source (</w:t>
      </w:r>
      <w:r>
        <w:rPr>
          <w:rFonts w:ascii="TimesNewRomanPSMT" w:hAnsi="TimesNewRomanPSMT" w:cs="TimesNewRomanPSMT"/>
          <w:lang w:val="en-US" w:eastAsia="de-DE"/>
        </w:rPr>
        <w:t>C</w:t>
      </w:r>
      <w:r w:rsidRPr="00D66137">
        <w:rPr>
          <w:rFonts w:ascii="TimesNewRomanPSMT" w:hAnsi="TimesNewRomanPSMT" w:cs="TimesNewRomanPSMT"/>
          <w:lang w:val="en-US" w:eastAsia="de-DE"/>
        </w:rPr>
        <w:t>lass E</w:t>
      </w:r>
      <w:r>
        <w:rPr>
          <w:rFonts w:ascii="TimesNewRomanPSMT" w:hAnsi="TimesNewRomanPSMT" w:cs="TimesNewRomanPSMT"/>
          <w:lang w:val="en-US" w:eastAsia="de-DE"/>
        </w:rPr>
        <w:t>S</w:t>
      </w:r>
      <w:r w:rsidRPr="00D66137">
        <w:rPr>
          <w:rFonts w:ascii="TimesNewRomanPSMT" w:hAnsi="TimesNewRomanPSMT" w:cs="TimesNewRomanPSMT"/>
          <w:lang w:val="en-US" w:eastAsia="de-DE"/>
        </w:rPr>
        <w:t xml:space="preserve">) or one or more </w:t>
      </w:r>
      <w:r w:rsidR="001725DD">
        <w:rPr>
          <w:rFonts w:ascii="TimesNewRomanPSMT" w:hAnsi="TimesNewRomanPSMT" w:cs="TimesNewRomanPSMT"/>
          <w:lang w:val="en-US" w:eastAsia="de-DE"/>
        </w:rPr>
        <w:t xml:space="preserve">LED light source(s) or </w:t>
      </w:r>
      <w:r w:rsidRPr="00D66137">
        <w:rPr>
          <w:rFonts w:ascii="TimesNewRomanPSMT" w:hAnsi="TimesNewRomanPSMT" w:cs="TimesNewRomanPSMT"/>
          <w:lang w:val="en-US" w:eastAsia="de-DE"/>
        </w:rPr>
        <w:t>LED module(s)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w:t>
      </w:r>
      <w:r w:rsidR="00982DA0">
        <w:rPr>
          <w:rFonts w:ascii="TimesNewRomanPSMT" w:hAnsi="TimesNewRomanPSMT" w:cs="TimesNewRomanPSMT"/>
          <w:lang w:val="en-US" w:eastAsia="de-DE"/>
        </w:rPr>
        <w:t xml:space="preserve">AS, BS, </w:t>
      </w:r>
      <w:r w:rsidRPr="00D66137">
        <w:rPr>
          <w:rFonts w:ascii="TimesNewRomanPSMT" w:hAnsi="TimesNewRomanPSMT" w:cs="TimesNewRomanPSMT"/>
          <w:lang w:val="en-US" w:eastAsia="de-DE"/>
        </w:rPr>
        <w:t>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E</w:t>
      </w:r>
      <w:r>
        <w:rPr>
          <w:rFonts w:ascii="TimesNewRomanPSMT" w:hAnsi="TimesNewRomanPSMT" w:cs="TimesNewRomanPSMT"/>
          <w:lang w:val="en-US" w:eastAsia="de-DE"/>
        </w:rPr>
        <w:t>S</w:t>
      </w:r>
      <w:r w:rsidRPr="00D66137">
        <w:rPr>
          <w:rFonts w:ascii="TimesNewRomanPSMT" w:hAnsi="TimesNewRomanPSMT" w:cs="TimesNewRomanPSMT"/>
          <w:lang w:val="en-US" w:eastAsia="de-DE"/>
        </w:rPr>
        <w:t>) are permitted for the passing beam.</w:t>
      </w:r>
    </w:p>
    <w:p w14:paraId="72FE6FAE" w14:textId="77777777"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5.4.5.</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77777777" w:rsidR="0033513A" w:rsidRPr="00F2794F" w:rsidRDefault="0033513A" w:rsidP="0033513A">
      <w:pPr>
        <w:pStyle w:val="para"/>
        <w:rPr>
          <w:lang w:val="en-GB"/>
        </w:rPr>
      </w:pPr>
      <w:r>
        <w:rPr>
          <w:lang w:val="en-GB"/>
        </w:rPr>
        <w:lastRenderedPageBreak/>
        <w:t>5</w:t>
      </w:r>
      <w:r w:rsidRPr="00F2794F">
        <w:rPr>
          <w:lang w:val="en-GB"/>
        </w:rPr>
        <w:t>.4.5.1.</w:t>
      </w:r>
      <w:r w:rsidRPr="00F2794F">
        <w:rPr>
          <w:lang w:val="en-GB"/>
        </w:rPr>
        <w:tab/>
        <w:t>The following requirement regarding illumination shall be met, when the principal passing beam(s) and corresponding additional light source(s) used to produce bend lighting are activated simultaneously:</w:t>
      </w:r>
    </w:p>
    <w:p w14:paraId="35913C6F" w14:textId="77777777" w:rsidR="0033513A" w:rsidRPr="00F2794F" w:rsidRDefault="0033513A" w:rsidP="00BE091C">
      <w:pPr>
        <w:pStyle w:val="para"/>
        <w:ind w:left="2835" w:hanging="567"/>
        <w:rPr>
          <w:lang w:val="en-GB"/>
        </w:rPr>
      </w:pPr>
      <w:r>
        <w:rPr>
          <w:lang w:val="en-GB"/>
        </w:rPr>
        <w:t>(a)</w:t>
      </w:r>
      <w:r>
        <w:rPr>
          <w:lang w:val="en-GB"/>
        </w:rPr>
        <w:tab/>
      </w:r>
      <w:r w:rsidRPr="00F2794F">
        <w:rPr>
          <w:lang w:val="en-GB"/>
        </w:rPr>
        <w:t>Left bank (when the motorcycle is rotated to the left about its longitudinal axis) the luminous intensity values shall not exceed 900cd in the zone extending from HH to 15 deg above HH and from VV to 10 deg left.</w:t>
      </w:r>
    </w:p>
    <w:p w14:paraId="1FC8404C" w14:textId="77777777" w:rsidR="0033513A" w:rsidRPr="00F2794F" w:rsidRDefault="0033513A" w:rsidP="00BE091C">
      <w:pPr>
        <w:pStyle w:val="para"/>
        <w:ind w:left="2835" w:hanging="567"/>
        <w:rPr>
          <w:lang w:val="en-GB"/>
        </w:rPr>
      </w:pPr>
      <w:r>
        <w:rPr>
          <w:lang w:val="en-GB"/>
        </w:rPr>
        <w:t>(b)</w:t>
      </w:r>
      <w:r>
        <w:rPr>
          <w:lang w:val="en-GB"/>
        </w:rPr>
        <w:tab/>
      </w:r>
      <w:r w:rsidRPr="00F2794F">
        <w:rPr>
          <w:lang w:val="en-GB"/>
        </w:rPr>
        <w:t>Right bank (when the motorcycle is rotated to the right about its longitudinal axis) the luminous intensity values shall not exceed 900cd in the zone extending from HH to 15 deg above HH and from VV to 10 deg right.</w:t>
      </w:r>
    </w:p>
    <w:p w14:paraId="60577282" w14:textId="77777777" w:rsidR="0033513A" w:rsidRPr="00F2794F" w:rsidRDefault="0033513A" w:rsidP="0033513A">
      <w:pPr>
        <w:pStyle w:val="para"/>
        <w:rPr>
          <w:lang w:val="en-GB"/>
        </w:rPr>
      </w:pPr>
      <w:r>
        <w:rPr>
          <w:lang w:val="en-GB"/>
        </w:rPr>
        <w:t>5</w:t>
      </w:r>
      <w:r w:rsidRPr="00F2794F">
        <w:rPr>
          <w:lang w:val="en-GB"/>
        </w:rPr>
        <w:t>.4.5.2.</w:t>
      </w:r>
      <w:r w:rsidRPr="00F2794F">
        <w:rPr>
          <w:lang w:val="en-GB"/>
        </w:rPr>
        <w:tab/>
        <w:t>This test shall be carried out with the minimum bank angle specified by the applicant simulating the condition by means of the test fixture etc.</w:t>
      </w:r>
    </w:p>
    <w:p w14:paraId="15D0C955" w14:textId="77777777" w:rsidR="0033513A" w:rsidRPr="00F2794F" w:rsidRDefault="0033513A" w:rsidP="0033513A">
      <w:pPr>
        <w:pStyle w:val="para"/>
        <w:rPr>
          <w:lang w:val="en-GB"/>
        </w:rPr>
      </w:pPr>
      <w:r>
        <w:rPr>
          <w:lang w:val="en-GB"/>
        </w:rPr>
        <w:t>5</w:t>
      </w:r>
      <w:r w:rsidRPr="00F2794F">
        <w:rPr>
          <w:lang w:val="en-GB"/>
        </w:rPr>
        <w:t>.4.5.3.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63602AB6" w14:textId="77777777" w:rsidR="0033513A" w:rsidRPr="00CD01BB" w:rsidRDefault="0033513A" w:rsidP="0033513A">
      <w:pPr>
        <w:pStyle w:val="para"/>
        <w:rPr>
          <w:highlight w:val="cyan"/>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Pr="00244BD2">
        <w:rPr>
          <w:lang w:val="en-US"/>
        </w:rPr>
        <w:t xml:space="preserve">shall be aimed according to </w:t>
      </w:r>
      <w:r w:rsidRPr="003A6185">
        <w:rPr>
          <w:lang w:val="en-US"/>
        </w:rPr>
        <w:t>Annex 6</w:t>
      </w:r>
      <w:r>
        <w:rPr>
          <w:lang w:val="en-US"/>
        </w:rPr>
        <w:t xml:space="preserve"> </w:t>
      </w:r>
      <w:r w:rsidRPr="003A6185">
        <w:rPr>
          <w:lang w:val="en-US"/>
        </w:rPr>
        <w:t xml:space="preserve">paragraph </w:t>
      </w:r>
      <w:r w:rsidR="00B429AF">
        <w:rPr>
          <w:lang w:val="en-US"/>
        </w:rPr>
        <w:t>3</w:t>
      </w:r>
      <w:r w:rsidRPr="003A6185">
        <w:rPr>
          <w:lang w:val="en-US"/>
        </w:rPr>
        <w:t xml:space="preserve">. </w:t>
      </w:r>
    </w:p>
    <w:p w14:paraId="7B536433" w14:textId="77777777" w:rsidR="0033513A" w:rsidRPr="00244BD2" w:rsidRDefault="0033513A" w:rsidP="0033513A">
      <w:pPr>
        <w:pStyle w:val="para"/>
        <w:ind w:firstLine="0"/>
        <w:rPr>
          <w:lang w:val="en-US"/>
        </w:rPr>
      </w:pPr>
      <w:r w:rsidRPr="00CD01BB">
        <w:rPr>
          <w:highlight w:val="cyan"/>
          <w:lang w:val="en-US"/>
        </w:rPr>
        <w:tab/>
      </w:r>
      <w:r w:rsidRPr="00244BD2">
        <w:rPr>
          <w:lang w:val="en-US"/>
        </w:rPr>
        <w:t xml:space="preserve">If, however, vertical adjustment cannot be performed repeatedly to the required position within the allowed tolerances, the instrumental method of </w:t>
      </w:r>
      <w:r w:rsidRPr="003A6185">
        <w:rPr>
          <w:lang w:val="en-US"/>
        </w:rPr>
        <w:t>Annex 6, paragraphs 4. and 5</w:t>
      </w:r>
      <w:r w:rsidRPr="00244BD2">
        <w:rPr>
          <w:lang w:val="en-US"/>
        </w:rPr>
        <w:t>. shall be applied to test compliance with the required minimum quality of the "cut-off" line and to perform the beam vertical adjustment.</w:t>
      </w:r>
    </w:p>
    <w:p w14:paraId="493801CC" w14:textId="77777777"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A225DC" w:rsidRPr="0072168A">
        <w:rPr>
          <w:lang w:val="en-GB"/>
        </w:rPr>
        <w:t>36</w:t>
      </w:r>
      <w:r w:rsidRPr="0072168A">
        <w:rPr>
          <w:lang w:val="en-GB"/>
        </w:rPr>
        <w:t xml:space="preserve"> and Figure </w:t>
      </w:r>
      <w:r w:rsidR="00A225DC" w:rsidRPr="0072168A">
        <w:rPr>
          <w:lang w:val="en-GB"/>
        </w:rPr>
        <w:t>A4-XI</w:t>
      </w:r>
      <w:r w:rsidRPr="0072168A">
        <w:rPr>
          <w:lang w:val="en-GB"/>
        </w:rPr>
        <w:t xml:space="preserve"> in Annex 4.</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7F35F377" w14:textId="77777777"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835522" w:rsidRPr="0072168A">
        <w:rPr>
          <w:lang w:val="en-US" w:eastAsia="en-GB"/>
        </w:rPr>
        <w:t>36</w:t>
      </w:r>
      <w:r w:rsidRPr="0072168A">
        <w:rPr>
          <w:lang w:val="en-US" w:eastAsia="en-GB"/>
        </w:rPr>
        <w:t xml:space="preserve"> (refer also to Figure </w:t>
      </w:r>
      <w:r w:rsidR="00835522" w:rsidRPr="0072168A">
        <w:rPr>
          <w:lang w:val="en-US" w:eastAsia="en-GB"/>
        </w:rPr>
        <w:t>A4-XI</w:t>
      </w:r>
      <w:r w:rsidRPr="0072168A">
        <w:rPr>
          <w:lang w:val="en-US" w:eastAsia="en-GB"/>
        </w:rPr>
        <w:t xml:space="preserve"> of Annex 4):</w:t>
      </w:r>
    </w:p>
    <w:p w14:paraId="5542C5EA" w14:textId="7DAF89A1" w:rsidR="007C3486" w:rsidRDefault="0033513A" w:rsidP="007C3486">
      <w:pPr>
        <w:pStyle w:val="Heading1"/>
        <w:rPr>
          <w:lang w:val="en-US" w:eastAsia="en-GB"/>
        </w:rPr>
      </w:pPr>
      <w:r w:rsidRPr="003A6185">
        <w:rPr>
          <w:lang w:val="en-US" w:eastAsia="en-GB"/>
        </w:rPr>
        <w:t xml:space="preserve">Table </w:t>
      </w:r>
      <w:r w:rsidR="00D13881" w:rsidRPr="003A6185">
        <w:rPr>
          <w:lang w:val="en-US" w:eastAsia="en-GB"/>
        </w:rPr>
        <w:t>3</w:t>
      </w:r>
      <w:r w:rsidR="00D13881">
        <w:rPr>
          <w:lang w:val="en-US" w:eastAsia="en-GB"/>
        </w:rPr>
        <w:t>6</w:t>
      </w:r>
      <w:r w:rsidR="00611EDA">
        <w:rPr>
          <w:lang w:val="en-US" w:eastAsia="en-GB"/>
        </w:rPr>
        <w:t xml:space="preserve"> </w:t>
      </w:r>
    </w:p>
    <w:p w14:paraId="0AFF6818" w14:textId="271B16B4" w:rsidR="0033513A" w:rsidRPr="007C3486" w:rsidRDefault="00611EDA" w:rsidP="007C3486">
      <w:pPr>
        <w:pStyle w:val="Heading1"/>
        <w:spacing w:after="120"/>
        <w:rPr>
          <w:b/>
          <w:bCs/>
        </w:rPr>
      </w:pPr>
      <w:r w:rsidRPr="007C3486">
        <w:rPr>
          <w:b/>
          <w:bCs/>
          <w:lang w:val="en-US" w:eastAsia="en-GB"/>
        </w:rPr>
        <w:t>T</w:t>
      </w:r>
      <w:r w:rsidR="0033513A" w:rsidRPr="007C3486">
        <w:rPr>
          <w:b/>
          <w:bCs/>
          <w:lang w:val="en-US" w:eastAsia="en-GB"/>
        </w:rPr>
        <w:t xml:space="preserve">ype approval </w:t>
      </w:r>
      <w:r w:rsidR="0033513A" w:rsidRPr="007C3486">
        <w:rPr>
          <w:b/>
          <w:bCs/>
          <w:lang w:eastAsia="en-GB"/>
        </w:rPr>
        <w:t xml:space="preserve">photometric requirements for </w:t>
      </w:r>
      <w:r w:rsidR="0033513A" w:rsidRPr="007C3486">
        <w:rPr>
          <w:b/>
          <w:bCs/>
        </w:rP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7C3486">
        <w:trPr>
          <w:gridBefore w:val="1"/>
          <w:wBefore w:w="37" w:type="dxa"/>
          <w:trHeight w:val="20"/>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5CA885F0" w14:textId="59BF17F7"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Vertical position*</w:t>
            </w:r>
            <w:r w:rsidR="007C3486">
              <w:rPr>
                <w:bCs/>
                <w:i/>
                <w:sz w:val="16"/>
                <w:szCs w:val="23"/>
                <w:lang w:val="en-US"/>
              </w:rPr>
              <w:br/>
            </w:r>
            <w:r w:rsidRPr="00B335B5">
              <w:rPr>
                <w:bCs/>
                <w:i/>
                <w:sz w:val="16"/>
                <w:szCs w:val="23"/>
                <w:lang w:val="en-US"/>
              </w:rPr>
              <w:t>above h +</w:t>
            </w:r>
            <w:r w:rsidR="007C3486">
              <w:rPr>
                <w:bCs/>
                <w:i/>
                <w:sz w:val="16"/>
                <w:szCs w:val="23"/>
                <w:lang w:val="en-US"/>
              </w:rPr>
              <w:br/>
            </w: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4CF81F0" w14:textId="6522E76E"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Horizontal position*</w:t>
            </w:r>
            <w:r w:rsidR="007C3486">
              <w:rPr>
                <w:bCs/>
                <w:i/>
                <w:sz w:val="16"/>
                <w:szCs w:val="23"/>
                <w:lang w:val="en-US"/>
              </w:rPr>
              <w:br/>
            </w:r>
            <w:r w:rsidRPr="00B335B5">
              <w:rPr>
                <w:bCs/>
                <w:i/>
                <w:sz w:val="16"/>
                <w:szCs w:val="23"/>
                <w:lang w:val="en-US"/>
              </w:rPr>
              <w:t>left of v: -</w:t>
            </w:r>
            <w:r w:rsidR="007C3486">
              <w:rPr>
                <w:bCs/>
                <w:i/>
                <w:sz w:val="16"/>
                <w:szCs w:val="23"/>
                <w:lang w:val="en-US"/>
              </w:rPr>
              <w:br/>
            </w: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C3486">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85 max</w:t>
            </w:r>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130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150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lastRenderedPageBreak/>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245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360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485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96BD24B"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D49871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8D08FC4"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1D8B8C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12,000 max</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13074469"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36 </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77777777"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coloured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4C424B39" w14:textId="77777777" w:rsidR="0033513A" w:rsidRPr="001D0083" w:rsidRDefault="0033513A" w:rsidP="0033513A">
      <w:pPr>
        <w:pStyle w:val="SingleTxtG"/>
        <w:ind w:left="2268" w:hanging="1134"/>
      </w:pPr>
      <w:r w:rsidRPr="008B6382">
        <w:t>5.5</w:t>
      </w:r>
      <w:r w:rsidRPr="008B6382">
        <w:rPr>
          <w:lang w:val="en-US"/>
        </w:rPr>
        <w:t>.</w:t>
      </w:r>
      <w:r w:rsidR="008B6382">
        <w:rPr>
          <w:lang w:val="en-US"/>
        </w:rPr>
        <w:t>2</w:t>
      </w:r>
      <w:r w:rsidRPr="008B6382">
        <w:rPr>
          <w:lang w:val="en-US"/>
        </w:rPr>
        <w:t xml:space="preserve">.2. </w:t>
      </w:r>
      <w:r w:rsidRPr="008B6382">
        <w:rPr>
          <w:lang w:val="en-US"/>
        </w:rPr>
        <w:tab/>
      </w:r>
      <w:r w:rsidRPr="001D0083">
        <w:rPr>
          <w:lang w:val="en-US"/>
        </w:rPr>
        <w:t xml:space="preserve">At the request of the applicant, two front fog lamps constituting a matched pair corresponding to </w:t>
      </w:r>
      <w:r w:rsidRPr="008E474E">
        <w:rPr>
          <w:lang w:val="en-US"/>
        </w:rPr>
        <w:t xml:space="preserve">paragraph </w:t>
      </w:r>
      <w:r w:rsidR="00927C9D" w:rsidRPr="008E474E">
        <w:rPr>
          <w:lang w:val="en-US"/>
        </w:rPr>
        <w:t>3.3.2.</w:t>
      </w:r>
      <w:r w:rsidR="00061A0D">
        <w:rPr>
          <w:lang w:val="en-US"/>
        </w:rPr>
        <w:t>4</w:t>
      </w:r>
      <w:r w:rsidR="00927C9D" w:rsidRPr="008E474E">
        <w:rPr>
          <w:lang w:val="en-US"/>
        </w:rPr>
        <w:t>.3</w:t>
      </w:r>
      <w:r w:rsidRPr="008E474E">
        <w:rPr>
          <w:lang w:val="en-US"/>
        </w:rPr>
        <w:t xml:space="preserve">. may be tested separately. In this case the specified requirements for lines 6, 7, 8, 9 and the Zone D in </w:t>
      </w:r>
      <w:r w:rsidR="008E474E">
        <w:rPr>
          <w:lang w:val="en-US"/>
        </w:rPr>
        <w:t>T</w:t>
      </w:r>
      <w:r w:rsidRPr="008E474E">
        <w:rPr>
          <w:lang w:val="en-US"/>
        </w:rPr>
        <w:t xml:space="preserve">able </w:t>
      </w:r>
      <w:r w:rsidR="00927C9D" w:rsidRPr="008E474E">
        <w:rPr>
          <w:lang w:val="en-US"/>
        </w:rPr>
        <w:t xml:space="preserve">36 </w:t>
      </w:r>
      <w:r w:rsidRPr="008E474E">
        <w:rPr>
          <w:lang w:val="en-US"/>
        </w:rPr>
        <w:t>apply to half the sum of readings of the right-hand and left-hand side front</w:t>
      </w:r>
      <w:r w:rsidRPr="001D0083">
        <w:rPr>
          <w:lang w:val="en-US"/>
        </w:rPr>
        <w:t xml:space="preserve"> fog lamp. However each of the two front fog lamps shall meet at least 50 per cent of the minimum value required for line 6.</w:t>
      </w:r>
      <w:r w:rsidRPr="008A2642">
        <w:rPr>
          <w:lang w:val="en-US"/>
        </w:rPr>
        <w:t xml:space="preserve"> </w:t>
      </w:r>
      <w:r w:rsidRPr="001D0083">
        <w:rPr>
          <w:color w:val="000000"/>
          <w:lang w:val="en-US"/>
        </w:rPr>
        <w:t xml:space="preserve">Additionally, each of the two front fog lamps that constitute the matched pair are only required to meet the requirements of line 6 and line 7 </w:t>
      </w:r>
      <w:r w:rsidRPr="001D0083">
        <w:rPr>
          <w:color w:val="000000"/>
        </w:rPr>
        <w:t>from 5° inwards to 10° outwards.</w:t>
      </w:r>
    </w:p>
    <w:p w14:paraId="264CA50C" w14:textId="439B4B5B"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A4-XI</w:t>
      </w:r>
      <w:r w:rsidRPr="00F35D5B">
        <w:rPr>
          <w:lang w:val="en-US"/>
        </w:rPr>
        <w:t xml:space="preserve"> of Annex 4, the beam pattern should be substantially uniform. </w:t>
      </w:r>
      <w:r w:rsidRPr="004C789D">
        <w:rPr>
          <w:lang w:val="en-US"/>
        </w:rPr>
        <w:t>Discontinuities in intensities detrimental to satisfactory visibility between the lines 6, 7, 8 and 9 are not permitted.</w:t>
      </w:r>
    </w:p>
    <w:p w14:paraId="656480F1" w14:textId="77777777"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 xml:space="preserve">able </w:t>
      </w:r>
      <w:r w:rsidR="00927C9D" w:rsidRPr="008E474E">
        <w:t>36</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multiple spots or stripes are present they shall be separated by a minimum angle of 10°.</w:t>
      </w:r>
    </w:p>
    <w:p w14:paraId="5BB3979C" w14:textId="77777777" w:rsidR="0033513A" w:rsidRDefault="0033513A" w:rsidP="007A2506">
      <w:pPr>
        <w:pStyle w:val="SingleTxtG"/>
        <w:ind w:left="2268" w:hanging="1134"/>
        <w:rPr>
          <w:bCs/>
        </w:rPr>
      </w:pPr>
      <w:r w:rsidRPr="007A2506">
        <w:rPr>
          <w:bCs/>
        </w:rPr>
        <w:t>5.5.</w:t>
      </w:r>
      <w:r w:rsidR="00D43EFE" w:rsidRPr="007A2506">
        <w:rPr>
          <w:bCs/>
        </w:rPr>
        <w:t>2</w:t>
      </w:r>
      <w:r w:rsidRPr="007A2506">
        <w:rPr>
          <w:bCs/>
        </w:rPr>
        <w:t>.5.</w:t>
      </w:r>
      <w:r w:rsidRPr="007A2506">
        <w:rPr>
          <w:bCs/>
        </w:rPr>
        <w:tab/>
      </w:r>
      <w:r>
        <w:rPr>
          <w:bCs/>
        </w:rPr>
        <w:t>If the specified luminous intensity requirements are not met, a re-aim of the cut-off position within</w:t>
      </w:r>
      <w:r>
        <w:rPr>
          <w:b/>
        </w:rPr>
        <w:t xml:space="preserve"> </w:t>
      </w:r>
      <w:r w:rsidRPr="00E81C65">
        <w:t>±</w:t>
      </w:r>
      <w:r>
        <w:t>0.5</w:t>
      </w:r>
      <w:r>
        <w:rPr>
          <w:bCs/>
        </w:rPr>
        <w:t>° vertical and/or ±</w:t>
      </w:r>
      <w:r>
        <w:t>2</w:t>
      </w:r>
      <w:r>
        <w:rPr>
          <w:bCs/>
        </w:rPr>
        <w:t>° horizontal is allowed. In the re-aimed position all photometric requirements shall be met.</w:t>
      </w:r>
    </w:p>
    <w:p w14:paraId="13CC1165"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16C3FB61" w14:textId="77777777" w:rsidR="0033513A" w:rsidRPr="007A2506" w:rsidRDefault="0033513A" w:rsidP="0033513A">
      <w:pPr>
        <w:spacing w:after="120"/>
        <w:ind w:left="2268" w:right="1134" w:hanging="1134"/>
        <w:jc w:val="both"/>
        <w:rPr>
          <w:highlight w:val="yellow"/>
          <w:u w:val="single"/>
          <w:lang w:eastAsia="ja-JP"/>
        </w:rPr>
      </w:pPr>
      <w:r w:rsidRPr="007A2506">
        <w:t>5.5</w:t>
      </w:r>
      <w:r w:rsidRPr="007A2506">
        <w:rPr>
          <w:lang w:eastAsia="ja-JP"/>
        </w:rPr>
        <w:t>.</w:t>
      </w:r>
      <w:r w:rsidR="00D43EFE" w:rsidRPr="007A2506">
        <w:rPr>
          <w:lang w:eastAsia="ja-JP"/>
        </w:rPr>
        <w:t>3</w:t>
      </w:r>
      <w:r w:rsidRPr="007A2506">
        <w:rPr>
          <w:lang w:eastAsia="ja-JP"/>
        </w:rPr>
        <w:t>.1.</w:t>
      </w:r>
      <w:r w:rsidRPr="007A2506">
        <w:rPr>
          <w:lang w:eastAsia="ja-JP"/>
        </w:rPr>
        <w:tab/>
        <w:t xml:space="preserve">In the case of front fog lamps equipped with gas-discharge light sources with the ballast not integrated with the light source, the luminous intensity shall exceed 1,080 cd in the measuring point at 0° horizontal and 2° D vertical four </w:t>
      </w:r>
      <w:r w:rsidRPr="007A2506">
        <w:rPr>
          <w:lang w:eastAsia="ja-JP"/>
        </w:rPr>
        <w:lastRenderedPageBreak/>
        <w:t>seconds after activation of the fog lamp which has not been operated for 30 minutes or more.</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77777777"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xml:space="preserve">, is considered acceptable if the luminous intensities remain within 60 per cent and 100 per cent of the values specified in Table </w:t>
      </w:r>
      <w:r w:rsidR="0018051F" w:rsidRPr="004C789D">
        <w:rPr>
          <w:lang w:val="en-US"/>
        </w:rPr>
        <w:t>36</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539EB224" w14:textId="77777777" w:rsidR="0033513A" w:rsidRPr="007A2506" w:rsidRDefault="0033513A" w:rsidP="0033513A">
      <w:pPr>
        <w:spacing w:after="120"/>
        <w:ind w:left="2268" w:right="1134" w:hanging="1134"/>
        <w:jc w:val="both"/>
        <w:rPr>
          <w:bCs/>
        </w:rPr>
      </w:pPr>
      <w:r w:rsidRPr="00F35D5B">
        <w:rPr>
          <w:lang w:val="en-US"/>
        </w:rPr>
        <w:t>5.5.</w:t>
      </w:r>
      <w:r w:rsidR="00D43EFE" w:rsidRPr="00F35D5B">
        <w:rPr>
          <w:lang w:val="en-US"/>
        </w:rPr>
        <w:t>4</w:t>
      </w:r>
      <w:r w:rsidRPr="00F35D5B">
        <w:rPr>
          <w:lang w:val="en-US"/>
        </w:rPr>
        <w:t>.</w:t>
      </w:r>
      <w:r w:rsidRPr="00F35D5B">
        <w:rPr>
          <w:lang w:val="en-US"/>
        </w:rPr>
        <w:tab/>
      </w:r>
      <w:r w:rsidRPr="007A2506">
        <w:rPr>
          <w:bCs/>
        </w:rPr>
        <w:t>Tolerance requirements for conformity of production control procedure:</w:t>
      </w:r>
    </w:p>
    <w:p w14:paraId="0A24EB2B" w14:textId="77777777" w:rsidR="0033513A" w:rsidRDefault="0033513A" w:rsidP="0033513A">
      <w:pPr>
        <w:spacing w:after="120"/>
        <w:ind w:left="2268" w:right="1134" w:hanging="1134"/>
        <w:jc w:val="both"/>
        <w:rPr>
          <w:bCs/>
        </w:rPr>
      </w:pPr>
      <w:r w:rsidRPr="007A2506">
        <w:rPr>
          <w:bCs/>
        </w:rPr>
        <w:t>5.5.</w:t>
      </w:r>
      <w:r w:rsidR="00D43EFE" w:rsidRPr="00F35D5B">
        <w:rPr>
          <w:lang w:val="en-US"/>
        </w:rPr>
        <w:t>4</w:t>
      </w:r>
      <w:r w:rsidRPr="007A2506">
        <w:rPr>
          <w:bCs/>
        </w:rPr>
        <w:t>.1.</w:t>
      </w:r>
      <w:r w:rsidRPr="007A2506">
        <w:rPr>
          <w:bCs/>
        </w:rPr>
        <w:tab/>
        <w:t xml:space="preserve">When testing the photometric performances of any front fog lamp chosen at random according to </w:t>
      </w:r>
      <w:r w:rsidRPr="008E474E">
        <w:rPr>
          <w:bCs/>
        </w:rPr>
        <w:t xml:space="preserve">paragraph </w:t>
      </w:r>
      <w:r w:rsidR="00137034" w:rsidRPr="008E474E">
        <w:rPr>
          <w:bCs/>
        </w:rPr>
        <w:t>5.5</w:t>
      </w:r>
      <w:r w:rsidRPr="008E474E">
        <w:rPr>
          <w:bCs/>
        </w:rPr>
        <w:t>., no</w:t>
      </w:r>
      <w:r w:rsidRPr="007A2506">
        <w:rPr>
          <w:bCs/>
        </w:rPr>
        <w:t xml:space="preserve"> measured value of the luminous intensity may deviate unfavourably by more than 20 per cent</w:t>
      </w:r>
    </w:p>
    <w:p w14:paraId="455E8D2A" w14:textId="77777777" w:rsidR="00234DC7" w:rsidRPr="00F35D5B" w:rsidRDefault="00234DC7" w:rsidP="00234DC7">
      <w:pPr>
        <w:pStyle w:val="para"/>
        <w:rPr>
          <w:lang w:val="en-US"/>
        </w:rPr>
      </w:pPr>
      <w:r w:rsidRPr="00F35D5B">
        <w:rPr>
          <w:lang w:val="en-US"/>
        </w:rPr>
        <w:t>5.5.4.2.</w:t>
      </w:r>
      <w:r w:rsidRPr="00F35D5B">
        <w:rPr>
          <w:lang w:val="en-US"/>
        </w:rPr>
        <w:tab/>
        <w:t xml:space="preserve">For the measured values in </w:t>
      </w:r>
      <w:r w:rsidR="00CD798B" w:rsidRPr="00F35D5B">
        <w:rPr>
          <w:lang w:val="en-US"/>
        </w:rPr>
        <w:t>T</w:t>
      </w:r>
      <w:r w:rsidRPr="00F35D5B">
        <w:rPr>
          <w:lang w:val="en-US"/>
        </w:rPr>
        <w:t>able 36 the respective maximum deviations may be:</w:t>
      </w:r>
    </w:p>
    <w:p w14:paraId="39A71C3B" w14:textId="5AF2E67D" w:rsidR="007C3486" w:rsidRDefault="00234DC7" w:rsidP="007C3486">
      <w:pPr>
        <w:pStyle w:val="Heading1"/>
        <w:rPr>
          <w:lang w:val="en-US" w:eastAsia="en-GB"/>
        </w:rPr>
      </w:pPr>
      <w:r w:rsidRPr="00661192">
        <w:rPr>
          <w:lang w:val="en-US" w:eastAsia="en-GB"/>
        </w:rPr>
        <w:t>Table 3</w:t>
      </w:r>
      <w:r>
        <w:rPr>
          <w:lang w:val="en-US" w:eastAsia="en-GB"/>
        </w:rPr>
        <w:t>7</w:t>
      </w:r>
      <w:r w:rsidR="00611EDA">
        <w:rPr>
          <w:lang w:val="en-US" w:eastAsia="en-GB"/>
        </w:rPr>
        <w:t xml:space="preserve"> </w:t>
      </w:r>
    </w:p>
    <w:p w14:paraId="3F7FC646" w14:textId="18D83648" w:rsidR="00234DC7" w:rsidRPr="007C3486" w:rsidRDefault="001720A2" w:rsidP="007C3486">
      <w:pPr>
        <w:pStyle w:val="Heading1"/>
        <w:spacing w:after="120"/>
        <w:rPr>
          <w:b/>
          <w:bCs/>
          <w:lang w:val="en-US"/>
        </w:rPr>
      </w:pPr>
      <w:r w:rsidRPr="007C3486">
        <w:rPr>
          <w:b/>
          <w:bCs/>
          <w:lang w:val="en-US"/>
        </w:rPr>
        <w:t>C</w:t>
      </w:r>
      <w:r w:rsidR="00234DC7" w:rsidRPr="007C3486">
        <w:rPr>
          <w:b/>
          <w:bCs/>
          <w:lang w:val="en-US"/>
        </w:rPr>
        <w:t>onformity of production, photometric requirements for 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234DC7" w14:paraId="10CE5122" w14:textId="77777777" w:rsidTr="007C3486">
        <w:trPr>
          <w:trHeight w:val="201"/>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3E640A0" w14:textId="77777777" w:rsidR="00234DC7" w:rsidRDefault="00234DC7" w:rsidP="007C3486">
            <w:pPr>
              <w:spacing w:before="80" w:after="80" w:line="200" w:lineRule="exact"/>
              <w:rPr>
                <w:i/>
                <w:sz w:val="16"/>
                <w:szCs w:val="16"/>
                <w:lang w:val="fr-FR"/>
              </w:rPr>
            </w:pPr>
            <w:r>
              <w:rPr>
                <w:i/>
                <w:sz w:val="16"/>
                <w:szCs w:val="16"/>
                <w:lang w:val="fr-FR"/>
              </w:rPr>
              <w:t>Designated lines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72E1160" w14:textId="0B4E1598" w:rsidR="00234DC7" w:rsidRPr="004C789D" w:rsidRDefault="00234DC7" w:rsidP="007C3486">
            <w:pPr>
              <w:spacing w:before="80" w:after="80" w:line="200" w:lineRule="exact"/>
              <w:rPr>
                <w:i/>
                <w:sz w:val="16"/>
                <w:szCs w:val="16"/>
                <w:lang w:val="en-US"/>
              </w:rPr>
            </w:pPr>
            <w:r w:rsidRPr="004C789D">
              <w:rPr>
                <w:i/>
                <w:sz w:val="16"/>
                <w:szCs w:val="16"/>
                <w:lang w:val="en-US"/>
              </w:rPr>
              <w:t>Vertical position*</w:t>
            </w:r>
            <w:r w:rsidR="007C3486">
              <w:rPr>
                <w:i/>
                <w:sz w:val="16"/>
                <w:szCs w:val="16"/>
                <w:lang w:val="en-US"/>
              </w:rPr>
              <w:br/>
            </w:r>
            <w:r w:rsidRPr="004C789D">
              <w:rPr>
                <w:i/>
                <w:sz w:val="16"/>
                <w:szCs w:val="16"/>
                <w:lang w:val="en-US"/>
              </w:rPr>
              <w:t>above h +</w:t>
            </w:r>
            <w:r w:rsidR="007C3486">
              <w:rPr>
                <w:i/>
                <w:sz w:val="16"/>
                <w:szCs w:val="16"/>
                <w:lang w:val="en-US"/>
              </w:rPr>
              <w:br/>
            </w: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F6D3247" w14:textId="6F09E9E6" w:rsidR="00234DC7" w:rsidRPr="003369CF" w:rsidRDefault="00234DC7" w:rsidP="007C3486">
            <w:pPr>
              <w:spacing w:before="80" w:after="80" w:line="200" w:lineRule="exact"/>
              <w:rPr>
                <w:i/>
                <w:sz w:val="16"/>
                <w:szCs w:val="16"/>
                <w:lang w:val="en-US"/>
              </w:rPr>
            </w:pPr>
            <w:r w:rsidRPr="004C789D">
              <w:rPr>
                <w:i/>
                <w:sz w:val="16"/>
                <w:szCs w:val="16"/>
                <w:lang w:val="en-US"/>
              </w:rPr>
              <w:t>Horizontal position*</w:t>
            </w:r>
            <w:r w:rsidR="007C3486">
              <w:rPr>
                <w:i/>
                <w:sz w:val="16"/>
                <w:szCs w:val="16"/>
                <w:lang w:val="en-US"/>
              </w:rPr>
              <w:br/>
            </w:r>
            <w:r w:rsidRPr="004C789D">
              <w:rPr>
                <w:i/>
                <w:sz w:val="16"/>
                <w:szCs w:val="16"/>
                <w:lang w:val="en-US"/>
              </w:rPr>
              <w:t>left of v: -</w:t>
            </w:r>
            <w:r w:rsidR="007C3486">
              <w:rPr>
                <w:i/>
                <w:sz w:val="16"/>
                <w:szCs w:val="16"/>
                <w:lang w:val="en-US"/>
              </w:rPr>
              <w:br/>
            </w:r>
            <w:r w:rsidRPr="003369CF">
              <w:rPr>
                <w:i/>
                <w:sz w:val="16"/>
                <w:szCs w:val="16"/>
                <w:lang w:val="en-US"/>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2EAFB9" w14:textId="77777777" w:rsidR="00234DC7" w:rsidRDefault="00234DC7" w:rsidP="007C3486">
            <w:pPr>
              <w:spacing w:before="80" w:after="80" w:line="200" w:lineRule="exact"/>
              <w:rPr>
                <w:i/>
                <w:sz w:val="16"/>
                <w:szCs w:val="16"/>
                <w:lang w:val="fr-FR"/>
              </w:rPr>
            </w:pPr>
            <w:r>
              <w:rPr>
                <w:i/>
                <w:sz w:val="16"/>
                <w:szCs w:val="16"/>
                <w:lang w:val="fr-FR"/>
              </w:rPr>
              <w:t>Luminous intensity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1835A1" w14:textId="77777777" w:rsidR="00234DC7" w:rsidRDefault="00234DC7" w:rsidP="007C3486">
            <w:pPr>
              <w:spacing w:before="80" w:after="80" w:line="200" w:lineRule="exact"/>
              <w:rPr>
                <w:i/>
                <w:sz w:val="16"/>
                <w:szCs w:val="16"/>
                <w:lang w:val="fr-FR"/>
              </w:rPr>
            </w:pPr>
            <w:r>
              <w:rPr>
                <w:i/>
                <w:sz w:val="16"/>
                <w:szCs w:val="16"/>
                <w:lang w:val="fr-FR"/>
              </w:rPr>
              <w:t>To comply</w:t>
            </w:r>
          </w:p>
        </w:tc>
      </w:tr>
      <w:tr w:rsidR="00234DC7" w14:paraId="58809B09" w14:textId="77777777" w:rsidTr="007C3486">
        <w:trPr>
          <w:trHeight w:val="384"/>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60B518D" w14:textId="77777777" w:rsidR="00234DC7" w:rsidRDefault="00234DC7" w:rsidP="007C3486">
            <w:pPr>
              <w:suppressAutoHyphens w:val="0"/>
              <w:spacing w:before="80" w:after="80" w:line="200" w:lineRule="exact"/>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448403" w14:textId="77777777" w:rsidR="00234DC7" w:rsidRDefault="00234DC7" w:rsidP="007C3486">
            <w:pPr>
              <w:suppressAutoHyphens w:val="0"/>
              <w:spacing w:before="80" w:after="80" w:line="200" w:lineRule="exact"/>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E892F3F" w14:textId="77777777" w:rsidR="00234DC7" w:rsidRDefault="00234DC7" w:rsidP="007C3486">
            <w:pPr>
              <w:suppressAutoHyphens w:val="0"/>
              <w:spacing w:before="80" w:after="80" w:line="200" w:lineRule="exact"/>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309F8B" w14:textId="6A5F0BAC"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FFB87EB" w14:textId="5B4FADB5"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F9A2B6B" w14:textId="77777777" w:rsidR="00234DC7" w:rsidRDefault="00234DC7" w:rsidP="007C3486">
            <w:pPr>
              <w:suppressAutoHyphens w:val="0"/>
              <w:spacing w:before="80" w:after="80" w:line="200" w:lineRule="exact"/>
              <w:rPr>
                <w:i/>
                <w:sz w:val="16"/>
                <w:szCs w:val="16"/>
                <w:lang w:val="fr-FR"/>
              </w:rPr>
            </w:pPr>
          </w:p>
        </w:tc>
      </w:tr>
      <w:tr w:rsidR="00234DC7" w14:paraId="5B4BEB5E" w14:textId="77777777" w:rsidTr="00234DC7">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8C8892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04271B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10429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±45°</w:t>
            </w:r>
          </w:p>
        </w:tc>
        <w:tc>
          <w:tcPr>
            <w:tcW w:w="1276"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D719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115 max</w:t>
            </w:r>
          </w:p>
        </w:tc>
        <w:tc>
          <w:tcPr>
            <w:tcW w:w="1134"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EEE03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1D8A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points</w:t>
            </w:r>
          </w:p>
        </w:tc>
      </w:tr>
      <w:tr w:rsidR="00234DC7" w14:paraId="6AEC7F24" w14:textId="77777777" w:rsidTr="00234DC7">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91665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710E93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D0686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276"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C422DCF" w14:textId="77777777" w:rsidR="00234DC7" w:rsidRPr="00CB1B0B" w:rsidRDefault="00234DC7" w:rsidP="00234DC7">
            <w:pPr>
              <w:spacing w:line="200" w:lineRule="exact"/>
              <w:ind w:left="884" w:right="113" w:hanging="884"/>
              <w:rPr>
                <w:sz w:val="18"/>
                <w:szCs w:val="18"/>
                <w:lang w:val="fr-FR"/>
              </w:rPr>
            </w:pPr>
          </w:p>
        </w:tc>
        <w:tc>
          <w:tcPr>
            <w:tcW w:w="1134"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1E41160" w14:textId="77777777" w:rsidR="00234DC7" w:rsidRPr="00CB1B0B" w:rsidRDefault="00234DC7" w:rsidP="00234DC7">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7B6C0A" w14:textId="77777777" w:rsidR="00234DC7" w:rsidRPr="00CB1B0B" w:rsidRDefault="00234DC7" w:rsidP="00234DC7">
            <w:pPr>
              <w:suppressAutoHyphens w:val="0"/>
              <w:spacing w:line="240" w:lineRule="auto"/>
              <w:rPr>
                <w:sz w:val="18"/>
                <w:szCs w:val="18"/>
                <w:lang w:val="fr-FR"/>
              </w:rPr>
            </w:pPr>
          </w:p>
        </w:tc>
      </w:tr>
      <w:tr w:rsidR="00234DC7" w14:paraId="65521CA7"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D67B2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3FFA7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78528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0351AD"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610FA6"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A216D2" w14:textId="77777777" w:rsidR="00234DC7" w:rsidRPr="00CB1B0B" w:rsidRDefault="00234DC7" w:rsidP="00234DC7">
            <w:pPr>
              <w:suppressAutoHyphens w:val="0"/>
              <w:spacing w:line="240" w:lineRule="auto"/>
              <w:rPr>
                <w:sz w:val="18"/>
                <w:szCs w:val="18"/>
                <w:lang w:val="fr-FR"/>
              </w:rPr>
            </w:pPr>
          </w:p>
        </w:tc>
      </w:tr>
      <w:tr w:rsidR="00234DC7" w14:paraId="3FF7DD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220C8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46B45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82252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D85369"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304C1DB"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8DB8D1" w14:textId="77777777" w:rsidR="00234DC7" w:rsidRPr="00CB1B0B" w:rsidRDefault="00234DC7" w:rsidP="00234DC7">
            <w:pPr>
              <w:suppressAutoHyphens w:val="0"/>
              <w:spacing w:line="240" w:lineRule="auto"/>
              <w:rPr>
                <w:sz w:val="18"/>
                <w:szCs w:val="18"/>
                <w:lang w:val="fr-FR"/>
              </w:rPr>
            </w:pPr>
          </w:p>
        </w:tc>
      </w:tr>
      <w:tr w:rsidR="00234DC7" w14:paraId="2A4726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FE29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92AB6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6F73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0706E5"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A05A15"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AAC97C4" w14:textId="77777777" w:rsidR="00234DC7" w:rsidRPr="00CB1B0B" w:rsidRDefault="00234DC7" w:rsidP="00234DC7">
            <w:pPr>
              <w:suppressAutoHyphens w:val="0"/>
              <w:spacing w:line="240" w:lineRule="auto"/>
              <w:rPr>
                <w:sz w:val="18"/>
                <w:szCs w:val="18"/>
                <w:lang w:val="fr-FR"/>
              </w:rPr>
            </w:pPr>
          </w:p>
        </w:tc>
      </w:tr>
      <w:tr w:rsidR="00234DC7" w14:paraId="0545D94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A19B9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DAFD6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C37EA1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1CBC3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6C739A"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9B9F9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5C4C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ADD4B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EC60204"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81A43"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2448C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086B8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F12229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FC111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8F495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0CBD5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C8771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8D87F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A5198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D1C00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301FE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CD363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A5735B"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475D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E173D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924D4B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5016EB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F70D39C"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91781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BA01C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E1D6F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00FF72"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54B55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BCDCD6"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6ED682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672E7A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2DE5B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D31EA3" w14:textId="77777777" w:rsidR="00234DC7" w:rsidRPr="00CB1B0B" w:rsidRDefault="00234DC7" w:rsidP="00234DC7">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464B15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98B6C1B" w14:textId="77777777" w:rsidR="00234DC7" w:rsidRPr="00CB1B0B" w:rsidRDefault="00234DC7" w:rsidP="00234DC7">
            <w:pPr>
              <w:spacing w:line="200" w:lineRule="exact"/>
              <w:ind w:left="884" w:right="113" w:hanging="884"/>
              <w:rPr>
                <w:bCs/>
                <w:sz w:val="18"/>
                <w:szCs w:val="18"/>
              </w:rPr>
            </w:pPr>
          </w:p>
          <w:p w14:paraId="04BF34FC" w14:textId="77777777" w:rsidR="00234DC7" w:rsidRPr="00CB1B0B" w:rsidRDefault="00234DC7" w:rsidP="00234DC7">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6604D9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8E3E01" w14:textId="77777777" w:rsidR="00234DC7" w:rsidRPr="00CB1B0B" w:rsidRDefault="00234DC7" w:rsidP="00234DC7">
            <w:pPr>
              <w:spacing w:line="200" w:lineRule="exact"/>
              <w:ind w:left="884" w:right="113" w:hanging="884"/>
              <w:rPr>
                <w:sz w:val="18"/>
                <w:szCs w:val="18"/>
                <w:lang w:val="fr-FR"/>
              </w:rPr>
            </w:pPr>
            <w:r w:rsidRPr="00CB1B0B">
              <w:rPr>
                <w:bCs/>
                <w:sz w:val="18"/>
                <w:szCs w:val="18"/>
              </w:rPr>
              <w:t>All line</w:t>
            </w:r>
          </w:p>
        </w:tc>
      </w:tr>
      <w:tr w:rsidR="00234DC7" w14:paraId="0D381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C19E6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8</w:t>
            </w:r>
          </w:p>
          <w:p w14:paraId="1AE7718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FBD94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7CC702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F895A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92656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485D81"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1C82C45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B8716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9</w:t>
            </w:r>
          </w:p>
          <w:p w14:paraId="2DE446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7934A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E55BD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F00D59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0DF7B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F6E0"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6B94101E" w14:textId="77777777" w:rsidTr="00234DC7">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FB33D0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A3A412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7E2C47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19906B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A283E0" w14:textId="77777777" w:rsidR="00234DC7" w:rsidRPr="00CB1B0B" w:rsidRDefault="00234DC7" w:rsidP="00234DC7">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3A9FE78"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Whole zone</w:t>
            </w:r>
          </w:p>
        </w:tc>
      </w:tr>
      <w:tr w:rsidR="00234DC7" w:rsidRPr="005D5414" w14:paraId="5D0BB818" w14:textId="77777777" w:rsidTr="00234DC7">
        <w:tc>
          <w:tcPr>
            <w:tcW w:w="8389" w:type="dxa"/>
            <w:gridSpan w:val="6"/>
            <w:tcBorders>
              <w:top w:val="single" w:sz="12" w:space="0" w:color="auto"/>
              <w:left w:val="nil"/>
              <w:bottom w:val="nil"/>
              <w:right w:val="nil"/>
            </w:tcBorders>
            <w:vAlign w:val="center"/>
            <w:hideMark/>
          </w:tcPr>
          <w:p w14:paraId="2A3B3687" w14:textId="77777777" w:rsidR="004240E0" w:rsidRPr="007C3486" w:rsidRDefault="004240E0" w:rsidP="004240E0">
            <w:pPr>
              <w:suppressAutoHyphens w:val="0"/>
              <w:spacing w:before="40" w:after="40" w:line="220" w:lineRule="exact"/>
              <w:ind w:right="113"/>
              <w:rPr>
                <w:sz w:val="18"/>
                <w:szCs w:val="18"/>
                <w:lang w:eastAsia="de-DE"/>
              </w:rPr>
            </w:pPr>
            <w:r w:rsidRPr="007C3486">
              <w:rPr>
                <w:sz w:val="18"/>
                <w:szCs w:val="18"/>
                <w:lang w:eastAsia="de-DE"/>
              </w:rPr>
              <w:lastRenderedPageBreak/>
              <w:t xml:space="preserve">Note to </w:t>
            </w:r>
            <w:r w:rsidR="00CD798B" w:rsidRPr="007C3486">
              <w:rPr>
                <w:sz w:val="18"/>
                <w:szCs w:val="18"/>
                <w:lang w:eastAsia="de-DE"/>
              </w:rPr>
              <w:t>T</w:t>
            </w:r>
            <w:r w:rsidRPr="007C3486">
              <w:rPr>
                <w:sz w:val="18"/>
                <w:szCs w:val="18"/>
                <w:lang w:eastAsia="de-DE"/>
              </w:rPr>
              <w:t xml:space="preserve">able 37: </w:t>
            </w:r>
          </w:p>
          <w:p w14:paraId="3CA7949D" w14:textId="77777777" w:rsidR="00234DC7"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03FD0E06" w14:textId="77777777" w:rsidR="00234DC7" w:rsidRPr="00661192"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1E0FBE7E" w14:textId="77777777" w:rsidR="00234DC7" w:rsidRDefault="00234DC7" w:rsidP="00234DC7">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6234F207" w14:textId="77777777" w:rsidR="0033513A" w:rsidRPr="000A6C08" w:rsidRDefault="0033513A" w:rsidP="007C3486">
      <w:pPr>
        <w:pStyle w:val="SingleTxtG"/>
        <w:spacing w:before="120"/>
        <w:ind w:left="2268" w:hanging="1134"/>
      </w:pPr>
      <w:r>
        <w:t>5</w:t>
      </w:r>
      <w:r w:rsidRPr="00855CEA">
        <w:t>.6.</w:t>
      </w:r>
      <w:r>
        <w:tab/>
      </w:r>
      <w:r>
        <w:tab/>
      </w:r>
      <w:r w:rsidRPr="00855CEA">
        <w:t>Technical requirements concerning cornering lamps (symbol K)</w:t>
      </w:r>
    </w:p>
    <w:p w14:paraId="2435E1EB" w14:textId="77777777" w:rsidR="0033513A" w:rsidRDefault="0033513A" w:rsidP="007A2506">
      <w:pPr>
        <w:pStyle w:val="SingleTxtG"/>
        <w:ind w:left="2268" w:hanging="1134"/>
      </w:pPr>
      <w:r>
        <w:t>5</w:t>
      </w:r>
      <w:r w:rsidRPr="000A6C08">
        <w:t>.</w:t>
      </w:r>
      <w:r>
        <w:t>6</w:t>
      </w:r>
      <w:r w:rsidRPr="000A6C08">
        <w:t>.1.</w:t>
      </w:r>
      <w:r w:rsidRPr="000A6C08">
        <w:tab/>
      </w:r>
      <w:r w:rsidRPr="000A6C08">
        <w:tab/>
        <w:t>Intensity of light emitted</w:t>
      </w:r>
    </w:p>
    <w:p w14:paraId="4228B303" w14:textId="77777777" w:rsidR="0033513A" w:rsidRPr="001D0059" w:rsidRDefault="0033513A" w:rsidP="0033513A">
      <w:pPr>
        <w:pStyle w:val="para"/>
        <w:rPr>
          <w:lang w:val="en-GB"/>
        </w:rPr>
      </w:pPr>
      <w:r>
        <w:rPr>
          <w:lang w:val="en-GB"/>
        </w:rPr>
        <w:t>5.</w:t>
      </w:r>
      <w:r w:rsidRPr="001D0059">
        <w:rPr>
          <w:lang w:val="en-GB"/>
        </w:rPr>
        <w:t>6.</w:t>
      </w:r>
      <w:r>
        <w:rPr>
          <w:lang w:val="en-GB"/>
        </w:rPr>
        <w:t>1</w:t>
      </w:r>
      <w:r w:rsidRPr="001D0059">
        <w:rPr>
          <w:lang w:val="en-GB"/>
        </w:rPr>
        <w:t>.</w:t>
      </w:r>
      <w:r>
        <w:rPr>
          <w:lang w:val="en-GB"/>
        </w:rPr>
        <w:t>1.</w:t>
      </w:r>
      <w:r w:rsidRPr="001D0059">
        <w:rPr>
          <w:lang w:val="en-GB"/>
        </w:rPr>
        <w:tab/>
        <w:t>For the left-hand device, the minimum intensity of the light at the specified measuring points shall be as follows:</w:t>
      </w:r>
    </w:p>
    <w:p w14:paraId="2E684E3C" w14:textId="67D75BA5" w:rsidR="0033513A" w:rsidRPr="001D0059" w:rsidRDefault="007C3486" w:rsidP="007C3486">
      <w:pPr>
        <w:spacing w:after="120"/>
        <w:ind w:left="1701" w:right="1134" w:firstLine="567"/>
        <w:jc w:val="both"/>
      </w:pPr>
      <w:r>
        <w:t>(a)</w:t>
      </w:r>
      <w:r>
        <w:tab/>
      </w:r>
      <w:r w:rsidR="0033513A" w:rsidRPr="001D0059">
        <w:t>2.5D – 30L:</w:t>
      </w:r>
      <w:r w:rsidR="0033513A" w:rsidRPr="001D0059">
        <w:tab/>
        <w:t>240 cd</w:t>
      </w:r>
    </w:p>
    <w:p w14:paraId="728E2CF5" w14:textId="49C331C4" w:rsidR="0033513A" w:rsidRPr="001D0059" w:rsidRDefault="007C3486" w:rsidP="007C3486">
      <w:pPr>
        <w:spacing w:after="120"/>
        <w:ind w:left="1701" w:right="1134" w:firstLine="567"/>
        <w:jc w:val="both"/>
      </w:pPr>
      <w:r>
        <w:t>(b)</w:t>
      </w:r>
      <w:r>
        <w:tab/>
      </w:r>
      <w:r w:rsidR="0033513A">
        <w:t xml:space="preserve">2.5D – 45L: </w:t>
      </w:r>
      <w:r w:rsidR="0033513A" w:rsidRPr="001D0059">
        <w:t>400 cd</w:t>
      </w:r>
    </w:p>
    <w:p w14:paraId="535FB90D" w14:textId="54889DA9" w:rsidR="0033513A" w:rsidRPr="001D0059" w:rsidRDefault="007C3486" w:rsidP="007C3486">
      <w:pPr>
        <w:spacing w:after="120"/>
        <w:ind w:left="1701" w:right="1134" w:firstLine="567"/>
        <w:jc w:val="both"/>
      </w:pPr>
      <w:r>
        <w:t>(c)</w:t>
      </w:r>
      <w:r>
        <w:tab/>
      </w:r>
      <w:r w:rsidR="0033513A" w:rsidRPr="001D0059">
        <w:t>2.5D – 60L:</w:t>
      </w:r>
      <w:r w:rsidR="0033513A" w:rsidRPr="001D0059">
        <w:tab/>
        <w:t>240 cd</w:t>
      </w:r>
    </w:p>
    <w:p w14:paraId="1A4AFFEA" w14:textId="77777777" w:rsidR="0033513A" w:rsidRPr="008E474E" w:rsidRDefault="0033513A" w:rsidP="007A2506">
      <w:pPr>
        <w:pStyle w:val="para"/>
        <w:ind w:firstLine="0"/>
        <w:rPr>
          <w:lang w:val="en-GB"/>
        </w:rPr>
      </w:pPr>
      <w:r w:rsidRPr="001D0059">
        <w:rPr>
          <w:lang w:val="en-GB"/>
        </w:rPr>
        <w:tab/>
        <w:t xml:space="preserve">The same values apply symmetrically for a right-hand device. (Shown in </w:t>
      </w:r>
      <w:r w:rsidRPr="00661192">
        <w:rPr>
          <w:lang w:val="en-GB"/>
        </w:rPr>
        <w:t xml:space="preserve">Annex 4 </w:t>
      </w:r>
      <w:r w:rsidRPr="008E474E">
        <w:rPr>
          <w:lang w:val="en-GB"/>
        </w:rPr>
        <w:t xml:space="preserve">Figure </w:t>
      </w:r>
      <w:r w:rsidR="00012811" w:rsidRPr="008E474E">
        <w:rPr>
          <w:lang w:val="en-GB"/>
        </w:rPr>
        <w:t>A4-XII</w:t>
      </w:r>
      <w:r w:rsidRPr="008E474E">
        <w:rPr>
          <w:lang w:val="en-GB"/>
        </w:rPr>
        <w:t>)</w:t>
      </w:r>
    </w:p>
    <w:p w14:paraId="4A4885D4" w14:textId="77777777" w:rsidR="0033513A" w:rsidRPr="00971A84" w:rsidRDefault="0033513A" w:rsidP="0033513A">
      <w:pPr>
        <w:spacing w:after="120"/>
        <w:ind w:left="1134" w:right="1134"/>
        <w:jc w:val="both"/>
      </w:pPr>
      <w:r>
        <w:t>5.</w:t>
      </w:r>
      <w:r w:rsidRPr="001D0059">
        <w:t>6.</w:t>
      </w:r>
      <w:r>
        <w:t>1.2</w:t>
      </w:r>
      <w:r w:rsidR="007A2506">
        <w:t>.</w:t>
      </w:r>
      <w:r w:rsidRPr="00971A84">
        <w:tab/>
        <w:t>The intensity of the light emitted in all directions shall not exceed:</w:t>
      </w:r>
    </w:p>
    <w:p w14:paraId="5B42FD57" w14:textId="77777777" w:rsidR="0033513A" w:rsidRPr="00971A84" w:rsidRDefault="0033513A" w:rsidP="0033513A">
      <w:pPr>
        <w:spacing w:after="120"/>
        <w:ind w:left="1701" w:right="1134" w:firstLine="567"/>
        <w:jc w:val="both"/>
      </w:pPr>
      <w:r w:rsidRPr="00971A84">
        <w:t>(a)</w:t>
      </w:r>
      <w:r w:rsidRPr="00971A84">
        <w:tab/>
        <w:t xml:space="preserve">300 cd above the 1.0U, L and R line; </w:t>
      </w:r>
    </w:p>
    <w:p w14:paraId="33FDDEF4" w14:textId="77777777" w:rsidR="0033513A" w:rsidRPr="00971A84" w:rsidRDefault="0033513A" w:rsidP="0033513A">
      <w:pPr>
        <w:spacing w:after="120"/>
        <w:ind w:left="1701" w:right="1134" w:firstLine="567"/>
        <w:jc w:val="both"/>
      </w:pPr>
      <w:r w:rsidRPr="00971A84">
        <w:t>(b)</w:t>
      </w:r>
      <w:r w:rsidRPr="00971A84">
        <w:tab/>
        <w:t>600 cd between the horizontal plane and the 1.0U, L and R Line; and</w:t>
      </w:r>
    </w:p>
    <w:p w14:paraId="2D5F0325" w14:textId="77777777" w:rsidR="0033513A" w:rsidRDefault="0033513A" w:rsidP="0033513A">
      <w:pPr>
        <w:spacing w:after="120"/>
        <w:ind w:left="1701" w:right="1134" w:firstLine="567"/>
        <w:jc w:val="both"/>
      </w:pPr>
      <w:r w:rsidRPr="00971A84">
        <w:t>(c)</w:t>
      </w:r>
      <w:r w:rsidRPr="00971A84">
        <w:tab/>
        <w:t>14,000 cd below the 0.57 D, L and R line.</w:t>
      </w:r>
    </w:p>
    <w:p w14:paraId="31086760" w14:textId="77777777" w:rsidR="0033513A" w:rsidRPr="00F35D5B" w:rsidRDefault="0033513A" w:rsidP="0033513A">
      <w:pPr>
        <w:pStyle w:val="para"/>
        <w:rPr>
          <w:lang w:val="en-US"/>
        </w:rPr>
      </w:pPr>
      <w:r w:rsidRPr="00F35D5B">
        <w:rPr>
          <w:lang w:val="en-US"/>
        </w:rPr>
        <w:t>5.6.1.3</w:t>
      </w:r>
      <w:r w:rsidR="007A2506"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sidR="001720A2">
        <w:rPr>
          <w:lang w:val="en-US"/>
        </w:rPr>
        <w:t>.</w:t>
      </w:r>
    </w:p>
    <w:p w14:paraId="2A72ABE9" w14:textId="77777777" w:rsidR="0033513A" w:rsidRPr="00F35D5B" w:rsidRDefault="0033513A" w:rsidP="0033513A">
      <w:pPr>
        <w:pStyle w:val="para"/>
        <w:rPr>
          <w:lang w:val="en-US"/>
        </w:rPr>
      </w:pPr>
      <w:r w:rsidRPr="00F35D5B">
        <w:rPr>
          <w:lang w:val="en-US"/>
        </w:rPr>
        <w:t>5.6.1.4.</w:t>
      </w:r>
      <w:r w:rsidRPr="00F35D5B">
        <w:rPr>
          <w:lang w:val="en-US"/>
        </w:rPr>
        <w:tab/>
      </w:r>
      <w:r w:rsidRPr="00F35D5B">
        <w:rPr>
          <w:lang w:val="en-US"/>
        </w:rPr>
        <w:tab/>
        <w:t>Failure of a single lamp containing more than one light source:</w:t>
      </w:r>
    </w:p>
    <w:p w14:paraId="0C39E1EA" w14:textId="77777777" w:rsidR="0033513A" w:rsidRPr="00F35D5B" w:rsidRDefault="0033513A" w:rsidP="0033513A">
      <w:pPr>
        <w:pStyle w:val="para"/>
        <w:rPr>
          <w:lang w:val="en-US"/>
        </w:rPr>
      </w:pPr>
      <w:r w:rsidRPr="00F35D5B">
        <w:rPr>
          <w:lang w:val="en-US"/>
        </w:rPr>
        <w:t>5.6.1.4.1.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77777777" w:rsidR="0033513A" w:rsidRPr="00F35D5B" w:rsidRDefault="0033513A" w:rsidP="0033513A">
      <w:pPr>
        <w:pStyle w:val="para"/>
        <w:rPr>
          <w:lang w:val="en-US"/>
        </w:rPr>
      </w:pPr>
      <w:r w:rsidRPr="00F35D5B">
        <w:rPr>
          <w:lang w:val="en-US"/>
        </w:rPr>
        <w:t>5.6.1.4.2.</w:t>
      </w:r>
      <w:r w:rsidRPr="00F35D5B">
        <w:rPr>
          <w:lang w:val="en-US"/>
        </w:rPr>
        <w:tab/>
        <w:t>In case of failure of any one light source in a single lamp containing more than one light source, at least one of the following provisions shall apply:</w:t>
      </w:r>
    </w:p>
    <w:p w14:paraId="45F80587" w14:textId="3E92FB2A"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Annex </w:t>
      </w:r>
      <w:r w:rsidR="00982DA0" w:rsidRPr="004C789D">
        <w:rPr>
          <w:lang w:val="en-US"/>
        </w:rPr>
        <w:t>4, Figure L</w:t>
      </w:r>
      <w:r w:rsidR="001720A2">
        <w:rPr>
          <w:lang w:val="en-US"/>
        </w:rPr>
        <w:t>;</w:t>
      </w:r>
      <w:r w:rsidR="00982DA0" w:rsidRPr="004C789D">
        <w:rPr>
          <w:lang w:val="en-US"/>
        </w:rPr>
        <w:t xml:space="preserve"> </w:t>
      </w:r>
      <w:r w:rsidRPr="004C789D">
        <w:rPr>
          <w:lang w:val="en-US"/>
        </w:rPr>
        <w:t>or</w:t>
      </w:r>
    </w:p>
    <w:p w14:paraId="56F8F8C3" w14:textId="7777777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7777777" w:rsidR="0033513A" w:rsidRDefault="0033513A" w:rsidP="0033513A">
      <w:pPr>
        <w:pStyle w:val="SingleTxtG"/>
        <w:tabs>
          <w:tab w:val="left" w:pos="2268"/>
          <w:tab w:val="left" w:pos="2300"/>
        </w:tabs>
      </w:pPr>
      <w:r>
        <w:t>5</w:t>
      </w:r>
      <w:r w:rsidRPr="000A6C08">
        <w:t>.</w:t>
      </w:r>
      <w:r>
        <w:t>6</w:t>
      </w:r>
      <w:r w:rsidRPr="000A6C08">
        <w:t>.</w:t>
      </w:r>
      <w:r>
        <w:t>2.</w:t>
      </w:r>
      <w:r>
        <w:tab/>
        <w:t>Measurement methods</w:t>
      </w:r>
    </w:p>
    <w:p w14:paraId="5BE721C4" w14:textId="77777777" w:rsidR="0033513A" w:rsidRPr="00F35D5B" w:rsidRDefault="0033513A" w:rsidP="007A2506">
      <w:pPr>
        <w:pStyle w:val="para"/>
        <w:rPr>
          <w:lang w:val="en-US"/>
        </w:rPr>
      </w:pPr>
      <w:r w:rsidRPr="00F35D5B">
        <w:rPr>
          <w:lang w:val="en-US"/>
        </w:rPr>
        <w:t>5.6.2.1.</w:t>
      </w:r>
      <w:r w:rsidRPr="00F35D5B">
        <w:rPr>
          <w:lang w:val="en-US"/>
        </w:rPr>
        <w:tab/>
        <w:t xml:space="preserve">When photometric measurements are taken, stray reflections shall be avoided </w:t>
      </w:r>
      <w:r w:rsidRPr="00F35D5B">
        <w:rPr>
          <w:lang w:val="en-US"/>
        </w:rPr>
        <w:tab/>
        <w:t>by appropriate masking.</w:t>
      </w:r>
    </w:p>
    <w:p w14:paraId="4D073C1C" w14:textId="77777777" w:rsidR="0033513A" w:rsidRPr="00F35D5B" w:rsidRDefault="0033513A" w:rsidP="007A2506">
      <w:pPr>
        <w:pStyle w:val="para"/>
        <w:rPr>
          <w:lang w:val="en-US"/>
        </w:rPr>
      </w:pPr>
      <w:r w:rsidRPr="00F35D5B">
        <w:rPr>
          <w:lang w:val="en-US"/>
        </w:rPr>
        <w:t>5.6.2.2.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2999EB32" w14:textId="77777777" w:rsidR="0033513A" w:rsidRPr="00F35D5B" w:rsidRDefault="0033513A" w:rsidP="007A2506">
      <w:pPr>
        <w:pStyle w:val="para"/>
        <w:rPr>
          <w:lang w:val="en-US"/>
        </w:rPr>
      </w:pPr>
      <w:r w:rsidRPr="00F35D5B">
        <w:rPr>
          <w:lang w:val="en-US"/>
        </w:rPr>
        <w:t>5.6.2.2.1.</w:t>
      </w:r>
      <w:r w:rsidRPr="00F35D5B">
        <w:rPr>
          <w:lang w:val="en-US"/>
        </w:rPr>
        <w:tab/>
        <w:t xml:space="preserve">The distance of measurement shall be such that the law of the inverse of the </w:t>
      </w:r>
      <w:r w:rsidRPr="00F35D5B">
        <w:rPr>
          <w:lang w:val="en-US"/>
        </w:rPr>
        <w:tab/>
        <w:t>square of the distance is applicable;</w:t>
      </w:r>
    </w:p>
    <w:p w14:paraId="10E09BA8" w14:textId="77777777" w:rsidR="0033513A" w:rsidRPr="00F35D5B" w:rsidRDefault="0033513A" w:rsidP="007A2506">
      <w:pPr>
        <w:pStyle w:val="para"/>
        <w:rPr>
          <w:lang w:val="en-US"/>
        </w:rPr>
      </w:pPr>
      <w:r w:rsidRPr="00F35D5B">
        <w:rPr>
          <w:lang w:val="en-US"/>
        </w:rPr>
        <w:lastRenderedPageBreak/>
        <w:t>5.6.2.2.2.</w:t>
      </w:r>
      <w:r w:rsidRPr="00F35D5B">
        <w:rPr>
          <w:lang w:val="en-US"/>
        </w:rPr>
        <w:tab/>
        <w:t xml:space="preserve">The measuring equipment shall be such that the angle subtended by the </w:t>
      </w:r>
      <w:r w:rsidRPr="00F35D5B">
        <w:rPr>
          <w:lang w:val="en-US"/>
        </w:rPr>
        <w:tab/>
        <w:t>receiver from the reference centre of the light is between 10′ and 1°;</w:t>
      </w:r>
    </w:p>
    <w:p w14:paraId="13C0423E" w14:textId="77777777" w:rsidR="0033513A" w:rsidRPr="00F35D5B" w:rsidRDefault="0033513A" w:rsidP="007A2506">
      <w:pPr>
        <w:pStyle w:val="para"/>
        <w:rPr>
          <w:lang w:val="en-US"/>
        </w:rPr>
      </w:pPr>
      <w:r w:rsidRPr="00F35D5B">
        <w:rPr>
          <w:lang w:val="en-US"/>
        </w:rPr>
        <w:t>5.6.2.2.3.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51B9FF91" w14:textId="77777777" w:rsidR="0033513A" w:rsidRPr="00F35D5B" w:rsidRDefault="0033513A" w:rsidP="00F133E9">
      <w:pPr>
        <w:pStyle w:val="para"/>
        <w:rPr>
          <w:lang w:val="en-US"/>
        </w:rPr>
      </w:pPr>
      <w:r w:rsidRPr="00F35D5B">
        <w:rPr>
          <w:lang w:val="en-US"/>
        </w:rPr>
        <w:t>5.6.2.3.</w:t>
      </w:r>
      <w:r w:rsidRPr="00F35D5B">
        <w:rPr>
          <w:lang w:val="en-US"/>
        </w:rPr>
        <w:tab/>
        <w:t>Measuring points expressed in degrees of angle with the axis of reference</w:t>
      </w:r>
      <w:r w:rsidR="00EB0C0E" w:rsidRPr="00F35D5B">
        <w:rPr>
          <w:lang w:val="en-US"/>
        </w:rPr>
        <w:t xml:space="preserve"> are shown in Annex 4, Figure </w:t>
      </w:r>
      <w:r w:rsidR="00B429AF" w:rsidRPr="00F35D5B">
        <w:rPr>
          <w:lang w:val="en-US"/>
        </w:rPr>
        <w:t>A4-XII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77777777" w:rsidR="0033513A" w:rsidRDefault="0033513A" w:rsidP="00EB0C0E">
      <w:pPr>
        <w:pStyle w:val="SingleTxtG"/>
        <w:tabs>
          <w:tab w:val="left" w:pos="2268"/>
          <w:tab w:val="left" w:pos="2300"/>
        </w:tabs>
        <w:ind w:left="2268" w:hanging="1134"/>
      </w:pPr>
      <w:r>
        <w:t>5</w:t>
      </w:r>
      <w:r w:rsidRPr="000A6C08">
        <w:t>.</w:t>
      </w:r>
      <w:r>
        <w:t>6.2.</w:t>
      </w:r>
      <w:r w:rsidRPr="00EB0C0E">
        <w:t>4</w:t>
      </w:r>
      <w:r w:rsidR="007542ED" w:rsidRPr="007C3486">
        <w:rPr>
          <w:bCs/>
        </w:rPr>
        <w:t>.</w:t>
      </w:r>
      <w:r>
        <w:tab/>
      </w:r>
      <w:r w:rsidR="00982DA0" w:rsidRPr="00982DA0">
        <w:t xml:space="preserve">Horizontal and vertical angles for the field of geometric visibility are shown in Annex 4,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6DAAB814" w14:textId="77777777" w:rsidR="0033513A" w:rsidRDefault="0033513A" w:rsidP="0033513A">
      <w:pPr>
        <w:pStyle w:val="SingleTxtG"/>
        <w:tabs>
          <w:tab w:val="left" w:pos="2268"/>
          <w:tab w:val="left" w:pos="2300"/>
        </w:tabs>
        <w:ind w:left="2268" w:hanging="1134"/>
      </w:pPr>
      <w:r>
        <w:t>5.6.3.</w:t>
      </w:r>
      <w:r>
        <w:tab/>
        <w:t>Photometric measurement of lamps equipped with several light sources. The photometric performance shall be checked:</w:t>
      </w:r>
    </w:p>
    <w:p w14:paraId="4964BEF7" w14:textId="77777777" w:rsidR="0033513A" w:rsidRPr="00982DA0" w:rsidRDefault="0033513A" w:rsidP="0033513A">
      <w:pPr>
        <w:pStyle w:val="SingleTxtG"/>
        <w:tabs>
          <w:tab w:val="left" w:pos="2268"/>
          <w:tab w:val="left" w:pos="2300"/>
        </w:tabs>
        <w:ind w:left="2268" w:hanging="1134"/>
      </w:pPr>
      <w:r>
        <w:t>5</w:t>
      </w:r>
      <w:r w:rsidRPr="000A6C08">
        <w:t>.</w:t>
      </w:r>
      <w:r>
        <w:t>6.3.1.</w:t>
      </w:r>
      <w:r>
        <w:tab/>
        <w:t xml:space="preserve">In case of non-replaceable light sources, with the light sources present in the lamp, in accordance with </w:t>
      </w:r>
      <w:r w:rsidRPr="00493EC8">
        <w:t>paragraph </w:t>
      </w:r>
      <w:r w:rsidR="00982DA0" w:rsidRPr="00982DA0">
        <w:t>4.6.</w:t>
      </w:r>
    </w:p>
    <w:p w14:paraId="38FEF28E" w14:textId="77777777" w:rsidR="0033513A" w:rsidRDefault="0033513A" w:rsidP="0033513A">
      <w:pPr>
        <w:spacing w:after="120"/>
        <w:ind w:left="1134" w:right="1134"/>
        <w:jc w:val="both"/>
      </w:pPr>
      <w:r>
        <w:t>5</w:t>
      </w:r>
      <w:r w:rsidRPr="000A6C08">
        <w:t>.</w:t>
      </w:r>
      <w:r>
        <w:t>6.3.2.</w:t>
      </w:r>
      <w:r>
        <w:tab/>
        <w:t xml:space="preserve">In case of replaceable light sources, in addition to </w:t>
      </w:r>
      <w:r w:rsidRPr="00493EC8">
        <w:t xml:space="preserve">paragraph </w:t>
      </w:r>
      <w:r w:rsidR="00982DA0" w:rsidRPr="00982DA0">
        <w:t>4.6.</w:t>
      </w:r>
    </w:p>
    <w:p w14:paraId="27AC0FD9" w14:textId="77777777" w:rsidR="0033513A" w:rsidRDefault="0033513A" w:rsidP="00F133E9">
      <w:pPr>
        <w:spacing w:after="120"/>
        <w:ind w:left="2268" w:right="1134"/>
        <w:jc w:val="both"/>
      </w:pPr>
      <w:r>
        <w:tab/>
      </w:r>
      <w:r w:rsidR="00982DA0">
        <w:t>T</w:t>
      </w:r>
      <w:r>
        <w:t xml:space="preserve">he luminous intensity values produced shall be corrected. </w:t>
      </w:r>
    </w:p>
    <w:p w14:paraId="0EE8BEA5" w14:textId="4E0D82CB" w:rsidR="0033513A" w:rsidRDefault="007C3486" w:rsidP="007C3486">
      <w:pPr>
        <w:spacing w:after="120"/>
        <w:ind w:left="2835" w:right="1134" w:hanging="567"/>
        <w:jc w:val="both"/>
      </w:pPr>
      <w:r>
        <w:t>(a)</w:t>
      </w:r>
      <w:r>
        <w:tab/>
      </w:r>
      <w:r w:rsidR="0033513A">
        <w:t>For filament light sources the correction factor is the ratio between the reference luminous flux and the mean value of the luminous flux found at the voltage applied (13.2 V or 13.5 V)</w:t>
      </w:r>
      <w:r w:rsidR="001720A2">
        <w:t>;</w:t>
      </w:r>
      <w:r w:rsidR="0033513A">
        <w:t xml:space="preserve"> </w:t>
      </w:r>
    </w:p>
    <w:p w14:paraId="11E66602" w14:textId="775F9011" w:rsidR="0033513A" w:rsidRPr="007C3486" w:rsidRDefault="007C3486" w:rsidP="007C3486">
      <w:pPr>
        <w:spacing w:after="120"/>
        <w:ind w:left="2835" w:right="1134" w:hanging="567"/>
        <w:jc w:val="both"/>
        <w:rPr>
          <w:bCs/>
        </w:rPr>
      </w:pPr>
      <w:r>
        <w:rPr>
          <w:bCs/>
        </w:rPr>
        <w:t>(b)</w:t>
      </w:r>
      <w:r>
        <w:rPr>
          <w:bCs/>
        </w:rPr>
        <w:tab/>
      </w:r>
      <w:r w:rsidR="0033513A" w:rsidRPr="007C3486">
        <w:rPr>
          <w:bCs/>
        </w:rPr>
        <w:t xml:space="preserve">For LED light sources the correction factor is the ratio between the objective luminous flux and the mean value of the luminous flux found at the voltage applied (6.75 V, 13.5 V or 28.0 V). </w:t>
      </w:r>
    </w:p>
    <w:p w14:paraId="4EE418B1" w14:textId="77777777" w:rsidR="0033513A" w:rsidRDefault="0033513A" w:rsidP="0033513A">
      <w:pPr>
        <w:spacing w:after="120"/>
        <w:ind w:left="2268" w:right="1134"/>
        <w:jc w:val="both"/>
      </w:pPr>
      <w:r>
        <w:t xml:space="preserve">The </w:t>
      </w:r>
      <w:r>
        <w:rPr>
          <w:bCs/>
        </w:rPr>
        <w:t>actual</w:t>
      </w:r>
      <w:r>
        <w:t xml:space="preserve"> luminous fluxes of each light source used shall not deviate more than ±5 per cent from the mean value. Alternatively and in case of filament light sources only, a standard filament light source may be used in turn, in each of the individual positions, operated at its reference flux, the individual measurements in each position being added together.</w:t>
      </w:r>
    </w:p>
    <w:p w14:paraId="1F942076" w14:textId="77777777" w:rsidR="0033513A" w:rsidRDefault="0033513A" w:rsidP="0033513A">
      <w:pPr>
        <w:tabs>
          <w:tab w:val="left" w:pos="2268"/>
          <w:tab w:val="left" w:pos="2300"/>
          <w:tab w:val="left" w:pos="8280"/>
        </w:tabs>
        <w:spacing w:after="120"/>
        <w:ind w:left="2268" w:right="1134" w:hanging="1134"/>
        <w:jc w:val="both"/>
      </w:pPr>
      <w:r>
        <w:t>5</w:t>
      </w:r>
      <w:r w:rsidRPr="000A6C08">
        <w:t>.</w:t>
      </w:r>
      <w:r>
        <w:t>6.</w:t>
      </w:r>
      <w:r>
        <w:rPr>
          <w:bCs/>
          <w:lang w:val="en-US" w:eastAsia="it-IT"/>
        </w:rPr>
        <w:t>3.3.</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10AE0066"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7E51FF00"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2AB09AD0" w14:textId="77777777" w:rsidR="0033513A" w:rsidRDefault="0033513A" w:rsidP="0033513A">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542FE21F" w14:textId="77777777" w:rsidR="0033513A" w:rsidRDefault="0033513A" w:rsidP="00F133E9">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15 minute period.</w:t>
      </w:r>
    </w:p>
    <w:p w14:paraId="09E2A5A8" w14:textId="07C68076" w:rsidR="00602EF6" w:rsidRPr="00602EF6" w:rsidRDefault="00602EF6" w:rsidP="00602EF6">
      <w:pPr>
        <w:pStyle w:val="HChG"/>
        <w:rPr>
          <w:lang w:eastAsia="fr-FR"/>
        </w:rPr>
      </w:pPr>
      <w:r>
        <w:rPr>
          <w:lang w:eastAsia="fr-FR"/>
        </w:rPr>
        <w:lastRenderedPageBreak/>
        <w:tab/>
      </w:r>
      <w:r>
        <w:rPr>
          <w:lang w:eastAsia="fr-FR"/>
        </w:rPr>
        <w:tab/>
      </w:r>
      <w:r w:rsidRPr="00602EF6">
        <w:rPr>
          <w:lang w:eastAsia="fr-FR"/>
        </w:rPr>
        <w:t>6.</w:t>
      </w:r>
      <w:r>
        <w:rPr>
          <w:lang w:eastAsia="fr-FR"/>
        </w:rPr>
        <w:tab/>
      </w:r>
      <w:r>
        <w:rPr>
          <w:lang w:eastAsia="fr-FR"/>
        </w:rPr>
        <w:tab/>
      </w:r>
      <w:r w:rsidR="0080624A">
        <w:rPr>
          <w:lang w:eastAsia="fr-FR"/>
        </w:rPr>
        <w:t>Transitional provisions</w:t>
      </w:r>
    </w:p>
    <w:p w14:paraId="56F9E536" w14:textId="3A7E484D" w:rsidR="00602EF6" w:rsidRPr="00602EF6" w:rsidRDefault="00602EF6" w:rsidP="00602EF6">
      <w:pPr>
        <w:pStyle w:val="StyleSingleTxtGLeft2cmHanging206cm"/>
        <w:spacing w:after="100"/>
      </w:pPr>
      <w:r w:rsidRPr="00602EF6">
        <w:t>6.1</w:t>
      </w:r>
      <w:r>
        <w:t>.</w:t>
      </w:r>
      <w:r>
        <w:tab/>
      </w:r>
      <w:r w:rsidRPr="00602EF6">
        <w:t xml:space="preserve">General </w:t>
      </w:r>
    </w:p>
    <w:p w14:paraId="4BDB37E3" w14:textId="06B30572" w:rsidR="00602EF6" w:rsidRPr="00602EF6" w:rsidRDefault="00602EF6" w:rsidP="00602EF6">
      <w:pPr>
        <w:pStyle w:val="SingleTxtG"/>
        <w:ind w:left="2268" w:hanging="1134"/>
      </w:pPr>
      <w:r>
        <w:t>6.1.1.</w:t>
      </w:r>
      <w:r>
        <w:tab/>
      </w:r>
      <w:r w:rsidRPr="00602EF6">
        <w:t xml:space="preserve">Contracting Parties applying </w:t>
      </w:r>
      <w:r w:rsidR="00EA4393">
        <w:t>this Regulation</w:t>
      </w:r>
      <w:r w:rsidRPr="00602EF6">
        <w:t xml:space="preserve"> shall continue to accept type</w:t>
      </w:r>
      <w:r w:rsidR="00BA4ABE">
        <w:t xml:space="preserve"> </w:t>
      </w:r>
      <w:r w:rsidRPr="00602EF6">
        <w:t xml:space="preserve">approvals of the lamps (functions), to any of the preceding series of amendments to </w:t>
      </w:r>
      <w:r w:rsidR="00EA4393">
        <w:t>this Regulation</w:t>
      </w:r>
      <w:r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1DF076DA" w:rsidR="00602EF6" w:rsidRPr="00694562" w:rsidRDefault="00694562" w:rsidP="00602EF6">
      <w:pPr>
        <w:pStyle w:val="SingleTxtG"/>
        <w:ind w:left="2268" w:hanging="1134"/>
        <w:rPr>
          <w:lang w:eastAsia="it-IT"/>
        </w:rPr>
      </w:pPr>
      <w:r>
        <w:rPr>
          <w:bCs/>
          <w:color w:val="000000"/>
          <w:lang w:eastAsia="en-GB"/>
        </w:rPr>
        <w:t>6.1.2.</w:t>
      </w:r>
      <w:r>
        <w:rPr>
          <w:bCs/>
          <w:color w:val="000000"/>
          <w:lang w:eastAsia="en-GB"/>
        </w:rPr>
        <w:tab/>
      </w:r>
      <w:r>
        <w:rPr>
          <w:bCs/>
          <w:color w:val="000000"/>
          <w:lang w:eastAsia="en-GB"/>
        </w:rPr>
        <w:tab/>
      </w:r>
      <w:r w:rsidR="00602EF6" w:rsidRPr="00694562">
        <w:rPr>
          <w:bCs/>
          <w:color w:val="000000"/>
          <w:lang w:eastAsia="en-GB"/>
        </w:rPr>
        <w:t xml:space="preserve">Contracting Parties applying </w:t>
      </w:r>
      <w:r w:rsidR="00EA4393">
        <w:rPr>
          <w:bCs/>
          <w:color w:val="000000"/>
          <w:lang w:eastAsia="en-GB"/>
        </w:rPr>
        <w:t>this Regulation</w:t>
      </w:r>
      <w:r w:rsidR="00602EF6" w:rsidRPr="00694562">
        <w:rPr>
          <w:bCs/>
          <w:color w:val="000000"/>
          <w:lang w:eastAsia="en-GB"/>
        </w:rPr>
        <w:t xml:space="preserve"> shall not</w:t>
      </w:r>
      <w:r w:rsidR="00C176B7">
        <w:rPr>
          <w:bCs/>
          <w:color w:val="000000"/>
          <w:lang w:eastAsia="en-GB"/>
        </w:rPr>
        <w:t xml:space="preserve"> refuse to grant extensions to </w:t>
      </w:r>
      <w:r w:rsidR="00602EF6" w:rsidRPr="00694562">
        <w:rPr>
          <w:bCs/>
          <w:color w:val="000000"/>
          <w:lang w:eastAsia="en-GB"/>
        </w:rPr>
        <w:t>type</w:t>
      </w:r>
      <w:r w:rsidR="00C176B7">
        <w:rPr>
          <w:bCs/>
          <w:color w:val="000000"/>
          <w:lang w:eastAsia="en-GB"/>
        </w:rPr>
        <w:t xml:space="preserve"> </w:t>
      </w:r>
      <w:r w:rsidR="00602EF6" w:rsidRPr="00694562">
        <w:rPr>
          <w:bCs/>
          <w:color w:val="000000"/>
          <w:lang w:eastAsia="en-GB"/>
        </w:rPr>
        <w:t xml:space="preserve">approvals according to any preceding series of amendments to </w:t>
      </w:r>
      <w:r w:rsidR="00EA4393">
        <w:rPr>
          <w:bCs/>
          <w:color w:val="000000"/>
          <w:lang w:eastAsia="en-GB"/>
        </w:rPr>
        <w:t>this Regulation</w:t>
      </w:r>
      <w:r w:rsidR="00602EF6" w:rsidRPr="00694562">
        <w:rPr>
          <w:bCs/>
          <w:color w:val="000000"/>
          <w:lang w:eastAsia="en-GB"/>
        </w:rPr>
        <w:t>.</w:t>
      </w: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HChG"/>
        <w:rPr>
          <w:lang w:val="en-US"/>
        </w:rPr>
        <w:sectPr w:rsidR="00C5630F" w:rsidRPr="003369CF" w:rsidSect="00C5630F">
          <w:headerReference w:type="even" r:id="rId10"/>
          <w:headerReference w:type="default" r:id="rId11"/>
          <w:footerReference w:type="even" r:id="rId12"/>
          <w:footerReference w:type="default" r:id="rId13"/>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A71F00" w:rsidRDefault="00D934A3" w:rsidP="007118AE">
      <w:pPr>
        <w:pStyle w:val="HChG"/>
        <w:rPr>
          <w:lang w:val="fr-FR"/>
        </w:rPr>
      </w:pPr>
      <w:r w:rsidRPr="00A71F00">
        <w:rPr>
          <w:lang w:val="fr-FR"/>
        </w:rPr>
        <w:lastRenderedPageBreak/>
        <w:t>Annex 1</w:t>
      </w:r>
    </w:p>
    <w:p w14:paraId="6F03B570"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para"/>
        <w:spacing w:after="360"/>
        <w:rPr>
          <w:lang w:val="fr-FR"/>
        </w:rPr>
      </w:pPr>
      <w:r>
        <w:rPr>
          <w:noProof/>
          <w:lang w:val="en-US"/>
        </w:rPr>
        <mc:AlternateContent>
          <mc:Choice Requires="wps">
            <w:drawing>
              <wp:anchor distT="0" distB="0" distL="114300" distR="114300" simplePos="0" relativeHeight="251663872" behindDoc="0" locked="0" layoutInCell="1" allowOverlap="1" wp14:anchorId="2EE9867D" wp14:editId="4FD930BE">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" stroked="f">
                <v:textbox inset="0,0,0,0">
                  <w:txbxContent>
                    <w:p w14:paraId="595B2BEA"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2010E8" w:rsidRDefault="002010E8"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(Maximum format: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en-US"/>
        </w:rPr>
        <w:drawing>
          <wp:inline distT="0" distB="0" distL="0" distR="0" wp14:anchorId="435E6788" wp14:editId="600AD8EE">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FootnoteReference"/>
          <w:color w:val="FFFFFF" w:themeColor="background1"/>
        </w:rPr>
        <w:footnoteReference w:id="13"/>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6" w:name="_Ref469491634"/>
      <w:r w:rsidR="007C3486">
        <w:rPr>
          <w:sz w:val="20"/>
        </w:rPr>
        <w:t>:</w:t>
      </w:r>
      <w:r w:rsidRPr="0085497D">
        <w:rPr>
          <w:rStyle w:val="FootnoteReference"/>
        </w:rPr>
        <w:footnoteReference w:id="14"/>
      </w:r>
      <w:bookmarkEnd w:id="6"/>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77777777"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FE0C0A" w:rsidRPr="00BA49D5">
        <w:rPr>
          <w:lang w:val="en-GB"/>
        </w:rPr>
        <w:t>[RID]</w:t>
      </w:r>
    </w:p>
    <w:p w14:paraId="0FBEA9B5" w14:textId="10019578" w:rsidR="00421B17" w:rsidRDefault="00421B17" w:rsidP="00D934A3">
      <w:pPr>
        <w:pStyle w:val="para"/>
        <w:ind w:right="850"/>
        <w:rPr>
          <w:lang w:val="en-GB"/>
        </w:rPr>
      </w:pPr>
      <w:r w:rsidRPr="00C17AE2">
        <w:rPr>
          <w:lang w:val="en-US"/>
        </w:rPr>
        <w:t>Class of the device: ………</w:t>
      </w:r>
      <w:r w:rsidRPr="00C17AE2">
        <w:rPr>
          <w:lang w:val="en-US"/>
        </w:rPr>
        <w:tab/>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1BFD3714" w14:textId="77777777" w:rsidR="00D934A3" w:rsidRPr="00A71F00" w:rsidRDefault="00421B17" w:rsidP="00D934A3">
      <w:pPr>
        <w:pStyle w:val="para"/>
        <w:ind w:right="850"/>
        <w:rPr>
          <w:lang w:val="en-GB"/>
        </w:rPr>
      </w:pPr>
      <w:r w:rsidRPr="00A71F00">
        <w:rPr>
          <w:lang w:val="en-GB"/>
        </w:rPr>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r>
        <w:t>report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26ABD374" w:rsidR="00D934A3" w:rsidRPr="00CA1A5E" w:rsidRDefault="00D934A3" w:rsidP="007C3486">
      <w:pPr>
        <w:tabs>
          <w:tab w:val="right" w:leader="dot" w:pos="8505"/>
        </w:tabs>
        <w:suppressAutoHyphens w:val="0"/>
        <w:spacing w:after="120" w:line="240" w:lineRule="auto"/>
        <w:ind w:left="1985" w:right="1134" w:hanging="851"/>
      </w:pPr>
      <w:r w:rsidRPr="00CA1A5E">
        <w:t>9.1.</w:t>
      </w:r>
      <w:r w:rsidRPr="00CA1A5E">
        <w:tab/>
        <w:t>For Headlamps of Classes A and B</w:t>
      </w:r>
      <w:r w:rsidR="007C3486">
        <w:rPr>
          <w:vertAlign w:val="superscript"/>
        </w:rPr>
        <w:t>1</w:t>
      </w:r>
    </w:p>
    <w:p w14:paraId="7BC97E0E" w14:textId="62867A9B" w:rsidR="00D934A3" w:rsidRDefault="00D934A3" w:rsidP="007C3486">
      <w:pPr>
        <w:tabs>
          <w:tab w:val="right" w:leader="dot" w:pos="8505"/>
        </w:tabs>
        <w:suppressAutoHyphens w:val="0"/>
        <w:spacing w:after="120" w:line="240" w:lineRule="auto"/>
        <w:ind w:left="1985" w:right="1134" w:hanging="851"/>
      </w:pPr>
      <w:r>
        <w:lastRenderedPageBreak/>
        <w:t>9.1.1.</w:t>
      </w:r>
      <w:r>
        <w:tab/>
        <w:t>Category as described by the relevant marking</w:t>
      </w:r>
      <w:r w:rsidR="007C3486">
        <w:t>:</w:t>
      </w:r>
      <w:r>
        <w:rPr>
          <w:rStyle w:val="FootnoteReference"/>
        </w:rPr>
        <w:footnoteReference w:id="15"/>
      </w:r>
      <w:r>
        <w:t xml:space="preserve"> </w:t>
      </w:r>
      <w:r>
        <w:tab/>
      </w:r>
    </w:p>
    <w:p w14:paraId="7BF5CD3A" w14:textId="77777777"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(lm):</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BAB1306" w:rsidR="00D934A3" w:rsidRDefault="00D934A3" w:rsidP="007C3486">
      <w:pPr>
        <w:tabs>
          <w:tab w:val="right" w:leader="dot" w:pos="8505"/>
        </w:tabs>
        <w:suppressAutoHyphens w:val="0"/>
        <w:spacing w:after="120" w:line="240" w:lineRule="auto"/>
        <w:ind w:left="1985" w:right="1134" w:hanging="851"/>
      </w:pPr>
      <w:r>
        <w:t>9.1.6.</w:t>
      </w:r>
      <w:r>
        <w:tab/>
      </w:r>
      <w:r w:rsidRPr="00A45C8E">
        <w:t>Number and specific identification code(s) of LED module(s) and for each LED module a statement whether i</w:t>
      </w:r>
      <w:r>
        <w:t>t is replaceable or not: yes/no</w:t>
      </w:r>
      <w:r w:rsidR="007C3486" w:rsidRPr="007C3486">
        <w:rPr>
          <w:vertAlign w:val="superscript"/>
        </w:rPr>
        <w:t>1</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0B9696DD"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F946FD">
        <w:t>4.5</w:t>
      </w:r>
      <w:r>
        <w:t>.6</w:t>
      </w:r>
      <w:r w:rsidRPr="00EE31DC">
        <w:t>.</w:t>
      </w:r>
      <w:r w:rsidRPr="00A45C8E">
        <w:t xml:space="preserve"> </w:t>
      </w:r>
      <w:r w:rsidR="00F946FD" w:rsidRPr="00A45C8E">
        <w:t xml:space="preserve">of </w:t>
      </w:r>
      <w:r w:rsidR="00EA4393">
        <w:t>this Regulation</w:t>
      </w:r>
      <w:r w:rsidR="00F946FD" w:rsidRPr="00A45C8E">
        <w:t xml:space="preserve"> </w:t>
      </w:r>
      <w:r w:rsidRPr="00A45C8E">
        <w:t>exceeds 2,000 lumens: yes/no/does not apply</w:t>
      </w:r>
      <w:r w:rsidR="00890F57" w:rsidRPr="00890F57">
        <w:rPr>
          <w:vertAlign w:val="superscript"/>
        </w:rPr>
        <w:t>1</w:t>
      </w:r>
    </w:p>
    <w:p w14:paraId="78D14D38" w14:textId="3B924461" w:rsidR="00D934A3" w:rsidRDefault="00D934A3" w:rsidP="007C3486">
      <w:pPr>
        <w:tabs>
          <w:tab w:val="right" w:leader="dot" w:pos="8505"/>
        </w:tabs>
        <w:suppressAutoHyphens w:val="0"/>
        <w:spacing w:after="120" w:line="240" w:lineRule="auto"/>
        <w:ind w:left="1985" w:right="1134" w:hanging="851"/>
      </w:pPr>
      <w:r>
        <w:t>9.1.9.</w:t>
      </w:r>
      <w:r>
        <w:tab/>
      </w:r>
      <w:r w:rsidRPr="00A45C8E">
        <w:t>The adjustment of the cut-off has been determined at: 10 m/25 m/does not apply</w:t>
      </w:r>
      <w:r w:rsidR="00890F57" w:rsidRPr="00890F57">
        <w:rPr>
          <w:vertAlign w:val="superscript"/>
        </w:rPr>
        <w:t>1</w:t>
      </w:r>
    </w:p>
    <w:p w14:paraId="108C66B1" w14:textId="02F9A95B" w:rsidR="00D934A3" w:rsidRDefault="00D934A3" w:rsidP="007C3486">
      <w:pPr>
        <w:tabs>
          <w:tab w:val="right" w:leader="dot" w:pos="8505"/>
        </w:tabs>
        <w:suppressAutoHyphens w:val="0"/>
        <w:spacing w:after="120" w:line="240" w:lineRule="auto"/>
        <w:ind w:left="1985" w:right="1134" w:hanging="851"/>
      </w:pPr>
      <w:r>
        <w:tab/>
      </w:r>
      <w:r w:rsidRPr="00A45C8E">
        <w:t>The determination of the minimum sharpness of the "cut-off" has been carried out at:  10 m/25 m/does not apply</w:t>
      </w:r>
      <w:r w:rsidR="00890F57" w:rsidRPr="00890F57">
        <w:rPr>
          <w:vertAlign w:val="superscript"/>
        </w:rPr>
        <w:t>1</w:t>
      </w:r>
    </w:p>
    <w:p w14:paraId="754C45D3" w14:textId="77777777" w:rsidR="00D934A3" w:rsidRPr="00CD41E9" w:rsidRDefault="00D934A3" w:rsidP="007C3486">
      <w:pPr>
        <w:tabs>
          <w:tab w:val="right" w:leader="dot" w:pos="8505"/>
        </w:tabs>
        <w:suppressAutoHyphens w:val="0"/>
        <w:spacing w:after="120" w:line="240" w:lineRule="auto"/>
        <w:ind w:left="1985" w:right="1134" w:hanging="851"/>
        <w:rPr>
          <w:strike/>
        </w:rPr>
      </w:pPr>
      <w:r w:rsidRPr="00CA1A5E">
        <w:t>9.2.</w:t>
      </w:r>
      <w:r w:rsidRPr="00CA1A5E">
        <w:tab/>
        <w:t>For headlamps of Class D</w:t>
      </w:r>
    </w:p>
    <w:p w14:paraId="0A1FB255" w14:textId="11FE5BCD" w:rsidR="00D934A3" w:rsidRDefault="00D934A3" w:rsidP="007C3486">
      <w:pPr>
        <w:tabs>
          <w:tab w:val="right" w:leader="dot" w:pos="8505"/>
        </w:tabs>
        <w:suppressAutoHyphens w:val="0"/>
        <w:spacing w:after="120" w:line="240" w:lineRule="auto"/>
        <w:ind w:left="1985" w:right="1134" w:hanging="851"/>
      </w:pPr>
      <w:r>
        <w:t>9.2.1.</w:t>
      </w:r>
      <w:r>
        <w:tab/>
      </w:r>
      <w:r w:rsidRPr="00F3745A">
        <w:t>Headlamp/system submitted for approval as type</w:t>
      </w:r>
      <w:r w:rsidR="00890F57">
        <w:t>:</w:t>
      </w:r>
      <w:r>
        <w:rPr>
          <w:rStyle w:val="FootnoteReference"/>
        </w:rPr>
        <w:footnoteReference w:id="16"/>
      </w:r>
      <w:r w:rsidR="00890F57">
        <w:t xml:space="preserve"> </w:t>
      </w:r>
      <w:r w:rsidRPr="00F3745A">
        <w:tab/>
      </w:r>
    </w:p>
    <w:p w14:paraId="7D0911F6" w14:textId="3C83F031" w:rsidR="00D934A3" w:rsidRDefault="00D934A3" w:rsidP="007C3486">
      <w:pPr>
        <w:tabs>
          <w:tab w:val="right" w:leader="dot" w:pos="8505"/>
        </w:tabs>
        <w:suppressAutoHyphens w:val="0"/>
        <w:spacing w:after="120" w:line="240" w:lineRule="auto"/>
        <w:ind w:left="1985" w:right="1134" w:hanging="851"/>
      </w:pPr>
      <w:r>
        <w:t>9.2.2.</w:t>
      </w:r>
      <w:r>
        <w:tab/>
      </w:r>
      <w:r w:rsidRPr="00E62334">
        <w:t>The passin</w:t>
      </w:r>
      <w:r>
        <w:t>g beam light source may/may not</w:t>
      </w:r>
      <w:r w:rsidR="00890F57" w:rsidRPr="00890F57">
        <w:rPr>
          <w:vertAlign w:val="superscript"/>
        </w:rPr>
        <w:t>1</w:t>
      </w:r>
      <w:r w:rsidRPr="00E62334">
        <w:t xml:space="preserve"> be lit simultaneously with the driving beam light source and/or another reciprocally incorporated headlamp.</w:t>
      </w:r>
    </w:p>
    <w:p w14:paraId="6002F537" w14:textId="77777777" w:rsidR="00D934A3" w:rsidRDefault="00D934A3" w:rsidP="007C3486">
      <w:pPr>
        <w:tabs>
          <w:tab w:val="right" w:leader="dot" w:pos="8505"/>
        </w:tabs>
        <w:suppressAutoHyphens w:val="0"/>
        <w:spacing w:after="120" w:line="240" w:lineRule="auto"/>
        <w:ind w:left="1985" w:right="1134" w:hanging="851"/>
      </w:pPr>
      <w:r>
        <w:t>9.2.3.</w:t>
      </w:r>
      <w:r>
        <w:tab/>
      </w:r>
      <w:r w:rsidRPr="00E62334">
        <w:t>The rated voltage of the device is:</w:t>
      </w:r>
      <w:r w:rsidRPr="00E62334">
        <w:tab/>
      </w:r>
    </w:p>
    <w:p w14:paraId="6C8619B7" w14:textId="77777777" w:rsidR="00D934A3" w:rsidRDefault="00D934A3" w:rsidP="007C3486">
      <w:pPr>
        <w:tabs>
          <w:tab w:val="right" w:leader="dot" w:pos="8505"/>
        </w:tabs>
        <w:suppressAutoHyphens w:val="0"/>
        <w:spacing w:after="120" w:line="240" w:lineRule="auto"/>
        <w:ind w:left="1985" w:right="1134" w:hanging="851"/>
      </w:pPr>
      <w:r>
        <w:t>9.2.4.</w:t>
      </w:r>
      <w:r>
        <w:tab/>
      </w:r>
      <w:r w:rsidR="00AB04E7" w:rsidRPr="00AB04E7">
        <w:rPr>
          <w:iCs/>
          <w:lang w:val="en-US"/>
        </w:rPr>
        <w:t>Number, category and kind of light source(s)</w:t>
      </w:r>
      <w:r w:rsidRPr="00E62334">
        <w:t>:</w:t>
      </w:r>
      <w:r w:rsidRPr="00E62334">
        <w:tab/>
      </w:r>
    </w:p>
    <w:p w14:paraId="6F958068" w14:textId="77777777" w:rsidR="00D934A3" w:rsidRDefault="00D934A3" w:rsidP="007C3486">
      <w:pPr>
        <w:tabs>
          <w:tab w:val="right" w:leader="dot" w:pos="8505"/>
        </w:tabs>
        <w:suppressAutoHyphens w:val="0"/>
        <w:spacing w:after="120" w:line="240" w:lineRule="auto"/>
        <w:ind w:left="1985" w:right="1134" w:hanging="851"/>
      </w:pPr>
      <w:r>
        <w:t>9.2.4.1.</w:t>
      </w:r>
      <w:r>
        <w:tab/>
        <w:t xml:space="preserve">If more than one objective luminous flux value is specified: </w:t>
      </w:r>
    </w:p>
    <w:p w14:paraId="556C0A98" w14:textId="77777777" w:rsidR="00D934A3" w:rsidRDefault="00D934A3" w:rsidP="007C3486">
      <w:pPr>
        <w:tabs>
          <w:tab w:val="right" w:leader="dot" w:pos="8505"/>
        </w:tabs>
        <w:suppressAutoHyphens w:val="0"/>
        <w:spacing w:after="120" w:line="240" w:lineRule="auto"/>
        <w:ind w:left="1985" w:right="1134"/>
      </w:pPr>
      <w:r>
        <w:t>Objective luminous flux value used for the principal passing beam</w:t>
      </w:r>
      <w:r w:rsidRPr="00ED6BD9">
        <w:tab/>
      </w:r>
      <w:r>
        <w:t>[lm]</w:t>
      </w:r>
    </w:p>
    <w:p w14:paraId="2CDF49F4" w14:textId="77777777" w:rsidR="00D934A3" w:rsidRDefault="00D934A3" w:rsidP="007C3486">
      <w:pPr>
        <w:tabs>
          <w:tab w:val="right" w:leader="dot" w:pos="8505"/>
        </w:tabs>
        <w:suppressAutoHyphens w:val="0"/>
        <w:spacing w:after="120" w:line="240" w:lineRule="auto"/>
        <w:ind w:left="1985" w:right="1134" w:hanging="851"/>
      </w:pPr>
      <w:r>
        <w:lastRenderedPageBreak/>
        <w:t>9.2.4.2.</w:t>
      </w:r>
      <w:r>
        <w:tab/>
        <w:t xml:space="preserve">If more than one objective luminous flux value is specified: </w:t>
      </w:r>
    </w:p>
    <w:p w14:paraId="0D24DC3A" w14:textId="77777777" w:rsidR="00D934A3" w:rsidRDefault="00D934A3" w:rsidP="007C3486">
      <w:pPr>
        <w:tabs>
          <w:tab w:val="right" w:leader="dot" w:pos="8505"/>
        </w:tabs>
        <w:suppressAutoHyphens w:val="0"/>
        <w:spacing w:after="120" w:line="240" w:lineRule="auto"/>
        <w:ind w:left="1985" w:right="1134"/>
      </w:pPr>
      <w:r>
        <w:t>Objective luminous flux value used for the driving beam</w:t>
      </w:r>
      <w:r>
        <w:tab/>
        <w:t>[lm]</w:t>
      </w:r>
    </w:p>
    <w:p w14:paraId="5A215497" w14:textId="77777777" w:rsidR="00D934A3" w:rsidRDefault="00D934A3" w:rsidP="007C3486">
      <w:pPr>
        <w:tabs>
          <w:tab w:val="right" w:leader="dot" w:pos="8505"/>
        </w:tabs>
        <w:suppressAutoHyphens w:val="0"/>
        <w:spacing w:after="120" w:line="240" w:lineRule="auto"/>
        <w:ind w:left="1985" w:right="1134" w:hanging="851"/>
      </w:pPr>
      <w:r>
        <w:t>9.2.5.</w:t>
      </w:r>
      <w:r>
        <w:tab/>
      </w:r>
      <w:r w:rsidRPr="00E62334">
        <w:t>Trade name and identification number of separate ballast(s) or part(s) of ballast(s):</w:t>
      </w:r>
      <w:r w:rsidRPr="00E62334">
        <w:tab/>
      </w:r>
    </w:p>
    <w:p w14:paraId="4BB7158C" w14:textId="1F590479" w:rsidR="00D934A3" w:rsidRDefault="00D934A3" w:rsidP="007C3486">
      <w:pPr>
        <w:tabs>
          <w:tab w:val="right" w:leader="dot" w:pos="8505"/>
        </w:tabs>
        <w:suppressAutoHyphens w:val="0"/>
        <w:spacing w:after="120" w:line="240" w:lineRule="auto"/>
        <w:ind w:left="1985" w:right="1134" w:hanging="851"/>
      </w:pPr>
      <w:r>
        <w:t>9.2.6.</w:t>
      </w:r>
      <w:r>
        <w:tab/>
      </w:r>
      <w:r w:rsidRPr="00E62334">
        <w:t>The adjustment of the "cut-off" ha</w:t>
      </w:r>
      <w:r>
        <w:t>s been determined at 10 m/25 m</w:t>
      </w:r>
      <w:r w:rsidR="00890F57">
        <w:t>.</w:t>
      </w:r>
      <w:r>
        <w:t xml:space="preserve"> </w:t>
      </w:r>
      <w:r w:rsidR="00890F57" w:rsidRPr="00890F57">
        <w:rPr>
          <w:vertAlign w:val="superscript"/>
        </w:rPr>
        <w:t>1</w:t>
      </w:r>
    </w:p>
    <w:p w14:paraId="49C27CE4" w14:textId="0DA50914" w:rsidR="00D934A3" w:rsidRDefault="00D934A3" w:rsidP="007C3486">
      <w:pPr>
        <w:tabs>
          <w:tab w:val="right" w:leader="dot" w:pos="8505"/>
        </w:tabs>
        <w:suppressAutoHyphens w:val="0"/>
        <w:spacing w:after="120" w:line="240" w:lineRule="auto"/>
        <w:ind w:left="1985" w:right="1134"/>
      </w:pPr>
      <w:r>
        <w:tab/>
      </w:r>
      <w:r w:rsidRPr="00E62334">
        <w:t>The determination of the minimum sharpness of the "cut-off" has</w:t>
      </w:r>
      <w:r>
        <w:t xml:space="preserve"> been carried out </w:t>
      </w:r>
      <w:r w:rsidR="00F133E9">
        <w:br/>
      </w:r>
      <w:r>
        <w:t>at 10 m/25 m</w:t>
      </w:r>
      <w:r w:rsidRPr="00E62334">
        <w:t>.</w:t>
      </w:r>
      <w:r w:rsidR="00890F57" w:rsidRPr="00890F57">
        <w:rPr>
          <w:vertAlign w:val="superscript"/>
        </w:rPr>
        <w:t xml:space="preserve"> 1</w:t>
      </w:r>
    </w:p>
    <w:p w14:paraId="453E1949" w14:textId="77777777" w:rsidR="00D934A3" w:rsidRDefault="00D934A3" w:rsidP="007C3486">
      <w:pPr>
        <w:tabs>
          <w:tab w:val="right" w:leader="dot" w:pos="8505"/>
        </w:tabs>
        <w:suppressAutoHyphens w:val="0"/>
        <w:spacing w:after="120" w:line="240" w:lineRule="auto"/>
        <w:ind w:left="1985" w:right="1134" w:hanging="851"/>
      </w:pPr>
      <w:r>
        <w:t>9.2.7.</w:t>
      </w:r>
      <w:r>
        <w:tab/>
      </w:r>
      <w:r w:rsidRPr="00E62334">
        <w:t>Number and specific identification code(s) of LED module(s):</w:t>
      </w:r>
      <w:r w:rsidRPr="00E62334">
        <w:tab/>
      </w:r>
    </w:p>
    <w:p w14:paraId="7A5CD2EB" w14:textId="5B9E63C9" w:rsidR="00D934A3" w:rsidRDefault="00D934A3" w:rsidP="007C3486">
      <w:pPr>
        <w:tabs>
          <w:tab w:val="right" w:leader="dot" w:pos="8505"/>
        </w:tabs>
        <w:suppressAutoHyphens w:val="0"/>
        <w:spacing w:after="120" w:line="240" w:lineRule="auto"/>
        <w:ind w:left="1985" w:right="1134" w:hanging="851"/>
      </w:pPr>
      <w:r>
        <w:t>9.2.8.</w:t>
      </w:r>
      <w:r>
        <w:tab/>
      </w:r>
      <w:r w:rsidRPr="00E62334">
        <w:t>Distributed lighting system with one common gas</w:t>
      </w:r>
      <w:r>
        <w:t>-discharge light source: Yes/No</w:t>
      </w:r>
      <w:r w:rsidR="00890F57" w:rsidRPr="00890F57">
        <w:rPr>
          <w:vertAlign w:val="superscript"/>
        </w:rPr>
        <w:t>1</w:t>
      </w:r>
    </w:p>
    <w:p w14:paraId="56147390" w14:textId="77777777" w:rsidR="00D934A3" w:rsidRDefault="00D934A3" w:rsidP="007C3486">
      <w:pPr>
        <w:tabs>
          <w:tab w:val="right" w:leader="dot" w:pos="8505"/>
        </w:tabs>
        <w:suppressAutoHyphens w:val="0"/>
        <w:spacing w:after="120" w:line="240" w:lineRule="auto"/>
        <w:ind w:left="1985" w:right="1134" w:hanging="851"/>
      </w:pPr>
      <w:r>
        <w:t>9.2.9.</w:t>
      </w:r>
      <w:r>
        <w:tab/>
      </w:r>
      <w:r w:rsidRPr="00E62334">
        <w:t>Remarks (if any):</w:t>
      </w:r>
      <w:r w:rsidRPr="00E62334">
        <w:tab/>
      </w:r>
    </w:p>
    <w:p w14:paraId="69A22E42" w14:textId="2C550404" w:rsidR="00D934A3" w:rsidRDefault="00D934A3" w:rsidP="007C3486">
      <w:pPr>
        <w:tabs>
          <w:tab w:val="right" w:leader="dot" w:pos="8505"/>
        </w:tabs>
        <w:suppressAutoHyphens w:val="0"/>
        <w:spacing w:after="120" w:line="240" w:lineRule="auto"/>
        <w:ind w:left="1985" w:right="1134" w:hanging="851"/>
      </w:pPr>
      <w:r>
        <w:t>9.2.10.</w:t>
      </w:r>
      <w:r>
        <w:tab/>
      </w:r>
      <w:r w:rsidRPr="00E62334">
        <w:t xml:space="preserve">Measures according to paragraph </w:t>
      </w:r>
      <w:r w:rsidR="00F946FD">
        <w:t>4.12</w:t>
      </w:r>
      <w:r w:rsidRPr="00A9488E">
        <w:t>.</w:t>
      </w:r>
      <w:r w:rsidRPr="00E62334">
        <w:t xml:space="preserve"> of </w:t>
      </w:r>
      <w:r w:rsidR="00EA4393">
        <w:t>this Regulation</w:t>
      </w:r>
      <w:r w:rsidRPr="00E62334">
        <w:t>:</w:t>
      </w:r>
      <w:r w:rsidRPr="00E62334">
        <w:tab/>
      </w:r>
    </w:p>
    <w:p w14:paraId="0DD576BE" w14:textId="059579DC" w:rsidR="00D934A3" w:rsidRPr="00F133E9" w:rsidRDefault="00D934A3" w:rsidP="007C3486">
      <w:pPr>
        <w:tabs>
          <w:tab w:val="right" w:leader="dot" w:pos="8505"/>
        </w:tabs>
        <w:suppressAutoHyphens w:val="0"/>
        <w:spacing w:after="120" w:line="240" w:lineRule="auto"/>
        <w:ind w:left="1985" w:right="1134" w:hanging="851"/>
      </w:pPr>
      <w:r w:rsidRPr="00F133E9">
        <w:t>9.3.</w:t>
      </w:r>
      <w:r w:rsidRPr="00F133E9">
        <w:tab/>
        <w:t>For AFS – Systems</w:t>
      </w:r>
    </w:p>
    <w:p w14:paraId="5139058E"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1.</w:t>
      </w:r>
      <w:r w:rsidRPr="0085497D">
        <w:tab/>
        <w:t>Category as described by the relevant marking</w:t>
      </w:r>
      <w:r w:rsidRPr="0085497D">
        <w:rPr>
          <w:vertAlign w:val="superscript"/>
        </w:rPr>
        <w:footnoteReference w:id="17"/>
      </w:r>
      <w:r w:rsidRPr="0085497D">
        <w:t xml:space="preserve"> </w:t>
      </w:r>
      <w:r w:rsidRPr="0085497D">
        <w:tab/>
      </w:r>
    </w:p>
    <w:p w14:paraId="1396EAB6"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w:t>
      </w:r>
      <w:r w:rsidRPr="0085497D">
        <w:tab/>
      </w:r>
      <w:r w:rsidR="00AB04E7" w:rsidRPr="00AB04E7">
        <w:rPr>
          <w:iCs/>
          <w:lang w:val="en-US"/>
        </w:rPr>
        <w:t>Number, category and kind of light source(s)</w:t>
      </w:r>
      <w:r w:rsidRPr="0085497D">
        <w:tab/>
      </w:r>
    </w:p>
    <w:p w14:paraId="1FB6FE98" w14:textId="182EC406"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2.1.</w:t>
      </w:r>
      <w:r w:rsidRPr="0085497D">
        <w:tab/>
      </w:r>
      <w:r w:rsidRPr="004C5050">
        <w:t>Number and specific identification code(s) of LED module(s) and for each LED module a statement whether it is replaceable or not: yes/no</w:t>
      </w:r>
      <w:r w:rsidR="00890F57" w:rsidRPr="00890F57">
        <w:rPr>
          <w:vertAlign w:val="superscript"/>
        </w:rPr>
        <w:t>1</w:t>
      </w:r>
    </w:p>
    <w:p w14:paraId="4A51C2B8"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3DA7DAD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2.2.</w:t>
      </w:r>
      <w:r w:rsidRPr="0085497D">
        <w:tab/>
        <w:t>Number and specific identification code(s) of electronic light source control gear(s), if applicable</w:t>
      </w:r>
      <w:r w:rsidRPr="0085497D">
        <w:tab/>
      </w:r>
    </w:p>
    <w:p w14:paraId="6B836DAD" w14:textId="368B516C"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E94686">
        <w:rPr>
          <w:szCs w:val="24"/>
        </w:rPr>
        <w:t>4.5.2.6</w:t>
      </w:r>
      <w:r>
        <w:rPr>
          <w:szCs w:val="24"/>
        </w:rPr>
        <w:t>.</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85497D">
        <w:rPr>
          <w:szCs w:val="24"/>
        </w:rPr>
        <w:t>exceeds 2,000 lumen: yes/no</w:t>
      </w:r>
      <w:r w:rsidR="00890F57" w:rsidRPr="00890F57">
        <w:rPr>
          <w:vertAlign w:val="superscript"/>
        </w:rPr>
        <w:t>1</w:t>
      </w:r>
    </w:p>
    <w:p w14:paraId="2C13848E" w14:textId="0EAF7423"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19FC2B5" w:rsidR="00D934A3" w:rsidRPr="00993514" w:rsidRDefault="00D934A3" w:rsidP="007C3486">
      <w:pPr>
        <w:pStyle w:val="a0"/>
        <w:ind w:left="2552"/>
      </w:pPr>
      <w:r w:rsidRPr="0085497D">
        <w:t>(b)</w:t>
      </w:r>
      <w:r w:rsidRPr="0085497D">
        <w:tab/>
        <w:t>The adjustment of the "cut-off" has been determined at 10 m / 25 m</w:t>
      </w:r>
      <w:r w:rsidR="00890F57" w:rsidRPr="00890F57">
        <w:rPr>
          <w:vertAlign w:val="superscript"/>
        </w:rPr>
        <w:t>1</w:t>
      </w:r>
    </w:p>
    <w:p w14:paraId="02560024" w14:textId="3F25B5EF" w:rsidR="00D934A3" w:rsidRPr="00993514" w:rsidRDefault="00D934A3" w:rsidP="007C3486">
      <w:pPr>
        <w:pStyle w:val="a0"/>
        <w:ind w:left="2552"/>
      </w:pPr>
      <w:r w:rsidRPr="0085497D">
        <w:t>(c)</w:t>
      </w:r>
      <w:r w:rsidRPr="0085497D">
        <w:tab/>
        <w:t>The determination of the minimum sharpness of the "cut-off" has been carried out at 10 m / 25 m</w:t>
      </w:r>
      <w:r w:rsidR="00890F57" w:rsidRPr="00890F57">
        <w:rPr>
          <w:vertAlign w:val="superscript"/>
        </w:rPr>
        <w:t>1</w:t>
      </w:r>
    </w:p>
    <w:p w14:paraId="385027B1"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760F7722" w14:textId="1961D56E"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yes/no</w:t>
      </w:r>
      <w:r w:rsidR="00890F57" w:rsidRPr="00890F57">
        <w:rPr>
          <w:vertAlign w:val="superscript"/>
        </w:rPr>
        <w:t>1</w:t>
      </w:r>
    </w:p>
    <w:p w14:paraId="4A5A4F4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05A067C8" w14:textId="368F67C1" w:rsidR="00D934A3" w:rsidRPr="0085497D" w:rsidRDefault="00D934A3" w:rsidP="007C3486">
      <w:pPr>
        <w:tabs>
          <w:tab w:val="right" w:leader="dot" w:pos="8505"/>
        </w:tabs>
        <w:suppressAutoHyphens w:val="0"/>
        <w:spacing w:after="120" w:line="240" w:lineRule="auto"/>
        <w:ind w:left="1985" w:right="1134" w:hanging="851"/>
      </w:pPr>
      <w:r w:rsidRPr="0085497D">
        <w:lastRenderedPageBreak/>
        <w:t>9.</w:t>
      </w:r>
      <w:r>
        <w:t>3.</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passing beam mode(s), if any, comply with a "data set" of </w:t>
      </w:r>
      <w:r w:rsidRPr="004E7FE0">
        <w:t xml:space="preserve">Table </w:t>
      </w:r>
      <w:r w:rsidR="00E94686">
        <w:t>14</w:t>
      </w:r>
      <w:r>
        <w:t xml:space="preserve"> of</w:t>
      </w:r>
      <w:r w:rsidRPr="0085497D">
        <w:t xml:space="preserve"> </w:t>
      </w:r>
      <w:r w:rsidR="00EA4393">
        <w:t>this Regulation</w:t>
      </w:r>
      <w:r w:rsidRPr="0085497D">
        <w:t>)</w:t>
      </w:r>
      <w:r w:rsidRPr="0085497D">
        <w:tab/>
      </w:r>
    </w:p>
    <w:p w14:paraId="75BA2956" w14:textId="5C94EC6D"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yes/no</w:t>
      </w:r>
      <w:r w:rsidR="00890F57" w:rsidRPr="00890F57">
        <w:rPr>
          <w:vertAlign w:val="superscript"/>
        </w:rPr>
        <w:t>1</w:t>
      </w:r>
    </w:p>
    <w:p w14:paraId="01D0C59A" w14:textId="5B2ED43B"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8</w:t>
      </w:r>
      <w:r>
        <w:t>.</w:t>
      </w:r>
      <w:r w:rsidRPr="0085497D">
        <w:tab/>
        <w:t>The adjustment of the "cut-off" has been determined at 10 m / 25 m.</w:t>
      </w:r>
      <w:r w:rsidR="00890F57" w:rsidRPr="00890F57">
        <w:rPr>
          <w:vertAlign w:val="superscript"/>
        </w:rPr>
        <w:t xml:space="preserve"> 1</w:t>
      </w:r>
      <w:r w:rsidRPr="0085497D">
        <w:t xml:space="preserve"> </w:t>
      </w:r>
    </w:p>
    <w:p w14:paraId="41395413" w14:textId="1B3CC7D4"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1</w:t>
      </w:r>
    </w:p>
    <w:p w14:paraId="4F5B4069" w14:textId="11FEC689" w:rsidR="00D934A3" w:rsidRPr="0085497D" w:rsidRDefault="00D934A3" w:rsidP="007C3486">
      <w:pPr>
        <w:tabs>
          <w:tab w:val="right" w:leader="dot" w:pos="8505"/>
        </w:tabs>
        <w:suppressAutoHyphens w:val="0"/>
        <w:spacing w:after="120" w:line="240" w:lineRule="auto"/>
        <w:ind w:left="1985" w:right="1134" w:hanging="851"/>
      </w:pPr>
      <w:r>
        <w:t>9.3.9.</w:t>
      </w:r>
      <w:r>
        <w:tab/>
      </w:r>
      <w:r w:rsidRPr="0085497D">
        <w:t>The system is designed to provide passing beams of</w:t>
      </w:r>
      <w:bookmarkStart w:id="7" w:name="_Ref469575927"/>
      <w:bookmarkStart w:id="8" w:name="_Ref493857888"/>
      <w:r w:rsidR="00890F57">
        <w:t>:</w:t>
      </w:r>
      <w:r w:rsidRPr="0085497D">
        <w:rPr>
          <w:vertAlign w:val="superscript"/>
        </w:rPr>
        <w:footnoteReference w:id="18"/>
      </w:r>
      <w:bookmarkEnd w:id="7"/>
      <w:bookmarkEnd w:id="8"/>
      <w:r w:rsidRPr="0085497D">
        <w:t xml:space="preserve"> </w:t>
      </w:r>
    </w:p>
    <w:p w14:paraId="7AC2CF03"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143923FB"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77777777" w:rsidR="00D934A3" w:rsidRPr="0085497D" w:rsidRDefault="00D934A3" w:rsidP="007C3486">
      <w:pPr>
        <w:keepNext/>
        <w:tabs>
          <w:tab w:val="left" w:pos="2880"/>
          <w:tab w:val="left" w:pos="3544"/>
          <w:tab w:val="left" w:pos="4962"/>
        </w:tabs>
        <w:suppressAutoHyphens w:val="0"/>
        <w:spacing w:after="120" w:line="240" w:lineRule="auto"/>
        <w:ind w:left="1985" w:right="849" w:hanging="851"/>
        <w:jc w:val="both"/>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85497D">
        <w:t>W …</w:t>
      </w:r>
    </w:p>
    <w:p w14:paraId="3C4F2148" w14:textId="3A0AD950" w:rsidR="00D934A3" w:rsidRPr="0085497D" w:rsidRDefault="00D934A3" w:rsidP="007C3486">
      <w:pPr>
        <w:tabs>
          <w:tab w:val="right" w:leader="dot" w:pos="8505"/>
        </w:tabs>
        <w:suppressAutoHyphens w:val="0"/>
        <w:spacing w:after="120" w:line="240" w:lineRule="auto"/>
        <w:ind w:left="1985" w:right="1134" w:hanging="851"/>
      </w:pPr>
      <w:r>
        <w:t>9.3.9</w:t>
      </w:r>
      <w:r w:rsidRPr="0085497D">
        <w:t>.3.</w:t>
      </w:r>
      <w:r w:rsidRPr="0085497D">
        <w:tab/>
        <w:t>Where</w:t>
      </w:r>
      <w:r>
        <w:t xml:space="preserve"> the lighting units</w:t>
      </w:r>
      <w:r w:rsidRPr="0085497D">
        <w:t xml:space="preserve"> indicated below are energized</w:t>
      </w:r>
      <w:r w:rsidR="00890F57">
        <w:rPr>
          <w:vertAlign w:val="superscript"/>
        </w:rPr>
        <w:t>5</w:t>
      </w:r>
      <w:r>
        <w:rPr>
          <w:vertAlign w:val="superscript"/>
        </w:rPr>
        <w:t>,</w:t>
      </w:r>
      <w:bookmarkStart w:id="9" w:name="_Ref469576329"/>
      <w:r w:rsidRPr="0085497D">
        <w:rPr>
          <w:vertAlign w:val="superscript"/>
        </w:rPr>
        <w:footnoteReference w:id="19"/>
      </w:r>
      <w:bookmarkEnd w:id="9"/>
      <w:r w:rsidRPr="0085497D">
        <w:rPr>
          <w:vertAlign w:val="superscript"/>
        </w:rPr>
        <w:t>,</w:t>
      </w:r>
      <w:bookmarkStart w:id="10" w:name="_Ref469575888"/>
      <w:r w:rsidR="00890F57">
        <w:rPr>
          <w:vertAlign w:val="superscript"/>
        </w:rPr>
        <w:t xml:space="preserve"> </w:t>
      </w:r>
      <w:r w:rsidRPr="0085497D">
        <w:rPr>
          <w:vertAlign w:val="superscript"/>
        </w:rPr>
        <w:footnoteReference w:id="20"/>
      </w:r>
      <w:bookmarkEnd w:id="10"/>
      <w:r w:rsidRPr="0085497D">
        <w:t xml:space="preserve"> for the mode No. .....</w:t>
      </w:r>
    </w:p>
    <w:p w14:paraId="42BC96BB" w14:textId="5813C834"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7F3890AF"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60826A13"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77777777"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49AA2A97" w:rsidR="00D934A3" w:rsidRPr="0085497D" w:rsidRDefault="00D934A3" w:rsidP="007C3486">
      <w:pPr>
        <w:suppressAutoHyphens w:val="0"/>
        <w:spacing w:after="120" w:line="240" w:lineRule="auto"/>
        <w:ind w:left="1985" w:right="1134" w:hanging="851"/>
      </w:pPr>
      <w:r>
        <w:t>9.3.9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5F180570" w:rsidR="00D934A3" w:rsidRPr="0085497D" w:rsidRDefault="00D934A3" w:rsidP="007C3486">
      <w:pPr>
        <w:suppressAutoHyphens w:val="0"/>
        <w:spacing w:after="120" w:line="240" w:lineRule="auto"/>
        <w:ind w:left="1985" w:right="1134" w:hanging="851"/>
      </w:pPr>
      <w:r>
        <w:t>9.3.9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77777777"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77777777"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lastRenderedPageBreak/>
        <w:tab/>
      </w:r>
      <w:r w:rsidRPr="0085497D">
        <w:t>(</w:t>
      </w:r>
      <w:r w:rsidRPr="0085497D">
        <w:rPr>
          <w:noProof/>
        </w:rPr>
        <w:t xml:space="preserve">b) </w:t>
      </w:r>
      <w:r w:rsidRPr="0085497D">
        <w:rPr>
          <w:noProof/>
        </w:rPr>
        <w:tab/>
        <w:t>If bend lighting of category 1 applies:</w:t>
      </w:r>
    </w:p>
    <w:p w14:paraId="3F244E64"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77777777"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1214FF97" w:rsidR="00D934A3" w:rsidRPr="0085497D" w:rsidRDefault="00D934A3" w:rsidP="007C3486">
      <w:pPr>
        <w:suppressAutoHyphens w:val="0"/>
        <w:spacing w:after="120" w:line="240" w:lineRule="auto"/>
        <w:ind w:left="1985" w:right="1134" w:hanging="851"/>
      </w:pPr>
      <w:r>
        <w:t>9.3.10</w:t>
      </w:r>
      <w:r w:rsidRPr="0085497D">
        <w:t>.</w:t>
      </w:r>
      <w:r w:rsidRPr="0085497D">
        <w:tab/>
        <w:t>The system is designed to provide a main beam</w:t>
      </w:r>
      <w:r w:rsidR="00E761C8">
        <w:rPr>
          <w:vertAlign w:val="superscript"/>
        </w:rPr>
        <w:t>5, 6, 7</w:t>
      </w:r>
      <w:r w:rsidRPr="0085497D">
        <w:t xml:space="preserve">: </w:t>
      </w:r>
    </w:p>
    <w:p w14:paraId="6CF19D87" w14:textId="77777777" w:rsidR="00D934A3" w:rsidRPr="0085497D" w:rsidRDefault="00D934A3" w:rsidP="007C3486">
      <w:pPr>
        <w:suppressAutoHyphens w:val="0"/>
        <w:spacing w:after="12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0C352634" w14:textId="77777777" w:rsidR="00D934A3" w:rsidRPr="0085497D" w:rsidRDefault="00D934A3" w:rsidP="007C3486">
      <w:pPr>
        <w:suppressAutoHyphens w:val="0"/>
        <w:spacing w:after="120" w:line="240" w:lineRule="auto"/>
        <w:ind w:left="1985" w:right="1134" w:hanging="851"/>
      </w:pPr>
      <w:r>
        <w:t>9.3.10</w:t>
      </w:r>
      <w:r w:rsidRPr="0085497D">
        <w:t>.2.</w:t>
      </w:r>
      <w:r w:rsidRPr="0085497D">
        <w:tab/>
        <w:t>With the following mode(s), identified by the designation(s), if it applies:</w:t>
      </w:r>
    </w:p>
    <w:p w14:paraId="6E074A91" w14:textId="77777777" w:rsidR="00D934A3" w:rsidRPr="0085497D" w:rsidRDefault="00D934A3" w:rsidP="007C3486">
      <w:pPr>
        <w:suppressAutoHyphens w:val="0"/>
        <w:spacing w:after="120" w:line="240" w:lineRule="auto"/>
        <w:ind w:left="1985" w:right="1134" w:hanging="851"/>
      </w:pPr>
      <w:r w:rsidRPr="0085497D">
        <w:tab/>
        <w:t>Main beam mode No. M 1</w:t>
      </w:r>
    </w:p>
    <w:p w14:paraId="28C486ED" w14:textId="77777777" w:rsidR="00D934A3" w:rsidRPr="0085497D" w:rsidRDefault="00D934A3" w:rsidP="007C3486">
      <w:pPr>
        <w:suppressAutoHyphens w:val="0"/>
        <w:spacing w:after="120" w:line="240" w:lineRule="auto"/>
        <w:ind w:left="1985" w:right="1134" w:hanging="851"/>
      </w:pPr>
      <w:r w:rsidRPr="0085497D">
        <w:tab/>
        <w:t>Main beam mode No. M …</w:t>
      </w:r>
    </w:p>
    <w:p w14:paraId="1678FB75" w14:textId="77777777" w:rsidR="00D934A3" w:rsidRPr="0085497D" w:rsidRDefault="00D934A3" w:rsidP="007C3486">
      <w:pPr>
        <w:suppressAutoHyphens w:val="0"/>
        <w:spacing w:after="120" w:line="240" w:lineRule="auto"/>
        <w:ind w:left="1985" w:right="1134" w:hanging="851"/>
      </w:pPr>
      <w:r w:rsidRPr="0085497D">
        <w:tab/>
        <w:t>Main beam mode No. M …</w:t>
      </w:r>
    </w:p>
    <w:p w14:paraId="3A536450" w14:textId="77777777" w:rsidR="00D934A3" w:rsidRPr="0085497D" w:rsidRDefault="00D934A3" w:rsidP="007C3486">
      <w:pPr>
        <w:suppressAutoHyphens w:val="0"/>
        <w:spacing w:after="120" w:line="240" w:lineRule="auto"/>
        <w:ind w:left="1985" w:right="1134" w:hanging="851"/>
      </w:pPr>
      <w:r>
        <w:t>9.3.10</w:t>
      </w:r>
      <w:r w:rsidRPr="0085497D">
        <w:t>.3.</w:t>
      </w:r>
      <w:r w:rsidRPr="0085497D">
        <w:tab/>
        <w:t>Where the lighting units marked below are energized, for mode No. ....</w:t>
      </w:r>
    </w:p>
    <w:p w14:paraId="2C3C1C5E"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77777777" w:rsidR="00D934A3" w:rsidRPr="0085497D" w:rsidRDefault="00D934A3" w:rsidP="007C3486">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348D15AA" w:rsidR="00D934A3" w:rsidRPr="0085497D" w:rsidRDefault="00D934A3" w:rsidP="00EB52E0">
      <w:pPr>
        <w:suppressAutoHyphens w:val="0"/>
        <w:spacing w:after="120" w:line="240" w:lineRule="auto"/>
        <w:ind w:left="1985" w:right="1134" w:hanging="851"/>
      </w:pPr>
      <w:r>
        <w:t>9.3.10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EB52E0" w:rsidRPr="00EB52E0">
        <w:rPr>
          <w:rStyle w:val="FootnoteReference"/>
        </w:rPr>
        <w:t>6</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EB52E0" w:rsidRPr="00EB52E0">
        <w:rPr>
          <w:rStyle w:val="FootnoteReference"/>
        </w:rPr>
        <w:t>8</w:t>
      </w:r>
      <w:r w:rsidR="00C949C3">
        <w:rPr>
          <w:vertAlign w:val="superscript"/>
        </w:rPr>
        <w:fldChar w:fldCharType="end"/>
      </w:r>
    </w:p>
    <w:p w14:paraId="7E421187"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9.3.10.5.</w:t>
      </w:r>
      <w:r>
        <w:tab/>
        <w:t>The system is designed to provide an adaptation of the driving beam for:</w:t>
      </w:r>
    </w:p>
    <w:p w14:paraId="3426AD46"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0F46CF1D" w14:textId="28B62E99" w:rsidR="00D934A3" w:rsidRPr="00CA1A5E" w:rsidRDefault="00D934A3" w:rsidP="007C3486">
      <w:pPr>
        <w:tabs>
          <w:tab w:val="right" w:leader="dot" w:pos="8505"/>
        </w:tabs>
        <w:suppressAutoHyphens w:val="0"/>
        <w:spacing w:after="120" w:line="240" w:lineRule="auto"/>
        <w:ind w:left="1985" w:right="1134" w:hanging="851"/>
      </w:pPr>
      <w:r w:rsidRPr="00CA1A5E">
        <w:t>9.4.</w:t>
      </w:r>
      <w:r w:rsidRPr="00CA1A5E">
        <w:tab/>
        <w:t>For headlamps of Classes AS, BS, CS, DS and ES</w:t>
      </w:r>
      <w:r w:rsidR="00E761C8" w:rsidRPr="00890F57">
        <w:rPr>
          <w:vertAlign w:val="superscript"/>
        </w:rPr>
        <w:t>1</w:t>
      </w:r>
    </w:p>
    <w:p w14:paraId="2A844F59" w14:textId="77777777" w:rsidR="00D934A3" w:rsidRDefault="00D934A3" w:rsidP="007C3486">
      <w:pPr>
        <w:tabs>
          <w:tab w:val="right" w:leader="dot" w:pos="8505"/>
        </w:tabs>
        <w:suppressAutoHyphens w:val="0"/>
        <w:spacing w:after="120" w:line="240" w:lineRule="auto"/>
        <w:ind w:left="1985" w:right="1134" w:hanging="851"/>
      </w:pPr>
      <w:r>
        <w:t>9.4.1.</w:t>
      </w:r>
      <w:r>
        <w:tab/>
      </w:r>
      <w:r w:rsidRPr="0076414A">
        <w:t>Category as de</w:t>
      </w:r>
      <w:r>
        <w:t>scribed by the relevant marking</w:t>
      </w:r>
      <w:r>
        <w:rPr>
          <w:rStyle w:val="FootnoteReference"/>
        </w:rPr>
        <w:footnoteReference w:id="21"/>
      </w:r>
      <w:r w:rsidRPr="0076414A">
        <w:t xml:space="preserve">: </w:t>
      </w:r>
      <w:r w:rsidRPr="0076414A">
        <w:tab/>
      </w:r>
    </w:p>
    <w:p w14:paraId="30E4CB92" w14:textId="77777777" w:rsidR="00D934A3" w:rsidRDefault="00D934A3" w:rsidP="007C3486">
      <w:pPr>
        <w:tabs>
          <w:tab w:val="right" w:leader="dot" w:pos="8505"/>
        </w:tabs>
        <w:suppressAutoHyphens w:val="0"/>
        <w:spacing w:after="120" w:line="240" w:lineRule="auto"/>
        <w:ind w:left="1985" w:right="1134" w:hanging="851"/>
      </w:pPr>
      <w:r>
        <w:lastRenderedPageBreak/>
        <w:t>9.4.2.</w:t>
      </w:r>
      <w:r>
        <w:tab/>
      </w:r>
      <w:r w:rsidR="00AB04E7" w:rsidRPr="00AB04E7">
        <w:rPr>
          <w:iCs/>
          <w:lang w:val="en-US"/>
        </w:rPr>
        <w:t>Number, category and kind of light source(s)</w:t>
      </w:r>
      <w:r w:rsidRPr="0076414A">
        <w:t xml:space="preserve">, if any: </w:t>
      </w:r>
      <w:r w:rsidRPr="0076414A">
        <w:tab/>
      </w:r>
    </w:p>
    <w:p w14:paraId="54626965" w14:textId="13A1AA95" w:rsidR="00D934A3" w:rsidRDefault="00D934A3" w:rsidP="007C3486">
      <w:pPr>
        <w:tabs>
          <w:tab w:val="right" w:leader="dot" w:pos="8505"/>
        </w:tabs>
        <w:suppressAutoHyphens w:val="0"/>
        <w:spacing w:after="120" w:line="240" w:lineRule="auto"/>
        <w:ind w:left="1985" w:right="1134" w:hanging="851"/>
      </w:pPr>
      <w:r>
        <w:t>9.4.3.</w:t>
      </w:r>
      <w:r>
        <w:tab/>
      </w:r>
      <w:r w:rsidRPr="000A385B">
        <w:t>Number and specific identification code(s) of LED modules and for each LED module a statement whether i</w:t>
      </w:r>
      <w:r>
        <w:t>t is replaceable or not: yes/no</w:t>
      </w:r>
      <w:r w:rsidR="00E761C8" w:rsidRPr="00890F57">
        <w:rPr>
          <w:vertAlign w:val="superscript"/>
        </w:rPr>
        <w:t>1</w:t>
      </w:r>
      <w:r w:rsidRPr="000A385B">
        <w:tab/>
      </w:r>
    </w:p>
    <w:p w14:paraId="5E721ADC" w14:textId="77777777" w:rsidR="00D934A3" w:rsidRDefault="00D934A3" w:rsidP="007C3486">
      <w:pPr>
        <w:tabs>
          <w:tab w:val="right" w:leader="dot" w:pos="8505"/>
        </w:tabs>
        <w:suppressAutoHyphens w:val="0"/>
        <w:spacing w:after="120" w:line="240" w:lineRule="auto"/>
        <w:ind w:left="1985" w:right="1134" w:hanging="851"/>
      </w:pPr>
      <w:r>
        <w:t>9.4.4.</w:t>
      </w:r>
      <w:r>
        <w:tab/>
      </w:r>
      <w:r w:rsidRPr="000A385B">
        <w:t>Number and specific identification code(s) of electronic light source control gear(s), if any: ………………………………..</w:t>
      </w:r>
      <w:r w:rsidRPr="000A385B">
        <w:tab/>
      </w:r>
    </w:p>
    <w:p w14:paraId="5A7D5B96" w14:textId="0AEC405B" w:rsidR="00D934A3" w:rsidRDefault="00D934A3" w:rsidP="007C3486">
      <w:pPr>
        <w:tabs>
          <w:tab w:val="right" w:leader="dot" w:pos="8505"/>
        </w:tabs>
        <w:suppressAutoHyphens w:val="0"/>
        <w:spacing w:after="120" w:line="240" w:lineRule="auto"/>
        <w:ind w:left="1985" w:right="1134" w:hanging="851"/>
      </w:pPr>
      <w:r>
        <w:t>9.4.5.</w:t>
      </w:r>
      <w:r>
        <w:tab/>
      </w:r>
      <w:r w:rsidRPr="000A385B">
        <w:t xml:space="preserve">The determination </w:t>
      </w:r>
      <w:r>
        <w:t>of "cut-off" sharpness yes / no</w:t>
      </w:r>
      <w:r w:rsidR="00E761C8" w:rsidRPr="00890F57">
        <w:rPr>
          <w:vertAlign w:val="superscript"/>
        </w:rPr>
        <w:t>1</w:t>
      </w:r>
    </w:p>
    <w:p w14:paraId="162F7864" w14:textId="1C710938" w:rsidR="00D934A3" w:rsidRDefault="00D934A3" w:rsidP="007C3486">
      <w:pPr>
        <w:tabs>
          <w:tab w:val="right" w:leader="dot" w:pos="8505"/>
        </w:tabs>
        <w:suppressAutoHyphens w:val="0"/>
        <w:spacing w:after="120" w:line="240" w:lineRule="auto"/>
        <w:ind w:left="1985" w:right="1134" w:hanging="851"/>
      </w:pPr>
      <w:r>
        <w:tab/>
      </w:r>
      <w:r w:rsidRPr="000A385B">
        <w:t>If yes, it was carried out at 10 m / 25 m</w:t>
      </w:r>
      <w:r w:rsidR="00E761C8" w:rsidRPr="00890F57">
        <w:rPr>
          <w:vertAlign w:val="superscript"/>
        </w:rPr>
        <w:t>1</w:t>
      </w:r>
      <w:r w:rsidRPr="000A385B">
        <w:t xml:space="preserve"> </w:t>
      </w:r>
      <w:r w:rsidRPr="000A385B">
        <w:tab/>
      </w:r>
    </w:p>
    <w:p w14:paraId="362A4136" w14:textId="77777777" w:rsidR="00D934A3" w:rsidRDefault="00D934A3" w:rsidP="007C3486">
      <w:pPr>
        <w:tabs>
          <w:tab w:val="right" w:leader="dot" w:pos="8505"/>
        </w:tabs>
        <w:suppressAutoHyphens w:val="0"/>
        <w:spacing w:after="120" w:line="240" w:lineRule="auto"/>
        <w:ind w:left="1985" w:right="1134" w:hanging="851"/>
      </w:pPr>
      <w:r>
        <w:t>9.4.6.</w:t>
      </w:r>
      <w:r>
        <w:tab/>
      </w:r>
      <w:r w:rsidRPr="000A385B">
        <w:t xml:space="preserve">Trade name and identification number of separate ballast(s) or part(s) of ballast(s): </w:t>
      </w:r>
      <w:r w:rsidRPr="000A385B">
        <w:tab/>
      </w:r>
    </w:p>
    <w:p w14:paraId="0E1486E4" w14:textId="476BAD8C" w:rsidR="00D934A3" w:rsidRDefault="00D934A3" w:rsidP="007C3486">
      <w:pPr>
        <w:tabs>
          <w:tab w:val="right" w:leader="dot" w:pos="8505"/>
        </w:tabs>
        <w:suppressAutoHyphens w:val="0"/>
        <w:spacing w:after="120" w:line="240" w:lineRule="auto"/>
        <w:ind w:left="1985" w:right="1134" w:hanging="851"/>
      </w:pPr>
      <w:r>
        <w:t>9.4.7.</w:t>
      </w:r>
      <w:r>
        <w:tab/>
      </w:r>
      <w:r w:rsidRPr="000A385B">
        <w:t>The passing beam light source may/may not</w:t>
      </w:r>
      <w:r w:rsidR="00E761C8" w:rsidRPr="00890F57">
        <w:rPr>
          <w:vertAlign w:val="superscript"/>
        </w:rPr>
        <w:t>1</w:t>
      </w:r>
      <w:r w:rsidRPr="000A385B">
        <w:t xml:space="preserve"> be lit simultaneously with the driving beam light source and/or another reciprocally incorporated headlamp.</w:t>
      </w:r>
    </w:p>
    <w:p w14:paraId="44879D3D" w14:textId="77777777" w:rsidR="00D934A3" w:rsidRDefault="00D934A3" w:rsidP="007C3486">
      <w:pPr>
        <w:tabs>
          <w:tab w:val="right" w:leader="dot" w:pos="8505"/>
        </w:tabs>
        <w:suppressAutoHyphens w:val="0"/>
        <w:spacing w:after="12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21A800C8" w14:textId="1E9E1B30" w:rsidR="00D934A3" w:rsidRDefault="00D934A3" w:rsidP="007C3486">
      <w:pPr>
        <w:tabs>
          <w:tab w:val="right" w:leader="dot" w:pos="8505"/>
        </w:tabs>
        <w:suppressAutoHyphens w:val="0"/>
        <w:spacing w:after="120" w:line="240" w:lineRule="auto"/>
        <w:ind w:left="1985" w:right="1134" w:hanging="851"/>
      </w:pPr>
      <w:r>
        <w:t>9.4.9.</w:t>
      </w:r>
      <w:r>
        <w:tab/>
        <w:t>Primary Driving Beam: yes / no</w:t>
      </w:r>
      <w:r w:rsidR="00E761C8" w:rsidRPr="00890F57">
        <w:rPr>
          <w:vertAlign w:val="superscript"/>
        </w:rPr>
        <w:t>1</w:t>
      </w:r>
    </w:p>
    <w:p w14:paraId="4532C768" w14:textId="511709DD" w:rsidR="00D934A3" w:rsidRDefault="00D934A3" w:rsidP="007C3486">
      <w:pPr>
        <w:tabs>
          <w:tab w:val="right" w:leader="dot" w:pos="8505"/>
        </w:tabs>
        <w:suppressAutoHyphens w:val="0"/>
        <w:spacing w:after="120" w:line="240" w:lineRule="auto"/>
        <w:ind w:left="1985" w:right="1134" w:hanging="851"/>
      </w:pPr>
      <w:r>
        <w:tab/>
        <w:t>Secondary Driving Beam: yes / no</w:t>
      </w:r>
      <w:r w:rsidR="00E761C8" w:rsidRPr="00890F57">
        <w:rPr>
          <w:vertAlign w:val="superscript"/>
        </w:rPr>
        <w:t>1</w:t>
      </w:r>
    </w:p>
    <w:p w14:paraId="4818B6F3" w14:textId="77777777" w:rsidR="00D934A3" w:rsidRDefault="00D934A3" w:rsidP="007C3486">
      <w:pPr>
        <w:tabs>
          <w:tab w:val="right" w:leader="dot" w:pos="8505"/>
        </w:tabs>
        <w:suppressAutoHyphens w:val="0"/>
        <w:spacing w:after="120" w:line="240" w:lineRule="auto"/>
        <w:ind w:left="1985" w:right="1134" w:hanging="851"/>
      </w:pPr>
      <w:r>
        <w:tab/>
        <w:t>The Secondary Driving Beam shall only be operated together with a passing beam or a primary driving beam.</w:t>
      </w:r>
    </w:p>
    <w:p w14:paraId="772F5DC4" w14:textId="707D9C3C" w:rsidR="00D934A3" w:rsidRPr="00CA1A5E" w:rsidRDefault="00D934A3" w:rsidP="007C3486">
      <w:pPr>
        <w:tabs>
          <w:tab w:val="right" w:leader="dot" w:pos="8505"/>
        </w:tabs>
        <w:suppressAutoHyphens w:val="0"/>
        <w:spacing w:after="120" w:line="240" w:lineRule="auto"/>
        <w:ind w:left="1985" w:right="1134" w:hanging="851"/>
      </w:pPr>
      <w:r w:rsidRPr="00CA1A5E">
        <w:t>9.5.</w:t>
      </w:r>
      <w:r w:rsidRPr="00CA1A5E">
        <w:tab/>
        <w:t>For front fog lamps Class F3</w:t>
      </w:r>
    </w:p>
    <w:p w14:paraId="6F2D3212" w14:textId="77777777" w:rsidR="00D934A3" w:rsidRDefault="00D934A3" w:rsidP="007C3486">
      <w:pPr>
        <w:tabs>
          <w:tab w:val="right" w:leader="dot" w:pos="8505"/>
        </w:tabs>
        <w:suppressAutoHyphens w:val="0"/>
        <w:spacing w:after="120" w:line="240" w:lineRule="auto"/>
        <w:ind w:left="1985" w:right="1134" w:hanging="851"/>
      </w:pPr>
      <w:r>
        <w:t>9.5.1.</w:t>
      </w:r>
      <w:r>
        <w:tab/>
        <w:t xml:space="preserve">Class as described by the relevant marking: </w:t>
      </w:r>
    </w:p>
    <w:p w14:paraId="33E6BEC5" w14:textId="77777777" w:rsidR="00D934A3" w:rsidRDefault="00D934A3" w:rsidP="007C3486">
      <w:pPr>
        <w:tabs>
          <w:tab w:val="right" w:leader="dot" w:pos="8505"/>
        </w:tabs>
        <w:suppressAutoHyphens w:val="0"/>
        <w:spacing w:after="120" w:line="240" w:lineRule="auto"/>
        <w:ind w:left="1985" w:right="1134" w:hanging="851"/>
      </w:pPr>
      <w:r>
        <w:tab/>
        <w:t>(F3, F3/, F3PL, F3/PL)</w:t>
      </w:r>
      <w:r>
        <w:tab/>
      </w:r>
    </w:p>
    <w:p w14:paraId="36316A80" w14:textId="77777777" w:rsidR="00D934A3" w:rsidRDefault="00D934A3" w:rsidP="007C3486">
      <w:pPr>
        <w:tabs>
          <w:tab w:val="right" w:leader="dot" w:pos="8505"/>
        </w:tabs>
        <w:suppressAutoHyphens w:val="0"/>
        <w:spacing w:after="12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20CF8FA9" w14:textId="395BAF60" w:rsidR="00D934A3" w:rsidRDefault="00D934A3" w:rsidP="007C3486">
      <w:pPr>
        <w:tabs>
          <w:tab w:val="right" w:leader="dot" w:pos="8505"/>
        </w:tabs>
        <w:suppressAutoHyphens w:val="0"/>
        <w:spacing w:after="120" w:line="240" w:lineRule="auto"/>
        <w:ind w:left="1985" w:right="1134" w:hanging="851"/>
      </w:pPr>
      <w:r>
        <w:t>9.5.3</w:t>
      </w:r>
      <w:r>
        <w:tab/>
      </w:r>
      <w:r w:rsidRPr="00206F7A">
        <w:t>LED module: yes/no</w:t>
      </w:r>
      <w:r w:rsidR="00E761C8" w:rsidRPr="00890F57">
        <w:rPr>
          <w:vertAlign w:val="superscript"/>
        </w:rPr>
        <w:t>1</w:t>
      </w:r>
      <w:r>
        <w:t xml:space="preserve"> and for each LED module a statement whether it is replaceable or not: </w:t>
      </w:r>
      <w:r w:rsidRPr="00206F7A">
        <w:t>yes/no</w:t>
      </w:r>
      <w:r w:rsidR="00E761C8" w:rsidRPr="00890F57">
        <w:rPr>
          <w:vertAlign w:val="superscript"/>
        </w:rPr>
        <w:t>1</w:t>
      </w:r>
      <w:r>
        <w:t xml:space="preserve">  </w:t>
      </w:r>
    </w:p>
    <w:p w14:paraId="55C71418" w14:textId="77777777" w:rsidR="00D934A3" w:rsidRDefault="00D934A3" w:rsidP="007C3486">
      <w:pPr>
        <w:tabs>
          <w:tab w:val="right" w:leader="dot" w:pos="8505"/>
        </w:tabs>
        <w:suppressAutoHyphens w:val="0"/>
        <w:spacing w:after="120" w:line="240" w:lineRule="auto"/>
        <w:ind w:left="1985" w:right="1134" w:hanging="851"/>
      </w:pPr>
      <w:r>
        <w:t>9.5.4.</w:t>
      </w:r>
      <w:r>
        <w:tab/>
      </w:r>
      <w:r w:rsidRPr="00206F7A">
        <w:t xml:space="preserve">LED module specific identification code: </w:t>
      </w:r>
      <w:r w:rsidRPr="00206F7A">
        <w:tab/>
      </w:r>
    </w:p>
    <w:p w14:paraId="515AC46B" w14:textId="1899675E" w:rsidR="00D934A3" w:rsidRDefault="00D934A3" w:rsidP="007C3486">
      <w:pPr>
        <w:tabs>
          <w:tab w:val="right" w:leader="dot" w:pos="8505"/>
        </w:tabs>
        <w:suppressAutoHyphens w:val="0"/>
        <w:spacing w:after="120" w:line="240" w:lineRule="auto"/>
        <w:ind w:left="1985" w:right="1134" w:hanging="851"/>
      </w:pPr>
      <w:r>
        <w:t>9.5.5.</w:t>
      </w:r>
      <w:r>
        <w:tab/>
        <w:t>Application of electronic light source control gear:</w:t>
      </w:r>
      <w:r>
        <w:rPr>
          <w:rStyle w:val="FootnoteReference"/>
        </w:rPr>
        <w:footnoteReference w:id="22"/>
      </w:r>
      <w:r>
        <w:t xml:space="preserve">  yes/no</w:t>
      </w:r>
      <w:r w:rsidR="00E761C8" w:rsidRPr="00890F57">
        <w:rPr>
          <w:vertAlign w:val="superscript"/>
        </w:rPr>
        <w:t>1</w:t>
      </w:r>
    </w:p>
    <w:p w14:paraId="222E25B3" w14:textId="77777777" w:rsidR="00D934A3" w:rsidRDefault="00D934A3" w:rsidP="007C3486">
      <w:pPr>
        <w:tabs>
          <w:tab w:val="right" w:leader="dot" w:pos="8505"/>
        </w:tabs>
        <w:suppressAutoHyphens w:val="0"/>
        <w:spacing w:after="120" w:line="240" w:lineRule="auto"/>
        <w:ind w:left="1985" w:right="1134" w:hanging="851"/>
      </w:pPr>
      <w:r>
        <w:tab/>
        <w:t xml:space="preserve">Supply to the light source: </w:t>
      </w:r>
      <w:r>
        <w:tab/>
      </w:r>
    </w:p>
    <w:p w14:paraId="5F68FBEC" w14:textId="77777777" w:rsidR="00D934A3" w:rsidRDefault="00D934A3" w:rsidP="007C3486">
      <w:pPr>
        <w:tabs>
          <w:tab w:val="right" w:leader="dot" w:pos="8505"/>
        </w:tabs>
        <w:suppressAutoHyphens w:val="0"/>
        <w:spacing w:after="120" w:line="240" w:lineRule="auto"/>
        <w:ind w:left="1985" w:right="1134" w:hanging="851"/>
      </w:pPr>
      <w:r>
        <w:tab/>
        <w:t xml:space="preserve">Specification of the light source control gear: </w:t>
      </w:r>
      <w:r>
        <w:tab/>
      </w:r>
    </w:p>
    <w:p w14:paraId="599579E7" w14:textId="167315E2" w:rsidR="00D934A3" w:rsidRDefault="00D934A3" w:rsidP="007C3486">
      <w:pPr>
        <w:tabs>
          <w:tab w:val="right" w:leader="dot" w:pos="8505"/>
        </w:tabs>
        <w:suppressAutoHyphens w:val="0"/>
        <w:spacing w:after="120" w:line="240" w:lineRule="auto"/>
        <w:ind w:left="1985" w:right="1134" w:hanging="851"/>
      </w:pPr>
      <w:r>
        <w:tab/>
        <w:t>Input voltage</w:t>
      </w:r>
      <w:r w:rsidR="00E761C8">
        <w:t>:</w:t>
      </w:r>
      <w:r>
        <w:rPr>
          <w:rStyle w:val="FootnoteReference"/>
        </w:rPr>
        <w:footnoteReference w:id="23"/>
      </w:r>
      <w:r>
        <w:t xml:space="preserve">  </w:t>
      </w:r>
      <w:r>
        <w:tab/>
      </w:r>
    </w:p>
    <w:p w14:paraId="567285B5" w14:textId="77777777" w:rsidR="00D934A3" w:rsidRDefault="00D934A3" w:rsidP="007C3486">
      <w:pPr>
        <w:tabs>
          <w:tab w:val="right" w:leader="dot" w:pos="8505"/>
        </w:tabs>
        <w:suppressAutoHyphens w:val="0"/>
        <w:spacing w:after="120" w:line="240" w:lineRule="auto"/>
        <w:ind w:left="1985" w:right="1134" w:hanging="851"/>
      </w:pPr>
      <w:r>
        <w:tab/>
        <w:t>In the case of an electronic light source control gear not being part of the lamp:</w:t>
      </w:r>
    </w:p>
    <w:p w14:paraId="02805516" w14:textId="77777777" w:rsidR="00D934A3" w:rsidRDefault="00D934A3" w:rsidP="007C3486">
      <w:pPr>
        <w:tabs>
          <w:tab w:val="right" w:leader="dot" w:pos="8505"/>
        </w:tabs>
        <w:suppressAutoHyphens w:val="0"/>
        <w:spacing w:after="120" w:line="240" w:lineRule="auto"/>
        <w:ind w:left="1985" w:right="1134" w:hanging="851"/>
      </w:pPr>
      <w:r>
        <w:tab/>
        <w:t xml:space="preserve">Output signal specification: </w:t>
      </w:r>
      <w:r>
        <w:tab/>
      </w:r>
    </w:p>
    <w:p w14:paraId="104CE8CA" w14:textId="253F7726" w:rsidR="00D934A3" w:rsidRDefault="00D934A3" w:rsidP="007C3486">
      <w:pPr>
        <w:tabs>
          <w:tab w:val="right" w:leader="dot" w:pos="8505"/>
        </w:tabs>
        <w:suppressAutoHyphens w:val="0"/>
        <w:spacing w:after="120" w:line="240" w:lineRule="auto"/>
        <w:ind w:left="1985" w:right="1134" w:hanging="851"/>
      </w:pPr>
      <w:r>
        <w:lastRenderedPageBreak/>
        <w:t>9.5.6.</w:t>
      </w:r>
      <w:r>
        <w:tab/>
      </w:r>
      <w:r w:rsidRPr="00206F7A">
        <w:t>Colour of light e</w:t>
      </w:r>
      <w:r>
        <w:t xml:space="preserve">mitted: </w:t>
      </w:r>
      <w:r>
        <w:tab/>
        <w:t>white/selective yellow</w:t>
      </w:r>
      <w:r w:rsidR="00E761C8" w:rsidRPr="00890F57">
        <w:rPr>
          <w:vertAlign w:val="superscript"/>
        </w:rPr>
        <w:t>1</w:t>
      </w:r>
    </w:p>
    <w:p w14:paraId="718B3EE9" w14:textId="77777777" w:rsidR="00D934A3" w:rsidRDefault="00D934A3" w:rsidP="007C3486">
      <w:pPr>
        <w:tabs>
          <w:tab w:val="right" w:leader="dot" w:pos="8505"/>
        </w:tabs>
        <w:suppressAutoHyphens w:val="0"/>
        <w:spacing w:after="120" w:line="240" w:lineRule="auto"/>
        <w:ind w:left="1985" w:right="1134" w:hanging="851"/>
      </w:pPr>
      <w:r>
        <w:t>9.5.7.</w:t>
      </w:r>
      <w:r>
        <w:tab/>
        <w:t xml:space="preserve">Luminous flux of the light source (see paragraph </w:t>
      </w:r>
      <w:r w:rsidR="0015639A">
        <w:t>4.5.2.6</w:t>
      </w:r>
      <w:r>
        <w:t>.</w:t>
      </w:r>
      <w:r w:rsidRPr="00CE1FD5">
        <w:t>)</w:t>
      </w:r>
    </w:p>
    <w:p w14:paraId="05F963F7" w14:textId="109BA300" w:rsidR="00D934A3" w:rsidRDefault="00D934A3" w:rsidP="007C3486">
      <w:pPr>
        <w:tabs>
          <w:tab w:val="right" w:leader="dot" w:pos="8505"/>
        </w:tabs>
        <w:suppressAutoHyphens w:val="0"/>
        <w:spacing w:after="120" w:line="240" w:lineRule="auto"/>
        <w:ind w:left="1985" w:right="1134" w:hanging="851"/>
      </w:pPr>
      <w:r>
        <w:tab/>
        <w:t>greater than 2,000 lumens: … yes/no</w:t>
      </w:r>
      <w:r w:rsidR="00E761C8" w:rsidRPr="00890F57">
        <w:rPr>
          <w:vertAlign w:val="superscript"/>
        </w:rPr>
        <w:t>1</w:t>
      </w:r>
    </w:p>
    <w:p w14:paraId="4B7C9CD3" w14:textId="61EEC3F0" w:rsidR="00D934A3" w:rsidRDefault="00D934A3" w:rsidP="007C3486">
      <w:pPr>
        <w:tabs>
          <w:tab w:val="right" w:leader="dot" w:pos="8505"/>
        </w:tabs>
        <w:suppressAutoHyphens w:val="0"/>
        <w:spacing w:after="120" w:line="240" w:lineRule="auto"/>
        <w:ind w:left="1985" w:right="1134" w:hanging="851"/>
      </w:pPr>
      <w:r>
        <w:t>9.5.8.</w:t>
      </w:r>
      <w:r>
        <w:tab/>
      </w:r>
      <w:r w:rsidRPr="00206F7A">
        <w:t xml:space="preserve">Luminous </w:t>
      </w:r>
      <w:r>
        <w:t>intensity is variable: … yes/no</w:t>
      </w:r>
      <w:r w:rsidR="00E761C8" w:rsidRPr="00890F57">
        <w:rPr>
          <w:vertAlign w:val="superscript"/>
        </w:rPr>
        <w:t>1</w:t>
      </w:r>
    </w:p>
    <w:p w14:paraId="069916EF" w14:textId="77777777" w:rsidR="00D934A3" w:rsidRDefault="00D934A3" w:rsidP="007C3486">
      <w:pPr>
        <w:tabs>
          <w:tab w:val="right" w:leader="dot" w:pos="8505"/>
        </w:tabs>
        <w:suppressAutoHyphens w:val="0"/>
        <w:spacing w:after="120" w:line="240" w:lineRule="auto"/>
        <w:ind w:left="1985" w:right="1134" w:hanging="851"/>
      </w:pPr>
      <w:r>
        <w:t>9.5.9.</w:t>
      </w:r>
      <w:r>
        <w:tab/>
        <w:t>The determination of the cut-off gradient (if measured)</w:t>
      </w:r>
    </w:p>
    <w:p w14:paraId="3A117EDB" w14:textId="624965B2" w:rsidR="00D934A3" w:rsidRDefault="00D934A3" w:rsidP="007C3486">
      <w:pPr>
        <w:tabs>
          <w:tab w:val="right" w:leader="dot" w:pos="8505"/>
        </w:tabs>
        <w:suppressAutoHyphens w:val="0"/>
        <w:spacing w:after="120" w:line="240" w:lineRule="auto"/>
        <w:ind w:left="1985" w:right="1134" w:hanging="851"/>
      </w:pPr>
      <w:r>
        <w:tab/>
        <w:t xml:space="preserve">was carried out at </w:t>
      </w:r>
      <w:r>
        <w:tab/>
        <w:t xml:space="preserve">10 m / 25 m </w:t>
      </w:r>
      <w:r w:rsidR="00E761C8" w:rsidRPr="00890F57">
        <w:rPr>
          <w:vertAlign w:val="superscript"/>
        </w:rPr>
        <w:t>1</w:t>
      </w:r>
    </w:p>
    <w:p w14:paraId="4C3C5B98" w14:textId="1DDFA222" w:rsidR="00D934A3" w:rsidRPr="00CA1A5E" w:rsidRDefault="00D934A3" w:rsidP="007C3486">
      <w:pPr>
        <w:tabs>
          <w:tab w:val="right" w:leader="dot" w:pos="8505"/>
        </w:tabs>
        <w:suppressAutoHyphens w:val="0"/>
        <w:spacing w:after="120" w:line="240" w:lineRule="auto"/>
        <w:ind w:left="1985" w:right="1134" w:hanging="851"/>
      </w:pPr>
      <w:r w:rsidRPr="00CA1A5E">
        <w:t>9.6.</w:t>
      </w:r>
      <w:r w:rsidRPr="00CA1A5E">
        <w:tab/>
        <w:t>For cornering lamps</w:t>
      </w:r>
    </w:p>
    <w:p w14:paraId="4292AD5C" w14:textId="4D26218C" w:rsidR="00D934A3" w:rsidRDefault="00D934A3" w:rsidP="007C3486">
      <w:pPr>
        <w:tabs>
          <w:tab w:val="right" w:leader="dot" w:pos="8505"/>
        </w:tabs>
        <w:suppressAutoHyphens w:val="0"/>
        <w:spacing w:after="120" w:line="240" w:lineRule="auto"/>
        <w:ind w:left="1985" w:right="1134" w:hanging="851"/>
      </w:pPr>
      <w:r>
        <w:t>9.6.1.</w:t>
      </w:r>
      <w:r>
        <w:tab/>
      </w:r>
      <w:r w:rsidRPr="00AF4EB8">
        <w:t>Number, categ</w:t>
      </w:r>
      <w:r>
        <w:t>ory and kind of light source(s)</w:t>
      </w:r>
      <w:r w:rsidR="00E761C8">
        <w:t>:</w:t>
      </w:r>
      <w:r>
        <w:rPr>
          <w:rStyle w:val="FootnoteReference"/>
        </w:rPr>
        <w:footnoteReference w:id="24"/>
      </w:r>
      <w:r w:rsidRPr="00AF4EB8">
        <w:tab/>
      </w:r>
    </w:p>
    <w:p w14:paraId="101185C8" w14:textId="77777777" w:rsidR="00D934A3" w:rsidRDefault="00D934A3" w:rsidP="007C3486">
      <w:pPr>
        <w:tabs>
          <w:tab w:val="right" w:leader="dot" w:pos="8505"/>
        </w:tabs>
        <w:suppressAutoHyphens w:val="0"/>
        <w:spacing w:after="120" w:line="240" w:lineRule="auto"/>
        <w:ind w:left="1985" w:right="1134" w:hanging="851"/>
      </w:pPr>
      <w:r>
        <w:t>9.6.2.</w:t>
      </w:r>
      <w:r>
        <w:tab/>
      </w:r>
      <w:r w:rsidRPr="00AF4EB8">
        <w:t xml:space="preserve">Voltage and wattage: </w:t>
      </w:r>
      <w:r w:rsidRPr="00AF4EB8">
        <w:tab/>
      </w:r>
    </w:p>
    <w:p w14:paraId="0B45F797" w14:textId="0FC73C8D" w:rsidR="00D934A3" w:rsidRDefault="00D934A3" w:rsidP="007C3486">
      <w:pPr>
        <w:tabs>
          <w:tab w:val="right" w:leader="dot" w:pos="8505"/>
        </w:tabs>
        <w:suppressAutoHyphens w:val="0"/>
        <w:spacing w:after="120" w:line="240" w:lineRule="auto"/>
        <w:ind w:left="1985" w:right="1134" w:hanging="851"/>
      </w:pPr>
      <w:r>
        <w:t>9.6.3.</w:t>
      </w:r>
      <w:r>
        <w:tab/>
      </w:r>
      <w:r w:rsidRPr="00AF4EB8">
        <w:t xml:space="preserve">Light source module: </w:t>
      </w:r>
      <w:r w:rsidRPr="00AF4EB8">
        <w:tab/>
        <w:t>yes/no</w:t>
      </w:r>
      <w:r w:rsidR="00E761C8" w:rsidRPr="00890F57">
        <w:rPr>
          <w:vertAlign w:val="superscript"/>
        </w:rPr>
        <w:t>1</w:t>
      </w:r>
    </w:p>
    <w:p w14:paraId="16381C99" w14:textId="77777777" w:rsidR="00D934A3" w:rsidRDefault="00D934A3" w:rsidP="007C3486">
      <w:pPr>
        <w:tabs>
          <w:tab w:val="right" w:leader="dot" w:pos="8505"/>
        </w:tabs>
        <w:suppressAutoHyphens w:val="0"/>
        <w:spacing w:after="120" w:line="240" w:lineRule="auto"/>
        <w:ind w:left="1985" w:right="1134" w:hanging="851"/>
      </w:pPr>
      <w:r>
        <w:t>9.6.4.</w:t>
      </w:r>
      <w:r>
        <w:tab/>
      </w:r>
      <w:r w:rsidRPr="00AF4EB8">
        <w:t>Light source module specific identification code:</w:t>
      </w:r>
      <w:r w:rsidRPr="00AF4EB8">
        <w:tab/>
      </w:r>
    </w:p>
    <w:p w14:paraId="01ADCAAA" w14:textId="77777777" w:rsidR="00D934A3" w:rsidRDefault="00D934A3" w:rsidP="007C3486">
      <w:pPr>
        <w:tabs>
          <w:tab w:val="right" w:leader="dot" w:pos="8505"/>
        </w:tabs>
        <w:suppressAutoHyphens w:val="0"/>
        <w:spacing w:after="120" w:line="240" w:lineRule="auto"/>
        <w:ind w:left="1985" w:right="1134" w:hanging="851"/>
      </w:pPr>
      <w:r>
        <w:t>9.6.5.</w:t>
      </w:r>
      <w:r>
        <w:tab/>
        <w:t>Application of an electronic light source control gear:</w:t>
      </w:r>
    </w:p>
    <w:p w14:paraId="03448E43" w14:textId="1DD33EBC"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yes/no</w:t>
      </w:r>
      <w:r w:rsidR="00E761C8" w:rsidRPr="00890F57">
        <w:rPr>
          <w:vertAlign w:val="superscript"/>
        </w:rPr>
        <w:t>1</w:t>
      </w:r>
    </w:p>
    <w:p w14:paraId="78126426" w14:textId="2E45F181"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yes/no</w:t>
      </w:r>
      <w:r w:rsidR="00E761C8" w:rsidRPr="00890F57">
        <w:rPr>
          <w:vertAlign w:val="superscript"/>
        </w:rPr>
        <w:t>1</w:t>
      </w:r>
    </w:p>
    <w:p w14:paraId="74990566" w14:textId="77777777" w:rsidR="00D934A3" w:rsidRDefault="00D934A3" w:rsidP="007C3486">
      <w:pPr>
        <w:tabs>
          <w:tab w:val="right" w:leader="dot" w:pos="8505"/>
        </w:tabs>
        <w:suppressAutoHyphens w:val="0"/>
        <w:spacing w:after="120" w:line="240" w:lineRule="auto"/>
        <w:ind w:left="1985" w:right="1134" w:hanging="851"/>
      </w:pPr>
      <w:r>
        <w:t>9.6.6.</w:t>
      </w:r>
      <w:r>
        <w:tab/>
      </w:r>
      <w:r w:rsidRPr="00AF4EB8">
        <w:t xml:space="preserve">Input voltage supplied by an electronic light source control gear: </w:t>
      </w:r>
      <w:r w:rsidRPr="00AF4EB8">
        <w:tab/>
      </w:r>
    </w:p>
    <w:p w14:paraId="2D711F81" w14:textId="77777777" w:rsidR="00D934A3" w:rsidRDefault="00D934A3" w:rsidP="007C3486">
      <w:pPr>
        <w:tabs>
          <w:tab w:val="right" w:leader="dot" w:pos="8505"/>
        </w:tabs>
        <w:suppressAutoHyphens w:val="0"/>
        <w:spacing w:after="12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67D25EAB" w14:textId="77777777" w:rsidR="00D934A3" w:rsidRDefault="00D934A3" w:rsidP="007C3486">
      <w:pPr>
        <w:tabs>
          <w:tab w:val="right" w:leader="dot" w:pos="8505"/>
        </w:tabs>
        <w:suppressAutoHyphens w:val="0"/>
        <w:spacing w:after="120" w:line="240" w:lineRule="auto"/>
        <w:ind w:left="1985" w:right="1134" w:hanging="851"/>
      </w:pPr>
      <w:r>
        <w:t>9.6.8.</w:t>
      </w:r>
      <w:r>
        <w:tab/>
      </w:r>
      <w:r w:rsidRPr="00AF4EB8">
        <w:t xml:space="preserve">Geometrical conditions of installation and relating variations, if any: </w:t>
      </w:r>
      <w:r w:rsidRPr="00AF4EB8">
        <w:tab/>
      </w:r>
    </w:p>
    <w:p w14:paraId="0C86B8EA" w14:textId="77777777"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0278661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Approval granted / extended / refused / withdrawn</w:t>
      </w:r>
      <w:r w:rsidR="00E761C8" w:rsidRPr="00890F57">
        <w:rPr>
          <w:vertAlign w:val="superscript"/>
        </w:rPr>
        <w:t>1</w:t>
      </w:r>
      <w:r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64407F61" w14:textId="77777777" w:rsidR="00C5630F" w:rsidRDefault="00C5630F" w:rsidP="001C03BA">
      <w:pPr>
        <w:pStyle w:val="HChG"/>
        <w:sectPr w:rsidR="00C5630F" w:rsidSect="00C5630F">
          <w:headerReference w:type="even" r:id="rId15"/>
          <w:headerReference w:type="default" r:id="rId16"/>
          <w:footerReference w:type="even" r:id="rId17"/>
          <w:footerReference w:type="default" r:id="rId18"/>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HChG"/>
      </w:pPr>
      <w:r w:rsidRPr="000A6C08">
        <w:lastRenderedPageBreak/>
        <w:t>Annex 2</w:t>
      </w:r>
      <w:bookmarkStart w:id="11" w:name="_Toc429642173"/>
    </w:p>
    <w:p w14:paraId="7DCF7A1A"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1"/>
    </w:p>
    <w:p w14:paraId="1B8C2FDC" w14:textId="48FE6343"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6C14BA80" w14:textId="3C5885A4"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1.1</w:t>
      </w:r>
      <w:r w:rsidRPr="00CC6B69">
        <w:rPr>
          <w:snapToGrid w:val="0"/>
        </w:rPr>
        <w:tab/>
        <w:t xml:space="preserve">The conformity requirements shall be </w:t>
      </w:r>
      <w:r w:rsidRPr="00CC6B69">
        <w:t>considered</w:t>
      </w:r>
      <w:r w:rsidRPr="00CC6B69">
        <w:rPr>
          <w:snapToGrid w:val="0"/>
        </w:rPr>
        <w:t xml:space="preserve"> satisfied from a mechanical and geometric standpoint, if the differences do not exceed inevitable manufacturing deviations within the requirements of </w:t>
      </w:r>
      <w:r w:rsidR="00EA4393">
        <w:rPr>
          <w:snapToGrid w:val="0"/>
        </w:rPr>
        <w:t>this Regulation</w:t>
      </w:r>
      <w:r w:rsidRPr="00CC6B69">
        <w:rPr>
          <w:snapToGrid w:val="0"/>
        </w:rPr>
        <w:t>. T</w:t>
      </w:r>
      <w:r w:rsidRPr="00CC6B69">
        <w:rPr>
          <w:lang w:val="en-US"/>
        </w:rPr>
        <w:t>his condition also applies to colour.</w:t>
      </w:r>
    </w:p>
    <w:p w14:paraId="7243A773" w14:textId="77777777" w:rsidR="00D934A3" w:rsidRPr="00CC6B69" w:rsidRDefault="00D934A3" w:rsidP="00D934A3">
      <w:pPr>
        <w:tabs>
          <w:tab w:val="left" w:pos="8505"/>
        </w:tabs>
        <w:suppressAutoHyphens w:val="0"/>
        <w:spacing w:after="120"/>
        <w:ind w:left="2268" w:right="1134" w:hanging="1134"/>
        <w:jc w:val="both"/>
        <w:rPr>
          <w:snapToGrid w:val="0"/>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 xml:space="preserve">and equipped with a standard (étalon)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and/or LED module(s), as present in the lamp</w:t>
      </w:r>
      <w:r w:rsidRPr="00CC6B69">
        <w:rPr>
          <w:sz w:val="18"/>
          <w:szCs w:val="18"/>
          <w:lang w:val="en-US" w:eastAsia="en-GB"/>
        </w:rPr>
        <w:t>;</w:t>
      </w:r>
    </w:p>
    <w:p w14:paraId="287BD6CC" w14:textId="797B843C" w:rsidR="00D934A3" w:rsidRPr="00CC6B69" w:rsidRDefault="00D934A3" w:rsidP="00D934A3">
      <w:pPr>
        <w:tabs>
          <w:tab w:val="left" w:pos="2995"/>
        </w:tabs>
        <w:suppressAutoHyphens w:val="0"/>
        <w:spacing w:after="120"/>
        <w:ind w:left="2268" w:right="1134" w:hanging="1134"/>
        <w:jc w:val="both"/>
        <w:rPr>
          <w:lang w:val="en-US" w:eastAsia="en-GB"/>
        </w:rPr>
      </w:pPr>
      <w:r w:rsidRPr="00CC6B69">
        <w:rPr>
          <w:lang w:val="en-US" w:eastAsia="en-GB"/>
        </w:rPr>
        <w:t>1.2.1.</w:t>
      </w:r>
      <w:r w:rsidRPr="00CC6B69">
        <w:rPr>
          <w:lang w:val="en-US" w:eastAsia="en-GB"/>
        </w:rPr>
        <w:tab/>
      </w:r>
      <w:r w:rsidR="00985F8F">
        <w:rPr>
          <w:lang w:val="en-US" w:eastAsia="en-GB"/>
        </w:rPr>
        <w:t>N</w:t>
      </w:r>
      <w:r w:rsidRPr="00CC6B69">
        <w:rPr>
          <w:lang w:val="en-US" w:eastAsia="en-GB"/>
        </w:rPr>
        <w:t xml:space="preserve">o measured value deviates unfavourably by more than 20 per cent from the value prescribed in </w:t>
      </w:r>
      <w:r w:rsidR="00EA4393">
        <w:rPr>
          <w:lang w:val="en-US" w:eastAsia="en-GB"/>
        </w:rPr>
        <w:t>this Regulation</w:t>
      </w:r>
      <w:r w:rsidRPr="00CC6B69">
        <w:rPr>
          <w:lang w:val="en-US" w:eastAsia="en-GB"/>
        </w:rPr>
        <w:t xml:space="preserve">. </w:t>
      </w:r>
    </w:p>
    <w:p w14:paraId="31EC18DE" w14:textId="421613CD"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1.2.1.1.</w:t>
      </w:r>
      <w:r w:rsidRPr="00CC6B69">
        <w:rPr>
          <w:lang w:val="en-US" w:eastAsia="en-GB"/>
        </w:rPr>
        <w:tab/>
      </w:r>
      <w:r w:rsidRPr="00B47C9E">
        <w:rPr>
          <w:lang w:val="en-US" w:eastAsia="en-GB"/>
        </w:rPr>
        <w:t xml:space="preserve">For </w:t>
      </w:r>
      <w:r w:rsidR="00C469E6" w:rsidRPr="00B47C9E">
        <w:rPr>
          <w:lang w:val="en-US" w:eastAsia="en-GB"/>
        </w:rPr>
        <w:t xml:space="preserve">class A, B and D headlamps </w:t>
      </w:r>
      <w:r w:rsidRPr="00B47C9E">
        <w:rPr>
          <w:lang w:val="en-US" w:eastAsia="en-GB"/>
        </w:rPr>
        <w:t>corresponding to paragraph</w:t>
      </w:r>
      <w:r w:rsidRPr="00B47C9E">
        <w:rPr>
          <w:strike/>
          <w:lang w:val="en-US" w:eastAsia="en-GB"/>
        </w:rPr>
        <w:t>s</w:t>
      </w:r>
      <w:r w:rsidRPr="00B47C9E">
        <w:rPr>
          <w:lang w:val="en-US" w:eastAsia="en-GB"/>
        </w:rPr>
        <w:t xml:space="preserve"> </w:t>
      </w:r>
      <w:r w:rsidR="00C469E6" w:rsidRPr="00B47C9E">
        <w:rPr>
          <w:lang w:val="en-US" w:eastAsia="en-GB"/>
        </w:rPr>
        <w:t xml:space="preserve">5.2. </w:t>
      </w:r>
      <w:r w:rsidRPr="00B47C9E">
        <w:rPr>
          <w:lang w:val="en-US" w:eastAsia="en-GB"/>
        </w:rPr>
        <w:t xml:space="preserve">of </w:t>
      </w:r>
      <w:r w:rsidR="00EA4393">
        <w:rPr>
          <w:lang w:val="en-US" w:eastAsia="en-GB"/>
        </w:rPr>
        <w:t>this Regulation</w:t>
      </w:r>
      <w:r w:rsidR="00B47C9E">
        <w:rPr>
          <w:lang w:val="en-US" w:eastAsia="en-GB"/>
        </w:rPr>
        <w:t xml:space="preserve"> </w:t>
      </w:r>
      <w:r w:rsidR="00786A69" w:rsidRPr="00B47C9E">
        <w:rPr>
          <w:lang w:val="en-US" w:eastAsia="en-GB"/>
        </w:rPr>
        <w:t xml:space="preserve">for </w:t>
      </w:r>
      <w:r w:rsidRPr="00B47C9E">
        <w:rPr>
          <w:lang w:val="en-US" w:eastAsia="en-GB"/>
        </w:rPr>
        <w:t>the values</w:t>
      </w:r>
      <w:r w:rsidRPr="00CC6B69">
        <w:rPr>
          <w:lang w:val="en-US" w:eastAsia="en-GB"/>
        </w:rPr>
        <w:t xml:space="preserve"> B 50 L (or R) and zone III, the maximum unfavourable deviation may be respectively:</w:t>
      </w:r>
    </w:p>
    <w:p w14:paraId="4982BE6F"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B 50 L (or R):</w:t>
      </w:r>
      <w:r w:rsidRPr="00CC6B69">
        <w:rPr>
          <w:lang w:val="en-US" w:eastAsia="en-GB"/>
        </w:rPr>
        <w:tab/>
        <w:t>170 cd equivalent 20 per cent</w:t>
      </w:r>
    </w:p>
    <w:p w14:paraId="37D09499"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255 cd equivalent 30 per cent</w:t>
      </w:r>
    </w:p>
    <w:p w14:paraId="7FA382F3"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Zone III:</w:t>
      </w:r>
      <w:r w:rsidRPr="00CC6B69">
        <w:rPr>
          <w:lang w:val="en-US" w:eastAsia="en-GB"/>
        </w:rPr>
        <w:tab/>
      </w:r>
      <w:r w:rsidRPr="00CC6B69">
        <w:rPr>
          <w:lang w:val="en-US" w:eastAsia="en-GB"/>
        </w:rPr>
        <w:tab/>
      </w:r>
      <w:r>
        <w:rPr>
          <w:lang w:val="en-US" w:eastAsia="en-GB"/>
        </w:rPr>
        <w:tab/>
      </w:r>
      <w:r w:rsidRPr="00CC6B69">
        <w:rPr>
          <w:lang w:val="en-US" w:eastAsia="en-GB"/>
        </w:rPr>
        <w:t>255 cd equivalent 20 per cent</w:t>
      </w:r>
    </w:p>
    <w:p w14:paraId="3EE3A84D"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380 cd equivalent 30 per cent</w:t>
      </w:r>
    </w:p>
    <w:p w14:paraId="5DD1589D" w14:textId="73E439C6" w:rsidR="00D934A3" w:rsidRPr="00CC6B69" w:rsidRDefault="00D934A3" w:rsidP="00D934A3">
      <w:pPr>
        <w:spacing w:after="120"/>
        <w:ind w:left="2268" w:right="1134" w:hanging="1134"/>
        <w:jc w:val="both"/>
      </w:pPr>
      <w:r w:rsidRPr="00CC6B69">
        <w:rPr>
          <w:lang w:val="en-US" w:eastAsia="en-GB"/>
        </w:rPr>
        <w:t>1.2.1.2.</w:t>
      </w:r>
      <w:r w:rsidRPr="00CC6B69">
        <w:rPr>
          <w:lang w:val="en-US" w:eastAsia="en-GB"/>
        </w:rPr>
        <w:tab/>
      </w:r>
      <w:r w:rsidRPr="00B47C9E">
        <w:rPr>
          <w:lang w:val="en-US" w:eastAsia="en-GB"/>
        </w:rPr>
        <w:t xml:space="preserve">For </w:t>
      </w:r>
      <w:r w:rsidR="00C469E6" w:rsidRPr="00B47C9E">
        <w:rPr>
          <w:lang w:val="en-US" w:eastAsia="en-GB"/>
        </w:rPr>
        <w:t>AFS</w:t>
      </w:r>
      <w:r w:rsidRPr="00B47C9E">
        <w:rPr>
          <w:lang w:val="en-US" w:eastAsia="en-GB"/>
        </w:rPr>
        <w:t xml:space="preserve"> corresponding to paragraph </w:t>
      </w:r>
      <w:r w:rsidR="00C469E6" w:rsidRPr="00B47C9E">
        <w:rPr>
          <w:lang w:val="en-US" w:eastAsia="en-GB"/>
        </w:rPr>
        <w:t>5.3</w:t>
      </w:r>
      <w:r w:rsidRPr="00B47C9E">
        <w:rPr>
          <w:lang w:val="en-US" w:eastAsia="en-GB"/>
        </w:rPr>
        <w:t xml:space="preserve">. of </w:t>
      </w:r>
      <w:r w:rsidR="00EA4393">
        <w:rPr>
          <w:lang w:val="en-US" w:eastAsia="en-GB"/>
        </w:rPr>
        <w:t>this Regulation</w:t>
      </w:r>
      <w:r w:rsidRPr="00B47C9E">
        <w:rPr>
          <w:lang w:val="en-US" w:eastAsia="en-GB"/>
        </w:rPr>
        <w:t xml:space="preserve"> </w:t>
      </w:r>
      <w:r w:rsidRPr="00B47C9E">
        <w:t xml:space="preserve">no value </w:t>
      </w:r>
      <w:r w:rsidR="00BF6FB8" w:rsidRPr="00B47C9E">
        <w:t xml:space="preserve">measured and </w:t>
      </w:r>
      <w:r w:rsidRPr="00B47C9E">
        <w:t xml:space="preserve">corrected according to the prescriptions of paragraph </w:t>
      </w:r>
      <w:r w:rsidR="00BF6FB8" w:rsidRPr="00B47C9E">
        <w:t xml:space="preserve">4.6. </w:t>
      </w:r>
      <w:r w:rsidRPr="00B47C9E">
        <w:t xml:space="preserve">to </w:t>
      </w:r>
      <w:r w:rsidR="00EA4393">
        <w:t>this Regulation</w:t>
      </w:r>
      <w:r w:rsidRPr="00B47C9E">
        <w:t xml:space="preserve">, deviates unfavourably from the value prescribed in column B of the Tables </w:t>
      </w:r>
      <w:r w:rsidR="00BF6FB8" w:rsidRPr="00B47C9E">
        <w:t>17 to 32</w:t>
      </w:r>
      <w:r w:rsidRPr="00B47C9E">
        <w:t>, if applicable</w:t>
      </w:r>
      <w:r w:rsidR="00B47C9E">
        <w:t>.</w:t>
      </w:r>
    </w:p>
    <w:p w14:paraId="3CDE9C57" w14:textId="2649C838" w:rsidR="0058694E" w:rsidRPr="00B47C9E" w:rsidRDefault="00C469E6" w:rsidP="00964AE1">
      <w:pPr>
        <w:suppressAutoHyphens w:val="0"/>
        <w:autoSpaceDE w:val="0"/>
        <w:autoSpaceDN w:val="0"/>
        <w:adjustRightInd w:val="0"/>
        <w:spacing w:after="120" w:line="240" w:lineRule="auto"/>
        <w:ind w:left="2268" w:right="1134" w:hanging="1134"/>
        <w:jc w:val="both"/>
        <w:rPr>
          <w:lang w:val="en-US" w:eastAsia="en-GB"/>
        </w:rPr>
      </w:pPr>
      <w:r>
        <w:rPr>
          <w:lang w:val="en-US" w:eastAsia="en-GB"/>
        </w:rPr>
        <w:t>1.2.1.3.</w:t>
      </w:r>
      <w:r>
        <w:rPr>
          <w:lang w:val="en-US" w:eastAsia="en-GB"/>
        </w:rPr>
        <w:tab/>
      </w:r>
      <w:r w:rsidRPr="00B47C9E">
        <w:rPr>
          <w:lang w:val="en-US" w:eastAsia="en-GB"/>
        </w:rPr>
        <w:t xml:space="preserve">For class BS, CS, DS and ES headlamps corresponding to paragraph 5.4. of </w:t>
      </w:r>
      <w:r w:rsidR="00EA4393">
        <w:rPr>
          <w:lang w:val="en-US" w:eastAsia="en-GB"/>
        </w:rPr>
        <w:t>this Regulation</w:t>
      </w:r>
      <w:r w:rsidR="00B47C9E" w:rsidRPr="00B47C9E">
        <w:rPr>
          <w:lang w:val="en-US" w:eastAsia="en-GB"/>
        </w:rPr>
        <w:t xml:space="preserve"> </w:t>
      </w:r>
      <w:r w:rsidRPr="00B47C9E">
        <w:rPr>
          <w:lang w:val="en-US" w:eastAsia="en-GB"/>
        </w:rPr>
        <w:t>for values in zone I</w:t>
      </w:r>
      <w:r w:rsidR="00786A69" w:rsidRPr="00B47C9E">
        <w:rPr>
          <w:lang w:val="en-US" w:eastAsia="en-GB"/>
        </w:rPr>
        <w:t>,</w:t>
      </w:r>
      <w:r w:rsidRPr="00B47C9E">
        <w:rPr>
          <w:lang w:val="en-US" w:eastAsia="en-GB"/>
        </w:rPr>
        <w:t xml:space="preserve"> the maximum unfavourable </w:t>
      </w:r>
      <w:r w:rsidR="0058694E" w:rsidRPr="00B47C9E">
        <w:rPr>
          <w:lang w:val="en-US" w:eastAsia="en-GB"/>
        </w:rPr>
        <w:t xml:space="preserve">deviation may be respectively: </w:t>
      </w:r>
    </w:p>
    <w:p w14:paraId="432091D8" w14:textId="445F6BE0" w:rsidR="0058694E" w:rsidRPr="00602EF6" w:rsidRDefault="0058694E" w:rsidP="00964AE1">
      <w:pPr>
        <w:suppressAutoHyphens w:val="0"/>
        <w:autoSpaceDE w:val="0"/>
        <w:autoSpaceDN w:val="0"/>
        <w:adjustRightInd w:val="0"/>
        <w:spacing w:line="240" w:lineRule="auto"/>
        <w:ind w:left="3402" w:hanging="1134"/>
        <w:rPr>
          <w:lang w:val="it-IT" w:eastAsia="en-GB"/>
        </w:rPr>
      </w:pPr>
      <w:r w:rsidRPr="00964AE1">
        <w:rPr>
          <w:lang w:val="en-US" w:eastAsia="en-GB"/>
        </w:rPr>
        <w:t>Zone</w:t>
      </w:r>
      <w:r w:rsidRPr="00602EF6">
        <w:rPr>
          <w:lang w:val="it-IT" w:eastAsia="en-GB"/>
        </w:rPr>
        <w:t xml:space="preserve"> I:</w:t>
      </w:r>
      <w:r w:rsidRPr="00602EF6">
        <w:rPr>
          <w:lang w:val="it-IT" w:eastAsia="en-GB"/>
        </w:rPr>
        <w:tab/>
      </w:r>
      <w:r w:rsidR="00964AE1">
        <w:rPr>
          <w:lang w:val="it-IT" w:eastAsia="en-GB"/>
        </w:rPr>
        <w:tab/>
      </w:r>
      <w:r w:rsidRPr="00602EF6">
        <w:rPr>
          <w:lang w:val="it-IT" w:eastAsia="en-GB"/>
        </w:rPr>
        <w:tab/>
        <w:t xml:space="preserve">255 cd </w:t>
      </w:r>
      <w:r w:rsidRPr="00A71F00">
        <w:rPr>
          <w:lang w:val="it-IT" w:eastAsia="en-GB"/>
        </w:rPr>
        <w:t>equivalent</w:t>
      </w:r>
      <w:r w:rsidRPr="00602EF6">
        <w:rPr>
          <w:lang w:val="it-IT" w:eastAsia="en-GB"/>
        </w:rPr>
        <w:t xml:space="preserve"> 20 per cent</w:t>
      </w:r>
    </w:p>
    <w:p w14:paraId="5387D5F2" w14:textId="77777777" w:rsidR="0058694E" w:rsidRPr="00B47C9E" w:rsidRDefault="0058694E" w:rsidP="00964AE1">
      <w:pPr>
        <w:suppressAutoHyphens w:val="0"/>
        <w:autoSpaceDE w:val="0"/>
        <w:autoSpaceDN w:val="0"/>
        <w:adjustRightInd w:val="0"/>
        <w:spacing w:after="120" w:line="240" w:lineRule="auto"/>
        <w:ind w:left="3402" w:right="1134" w:firstLine="567"/>
        <w:jc w:val="both"/>
        <w:rPr>
          <w:lang w:val="en-US" w:eastAsia="en-GB"/>
        </w:rPr>
      </w:pPr>
      <w:r w:rsidRPr="00B47C9E">
        <w:rPr>
          <w:lang w:val="en-US" w:eastAsia="en-GB"/>
        </w:rPr>
        <w:t>380 cd equivalent 30 per cent</w:t>
      </w:r>
    </w:p>
    <w:p w14:paraId="5B23002D" w14:textId="75C731B0" w:rsidR="00B95909" w:rsidRDefault="00B95909" w:rsidP="00B95909">
      <w:pPr>
        <w:spacing w:after="120"/>
        <w:ind w:left="2268" w:right="1134" w:hanging="1134"/>
        <w:jc w:val="both"/>
        <w:rPr>
          <w:lang w:val="en-US" w:eastAsia="en-GB"/>
        </w:rPr>
      </w:pPr>
      <w:r>
        <w:rPr>
          <w:lang w:val="en-US" w:eastAsia="en-GB"/>
        </w:rPr>
        <w:t>1.2.1.3.1.</w:t>
      </w:r>
      <w:r>
        <w:rPr>
          <w:lang w:val="en-US" w:eastAsia="en-GB"/>
        </w:rPr>
        <w:tab/>
      </w:r>
      <w:r w:rsidRPr="00B95909">
        <w:rPr>
          <w:lang w:val="en-US" w:eastAsia="en-GB"/>
        </w:rPr>
        <w:t>If the results of the test described above do not meet the requirements, the alignment of the headlamp may be changed, provided that the axis of the beam is not displaced laterally by more than 0.5 degree, to the right or left and not by more than 0.2 degree up and down.</w:t>
      </w:r>
    </w:p>
    <w:p w14:paraId="12611F51" w14:textId="4EDD8E24" w:rsidR="00D934A3" w:rsidRPr="00B47C9E" w:rsidRDefault="00D934A3" w:rsidP="00B47C9E">
      <w:pPr>
        <w:spacing w:after="120"/>
        <w:ind w:left="2268" w:right="1134" w:hanging="1134"/>
        <w:jc w:val="both"/>
        <w:rPr>
          <w:lang w:val="en-US" w:eastAsia="en-GB"/>
        </w:rPr>
      </w:pPr>
      <w:r w:rsidRPr="00B47C9E">
        <w:rPr>
          <w:lang w:val="en-US" w:eastAsia="en-GB"/>
        </w:rPr>
        <w:t>1.2.1.</w:t>
      </w:r>
      <w:r w:rsidR="00C469E6" w:rsidRPr="00B47C9E">
        <w:rPr>
          <w:lang w:val="en-US" w:eastAsia="en-GB"/>
        </w:rPr>
        <w:t>4</w:t>
      </w:r>
      <w:r w:rsidRPr="00B47C9E">
        <w:rPr>
          <w:lang w:val="en-US" w:eastAsia="en-GB"/>
        </w:rPr>
        <w:t>.</w:t>
      </w:r>
      <w:r w:rsidRPr="00B47C9E">
        <w:rPr>
          <w:lang w:val="en-US" w:eastAsia="en-GB"/>
        </w:rPr>
        <w:tab/>
        <w:t xml:space="preserve">For </w:t>
      </w:r>
      <w:r w:rsidR="00786A69" w:rsidRPr="00B47C9E">
        <w:rPr>
          <w:lang w:val="en-US" w:eastAsia="en-GB"/>
        </w:rPr>
        <w:t>front fog lamps</w:t>
      </w:r>
      <w:r w:rsidRPr="00B47C9E">
        <w:rPr>
          <w:lang w:val="en-US" w:eastAsia="en-GB"/>
        </w:rPr>
        <w:t xml:space="preserve"> corresponding to paragraph </w:t>
      </w:r>
      <w:r w:rsidR="00786A69" w:rsidRPr="00B47C9E">
        <w:rPr>
          <w:lang w:val="en-US" w:eastAsia="en-GB"/>
        </w:rPr>
        <w:t>5.5.</w:t>
      </w:r>
      <w:r w:rsidRPr="00B47C9E">
        <w:rPr>
          <w:lang w:val="en-US" w:eastAsia="en-GB"/>
        </w:rPr>
        <w:t xml:space="preserve"> of </w:t>
      </w:r>
      <w:r w:rsidR="00EA4393">
        <w:rPr>
          <w:lang w:val="en-US" w:eastAsia="en-GB"/>
        </w:rPr>
        <w:t>this Regulation</w:t>
      </w:r>
      <w:r w:rsidR="00B47C9E" w:rsidRPr="00B47C9E">
        <w:rPr>
          <w:lang w:val="en-US" w:eastAsia="en-GB"/>
        </w:rPr>
        <w:t xml:space="preserve"> T</w:t>
      </w:r>
      <w:r w:rsidRPr="00B47C9E">
        <w:rPr>
          <w:lang w:val="en-US" w:eastAsia="en-GB"/>
        </w:rPr>
        <w:t xml:space="preserve">able </w:t>
      </w:r>
      <w:r w:rsidR="00786A69" w:rsidRPr="00B47C9E">
        <w:rPr>
          <w:lang w:val="en-US" w:eastAsia="en-GB"/>
        </w:rPr>
        <w:t>37</w:t>
      </w:r>
      <w:r w:rsidRPr="00B47C9E">
        <w:rPr>
          <w:lang w:val="en-US" w:eastAsia="en-GB"/>
        </w:rPr>
        <w:t xml:space="preserve"> </w:t>
      </w:r>
      <w:r w:rsidRPr="00B47C9E">
        <w:t>shall</w:t>
      </w:r>
      <w:r w:rsidRPr="00B47C9E">
        <w:rPr>
          <w:lang w:val="en-US" w:eastAsia="en-GB"/>
        </w:rPr>
        <w:t xml:space="preserve"> apply;</w:t>
      </w:r>
    </w:p>
    <w:p w14:paraId="32FB3494" w14:textId="15EEABA0" w:rsidR="00D934A3" w:rsidRPr="00B47C9E" w:rsidRDefault="00D934A3" w:rsidP="00B47C9E">
      <w:pPr>
        <w:spacing w:after="120"/>
        <w:ind w:left="2268" w:right="1134" w:hanging="1134"/>
        <w:jc w:val="both"/>
        <w:rPr>
          <w:lang w:val="en-US" w:eastAsia="en-GB"/>
        </w:rPr>
      </w:pPr>
      <w:r w:rsidRPr="00CC6B69">
        <w:rPr>
          <w:lang w:val="en-US" w:eastAsia="en-GB"/>
        </w:rPr>
        <w:t xml:space="preserve">1.2.2. </w:t>
      </w:r>
      <w:r w:rsidRPr="00CC6B69">
        <w:rPr>
          <w:lang w:val="en-US" w:eastAsia="en-GB"/>
        </w:rPr>
        <w:tab/>
      </w:r>
      <w:r w:rsidRPr="00B47C9E">
        <w:rPr>
          <w:lang w:val="en-US" w:eastAsia="en-GB"/>
        </w:rPr>
        <w:t>or</w:t>
      </w:r>
      <w:r w:rsidR="00A94803" w:rsidRPr="00B47C9E">
        <w:rPr>
          <w:lang w:val="en-US" w:eastAsia="en-GB"/>
        </w:rPr>
        <w:t>, in case of class A, B or D headlamps</w:t>
      </w:r>
      <w:r w:rsidRPr="00B47C9E">
        <w:rPr>
          <w:lang w:val="en-US" w:eastAsia="en-GB"/>
        </w:rPr>
        <w:t xml:space="preserve"> corresponding to paragraph </w:t>
      </w:r>
      <w:r w:rsidR="00A94803" w:rsidRPr="00B47C9E">
        <w:rPr>
          <w:lang w:val="en-US" w:eastAsia="en-GB"/>
        </w:rPr>
        <w:t>5.2.</w:t>
      </w:r>
      <w:r w:rsidRPr="00B47C9E">
        <w:rPr>
          <w:lang w:val="en-US" w:eastAsia="en-GB"/>
        </w:rPr>
        <w:t xml:space="preserve"> of </w:t>
      </w:r>
      <w:r w:rsidR="00EA4393">
        <w:rPr>
          <w:lang w:val="en-US" w:eastAsia="en-GB"/>
        </w:rPr>
        <w:t>this Regulation</w:t>
      </w:r>
      <w:r w:rsidR="00A94803" w:rsidRPr="00B47C9E">
        <w:rPr>
          <w:lang w:val="en-US" w:eastAsia="en-GB"/>
        </w:rPr>
        <w:t>,</w:t>
      </w:r>
      <w:r w:rsidRPr="00B47C9E">
        <w:rPr>
          <w:lang w:val="en-US" w:eastAsia="en-GB"/>
        </w:rPr>
        <w:t xml:space="preserve"> if</w:t>
      </w:r>
    </w:p>
    <w:p w14:paraId="6A1CD68C" w14:textId="69AB6E6B" w:rsidR="00DF3EC5" w:rsidRDefault="00D934A3" w:rsidP="00B47C9E">
      <w:pPr>
        <w:spacing w:after="120"/>
        <w:ind w:left="2268" w:right="1134" w:hanging="1134"/>
        <w:jc w:val="both"/>
        <w:rPr>
          <w:iCs/>
          <w:lang w:val="en-US" w:eastAsia="en-GB"/>
        </w:rPr>
      </w:pPr>
      <w:r w:rsidRPr="00CC6B69">
        <w:rPr>
          <w:iCs/>
          <w:lang w:val="en-US" w:eastAsia="en-GB"/>
        </w:rPr>
        <w:t xml:space="preserve">1.2.2.1. </w:t>
      </w:r>
      <w:r w:rsidRPr="00CC6B69">
        <w:rPr>
          <w:iCs/>
          <w:lang w:val="en-US" w:eastAsia="en-GB"/>
        </w:rPr>
        <w:tab/>
        <w:t xml:space="preserve">For the passing-beam, the values prescribed in </w:t>
      </w:r>
      <w:r w:rsidR="00EA4393">
        <w:rPr>
          <w:iCs/>
          <w:lang w:val="en-US" w:eastAsia="en-GB"/>
        </w:rPr>
        <w:t>this Regulation</w:t>
      </w:r>
      <w:r w:rsidR="00B47C9E">
        <w:rPr>
          <w:iCs/>
          <w:lang w:val="en-US" w:eastAsia="en-GB"/>
        </w:rPr>
        <w:t xml:space="preserve"> </w:t>
      </w:r>
      <w:r w:rsidRPr="00CC6B69">
        <w:rPr>
          <w:iCs/>
          <w:lang w:val="en-US" w:eastAsia="en-GB"/>
        </w:rPr>
        <w:t>are met at one point within a circle of 0.35 degrees around points</w:t>
      </w:r>
      <w:r w:rsidR="00DF3EC5">
        <w:rPr>
          <w:iCs/>
          <w:lang w:val="en-US" w:eastAsia="en-GB"/>
        </w:rPr>
        <w:t>:</w:t>
      </w:r>
      <w:r w:rsidRPr="00CC6B69">
        <w:rPr>
          <w:iCs/>
          <w:lang w:val="en-US" w:eastAsia="en-GB"/>
        </w:rPr>
        <w:t xml:space="preserve"> </w:t>
      </w:r>
    </w:p>
    <w:p w14:paraId="6F5FAF52" w14:textId="77777777" w:rsidR="00D934A3" w:rsidRDefault="00DF3EC5" w:rsidP="00B47C9E">
      <w:pPr>
        <w:spacing w:after="120"/>
        <w:ind w:left="2268" w:right="1134"/>
        <w:jc w:val="both"/>
        <w:rPr>
          <w:iCs/>
          <w:lang w:val="en-US" w:eastAsia="en-GB"/>
        </w:rPr>
      </w:pPr>
      <w:r w:rsidRPr="00B47C9E">
        <w:rPr>
          <w:iCs/>
          <w:lang w:val="en-US" w:eastAsia="en-GB"/>
        </w:rPr>
        <w:lastRenderedPageBreak/>
        <w:t xml:space="preserve">in case of class A or B headlamps </w:t>
      </w:r>
      <w:r w:rsidR="00D934A3" w:rsidRPr="00B47C9E">
        <w:rPr>
          <w:iCs/>
          <w:lang w:val="en-US" w:eastAsia="en-GB"/>
        </w:rPr>
        <w:t>B</w:t>
      </w:r>
      <w:r w:rsidR="00D934A3" w:rsidRPr="00CC6B69">
        <w:rPr>
          <w:iCs/>
          <w:lang w:val="en-US" w:eastAsia="en-GB"/>
        </w:rPr>
        <w:t xml:space="preserve"> 50 L (or R)</w:t>
      </w:r>
      <w:r>
        <w:rPr>
          <w:iCs/>
          <w:lang w:val="en-US" w:eastAsia="en-GB"/>
        </w:rPr>
        <w:t xml:space="preserve"> </w:t>
      </w:r>
      <w:r w:rsidR="00D934A3" w:rsidRPr="00CC6B69">
        <w:rPr>
          <w:iCs/>
          <w:lang w:val="en-US" w:eastAsia="en-GB"/>
        </w:rPr>
        <w:t>(with a tolerance of 85 cd), 75 R (or L), 50 V, 25 R, 25 L, and in the entire area of zone IV which is not more than 0.52 degrees above line 25 R and 25 L;</w:t>
      </w:r>
    </w:p>
    <w:p w14:paraId="44D5BD4C" w14:textId="77777777" w:rsidR="00D934A3" w:rsidRPr="00B47C9E" w:rsidRDefault="00DF3EC5" w:rsidP="00B47C9E">
      <w:pPr>
        <w:spacing w:after="120"/>
        <w:ind w:left="2268" w:right="1134"/>
        <w:jc w:val="both"/>
        <w:rPr>
          <w:iCs/>
          <w:lang w:eastAsia="en-GB"/>
        </w:rPr>
      </w:pPr>
      <w:r w:rsidRPr="00B47C9E">
        <w:rPr>
          <w:iCs/>
          <w:lang w:val="en-US" w:eastAsia="en-GB"/>
        </w:rPr>
        <w:t>in case of class D headlamps B 50 L (or R) (with a tolerance of 85 cd), 75 R (or L), 50 V, 25 R1, 25 L2, and on segment I;</w:t>
      </w:r>
    </w:p>
    <w:p w14:paraId="56CBE4A6" w14:textId="5B9694EB"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1.2.2.2. </w:t>
      </w:r>
      <w:r w:rsidRPr="00CC6B69">
        <w:rPr>
          <w:lang w:val="en-US" w:eastAsia="en-GB"/>
        </w:rPr>
        <w:tab/>
        <w:t xml:space="preserve">and if, for the driving beam, HV being situated within the </w:t>
      </w:r>
      <w:r w:rsidR="00A12F08" w:rsidRPr="00B47C9E">
        <w:rPr>
          <w:lang w:val="en-US" w:eastAsia="en-GB"/>
        </w:rPr>
        <w:t>isocandela</w:t>
      </w:r>
      <w:r w:rsidR="00A12F08">
        <w:rPr>
          <w:b/>
          <w:lang w:val="en-US" w:eastAsia="en-GB"/>
        </w:rPr>
        <w:t xml:space="preserve"> </w:t>
      </w:r>
      <w:r w:rsidRPr="00CC6B69">
        <w:rPr>
          <w:lang w:val="en-US" w:eastAsia="en-GB"/>
        </w:rPr>
        <w:t>0.75 I</w:t>
      </w:r>
      <w:r w:rsidRPr="00465E3B">
        <w:rPr>
          <w:vertAlign w:val="subscript"/>
          <w:lang w:val="en-US" w:eastAsia="en-GB"/>
        </w:rPr>
        <w:t>max</w:t>
      </w:r>
      <w:r w:rsidRPr="00CC6B69">
        <w:rPr>
          <w:lang w:val="en-US" w:eastAsia="en-GB"/>
        </w:rPr>
        <w:t xml:space="preserve"> a tolerance of + 20 per cent for maximum values and -20 per cent for minimum values is observed for the photometric values at any measuring point specified in </w:t>
      </w:r>
      <w:r w:rsidRPr="00B47C9E">
        <w:rPr>
          <w:lang w:val="en-US" w:eastAsia="en-GB"/>
        </w:rPr>
        <w:t xml:space="preserve">paragraph </w:t>
      </w:r>
      <w:r w:rsidR="00DF3EC5" w:rsidRPr="00B47C9E">
        <w:rPr>
          <w:lang w:val="en-US" w:eastAsia="en-GB"/>
        </w:rPr>
        <w:t>5.1</w:t>
      </w:r>
      <w:r w:rsidRPr="00B47C9E">
        <w:rPr>
          <w:lang w:val="en-US" w:eastAsia="en-GB"/>
        </w:rPr>
        <w:t xml:space="preserve">. of </w:t>
      </w:r>
      <w:r w:rsidR="00EA4393">
        <w:rPr>
          <w:lang w:val="en-US" w:eastAsia="en-GB"/>
        </w:rPr>
        <w:t>this Regulation</w:t>
      </w:r>
      <w:r w:rsidRPr="00CC6B69">
        <w:rPr>
          <w:lang w:val="en-US" w:eastAsia="en-GB"/>
        </w:rPr>
        <w:t>.</w:t>
      </w:r>
    </w:p>
    <w:p w14:paraId="670F9E8D" w14:textId="77777777" w:rsidR="00D934A3" w:rsidRPr="00E87F47"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1.2.2.3. </w:t>
      </w:r>
      <w:r w:rsidRPr="00CC6B69">
        <w:rPr>
          <w:lang w:val="en-US" w:eastAsia="en-GB"/>
        </w:rPr>
        <w:tab/>
        <w:t xml:space="preserve">If the results of the test described above do not meet the requirements, the alignment of the headlamp may be changed, provided that the axis of the beam is not displaced laterally by more </w:t>
      </w:r>
      <w:r w:rsidRPr="00E87F47">
        <w:rPr>
          <w:lang w:val="en-US" w:eastAsia="en-GB"/>
        </w:rPr>
        <w:t xml:space="preserve">than </w:t>
      </w:r>
      <w:r w:rsidR="00CD1ACB" w:rsidRPr="00E87F47">
        <w:rPr>
          <w:lang w:val="en-US" w:eastAsia="en-GB"/>
        </w:rPr>
        <w:t>0.5 degree</w:t>
      </w:r>
      <w:r w:rsidRPr="00E87F47">
        <w:rPr>
          <w:lang w:val="en-US" w:eastAsia="en-GB"/>
        </w:rPr>
        <w:t xml:space="preserve"> to the right or left</w:t>
      </w:r>
      <w:r w:rsidR="00CD1ACB" w:rsidRPr="00E87F47">
        <w:rPr>
          <w:lang w:val="en-US" w:eastAsia="en-GB"/>
        </w:rPr>
        <w:t xml:space="preserve"> and not by more than 0.2 degree up and down</w:t>
      </w:r>
      <w:r w:rsidR="00E87F47" w:rsidRPr="00E87F47">
        <w:rPr>
          <w:lang w:val="en-US" w:eastAsia="en-GB"/>
        </w:rPr>
        <w:t>.</w:t>
      </w:r>
    </w:p>
    <w:p w14:paraId="5D4276CA" w14:textId="21FEE2B8" w:rsidR="00D934A3" w:rsidRPr="00CC6B69" w:rsidRDefault="00D934A3" w:rsidP="00D934A3">
      <w:pPr>
        <w:spacing w:after="120"/>
        <w:ind w:left="2268" w:right="1134" w:hanging="1134"/>
        <w:jc w:val="both"/>
      </w:pPr>
      <w:r w:rsidRPr="00CC6B69">
        <w:rPr>
          <w:lang w:val="en-US" w:eastAsia="en-GB"/>
        </w:rPr>
        <w:t>1.2.3.</w:t>
      </w:r>
      <w:r w:rsidRPr="00CC6B69">
        <w:rPr>
          <w:lang w:val="en-US" w:eastAsia="en-GB"/>
        </w:rPr>
        <w:tab/>
        <w:t xml:space="preserve">For </w:t>
      </w:r>
      <w:r w:rsidR="00C84340" w:rsidRPr="00E87F47">
        <w:rPr>
          <w:lang w:val="en-US" w:eastAsia="en-GB"/>
        </w:rPr>
        <w:t>AFS</w:t>
      </w:r>
      <w:r w:rsidRPr="00CC6B69">
        <w:rPr>
          <w:lang w:val="en-US" w:eastAsia="en-GB"/>
        </w:rPr>
        <w:t xml:space="preserve"> corresponding to paragraph 5.3. of </w:t>
      </w:r>
      <w:r w:rsidR="00EA4393">
        <w:rPr>
          <w:lang w:val="en-US" w:eastAsia="en-GB"/>
        </w:rPr>
        <w:t>this Regulation</w:t>
      </w:r>
      <w:r w:rsidRPr="00CC6B69">
        <w:rPr>
          <w:lang w:val="en-US" w:eastAsia="en-GB"/>
        </w:rPr>
        <w:t xml:space="preserve">, </w:t>
      </w:r>
      <w:r w:rsidRPr="00CC6B69">
        <w:t>if the results of the test described above do not meet the requirements, the alignment of the system may be changed in each class, provided that the axis of the beam is not displaced laterally by more than 0.5 degree to the right or left and not by more than 0.2 degree up and down, each independently and with respect to the first aiming.</w:t>
      </w:r>
    </w:p>
    <w:p w14:paraId="59D40EFB" w14:textId="6FC473B3" w:rsidR="00D934A3" w:rsidRPr="00CC6B69" w:rsidRDefault="00D934A3" w:rsidP="00964AE1">
      <w:pPr>
        <w:spacing w:after="120"/>
        <w:ind w:left="2268" w:right="1134"/>
        <w:jc w:val="both"/>
      </w:pPr>
      <w:r w:rsidRPr="00CC6B69">
        <w:rPr>
          <w:i/>
        </w:rPr>
        <w:tab/>
      </w:r>
      <w:r w:rsidRPr="00CC6B69">
        <w:t xml:space="preserve">These provisions do not apply to lighting units as indicated under paragraph </w:t>
      </w:r>
      <w:r w:rsidR="00B836A4" w:rsidRPr="00E87F47">
        <w:t>5.3.3.1.1.</w:t>
      </w:r>
      <w:r w:rsidRPr="00E87F47">
        <w:t xml:space="preserve"> </w:t>
      </w:r>
      <w:r w:rsidRPr="00CC6B69">
        <w:t xml:space="preserve">of </w:t>
      </w:r>
      <w:r w:rsidR="00EA4393">
        <w:t>this Regulation</w:t>
      </w:r>
      <w:r w:rsidR="00E87F47">
        <w:t>.</w:t>
      </w:r>
    </w:p>
    <w:p w14:paraId="374F86BB"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1.2.4. </w:t>
      </w:r>
      <w:r w:rsidRPr="00CC6B69">
        <w:rPr>
          <w:lang w:val="en-US" w:eastAsia="en-GB"/>
        </w:rPr>
        <w:tab/>
        <w:t>If in the case of a lamp equipped with a replaceable light source the results of the tests described above do not meet the requirements, tests shall be repeated using another standard (étalon) light source.</w:t>
      </w:r>
    </w:p>
    <w:p w14:paraId="00F07BB8"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1.3. </w:t>
      </w:r>
      <w:r w:rsidRPr="00CC6B69">
        <w:rPr>
          <w:lang w:val="en-US" w:eastAsia="en-GB"/>
        </w:rPr>
        <w:tab/>
        <w:t>With respect to the verification of the change in vertical position of the cut-off line under the influence of heat, the following procedure shall be applied:</w:t>
      </w:r>
    </w:p>
    <w:p w14:paraId="24C6F5C5"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w:t>
      </w:r>
      <w:r w:rsidR="000F72E4" w:rsidRPr="00020F5E">
        <w:rPr>
          <w:lang w:val="en-US" w:eastAsia="en-GB"/>
        </w:rPr>
        <w:t xml:space="preserve"> or systems</w:t>
      </w:r>
      <w:r w:rsidRPr="00020F5E">
        <w:rPr>
          <w:lang w:val="en-US" w:eastAsia="en-GB"/>
        </w:rPr>
        <w:t xml:space="preserve"> shall be tested according to the procedure described in paragraph </w:t>
      </w:r>
      <w:r w:rsidR="00B836A4" w:rsidRPr="00020F5E">
        <w:rPr>
          <w:lang w:val="en-US" w:eastAsia="en-GB"/>
        </w:rPr>
        <w:t>3.</w:t>
      </w:r>
      <w:r w:rsidR="001D5028">
        <w:rPr>
          <w:lang w:val="en-US" w:eastAsia="en-GB"/>
        </w:rPr>
        <w:t>1</w:t>
      </w:r>
      <w:r w:rsidR="00B836A4" w:rsidRPr="00020F5E">
        <w:rPr>
          <w:lang w:val="en-US" w:eastAsia="en-GB"/>
        </w:rPr>
        <w:t xml:space="preserve">. </w:t>
      </w:r>
      <w:r w:rsidRPr="00020F5E">
        <w:rPr>
          <w:lang w:val="en-US" w:eastAsia="en-GB"/>
        </w:rPr>
        <w:t xml:space="preserve">of </w:t>
      </w:r>
      <w:r w:rsidR="00173998">
        <w:rPr>
          <w:lang w:val="en-US" w:eastAsia="en-GB"/>
        </w:rPr>
        <w:t>A</w:t>
      </w:r>
      <w:r w:rsidRPr="00020F5E">
        <w:rPr>
          <w:lang w:val="en-US" w:eastAsia="en-GB"/>
        </w:rPr>
        <w:t xml:space="preserve">nnex 7 after being subjected three consecutive times to the cycle described in paragraph </w:t>
      </w:r>
      <w:r w:rsidR="00B836A4" w:rsidRPr="00020F5E">
        <w:rPr>
          <w:lang w:val="en-US" w:eastAsia="en-GB"/>
        </w:rPr>
        <w:t>3.</w:t>
      </w:r>
      <w:r w:rsidRPr="00020F5E">
        <w:rPr>
          <w:lang w:val="en-US" w:eastAsia="en-GB"/>
        </w:rPr>
        <w:t xml:space="preserve">2.2. of </w:t>
      </w:r>
      <w:r w:rsidR="00020F5E" w:rsidRPr="00020F5E">
        <w:rPr>
          <w:lang w:val="en-US" w:eastAsia="en-GB"/>
        </w:rPr>
        <w:t>A</w:t>
      </w:r>
      <w:r w:rsidRPr="00020F5E">
        <w:rPr>
          <w:lang w:val="en-US" w:eastAsia="en-GB"/>
        </w:rPr>
        <w:t>nnex 7</w:t>
      </w:r>
    </w:p>
    <w:p w14:paraId="7FCF5BAF" w14:textId="0213B6AD" w:rsidR="00D934A3" w:rsidRPr="00CC6B69" w:rsidRDefault="00BB7B99" w:rsidP="00D934A3">
      <w:pPr>
        <w:suppressAutoHyphens w:val="0"/>
        <w:autoSpaceDE w:val="0"/>
        <w:autoSpaceDN w:val="0"/>
        <w:adjustRightInd w:val="0"/>
        <w:spacing w:after="120"/>
        <w:ind w:left="2268" w:right="1134"/>
        <w:jc w:val="both"/>
        <w:rPr>
          <w:lang w:val="en-US" w:eastAsia="en-GB"/>
        </w:rPr>
      </w:pPr>
      <w:r w:rsidRPr="00020F5E">
        <w:rPr>
          <w:lang w:val="en-US" w:eastAsia="en-GB"/>
        </w:rPr>
        <w:t>A</w:t>
      </w:r>
      <w:r w:rsidR="00D934A3" w:rsidRPr="00020F5E">
        <w:rPr>
          <w:lang w:val="en-US" w:eastAsia="en-GB"/>
        </w:rPr>
        <w:t xml:space="preserve"> headlamp </w:t>
      </w:r>
      <w:r w:rsidR="000F72E4" w:rsidRPr="00020F5E">
        <w:rPr>
          <w:lang w:val="en-US" w:eastAsia="en-GB"/>
        </w:rPr>
        <w:t xml:space="preserve">or system </w:t>
      </w:r>
      <w:r w:rsidR="00D934A3" w:rsidRPr="00020F5E">
        <w:rPr>
          <w:lang w:val="en-US" w:eastAsia="en-GB"/>
        </w:rPr>
        <w:t>shall</w:t>
      </w:r>
      <w:r w:rsidR="00D934A3" w:rsidRPr="00CC6B69">
        <w:rPr>
          <w:lang w:val="en-US" w:eastAsia="en-GB"/>
        </w:rPr>
        <w:t xml:space="preserve"> be considered as acceptable if </w:t>
      </w:r>
      <w:r w:rsidR="00985F8F" w:rsidRPr="00CC6B69">
        <w:rPr>
          <w:spacing w:val="-2"/>
        </w:rPr>
        <w:sym w:font="Symbol" w:char="F044"/>
      </w:r>
      <w:r w:rsidR="00985F8F" w:rsidRPr="00CC6B69">
        <w:rPr>
          <w:spacing w:val="-2"/>
        </w:rPr>
        <w:t>r</w:t>
      </w:r>
      <w:r w:rsidR="00D934A3" w:rsidRPr="00CC6B69">
        <w:rPr>
          <w:lang w:val="en-US" w:eastAsia="en-GB"/>
        </w:rPr>
        <w:t xml:space="preserve"> does not exceed 1.5 mrad </w:t>
      </w:r>
      <w:r w:rsidR="00D934A3" w:rsidRPr="00CC6B69">
        <w:t>upwards and does not exceed 2.5 mrad downwards.</w:t>
      </w:r>
    </w:p>
    <w:p w14:paraId="50FD3B1A" w14:textId="4838AB99"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mrad but is not more than 2.0 mrad </w:t>
      </w:r>
      <w:r w:rsidRPr="00CC6B69">
        <w:t>upwards or exceeds 2.5 mrad but is not more than 3.0 mrad downwards</w:t>
      </w:r>
      <w:r w:rsidRPr="00CC6B69">
        <w:rPr>
          <w:lang w:val="en-US" w:eastAsia="en-GB"/>
        </w:rPr>
        <w:t xml:space="preserve">, a second sample shall be subjected to the test after which the mean of the absolute values recorded on both samples shall not exceed 1.5 mrad </w:t>
      </w:r>
      <w:r w:rsidRPr="00CC6B69">
        <w:t>upwards and shall not exceed 2.5 mrad downwards.</w:t>
      </w:r>
    </w:p>
    <w:p w14:paraId="1DD133AE" w14:textId="77777777" w:rsidR="00D934A3" w:rsidRDefault="00D934A3" w:rsidP="00D934A3">
      <w:pPr>
        <w:suppressAutoHyphens w:val="0"/>
        <w:autoSpaceDE w:val="0"/>
        <w:autoSpaceDN w:val="0"/>
        <w:adjustRightInd w:val="0"/>
        <w:spacing w:after="120"/>
        <w:ind w:left="2268" w:right="1134"/>
        <w:jc w:val="both"/>
        <w:rPr>
          <w:spacing w:val="-2"/>
        </w:rPr>
      </w:pPr>
      <w:r w:rsidRPr="00CC6B69">
        <w:rPr>
          <w:spacing w:val="-2"/>
        </w:rPr>
        <w:t xml:space="preserve">However, if this value of 1.5 mrad upwards and 2.5 mrad downwards on these two systems is not complied with, another two systems shall be subjected to the same procedure and the value of </w:t>
      </w:r>
      <w:r w:rsidRPr="00CC6B69">
        <w:rPr>
          <w:spacing w:val="-2"/>
        </w:rPr>
        <w:sym w:font="Symbol" w:char="F044"/>
      </w:r>
      <w:r w:rsidRPr="00CC6B69">
        <w:rPr>
          <w:spacing w:val="-2"/>
        </w:rPr>
        <w:t>r for each of them shall not exceed 1.5 mrad upwards and shall not exceed 2.5 mrad downwards.</w:t>
      </w:r>
    </w:p>
    <w:p w14:paraId="7DB86EE0" w14:textId="77777777" w:rsidR="009F7866" w:rsidRPr="00985F8F" w:rsidRDefault="009F7866" w:rsidP="009F7866">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00985F8F" w:rsidRPr="00CC6B69">
        <w:rPr>
          <w:spacing w:val="-2"/>
        </w:rPr>
        <w:sym w:font="Symbol" w:char="F044"/>
      </w:r>
      <w:r w:rsidR="00985F8F" w:rsidRPr="00CC6B69">
        <w:rPr>
          <w:spacing w:val="-2"/>
        </w:rPr>
        <w:t>r</w:t>
      </w:r>
      <w:r w:rsidRPr="00985F8F">
        <w:rPr>
          <w:spacing w:val="-2"/>
        </w:rPr>
        <w:t xml:space="preserve"> does not exceed 3.0 mrad. If this value exceeds 3.0 mrad but is not more than 4.0 mrad, a second front fog lamp shall be subjected to the test after which the mean of the absolute values recorded on both samples shall not exceed 3.0 mrad.</w:t>
      </w:r>
    </w:p>
    <w:p w14:paraId="27829152" w14:textId="77777777" w:rsidR="00D934A3" w:rsidRPr="00020F5E" w:rsidRDefault="00D934A3" w:rsidP="00D934A3">
      <w:pPr>
        <w:suppressAutoHyphens w:val="0"/>
        <w:autoSpaceDE w:val="0"/>
        <w:autoSpaceDN w:val="0"/>
        <w:adjustRightInd w:val="0"/>
        <w:spacing w:after="120"/>
        <w:ind w:left="2268" w:right="1134" w:hanging="1134"/>
        <w:jc w:val="both"/>
        <w:rPr>
          <w:bCs/>
          <w:strike/>
        </w:rPr>
      </w:pPr>
      <w:r w:rsidRPr="00CC6B69">
        <w:rPr>
          <w:lang w:val="en-US" w:eastAsia="en-GB"/>
        </w:rPr>
        <w:t xml:space="preserve">1.4. </w:t>
      </w:r>
      <w:r w:rsidRPr="00CC6B69">
        <w:rPr>
          <w:lang w:val="en-US" w:eastAsia="en-GB"/>
        </w:rPr>
        <w:tab/>
        <w:t xml:space="preserve">If, however, vertical adjustment cannot be performed repeatedly to the required position within the tolerances described in paragraph 1.2.3. of </w:t>
      </w:r>
      <w:r w:rsidRPr="00020F5E">
        <w:rPr>
          <w:lang w:val="en-US" w:eastAsia="en-GB"/>
        </w:rPr>
        <w:t>Annex 5</w:t>
      </w:r>
      <w:r w:rsidR="002A466D" w:rsidRPr="00020F5E">
        <w:rPr>
          <w:lang w:val="en-US" w:eastAsia="en-GB"/>
        </w:rPr>
        <w:t xml:space="preserve"> or paragraph 3.2. of Annex 6 respectively</w:t>
      </w:r>
      <w:r w:rsidRPr="00020F5E">
        <w:rPr>
          <w:lang w:val="en-US" w:eastAsia="en-GB"/>
        </w:rPr>
        <w:t xml:space="preserve">, one sample shall be </w:t>
      </w:r>
      <w:r w:rsidRPr="00020F5E">
        <w:rPr>
          <w:lang w:val="en-US" w:eastAsia="en-GB"/>
        </w:rPr>
        <w:lastRenderedPageBreak/>
        <w:t>tested according to the procedure described in paragraph 2</w:t>
      </w:r>
      <w:r w:rsidR="00020F5E">
        <w:rPr>
          <w:lang w:val="en-US" w:eastAsia="en-GB"/>
        </w:rPr>
        <w:t>.</w:t>
      </w:r>
      <w:r w:rsidRPr="00020F5E">
        <w:rPr>
          <w:lang w:val="en-US" w:eastAsia="en-GB"/>
        </w:rPr>
        <w:t xml:space="preserve"> of Annex 5</w:t>
      </w:r>
      <w:r w:rsidR="002A466D" w:rsidRPr="00020F5E">
        <w:rPr>
          <w:lang w:val="en-US" w:eastAsia="en-GB"/>
        </w:rPr>
        <w:t xml:space="preserve"> or paragraph 4</w:t>
      </w:r>
      <w:r w:rsidR="00020F5E">
        <w:rPr>
          <w:lang w:val="en-US" w:eastAsia="en-GB"/>
        </w:rPr>
        <w:t>.</w:t>
      </w:r>
      <w:r w:rsidR="002A466D" w:rsidRPr="00020F5E">
        <w:rPr>
          <w:lang w:val="en-US" w:eastAsia="en-GB"/>
        </w:rPr>
        <w:t xml:space="preserve"> </w:t>
      </w:r>
      <w:r w:rsidR="00020F5E">
        <w:rPr>
          <w:lang w:val="en-US" w:eastAsia="en-GB"/>
        </w:rPr>
        <w:t>o</w:t>
      </w:r>
      <w:r w:rsidR="002A466D" w:rsidRPr="00020F5E">
        <w:rPr>
          <w:lang w:val="en-US" w:eastAsia="en-GB"/>
        </w:rPr>
        <w:t>f Annex 6 respectively</w:t>
      </w:r>
      <w:r w:rsidRPr="00020F5E">
        <w:rPr>
          <w:lang w:val="en-US" w:eastAsia="en-GB"/>
        </w:rPr>
        <w:t>.</w:t>
      </w:r>
    </w:p>
    <w:p w14:paraId="570DB9B3" w14:textId="5A1C9AEA" w:rsidR="00D934A3" w:rsidRPr="00F35D5B" w:rsidRDefault="00D934A3" w:rsidP="00D934A3">
      <w:pPr>
        <w:pStyle w:val="StyleSingleTxtGLeft2cmHanging206cm"/>
        <w:rPr>
          <w:lang w:val="en-US"/>
        </w:rPr>
      </w:pPr>
      <w:r w:rsidRPr="00F35D5B">
        <w:rPr>
          <w:lang w:val="en-US"/>
        </w:rPr>
        <w:t>1.5.</w:t>
      </w:r>
      <w:r w:rsidRPr="00F35D5B">
        <w:rPr>
          <w:lang w:val="en-US"/>
        </w:rPr>
        <w:tab/>
        <w:t xml:space="preserve">For </w:t>
      </w:r>
      <w:r w:rsidR="00964AE1">
        <w:rPr>
          <w:lang w:val="en-US"/>
        </w:rPr>
        <w:t>c</w:t>
      </w:r>
      <w:r w:rsidRPr="00F35D5B">
        <w:rPr>
          <w:lang w:val="en-US"/>
        </w:rPr>
        <w:t xml:space="preserve">ornering </w:t>
      </w:r>
      <w:r w:rsidR="00964AE1">
        <w:rPr>
          <w:lang w:val="en-US"/>
        </w:rPr>
        <w:t>l</w:t>
      </w:r>
      <w:r w:rsidRPr="00F35D5B">
        <w:rPr>
          <w:lang w:val="en-US"/>
        </w:rPr>
        <w:t>amps</w:t>
      </w:r>
    </w:p>
    <w:p w14:paraId="4499E9BC" w14:textId="77777777" w:rsidR="00D934A3" w:rsidRPr="00CC6B69" w:rsidRDefault="00D934A3" w:rsidP="00D934A3">
      <w:pPr>
        <w:pStyle w:val="para"/>
        <w:rPr>
          <w:lang w:val="en-GB"/>
        </w:rPr>
      </w:pPr>
      <w:r w:rsidRPr="00CC6B69">
        <w:rPr>
          <w:lang w:val="en-GB"/>
        </w:rPr>
        <w:t>1.</w:t>
      </w:r>
      <w:r>
        <w:rPr>
          <w:lang w:val="en-GB"/>
        </w:rPr>
        <w:t>5</w:t>
      </w:r>
      <w:r w:rsidRPr="00CC6B69">
        <w:rPr>
          <w:lang w:val="en-GB"/>
        </w:rPr>
        <w:t>.1.</w:t>
      </w:r>
      <w:r w:rsidRPr="00CC6B69">
        <w:rPr>
          <w:lang w:val="en-GB"/>
        </w:rPr>
        <w:tab/>
        <w:t>With respect to photometric performances, the conformity of mass-produced lamps shall not be contested if, when testing photometric performances of any lamp chosen at random and equipped with a standard light source, or when the lamps are equipped with non</w:t>
      </w:r>
      <w:r w:rsidR="00465E3B">
        <w:rPr>
          <w:lang w:val="en-GB"/>
        </w:rPr>
        <w:t>-</w:t>
      </w:r>
      <w:r w:rsidRPr="00CC6B69">
        <w:rPr>
          <w:lang w:val="en-GB"/>
        </w:rPr>
        <w:t>replaceable light sources (</w:t>
      </w:r>
      <w:r w:rsidR="008173DF">
        <w:rPr>
          <w:lang w:val="en-GB"/>
        </w:rPr>
        <w:t>filament light source</w:t>
      </w:r>
      <w:r w:rsidRPr="00CC6B69">
        <w:rPr>
          <w:lang w:val="en-GB"/>
        </w:rPr>
        <w:t xml:space="preserve">s or other), and when all measurements are made at </w:t>
      </w:r>
      <w:r w:rsidR="00CB7C32" w:rsidRPr="00933B1C">
        <w:rPr>
          <w:lang w:val="en-US"/>
        </w:rPr>
        <w:t>6.75 V,</w:t>
      </w:r>
      <w:r w:rsidR="00933B1C">
        <w:rPr>
          <w:lang w:val="en-US"/>
        </w:rPr>
        <w:t xml:space="preserve"> </w:t>
      </w:r>
      <w:r w:rsidRPr="00CC6B69">
        <w:rPr>
          <w:lang w:val="en-GB"/>
        </w:rPr>
        <w:t>13.5</w:t>
      </w:r>
      <w:r w:rsidR="00933B1C">
        <w:rPr>
          <w:lang w:val="en-GB"/>
        </w:rPr>
        <w:t> </w:t>
      </w:r>
      <w:r w:rsidRPr="00CC6B69">
        <w:rPr>
          <w:lang w:val="en-GB"/>
        </w:rPr>
        <w:t xml:space="preserve">V or 28.0 V respectively: </w:t>
      </w:r>
    </w:p>
    <w:p w14:paraId="5FA8A5BD" w14:textId="7663F971" w:rsidR="00D934A3" w:rsidRPr="00CC6B69" w:rsidRDefault="00D934A3" w:rsidP="00D934A3">
      <w:pPr>
        <w:pStyle w:val="SingleTxtG"/>
        <w:tabs>
          <w:tab w:val="left" w:pos="2268"/>
          <w:tab w:val="left" w:pos="2300"/>
        </w:tabs>
        <w:ind w:left="2268" w:hanging="1134"/>
      </w:pPr>
      <w:r w:rsidRPr="00CC6B69">
        <w:t>1.</w:t>
      </w:r>
      <w:r>
        <w:t>5</w:t>
      </w:r>
      <w:r w:rsidRPr="00CC6B69">
        <w:t>.1.1.</w:t>
      </w:r>
      <w:r w:rsidRPr="00CC6B69">
        <w:tab/>
        <w:t xml:space="preserve">No measured value deviates unfavourably by more than 20 per cent from the values prescribed in </w:t>
      </w:r>
      <w:r w:rsidR="00EA4393">
        <w:t>this Regulation</w:t>
      </w:r>
      <w:r w:rsidRPr="00CC6B69">
        <w:t xml:space="preserve">. </w:t>
      </w:r>
    </w:p>
    <w:p w14:paraId="63EB38B2" w14:textId="77777777" w:rsidR="00D934A3" w:rsidRPr="00CC6B69" w:rsidRDefault="00D934A3" w:rsidP="00D934A3">
      <w:pPr>
        <w:pStyle w:val="para"/>
        <w:rPr>
          <w:lang w:val="en-GB"/>
        </w:rPr>
      </w:pPr>
      <w:r w:rsidRPr="00CC6B69">
        <w:rPr>
          <w:lang w:val="en-GB"/>
        </w:rPr>
        <w:t>1.</w:t>
      </w:r>
      <w:r>
        <w:rPr>
          <w:lang w:val="en-GB"/>
        </w:rPr>
        <w:t>5</w:t>
      </w:r>
      <w:r w:rsidRPr="00CC6B69">
        <w:rPr>
          <w:lang w:val="en-GB"/>
        </w:rPr>
        <w:t>.1.2.</w:t>
      </w:r>
      <w:r w:rsidRPr="00CC6B69">
        <w:rPr>
          <w:lang w:val="en-GB"/>
        </w:rPr>
        <w:tab/>
        <w:t xml:space="preserve">If, in the case of a lamp equipped with a replaceable light source and if results of the test described above do not meet the requirements, tests on lamps shall be repeated using another standard light source. </w:t>
      </w:r>
    </w:p>
    <w:p w14:paraId="51EAFA3A" w14:textId="77777777" w:rsidR="00D934A3" w:rsidRPr="00CC6B69" w:rsidRDefault="00D934A3" w:rsidP="00D934A3">
      <w:pPr>
        <w:pStyle w:val="para"/>
        <w:rPr>
          <w:lang w:val="en-GB"/>
        </w:rPr>
      </w:pPr>
      <w:r w:rsidRPr="00CC6B69">
        <w:rPr>
          <w:lang w:val="en-GB"/>
        </w:rPr>
        <w:t>1.</w:t>
      </w:r>
      <w:r>
        <w:rPr>
          <w:lang w:val="en-GB"/>
        </w:rPr>
        <w:t>5</w:t>
      </w:r>
      <w:r w:rsidRPr="00CC6B69">
        <w:rPr>
          <w:lang w:val="en-GB"/>
        </w:rPr>
        <w:t>.2.</w:t>
      </w:r>
      <w:r w:rsidRPr="00CC6B69">
        <w:rPr>
          <w:lang w:val="en-GB"/>
        </w:rPr>
        <w:tab/>
        <w:t>The chromaticity coordinates shall be complied with when the lamp is equipped with a standard light source, or for lamps equipped with non-replaceable light sources (</w:t>
      </w:r>
      <w:r w:rsidR="008173DF">
        <w:rPr>
          <w:lang w:val="en-GB"/>
        </w:rPr>
        <w:t>filament light source</w:t>
      </w:r>
      <w:r w:rsidRPr="00CC6B69">
        <w:rPr>
          <w:lang w:val="en-GB"/>
        </w:rPr>
        <w:t>s or other), when the colorimetric characteristics are verified with the light source present in the lamp.</w:t>
      </w:r>
    </w:p>
    <w:p w14:paraId="3E8E5CAF" w14:textId="77777777" w:rsidR="00D934A3" w:rsidRPr="00CC6B69" w:rsidRDefault="00D934A3" w:rsidP="00D934A3">
      <w:pPr>
        <w:pStyle w:val="SingleTxtG"/>
        <w:ind w:left="2268" w:hanging="1134"/>
        <w:rPr>
          <w:bCs/>
        </w:rPr>
      </w:pPr>
      <w:r w:rsidRPr="00CC6B69">
        <w:rPr>
          <w:bCs/>
        </w:rPr>
        <w:t>1.</w:t>
      </w:r>
      <w:r>
        <w:rPr>
          <w:bCs/>
        </w:rPr>
        <w:t>5</w:t>
      </w:r>
      <w:r w:rsidRPr="00CC6B69">
        <w:rPr>
          <w:bCs/>
        </w:rPr>
        <w:t>.3</w:t>
      </w:r>
      <w:r w:rsidRPr="00CC6B69">
        <w:rPr>
          <w:bCs/>
        </w:rPr>
        <w:tab/>
        <w:t>In the case of non-replaceable filament light source(s) or light source module(s) equipped with non-replaceable filament light sources, at any conformity of production check:</w:t>
      </w:r>
    </w:p>
    <w:p w14:paraId="768688B4" w14:textId="77777777" w:rsidR="00D934A3" w:rsidRPr="00CC6B69" w:rsidRDefault="00D934A3" w:rsidP="00D934A3">
      <w:pPr>
        <w:pStyle w:val="SingleTxtG"/>
        <w:ind w:left="2268" w:hanging="1134"/>
        <w:rPr>
          <w:bCs/>
        </w:rPr>
      </w:pPr>
      <w:r w:rsidRPr="00CC6B69">
        <w:rPr>
          <w:bCs/>
        </w:rPr>
        <w:t>1.</w:t>
      </w:r>
      <w:r>
        <w:rPr>
          <w:bCs/>
        </w:rPr>
        <w:t>5</w:t>
      </w:r>
      <w:r w:rsidRPr="00CC6B69">
        <w:rPr>
          <w:bCs/>
        </w:rPr>
        <w:t>.3.1</w:t>
      </w:r>
      <w:r w:rsidRPr="00CC6B69">
        <w:rPr>
          <w:bCs/>
        </w:rPr>
        <w:tab/>
        <w:t>the holder of the approval mark shall demonstrate the use in normal production and show the identification of the non-replaceable filament light source(s) as indicated in the type approval documentation;</w:t>
      </w:r>
    </w:p>
    <w:p w14:paraId="22374725" w14:textId="77777777" w:rsidR="00D934A3" w:rsidRPr="00CC6B69" w:rsidRDefault="00D934A3" w:rsidP="00D934A3">
      <w:pPr>
        <w:pStyle w:val="SingleTxtG"/>
        <w:ind w:left="2268" w:hanging="1134"/>
        <w:rPr>
          <w:bCs/>
          <w:strike/>
        </w:rPr>
      </w:pPr>
      <w:r w:rsidRPr="00CC6B69">
        <w:rPr>
          <w:bCs/>
        </w:rPr>
        <w:t>1.</w:t>
      </w:r>
      <w:r>
        <w:rPr>
          <w:bCs/>
        </w:rPr>
        <w:t>5</w:t>
      </w:r>
      <w:r w:rsidRPr="00CC6B69">
        <w:rPr>
          <w:bCs/>
        </w:rPr>
        <w:t>.3.2.</w:t>
      </w:r>
      <w:r w:rsidRPr="00CC6B69">
        <w:rPr>
          <w:bCs/>
        </w:rPr>
        <w:tab/>
        <w:t>in the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3DB123B1" w14:textId="77777777" w:rsidR="00D934A3" w:rsidRPr="00CC6B69" w:rsidRDefault="00D934A3" w:rsidP="00D934A3">
      <w:pPr>
        <w:tabs>
          <w:tab w:val="right" w:leader="dot" w:pos="8505"/>
        </w:tabs>
        <w:suppressAutoHyphens w:val="0"/>
        <w:spacing w:after="120"/>
        <w:ind w:left="2268" w:right="1134" w:hanging="1134"/>
        <w:jc w:val="both"/>
        <w:rPr>
          <w:snapToGrid w:val="0"/>
        </w:rPr>
      </w:pPr>
      <w:r w:rsidRPr="00CC6B69">
        <w:rPr>
          <w:snapToGrid w:val="0"/>
        </w:rPr>
        <w:t>1.</w:t>
      </w:r>
      <w:r>
        <w:rPr>
          <w:snapToGrid w:val="0"/>
        </w:rPr>
        <w:t>6</w:t>
      </w:r>
      <w:r w:rsidRPr="00CC6B69">
        <w:rPr>
          <w:snapToGrid w:val="0"/>
        </w:rPr>
        <w:t>.</w:t>
      </w:r>
      <w:r w:rsidRPr="00CC6B69">
        <w:rPr>
          <w:snapToGrid w:val="0"/>
        </w:rPr>
        <w:tab/>
        <w:t>The chromaticity coo</w:t>
      </w:r>
      <w:r w:rsidR="00465E3B">
        <w:rPr>
          <w:snapToGrid w:val="0"/>
        </w:rPr>
        <w:t>rdinates shall be complied with.</w:t>
      </w:r>
    </w:p>
    <w:p w14:paraId="4FB3218E" w14:textId="4CED117F"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6CC77132"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EA4393">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D3DA0D5"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EA4393">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D934A3">
      <w:pPr>
        <w:tabs>
          <w:tab w:val="right" w:leader="dot" w:pos="8505"/>
        </w:tabs>
        <w:suppressAutoHyphens w:val="0"/>
        <w:spacing w:after="160" w:line="240" w:lineRule="auto"/>
        <w:ind w:left="2268" w:right="1134" w:hanging="1134"/>
        <w:jc w:val="both"/>
      </w:pPr>
      <w:r w:rsidRPr="0005137F">
        <w:lastRenderedPageBreak/>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6CC0FC4B" w14:textId="5109059A"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apply:</w:t>
      </w:r>
    </w:p>
    <w:p w14:paraId="429BBBF6" w14:textId="77777777" w:rsidR="00D934A3" w:rsidRPr="006264EC" w:rsidRDefault="00D934A3" w:rsidP="00D934A3">
      <w:pPr>
        <w:pStyle w:val="para"/>
        <w:rPr>
          <w:lang w:val="en-GB"/>
        </w:rPr>
      </w:pPr>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12" w:name="_Ref493858458"/>
      <w:r w:rsidRPr="006264EC">
        <w:rPr>
          <w:rStyle w:val="FootnoteReference"/>
          <w:lang w:val="en-GB"/>
        </w:rPr>
        <w:footnoteReference w:id="25"/>
      </w:r>
      <w:bookmarkEnd w:id="12"/>
      <w:r w:rsidRPr="006264EC">
        <w:rPr>
          <w:lang w:val="en-GB"/>
        </w:rPr>
        <w:t>, HL, HR</w:t>
      </w:r>
      <w:bookmarkStart w:id="13" w:name="_Ref493858470"/>
      <w:r w:rsidRPr="006264EC">
        <w:rPr>
          <w:rStyle w:val="FootnoteReference"/>
          <w:lang w:val="en-GB"/>
        </w:rPr>
        <w:footnoteReference w:id="26"/>
      </w:r>
      <w:bookmarkEnd w:id="13"/>
      <w:r w:rsidRPr="006264EC">
        <w:rPr>
          <w:lang w:val="en-GB"/>
        </w:rPr>
        <w:t xml:space="preserve"> in the case of a driving-beam, and to points B 50 L (or R), HV, 50 V, 75 R (or L) and 25 L (or R) in the case of the passing-beam.</w:t>
      </w:r>
    </w:p>
    <w:p w14:paraId="6B86A9CD" w14:textId="4F1BE7C9" w:rsidR="00D934A3" w:rsidRPr="006264EC" w:rsidRDefault="00D934A3" w:rsidP="00E73C69">
      <w:pPr>
        <w:pStyle w:val="para"/>
        <w:rPr>
          <w:lang w:val="en-GB"/>
        </w:rPr>
      </w:pPr>
      <w:r w:rsidRPr="006264EC">
        <w:rPr>
          <w:lang w:val="en-GB"/>
        </w:rPr>
        <w:t>2.4.1.1.2.</w:t>
      </w:r>
      <w:r w:rsidRPr="006264EC">
        <w:rPr>
          <w:lang w:val="en-GB"/>
        </w:rPr>
        <w:tab/>
        <w:t>For Class D (driving and/or passing-beam headlamps of Class D (GDL asymmetrical)) to the points I</w:t>
      </w:r>
      <w:r w:rsidRPr="006264EC">
        <w:rPr>
          <w:vertAlign w:val="subscript"/>
          <w:lang w:val="en-GB"/>
        </w:rPr>
        <w:t>max</w:t>
      </w:r>
      <w:r w:rsidRPr="006264EC">
        <w:rPr>
          <w:lang w:val="en-GB"/>
        </w:rPr>
        <w:t>, HV</w:t>
      </w:r>
      <w:r w:rsidR="00964AE1">
        <w:rPr>
          <w:vertAlign w:val="superscript"/>
          <w:lang w:val="en-GB"/>
        </w:rPr>
        <w:t>1</w:t>
      </w:r>
      <w:r w:rsidRPr="006264EC">
        <w:rPr>
          <w:lang w:val="en-GB"/>
        </w:rPr>
        <w:t>, HL, HR</w:t>
      </w:r>
      <w:r w:rsidR="00964AE1">
        <w:rPr>
          <w:vertAlign w:val="superscript"/>
          <w:lang w:val="en-GB"/>
        </w:rPr>
        <w:t>2</w:t>
      </w:r>
      <w:r w:rsidRPr="006264EC">
        <w:rPr>
          <w:lang w:val="en-GB"/>
        </w:rPr>
        <w:t xml:space="preserve"> in the case of the driving beam, and to points B 50 L (or R)</w:t>
      </w:r>
      <w:r w:rsidRPr="006264EC">
        <w:rPr>
          <w:vertAlign w:val="superscript"/>
          <w:lang w:val="en-GB"/>
        </w:rPr>
        <w:t>1</w:t>
      </w:r>
      <w:r w:rsidRPr="006264EC">
        <w:rPr>
          <w:lang w:val="en-GB"/>
        </w:rPr>
        <w:t>, HV, 50 V, 75 R (or L) and 25 L2 (or R2) in the case of the passing beam.</w:t>
      </w:r>
    </w:p>
    <w:p w14:paraId="282D0AB8" w14:textId="53175511"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00B47C9E">
        <w:rPr>
          <w:lang w:val="en-GB"/>
        </w:rPr>
        <w:t xml:space="preserve"> </w:t>
      </w:r>
      <w:r w:rsidRPr="00985F8F">
        <w:rPr>
          <w:lang w:val="en-GB"/>
        </w:rPr>
        <w:t>apply:</w:t>
      </w:r>
    </w:p>
    <w:p w14:paraId="6301086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39ABAC1C" w14:textId="6A01C11C" w:rsidR="00D934A3" w:rsidRPr="006264EC" w:rsidRDefault="00D934A3" w:rsidP="00E73C6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 </w:t>
      </w:r>
    </w:p>
    <w:p w14:paraId="09F68877" w14:textId="00510DD5" w:rsidR="00D934A3" w:rsidRPr="006264EC" w:rsidRDefault="00D934A3" w:rsidP="00E73C69">
      <w:pPr>
        <w:pStyle w:val="para"/>
        <w:rPr>
          <w:lang w:val="en-GB"/>
        </w:rPr>
      </w:pPr>
      <w:r w:rsidRPr="006264EC">
        <w:rPr>
          <w:lang w:val="en-GB"/>
        </w:rPr>
        <w:t>2.4.1.2.3.</w:t>
      </w:r>
      <w:r w:rsidRPr="006264EC">
        <w:rPr>
          <w:lang w:val="en-GB"/>
        </w:rPr>
        <w:tab/>
        <w:t xml:space="preserve">For Classes CS, DS and ES headlamps to the points </w:t>
      </w:r>
      <w:r w:rsidRPr="006264EC">
        <w:rPr>
          <w:szCs w:val="22"/>
          <w:lang w:val="en-GB"/>
        </w:rPr>
        <w:t>I</w:t>
      </w:r>
      <w:r w:rsidRPr="006264EC">
        <w:rPr>
          <w:szCs w:val="22"/>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w:t>
      </w:r>
    </w:p>
    <w:p w14:paraId="51DDEBFC" w14:textId="725BCEDB" w:rsidR="00D934A3" w:rsidRPr="006264EC" w:rsidRDefault="00D934A3" w:rsidP="00EB52E0">
      <w:pPr>
        <w:pStyle w:val="para"/>
        <w:rPr>
          <w:lang w:val="en-GB"/>
        </w:rPr>
      </w:pPr>
      <w:r w:rsidRPr="006264EC">
        <w:rPr>
          <w:lang w:val="en-GB"/>
        </w:rPr>
        <w:lastRenderedPageBreak/>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EA4393">
        <w:rPr>
          <w:lang w:val="en-GB"/>
        </w:rPr>
        <w:t>this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EB52E0" w:rsidRPr="00EB52E0">
        <w:rPr>
          <w:rStyle w:val="FootnoteReference"/>
          <w:lang w:val="en-US"/>
        </w:rPr>
        <w:t>1</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7"/>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49B30993" w14:textId="66AA24C2"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CD1ACB" w:rsidRPr="00EA29CF">
        <w:rPr>
          <w:lang w:val="en-GB"/>
        </w:rPr>
        <w:t>37.</w:t>
      </w:r>
      <w:r w:rsidRPr="006264EC">
        <w:rPr>
          <w:lang w:val="en-GB"/>
        </w:rPr>
        <w:t xml:space="preserve"> </w:t>
      </w:r>
    </w:p>
    <w:p w14:paraId="74831CDF" w14:textId="4B993AA4"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in Annex</w:t>
      </w:r>
      <w:r w:rsidRPr="006264EC">
        <w:rPr>
          <w:lang w:val="en-GB"/>
        </w:rPr>
        <w:t xml:space="preserve"> 4 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HChG"/>
        <w:sectPr w:rsidR="00C5630F" w:rsidSect="00C5630F">
          <w:headerReference w:type="even" r:id="rId19"/>
          <w:headerReference w:type="default" r:id="rId20"/>
          <w:footerReference w:type="even" r:id="rId21"/>
          <w:footerReference w:type="default" r:id="rId22"/>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HChG"/>
      </w:pPr>
      <w:r w:rsidRPr="000A6C08">
        <w:lastRenderedPageBreak/>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D934A3">
      <w:pPr>
        <w:pStyle w:val="para"/>
        <w:rPr>
          <w:lang w:val="en-US"/>
        </w:rPr>
      </w:pPr>
      <w:r w:rsidRPr="004C789D">
        <w:rPr>
          <w:lang w:val="en-US"/>
        </w:rPr>
        <w:t>1.</w:t>
      </w:r>
      <w:r w:rsidRPr="004C789D">
        <w:rPr>
          <w:lang w:val="en-US"/>
        </w:rPr>
        <w:tab/>
      </w:r>
      <w:r w:rsidR="00964AE1" w:rsidRPr="00163F97">
        <w:rPr>
          <w:lang w:val="en-US"/>
        </w:rPr>
        <w:t>General</w:t>
      </w:r>
    </w:p>
    <w:p w14:paraId="1CA0607F" w14:textId="4930DDB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77777777"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(étalon)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163F97">
        <w:rPr>
          <w:lang w:val="en-US" w:eastAsia="en-GB"/>
        </w:rPr>
        <w:t>/or LED module(s), as present in the lamp:</w:t>
      </w:r>
    </w:p>
    <w:p w14:paraId="2F63433D" w14:textId="2A1012D8"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 xml:space="preserve">aragraph 1.2. </w:t>
      </w:r>
      <w:r w:rsidR="00D934A3">
        <w:rPr>
          <w:snapToGrid w:val="0"/>
        </w:rPr>
        <w:t>of</w:t>
      </w:r>
      <w:r w:rsidR="00D934A3" w:rsidRPr="00163F97">
        <w:rPr>
          <w:snapToGrid w:val="0"/>
        </w:rPr>
        <w:t xml:space="preserve"> Annex 2</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57FEC2EE" w14:textId="77777777" w:rsidR="00D934A3" w:rsidRPr="00EA29CF" w:rsidRDefault="00D934A3" w:rsidP="00D934A3">
      <w:pPr>
        <w:pStyle w:val="SingleTxtG"/>
        <w:ind w:left="2268" w:hanging="1134"/>
      </w:pPr>
      <w:r w:rsidRPr="00163F97">
        <w:t>1.4.</w:t>
      </w:r>
      <w:r w:rsidRPr="00163F97">
        <w:tab/>
        <w:t xml:space="preserve">The chromaticity coordinates shall be </w:t>
      </w:r>
      <w:r w:rsidRPr="00EA29CF">
        <w:t xml:space="preserve">complied </w:t>
      </w:r>
      <w:r w:rsidR="00BB7B99" w:rsidRPr="00EA29CF">
        <w:t>with.</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964AE1">
      <w:pPr>
        <w:pStyle w:val="para"/>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D934A3">
      <w:pPr>
        <w:pStyle w:val="para"/>
        <w:rPr>
          <w:lang w:val="en-US"/>
        </w:rPr>
      </w:pPr>
      <w:r w:rsidRPr="004C789D">
        <w:rPr>
          <w:lang w:val="en-US"/>
        </w:rPr>
        <w:t>3.</w:t>
      </w:r>
      <w:r w:rsidRPr="004C789D">
        <w:rPr>
          <w:lang w:val="en-US"/>
        </w:rPr>
        <w:tab/>
      </w:r>
      <w:r w:rsidR="00964AE1" w:rsidRPr="004C789D">
        <w:rPr>
          <w:lang w:val="en-US"/>
        </w:rPr>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lastRenderedPageBreak/>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D934A3">
      <w:pPr>
        <w:pStyle w:val="para"/>
        <w:rPr>
          <w:lang w:val="en-US"/>
        </w:rPr>
      </w:pPr>
      <w:r w:rsidRPr="004C789D">
        <w:rPr>
          <w:lang w:val="en-US"/>
        </w:rPr>
        <w:t>4.</w:t>
      </w:r>
      <w:r w:rsidRPr="004C789D">
        <w:rPr>
          <w:lang w:val="en-US"/>
        </w:rPr>
        <w:tab/>
      </w:r>
      <w:r w:rsidR="00964AE1" w:rsidRPr="004C789D">
        <w:rPr>
          <w:lang w:val="en-US"/>
        </w:rPr>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50DB844B"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77777777"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CF60DB8"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r does not exceed 1.5 mrad upwards and does not exceed 2.5 mrad downwards.</w:t>
      </w:r>
    </w:p>
    <w:p w14:paraId="65E29E6E" w14:textId="77777777" w:rsidR="00D934A3" w:rsidRPr="004C789D" w:rsidRDefault="00D934A3" w:rsidP="00F56F6E">
      <w:pPr>
        <w:pStyle w:val="para"/>
        <w:ind w:firstLine="0"/>
        <w:rPr>
          <w:lang w:val="en-US"/>
        </w:rPr>
      </w:pPr>
      <w:r w:rsidRPr="004C789D">
        <w:rPr>
          <w:lang w:val="en-US"/>
        </w:rPr>
        <w:tab/>
        <w:t>If this value exceeds 1.5 mrad but is not more than 2.0 mrad upwards or exceeds 2.5 mrad but is not more than 3.0 mrad downwards, a second system of sample A shall be subjected to the test after which the mean of the absolute values recorded on both samples shall not exceed 1.5 m rad upwards and shall not exceed 2.5 mrad downwards.</w:t>
      </w:r>
    </w:p>
    <w:p w14:paraId="41E4C850" w14:textId="77777777" w:rsidR="00D934A3" w:rsidRPr="00163F97" w:rsidRDefault="00D934A3" w:rsidP="00D934A3">
      <w:pPr>
        <w:spacing w:after="120"/>
        <w:ind w:left="2268" w:right="1140"/>
        <w:jc w:val="both"/>
      </w:pPr>
      <w:r w:rsidRPr="00163F97">
        <w:lastRenderedPageBreak/>
        <w:t xml:space="preserve">However, if this value of 1.5 mrad upwards and 2.5 mrad downwards on sample A is not complied with, another two systems of sample B shall be subjected to the same procedure and the value of </w:t>
      </w:r>
      <w:r w:rsidRPr="00163F97">
        <w:sym w:font="Symbol" w:char="F044"/>
      </w:r>
      <w:r w:rsidRPr="00163F97">
        <w:t>r for each of them shall not exceed 1.5 mrad upwards and shall not exceed 2.5 mrad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r w:rsidRPr="00163F97">
        <w:rPr>
          <w:iCs/>
          <w:lang w:val="en-US" w:eastAsia="en-GB"/>
        </w:rPr>
        <w:t>mrad.</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If this value exceeds 3.0 mrad but is not more than 4.0 mrad, the second front fog lamp of sample A shall be subjected to the test after which the mean of the absolute values recorded in both samples shall not exceed 3.0 mrad.</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However, if this value of 3.0 mrad on sample A is not complied with, the two front fog lamps of sample B shall be subjected to the same procedure and the value of r for each of them shall not exceed 3.0 mrad.</w:t>
      </w:r>
    </w:p>
    <w:p w14:paraId="6B2DB093" w14:textId="77777777" w:rsidR="00964AE1" w:rsidRDefault="00964AE1" w:rsidP="00D934A3">
      <w:pPr>
        <w:spacing w:before="120" w:after="120"/>
        <w:ind w:left="2268" w:hanging="1134"/>
      </w:pPr>
    </w:p>
    <w:p w14:paraId="58BFE932" w14:textId="77777777" w:rsidR="00C5630F" w:rsidRDefault="00C5630F" w:rsidP="001C03BA">
      <w:pPr>
        <w:pStyle w:val="HChG"/>
        <w:sectPr w:rsidR="00C5630F" w:rsidSect="00C5630F">
          <w:headerReference w:type="even" r:id="rId23"/>
          <w:headerReference w:type="default" r:id="rId24"/>
          <w:footerReference w:type="even" r:id="rId25"/>
          <w:footerReference w:type="default" r:id="rId26"/>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HChG"/>
      </w:pPr>
      <w:r w:rsidRPr="000A6C08">
        <w:lastRenderedPageBreak/>
        <w:t xml:space="preserve">Annex </w:t>
      </w:r>
      <w:r>
        <w:t>4</w:t>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4" w:name="_Toc429642177"/>
    </w:p>
    <w:p w14:paraId="1974A8F1" w14:textId="316F5C32" w:rsidR="00964AE1" w:rsidRDefault="00D934A3" w:rsidP="00D13881">
      <w:pPr>
        <w:pStyle w:val="Heading1"/>
      </w:pPr>
      <w:r w:rsidRPr="00265203">
        <w:t>Figure A</w:t>
      </w:r>
      <w:bookmarkEnd w:id="14"/>
      <w:r w:rsidR="00D13881" w:rsidRPr="00265203">
        <w:t>4-I</w:t>
      </w:r>
      <w:bookmarkStart w:id="15" w:name="_Toc429642178"/>
    </w:p>
    <w:p w14:paraId="75316567" w14:textId="231FE3D8" w:rsidR="00D934A3" w:rsidRPr="00964AE1" w:rsidRDefault="00D934A3" w:rsidP="00D13881">
      <w:pPr>
        <w:pStyle w:val="Heading1"/>
        <w:rPr>
          <w:b/>
          <w:bCs/>
        </w:rPr>
      </w:pPr>
      <w:r w:rsidRPr="00964AE1">
        <w:rPr>
          <w:b/>
          <w:bCs/>
        </w:rPr>
        <w:t>Spherical coordinate measuring system</w:t>
      </w:r>
      <w:bookmarkEnd w:id="15"/>
    </w:p>
    <w:p w14:paraId="030C24AC" w14:textId="77777777" w:rsidR="00D934A3" w:rsidRPr="00EF22B0" w:rsidRDefault="00D934A3" w:rsidP="00D934A3">
      <w:pPr>
        <w:pStyle w:val="SingleTxtG"/>
      </w:pPr>
      <w:r>
        <w:rPr>
          <w:noProof/>
          <w:lang w:val="en-US"/>
        </w:rPr>
        <w:drawing>
          <wp:anchor distT="0" distB="0" distL="114300" distR="114300" simplePos="0" relativeHeight="251652608" behindDoc="0" locked="0" layoutInCell="1" allowOverlap="1" wp14:anchorId="611429C4" wp14:editId="5D9329E1">
            <wp:simplePos x="0" y="0"/>
            <wp:positionH relativeFrom="column">
              <wp:posOffset>722630</wp:posOffset>
            </wp:positionH>
            <wp:positionV relativeFrom="paragraph">
              <wp:posOffset>115570</wp:posOffset>
            </wp:positionV>
            <wp:extent cx="4666615" cy="3241675"/>
            <wp:effectExtent l="19050" t="0" r="635" b="0"/>
            <wp:wrapNone/>
            <wp:docPr id="761"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6615" cy="3241675"/>
                    </a:xfrm>
                    <a:prstGeom prst="rect">
                      <a:avLst/>
                    </a:prstGeom>
                    <a:noFill/>
                    <a:ln>
                      <a:noFill/>
                    </a:ln>
                  </pic:spPr>
                </pic:pic>
              </a:graphicData>
            </a:graphic>
          </wp:anchor>
        </w:drawing>
      </w:r>
    </w:p>
    <w:p w14:paraId="03E77E87" w14:textId="77777777" w:rsidR="00D934A3" w:rsidRDefault="00D934A3" w:rsidP="00D934A3">
      <w:pPr>
        <w:tabs>
          <w:tab w:val="left" w:pos="1134"/>
          <w:tab w:val="left" w:pos="1843"/>
        </w:tabs>
        <w:jc w:val="center"/>
        <w:rPr>
          <w:lang w:val="pt-BR"/>
        </w:rPr>
      </w:pPr>
    </w:p>
    <w:p w14:paraId="62EDC2AE" w14:textId="77777777" w:rsidR="00D934A3" w:rsidRDefault="00D934A3" w:rsidP="00D934A3">
      <w:pPr>
        <w:tabs>
          <w:tab w:val="left" w:pos="1134"/>
          <w:tab w:val="left" w:pos="1843"/>
        </w:tabs>
        <w:jc w:val="center"/>
        <w:rPr>
          <w:lang w:val="pt-BR"/>
        </w:rPr>
      </w:pPr>
    </w:p>
    <w:p w14:paraId="5652828A" w14:textId="77777777" w:rsidR="00D934A3" w:rsidRDefault="00D934A3" w:rsidP="00D934A3">
      <w:pPr>
        <w:tabs>
          <w:tab w:val="left" w:pos="1134"/>
          <w:tab w:val="left" w:pos="1843"/>
        </w:tabs>
        <w:jc w:val="center"/>
        <w:rPr>
          <w:lang w:val="pt-BR"/>
        </w:rPr>
      </w:pPr>
    </w:p>
    <w:p w14:paraId="3666C3EC" w14:textId="77777777" w:rsidR="00D934A3" w:rsidRDefault="00D934A3" w:rsidP="00D934A3">
      <w:pPr>
        <w:tabs>
          <w:tab w:val="left" w:pos="1134"/>
          <w:tab w:val="left" w:pos="1843"/>
        </w:tabs>
        <w:jc w:val="center"/>
        <w:rPr>
          <w:lang w:val="pt-BR"/>
        </w:rPr>
      </w:pPr>
    </w:p>
    <w:p w14:paraId="1F76FBC5" w14:textId="77777777" w:rsidR="00D934A3" w:rsidRDefault="007A2E35" w:rsidP="00D934A3">
      <w:pPr>
        <w:tabs>
          <w:tab w:val="left" w:pos="1134"/>
          <w:tab w:val="left" w:pos="1843"/>
        </w:tabs>
        <w:jc w:val="center"/>
        <w:rPr>
          <w:lang w:val="pt-BR"/>
        </w:rPr>
      </w:pPr>
      <w:r>
        <w:rPr>
          <w:noProof/>
          <w:lang w:val="en-US"/>
        </w:rPr>
        <mc:AlternateContent>
          <mc:Choice Requires="wps">
            <w:drawing>
              <wp:anchor distT="0" distB="0" distL="114300" distR="114300" simplePos="0" relativeHeight="251658752" behindDoc="0" locked="0" layoutInCell="1" allowOverlap="1" wp14:anchorId="71BA893B" wp14:editId="1C2F9D3D">
                <wp:simplePos x="0" y="0"/>
                <wp:positionH relativeFrom="column">
                  <wp:posOffset>5013960</wp:posOffset>
                </wp:positionH>
                <wp:positionV relativeFrom="paragraph">
                  <wp:posOffset>31114</wp:posOffset>
                </wp:positionV>
                <wp:extent cx="1068705" cy="828675"/>
                <wp:effectExtent l="0" t="0" r="17145" b="28575"/>
                <wp:wrapNone/>
                <wp:docPr id="46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28675"/>
                        </a:xfrm>
                        <a:prstGeom prst="rect">
                          <a:avLst/>
                        </a:prstGeom>
                        <a:solidFill>
                          <a:srgbClr val="FFFFFF"/>
                        </a:solidFill>
                        <a:ln w="9525">
                          <a:solidFill>
                            <a:srgbClr val="FFFFFF"/>
                          </a:solidFill>
                          <a:miter lim="800000"/>
                          <a:headEnd/>
                          <a:tailEnd/>
                        </a:ln>
                      </wps:spPr>
                      <wps:txbx>
                        <w:txbxContent>
                          <w:p w14:paraId="3E70EB9B" w14:textId="77777777" w:rsidR="002010E8" w:rsidRPr="005242E2" w:rsidRDefault="002010E8"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w14:anchorId="71BA893B" id="TextBox 14" o:spid="_x0000_s1027" type="#_x0000_t202" style="position:absolute;left:0;text-align:left;margin-left:394.8pt;margin-top:2.45pt;width:84.15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" strokecolor="white">
                <v:textbox inset="4.68pt,2.34pt,4.68pt,2.34pt">
                  <w:txbxContent>
                    <w:p w14:paraId="3E70EB9B" w14:textId="77777777" w:rsidR="002010E8" w:rsidRPr="005242E2" w:rsidRDefault="002010E8"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v:textbox>
              </v:shape>
            </w:pict>
          </mc:Fallback>
        </mc:AlternateContent>
      </w:r>
    </w:p>
    <w:p w14:paraId="32A56F89" w14:textId="77777777" w:rsidR="00D934A3" w:rsidRDefault="00D934A3" w:rsidP="00D934A3">
      <w:pPr>
        <w:tabs>
          <w:tab w:val="left" w:pos="1134"/>
          <w:tab w:val="left" w:pos="1843"/>
        </w:tabs>
        <w:jc w:val="center"/>
        <w:rPr>
          <w:lang w:val="pt-BR"/>
        </w:rPr>
      </w:pPr>
    </w:p>
    <w:p w14:paraId="0FB4B2BD" w14:textId="77777777" w:rsidR="00D934A3" w:rsidRDefault="00D934A3" w:rsidP="00D934A3">
      <w:pPr>
        <w:tabs>
          <w:tab w:val="left" w:pos="1134"/>
          <w:tab w:val="left" w:pos="1843"/>
        </w:tabs>
        <w:jc w:val="center"/>
        <w:rPr>
          <w:lang w:val="pt-BR"/>
        </w:rPr>
      </w:pPr>
    </w:p>
    <w:p w14:paraId="2239B994" w14:textId="77777777" w:rsidR="00D934A3" w:rsidRDefault="00D934A3" w:rsidP="00D934A3">
      <w:pPr>
        <w:tabs>
          <w:tab w:val="left" w:pos="1134"/>
          <w:tab w:val="left" w:pos="1843"/>
        </w:tabs>
        <w:jc w:val="center"/>
        <w:rPr>
          <w:lang w:val="pt-BR"/>
        </w:rPr>
      </w:pPr>
    </w:p>
    <w:p w14:paraId="1B913018" w14:textId="77777777" w:rsidR="00D934A3" w:rsidRDefault="00D934A3" w:rsidP="00D934A3">
      <w:pPr>
        <w:tabs>
          <w:tab w:val="left" w:pos="1134"/>
          <w:tab w:val="left" w:pos="1843"/>
        </w:tabs>
        <w:jc w:val="center"/>
        <w:rPr>
          <w:lang w:val="pt-BR"/>
        </w:rPr>
      </w:pPr>
    </w:p>
    <w:p w14:paraId="2BEECD94" w14:textId="77777777" w:rsidR="00D934A3" w:rsidRDefault="00D934A3" w:rsidP="00D934A3">
      <w:pPr>
        <w:tabs>
          <w:tab w:val="left" w:pos="1134"/>
          <w:tab w:val="left" w:pos="1843"/>
        </w:tabs>
        <w:jc w:val="center"/>
        <w:rPr>
          <w:lang w:val="pt-BR"/>
        </w:rPr>
      </w:pPr>
    </w:p>
    <w:p w14:paraId="03517DD6" w14:textId="77777777" w:rsidR="00D934A3" w:rsidRDefault="00D934A3" w:rsidP="00D934A3">
      <w:pPr>
        <w:tabs>
          <w:tab w:val="left" w:pos="1134"/>
          <w:tab w:val="left" w:pos="1843"/>
        </w:tabs>
        <w:jc w:val="center"/>
        <w:rPr>
          <w:lang w:val="pt-BR"/>
        </w:rPr>
      </w:pPr>
    </w:p>
    <w:p w14:paraId="685530C3" w14:textId="77777777" w:rsidR="00D934A3" w:rsidRDefault="00D934A3" w:rsidP="00D934A3">
      <w:pPr>
        <w:tabs>
          <w:tab w:val="left" w:pos="1134"/>
          <w:tab w:val="left" w:pos="1843"/>
        </w:tabs>
        <w:jc w:val="center"/>
        <w:rPr>
          <w:lang w:val="pt-BR"/>
        </w:rPr>
      </w:pPr>
    </w:p>
    <w:p w14:paraId="273CA79F" w14:textId="77777777" w:rsidR="00D934A3" w:rsidRDefault="00D934A3" w:rsidP="00D934A3">
      <w:pPr>
        <w:tabs>
          <w:tab w:val="left" w:pos="1134"/>
          <w:tab w:val="left" w:pos="1843"/>
        </w:tabs>
        <w:jc w:val="center"/>
        <w:rPr>
          <w:lang w:val="pt-BR"/>
        </w:rPr>
      </w:pPr>
    </w:p>
    <w:p w14:paraId="5CF75620" w14:textId="77777777" w:rsidR="00D934A3" w:rsidRDefault="00D934A3" w:rsidP="00D934A3">
      <w:pPr>
        <w:tabs>
          <w:tab w:val="left" w:pos="1134"/>
          <w:tab w:val="left" w:pos="1843"/>
        </w:tabs>
        <w:jc w:val="center"/>
        <w:rPr>
          <w:lang w:val="pt-BR"/>
        </w:rPr>
      </w:pPr>
    </w:p>
    <w:p w14:paraId="17B001E3" w14:textId="77777777" w:rsidR="00D934A3" w:rsidRDefault="00D934A3" w:rsidP="00D934A3">
      <w:pPr>
        <w:tabs>
          <w:tab w:val="left" w:pos="1134"/>
          <w:tab w:val="left" w:pos="1843"/>
        </w:tabs>
        <w:jc w:val="center"/>
        <w:rPr>
          <w:lang w:val="pt-BR"/>
        </w:rPr>
      </w:pPr>
    </w:p>
    <w:p w14:paraId="56452965" w14:textId="77777777" w:rsidR="00D934A3" w:rsidRDefault="00D934A3" w:rsidP="00D934A3">
      <w:pPr>
        <w:tabs>
          <w:tab w:val="left" w:pos="1134"/>
          <w:tab w:val="left" w:pos="1843"/>
        </w:tabs>
        <w:jc w:val="center"/>
        <w:rPr>
          <w:lang w:val="pt-BR"/>
        </w:rPr>
      </w:pPr>
    </w:p>
    <w:p w14:paraId="3651EFEB" w14:textId="77777777" w:rsidR="00D934A3" w:rsidRDefault="00D934A3" w:rsidP="00D934A3">
      <w:pPr>
        <w:tabs>
          <w:tab w:val="left" w:pos="1134"/>
          <w:tab w:val="left" w:pos="1843"/>
        </w:tabs>
        <w:jc w:val="center"/>
        <w:rPr>
          <w:lang w:val="pt-BR"/>
        </w:rPr>
      </w:pPr>
    </w:p>
    <w:p w14:paraId="006DD740" w14:textId="77777777" w:rsidR="00D934A3" w:rsidRDefault="00D934A3" w:rsidP="00D934A3">
      <w:pPr>
        <w:tabs>
          <w:tab w:val="left" w:pos="1134"/>
          <w:tab w:val="left" w:pos="1843"/>
        </w:tabs>
        <w:jc w:val="center"/>
        <w:rPr>
          <w:lang w:val="pt-BR"/>
        </w:rPr>
      </w:pPr>
    </w:p>
    <w:p w14:paraId="10E773AA" w14:textId="77777777" w:rsidR="00D934A3" w:rsidRDefault="00D934A3" w:rsidP="00D934A3">
      <w:pPr>
        <w:tabs>
          <w:tab w:val="left" w:pos="1134"/>
          <w:tab w:val="left" w:pos="1843"/>
        </w:tabs>
        <w:jc w:val="center"/>
        <w:rPr>
          <w:lang w:val="pt-BR"/>
        </w:rPr>
      </w:pPr>
    </w:p>
    <w:p w14:paraId="1A4D0A31" w14:textId="77777777" w:rsidR="00D934A3" w:rsidRDefault="00D934A3" w:rsidP="00D934A3">
      <w:pPr>
        <w:tabs>
          <w:tab w:val="left" w:pos="1134"/>
          <w:tab w:val="left" w:pos="1843"/>
        </w:tabs>
        <w:jc w:val="center"/>
        <w:rPr>
          <w:lang w:val="pt-BR"/>
        </w:rPr>
      </w:pPr>
    </w:p>
    <w:p w14:paraId="188CB915" w14:textId="77777777" w:rsidR="00D934A3" w:rsidRDefault="00D934A3" w:rsidP="00D934A3">
      <w:pPr>
        <w:tabs>
          <w:tab w:val="left" w:pos="1134"/>
          <w:tab w:val="left" w:pos="1843"/>
        </w:tabs>
        <w:jc w:val="center"/>
        <w:rPr>
          <w:lang w:val="pt-BR"/>
        </w:rPr>
      </w:pPr>
    </w:p>
    <w:p w14:paraId="69A50A18" w14:textId="77777777" w:rsidR="00D934A3" w:rsidRDefault="00D934A3" w:rsidP="00D934A3">
      <w:pPr>
        <w:tabs>
          <w:tab w:val="left" w:pos="1134"/>
          <w:tab w:val="left" w:pos="1843"/>
        </w:tabs>
        <w:ind w:right="1134"/>
        <w:jc w:val="right"/>
        <w:rPr>
          <w:lang w:val="pt-BR"/>
        </w:rPr>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77777777"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RID 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A4-1</w:t>
      </w:r>
      <w:r w:rsidRPr="004C789D">
        <w:rPr>
          <w:lang w:val="en-US"/>
        </w:rPr>
        <w:t>).</w:t>
      </w:r>
    </w:p>
    <w:p w14:paraId="3AE89C61"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lastRenderedPageBreak/>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3BB76577" w:rsidR="00D934A3" w:rsidRPr="004C789D" w:rsidRDefault="00D934A3" w:rsidP="00D934A3">
      <w:pPr>
        <w:pStyle w:val="para"/>
        <w:rPr>
          <w:lang w:val="en-US"/>
        </w:rPr>
      </w:pPr>
      <w:r w:rsidRPr="004C789D">
        <w:rPr>
          <w:lang w:val="en-US"/>
        </w:rPr>
        <w:t>1.</w:t>
      </w:r>
      <w:r w:rsidR="008E4D69">
        <w:rPr>
          <w:lang w:val="en-US"/>
        </w:rPr>
        <w:t>4</w:t>
      </w:r>
      <w:r w:rsidRPr="004C789D">
        <w:rPr>
          <w:lang w:val="en-US"/>
        </w:rPr>
        <w:t>.</w:t>
      </w:r>
      <w:r w:rsidRPr="004C789D">
        <w:rPr>
          <w:lang w:val="en-US"/>
        </w:rPr>
        <w:tab/>
        <w:t>The RID or part(s) thereof shall be so aimed before starting the measurements that the position of the "cut</w:t>
      </w:r>
      <w:r w:rsidR="00985F8F" w:rsidRPr="004C789D">
        <w:rPr>
          <w:lang w:val="en-US"/>
        </w:rPr>
        <w:t>-</w:t>
      </w:r>
      <w:r w:rsidRPr="004C789D">
        <w:rPr>
          <w:lang w:val="en-US"/>
        </w:rPr>
        <w:t xml:space="preserve">off" complies with the relevant requirements for the specific function in paragraph </w:t>
      </w:r>
      <w:r w:rsidR="000E76BF" w:rsidRPr="004C789D">
        <w:rPr>
          <w:lang w:val="en-US"/>
        </w:rPr>
        <w:t>5</w:t>
      </w:r>
      <w:r w:rsidRPr="004C789D">
        <w:rPr>
          <w:lang w:val="en-US"/>
        </w:rPr>
        <w:t xml:space="preserve"> to </w:t>
      </w:r>
      <w:r w:rsidR="00EA4393">
        <w:rPr>
          <w:lang w:val="en-US"/>
        </w:rPr>
        <w:t>this Regulation</w:t>
      </w:r>
      <w:r w:rsidRPr="004C789D">
        <w:rPr>
          <w:lang w:val="en-US"/>
        </w:rPr>
        <w:t>.</w:t>
      </w:r>
    </w:p>
    <w:p w14:paraId="3CED504B" w14:textId="77777777" w:rsidR="00D934A3" w:rsidRPr="00EF22B0" w:rsidRDefault="00D934A3" w:rsidP="00D934A3">
      <w:pPr>
        <w:pStyle w:val="Heading1"/>
        <w:spacing w:after="120" w:line="240" w:lineRule="atLeast"/>
        <w:ind w:left="2268" w:hanging="1134"/>
      </w:pPr>
      <w:r w:rsidRPr="00EF22B0">
        <w:t>1.</w:t>
      </w:r>
      <w:r w:rsidR="008E4D69">
        <w:t>5</w:t>
      </w:r>
      <w:r w:rsidRPr="00EF22B0">
        <w:t>.</w:t>
      </w:r>
      <w:r w:rsidRPr="00EF22B0">
        <w:tab/>
      </w:r>
      <w:r>
        <w:tab/>
      </w:r>
      <w:r w:rsidRPr="00EF22B0">
        <w:t xml:space="preserve">In case of AFS: </w:t>
      </w:r>
    </w:p>
    <w:p w14:paraId="772E20A3" w14:textId="442B82B6" w:rsidR="00D934A3" w:rsidRPr="00EF22B0" w:rsidRDefault="00D934A3" w:rsidP="00D934A3">
      <w:pPr>
        <w:pStyle w:val="Heading1"/>
        <w:spacing w:after="120" w:line="240" w:lineRule="atLeast"/>
        <w:ind w:left="2268" w:right="1134" w:hanging="1134"/>
      </w:pPr>
      <w:r w:rsidRPr="00EF22B0">
        <w:t>1.</w:t>
      </w:r>
      <w:r w:rsidR="008E4D69">
        <w:t>5</w:t>
      </w:r>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240C8340" w:rsidR="00D934A3" w:rsidRPr="00EF22B0" w:rsidRDefault="00D934A3" w:rsidP="00D934A3">
      <w:pPr>
        <w:spacing w:after="120"/>
        <w:ind w:left="2268" w:right="1134" w:hanging="1134"/>
        <w:jc w:val="both"/>
      </w:pPr>
      <w:r w:rsidRPr="00EF22B0">
        <w:t>1.</w:t>
      </w:r>
      <w:r w:rsidR="008E4D69">
        <w:t>5</w:t>
      </w:r>
      <w:r w:rsidRPr="00EF22B0">
        <w:t>.2</w:t>
      </w:r>
      <w:r w:rsidR="008E4D69">
        <w:t>.</w:t>
      </w:r>
      <w:r w:rsidRPr="00EF22B0">
        <w:tab/>
        <w:t xml:space="preserve">The photometric requirements for each single measuring point (angular position) of a lighting function or mode as specified in </w:t>
      </w:r>
      <w:r w:rsidR="00EA4393">
        <w:t>this Regulation</w:t>
      </w:r>
      <w:r w:rsidR="00B47C9E">
        <w:t xml:space="preserve"> </w:t>
      </w:r>
      <w:r w:rsidRPr="00EF22B0">
        <w:t xml:space="preserve"> apply to half of the sum of the respective measured values from all lighting units of the system applied for this function or mode, or, from all lighting units as indicated in the respective requirement; </w:t>
      </w:r>
    </w:p>
    <w:p w14:paraId="07AEE88E" w14:textId="0D33FB4B" w:rsidR="00D934A3" w:rsidRPr="00A60B8F" w:rsidRDefault="00D934A3" w:rsidP="00D934A3">
      <w:pPr>
        <w:spacing w:after="120"/>
        <w:ind w:left="2268" w:right="1134" w:hanging="1134"/>
        <w:jc w:val="both"/>
      </w:pPr>
      <w:r w:rsidRPr="00EF22B0">
        <w:t>1.</w:t>
      </w:r>
      <w:r w:rsidR="008E4D69">
        <w:t>5</w:t>
      </w:r>
      <w:r w:rsidRPr="00EF22B0">
        <w:t>.2.1.</w:t>
      </w:r>
      <w:r w:rsidRPr="00EF22B0">
        <w:tab/>
      </w:r>
      <w:r w:rsidRPr="00B522B7">
        <w:t xml:space="preserve">However in those cases where a provision is specified for one side only, the division by the factor of 2 does not </w:t>
      </w:r>
      <w:r w:rsidR="00B77AB1">
        <w:t xml:space="preserve">apply. </w:t>
      </w:r>
      <w:r w:rsidRPr="00A60B8F">
        <w:rPr>
          <w:szCs w:val="24"/>
        </w:rPr>
        <w:t>These cases are: paragraphs </w:t>
      </w:r>
      <w:r w:rsidR="008A293D" w:rsidRPr="00A60B8F">
        <w:rPr>
          <w:szCs w:val="24"/>
        </w:rPr>
        <w:t xml:space="preserve">5.3.2.5.2., 5.3.2.8.1., 5.1.3.5., 5.1.3.6., 5.3.3.4.1., 5.3.5.1. of </w:t>
      </w:r>
      <w:r w:rsidR="00EA4393">
        <w:rPr>
          <w:szCs w:val="24"/>
        </w:rPr>
        <w:t>this Regulation</w:t>
      </w:r>
      <w:r w:rsidRPr="00A60B8F">
        <w:rPr>
          <w:szCs w:val="24"/>
        </w:rPr>
        <w:t>, and note 4 of Table </w:t>
      </w:r>
      <w:r w:rsidR="008A293D" w:rsidRPr="00A60B8F">
        <w:t>9</w:t>
      </w:r>
      <w:r w:rsidRPr="00A60B8F">
        <w:t>.</w:t>
      </w:r>
    </w:p>
    <w:p w14:paraId="5C1C3D97" w14:textId="7D38B048" w:rsidR="00D934A3" w:rsidRPr="00EF22B0" w:rsidRDefault="00D934A3" w:rsidP="00D934A3">
      <w:pPr>
        <w:spacing w:after="120"/>
        <w:ind w:left="2268" w:right="1134" w:hanging="1134"/>
        <w:jc w:val="both"/>
      </w:pPr>
      <w:r w:rsidRPr="00EF22B0">
        <w:t>1.</w:t>
      </w:r>
      <w:r w:rsidR="008E4D69">
        <w:t>5</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77777777" w:rsidR="00D934A3" w:rsidRPr="00EF22B0" w:rsidRDefault="00D934A3" w:rsidP="00D934A3">
      <w:pPr>
        <w:spacing w:after="120"/>
        <w:ind w:left="2268" w:right="1134" w:hanging="1134"/>
        <w:jc w:val="both"/>
      </w:pPr>
      <w:r w:rsidRPr="00EF22B0">
        <w:t>1.</w:t>
      </w:r>
      <w:r w:rsidR="008E4D69">
        <w:t>5</w:t>
      </w:r>
      <w:r w:rsidRPr="00EF22B0">
        <w:t>.4.</w:t>
      </w:r>
      <w:r w:rsidRPr="00EF22B0">
        <w:tab/>
        <w:t>The system shall prior to the subsequent test procedures be set to the neutral state.</w:t>
      </w:r>
    </w:p>
    <w:p w14:paraId="6C63D26A" w14:textId="4DCE615A" w:rsidR="00D934A3" w:rsidRPr="00EF22B0" w:rsidRDefault="00D934A3" w:rsidP="00D934A3">
      <w:pPr>
        <w:spacing w:after="120"/>
        <w:ind w:left="2268" w:right="1134" w:hanging="1134"/>
        <w:jc w:val="both"/>
      </w:pPr>
      <w:r w:rsidRPr="00EF22B0">
        <w:t>1.</w:t>
      </w:r>
      <w:r w:rsidR="008E4D69">
        <w:t>5</w:t>
      </w:r>
      <w:r w:rsidRPr="00EF22B0">
        <w:t>.5.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w:t>
      </w:r>
      <w:r w:rsidRPr="00F35D5B">
        <w:rPr>
          <w:lang w:val="en-US"/>
        </w:rPr>
        <w:tab/>
      </w:r>
      <w:r w:rsidRPr="00F35D5B">
        <w:rPr>
          <w:lang w:val="en-US"/>
        </w:rPr>
        <w:tab/>
        <w:t>In case of Cornering lamps</w:t>
      </w:r>
    </w:p>
    <w:p w14:paraId="388514E6"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.1.</w:t>
      </w:r>
      <w:r w:rsidRPr="00F35D5B">
        <w:rPr>
          <w:lang w:val="en-US"/>
        </w:rPr>
        <w:tab/>
        <w:t>When photometric measurements are taken, stray reflections shall be avoided by appropriate masking.</w:t>
      </w:r>
    </w:p>
    <w:p w14:paraId="647F9684"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.2.2.</w:t>
      </w:r>
      <w:r w:rsidRPr="00F35D5B">
        <w:rPr>
          <w:lang w:val="en-US"/>
        </w:rPr>
        <w:tab/>
        <w:t>The measuring equipment shall be such that the angle subtended by the receiver from the reference centre of the light is between 10′ and 1°;</w:t>
      </w:r>
    </w:p>
    <w:p w14:paraId="0919C19E"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06D35B1C" w14:textId="77777777" w:rsidR="00D934A3" w:rsidRPr="00C17AE2" w:rsidRDefault="00D934A3" w:rsidP="00D934A3">
      <w:pPr>
        <w:pStyle w:val="para"/>
        <w:rPr>
          <w:lang w:val="en-US"/>
        </w:rPr>
      </w:pPr>
      <w:r w:rsidRPr="00C17AE2">
        <w:rPr>
          <w:lang w:val="en-US"/>
        </w:rPr>
        <w:lastRenderedPageBreak/>
        <w:t>2.</w:t>
      </w:r>
      <w:r w:rsidRPr="00C17AE2">
        <w:rPr>
          <w:lang w:val="en-US"/>
        </w:rPr>
        <w:tab/>
      </w:r>
      <w:r w:rsidRPr="00C17AE2">
        <w:rPr>
          <w:lang w:val="en-US"/>
        </w:rPr>
        <w:tab/>
        <w:t>Test point locations:</w:t>
      </w:r>
    </w:p>
    <w:p w14:paraId="2118B4D5" w14:textId="20CF89D5" w:rsidR="00964AE1" w:rsidRDefault="00D934A3" w:rsidP="00D934A3">
      <w:pPr>
        <w:pStyle w:val="Heading1"/>
      </w:pPr>
      <w:r w:rsidRPr="00265203">
        <w:t xml:space="preserve">Figure </w:t>
      </w:r>
      <w:r w:rsidR="00D13881" w:rsidRPr="00265203">
        <w:t>A4-II</w:t>
      </w:r>
    </w:p>
    <w:p w14:paraId="3CECBB8A" w14:textId="1830BEE9" w:rsidR="00D934A3" w:rsidRPr="00964AE1" w:rsidRDefault="00D934A3" w:rsidP="00D934A3">
      <w:pPr>
        <w:pStyle w:val="Heading1"/>
        <w:rPr>
          <w:b/>
          <w:bCs/>
        </w:rPr>
      </w:pPr>
      <w:r w:rsidRPr="00964AE1">
        <w:rPr>
          <w:b/>
          <w:bCs/>
        </w:rPr>
        <w:t>Driving beam test points</w:t>
      </w:r>
    </w:p>
    <w:p w14:paraId="60E367FC" w14:textId="77777777" w:rsidR="00D934A3" w:rsidRDefault="002848F5" w:rsidP="00C90E55">
      <w:pPr>
        <w:widowControl w:val="0"/>
        <w:ind w:right="1134"/>
        <w:jc w:val="both"/>
      </w:pPr>
      <w:r>
        <w:rPr>
          <w:noProof/>
          <w:lang w:val="en-US"/>
        </w:rPr>
        <w:drawing>
          <wp:inline distT="0" distB="0" distL="0" distR="0" wp14:anchorId="69AFE9ED" wp14:editId="1CAE0EDA">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0F1919FF" w14:textId="77777777" w:rsidR="00D934A3" w:rsidRDefault="00D934A3"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07113F" w14:textId="77777777" w:rsidR="00D934A3" w:rsidRDefault="00D934A3" w:rsidP="00D934A3">
      <w:pPr>
        <w:pStyle w:val="Heading1"/>
        <w:ind w:left="720"/>
      </w:pPr>
      <w:r w:rsidRPr="00696C44">
        <w:t>h-h = horizontal plane, v-v = vertical plane passing through the optical axis of the headlamp</w:t>
      </w:r>
      <w:r>
        <w:t xml:space="preserve"> </w:t>
      </w:r>
    </w:p>
    <w:p w14:paraId="172D6DEA" w14:textId="2B17E51C" w:rsidR="00D934A3" w:rsidRDefault="00D934A3" w:rsidP="00D934A3">
      <w:pPr>
        <w:suppressAutoHyphens w:val="0"/>
        <w:spacing w:line="240" w:lineRule="auto"/>
      </w:pPr>
    </w:p>
    <w:p w14:paraId="50F6604B" w14:textId="11B750D7" w:rsidR="00964AE1" w:rsidRDefault="00D934A3" w:rsidP="00265203">
      <w:pPr>
        <w:pStyle w:val="Heading1"/>
      </w:pPr>
      <w:r w:rsidRPr="00265203">
        <w:t xml:space="preserve">Figure </w:t>
      </w:r>
      <w:r w:rsidR="00D13881" w:rsidRPr="00265203">
        <w:t>A4-III</w:t>
      </w:r>
    </w:p>
    <w:p w14:paraId="21A9B03D" w14:textId="54E7856C" w:rsidR="00D934A3" w:rsidRPr="00964AE1" w:rsidRDefault="00D934A3" w:rsidP="00265203">
      <w:pPr>
        <w:pStyle w:val="Heading1"/>
        <w:rPr>
          <w:b/>
          <w:bCs/>
        </w:rPr>
      </w:pPr>
      <w:r w:rsidRPr="00964AE1">
        <w:rPr>
          <w:b/>
          <w:bCs/>
        </w:rPr>
        <w:t>Primary driving beam - position of test points</w:t>
      </w:r>
    </w:p>
    <w:p w14:paraId="05DAD7AD" w14:textId="77777777" w:rsidR="00D934A3" w:rsidRPr="00B522B7" w:rsidRDefault="00D934A3" w:rsidP="00265203">
      <w:pPr>
        <w:pStyle w:val="Heading1"/>
      </w:pPr>
    </w:p>
    <w:p w14:paraId="3790AE36" w14:textId="77777777" w:rsidR="00D934A3" w:rsidRDefault="002848F5" w:rsidP="00D00D11">
      <w:pPr>
        <w:keepNext/>
        <w:autoSpaceDE w:val="0"/>
        <w:autoSpaceDN w:val="0"/>
        <w:adjustRightInd w:val="0"/>
        <w:ind w:left="284"/>
        <w:jc w:val="both"/>
        <w:rPr>
          <w:noProof/>
          <w:szCs w:val="22"/>
          <w:lang w:val="it-IT" w:eastAsia="it-IT"/>
        </w:rPr>
      </w:pPr>
      <w:r>
        <w:rPr>
          <w:noProof/>
          <w:szCs w:val="22"/>
          <w:lang w:val="en-US"/>
        </w:rPr>
        <w:drawing>
          <wp:inline distT="0" distB="0" distL="0" distR="0" wp14:anchorId="5C7C8E4C" wp14:editId="316BCFEE">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44782775" w14:textId="77777777" w:rsidR="00D934A3" w:rsidRPr="00265203" w:rsidRDefault="00D934A3" w:rsidP="00265203">
      <w:pPr>
        <w:pStyle w:val="Heading1"/>
      </w:pPr>
    </w:p>
    <w:p w14:paraId="14AA90ED" w14:textId="77777777" w:rsidR="00964AE1" w:rsidRDefault="00D934A3" w:rsidP="00C176B7">
      <w:pPr>
        <w:pStyle w:val="Heading1"/>
        <w:keepNext/>
        <w:keepLines/>
      </w:pPr>
      <w:r w:rsidRPr="00265203">
        <w:lastRenderedPageBreak/>
        <w:t xml:space="preserve">Figure </w:t>
      </w:r>
      <w:r w:rsidR="00D13881" w:rsidRPr="00265203">
        <w:t>A4-IV</w:t>
      </w:r>
    </w:p>
    <w:p w14:paraId="0697E8BE" w14:textId="38B2F398" w:rsidR="00D934A3" w:rsidRPr="00964AE1" w:rsidRDefault="00D934A3" w:rsidP="00C176B7">
      <w:pPr>
        <w:pStyle w:val="Heading1"/>
        <w:keepNext/>
        <w:keepLines/>
        <w:rPr>
          <w:b/>
          <w:bCs/>
        </w:rPr>
      </w:pPr>
      <w:r w:rsidRPr="00964AE1">
        <w:rPr>
          <w:b/>
          <w:bCs/>
        </w:rPr>
        <w:t>Secondary driving beam - position of test points</w:t>
      </w:r>
    </w:p>
    <w:p w14:paraId="0CC868E4" w14:textId="77777777" w:rsidR="00D934A3" w:rsidRPr="00265203" w:rsidRDefault="00D934A3" w:rsidP="00C176B7">
      <w:pPr>
        <w:pStyle w:val="Heading1"/>
        <w:keepNext/>
        <w:keepLines/>
      </w:pPr>
    </w:p>
    <w:p w14:paraId="7F6C9837" w14:textId="77777777" w:rsidR="00D934A3" w:rsidRPr="000B13BD" w:rsidRDefault="002848F5" w:rsidP="00C176B7">
      <w:pPr>
        <w:pStyle w:val="SingleTxtG"/>
        <w:keepNext/>
        <w:keepLines/>
        <w:ind w:left="284" w:right="0"/>
        <w:rPr>
          <w:color w:val="800000"/>
        </w:rPr>
      </w:pPr>
      <w:r>
        <w:rPr>
          <w:noProof/>
          <w:color w:val="800000"/>
          <w:lang w:val="en-US"/>
        </w:rPr>
        <w:drawing>
          <wp:inline distT="0" distB="0" distL="0" distR="0" wp14:anchorId="10149A88" wp14:editId="0179084F">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04186853" w14:textId="77777777" w:rsidR="00D934A3" w:rsidRPr="008B79A1" w:rsidRDefault="00D934A3" w:rsidP="00D934A3">
      <w:pPr>
        <w:pStyle w:val="SingleTxtG"/>
      </w:pPr>
    </w:p>
    <w:p w14:paraId="2F21E0E2" w14:textId="763F5325" w:rsidR="00964AE1" w:rsidRDefault="00D934A3" w:rsidP="00964AE1">
      <w:pPr>
        <w:pStyle w:val="Heading1"/>
      </w:pPr>
      <w:r w:rsidRPr="00265203">
        <w:t xml:space="preserve">Figure </w:t>
      </w:r>
      <w:r w:rsidR="00D13881" w:rsidRPr="00265203">
        <w:t>A4-V</w:t>
      </w:r>
    </w:p>
    <w:p w14:paraId="3766F2D2" w14:textId="60490C8A" w:rsidR="00D934A3" w:rsidRDefault="00D934A3" w:rsidP="00964AE1">
      <w:pPr>
        <w:pStyle w:val="Heading1"/>
        <w:rPr>
          <w:b/>
          <w:bCs/>
        </w:rPr>
      </w:pPr>
      <w:r w:rsidRPr="00964AE1">
        <w:rPr>
          <w:b/>
          <w:bCs/>
        </w:rPr>
        <w:t>Passing-beam for right-hand traffic</w:t>
      </w:r>
    </w:p>
    <w:p w14:paraId="6D72E9D1" w14:textId="0AAB08E4" w:rsidR="007D605D" w:rsidRPr="007D605D" w:rsidRDefault="007D605D" w:rsidP="007D605D">
      <w:pPr>
        <w:pStyle w:val="SingleTxtG"/>
        <w:ind w:left="567"/>
      </w:pPr>
      <w:r>
        <w:rPr>
          <w:noProof/>
          <w:lang w:val="en-US"/>
        </w:rPr>
        <w:drawing>
          <wp:inline distT="0" distB="0" distL="0" distR="0" wp14:anchorId="23DF1432" wp14:editId="4B3350AE">
            <wp:extent cx="61468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6800" cy="3219450"/>
                    </a:xfrm>
                    <a:prstGeom prst="rect">
                      <a:avLst/>
                    </a:prstGeom>
                    <a:noFill/>
                    <a:ln>
                      <a:noFill/>
                    </a:ln>
                  </pic:spPr>
                </pic:pic>
              </a:graphicData>
            </a:graphic>
          </wp:inline>
        </w:drawing>
      </w:r>
    </w:p>
    <w:p w14:paraId="037E44C0" w14:textId="74DF7D01" w:rsidR="00D934A3" w:rsidRDefault="00D934A3" w:rsidP="00C90E55">
      <w:pPr>
        <w:ind w:left="284" w:right="1134"/>
        <w:rPr>
          <w:lang w:val="de-DE"/>
        </w:rPr>
      </w:pPr>
    </w:p>
    <w:p w14:paraId="1E2020CA"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r>
        <w:t>The test point locations for left-hand traffic are mirrored about the VV line</w:t>
      </w:r>
    </w:p>
    <w:p w14:paraId="1D193791" w14:textId="77777777" w:rsidR="00D934A3" w:rsidRPr="003B3ED4" w:rsidRDefault="00D934A3" w:rsidP="00D934A3"/>
    <w:p w14:paraId="340451CE" w14:textId="77777777" w:rsidR="00964AE1" w:rsidRDefault="00D934A3" w:rsidP="00C176B7">
      <w:pPr>
        <w:pStyle w:val="Heading1"/>
        <w:keepNext/>
        <w:keepLines/>
      </w:pPr>
      <w:r w:rsidRPr="00265203">
        <w:lastRenderedPageBreak/>
        <w:t xml:space="preserve">Figure </w:t>
      </w:r>
      <w:r w:rsidR="00E512DA" w:rsidRPr="00265203">
        <w:t>A4-VI</w:t>
      </w:r>
    </w:p>
    <w:p w14:paraId="6B756C12" w14:textId="24C32082" w:rsidR="00D934A3" w:rsidRPr="00964AE1" w:rsidRDefault="00D934A3" w:rsidP="002C1CEF">
      <w:pPr>
        <w:pStyle w:val="Heading1"/>
        <w:keepNext/>
        <w:keepLines/>
        <w:spacing w:after="120"/>
        <w:rPr>
          <w:b/>
          <w:bCs/>
        </w:rPr>
      </w:pPr>
      <w:r w:rsidRPr="00964AE1">
        <w:rPr>
          <w:b/>
          <w:bCs/>
        </w:rPr>
        <w:t>Passing beam with gas discharge light sources for right-hand traffic</w:t>
      </w:r>
    </w:p>
    <w:p w14:paraId="12BFE9CD" w14:textId="77777777" w:rsidR="001D2827" w:rsidRDefault="00514EF7" w:rsidP="00C176B7">
      <w:pPr>
        <w:pStyle w:val="SingleTxtG"/>
        <w:keepNext/>
        <w:keepLines/>
        <w:ind w:left="284"/>
      </w:pPr>
      <w:r>
        <w:rPr>
          <w:noProof/>
          <w:lang w:val="en-US"/>
        </w:rPr>
        <w:drawing>
          <wp:inline distT="0" distB="0" distL="0" distR="0" wp14:anchorId="6DDAED5E" wp14:editId="02D1135E">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779094E" w14:textId="1BE5F430" w:rsidR="00D934A3" w:rsidRPr="0088603B" w:rsidRDefault="00D934A3" w:rsidP="00D934A3">
      <w:pPr>
        <w:widowControl w:val="0"/>
        <w:tabs>
          <w:tab w:val="center" w:pos="4736"/>
        </w:tabs>
        <w:spacing w:after="120"/>
        <w:ind w:left="1134"/>
        <w:rPr>
          <w:bCs/>
        </w:rPr>
      </w:pPr>
      <w:r w:rsidRPr="0088603B">
        <w:rPr>
          <w:bCs/>
        </w:rPr>
        <w:t>h-h = horizontal plane, v-v = vertical plane passing through the optical axis of the headlamp</w:t>
      </w:r>
    </w:p>
    <w:p w14:paraId="2966D924" w14:textId="566A2903" w:rsidR="00D934A3" w:rsidRPr="0005137F" w:rsidRDefault="00D934A3" w:rsidP="00D934A3">
      <w:pPr>
        <w:widowControl w:val="0"/>
        <w:spacing w:after="120"/>
        <w:ind w:left="1134"/>
      </w:pPr>
      <w:r w:rsidRPr="0088603B">
        <w:rPr>
          <w:bCs/>
        </w:rPr>
        <w:t>The test point locations for left-hand traffic are mirrored about the V</w:t>
      </w:r>
      <w:r>
        <w:rPr>
          <w:bCs/>
        </w:rPr>
        <w:t>-</w:t>
      </w:r>
      <w:r w:rsidRPr="0088603B">
        <w:rPr>
          <w:bCs/>
        </w:rPr>
        <w:t>V line</w:t>
      </w:r>
    </w:p>
    <w:p w14:paraId="2878987B" w14:textId="77777777" w:rsidR="00964AE1" w:rsidRDefault="00D934A3" w:rsidP="00C176B7">
      <w:pPr>
        <w:pageBreakBefore/>
        <w:ind w:left="2064" w:hanging="930"/>
        <w:outlineLvl w:val="0"/>
      </w:pPr>
      <w:r w:rsidRPr="00265203">
        <w:lastRenderedPageBreak/>
        <w:t xml:space="preserve">Figure </w:t>
      </w:r>
      <w:bookmarkStart w:id="16" w:name="_Toc365289620"/>
      <w:r w:rsidR="00E512DA" w:rsidRPr="00265203">
        <w:t>A4-VII</w:t>
      </w:r>
    </w:p>
    <w:p w14:paraId="69A511D1" w14:textId="7FDE8632" w:rsidR="00944B34" w:rsidRPr="00265203" w:rsidRDefault="00944B34" w:rsidP="00134C58">
      <w:pPr>
        <w:spacing w:after="120"/>
        <w:ind w:left="2067" w:hanging="930"/>
        <w:outlineLvl w:val="0"/>
      </w:pPr>
      <w:r w:rsidRPr="00964AE1">
        <w:rPr>
          <w:b/>
          <w:bCs/>
          <w:lang w:val="en-US"/>
        </w:rPr>
        <w:t>AFS Passing-beam for right-hand traffic</w:t>
      </w:r>
      <w:r w:rsidRPr="004C789D">
        <w:rPr>
          <w:lang w:val="en-US"/>
        </w:rPr>
        <w:t>*</w:t>
      </w:r>
    </w:p>
    <w:p w14:paraId="7CA973A9" w14:textId="77777777" w:rsidR="00D934A3" w:rsidRPr="00265203" w:rsidRDefault="00D934A3" w:rsidP="00134C58">
      <w:pPr>
        <w:spacing w:after="120"/>
        <w:ind w:left="1134"/>
        <w:outlineLvl w:val="0"/>
      </w:pPr>
      <w:r w:rsidRPr="00265203">
        <w:t xml:space="preserve">* </w:t>
      </w:r>
      <w:r w:rsidRPr="00C176B7">
        <w:rPr>
          <w:i/>
          <w:iCs/>
        </w:rPr>
        <w:t>Note</w:t>
      </w:r>
      <w:r w:rsidRPr="00265203">
        <w:t xml:space="preserve">: The measurement procedure is prescribed in Annex </w:t>
      </w:r>
      <w:r w:rsidR="000E76BF">
        <w:t>4</w:t>
      </w:r>
      <w:bookmarkEnd w:id="16"/>
    </w:p>
    <w:p w14:paraId="0BC71A73" w14:textId="77777777" w:rsidR="00D934A3" w:rsidRDefault="00D934A3" w:rsidP="00134C58">
      <w:pPr>
        <w:spacing w:after="120"/>
        <w:ind w:left="1134" w:right="1134"/>
        <w:jc w:val="both"/>
      </w:pPr>
      <w:r>
        <w:t xml:space="preserve">For the purpose of this </w:t>
      </w:r>
      <w:r w:rsidR="007D6B89">
        <w:t>Annex</w:t>
      </w:r>
      <w:r>
        <w:t xml:space="preserve">: </w:t>
      </w:r>
    </w:p>
    <w:p w14:paraId="704E7196" w14:textId="77777777" w:rsidR="00D934A3" w:rsidRDefault="00D934A3" w:rsidP="00134C58">
      <w:pPr>
        <w:spacing w:after="120"/>
        <w:ind w:left="1134" w:right="1134"/>
        <w:jc w:val="both"/>
      </w:pPr>
      <w:r>
        <w:t xml:space="preserve">"above it" means vertically above, only; </w:t>
      </w:r>
    </w:p>
    <w:p w14:paraId="0C687018" w14:textId="77777777" w:rsidR="00D934A3" w:rsidRDefault="00D934A3" w:rsidP="00134C58">
      <w:pPr>
        <w:spacing w:after="120"/>
        <w:ind w:left="1134" w:right="1134"/>
        <w:jc w:val="both"/>
      </w:pPr>
      <w:r>
        <w:t>"below it" means vertically below, only.</w:t>
      </w:r>
    </w:p>
    <w:p w14:paraId="1DA11213" w14:textId="77777777" w:rsidR="00D934A3" w:rsidRPr="00355D13" w:rsidRDefault="00D934A3" w:rsidP="00134C58">
      <w:pPr>
        <w:spacing w:after="120"/>
        <w:ind w:left="1134"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expressed in deg up (U) or down (D) from H-H respectively right (R) or left (L) from V-V.</w:t>
      </w:r>
    </w:p>
    <w:p w14:paraId="473F3613" w14:textId="168BB806" w:rsidR="00D934A3" w:rsidRDefault="00C1294D" w:rsidP="00134C58">
      <w:pPr>
        <w:spacing w:line="240" w:lineRule="auto"/>
        <w:ind w:left="1134"/>
        <w:outlineLvl w:val="0"/>
        <w:rPr>
          <w:bCs/>
        </w:rPr>
      </w:pPr>
      <w:r w:rsidRPr="0088603B">
        <w:rPr>
          <w:bCs/>
        </w:rPr>
        <w:t>The test point locations for left-hand traffic are mirrored about the V</w:t>
      </w:r>
      <w:r>
        <w:rPr>
          <w:bCs/>
        </w:rPr>
        <w:t>-</w:t>
      </w:r>
      <w:r w:rsidRPr="0088603B">
        <w:rPr>
          <w:bCs/>
        </w:rPr>
        <w:t>V line</w:t>
      </w:r>
    </w:p>
    <w:p w14:paraId="091F764E" w14:textId="2CBA2927" w:rsidR="00CD5E17" w:rsidRDefault="00CD5E17" w:rsidP="00CD5E17">
      <w:pPr>
        <w:spacing w:line="240" w:lineRule="auto"/>
        <w:ind w:left="284"/>
        <w:outlineLvl w:val="0"/>
        <w:rPr>
          <w:b/>
        </w:rPr>
      </w:pPr>
      <w:r>
        <w:rPr>
          <w:b/>
          <w:noProof/>
          <w:lang w:val="en-US"/>
        </w:rPr>
        <w:drawing>
          <wp:inline distT="0" distB="0" distL="0" distR="0" wp14:anchorId="7E784EB8" wp14:editId="6B621485">
            <wp:extent cx="61214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p>
    <w:p w14:paraId="5F0A4234" w14:textId="4FABE68F" w:rsidR="00D934A3" w:rsidRDefault="00D934A3" w:rsidP="00944B34">
      <w:pPr>
        <w:spacing w:line="240" w:lineRule="auto"/>
        <w:outlineLvl w:val="0"/>
        <w:rPr>
          <w:b/>
        </w:rPr>
      </w:pPr>
    </w:p>
    <w:p w14:paraId="279AB3C9" w14:textId="77777777" w:rsidR="00D934A3" w:rsidRDefault="00D934A3" w:rsidP="00D934A3">
      <w:pPr>
        <w:spacing w:line="240" w:lineRule="auto"/>
        <w:ind w:left="993"/>
        <w:outlineLvl w:val="0"/>
        <w:rPr>
          <w:b/>
        </w:rPr>
      </w:pPr>
    </w:p>
    <w:p w14:paraId="74EFF943" w14:textId="77777777" w:rsidR="00944B34" w:rsidRDefault="00944B34">
      <w:pPr>
        <w:suppressAutoHyphens w:val="0"/>
        <w:spacing w:line="240" w:lineRule="auto"/>
        <w:rPr>
          <w:b/>
        </w:rPr>
      </w:pPr>
      <w:r>
        <w:rPr>
          <w:b/>
        </w:rPr>
        <w:br w:type="page"/>
      </w:r>
    </w:p>
    <w:p w14:paraId="346918E6" w14:textId="77777777" w:rsidR="00134C58" w:rsidRDefault="00D934A3" w:rsidP="00134C58">
      <w:pPr>
        <w:spacing w:line="240" w:lineRule="auto"/>
        <w:ind w:left="1134"/>
        <w:outlineLvl w:val="0"/>
      </w:pPr>
      <w:r w:rsidRPr="00265203">
        <w:lastRenderedPageBreak/>
        <w:t xml:space="preserve">Figure </w:t>
      </w:r>
      <w:r w:rsidR="00E512DA" w:rsidRPr="00265203">
        <w:t>A4-VIII</w:t>
      </w:r>
    </w:p>
    <w:p w14:paraId="2EDF48CC" w14:textId="48904C52" w:rsidR="00D934A3" w:rsidRPr="00265203" w:rsidRDefault="00D934A3" w:rsidP="00134C58">
      <w:pPr>
        <w:spacing w:line="240" w:lineRule="auto"/>
        <w:ind w:left="1134"/>
        <w:outlineLvl w:val="0"/>
      </w:pPr>
      <w:r w:rsidRPr="00134C58">
        <w:rPr>
          <w:b/>
          <w:bCs/>
        </w:rPr>
        <w:t>Passing beam test points and zones for Class AS headlamp(s)</w:t>
      </w:r>
    </w:p>
    <w:p w14:paraId="46F8809E" w14:textId="77777777" w:rsidR="00D934A3" w:rsidRPr="000B13BD" w:rsidRDefault="00944B34" w:rsidP="00944B34">
      <w:pPr>
        <w:keepNext/>
        <w:autoSpaceDE w:val="0"/>
        <w:autoSpaceDN w:val="0"/>
        <w:adjustRightInd w:val="0"/>
        <w:ind w:left="426" w:right="1139"/>
        <w:jc w:val="center"/>
      </w:pPr>
      <w:r>
        <w:rPr>
          <w:noProof/>
          <w:lang w:val="en-US"/>
        </w:rPr>
        <w:drawing>
          <wp:inline distT="0" distB="0" distL="0" distR="0" wp14:anchorId="37BBC093" wp14:editId="38D79541">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466B0451" w14:textId="77777777" w:rsidR="00D934A3" w:rsidRPr="000B13BD" w:rsidRDefault="00D934A3" w:rsidP="00D934A3">
      <w:pPr>
        <w:autoSpaceDE w:val="0"/>
        <w:autoSpaceDN w:val="0"/>
        <w:adjustRightInd w:val="0"/>
        <w:ind w:left="1200" w:right="1139" w:hanging="1"/>
        <w:jc w:val="center"/>
      </w:pPr>
      <w:bookmarkStart w:id="17" w:name="OLE_LINK9"/>
      <w:bookmarkStart w:id="18" w:name="OLE_LINK10"/>
      <w:r w:rsidRPr="000B13BD">
        <w:t>H-H: horizontal plane</w:t>
      </w:r>
      <w:r w:rsidRPr="000B13BD">
        <w:tab/>
        <w:t>passing through</w:t>
      </w:r>
    </w:p>
    <w:p w14:paraId="129165E1"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17"/>
    <w:bookmarkEnd w:id="18"/>
    <w:p w14:paraId="6EFE2308" w14:textId="77777777" w:rsidR="00265203" w:rsidRDefault="00265203">
      <w:pPr>
        <w:suppressAutoHyphens w:val="0"/>
        <w:spacing w:line="240" w:lineRule="auto"/>
      </w:pPr>
      <w:r>
        <w:br w:type="page"/>
      </w:r>
    </w:p>
    <w:p w14:paraId="29BD508C" w14:textId="77777777" w:rsidR="00134C58" w:rsidRDefault="00D934A3" w:rsidP="00134C58">
      <w:pPr>
        <w:spacing w:line="240" w:lineRule="auto"/>
        <w:ind w:left="1134"/>
        <w:outlineLvl w:val="0"/>
      </w:pPr>
      <w:r w:rsidRPr="00265203">
        <w:lastRenderedPageBreak/>
        <w:t xml:space="preserve">Figure </w:t>
      </w:r>
      <w:r w:rsidR="00CC20E1" w:rsidRPr="00265203">
        <w:t>A4-IX</w:t>
      </w:r>
    </w:p>
    <w:p w14:paraId="693DF32E" w14:textId="7FC6BEB2" w:rsidR="00D934A3" w:rsidRPr="00355D13" w:rsidRDefault="00D934A3" w:rsidP="00134C58">
      <w:pPr>
        <w:spacing w:line="240" w:lineRule="auto"/>
        <w:ind w:left="1134"/>
        <w:outlineLvl w:val="0"/>
      </w:pPr>
      <w:r w:rsidRPr="00134C58">
        <w:rPr>
          <w:b/>
          <w:bCs/>
        </w:rPr>
        <w:t>Passing beam test points and zones for Class BS headlamp(s)</w:t>
      </w:r>
      <w:r w:rsidRPr="00265203">
        <w:t xml:space="preserve"> </w:t>
      </w:r>
    </w:p>
    <w:p w14:paraId="0EF67113" w14:textId="77777777" w:rsidR="00D934A3" w:rsidRPr="00265203" w:rsidRDefault="00944B34" w:rsidP="00134C58">
      <w:pPr>
        <w:spacing w:line="240" w:lineRule="auto"/>
        <w:ind w:left="567"/>
        <w:outlineLvl w:val="0"/>
      </w:pPr>
      <w:r w:rsidRPr="00265203">
        <w:rPr>
          <w:noProof/>
          <w:lang w:val="en-US"/>
        </w:rPr>
        <w:drawing>
          <wp:inline distT="0" distB="0" distL="0" distR="0" wp14:anchorId="4185ADE3" wp14:editId="406CBE0C">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1F5C909D" w14:textId="77777777" w:rsidR="00D934A3" w:rsidRPr="000B13BD" w:rsidRDefault="00D934A3" w:rsidP="00265203">
      <w:pPr>
        <w:spacing w:line="240" w:lineRule="auto"/>
        <w:ind w:left="993"/>
        <w:outlineLvl w:val="0"/>
      </w:pPr>
      <w:r w:rsidRPr="000B13BD">
        <w:t>H-H: horizontal plane</w:t>
      </w:r>
      <w:r w:rsidRPr="000B13BD">
        <w:tab/>
        <w:t>passing through</w:t>
      </w:r>
    </w:p>
    <w:p w14:paraId="3D249F0B" w14:textId="77777777" w:rsidR="00D934A3" w:rsidRDefault="00D934A3" w:rsidP="00265203">
      <w:pPr>
        <w:spacing w:line="240" w:lineRule="auto"/>
        <w:ind w:left="993"/>
        <w:outlineLvl w:val="0"/>
      </w:pPr>
      <w:r w:rsidRPr="000B13BD">
        <w:t>V-V: vertical plane</w:t>
      </w:r>
      <w:r w:rsidRPr="000B13BD">
        <w:tab/>
        <w:t>focus of headlamp</w:t>
      </w:r>
    </w:p>
    <w:p w14:paraId="40F631D4" w14:textId="77777777" w:rsidR="00265203" w:rsidRDefault="00265203">
      <w:pPr>
        <w:suppressAutoHyphens w:val="0"/>
        <w:spacing w:line="240" w:lineRule="auto"/>
      </w:pPr>
      <w:r>
        <w:br w:type="page"/>
      </w:r>
    </w:p>
    <w:p w14:paraId="47078FFD" w14:textId="77777777" w:rsidR="00134C58" w:rsidRDefault="00D934A3" w:rsidP="00134C58">
      <w:pPr>
        <w:spacing w:line="240" w:lineRule="auto"/>
        <w:ind w:left="1134"/>
        <w:outlineLvl w:val="0"/>
      </w:pPr>
      <w:r w:rsidRPr="00265203">
        <w:lastRenderedPageBreak/>
        <w:t xml:space="preserve">Figure </w:t>
      </w:r>
      <w:r w:rsidR="00CC20E1" w:rsidRPr="00265203">
        <w:t>A4-X</w:t>
      </w:r>
    </w:p>
    <w:p w14:paraId="69C11FB7" w14:textId="199E1D6F" w:rsidR="00D934A3" w:rsidRPr="00265203" w:rsidRDefault="00D934A3" w:rsidP="00134C58">
      <w:pPr>
        <w:spacing w:line="240" w:lineRule="auto"/>
        <w:ind w:left="1134"/>
        <w:outlineLvl w:val="0"/>
      </w:pPr>
      <w:r w:rsidRPr="00134C58">
        <w:rPr>
          <w:b/>
          <w:bCs/>
        </w:rPr>
        <w:t>Passing beam - position of test points and zones for Classes CS, DS and ES headlamp(s)</w:t>
      </w:r>
    </w:p>
    <w:p w14:paraId="30EA9BC1" w14:textId="77777777" w:rsidR="00D934A3" w:rsidRPr="00265203" w:rsidRDefault="00944B34" w:rsidP="00265203">
      <w:pPr>
        <w:spacing w:line="240" w:lineRule="auto"/>
        <w:ind w:left="993"/>
        <w:outlineLvl w:val="0"/>
      </w:pPr>
      <w:r w:rsidRPr="00265203">
        <w:rPr>
          <w:noProof/>
          <w:lang w:val="en-US"/>
        </w:rPr>
        <w:drawing>
          <wp:inline distT="0" distB="0" distL="0" distR="0" wp14:anchorId="26C3B15F" wp14:editId="3C784947">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336600A6" w14:textId="77777777" w:rsidR="00D934A3" w:rsidRPr="00265203" w:rsidRDefault="00D934A3" w:rsidP="00265203">
      <w:pPr>
        <w:spacing w:line="240" w:lineRule="auto"/>
        <w:ind w:left="993"/>
        <w:outlineLvl w:val="0"/>
      </w:pP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77777777" w:rsidR="00134C58" w:rsidRDefault="00D934A3" w:rsidP="00134C58">
      <w:pPr>
        <w:spacing w:line="240" w:lineRule="auto"/>
        <w:ind w:left="1134"/>
        <w:outlineLvl w:val="0"/>
      </w:pPr>
      <w:bookmarkStart w:id="19" w:name="_Toc370290660"/>
      <w:r w:rsidRPr="00265203">
        <w:lastRenderedPageBreak/>
        <w:t xml:space="preserve">Figure </w:t>
      </w:r>
      <w:bookmarkStart w:id="20" w:name="_Toc370290661"/>
      <w:bookmarkEnd w:id="19"/>
      <w:r w:rsidR="00CC20E1" w:rsidRPr="00265203">
        <w:t>A4-XI</w:t>
      </w:r>
    </w:p>
    <w:p w14:paraId="4EDD5D91" w14:textId="1CA486F6" w:rsidR="00D934A3" w:rsidRPr="00134C58" w:rsidRDefault="00D934A3" w:rsidP="00134C58">
      <w:pPr>
        <w:spacing w:line="240" w:lineRule="auto"/>
        <w:ind w:left="1134"/>
        <w:outlineLvl w:val="0"/>
        <w:rPr>
          <w:b/>
          <w:bCs/>
        </w:rPr>
      </w:pPr>
      <w:r w:rsidRPr="00134C58">
        <w:rPr>
          <w:b/>
          <w:bCs/>
        </w:rPr>
        <w:t>Light distribution of the Class F3 front fog lamp</w:t>
      </w:r>
      <w:bookmarkEnd w:id="20"/>
    </w:p>
    <w:p w14:paraId="1D5B58A6" w14:textId="77777777" w:rsidR="00D934A3" w:rsidRDefault="00944B34" w:rsidP="00134C58">
      <w:pPr>
        <w:ind w:left="851"/>
        <w:jc w:val="both"/>
        <w:rPr>
          <w:bCs/>
          <w:u w:val="single"/>
        </w:rPr>
      </w:pPr>
      <w:r>
        <w:rPr>
          <w:bCs/>
          <w:noProof/>
          <w:u w:val="single"/>
          <w:lang w:val="en-US"/>
        </w:rPr>
        <w:drawing>
          <wp:inline distT="0" distB="0" distL="0" distR="0" wp14:anchorId="6D9FF25F" wp14:editId="2C220E97">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5F10E11C" w14:textId="77777777" w:rsidR="00134C58" w:rsidRDefault="00D934A3" w:rsidP="00134C58">
      <w:pPr>
        <w:spacing w:line="240" w:lineRule="auto"/>
        <w:ind w:left="1134"/>
        <w:outlineLvl w:val="0"/>
      </w:pPr>
      <w:r w:rsidRPr="00265203">
        <w:lastRenderedPageBreak/>
        <w:t xml:space="preserve">Figure </w:t>
      </w:r>
      <w:r w:rsidR="00CC20E1" w:rsidRPr="00265203">
        <w:t>A4-XII</w:t>
      </w:r>
    </w:p>
    <w:p w14:paraId="555F7B4A" w14:textId="30A3EEF7" w:rsidR="00D934A3" w:rsidRPr="00265203" w:rsidRDefault="00D934A3" w:rsidP="00134C58">
      <w:pPr>
        <w:spacing w:line="240" w:lineRule="auto"/>
        <w:ind w:left="1134"/>
        <w:outlineLvl w:val="0"/>
      </w:pPr>
      <w:r w:rsidRPr="00134C58">
        <w:rPr>
          <w:b/>
          <w:bCs/>
        </w:rPr>
        <w:t>Measuring points for cornering lamps</w:t>
      </w:r>
      <w:r w:rsidR="00944B34" w:rsidRPr="00134C58">
        <w:rPr>
          <w:b/>
          <w:bCs/>
        </w:rPr>
        <w:t xml:space="preserve"> (left side lamp)</w:t>
      </w:r>
    </w:p>
    <w:p w14:paraId="4B09A02C" w14:textId="147796B5" w:rsidR="00D934A3" w:rsidRDefault="00BD6394" w:rsidP="00134C58">
      <w:pPr>
        <w:ind w:left="1134"/>
        <w:rPr>
          <w:b/>
          <w:bCs/>
          <w:u w:val="single"/>
        </w:rPr>
      </w:pPr>
      <w:r>
        <w:rPr>
          <w:b/>
          <w:bCs/>
          <w:noProof/>
          <w:u w:val="single"/>
          <w:lang w:val="en-US"/>
        </w:rPr>
        <w:drawing>
          <wp:inline distT="0" distB="0" distL="0" distR="0" wp14:anchorId="0FA9FB98" wp14:editId="09FEF131">
            <wp:extent cx="4505325" cy="31521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4B528D1A" w14:textId="77777777" w:rsidR="00D934A3" w:rsidRPr="00265203" w:rsidRDefault="00D934A3" w:rsidP="00265203">
      <w:pPr>
        <w:spacing w:line="240" w:lineRule="auto"/>
        <w:ind w:left="993"/>
        <w:outlineLvl w:val="0"/>
      </w:pPr>
    </w:p>
    <w:p w14:paraId="09C998A3" w14:textId="77777777" w:rsidR="00134C58" w:rsidRDefault="00D934A3" w:rsidP="00134C58">
      <w:pPr>
        <w:spacing w:line="240" w:lineRule="auto"/>
        <w:ind w:left="1134"/>
        <w:outlineLvl w:val="0"/>
      </w:pPr>
      <w:r w:rsidRPr="00265203">
        <w:t xml:space="preserve">Figure </w:t>
      </w:r>
      <w:r w:rsidR="00CC20E1" w:rsidRPr="00265203">
        <w:t>A4-XIII</w:t>
      </w:r>
    </w:p>
    <w:p w14:paraId="15D82FF3" w14:textId="69A49049"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21B440B7" w14:textId="54B08088" w:rsidR="00D934A3" w:rsidRDefault="00642CA3" w:rsidP="00134C58">
      <w:pPr>
        <w:ind w:left="1134"/>
      </w:pPr>
      <w:r>
        <w:rPr>
          <w:noProof/>
          <w:lang w:val="en-US"/>
        </w:rPr>
        <w:drawing>
          <wp:inline distT="0" distB="0" distL="0" distR="0" wp14:anchorId="26357DC7" wp14:editId="6D26F68F">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77777777" w:rsidR="00134C58" w:rsidRDefault="00D934A3" w:rsidP="00134C58">
      <w:pPr>
        <w:spacing w:line="240" w:lineRule="auto"/>
        <w:ind w:left="1134"/>
        <w:outlineLvl w:val="0"/>
      </w:pPr>
      <w:r w:rsidRPr="0077224E">
        <w:lastRenderedPageBreak/>
        <w:t xml:space="preserve">Figure </w:t>
      </w:r>
      <w:r w:rsidR="00CC20E1" w:rsidRPr="0077224E">
        <w:t>A4-XIV</w:t>
      </w:r>
    </w:p>
    <w:p w14:paraId="3880F4DC" w14:textId="3CB9920E"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463E7EC1" w14:textId="4448FA6B" w:rsidR="00D934A3" w:rsidRDefault="00642CA3" w:rsidP="00642CA3">
      <w:pPr>
        <w:jc w:val="center"/>
      </w:pPr>
      <w:r>
        <w:rPr>
          <w:noProof/>
          <w:lang w:val="en-US"/>
        </w:rPr>
        <w:drawing>
          <wp:inline distT="0" distB="0" distL="0" distR="0" wp14:anchorId="0ACDBFCB" wp14:editId="12437B55">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HChG"/>
        <w:spacing w:before="0"/>
        <w:sectPr w:rsidR="00C5630F" w:rsidSect="00C5630F">
          <w:headerReference w:type="even" r:id="rId41"/>
          <w:headerReference w:type="default" r:id="rId42"/>
          <w:footerReference w:type="even" r:id="rId43"/>
          <w:footerReference w:type="default" r:id="rId44"/>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HChG"/>
        <w:spacing w:before="0"/>
      </w:pPr>
      <w:r w:rsidRPr="000A6C08">
        <w:lastRenderedPageBreak/>
        <w:t xml:space="preserve">Annex </w:t>
      </w:r>
      <w:r>
        <w:t>5</w:t>
      </w:r>
    </w:p>
    <w:p w14:paraId="0BA40AD4" w14:textId="77777777" w:rsidR="00D934A3" w:rsidRPr="001C03BA" w:rsidRDefault="00D934A3" w:rsidP="001C03BA">
      <w:pPr>
        <w:pStyle w:val="HChG"/>
        <w:rPr>
          <w:lang w:val="en-US"/>
        </w:rPr>
      </w:pPr>
      <w:r>
        <w:rPr>
          <w:b w:val="0"/>
          <w:snapToGrid w:val="0"/>
        </w:rPr>
        <w:tab/>
      </w:r>
      <w:r>
        <w:rPr>
          <w:b w:val="0"/>
          <w:snapToGrid w:val="0"/>
        </w:rPr>
        <w:tab/>
      </w:r>
      <w:r w:rsidR="001C03BA">
        <w:rPr>
          <w:lang w:val="en-US"/>
        </w:rPr>
        <w:t>A</w:t>
      </w:r>
      <w:r w:rsidR="001C03BA" w:rsidRPr="001C03BA">
        <w:rPr>
          <w:lang w:val="en-US"/>
        </w:rPr>
        <w:t>iming procedure, instrumental verification of the "cut-off" for asymmetric passing-beams</w:t>
      </w:r>
    </w:p>
    <w:p w14:paraId="2F40122D" w14:textId="77777777" w:rsidR="00D934A3" w:rsidRPr="005F17F2" w:rsidRDefault="00D934A3" w:rsidP="00D934A3">
      <w:pPr>
        <w:pStyle w:val="StyleSingleTxtGLeft2cmHanging206cm"/>
      </w:pPr>
      <w:r w:rsidRPr="005F17F2">
        <w:t>1.</w:t>
      </w:r>
      <w:r w:rsidRPr="005F17F2">
        <w:tab/>
        <w:t>Visual aiming procedure</w:t>
      </w:r>
    </w:p>
    <w:p w14:paraId="480613CD" w14:textId="77777777" w:rsidR="00D934A3" w:rsidRDefault="00D934A3" w:rsidP="00D934A3">
      <w:pPr>
        <w:pStyle w:val="StyleSingleTxtGLeft2cmHanging206cm"/>
      </w:pPr>
      <w:r>
        <w:t>1.1.</w:t>
      </w:r>
      <w:r>
        <w:tab/>
        <w:t xml:space="preserve">The luminous intensity distribution of </w:t>
      </w:r>
      <w:r w:rsidRPr="005F33AD">
        <w:t>a</w:t>
      </w:r>
      <w:r>
        <w:rPr>
          <w:b/>
        </w:rPr>
        <w:t xml:space="preserve"> </w:t>
      </w:r>
      <w:r>
        <w:t xml:space="preserve">principal passing-beam headlamp </w:t>
      </w:r>
      <w:r w:rsidRPr="005F17F2">
        <w:t xml:space="preserve">or of at least one lighting unit for a class </w:t>
      </w:r>
      <w:r>
        <w:t xml:space="preserve">C </w:t>
      </w:r>
      <w:r w:rsidRPr="005F17F2">
        <w:t xml:space="preserve">passing beam of an AFS </w:t>
      </w:r>
      <w:r>
        <w:t>in its neutral state shall incorporate a "cut-off" (see Figure A5-I), which enables the headlamp to be adjusted correctly for the photometric measurements and for the aiming on the vehicle.</w:t>
      </w:r>
    </w:p>
    <w:p w14:paraId="2C3275F1" w14:textId="77777777" w:rsidR="00D934A3" w:rsidRDefault="00D934A3" w:rsidP="0077224E">
      <w:pPr>
        <w:pStyle w:val="StyleSingleTxtGLeft2cmHanging206cm"/>
        <w:ind w:firstLine="0"/>
      </w:pPr>
      <w:r>
        <w:tab/>
        <w:t>The "cut-off" shall provide:</w:t>
      </w:r>
    </w:p>
    <w:p w14:paraId="26E3698E" w14:textId="77777777" w:rsidR="00D934A3" w:rsidRDefault="00D934A3" w:rsidP="00D934A3">
      <w:pPr>
        <w:pStyle w:val="a0"/>
        <w:ind w:right="1139"/>
      </w:pPr>
      <w:r>
        <w:t>(a)</w:t>
      </w:r>
      <w:r>
        <w:tab/>
        <w:t>For right hand traffic beams:</w:t>
      </w:r>
    </w:p>
    <w:p w14:paraId="7D553F9A" w14:textId="77777777" w:rsidR="00D934A3" w:rsidRDefault="00D934A3" w:rsidP="00D934A3">
      <w:pPr>
        <w:pStyle w:val="a0"/>
        <w:ind w:left="3400" w:right="1139" w:hanging="565"/>
      </w:pPr>
      <w:r>
        <w:t>(i)</w:t>
      </w:r>
      <w:r>
        <w:tab/>
        <w:t>A straight "horizontal part" towards the left;</w:t>
      </w:r>
    </w:p>
    <w:p w14:paraId="4A76010A" w14:textId="77777777" w:rsidR="00D934A3" w:rsidRDefault="00D934A3" w:rsidP="00D934A3">
      <w:pPr>
        <w:pStyle w:val="a0"/>
        <w:ind w:left="3400" w:right="1139" w:hanging="565"/>
      </w:pPr>
      <w:r>
        <w:t>(ii)</w:t>
      </w:r>
      <w:r>
        <w:tab/>
        <w:t>A raised "elbow - shoulder" part towards the right.</w:t>
      </w:r>
    </w:p>
    <w:p w14:paraId="2C12AD7B" w14:textId="77777777" w:rsidR="00D934A3" w:rsidRDefault="00D934A3" w:rsidP="00D934A3">
      <w:pPr>
        <w:pStyle w:val="a0"/>
        <w:ind w:right="1139"/>
      </w:pPr>
      <w:r>
        <w:t>(b)</w:t>
      </w:r>
      <w:r>
        <w:tab/>
        <w:t>For left hand traffic beams:</w:t>
      </w:r>
    </w:p>
    <w:p w14:paraId="63962125" w14:textId="77777777" w:rsidR="00D934A3" w:rsidRDefault="00D934A3" w:rsidP="00D934A3">
      <w:pPr>
        <w:pStyle w:val="a0"/>
        <w:ind w:left="3400" w:right="1139" w:hanging="565"/>
      </w:pPr>
      <w:r>
        <w:t>(i)</w:t>
      </w:r>
      <w:r>
        <w:tab/>
        <w:t>A straight "horizontal part" towards the right;</w:t>
      </w:r>
    </w:p>
    <w:p w14:paraId="11828400" w14:textId="77777777" w:rsidR="00D934A3" w:rsidRDefault="00D934A3" w:rsidP="00D934A3">
      <w:pPr>
        <w:pStyle w:val="a0"/>
        <w:ind w:left="3400" w:right="1139" w:hanging="565"/>
      </w:pPr>
      <w:r>
        <w:t>(ii)</w:t>
      </w:r>
      <w:r>
        <w:tab/>
        <w:t>A raised "elbow - shoulder" part towards the left.</w:t>
      </w:r>
    </w:p>
    <w:p w14:paraId="570EBBA1" w14:textId="77777777" w:rsidR="00D934A3" w:rsidRPr="002926BD" w:rsidRDefault="00D934A3" w:rsidP="0077224E">
      <w:pPr>
        <w:pStyle w:val="StyleSingleTxtGLeft2cmHanging206cm"/>
        <w:ind w:firstLine="0"/>
      </w:pPr>
      <w:r w:rsidRPr="002926BD">
        <w:tab/>
        <w:t>In each case the "elbow-shoulder" part shall have a sharp edge.</w:t>
      </w:r>
    </w:p>
    <w:p w14:paraId="6B410234" w14:textId="5FD587CA" w:rsidR="00D934A3" w:rsidRPr="002926BD" w:rsidRDefault="00D934A3" w:rsidP="00D934A3">
      <w:pPr>
        <w:pStyle w:val="para"/>
        <w:rPr>
          <w:lang w:val="en-GB"/>
        </w:rPr>
      </w:pPr>
      <w:r w:rsidRPr="002926BD">
        <w:rPr>
          <w:lang w:val="en-GB"/>
        </w:rPr>
        <w:t>1.2.</w:t>
      </w:r>
      <w:r w:rsidRPr="002926BD">
        <w:rPr>
          <w:lang w:val="en-GB"/>
        </w:rPr>
        <w:tab/>
        <w:t>The headlamp or AFS shall be visually aimed by means of the "cut-off" (see Figure </w:t>
      </w:r>
      <w:r w:rsidR="000E76BF">
        <w:rPr>
          <w:lang w:val="en-GB"/>
        </w:rPr>
        <w:t>A5-</w:t>
      </w:r>
      <w:r w:rsidR="00BD73F5">
        <w:rPr>
          <w:lang w:val="en-GB"/>
        </w:rPr>
        <w:t>I</w:t>
      </w:r>
      <w:r w:rsidR="00A60B8F">
        <w:rPr>
          <w:lang w:val="en-GB"/>
        </w:rPr>
        <w:t xml:space="preserve">) as follows. </w:t>
      </w:r>
      <w:r w:rsidRPr="002926BD">
        <w:rPr>
          <w:lang w:val="en-GB"/>
        </w:rPr>
        <w:t>The aiming shall be carried out using a flat vertical screen set up at a distance of 10 m or 25 m (as indicated in item 9 of Annex 1) forward of the headlamp or AFS and at right angles to the H-V axis as shown in Annex 4. The screen shall be sufficiently wide to allow examination and adjustment of the "cut-off" of the passing-beam over at least 5° on either side of the V-V line.</w:t>
      </w:r>
    </w:p>
    <w:p w14:paraId="37FE6241" w14:textId="77777777" w:rsidR="00D934A3" w:rsidRDefault="00D934A3" w:rsidP="00D934A3">
      <w:pPr>
        <w:pStyle w:val="para"/>
        <w:rPr>
          <w:lang w:val="en-GB"/>
        </w:rPr>
      </w:pPr>
      <w:r w:rsidRPr="002926BD">
        <w:rPr>
          <w:lang w:val="en-GB"/>
        </w:rPr>
        <w:t>1.2.1.</w:t>
      </w:r>
      <w:r w:rsidRPr="002926BD">
        <w:rPr>
          <w:lang w:val="en-GB"/>
        </w:rPr>
        <w:tab/>
        <w:t>For vertical adjustment: the horizontal part of the "cut-off" is moved upward from below line B and adjusted to its nominal position one per cent (0.57 degrees) below the H-H line;</w:t>
      </w:r>
    </w:p>
    <w:p w14:paraId="350C17AE" w14:textId="77777777" w:rsidR="002926BD" w:rsidRDefault="002926BD">
      <w:pPr>
        <w:suppressAutoHyphens w:val="0"/>
        <w:spacing w:line="240" w:lineRule="auto"/>
      </w:pPr>
      <w:r>
        <w:br w:type="page"/>
      </w:r>
    </w:p>
    <w:p w14:paraId="0B44CEAE" w14:textId="77777777" w:rsidR="00134C58" w:rsidRDefault="00D934A3" w:rsidP="00134C58">
      <w:pPr>
        <w:tabs>
          <w:tab w:val="left" w:leader="dot" w:pos="8929"/>
          <w:tab w:val="right" w:pos="9638"/>
        </w:tabs>
        <w:ind w:left="2300" w:hanging="1166"/>
      </w:pPr>
      <w:r w:rsidRPr="002926BD">
        <w:lastRenderedPageBreak/>
        <w:t>Figure A5-I</w:t>
      </w:r>
    </w:p>
    <w:p w14:paraId="2BF52D4D" w14:textId="69B9A048" w:rsidR="00D934A3" w:rsidRPr="00134C58" w:rsidRDefault="00BE600F" w:rsidP="00134C58">
      <w:pPr>
        <w:tabs>
          <w:tab w:val="left" w:leader="dot" w:pos="8929"/>
          <w:tab w:val="right" w:pos="9638"/>
        </w:tabs>
        <w:spacing w:after="120"/>
        <w:ind w:left="2300" w:hanging="1166"/>
        <w:rPr>
          <w:b/>
          <w:bCs/>
        </w:rPr>
      </w:pPr>
      <w:r w:rsidRPr="00134C58">
        <w:rPr>
          <w:b/>
          <w:bCs/>
        </w:rPr>
        <w:t>Visual aiming of the cut-off</w:t>
      </w:r>
    </w:p>
    <w:p w14:paraId="77D7BA90" w14:textId="77777777" w:rsidR="00BE600F" w:rsidRPr="002926BD" w:rsidRDefault="00BE600F" w:rsidP="00D934A3">
      <w:pPr>
        <w:tabs>
          <w:tab w:val="right" w:pos="850"/>
          <w:tab w:val="left" w:pos="1134"/>
          <w:tab w:val="left" w:pos="1559"/>
          <w:tab w:val="left" w:pos="1984"/>
          <w:tab w:val="left" w:leader="dot" w:pos="8929"/>
          <w:tab w:val="right" w:pos="9638"/>
        </w:tabs>
        <w:spacing w:after="120"/>
        <w:ind w:left="2300" w:hanging="1166"/>
      </w:pPr>
    </w:p>
    <w:p w14:paraId="2A1D0D1E" w14:textId="77777777" w:rsidR="00D934A3" w:rsidRDefault="00D934A3" w:rsidP="00D934A3">
      <w:pPr>
        <w:pStyle w:val="SingleTxtG"/>
        <w:spacing w:before="120" w:after="240"/>
        <w:ind w:firstLine="66"/>
        <w:rPr>
          <w:b/>
          <w:bCs/>
          <w:lang w:val="en-US"/>
        </w:rPr>
      </w:pPr>
      <w:r w:rsidRPr="009F47C6">
        <w:rPr>
          <w:b/>
          <w:noProof/>
          <w:lang w:val="en-US"/>
        </w:rPr>
        <w:drawing>
          <wp:inline distT="0" distB="0" distL="0" distR="0" wp14:anchorId="41DF2247" wp14:editId="2832D2B0">
            <wp:extent cx="4257675" cy="2628900"/>
            <wp:effectExtent l="0" t="0" r="0" b="0"/>
            <wp:docPr id="15" name="Grafik 14"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Reg112 rev1 Amend 3 Annex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14:paraId="378CF378" w14:textId="77777777" w:rsidR="00D934A3" w:rsidRDefault="00D934A3" w:rsidP="00D934A3">
      <w:pPr>
        <w:pStyle w:val="SingleTxtG"/>
        <w:spacing w:before="120" w:after="240"/>
        <w:ind w:firstLine="170"/>
      </w:pPr>
      <w:r w:rsidRPr="00D872F1">
        <w:rPr>
          <w:i/>
          <w:sz w:val="18"/>
          <w:szCs w:val="18"/>
        </w:rPr>
        <w:t>Note:</w:t>
      </w:r>
      <w:r w:rsidRPr="00D872F1">
        <w:rPr>
          <w:sz w:val="18"/>
          <w:szCs w:val="18"/>
        </w:rPr>
        <w:t xml:space="preserve"> The scales are different for vertical and horizontal lines.</w:t>
      </w:r>
    </w:p>
    <w:p w14:paraId="35650595" w14:textId="77777777" w:rsidR="00D934A3" w:rsidRDefault="00D934A3" w:rsidP="00D934A3">
      <w:pPr>
        <w:pStyle w:val="StyleSingleTxtGLeft2cmHanging206cm"/>
      </w:pPr>
      <w:r>
        <w:t>1.2.2.</w:t>
      </w:r>
      <w:r>
        <w:tab/>
        <w:t>For horizontal adjustment: the "elbow – shoulder" part of the "cut-off" shall be moved:</w:t>
      </w:r>
    </w:p>
    <w:p w14:paraId="7F93E770" w14:textId="77777777" w:rsidR="00D934A3" w:rsidRDefault="00D934A3" w:rsidP="0046287D">
      <w:pPr>
        <w:pStyle w:val="StyleSingleTxtGLeft2cmHanging206cm"/>
        <w:ind w:firstLine="0"/>
      </w:pPr>
      <w:r>
        <w:tab/>
        <w:t>For right hand traffic from right to left and shall be horizontally positioned after its movement so that:</w:t>
      </w:r>
    </w:p>
    <w:p w14:paraId="6822AA5F" w14:textId="77777777" w:rsidR="00D934A3" w:rsidRDefault="00D934A3" w:rsidP="00D934A3">
      <w:pPr>
        <w:pStyle w:val="a0"/>
        <w:ind w:right="1139"/>
      </w:pPr>
      <w:r>
        <w:t>(a)</w:t>
      </w:r>
      <w:r>
        <w:tab/>
        <w:t>Above the line 0.2° D its "shoulder" shall not exceed the line A to the left;</w:t>
      </w:r>
    </w:p>
    <w:p w14:paraId="14EEF3ED" w14:textId="77777777" w:rsidR="00D934A3" w:rsidRDefault="00D934A3" w:rsidP="00D934A3">
      <w:pPr>
        <w:pStyle w:val="a0"/>
        <w:ind w:right="1139"/>
      </w:pPr>
      <w:r>
        <w:t>(b)</w:t>
      </w:r>
      <w:r>
        <w:tab/>
        <w:t>The line 0.2° D or below its "shoulder" should cross the line A; and</w:t>
      </w:r>
    </w:p>
    <w:p w14:paraId="2E1096C7" w14:textId="77777777" w:rsidR="00D934A3" w:rsidRDefault="00D934A3" w:rsidP="00D934A3">
      <w:pPr>
        <w:pStyle w:val="a0"/>
        <w:ind w:right="1139"/>
      </w:pPr>
      <w:r>
        <w:t>(c)</w:t>
      </w:r>
      <w:r>
        <w:tab/>
      </w:r>
      <w:r w:rsidRPr="00AC68F7">
        <w:t xml:space="preserve">The kink of the </w:t>
      </w:r>
      <w:r>
        <w:t>"</w:t>
      </w:r>
      <w:r w:rsidRPr="00AC68F7">
        <w:t>elbow</w:t>
      </w:r>
      <w:r>
        <w:t>"</w:t>
      </w:r>
      <w:r w:rsidRPr="00AC68F7">
        <w:t xml:space="preserve"> </w:t>
      </w:r>
      <w:r>
        <w:t>is basically located within +/-</w:t>
      </w:r>
      <w:r w:rsidRPr="00AC68F7">
        <w:t>0.5 degrees to the left or right of the V-V line;</w:t>
      </w:r>
    </w:p>
    <w:p w14:paraId="4D75154D" w14:textId="77777777" w:rsidR="00D934A3" w:rsidRDefault="00D934A3" w:rsidP="00D934A3">
      <w:pPr>
        <w:pStyle w:val="a0"/>
        <w:ind w:right="1139"/>
      </w:pPr>
      <w:r>
        <w:t>or</w:t>
      </w:r>
    </w:p>
    <w:p w14:paraId="1FBF0FFA" w14:textId="77777777" w:rsidR="00D934A3" w:rsidRDefault="00D934A3" w:rsidP="00D934A3">
      <w:pPr>
        <w:pStyle w:val="StyleSingleTxtGLeft2cmHanging206cm"/>
        <w:ind w:firstLine="0"/>
      </w:pPr>
      <w:r>
        <w:t>For left hand traffic from left to right and shall be horizontally positioned after its movement so that:</w:t>
      </w:r>
    </w:p>
    <w:p w14:paraId="7FD4BDF6" w14:textId="719231CE" w:rsidR="00D934A3" w:rsidRDefault="00D934A3" w:rsidP="00D934A3">
      <w:pPr>
        <w:pStyle w:val="a0"/>
        <w:ind w:right="1139"/>
      </w:pPr>
      <w:r>
        <w:t>(a)</w:t>
      </w:r>
      <w:r>
        <w:tab/>
        <w:t>Above the line 0.2</w:t>
      </w:r>
      <w:r w:rsidR="00CD5E17">
        <w:t xml:space="preserve">° </w:t>
      </w:r>
      <w:r>
        <w:t>D its "shoulder" shall not exceed the line A to the right;</w:t>
      </w:r>
    </w:p>
    <w:p w14:paraId="1F8885E6" w14:textId="77777777" w:rsidR="00D934A3" w:rsidRDefault="00D934A3" w:rsidP="00D934A3">
      <w:pPr>
        <w:pStyle w:val="a0"/>
        <w:ind w:right="1139"/>
      </w:pPr>
      <w:r>
        <w:t>(b)</w:t>
      </w:r>
      <w:r>
        <w:tab/>
        <w:t>On the line 0.2° or below its "shoulder" cross the line A; and</w:t>
      </w:r>
    </w:p>
    <w:p w14:paraId="53858206" w14:textId="77777777" w:rsidR="00D934A3" w:rsidRDefault="00D934A3" w:rsidP="00D934A3">
      <w:pPr>
        <w:pStyle w:val="a0"/>
        <w:ind w:right="1139"/>
      </w:pPr>
      <w:r>
        <w:t>(c)</w:t>
      </w:r>
      <w:r>
        <w:tab/>
        <w:t>The kink of the "elbow" should be primarily on the V-V line;</w:t>
      </w:r>
    </w:p>
    <w:p w14:paraId="43DA063B" w14:textId="1A35836F" w:rsidR="00D934A3" w:rsidRDefault="00D934A3" w:rsidP="00D934A3">
      <w:pPr>
        <w:pStyle w:val="StyleSingleTxtGLeft2cmHanging206cm"/>
      </w:pPr>
      <w:r>
        <w:t>1.</w:t>
      </w:r>
      <w:r w:rsidRPr="00E65DD0">
        <w:t>2.3.</w:t>
      </w:r>
      <w:r w:rsidRPr="00E65DD0">
        <w:tab/>
        <w:t xml:space="preserve">Where a </w:t>
      </w:r>
      <w:r w:rsidRPr="0006505D">
        <w:t xml:space="preserve">headlamp or AFS so aimed does not meet the requirements set out in paragraphs </w:t>
      </w:r>
      <w:r w:rsidR="00EA4393">
        <w:t>this Regulation</w:t>
      </w:r>
      <w:r w:rsidR="00B47C9E">
        <w:t xml:space="preserve"> </w:t>
      </w:r>
      <w:r w:rsidR="00BD73F5">
        <w:t>5.2. to 5.4</w:t>
      </w:r>
      <w:r w:rsidRPr="0006505D">
        <w:t xml:space="preserve">. of </w:t>
      </w:r>
      <w:r w:rsidR="00EA4393">
        <w:t>this Regulation</w:t>
      </w:r>
      <w:r w:rsidRPr="0006505D">
        <w:t xml:space="preserve"> respectively, its</w:t>
      </w:r>
      <w:r w:rsidRPr="00E65DD0">
        <w:t xml:space="preserve"> alignment may be changed, provided that the axis of the beam is not displaced:</w:t>
      </w:r>
    </w:p>
    <w:p w14:paraId="1E2DEE69" w14:textId="77777777" w:rsidR="00D934A3" w:rsidRDefault="00D934A3" w:rsidP="0046287D">
      <w:pPr>
        <w:pStyle w:val="StyleSingleTxtGLeft2cmHanging206cm"/>
        <w:ind w:firstLine="0"/>
      </w:pPr>
      <w:r>
        <w:tab/>
        <w:t>Horizontally from line A by more than:</w:t>
      </w:r>
    </w:p>
    <w:p w14:paraId="631FF7FA" w14:textId="77777777" w:rsidR="00D934A3" w:rsidRDefault="00D934A3" w:rsidP="00D934A3">
      <w:pPr>
        <w:pStyle w:val="a0"/>
        <w:ind w:right="1139"/>
      </w:pPr>
      <w:r>
        <w:t>(a)</w:t>
      </w:r>
      <w:r>
        <w:tab/>
        <w:t>0.5° to the left or 0.75° to the right, for right hand traffic; or</w:t>
      </w:r>
    </w:p>
    <w:p w14:paraId="5C7916BF" w14:textId="77777777" w:rsidR="00D934A3" w:rsidRDefault="00D934A3" w:rsidP="00D934A3">
      <w:pPr>
        <w:pStyle w:val="a0"/>
        <w:ind w:right="1139"/>
      </w:pPr>
      <w:r>
        <w:lastRenderedPageBreak/>
        <w:t>(b)</w:t>
      </w:r>
      <w:r>
        <w:tab/>
        <w:t>0.5° to the right or 0.75° to the left, for left hand traffic; and</w:t>
      </w:r>
    </w:p>
    <w:p w14:paraId="2C6A90ED" w14:textId="77777777" w:rsidR="00D934A3" w:rsidRDefault="00D934A3" w:rsidP="0046287D">
      <w:pPr>
        <w:pStyle w:val="StyleSingleTxtGLeft2cmHanging206cm"/>
        <w:ind w:firstLine="0"/>
      </w:pPr>
      <w:r>
        <w:tab/>
        <w:t>Vertically not more than 0.25° up or down from line B.</w:t>
      </w:r>
    </w:p>
    <w:p w14:paraId="0F46B163" w14:textId="77777777" w:rsidR="00D934A3" w:rsidRDefault="00D934A3" w:rsidP="00D934A3">
      <w:pPr>
        <w:pStyle w:val="StyleSingleTxtGLeft2cmHanging206cm"/>
      </w:pPr>
      <w:r>
        <w:t>1.2.4.</w:t>
      </w:r>
      <w:r>
        <w:tab/>
        <w:t xml:space="preserve">If, however, vertical adjustment cannot be performed repeatedly to the required position within the tolerances described in </w:t>
      </w:r>
      <w:r w:rsidRPr="004612F7">
        <w:t>paragraph 1.2.3.</w:t>
      </w:r>
      <w:r>
        <w:t xml:space="preserve">, the instrumental method of </w:t>
      </w:r>
      <w:r w:rsidRPr="004612F7">
        <w:t xml:space="preserve">paragraph 2. </w:t>
      </w:r>
      <w:r>
        <w:t>shall be applied to test compliance with the required minimum quality of the "cut-off" and to perform the vertical and horizontal adjustment of the beam.</w:t>
      </w:r>
    </w:p>
    <w:p w14:paraId="260FDBEA" w14:textId="4FF5CB1E" w:rsidR="00D934A3" w:rsidRPr="003D1D00" w:rsidRDefault="00D934A3" w:rsidP="00EB52E0">
      <w:pPr>
        <w:pStyle w:val="StyleSingleTxtGLeft2cmHanging206cm"/>
      </w:pPr>
      <w:r>
        <w:t>1.2.5.</w:t>
      </w:r>
      <w:r>
        <w:tab/>
        <w:t xml:space="preserve">When so aimed, </w:t>
      </w:r>
      <w:r w:rsidRPr="0006505D">
        <w:t>a</w:t>
      </w:r>
      <w:r w:rsidRPr="0013059E">
        <w:rPr>
          <w:b/>
        </w:rPr>
        <w:t xml:space="preserve"> </w:t>
      </w:r>
      <w:r>
        <w:t>headlamp, if its approval is sought solely for provision of a passing-beam</w:t>
      </w:r>
      <w:r w:rsidR="00526255">
        <w:rPr>
          <w:rStyle w:val="FootnoteReference"/>
        </w:rPr>
        <w:fldChar w:fldCharType="begin"/>
      </w:r>
      <w:r w:rsidR="00526255">
        <w:instrText xml:space="preserve"> NOTEREF _Ref493858703 \f \h </w:instrText>
      </w:r>
      <w:r w:rsidR="00526255">
        <w:rPr>
          <w:rStyle w:val="FootnoteReference"/>
        </w:rPr>
      </w:r>
      <w:r w:rsidR="00526255">
        <w:rPr>
          <w:rStyle w:val="FootnoteReference"/>
        </w:rPr>
        <w:fldChar w:fldCharType="separate"/>
      </w:r>
      <w:r w:rsidR="00EB52E0" w:rsidRPr="00EB52E0">
        <w:rPr>
          <w:rStyle w:val="FootnoteReference"/>
        </w:rPr>
        <w:t>9</w:t>
      </w:r>
      <w:r w:rsidR="00526255">
        <w:rPr>
          <w:rStyle w:val="FootnoteReference"/>
        </w:rPr>
        <w:fldChar w:fldCharType="end"/>
      </w:r>
      <w:r>
        <w:t xml:space="preserve">, need comply only with the requirements set out in paragraphs </w:t>
      </w:r>
      <w:r w:rsidR="00BD73F5">
        <w:t>5.2</w:t>
      </w:r>
      <w:r w:rsidRPr="0006505D">
        <w:t xml:space="preserve">. to </w:t>
      </w:r>
      <w:r w:rsidR="00BD73F5">
        <w:t>5.4</w:t>
      </w:r>
      <w:r w:rsidRPr="0006505D">
        <w:t xml:space="preserve">. of </w:t>
      </w:r>
      <w:r w:rsidR="00EA4393">
        <w:t>this Regulation</w:t>
      </w:r>
      <w:r w:rsidRPr="0006505D">
        <w:t xml:space="preserve">; if it is intended to provide both a passing-beam and a driving-beam, it shall comply with the requirements set out in paragraphs </w:t>
      </w:r>
      <w:r w:rsidR="00BD73F5">
        <w:t>5.1</w:t>
      </w:r>
      <w:r w:rsidRPr="0006505D">
        <w:t xml:space="preserve">. to </w:t>
      </w:r>
      <w:r w:rsidR="00BD73F5">
        <w:t>5.4</w:t>
      </w:r>
      <w:r w:rsidRPr="0006505D">
        <w:t xml:space="preserve">. of </w:t>
      </w:r>
      <w:r w:rsidR="00EA4393">
        <w:t>this Regulation</w:t>
      </w:r>
      <w:r w:rsidRPr="0006505D">
        <w:t>.</w:t>
      </w:r>
    </w:p>
    <w:p w14:paraId="49745548" w14:textId="77777777" w:rsidR="00D934A3" w:rsidRPr="003D1D00" w:rsidRDefault="00D934A3" w:rsidP="0077224E">
      <w:pPr>
        <w:pStyle w:val="StyleSingleTxtGLeft2cmHanging206cm"/>
      </w:pPr>
      <w:r w:rsidRPr="003D1D00">
        <w:t>2.</w:t>
      </w:r>
      <w:r w:rsidRPr="003D1D00">
        <w:tab/>
      </w:r>
      <w:r w:rsidRPr="003D1D00">
        <w:tab/>
        <w:t>Instrumental verification of the "cut-off" line for asymmetric passing-beams</w:t>
      </w:r>
    </w:p>
    <w:p w14:paraId="0EF88A9E" w14:textId="77777777" w:rsidR="00D934A3" w:rsidRPr="003D1D00" w:rsidRDefault="00D934A3" w:rsidP="00D934A3">
      <w:pPr>
        <w:pStyle w:val="SingleTxtG"/>
        <w:ind w:left="2268" w:hanging="1134"/>
      </w:pPr>
      <w:r w:rsidRPr="003D1D00">
        <w:t>2.1.</w:t>
      </w:r>
      <w:r w:rsidRPr="003D1D00">
        <w:tab/>
        <w:t>General</w:t>
      </w:r>
    </w:p>
    <w:p w14:paraId="6FEA929B" w14:textId="4D30BA3E" w:rsidR="00D934A3" w:rsidRPr="003D1D00" w:rsidRDefault="00D934A3" w:rsidP="0046287D">
      <w:pPr>
        <w:pStyle w:val="StyleSingleTxtGLeft2cmHanging206cm"/>
        <w:ind w:firstLine="0"/>
      </w:pPr>
      <w:r w:rsidRPr="003D1D00">
        <w:tab/>
        <w:t>In the case where paragraph 1.2.4. applies, the quality of the "cut-off" line shall be tested according to the requirements set out in paragraph 2.2. and the instrumental vertical and horizontal adjustment of the beam shall be performed according to the requirements set out in paragraph 2.3</w:t>
      </w:r>
      <w:r w:rsidR="00F24D7D">
        <w:t>.</w:t>
      </w:r>
    </w:p>
    <w:p w14:paraId="150741E4" w14:textId="77777777" w:rsidR="00D934A3" w:rsidRPr="003D1D00" w:rsidRDefault="00D934A3" w:rsidP="0046287D">
      <w:pPr>
        <w:pStyle w:val="StyleSingleTxtGLeft2cmHanging206cm"/>
        <w:ind w:firstLine="0"/>
      </w:pPr>
      <w:r w:rsidRPr="003D1D00">
        <w:rPr>
          <w:b/>
          <w:bCs/>
        </w:rPr>
        <w:tab/>
      </w:r>
      <w:r w:rsidRPr="003D1D00">
        <w:t>Before carrying out the measurement of the quality of "cut-off"</w:t>
      </w:r>
      <w:r>
        <w:t>,</w:t>
      </w:r>
      <w:r w:rsidRPr="003D1D00">
        <w:t xml:space="preserve"> and the instrumental aiming procedure</w:t>
      </w:r>
      <w:r>
        <w:t xml:space="preserve">, </w:t>
      </w:r>
      <w:r w:rsidRPr="003D1D00">
        <w:t>a visual pre-aim in accordance with paragraphs 1.2.1. and 1.2.2</w:t>
      </w:r>
      <w:r w:rsidR="00A60B8F">
        <w:t>.</w:t>
      </w:r>
      <w:r w:rsidRPr="003D1D00">
        <w:t xml:space="preserve"> is required.</w:t>
      </w:r>
    </w:p>
    <w:p w14:paraId="52778BCA" w14:textId="77777777" w:rsidR="00D934A3" w:rsidRPr="003D1D00" w:rsidRDefault="00D934A3" w:rsidP="00D934A3">
      <w:pPr>
        <w:pStyle w:val="SingleTxtG"/>
        <w:ind w:left="2268" w:hanging="1134"/>
      </w:pPr>
      <w:r w:rsidRPr="003D1D00">
        <w:t>2.2.</w:t>
      </w:r>
      <w:r w:rsidRPr="003D1D00">
        <w:tab/>
        <w:t>Measurement of the quality of the "cut-off"</w:t>
      </w:r>
    </w:p>
    <w:p w14:paraId="4F3A948E" w14:textId="77777777" w:rsidR="00D934A3" w:rsidRPr="003D1D00" w:rsidRDefault="00D934A3" w:rsidP="0046287D">
      <w:pPr>
        <w:pStyle w:val="StyleSingleTxtGLeft2cmHanging206cm"/>
        <w:ind w:firstLine="0"/>
      </w:pPr>
      <w:r w:rsidRPr="003D1D00">
        <w:tab/>
        <w:t>To determine the minimum sharpness, measurements shall be performed by vertically scanning through the horizontal part of the "cut-off" in angular steps of 0.05° at either a measurement distance of:</w:t>
      </w:r>
    </w:p>
    <w:p w14:paraId="1561F311" w14:textId="6BEA6D3E" w:rsidR="00D934A3" w:rsidRPr="003D1D00" w:rsidRDefault="00D934A3" w:rsidP="00D934A3">
      <w:pPr>
        <w:pStyle w:val="a0"/>
      </w:pPr>
      <w:r w:rsidRPr="003D1D00">
        <w:t>(a)</w:t>
      </w:r>
      <w:r w:rsidRPr="003D1D00">
        <w:tab/>
        <w:t>10 m with a detector having a diameter of approximately 10 mm</w:t>
      </w:r>
      <w:r w:rsidR="00BA2920">
        <w:t>;</w:t>
      </w:r>
      <w:r w:rsidRPr="003D1D00">
        <w:t xml:space="preserve"> or</w:t>
      </w:r>
    </w:p>
    <w:p w14:paraId="69B680BB" w14:textId="57CDCD4A" w:rsidR="00D934A3" w:rsidRPr="003D1D00" w:rsidRDefault="00D934A3" w:rsidP="00D934A3">
      <w:pPr>
        <w:pStyle w:val="a0"/>
      </w:pPr>
      <w:r w:rsidRPr="003D1D00">
        <w:t>(b)</w:t>
      </w:r>
      <w:r w:rsidRPr="003D1D00">
        <w:tab/>
        <w:t>25 m with a detector having a diameter o</w:t>
      </w:r>
      <w:r>
        <w:t>f approximately 30 mm</w:t>
      </w:r>
      <w:r w:rsidR="00BA2920">
        <w:t>.</w:t>
      </w:r>
    </w:p>
    <w:p w14:paraId="1975708F" w14:textId="4EE5CC3A" w:rsidR="00D934A3" w:rsidRPr="003D1D00" w:rsidRDefault="00D934A3" w:rsidP="0046287D">
      <w:pPr>
        <w:pStyle w:val="StyleSingleTxtGLeft2cmHanging206cm"/>
        <w:ind w:firstLine="0"/>
      </w:pPr>
      <w:r w:rsidRPr="003D1D00">
        <w:tab/>
        <w:t>The measuring distance</w:t>
      </w:r>
      <w:r w:rsidRPr="003D1D00">
        <w:rPr>
          <w:color w:val="FF0000"/>
        </w:rPr>
        <w:t xml:space="preserve"> </w:t>
      </w:r>
      <w:r w:rsidRPr="003D1D00">
        <w:t xml:space="preserve">at which the test was carried out shall be recorded in item 9. of the communication form (see Annex 1 </w:t>
      </w:r>
      <w:r w:rsidR="00A60B8F">
        <w:t>to</w:t>
      </w:r>
      <w:r w:rsidRPr="003D1D00">
        <w:t xml:space="preserve"> </w:t>
      </w:r>
      <w:r w:rsidR="00EA4393">
        <w:t>this Regulation</w:t>
      </w:r>
      <w:r w:rsidRPr="003D1D00">
        <w:t>).</w:t>
      </w:r>
    </w:p>
    <w:p w14:paraId="496BE3A2" w14:textId="77777777" w:rsidR="00D934A3" w:rsidRPr="003D1D00" w:rsidRDefault="00D934A3" w:rsidP="0046287D">
      <w:pPr>
        <w:pStyle w:val="StyleSingleTxtGLeft2cmHanging206cm"/>
        <w:ind w:firstLine="0"/>
      </w:pPr>
      <w:r w:rsidRPr="003D1D00">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B0894D8" w14:textId="77777777" w:rsidR="00D934A3" w:rsidRPr="003D1D00" w:rsidRDefault="00D934A3" w:rsidP="0046287D">
      <w:pPr>
        <w:pStyle w:val="StyleSingleTxtGLeft2cmHanging206cm"/>
        <w:ind w:firstLine="0"/>
      </w:pPr>
      <w:r w:rsidRPr="003D1D00">
        <w:tab/>
        <w:t>The "cut-off" quality shall be considered acceptable if the requirements of paragraphs 2.2.1. to 2.2.3. comply with at least one set of measurements.</w:t>
      </w:r>
    </w:p>
    <w:p w14:paraId="4539D6DD" w14:textId="2C32C40D" w:rsidR="00681CAC" w:rsidRDefault="00D934A3" w:rsidP="00134C58">
      <w:pPr>
        <w:pStyle w:val="StyleSingleTxtGLeft2cmHanging206cm"/>
      </w:pPr>
      <w:r w:rsidRPr="003D1D00">
        <w:t>2.2.1.</w:t>
      </w:r>
      <w:r w:rsidRPr="003D1D00">
        <w:tab/>
        <w:t>Not more than one "cut-off" shall be visible</w:t>
      </w:r>
      <w:r w:rsidR="00DE602C">
        <w:rPr>
          <w:rStyle w:val="FootnoteReference"/>
        </w:rPr>
        <w:footnoteReference w:id="28"/>
      </w:r>
    </w:p>
    <w:p w14:paraId="5B2C9C00" w14:textId="77777777" w:rsidR="00D934A3" w:rsidRPr="003D1D00" w:rsidRDefault="00D934A3" w:rsidP="00D934A3">
      <w:pPr>
        <w:pStyle w:val="StyleSingleTxtGLeft2cmHanging206cm"/>
      </w:pPr>
      <w:r w:rsidRPr="003D1D00">
        <w:t>2.2.2.</w:t>
      </w:r>
      <w:r w:rsidRPr="003D1D00">
        <w:tab/>
        <w:t>Sharpness of "cut-off"</w:t>
      </w:r>
    </w:p>
    <w:p w14:paraId="5969925A" w14:textId="77777777" w:rsidR="00D934A3" w:rsidRPr="003D1D00" w:rsidRDefault="00D934A3" w:rsidP="0046287D">
      <w:pPr>
        <w:pStyle w:val="StyleSingleTxtGLeft2cmHanging206cm"/>
        <w:ind w:firstLine="0"/>
      </w:pPr>
      <w:r w:rsidRPr="003D1D00">
        <w:tab/>
        <w:t>The sharpness factor G is determined by scanning vertically through the horizontal part of the "cut-off" at 2.5° from the V-V where:</w:t>
      </w:r>
    </w:p>
    <w:p w14:paraId="4220652E" w14:textId="12ECDAA8" w:rsidR="00D934A3" w:rsidRPr="003D1D00" w:rsidRDefault="00D934A3" w:rsidP="0046287D">
      <w:pPr>
        <w:pStyle w:val="StyleSingleTxtGLeft2cmHanging206cm"/>
        <w:ind w:firstLine="0"/>
      </w:pPr>
      <w:r w:rsidRPr="003D1D00">
        <w:tab/>
        <w:t>G = (log E</w:t>
      </w:r>
      <w:r w:rsidRPr="003D1D00">
        <w:rPr>
          <w:vertAlign w:val="subscript"/>
        </w:rPr>
        <w:t>β</w:t>
      </w:r>
      <w:r w:rsidRPr="003D1D00">
        <w:t xml:space="preserve"> - log E</w:t>
      </w:r>
      <w:r w:rsidRPr="003D1D00">
        <w:rPr>
          <w:vertAlign w:val="subscript"/>
        </w:rPr>
        <w:t>(β + 0.1°)</w:t>
      </w:r>
      <w:r w:rsidRPr="003D1D00">
        <w:t>) where β = the vertical position in degrees</w:t>
      </w:r>
      <w:r w:rsidR="003369CF">
        <w:t xml:space="preserve"> and E = the illumination on the aiming screen</w:t>
      </w:r>
      <w:r w:rsidRPr="003D1D00">
        <w:t>.</w:t>
      </w:r>
    </w:p>
    <w:p w14:paraId="6FD6716C" w14:textId="77777777" w:rsidR="00D934A3" w:rsidRPr="003D1D00" w:rsidRDefault="00D934A3" w:rsidP="0046287D">
      <w:pPr>
        <w:pStyle w:val="StyleSingleTxtGLeft2cmHanging206cm"/>
        <w:ind w:firstLine="0"/>
      </w:pPr>
      <w:r w:rsidRPr="003D1D00">
        <w:lastRenderedPageBreak/>
        <w:tab/>
        <w:t>The value of G shall not be less than 0.13 (minimum sharpness) and not greater than 0.40 (maximum sharpness).</w:t>
      </w:r>
    </w:p>
    <w:p w14:paraId="10CA22AA" w14:textId="77777777" w:rsidR="00D934A3" w:rsidRPr="003D1D00" w:rsidRDefault="00D934A3" w:rsidP="00134C58">
      <w:pPr>
        <w:pStyle w:val="StyleSingleTxtGLeft2cmHanging206cm"/>
        <w:keepNext/>
        <w:keepLines/>
      </w:pPr>
      <w:r w:rsidRPr="003D1D00">
        <w:t>2.2.3.</w:t>
      </w:r>
      <w:r w:rsidRPr="003D1D00">
        <w:tab/>
        <w:t>Linearity</w:t>
      </w:r>
    </w:p>
    <w:p w14:paraId="35A092EC" w14:textId="77777777" w:rsidR="00D934A3" w:rsidRPr="003D1D00" w:rsidRDefault="00D934A3" w:rsidP="00134C58">
      <w:pPr>
        <w:pStyle w:val="StyleSingleTxtGLeft2cmHanging206cm"/>
        <w:keepNext/>
        <w:keepLines/>
        <w:ind w:firstLine="0"/>
      </w:pPr>
      <w:r w:rsidRPr="003D1D00">
        <w:tab/>
        <w:t>The part of the horizontal "cut-off" that serves for vertical adjustment shall be horizontal between 1.5° and 3.5° from the V-V line (see Figure A5-II).</w:t>
      </w:r>
    </w:p>
    <w:p w14:paraId="6C31464B" w14:textId="77777777" w:rsidR="00D934A3" w:rsidRPr="003D1D00" w:rsidRDefault="00D934A3" w:rsidP="00D934A3">
      <w:pPr>
        <w:pStyle w:val="StyleSingleTxtGLeft2cmHanging206cm"/>
        <w:ind w:firstLine="0"/>
      </w:pPr>
      <w:r w:rsidRPr="003D1D00">
        <w:t>The inflection points of the "cut-off" gradient at the vertical lines at 1.5°, 2.5° and 3.5° shall be determined by the equation:</w:t>
      </w:r>
    </w:p>
    <w:p w14:paraId="39628DED" w14:textId="77777777" w:rsidR="00D934A3" w:rsidRPr="003D1D00" w:rsidRDefault="00D934A3" w:rsidP="00D934A3">
      <w:pPr>
        <w:pStyle w:val="StyleSingleTxtGLeft2cmHanging206cm"/>
        <w:ind w:firstLine="0"/>
      </w:pPr>
      <w:r w:rsidRPr="003D1D00">
        <w:t>The maximum vertical distance between the inflection points determined shall not exceed 0.2°.</w:t>
      </w:r>
    </w:p>
    <w:p w14:paraId="14EB9F7B" w14:textId="77777777" w:rsidR="00D934A3" w:rsidRPr="003D1D00" w:rsidRDefault="00D934A3" w:rsidP="00D934A3">
      <w:pPr>
        <w:pStyle w:val="StyleSingleTxtGLeft2cmHanging206cm"/>
        <w:jc w:val="center"/>
      </w:pPr>
      <w:r w:rsidRPr="003D1D00">
        <w:t>(d</w:t>
      </w:r>
      <w:r w:rsidRPr="003D1D00">
        <w:rPr>
          <w:vertAlign w:val="superscript"/>
        </w:rPr>
        <w:t>2</w:t>
      </w:r>
      <w:r w:rsidRPr="003D1D00">
        <w:t xml:space="preserve"> (log E) / dβ</w:t>
      </w:r>
      <w:r w:rsidRPr="003D1D00">
        <w:rPr>
          <w:vertAlign w:val="superscript"/>
        </w:rPr>
        <w:t>2</w:t>
      </w:r>
      <w:r w:rsidRPr="003D1D00">
        <w:t xml:space="preserve"> = 0).</w:t>
      </w:r>
    </w:p>
    <w:p w14:paraId="2E51F81E" w14:textId="77777777" w:rsidR="00D934A3" w:rsidRPr="003D1D00" w:rsidRDefault="00D934A3" w:rsidP="00D934A3">
      <w:pPr>
        <w:pStyle w:val="SingleTxtG"/>
        <w:ind w:left="2268" w:hanging="1134"/>
      </w:pPr>
      <w:r w:rsidRPr="003D1D00">
        <w:t>2.3.</w:t>
      </w:r>
      <w:r w:rsidRPr="003D1D00">
        <w:tab/>
        <w:t xml:space="preserve">Vertical and horizontal adjustment </w:t>
      </w:r>
    </w:p>
    <w:p w14:paraId="19A866D9" w14:textId="77777777" w:rsidR="00D934A3" w:rsidRDefault="00D934A3" w:rsidP="0016792D">
      <w:pPr>
        <w:pStyle w:val="StyleSingleTxtGLeft2cmHanging206cm"/>
        <w:ind w:firstLine="0"/>
      </w:pPr>
      <w:r w:rsidRPr="003D1D00">
        <w:t>If the "cut-off" complies with the quality requirements of paragraph 2.2. the beam adjustment may be performed instrumentally.</w:t>
      </w:r>
    </w:p>
    <w:p w14:paraId="5C4B475E" w14:textId="77777777" w:rsidR="00134C58" w:rsidRDefault="00D934A3" w:rsidP="00134C58">
      <w:pPr>
        <w:pStyle w:val="Heading1"/>
      </w:pPr>
      <w:r w:rsidRPr="0005137F">
        <w:t xml:space="preserve">Figure </w:t>
      </w:r>
      <w:r>
        <w:t>A5-II</w:t>
      </w:r>
    </w:p>
    <w:p w14:paraId="6C7E6567" w14:textId="4EFDCD1F" w:rsidR="00D934A3" w:rsidRPr="00134C58" w:rsidRDefault="00D934A3" w:rsidP="00134C58">
      <w:pPr>
        <w:pStyle w:val="Heading1"/>
        <w:rPr>
          <w:b/>
          <w:bCs/>
        </w:rPr>
      </w:pPr>
      <w:r w:rsidRPr="00134C58">
        <w:rPr>
          <w:b/>
          <w:bCs/>
        </w:rPr>
        <w:t>Measurement of "cut-off" quality</w:t>
      </w:r>
    </w:p>
    <w:p w14:paraId="480500B3" w14:textId="77777777" w:rsidR="00D934A3" w:rsidRPr="0005137F" w:rsidRDefault="00D934A3" w:rsidP="00134C58">
      <w:pPr>
        <w:tabs>
          <w:tab w:val="left" w:pos="1418"/>
        </w:tabs>
        <w:ind w:left="1134" w:hanging="1134"/>
        <w:jc w:val="both"/>
        <w:rPr>
          <w:u w:val="single"/>
        </w:rPr>
      </w:pPr>
    </w:p>
    <w:p w14:paraId="02F8BC9B" w14:textId="77777777" w:rsidR="00D934A3" w:rsidRPr="0005137F" w:rsidRDefault="00D934A3" w:rsidP="00134C58">
      <w:pPr>
        <w:tabs>
          <w:tab w:val="left" w:pos="1418"/>
        </w:tabs>
        <w:ind w:left="1134"/>
      </w:pPr>
      <w:r w:rsidRPr="00A716CD">
        <w:rPr>
          <w:noProof/>
          <w:lang w:val="en-US"/>
        </w:rPr>
        <w:drawing>
          <wp:inline distT="0" distB="0" distL="0" distR="0" wp14:anchorId="40C97C0F" wp14:editId="0CA9284A">
            <wp:extent cx="3371850" cy="2276475"/>
            <wp:effectExtent l="0" t="0" r="0" b="0"/>
            <wp:docPr id="39"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1B68372A" w14:textId="77777777" w:rsidR="00D934A3" w:rsidRDefault="00D934A3" w:rsidP="00D934A3">
      <w:pPr>
        <w:pStyle w:val="SingleTxtG"/>
        <w:tabs>
          <w:tab w:val="left" w:pos="1900"/>
        </w:tabs>
        <w:ind w:left="2268" w:hanging="1134"/>
      </w:pPr>
      <w:r w:rsidRPr="0005137F">
        <w:rPr>
          <w:i/>
        </w:rPr>
        <w:t>Note</w:t>
      </w:r>
      <w:r w:rsidRPr="0005137F">
        <w:t>:  The scales are different for vertical and horizontal lines.</w:t>
      </w:r>
    </w:p>
    <w:p w14:paraId="08190A39" w14:textId="77777777" w:rsidR="00D934A3" w:rsidRPr="0005137F" w:rsidRDefault="00D934A3" w:rsidP="00D934A3">
      <w:pPr>
        <w:pStyle w:val="StyleSingleTxtGLeft2cmHanging206cm"/>
      </w:pPr>
      <w:r w:rsidRPr="0005137F">
        <w:t>2.3.1.</w:t>
      </w:r>
      <w:r w:rsidRPr="0005137F">
        <w:tab/>
        <w:t>Vertical adjustment</w:t>
      </w:r>
    </w:p>
    <w:p w14:paraId="43A9ED85" w14:textId="4293653C" w:rsidR="00D934A3" w:rsidRPr="0005137F" w:rsidRDefault="00D934A3" w:rsidP="00D934A3">
      <w:pPr>
        <w:pStyle w:val="StyleSingleTxtGLeft2cmHanging206cm"/>
        <w:ind w:firstLine="0"/>
      </w:pPr>
      <w:r w:rsidRPr="0005137F">
        <w:t xml:space="preserve">Moving upward from below the line B (see Figure </w:t>
      </w:r>
      <w:r w:rsidRPr="00C66856">
        <w:t>A5-III</w:t>
      </w:r>
      <w:r w:rsidRPr="0005137F">
        <w:t>), a vertical scan is carried out through the horizontal part of the "cut-off" at 2.5° from V-V. The inflection point (where d</w:t>
      </w:r>
      <w:r w:rsidRPr="0005137F">
        <w:rPr>
          <w:vertAlign w:val="superscript"/>
        </w:rPr>
        <w:t>2</w:t>
      </w:r>
      <w:r w:rsidRPr="0005137F">
        <w:t xml:space="preserve"> (log E) / d</w:t>
      </w:r>
      <w:r w:rsidR="003369CF" w:rsidRPr="003369CF">
        <w:t>β</w:t>
      </w:r>
      <w:r w:rsidRPr="0005137F">
        <w:rPr>
          <w:vertAlign w:val="superscript"/>
        </w:rPr>
        <w:t>2</w:t>
      </w:r>
      <w:r w:rsidRPr="0005137F">
        <w:t xml:space="preserve"> = 0) is determined and positioned on the line B situated one per cent below H-H.</w:t>
      </w:r>
    </w:p>
    <w:p w14:paraId="6909E5B9" w14:textId="77777777" w:rsidR="00D934A3" w:rsidRPr="0005137F" w:rsidRDefault="00D934A3" w:rsidP="00D934A3">
      <w:pPr>
        <w:pStyle w:val="SingleTxtG"/>
        <w:ind w:left="2268" w:hanging="1134"/>
      </w:pPr>
      <w:r>
        <w:t>2.3.2.</w:t>
      </w:r>
      <w:r>
        <w:tab/>
      </w:r>
      <w:r w:rsidRPr="0005137F">
        <w:t>Horizontal adjustment</w:t>
      </w:r>
    </w:p>
    <w:p w14:paraId="3BBEE551" w14:textId="77777777" w:rsidR="00D934A3" w:rsidRPr="0005137F" w:rsidRDefault="00D934A3" w:rsidP="00D934A3">
      <w:pPr>
        <w:pStyle w:val="StyleSingleTxtGLeft2cmHanging206cm"/>
        <w:ind w:firstLine="0"/>
      </w:pPr>
      <w:r w:rsidRPr="0005137F">
        <w:t>The applicant shall specify one of the following horizontal aim methods:</w:t>
      </w:r>
    </w:p>
    <w:p w14:paraId="2570189D" w14:textId="77777777" w:rsidR="00D934A3" w:rsidRPr="0005137F" w:rsidRDefault="00D934A3" w:rsidP="00D934A3">
      <w:pPr>
        <w:pStyle w:val="a0"/>
        <w:ind w:left="2268" w:firstLine="0"/>
      </w:pPr>
      <w:r w:rsidRPr="0005137F">
        <w:t>(a)</w:t>
      </w:r>
      <w:r w:rsidRPr="0005137F">
        <w:tab/>
        <w:t xml:space="preserve">The "0.2 D line" method (see Figure </w:t>
      </w:r>
      <w:r w:rsidRPr="00C66856">
        <w:t>A5-III</w:t>
      </w:r>
      <w:r w:rsidRPr="0005137F">
        <w:t>).</w:t>
      </w:r>
    </w:p>
    <w:p w14:paraId="586CFDC0" w14:textId="77777777" w:rsidR="00D934A3" w:rsidRPr="0005137F" w:rsidRDefault="00D934A3" w:rsidP="00D934A3">
      <w:pPr>
        <w:pStyle w:val="a0"/>
        <w:ind w:left="2268" w:right="1138" w:firstLine="0"/>
      </w:pPr>
      <w:r w:rsidRPr="0005137F">
        <w:t>A single horizontal line at 0.2° D shall be scanned from 5° left to 5° right after the lamp has been aimed vertically. The maximum gradient "G" determined using the formula G = (log E</w:t>
      </w:r>
      <w:r w:rsidRPr="0005137F">
        <w:rPr>
          <w:vertAlign w:val="subscript"/>
        </w:rPr>
        <w:t>β</w:t>
      </w:r>
      <w:r w:rsidRPr="0005137F">
        <w:t xml:space="preserve"> - log E</w:t>
      </w:r>
      <w:r w:rsidRPr="0005137F">
        <w:rPr>
          <w:vertAlign w:val="subscript"/>
        </w:rPr>
        <w:t>(β + 0.1°)</w:t>
      </w:r>
      <w:r w:rsidRPr="0005137F">
        <w:t xml:space="preserve">) where β is the horizontal position in degrees, shall not be less than 0.08. </w:t>
      </w:r>
    </w:p>
    <w:p w14:paraId="684F89DC" w14:textId="77777777" w:rsidR="00D934A3" w:rsidRDefault="00D934A3" w:rsidP="00D934A3">
      <w:pPr>
        <w:pStyle w:val="a0"/>
        <w:ind w:left="2268" w:right="1138" w:firstLine="0"/>
      </w:pPr>
      <w:r w:rsidRPr="0005137F">
        <w:t>The inflection point found on the 0.2 D line shall be positioned on the line A.</w:t>
      </w:r>
    </w:p>
    <w:p w14:paraId="5925D4F8" w14:textId="77777777" w:rsidR="00134C58" w:rsidRDefault="00D934A3" w:rsidP="00134C58">
      <w:pPr>
        <w:pStyle w:val="a0"/>
        <w:keepNext/>
        <w:keepLines/>
        <w:spacing w:after="0"/>
        <w:ind w:left="1134" w:right="1140" w:firstLine="0"/>
      </w:pPr>
      <w:r w:rsidRPr="0005137F">
        <w:lastRenderedPageBreak/>
        <w:t xml:space="preserve">Figure </w:t>
      </w:r>
      <w:r>
        <w:t>A5-III</w:t>
      </w:r>
    </w:p>
    <w:p w14:paraId="4E68B854" w14:textId="1B681B6B" w:rsidR="00D934A3" w:rsidRPr="00134C58" w:rsidRDefault="00D934A3" w:rsidP="00134C58">
      <w:pPr>
        <w:pStyle w:val="a0"/>
        <w:keepNext/>
        <w:keepLines/>
        <w:ind w:left="1134" w:right="1138" w:firstLine="0"/>
        <w:rPr>
          <w:b/>
          <w:bCs/>
        </w:rPr>
      </w:pPr>
      <w:r w:rsidRPr="00134C58">
        <w:rPr>
          <w:b/>
          <w:bCs/>
        </w:rPr>
        <w:t>Instrumental vertical and horizontal adjustment - horizontal line scan method</w:t>
      </w:r>
    </w:p>
    <w:p w14:paraId="22744E93" w14:textId="77777777" w:rsidR="00D934A3" w:rsidRPr="0005137F" w:rsidRDefault="00D934A3" w:rsidP="00134C58">
      <w:pPr>
        <w:keepNext/>
        <w:keepLines/>
        <w:ind w:left="1134" w:hanging="1134"/>
        <w:jc w:val="center"/>
        <w:rPr>
          <w:u w:val="single"/>
        </w:rPr>
      </w:pPr>
      <w:r w:rsidRPr="00A716CD">
        <w:rPr>
          <w:b/>
          <w:noProof/>
          <w:lang w:val="en-US"/>
        </w:rPr>
        <w:drawing>
          <wp:inline distT="0" distB="0" distL="0" distR="0" wp14:anchorId="507B5462" wp14:editId="2661019B">
            <wp:extent cx="4752975" cy="2933700"/>
            <wp:effectExtent l="0" t="0" r="0" b="0"/>
            <wp:docPr id="40" name="Bild 58"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Reg112 rev1 Amend 3 Fig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62F731FF" w14:textId="77777777" w:rsidR="00D934A3" w:rsidRDefault="00D934A3" w:rsidP="00134C58">
      <w:pPr>
        <w:pStyle w:val="SingleTxtG"/>
        <w:keepNext/>
        <w:keepLines/>
        <w:ind w:hanging="1134"/>
        <w:rPr>
          <w:i/>
        </w:rPr>
      </w:pPr>
    </w:p>
    <w:p w14:paraId="4045E040" w14:textId="77777777" w:rsidR="00D934A3" w:rsidRPr="0005137F" w:rsidRDefault="00D934A3" w:rsidP="006B5E34">
      <w:pPr>
        <w:pStyle w:val="SingleTxtG"/>
      </w:pPr>
      <w:r w:rsidRPr="0005137F">
        <w:rPr>
          <w:i/>
        </w:rPr>
        <w:t>Note</w:t>
      </w:r>
      <w:r w:rsidRPr="0005137F">
        <w:t>: The scales are different for vertical and horizontal lines.</w:t>
      </w:r>
    </w:p>
    <w:p w14:paraId="53B8BE35" w14:textId="7D079A3D" w:rsidR="00D934A3" w:rsidRPr="0005137F" w:rsidRDefault="00D934A3" w:rsidP="00D934A3">
      <w:pPr>
        <w:pStyle w:val="a0"/>
        <w:ind w:left="2268" w:right="854" w:firstLine="0"/>
      </w:pPr>
      <w:r>
        <w:t>(b)</w:t>
      </w:r>
      <w:r>
        <w:tab/>
      </w:r>
      <w:r w:rsidRPr="0005137F">
        <w:t xml:space="preserve">The "3 line" method (see Figure </w:t>
      </w:r>
      <w:r w:rsidRPr="00C66856">
        <w:t>A5-IV</w:t>
      </w:r>
      <w:r w:rsidRPr="0005137F">
        <w:t>)</w:t>
      </w:r>
    </w:p>
    <w:p w14:paraId="7165D19D" w14:textId="77777777" w:rsidR="00D934A3" w:rsidRPr="0005137F" w:rsidRDefault="00D934A3" w:rsidP="00D934A3">
      <w:pPr>
        <w:pStyle w:val="a0"/>
        <w:ind w:left="2268" w:right="1138" w:hanging="1134"/>
      </w:pPr>
      <w:r w:rsidRPr="0005137F">
        <w:tab/>
        <w:t>Three vertical lines shall be scanned from 2° D to 2° U at 1°R, 2°R, and 3°R after the lamp has been aimed vertically. The respective maximum gradients "G" determined using the formula:</w:t>
      </w:r>
    </w:p>
    <w:p w14:paraId="6A27767C" w14:textId="77777777" w:rsidR="00D934A3" w:rsidRPr="00DF6D2B" w:rsidRDefault="00D934A3" w:rsidP="00D934A3">
      <w:pPr>
        <w:pStyle w:val="BodyText3"/>
        <w:overflowPunct w:val="0"/>
        <w:ind w:left="2268" w:right="854" w:hanging="1134"/>
        <w:jc w:val="center"/>
        <w:textAlignment w:val="baseline"/>
        <w:rPr>
          <w:bCs/>
          <w:sz w:val="20"/>
          <w:lang w:val="de-DE"/>
        </w:rPr>
      </w:pPr>
      <w:r w:rsidRPr="00DF6D2B">
        <w:rPr>
          <w:bCs/>
          <w:sz w:val="20"/>
          <w:lang w:val="de-DE"/>
        </w:rPr>
        <w:t>G = (log E</w:t>
      </w:r>
      <w:r w:rsidRPr="0005137F">
        <w:rPr>
          <w:bCs/>
          <w:sz w:val="20"/>
          <w:vertAlign w:val="subscript"/>
        </w:rPr>
        <w:t>β</w:t>
      </w:r>
      <w:r w:rsidRPr="00DF6D2B">
        <w:rPr>
          <w:bCs/>
          <w:sz w:val="20"/>
          <w:vertAlign w:val="subscript"/>
          <w:lang w:val="de-DE"/>
        </w:rPr>
        <w:t xml:space="preserve"> </w:t>
      </w:r>
      <w:r w:rsidRPr="00DF6D2B">
        <w:rPr>
          <w:bCs/>
          <w:sz w:val="20"/>
          <w:lang w:val="de-DE"/>
        </w:rPr>
        <w:t>– log E</w:t>
      </w:r>
      <w:r w:rsidRPr="00DF6D2B">
        <w:rPr>
          <w:bCs/>
          <w:sz w:val="20"/>
          <w:vertAlign w:val="subscript"/>
          <w:lang w:val="de-DE"/>
        </w:rPr>
        <w:t>(</w:t>
      </w:r>
      <w:r w:rsidRPr="0005137F">
        <w:rPr>
          <w:bCs/>
          <w:sz w:val="20"/>
          <w:vertAlign w:val="subscript"/>
        </w:rPr>
        <w:t>β</w:t>
      </w:r>
      <w:r w:rsidRPr="00DF6D2B">
        <w:rPr>
          <w:bCs/>
          <w:sz w:val="20"/>
          <w:vertAlign w:val="subscript"/>
          <w:lang w:val="de-DE"/>
        </w:rPr>
        <w:t xml:space="preserve"> + 0.1°)</w:t>
      </w:r>
      <w:r w:rsidRPr="00DF6D2B">
        <w:rPr>
          <w:bCs/>
          <w:sz w:val="20"/>
          <w:lang w:val="de-DE"/>
        </w:rPr>
        <w:t>)</w:t>
      </w:r>
    </w:p>
    <w:p w14:paraId="06F95608" w14:textId="77777777" w:rsidR="00D934A3" w:rsidRPr="0005137F" w:rsidRDefault="00D934A3" w:rsidP="00D934A3">
      <w:pPr>
        <w:pStyle w:val="a0"/>
        <w:ind w:left="2268" w:right="1138" w:firstLine="0"/>
      </w:pPr>
      <w:r w:rsidRPr="0005137F">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4B896535" w14:textId="77777777" w:rsidR="00134C58" w:rsidRDefault="00D934A3" w:rsidP="00134C58">
      <w:pPr>
        <w:tabs>
          <w:tab w:val="left" w:pos="709"/>
        </w:tabs>
        <w:ind w:left="1134"/>
        <w:rPr>
          <w:bCs/>
        </w:rPr>
      </w:pPr>
      <w:r w:rsidRPr="0005137F">
        <w:rPr>
          <w:bCs/>
        </w:rPr>
        <w:br w:type="page"/>
      </w:r>
      <w:r w:rsidRPr="0005137F">
        <w:rPr>
          <w:bCs/>
        </w:rPr>
        <w:lastRenderedPageBreak/>
        <w:t xml:space="preserve">Figure </w:t>
      </w:r>
      <w:r>
        <w:rPr>
          <w:bCs/>
        </w:rPr>
        <w:t>A5-IV</w:t>
      </w:r>
    </w:p>
    <w:p w14:paraId="3740F8C4" w14:textId="23FA5652" w:rsidR="00D934A3" w:rsidRPr="00134C58" w:rsidRDefault="00D934A3" w:rsidP="00134C58">
      <w:pPr>
        <w:tabs>
          <w:tab w:val="left" w:pos="709"/>
        </w:tabs>
        <w:ind w:left="1134"/>
        <w:rPr>
          <w:b/>
          <w:bCs/>
        </w:rPr>
      </w:pPr>
      <w:r w:rsidRPr="00134C58">
        <w:rPr>
          <w:b/>
          <w:bCs/>
        </w:rPr>
        <w:t>Instrumental vertical and horizontal adjustment - Three line scan method</w:t>
      </w:r>
    </w:p>
    <w:p w14:paraId="52944CC5" w14:textId="77777777" w:rsidR="00D934A3" w:rsidRPr="0005137F" w:rsidRDefault="00D934A3" w:rsidP="00134C58">
      <w:pPr>
        <w:pStyle w:val="BodyText3"/>
        <w:overflowPunct w:val="0"/>
        <w:ind w:left="1134" w:right="240"/>
        <w:textAlignment w:val="baseline"/>
        <w:rPr>
          <w:bCs/>
          <w:sz w:val="20"/>
        </w:rPr>
      </w:pPr>
      <w:r w:rsidRPr="00A716CD">
        <w:rPr>
          <w:noProof/>
          <w:sz w:val="20"/>
          <w:lang w:val="en-US"/>
        </w:rPr>
        <w:drawing>
          <wp:inline distT="0" distB="0" distL="0" distR="0" wp14:anchorId="72874E27" wp14:editId="4BCE2CDF">
            <wp:extent cx="4143375" cy="2952750"/>
            <wp:effectExtent l="0" t="0" r="0" b="0"/>
            <wp:docPr id="64"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1E520C0B" w14:textId="6999E56F" w:rsidR="00D934A3" w:rsidRDefault="00D934A3" w:rsidP="00134C58">
      <w:pPr>
        <w:pStyle w:val="SingleTxtG"/>
        <w:spacing w:before="240"/>
      </w:pPr>
      <w:r w:rsidRPr="0005137F">
        <w:rPr>
          <w:i/>
        </w:rPr>
        <w:t>Note:</w:t>
      </w:r>
      <w:r w:rsidRPr="0005137F">
        <w:t xml:space="preserve"> The scales are different for vertical and horizontal lines.</w:t>
      </w:r>
    </w:p>
    <w:p w14:paraId="5003C2AB" w14:textId="77777777" w:rsidR="00134C58" w:rsidRDefault="00134C58" w:rsidP="00134C58">
      <w:pPr>
        <w:pStyle w:val="SingleTxtG"/>
        <w:spacing w:before="240"/>
      </w:pPr>
    </w:p>
    <w:p w14:paraId="3897273E" w14:textId="77777777" w:rsidR="00C5630F" w:rsidRDefault="00C5630F" w:rsidP="00D934A3">
      <w:pPr>
        <w:pStyle w:val="HChG"/>
        <w:sectPr w:rsidR="00C5630F" w:rsidSect="00C5630F">
          <w:headerReference w:type="even" r:id="rId49"/>
          <w:headerReference w:type="default" r:id="rId50"/>
          <w:footerReference w:type="even" r:id="rId51"/>
          <w:footerReference w:type="default" r:id="rId52"/>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HChG"/>
      </w:pPr>
      <w:r w:rsidRPr="00B03AF4">
        <w:lastRenderedPageBreak/>
        <w:t>Annex 6</w:t>
      </w:r>
    </w:p>
    <w:p w14:paraId="7DE42A85" w14:textId="77777777" w:rsidR="00D934A3" w:rsidRPr="00D66137" w:rsidRDefault="00D934A3" w:rsidP="00D934A3">
      <w:pPr>
        <w:pStyle w:val="HChG"/>
        <w:ind w:firstLine="0"/>
        <w:rPr>
          <w:lang w:val="en-US"/>
        </w:rPr>
      </w:pPr>
      <w:r w:rsidRPr="00B03AF4">
        <w:rPr>
          <w:lang w:val="en-US"/>
        </w:rPr>
        <w:t>Definition and sharpness of the horizontal "cut-off" line and aiming procedure by means of this "cut-off" line for symmetrical passing beam headlamps and front fog lamps</w:t>
      </w:r>
    </w:p>
    <w:p w14:paraId="35401997" w14:textId="77777777" w:rsidR="00D934A3" w:rsidRPr="00D66137" w:rsidRDefault="00D934A3" w:rsidP="00D934A3">
      <w:pPr>
        <w:pStyle w:val="para"/>
        <w:rPr>
          <w:lang w:val="en-US"/>
        </w:rPr>
      </w:pPr>
      <w:r w:rsidRPr="00D66137">
        <w:rPr>
          <w:lang w:val="en-US"/>
        </w:rPr>
        <w:t>1.</w:t>
      </w:r>
      <w:r w:rsidRPr="00D66137">
        <w:rPr>
          <w:lang w:val="en-US"/>
        </w:rPr>
        <w:tab/>
        <w:t>General</w:t>
      </w:r>
    </w:p>
    <w:p w14:paraId="772297A2" w14:textId="77777777" w:rsidR="00D934A3" w:rsidRPr="004B584D" w:rsidRDefault="00D934A3" w:rsidP="00D934A3">
      <w:pPr>
        <w:pStyle w:val="para"/>
        <w:rPr>
          <w:spacing w:val="-4"/>
          <w:lang w:val="en-US"/>
        </w:rPr>
      </w:pPr>
      <w:r w:rsidRPr="004B584D">
        <w:rPr>
          <w:spacing w:val="-4"/>
          <w:lang w:val="en-US"/>
        </w:rPr>
        <w:t>1.1.</w:t>
      </w:r>
      <w:r w:rsidRPr="004B584D">
        <w:rPr>
          <w:spacing w:val="-4"/>
          <w:lang w:val="en-US"/>
        </w:rPr>
        <w:tab/>
        <w:t>The luminous intensity distribution of the symmetrical passing-beam headlamps</w:t>
      </w:r>
      <w:r>
        <w:rPr>
          <w:spacing w:val="-4"/>
          <w:lang w:val="en-US"/>
        </w:rPr>
        <w:t xml:space="preserve"> </w:t>
      </w:r>
      <w:r w:rsidRPr="00134170">
        <w:rPr>
          <w:spacing w:val="-4"/>
          <w:lang w:val="en-US"/>
        </w:rPr>
        <w:t>and front fog lamp shall incorporate a "cut-off" line which enables the lamp</w:t>
      </w:r>
      <w:r>
        <w:rPr>
          <w:spacing w:val="-4"/>
          <w:lang w:val="en-US"/>
        </w:rPr>
        <w:t xml:space="preserve"> </w:t>
      </w:r>
      <w:r w:rsidRPr="004B584D">
        <w:rPr>
          <w:spacing w:val="-4"/>
          <w:lang w:val="en-US"/>
        </w:rPr>
        <w:t>to be adjusted correctly for the photometric measurements and for the aiming on the vehicle. The</w:t>
      </w:r>
      <w:r w:rsidRPr="004B584D">
        <w:rPr>
          <w:spacing w:val="-4"/>
          <w:lang w:val="en-US" w:eastAsia="ja-JP"/>
        </w:rPr>
        <w:t xml:space="preserve"> </w:t>
      </w:r>
      <w:r w:rsidRPr="004B584D">
        <w:rPr>
          <w:spacing w:val="-4"/>
          <w:lang w:val="en-US"/>
        </w:rPr>
        <w:t>characteristics of the "cut-off" line shall comply with the requirements set out in paragraphs</w:t>
      </w:r>
      <w:r w:rsidRPr="004B584D">
        <w:rPr>
          <w:spacing w:val="-4"/>
          <w:lang w:val="en-US" w:eastAsia="ja-JP"/>
        </w:rPr>
        <w:t> </w:t>
      </w:r>
      <w:r w:rsidRPr="004B584D">
        <w:rPr>
          <w:spacing w:val="-4"/>
          <w:lang w:val="en-US"/>
        </w:rPr>
        <w:t>2. to</w:t>
      </w:r>
      <w:r w:rsidRPr="004B584D">
        <w:rPr>
          <w:spacing w:val="-4"/>
          <w:lang w:val="en-US" w:eastAsia="ja-JP"/>
        </w:rPr>
        <w:t xml:space="preserve"> </w:t>
      </w:r>
      <w:r w:rsidRPr="004B584D">
        <w:rPr>
          <w:spacing w:val="-4"/>
          <w:lang w:val="en-US"/>
        </w:rPr>
        <w:t>4.:</w:t>
      </w:r>
    </w:p>
    <w:p w14:paraId="052023A2" w14:textId="77777777" w:rsidR="00D934A3" w:rsidRPr="00D66137" w:rsidRDefault="00D934A3" w:rsidP="00D934A3">
      <w:pPr>
        <w:pStyle w:val="para"/>
        <w:rPr>
          <w:lang w:val="en-US"/>
        </w:rPr>
      </w:pPr>
      <w:r w:rsidRPr="00D66137">
        <w:rPr>
          <w:lang w:val="en-US"/>
        </w:rPr>
        <w:t>2.</w:t>
      </w:r>
      <w:r w:rsidRPr="00D66137">
        <w:rPr>
          <w:lang w:val="en-US"/>
        </w:rPr>
        <w:tab/>
        <w:t xml:space="preserve">Shape of the "cut-off" line </w:t>
      </w:r>
    </w:p>
    <w:p w14:paraId="3D03A20B" w14:textId="77777777" w:rsidR="00D934A3" w:rsidRPr="004B4514" w:rsidRDefault="00D934A3" w:rsidP="00D934A3">
      <w:pPr>
        <w:pStyle w:val="para"/>
        <w:rPr>
          <w:strike/>
          <w:lang w:val="en-US"/>
        </w:rPr>
      </w:pPr>
      <w:r w:rsidRPr="00D66137">
        <w:rPr>
          <w:lang w:val="en-US"/>
        </w:rPr>
        <w:t>2.1.</w:t>
      </w:r>
      <w:r w:rsidRPr="00D66137">
        <w:rPr>
          <w:lang w:val="en-US"/>
        </w:rPr>
        <w:tab/>
        <w:t xml:space="preserve">For visual adjustment of the </w:t>
      </w:r>
      <w:r w:rsidRPr="00B85CA2">
        <w:rPr>
          <w:lang w:val="en-US"/>
        </w:rPr>
        <w:t>lamp the "cut-off" line shall provide:</w:t>
      </w:r>
    </w:p>
    <w:p w14:paraId="4F6C4F92" w14:textId="55DD44FA" w:rsidR="00D934A3" w:rsidRDefault="00D934A3" w:rsidP="00D934A3">
      <w:pPr>
        <w:pStyle w:val="para"/>
        <w:rPr>
          <w:rFonts w:eastAsiaTheme="minorHAnsi"/>
          <w:lang w:val="en-US"/>
        </w:rPr>
      </w:pPr>
      <w:r w:rsidRPr="00830F24">
        <w:rPr>
          <w:lang w:val="en-US"/>
        </w:rPr>
        <w:t>2.1.1.</w:t>
      </w:r>
      <w:r>
        <w:rPr>
          <w:lang w:val="en-US"/>
        </w:rPr>
        <w:tab/>
      </w:r>
      <w:r w:rsidR="009D7A5D">
        <w:rPr>
          <w:rFonts w:eastAsiaTheme="minorHAnsi"/>
          <w:lang w:val="en-US"/>
        </w:rPr>
        <w:t>A</w:t>
      </w:r>
      <w:r w:rsidRPr="00830F24">
        <w:rPr>
          <w:rFonts w:eastAsiaTheme="minorHAnsi"/>
          <w:lang w:val="en-US"/>
        </w:rPr>
        <w:t xml:space="preserve"> horizontal line for vertical adjustment of</w:t>
      </w:r>
      <w:r>
        <w:rPr>
          <w:rFonts w:eastAsiaTheme="minorHAnsi"/>
          <w:lang w:val="en-US"/>
        </w:rPr>
        <w:t xml:space="preserve"> t</w:t>
      </w:r>
      <w:r w:rsidRPr="00830F24">
        <w:rPr>
          <w:rFonts w:eastAsiaTheme="minorHAnsi"/>
          <w:lang w:val="en-US"/>
        </w:rPr>
        <w:t xml:space="preserve">he symmetrical passing-beam headlamp extending to either side of the V-V line (see </w:t>
      </w:r>
      <w:r w:rsidR="00F0032C">
        <w:rPr>
          <w:rFonts w:eastAsiaTheme="minorHAnsi"/>
          <w:lang w:val="en-US"/>
        </w:rPr>
        <w:t>F</w:t>
      </w:r>
      <w:r w:rsidRPr="00830F24">
        <w:rPr>
          <w:rFonts w:eastAsiaTheme="minorHAnsi"/>
          <w:lang w:val="en-US"/>
        </w:rPr>
        <w:t xml:space="preserve">igure </w:t>
      </w:r>
      <w:r>
        <w:rPr>
          <w:rFonts w:eastAsiaTheme="minorHAnsi"/>
          <w:lang w:val="en-US"/>
        </w:rPr>
        <w:t>A6-I</w:t>
      </w:r>
      <w:r w:rsidRPr="00830F24">
        <w:rPr>
          <w:rFonts w:eastAsiaTheme="minorHAnsi"/>
          <w:lang w:val="en-US"/>
        </w:rPr>
        <w:t xml:space="preserve">) as specified in </w:t>
      </w:r>
      <w:r w:rsidRPr="00B03AF4">
        <w:rPr>
          <w:rFonts w:eastAsiaTheme="minorHAnsi"/>
          <w:lang w:val="en-US"/>
        </w:rPr>
        <w:t xml:space="preserve">paragraph </w:t>
      </w:r>
      <w:r w:rsidR="000624B7">
        <w:rPr>
          <w:rFonts w:eastAsiaTheme="minorHAnsi"/>
          <w:lang w:val="en-US"/>
        </w:rPr>
        <w:t>5.4.1.1.</w:t>
      </w:r>
      <w:r w:rsidR="00BA2920">
        <w:rPr>
          <w:rFonts w:eastAsiaTheme="minorHAnsi"/>
          <w:lang w:val="en-US"/>
        </w:rPr>
        <w:t xml:space="preserve"> </w:t>
      </w:r>
      <w:r w:rsidRPr="00B03AF4">
        <w:rPr>
          <w:rFonts w:eastAsiaTheme="minorHAnsi"/>
          <w:lang w:val="en-US"/>
        </w:rPr>
        <w:t xml:space="preserve">of </w:t>
      </w:r>
      <w:r w:rsidR="00EA4393">
        <w:rPr>
          <w:rFonts w:eastAsiaTheme="minorHAnsi"/>
          <w:lang w:val="en-US"/>
        </w:rPr>
        <w:t>this Regulation</w:t>
      </w:r>
      <w:r w:rsidRPr="00B03AF4">
        <w:rPr>
          <w:rFonts w:eastAsiaTheme="minorHAnsi"/>
          <w:lang w:val="en-US"/>
        </w:rPr>
        <w:t>.</w:t>
      </w:r>
    </w:p>
    <w:p w14:paraId="09356A23" w14:textId="796074DA" w:rsidR="00D934A3" w:rsidRPr="00830F24" w:rsidRDefault="00D934A3" w:rsidP="00D934A3">
      <w:pPr>
        <w:pStyle w:val="para"/>
        <w:rPr>
          <w:rFonts w:eastAsiaTheme="minorHAnsi"/>
          <w:lang w:val="en-US"/>
        </w:rPr>
      </w:pPr>
      <w:r>
        <w:rPr>
          <w:rFonts w:eastAsiaTheme="minorHAnsi"/>
          <w:lang w:val="en-US"/>
        </w:rPr>
        <w:t>2.1.2.</w:t>
      </w:r>
      <w:r>
        <w:rPr>
          <w:rFonts w:eastAsiaTheme="minorHAnsi"/>
          <w:lang w:val="en-US"/>
        </w:rPr>
        <w:tab/>
      </w:r>
      <w:r w:rsidR="009D7A5D">
        <w:rPr>
          <w:rFonts w:eastAsiaTheme="minorHAnsi"/>
          <w:lang w:val="en-US"/>
        </w:rPr>
        <w:t>A</w:t>
      </w:r>
      <w:r w:rsidRPr="00830F24">
        <w:rPr>
          <w:rFonts w:eastAsiaTheme="minorHAnsi"/>
          <w:lang w:val="en-US"/>
        </w:rPr>
        <w:t xml:space="preserve"> horizontal line for vertical adjustment of the front fog lamp</w:t>
      </w:r>
      <w:r>
        <w:rPr>
          <w:rFonts w:eastAsiaTheme="minorHAnsi"/>
          <w:lang w:val="en-US"/>
        </w:rPr>
        <w:t xml:space="preserve"> </w:t>
      </w:r>
      <w:r w:rsidRPr="00830F24">
        <w:rPr>
          <w:rFonts w:eastAsiaTheme="minorHAnsi"/>
          <w:lang w:val="en-US"/>
        </w:rPr>
        <w:t xml:space="preserve">extending to 4° either side of the </w:t>
      </w:r>
      <w:r>
        <w:rPr>
          <w:rFonts w:eastAsiaTheme="minorHAnsi"/>
          <w:lang w:val="en-US"/>
        </w:rPr>
        <w:t>V-V</w:t>
      </w:r>
      <w:r w:rsidRPr="00830F24">
        <w:rPr>
          <w:rFonts w:eastAsiaTheme="minorHAnsi"/>
          <w:lang w:val="en-US"/>
        </w:rPr>
        <w:t xml:space="preserve"> line (see Figure </w:t>
      </w:r>
      <w:r>
        <w:rPr>
          <w:rFonts w:eastAsiaTheme="minorHAnsi"/>
          <w:lang w:val="en-US"/>
        </w:rPr>
        <w:t>A6-II</w:t>
      </w:r>
      <w:r w:rsidRPr="00830F24">
        <w:rPr>
          <w:rFonts w:eastAsiaTheme="minorHAnsi"/>
          <w:lang w:val="en-US"/>
        </w:rPr>
        <w:t>).</w:t>
      </w:r>
    </w:p>
    <w:p w14:paraId="613568E0"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w:t>
      </w:r>
    </w:p>
    <w:p w14:paraId="399B7EDB" w14:textId="67A45C32" w:rsidR="00D934A3" w:rsidRPr="009D7A5D" w:rsidRDefault="00D934A3" w:rsidP="009D7A5D">
      <w:pPr>
        <w:suppressAutoHyphens w:val="0"/>
        <w:autoSpaceDE w:val="0"/>
        <w:autoSpaceDN w:val="0"/>
        <w:adjustRightInd w:val="0"/>
        <w:spacing w:after="120" w:line="240" w:lineRule="auto"/>
        <w:ind w:left="426" w:firstLine="708"/>
        <w:rPr>
          <w:rFonts w:eastAsiaTheme="minorHAnsi"/>
          <w:b/>
          <w:bCs/>
          <w:lang w:val="en-US"/>
        </w:rPr>
      </w:pPr>
      <w:r w:rsidRPr="00134C58">
        <w:rPr>
          <w:rFonts w:eastAsiaTheme="minorHAnsi"/>
          <w:b/>
          <w:bCs/>
          <w:lang w:val="en-US"/>
        </w:rPr>
        <w:t>Shape and position of the “cut-off” line of symmetrical passing-beam headlamp</w:t>
      </w:r>
    </w:p>
    <w:p w14:paraId="1D5E79F1" w14:textId="77777777" w:rsidR="00D934A3" w:rsidRDefault="00D934A3" w:rsidP="00D934A3">
      <w:pPr>
        <w:pStyle w:val="para"/>
        <w:jc w:val="center"/>
        <w:rPr>
          <w:lang w:val="en-US"/>
        </w:rPr>
      </w:pPr>
      <w:r>
        <w:rPr>
          <w:noProof/>
          <w:lang w:val="en-US"/>
        </w:rPr>
        <w:drawing>
          <wp:inline distT="0" distB="0" distL="0" distR="0" wp14:anchorId="3F9C46D8" wp14:editId="6956B285">
            <wp:extent cx="4515436" cy="183369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4C78D8FC" w14:textId="77777777" w:rsidR="00D934A3" w:rsidRDefault="00D934A3" w:rsidP="009D7A5D">
      <w:pPr>
        <w:keepNext/>
        <w:keepLines/>
        <w:suppressAutoHyphens w:val="0"/>
        <w:autoSpaceDE w:val="0"/>
        <w:autoSpaceDN w:val="0"/>
        <w:adjustRightInd w:val="0"/>
        <w:spacing w:line="240" w:lineRule="auto"/>
        <w:ind w:left="426" w:firstLine="708"/>
        <w:rPr>
          <w:rFonts w:eastAsiaTheme="minorHAnsi"/>
          <w:lang w:val="en-US"/>
        </w:rPr>
      </w:pPr>
      <w:r>
        <w:rPr>
          <w:rFonts w:eastAsiaTheme="minorHAnsi"/>
          <w:lang w:val="en-US"/>
        </w:rPr>
        <w:lastRenderedPageBreak/>
        <w:t>Figure A6-II</w:t>
      </w:r>
    </w:p>
    <w:p w14:paraId="53290B7F" w14:textId="77777777" w:rsidR="00D934A3" w:rsidRPr="009D7A5D" w:rsidRDefault="00D934A3" w:rsidP="009D7A5D">
      <w:pPr>
        <w:keepNext/>
        <w:keepLines/>
        <w:suppressAutoHyphens w:val="0"/>
        <w:autoSpaceDE w:val="0"/>
        <w:autoSpaceDN w:val="0"/>
        <w:adjustRightInd w:val="0"/>
        <w:spacing w:line="240" w:lineRule="auto"/>
        <w:ind w:left="426" w:firstLine="708"/>
        <w:rPr>
          <w:rFonts w:eastAsiaTheme="minorHAnsi"/>
          <w:b/>
          <w:bCs/>
          <w:lang w:val="en-US"/>
        </w:rPr>
      </w:pPr>
      <w:r w:rsidRPr="009D7A5D">
        <w:rPr>
          <w:rFonts w:eastAsiaTheme="minorHAnsi"/>
          <w:b/>
          <w:bCs/>
          <w:lang w:val="en-US"/>
        </w:rPr>
        <w:t>Shape and position of the “cut-off” line of the front fog lamp</w:t>
      </w:r>
    </w:p>
    <w:p w14:paraId="68AAD9B5" w14:textId="77777777" w:rsidR="00D934A3" w:rsidRPr="009D7A5D" w:rsidRDefault="00D934A3" w:rsidP="009D7A5D">
      <w:pPr>
        <w:keepNext/>
        <w:keepLines/>
        <w:suppressAutoHyphens w:val="0"/>
        <w:autoSpaceDE w:val="0"/>
        <w:autoSpaceDN w:val="0"/>
        <w:adjustRightInd w:val="0"/>
        <w:spacing w:line="240" w:lineRule="auto"/>
        <w:ind w:left="426" w:firstLine="708"/>
        <w:rPr>
          <w:b/>
          <w:bCs/>
          <w:lang w:val="en-US"/>
        </w:rPr>
      </w:pPr>
    </w:p>
    <w:p w14:paraId="7D6ED509" w14:textId="77777777" w:rsidR="00D934A3" w:rsidRDefault="00D934A3" w:rsidP="009D7A5D">
      <w:pPr>
        <w:pStyle w:val="para"/>
        <w:keepNext/>
        <w:keepLines/>
        <w:jc w:val="center"/>
        <w:rPr>
          <w:lang w:val="en-US"/>
        </w:rPr>
      </w:pPr>
      <w:r>
        <w:rPr>
          <w:noProof/>
          <w:lang w:val="en-US"/>
        </w:rPr>
        <w:drawing>
          <wp:inline distT="0" distB="0" distL="0" distR="0" wp14:anchorId="3E0B814B" wp14:editId="5A6BE014">
            <wp:extent cx="4551898" cy="1848496"/>
            <wp:effectExtent l="0" t="0" r="127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1922" cy="1848506"/>
                    </a:xfrm>
                    <a:prstGeom prst="rect">
                      <a:avLst/>
                    </a:prstGeom>
                    <a:noFill/>
                    <a:ln>
                      <a:noFill/>
                    </a:ln>
                  </pic:spPr>
                </pic:pic>
              </a:graphicData>
            </a:graphic>
          </wp:inline>
        </w:drawing>
      </w:r>
    </w:p>
    <w:p w14:paraId="1FEFA3C5" w14:textId="77777777" w:rsidR="00D934A3" w:rsidRPr="002B75B8" w:rsidRDefault="00D934A3" w:rsidP="00D934A3">
      <w:pPr>
        <w:pStyle w:val="para"/>
        <w:rPr>
          <w:lang w:val="en-US"/>
        </w:rPr>
      </w:pPr>
      <w:r w:rsidRPr="00D66137">
        <w:rPr>
          <w:lang w:val="en-US"/>
        </w:rPr>
        <w:t>3.</w:t>
      </w:r>
      <w:r w:rsidRPr="00D66137">
        <w:rPr>
          <w:lang w:val="en-US"/>
        </w:rPr>
        <w:tab/>
        <w:t xml:space="preserve">Adjustment of the symmetrical </w:t>
      </w:r>
      <w:r w:rsidRPr="002B75B8">
        <w:rPr>
          <w:lang w:val="en-US"/>
        </w:rPr>
        <w:t>passing-beam headlamp and front fog lamp</w:t>
      </w:r>
      <w:r>
        <w:rPr>
          <w:lang w:val="en-US"/>
        </w:rPr>
        <w:t>.</w:t>
      </w:r>
    </w:p>
    <w:p w14:paraId="476A8CD1" w14:textId="77777777" w:rsidR="00D934A3" w:rsidRPr="002B75B8" w:rsidRDefault="00D934A3" w:rsidP="00D934A3">
      <w:pPr>
        <w:pStyle w:val="para"/>
        <w:rPr>
          <w:rFonts w:eastAsiaTheme="minorHAnsi"/>
          <w:lang w:val="en-US"/>
        </w:rPr>
      </w:pPr>
      <w:r w:rsidRPr="002B75B8">
        <w:rPr>
          <w:spacing w:val="-4"/>
          <w:lang w:val="en-US"/>
        </w:rPr>
        <w:t>3.1.</w:t>
      </w:r>
      <w:r w:rsidRPr="002B75B8">
        <w:rPr>
          <w:spacing w:val="-4"/>
          <w:lang w:val="en-US"/>
        </w:rPr>
        <w:tab/>
      </w:r>
      <w:r w:rsidRPr="002B75B8">
        <w:rPr>
          <w:lang w:val="en-US"/>
        </w:rPr>
        <w:t>Horizontal</w:t>
      </w:r>
      <w:r w:rsidRPr="002B75B8">
        <w:rPr>
          <w:spacing w:val="-4"/>
          <w:lang w:val="en-US"/>
        </w:rPr>
        <w:t xml:space="preserve"> adjustment: </w:t>
      </w:r>
      <w:r w:rsidR="000624B7">
        <w:rPr>
          <w:rFonts w:eastAsiaTheme="minorHAnsi"/>
          <w:lang w:val="en-US"/>
        </w:rPr>
        <w:t>t</w:t>
      </w:r>
      <w:r w:rsidRPr="002B75B8">
        <w:rPr>
          <w:rFonts w:eastAsiaTheme="minorHAnsi"/>
          <w:lang w:val="en-US"/>
        </w:rPr>
        <w:t>he cut-off line shall be so positioned that the projected beam pattern appears approximately symmetrical to the V-V line. 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5DA8F601" w14:textId="77777777" w:rsidR="00D934A3" w:rsidRDefault="00D934A3" w:rsidP="00D934A3">
      <w:pPr>
        <w:pStyle w:val="para"/>
        <w:rPr>
          <w:spacing w:val="-2"/>
          <w:lang w:val="en-US"/>
        </w:rPr>
      </w:pPr>
      <w:r w:rsidRPr="002B75B8">
        <w:rPr>
          <w:spacing w:val="-2"/>
          <w:lang w:val="en-US"/>
        </w:rPr>
        <w:t>3.2.</w:t>
      </w:r>
      <w:r w:rsidRPr="002B75B8">
        <w:rPr>
          <w:spacing w:val="-2"/>
          <w:lang w:val="en-US"/>
        </w:rPr>
        <w:tab/>
        <w:t>Vertical adjustment: after horizontal adjustment of the lamp according to</w:t>
      </w:r>
      <w:r w:rsidRPr="009477D0">
        <w:rPr>
          <w:spacing w:val="-2"/>
          <w:lang w:val="en-US"/>
        </w:rPr>
        <w:t xml:space="preserve"> paragraph 3.1., the vertical adjustment shall be performed in such a way that the beam with its "cut-off" line is moved upwards from the lower position until the "cut-off" line is situated at nominal vertical position. For nominal vertical adjustment the "cut-off" line is positioned on the V-V line</w:t>
      </w:r>
    </w:p>
    <w:p w14:paraId="35F27A87" w14:textId="0FD204EB" w:rsidR="00D934A3" w:rsidRPr="009D7A5D" w:rsidRDefault="009D7A5D" w:rsidP="009D7A5D">
      <w:pPr>
        <w:pStyle w:val="para"/>
        <w:ind w:left="2835" w:hanging="567"/>
        <w:rPr>
          <w:lang w:val="en-US"/>
        </w:rPr>
      </w:pPr>
      <w:r>
        <w:rPr>
          <w:spacing w:val="-2"/>
          <w:lang w:val="en-US"/>
        </w:rPr>
        <w:t>(a)</w:t>
      </w:r>
      <w:r>
        <w:rPr>
          <w:spacing w:val="-2"/>
          <w:lang w:val="en-US"/>
        </w:rPr>
        <w:tab/>
        <w:t>A</w:t>
      </w:r>
      <w:r w:rsidR="00D934A3" w:rsidRPr="009D7A5D">
        <w:rPr>
          <w:lang w:val="en-US"/>
        </w:rPr>
        <w:t>t 0.57 degree (1 per cent) below the h-h line for symmetrical headlamps of the Classes AS, BS, CS, DS and ES;</w:t>
      </w:r>
    </w:p>
    <w:p w14:paraId="325351AE" w14:textId="0E66AE48" w:rsidR="00D934A3" w:rsidRPr="00990ECD" w:rsidRDefault="009D7A5D" w:rsidP="009D7A5D">
      <w:pPr>
        <w:pStyle w:val="para"/>
        <w:ind w:firstLine="0"/>
        <w:rPr>
          <w:spacing w:val="-2"/>
          <w:lang w:val="en-US"/>
        </w:rPr>
      </w:pPr>
      <w:r w:rsidRPr="009D7A5D">
        <w:rPr>
          <w:lang w:val="en-US"/>
        </w:rPr>
        <w:t>(b)</w:t>
      </w:r>
      <w:r>
        <w:rPr>
          <w:lang w:val="en-US"/>
        </w:rPr>
        <w:tab/>
        <w:t>A</w:t>
      </w:r>
      <w:r w:rsidR="00D934A3" w:rsidRPr="009D7A5D">
        <w:rPr>
          <w:lang w:val="en-US"/>
        </w:rPr>
        <w:t>t </w:t>
      </w:r>
      <w:r w:rsidR="00D934A3" w:rsidRPr="00990ECD">
        <w:rPr>
          <w:bCs/>
          <w:iCs/>
          <w:spacing w:val="-2"/>
          <w:lang w:val="en-US"/>
        </w:rPr>
        <w:t>1 degree</w:t>
      </w:r>
      <w:r w:rsidR="00D934A3" w:rsidRPr="00990ECD">
        <w:rPr>
          <w:spacing w:val="-2"/>
          <w:lang w:val="en-US"/>
        </w:rPr>
        <w:t xml:space="preserve"> below the h-h line for front fog lamps. </w:t>
      </w:r>
    </w:p>
    <w:p w14:paraId="4171425F" w14:textId="77777777" w:rsidR="00D934A3" w:rsidRPr="00477523" w:rsidRDefault="00D934A3" w:rsidP="00D934A3">
      <w:pPr>
        <w:pStyle w:val="para"/>
        <w:ind w:firstLine="0"/>
        <w:rPr>
          <w:lang w:val="en-US"/>
        </w:rPr>
      </w:pPr>
      <w:r w:rsidRPr="00042445">
        <w:rPr>
          <w:lang w:val="en-US"/>
        </w:rPr>
        <w:t xml:space="preserve">If the horizontal part is not straight but slightly curved or inclined, the "cut-off" line shall not exceed the vertical range formed by two horizontal lines </w:t>
      </w:r>
      <w:r w:rsidRPr="00477523">
        <w:rPr>
          <w:lang w:val="en-US"/>
        </w:rPr>
        <w:t>which are situated from 3° left to 3° right of the V-V line at:</w:t>
      </w:r>
    </w:p>
    <w:p w14:paraId="310C1F43" w14:textId="27B50521" w:rsidR="00D934A3" w:rsidRPr="00477523" w:rsidRDefault="00C60692" w:rsidP="00D934A3">
      <w:pPr>
        <w:pStyle w:val="para"/>
        <w:ind w:firstLine="0"/>
        <w:rPr>
          <w:color w:val="000000" w:themeColor="text1"/>
          <w:lang w:val="en-US"/>
        </w:rPr>
      </w:pPr>
      <w:r>
        <w:rPr>
          <w:lang w:val="en-US"/>
        </w:rPr>
        <w:t>(</w:t>
      </w:r>
      <w:r w:rsidR="00D934A3">
        <w:rPr>
          <w:lang w:val="en-US"/>
        </w:rPr>
        <w:t>a)</w:t>
      </w:r>
      <w:r w:rsidR="00D934A3">
        <w:rPr>
          <w:lang w:val="en-US"/>
        </w:rPr>
        <w:tab/>
      </w:r>
      <w:r w:rsidR="00D934A3" w:rsidRPr="00477523">
        <w:rPr>
          <w:lang w:val="en-US"/>
        </w:rPr>
        <w:t xml:space="preserve">0.2° for Class BS headlamps </w:t>
      </w:r>
      <w:r w:rsidR="00D934A3" w:rsidRPr="00477523">
        <w:rPr>
          <w:color w:val="000000" w:themeColor="text1"/>
          <w:lang w:val="en-US"/>
        </w:rPr>
        <w:t>and front fog lamps</w:t>
      </w:r>
      <w:r w:rsidR="00BA2920">
        <w:rPr>
          <w:color w:val="000000" w:themeColor="text1"/>
          <w:lang w:val="en-US"/>
        </w:rPr>
        <w:t>;</w:t>
      </w:r>
    </w:p>
    <w:p w14:paraId="391824A2" w14:textId="66929D46" w:rsidR="00D934A3" w:rsidRPr="00477523" w:rsidRDefault="00C60692" w:rsidP="00D934A3">
      <w:pPr>
        <w:pStyle w:val="para"/>
        <w:ind w:firstLine="0"/>
        <w:rPr>
          <w:lang w:val="en-US"/>
        </w:rPr>
      </w:pPr>
      <w:r>
        <w:rPr>
          <w:lang w:val="en-US"/>
        </w:rPr>
        <w:t>(</w:t>
      </w:r>
      <w:r w:rsidR="00D934A3">
        <w:rPr>
          <w:lang w:val="en-US"/>
        </w:rPr>
        <w:t>b)</w:t>
      </w:r>
      <w:r w:rsidR="00D934A3">
        <w:rPr>
          <w:lang w:val="en-US"/>
        </w:rPr>
        <w:tab/>
      </w:r>
      <w:r w:rsidR="00D934A3" w:rsidRPr="00477523">
        <w:rPr>
          <w:lang w:val="en-US"/>
        </w:rPr>
        <w:t>0.3° for Classes AS, CS</w:t>
      </w:r>
      <w:r w:rsidR="00D934A3" w:rsidRPr="00477523">
        <w:rPr>
          <w:b/>
          <w:lang w:val="en-US"/>
        </w:rPr>
        <w:t xml:space="preserve">, </w:t>
      </w:r>
      <w:r w:rsidR="00D934A3" w:rsidRPr="00477523">
        <w:rPr>
          <w:bCs/>
          <w:lang w:val="en-US"/>
        </w:rPr>
        <w:t>DS and ES</w:t>
      </w:r>
      <w:r w:rsidR="00D934A3" w:rsidRPr="00477523">
        <w:rPr>
          <w:lang w:val="en-US"/>
        </w:rPr>
        <w:t xml:space="preserve"> headlamps</w:t>
      </w:r>
      <w:r w:rsidR="00BA2920">
        <w:rPr>
          <w:lang w:val="en-US"/>
        </w:rPr>
        <w:t>;</w:t>
      </w:r>
    </w:p>
    <w:p w14:paraId="6E4225C7" w14:textId="77777777" w:rsidR="00D934A3" w:rsidRPr="00477523" w:rsidRDefault="00D934A3" w:rsidP="00D934A3">
      <w:pPr>
        <w:pStyle w:val="para"/>
        <w:ind w:firstLine="0"/>
        <w:rPr>
          <w:lang w:val="en-US"/>
        </w:rPr>
      </w:pPr>
      <w:r w:rsidRPr="00477523">
        <w:rPr>
          <w:lang w:val="en-US"/>
        </w:rPr>
        <w:t xml:space="preserve">above and below the nominal position of the "cut-off" (see </w:t>
      </w:r>
      <w:r w:rsidR="00F0032C">
        <w:rPr>
          <w:lang w:val="en-US"/>
        </w:rPr>
        <w:t>F</w:t>
      </w:r>
      <w:r w:rsidRPr="00477523">
        <w:rPr>
          <w:lang w:val="en-US"/>
        </w:rPr>
        <w:t>igure</w:t>
      </w:r>
      <w:r>
        <w:rPr>
          <w:lang w:val="en-US"/>
        </w:rPr>
        <w:t>s</w:t>
      </w:r>
      <w:r w:rsidRPr="00477523">
        <w:rPr>
          <w:lang w:val="en-US"/>
        </w:rPr>
        <w:t> </w:t>
      </w:r>
      <w:r>
        <w:rPr>
          <w:lang w:val="en-US"/>
        </w:rPr>
        <w:t>A6-I and A6-II respectively</w:t>
      </w:r>
      <w:r w:rsidRPr="00477523">
        <w:rPr>
          <w:lang w:val="en-US"/>
        </w:rPr>
        <w:t>).</w:t>
      </w:r>
    </w:p>
    <w:p w14:paraId="7AB035B5" w14:textId="77777777" w:rsidR="00D934A3" w:rsidRPr="00477523" w:rsidRDefault="00D934A3" w:rsidP="00D934A3">
      <w:pPr>
        <w:pStyle w:val="para"/>
        <w:rPr>
          <w:rFonts w:eastAsiaTheme="minorHAnsi"/>
          <w:lang w:val="en-US"/>
        </w:rPr>
      </w:pPr>
      <w:r w:rsidRPr="00477523">
        <w:rPr>
          <w:lang w:val="en-US"/>
        </w:rPr>
        <w:t>3.3.</w:t>
      </w:r>
      <w:r w:rsidRPr="00477523">
        <w:rPr>
          <w:lang w:val="en-US"/>
        </w:rPr>
        <w:tab/>
      </w:r>
      <w:r>
        <w:rPr>
          <w:rFonts w:eastAsiaTheme="minorHAnsi"/>
          <w:lang w:val="en-US"/>
        </w:rPr>
        <w:t>If</w:t>
      </w:r>
      <w:r w:rsidRPr="00477523">
        <w:rPr>
          <w:rFonts w:eastAsiaTheme="minorHAnsi"/>
          <w:lang w:val="en-US"/>
        </w:rPr>
        <w:t xml:space="preserve"> the vertical positions of three attempts to adjust the cut-off differ by more than</w:t>
      </w:r>
      <w:r>
        <w:rPr>
          <w:rFonts w:eastAsiaTheme="minorHAnsi"/>
          <w:lang w:val="en-US"/>
        </w:rPr>
        <w:t>:</w:t>
      </w:r>
    </w:p>
    <w:p w14:paraId="550948AE" w14:textId="41C79A2C" w:rsidR="00D934A3" w:rsidRPr="00477523" w:rsidRDefault="00C60692" w:rsidP="00D934A3">
      <w:pPr>
        <w:pStyle w:val="para"/>
        <w:ind w:firstLine="0"/>
        <w:rPr>
          <w:lang w:val="en-US"/>
        </w:rPr>
      </w:pPr>
      <w:r>
        <w:rPr>
          <w:rFonts w:eastAsiaTheme="minorHAnsi"/>
          <w:lang w:val="en-US"/>
        </w:rPr>
        <w:t>(</w:t>
      </w:r>
      <w:r w:rsidR="00D934A3" w:rsidRPr="00477523">
        <w:rPr>
          <w:rFonts w:eastAsiaTheme="minorHAnsi"/>
          <w:lang w:val="en-US"/>
        </w:rPr>
        <w:t>a)</w:t>
      </w:r>
      <w:r w:rsidR="00D934A3" w:rsidRPr="00477523">
        <w:rPr>
          <w:rFonts w:eastAsiaTheme="minorHAnsi"/>
          <w:lang w:val="en-US"/>
        </w:rPr>
        <w:tab/>
      </w:r>
      <w:r w:rsidR="00B77AB1">
        <w:rPr>
          <w:lang w:val="en-US"/>
        </w:rPr>
        <w:t xml:space="preserve">0.2°for Class BS headlamps and </w:t>
      </w:r>
      <w:r w:rsidR="00D934A3" w:rsidRPr="00477523">
        <w:rPr>
          <w:lang w:val="en-US"/>
        </w:rPr>
        <w:t>front fog lamps</w:t>
      </w:r>
      <w:r w:rsidR="00BA2920">
        <w:rPr>
          <w:lang w:val="en-US"/>
        </w:rPr>
        <w:t>;</w:t>
      </w:r>
    </w:p>
    <w:p w14:paraId="603612A7" w14:textId="2815CCF6" w:rsidR="00D934A3" w:rsidRPr="00477523" w:rsidRDefault="00C60692" w:rsidP="00D934A3">
      <w:pPr>
        <w:pStyle w:val="para"/>
        <w:ind w:firstLine="0"/>
        <w:rPr>
          <w:lang w:val="en-US"/>
        </w:rPr>
      </w:pPr>
      <w:r>
        <w:rPr>
          <w:color w:val="000000" w:themeColor="text1"/>
          <w:lang w:val="en-US"/>
        </w:rPr>
        <w:t>(</w:t>
      </w:r>
      <w:r w:rsidR="00D934A3" w:rsidRPr="00477523">
        <w:rPr>
          <w:color w:val="000000" w:themeColor="text1"/>
          <w:lang w:val="en-US"/>
        </w:rPr>
        <w:t>b)</w:t>
      </w:r>
      <w:r w:rsidR="00D934A3" w:rsidRPr="00477523">
        <w:rPr>
          <w:color w:val="000000" w:themeColor="text1"/>
          <w:lang w:val="en-US"/>
        </w:rPr>
        <w:tab/>
      </w:r>
      <w:r w:rsidR="00D934A3" w:rsidRPr="00477523">
        <w:rPr>
          <w:lang w:val="en-US"/>
        </w:rPr>
        <w:t>0.3° for Classes  AS, CS</w:t>
      </w:r>
      <w:r w:rsidR="00D934A3" w:rsidRPr="00477523">
        <w:rPr>
          <w:szCs w:val="24"/>
          <w:lang w:val="en-US"/>
        </w:rPr>
        <w:t>, DS and ES</w:t>
      </w:r>
      <w:r w:rsidR="00D934A3" w:rsidRPr="00477523">
        <w:rPr>
          <w:lang w:val="en-US"/>
        </w:rPr>
        <w:t xml:space="preserve"> headlamps</w:t>
      </w:r>
      <w:r w:rsidR="00BA2920">
        <w:rPr>
          <w:lang w:val="en-US"/>
        </w:rPr>
        <w:t>;</w:t>
      </w:r>
      <w:r w:rsidR="00D934A3" w:rsidRPr="00477523">
        <w:rPr>
          <w:lang w:val="en-US"/>
        </w:rPr>
        <w:t xml:space="preserve"> </w:t>
      </w:r>
    </w:p>
    <w:p w14:paraId="15766989" w14:textId="5BCEF768" w:rsidR="00D934A3" w:rsidRPr="00042445" w:rsidRDefault="00D934A3" w:rsidP="00D934A3">
      <w:pPr>
        <w:pStyle w:val="para"/>
        <w:ind w:firstLine="0"/>
        <w:rPr>
          <w:lang w:val="en-US"/>
        </w:rPr>
      </w:pPr>
      <w:r w:rsidRPr="00477523">
        <w:rPr>
          <w:lang w:val="en-US"/>
        </w:rPr>
        <w:t>the horizontal part</w:t>
      </w:r>
      <w:r w:rsidRPr="00042445">
        <w:rPr>
          <w:lang w:val="en-US"/>
        </w:rPr>
        <w:t xml:space="preserve"> of the "cut-off" line is assumed not to provide sufficient linearity or sharpness for</w:t>
      </w:r>
      <w:r w:rsidR="00B77AB1">
        <w:rPr>
          <w:lang w:val="en-US"/>
        </w:rPr>
        <w:t xml:space="preserve"> performing visual adjustment. </w:t>
      </w:r>
      <w:r w:rsidRPr="00042445">
        <w:rPr>
          <w:lang w:val="en-US"/>
        </w:rPr>
        <w:t xml:space="preserve">In this case the quality of "cut-off" shall be tested instrumentally for compliance with requirements as follows. </w:t>
      </w:r>
    </w:p>
    <w:p w14:paraId="7ABB7094" w14:textId="77777777" w:rsidR="00D934A3" w:rsidRPr="00042445" w:rsidRDefault="00D934A3" w:rsidP="009D7A5D">
      <w:pPr>
        <w:pStyle w:val="para"/>
        <w:keepNext/>
        <w:keepLines/>
        <w:rPr>
          <w:lang w:val="en-US"/>
        </w:rPr>
      </w:pPr>
      <w:r w:rsidRPr="00042445">
        <w:rPr>
          <w:lang w:val="en-US"/>
        </w:rPr>
        <w:lastRenderedPageBreak/>
        <w:t>4.</w:t>
      </w:r>
      <w:r w:rsidRPr="00042445">
        <w:rPr>
          <w:lang w:val="en-US"/>
        </w:rPr>
        <w:tab/>
        <w:t>Measurement of the quality of "cut-off"</w:t>
      </w:r>
    </w:p>
    <w:p w14:paraId="03DAC65F" w14:textId="77777777" w:rsidR="00D934A3" w:rsidRPr="00042445" w:rsidRDefault="00D934A3" w:rsidP="009D7A5D">
      <w:pPr>
        <w:pStyle w:val="para"/>
        <w:keepNext/>
        <w:keepLines/>
        <w:rPr>
          <w:lang w:val="en-US"/>
        </w:rPr>
      </w:pPr>
      <w:r w:rsidRPr="00042445">
        <w:rPr>
          <w:lang w:val="en-US"/>
        </w:rPr>
        <w:t>4.1.</w:t>
      </w:r>
      <w:r w:rsidRPr="00042445">
        <w:rPr>
          <w:lang w:val="en-US"/>
        </w:rPr>
        <w:tab/>
        <w:t>Measurements shall be performed by vertically scanning through the horizontal part of the "cut-off" line in angular steps not exceeding 0.05°:</w:t>
      </w:r>
    </w:p>
    <w:p w14:paraId="7AF8CD80" w14:textId="77777777" w:rsidR="00D934A3" w:rsidRPr="00042445" w:rsidRDefault="00D934A3" w:rsidP="00D934A3">
      <w:pPr>
        <w:pStyle w:val="a"/>
        <w:rPr>
          <w:lang w:val="en-US"/>
        </w:rPr>
      </w:pPr>
      <w:r w:rsidRPr="00042445">
        <w:rPr>
          <w:lang w:val="en-US"/>
        </w:rPr>
        <w:t>(a)</w:t>
      </w:r>
      <w:r w:rsidRPr="00042445">
        <w:rPr>
          <w:lang w:val="en-US"/>
        </w:rPr>
        <w:tab/>
        <w:t>At either a measurement distance of 10 m and a detector with a diameter of approximately 10 mm;</w:t>
      </w:r>
    </w:p>
    <w:p w14:paraId="35F0A109" w14:textId="77777777" w:rsidR="00D934A3" w:rsidRPr="00042445" w:rsidRDefault="00D934A3" w:rsidP="00D934A3">
      <w:pPr>
        <w:pStyle w:val="a"/>
        <w:rPr>
          <w:color w:val="000000"/>
          <w:lang w:val="en-US"/>
        </w:rPr>
      </w:pPr>
      <w:r w:rsidRPr="00042445">
        <w:rPr>
          <w:lang w:val="en-US"/>
        </w:rPr>
        <w:t>(b)</w:t>
      </w:r>
      <w:r w:rsidRPr="00042445">
        <w:rPr>
          <w:lang w:val="en-US"/>
        </w:rPr>
        <w:tab/>
        <w:t>Or at a measurement distance of 25 m and a detector with a diameter of approximately 30 mm</w:t>
      </w:r>
      <w:r w:rsidRPr="00042445">
        <w:rPr>
          <w:color w:val="000000"/>
          <w:lang w:val="en-US"/>
        </w:rPr>
        <w:t>.</w:t>
      </w:r>
    </w:p>
    <w:p w14:paraId="6B5EA1B8" w14:textId="77777777" w:rsidR="00D934A3" w:rsidRPr="00042445" w:rsidRDefault="00D934A3" w:rsidP="0077224E">
      <w:pPr>
        <w:pStyle w:val="para"/>
        <w:ind w:firstLine="0"/>
        <w:rPr>
          <w:lang w:val="en-US"/>
        </w:rPr>
      </w:pPr>
      <w:r w:rsidRPr="00042445">
        <w:rPr>
          <w:lang w:val="en-US"/>
        </w:rPr>
        <w:tab/>
        <w:t>The measurement of the "cut-off" quality shall be considered acceptable if the requirements of the paragraph </w:t>
      </w:r>
      <w:r w:rsidR="0070533A">
        <w:rPr>
          <w:lang w:val="en-US"/>
        </w:rPr>
        <w:t>4.1.1. to 4.1.3</w:t>
      </w:r>
      <w:r w:rsidRPr="00042445">
        <w:rPr>
          <w:lang w:val="en-US"/>
        </w:rPr>
        <w:t>. comply with at least one measurement at 10</w:t>
      </w:r>
      <w:r w:rsidRPr="00042445">
        <w:rPr>
          <w:lang w:val="en-US" w:eastAsia="ja-JP"/>
        </w:rPr>
        <w:t> </w:t>
      </w:r>
      <w:r w:rsidRPr="00042445">
        <w:rPr>
          <w:lang w:val="en-US"/>
        </w:rPr>
        <w:t>m or</w:t>
      </w:r>
      <w:r w:rsidRPr="00042445">
        <w:rPr>
          <w:lang w:val="en-US" w:eastAsia="ja-JP"/>
        </w:rPr>
        <w:t> </w:t>
      </w:r>
      <w:r w:rsidRPr="00042445">
        <w:rPr>
          <w:lang w:val="en-US"/>
        </w:rPr>
        <w:t>25</w:t>
      </w:r>
      <w:r w:rsidRPr="00042445">
        <w:rPr>
          <w:lang w:val="en-US" w:eastAsia="ja-JP"/>
        </w:rPr>
        <w:t> </w:t>
      </w:r>
      <w:r w:rsidRPr="00042445">
        <w:rPr>
          <w:lang w:val="en-US"/>
        </w:rPr>
        <w:t>m.</w:t>
      </w:r>
    </w:p>
    <w:p w14:paraId="286F0CAD" w14:textId="17AA0D18" w:rsidR="00D934A3" w:rsidRPr="00042445" w:rsidRDefault="00D934A3" w:rsidP="0077224E">
      <w:pPr>
        <w:pStyle w:val="para"/>
        <w:ind w:firstLine="0"/>
        <w:rPr>
          <w:lang w:val="en-US"/>
        </w:rPr>
      </w:pPr>
      <w:r w:rsidRPr="00042445">
        <w:rPr>
          <w:lang w:val="en-US"/>
        </w:rPr>
        <w:tab/>
        <w:t>The measuring distance at which the test was determined shall be noted down in</w:t>
      </w:r>
      <w:r>
        <w:rPr>
          <w:lang w:val="en-US"/>
        </w:rPr>
        <w:t xml:space="preserve"> the communication form according </w:t>
      </w:r>
      <w:r w:rsidRPr="0088420F">
        <w:rPr>
          <w:lang w:val="en-US"/>
        </w:rPr>
        <w:t>to Annex 1, paragraph 9.2.6</w:t>
      </w:r>
      <w:r w:rsidR="00F24D7D">
        <w:rPr>
          <w:lang w:val="en-US"/>
        </w:rPr>
        <w:t>.</w:t>
      </w:r>
    </w:p>
    <w:p w14:paraId="47461400" w14:textId="77777777" w:rsidR="00D934A3" w:rsidRPr="0088420F" w:rsidRDefault="00D934A3" w:rsidP="0077224E">
      <w:pPr>
        <w:pStyle w:val="para"/>
        <w:ind w:firstLine="0"/>
        <w:rPr>
          <w:lang w:val="en-US"/>
        </w:rPr>
      </w:pPr>
      <w:r w:rsidRPr="00042445">
        <w:rPr>
          <w:lang w:val="en-US"/>
        </w:rPr>
        <w:tab/>
        <w:t xml:space="preserve">The scanning is performed from its lower position upwards through the "cut-off" line along the vertical </w:t>
      </w:r>
      <w:r w:rsidRPr="0088420F">
        <w:rPr>
          <w:lang w:val="en-US"/>
        </w:rPr>
        <w:t>lines at:</w:t>
      </w:r>
    </w:p>
    <w:p w14:paraId="667A24F5" w14:textId="0F7A849E" w:rsidR="00D934A3" w:rsidRPr="0088420F" w:rsidRDefault="009D7A5D" w:rsidP="009D7A5D">
      <w:pPr>
        <w:pStyle w:val="a"/>
        <w:rPr>
          <w:lang w:val="en-US"/>
        </w:rPr>
      </w:pPr>
      <w:r>
        <w:rPr>
          <w:lang w:val="en-US"/>
        </w:rPr>
        <w:t>(a)</w:t>
      </w:r>
      <w:r>
        <w:rPr>
          <w:lang w:val="en-US"/>
        </w:rPr>
        <w:tab/>
      </w:r>
      <w:r w:rsidR="00D934A3" w:rsidRPr="009D7A5D">
        <w:rPr>
          <w:lang w:val="en-US"/>
        </w:rPr>
        <w:t xml:space="preserve">- 3° to -1.5° and +1.5° to +3° </w:t>
      </w:r>
      <w:r w:rsidR="00D934A3" w:rsidRPr="0088420F">
        <w:rPr>
          <w:lang w:val="en-US"/>
        </w:rPr>
        <w:t>from the V-V line for headlamps</w:t>
      </w:r>
    </w:p>
    <w:p w14:paraId="76E8A67D" w14:textId="6CACA9BA" w:rsidR="00D934A3" w:rsidRDefault="009D7A5D" w:rsidP="009D7A5D">
      <w:pPr>
        <w:pStyle w:val="a"/>
        <w:rPr>
          <w:lang w:val="en-US"/>
        </w:rPr>
      </w:pPr>
      <w:r>
        <w:rPr>
          <w:lang w:val="en-US"/>
        </w:rPr>
        <w:t>(b)</w:t>
      </w:r>
      <w:r>
        <w:rPr>
          <w:lang w:val="en-US"/>
        </w:rPr>
        <w:tab/>
      </w:r>
      <w:r w:rsidR="00D934A3" w:rsidRPr="009D7A5D">
        <w:rPr>
          <w:lang w:val="en-US"/>
        </w:rPr>
        <w:t>- 2.5°</w:t>
      </w:r>
      <w:r w:rsidR="00D934A3" w:rsidRPr="0088420F">
        <w:rPr>
          <w:rFonts w:eastAsiaTheme="minorHAnsi"/>
          <w:lang w:val="en-US"/>
        </w:rPr>
        <w:t xml:space="preserve"> and + 2.5° from the V-V line for front fog lamps</w:t>
      </w:r>
      <w:r w:rsidR="00D934A3" w:rsidRPr="0088420F">
        <w:rPr>
          <w:lang w:val="en-US"/>
        </w:rPr>
        <w:t xml:space="preserve">. </w:t>
      </w:r>
    </w:p>
    <w:p w14:paraId="5648014B" w14:textId="77777777" w:rsidR="00D934A3" w:rsidRPr="00042445" w:rsidRDefault="00D934A3" w:rsidP="00D934A3">
      <w:pPr>
        <w:pStyle w:val="a"/>
        <w:ind w:left="2268" w:firstLine="0"/>
        <w:rPr>
          <w:lang w:val="en-US"/>
        </w:rPr>
      </w:pPr>
      <w:r w:rsidRPr="0088420F">
        <w:rPr>
          <w:lang w:val="en-US"/>
        </w:rPr>
        <w:t>When so</w:t>
      </w:r>
      <w:r w:rsidRPr="00042445">
        <w:rPr>
          <w:lang w:val="en-US"/>
        </w:rPr>
        <w:t xml:space="preserve"> measured, the quality of the "cut-off" line shall meet the following requirements:</w:t>
      </w:r>
    </w:p>
    <w:p w14:paraId="23668C10" w14:textId="77777777" w:rsidR="00681CAC" w:rsidRDefault="00D934A3" w:rsidP="00D934A3">
      <w:pPr>
        <w:pStyle w:val="para"/>
        <w:rPr>
          <w:lang w:val="en-US"/>
        </w:rPr>
      </w:pPr>
      <w:r w:rsidRPr="00042445">
        <w:rPr>
          <w:lang w:val="en-US"/>
        </w:rPr>
        <w:t>4.1.1.</w:t>
      </w:r>
      <w:r w:rsidRPr="00042445">
        <w:rPr>
          <w:lang w:val="en-US"/>
        </w:rPr>
        <w:tab/>
        <w:t>Not more than one "cut-off" line shall be visible</w:t>
      </w:r>
      <w:r w:rsidR="008450D7">
        <w:rPr>
          <w:rStyle w:val="FootnoteReference"/>
          <w:lang w:val="en-US"/>
        </w:rPr>
        <w:footnoteReference w:id="29"/>
      </w:r>
      <w:r w:rsidR="00681CAC">
        <w:rPr>
          <w:lang w:val="en-US"/>
        </w:rPr>
        <w:t>.</w:t>
      </w:r>
    </w:p>
    <w:p w14:paraId="30181848" w14:textId="77777777" w:rsidR="00D934A3" w:rsidRPr="00042445" w:rsidRDefault="00D934A3" w:rsidP="00D934A3">
      <w:pPr>
        <w:pStyle w:val="para"/>
        <w:rPr>
          <w:lang w:val="en-US"/>
        </w:rPr>
      </w:pPr>
      <w:r w:rsidRPr="00042445">
        <w:rPr>
          <w:lang w:val="en-US"/>
        </w:rPr>
        <w:t>4.1.2.</w:t>
      </w:r>
      <w:r w:rsidRPr="00042445">
        <w:rPr>
          <w:lang w:val="en-US"/>
        </w:rPr>
        <w:tab/>
        <w:t>Sharpness of "cut-off":  if scanned vertically through the horizontal part of the "cut-off" line along the ±2.5 -lines, the maximum value measured for:</w:t>
      </w:r>
    </w:p>
    <w:p w14:paraId="27684D29" w14:textId="5A912339" w:rsidR="00D934A3" w:rsidRPr="005D5647" w:rsidRDefault="00D934A3" w:rsidP="0098513F">
      <w:pPr>
        <w:pStyle w:val="para"/>
        <w:ind w:firstLine="0"/>
        <w:rPr>
          <w:lang w:val="de-DE"/>
        </w:rPr>
      </w:pPr>
      <w:r w:rsidRPr="00042445">
        <w:rPr>
          <w:lang w:val="en-US"/>
        </w:rPr>
        <w:tab/>
      </w:r>
      <w:r w:rsidRPr="005D5647">
        <w:rPr>
          <w:lang w:val="de-DE"/>
        </w:rPr>
        <w:t>G = (log E</w:t>
      </w:r>
      <w:r w:rsidR="003369CF" w:rsidRPr="003369CF">
        <w:rPr>
          <w:vertAlign w:val="subscript"/>
          <w:lang w:val="de-DE"/>
        </w:rPr>
        <w:t>β</w:t>
      </w:r>
      <w:r w:rsidRPr="005D5647">
        <w:rPr>
          <w:lang w:val="de-DE"/>
        </w:rPr>
        <w:t xml:space="preserve"> - log E</w:t>
      </w:r>
      <w:r w:rsidR="003369CF">
        <w:rPr>
          <w:vertAlign w:val="subscript"/>
          <w:lang w:val="de-DE"/>
        </w:rPr>
        <w:t>(</w:t>
      </w:r>
      <w:r w:rsidR="003369CF" w:rsidRPr="003369CF">
        <w:rPr>
          <w:vertAlign w:val="subscript"/>
          <w:lang w:val="de-DE"/>
        </w:rPr>
        <w:t>β</w:t>
      </w:r>
      <w:r w:rsidRPr="005D5647">
        <w:rPr>
          <w:vertAlign w:val="subscript"/>
          <w:lang w:val="de-DE"/>
        </w:rPr>
        <w:t>+ 0.1°)</w:t>
      </w:r>
      <w:r w:rsidRPr="005D5647">
        <w:rPr>
          <w:lang w:val="de-DE"/>
        </w:rPr>
        <w:t xml:space="preserve"> )</w:t>
      </w:r>
    </w:p>
    <w:p w14:paraId="6764F0EA" w14:textId="792207D9" w:rsidR="00D934A3" w:rsidRDefault="00D934A3" w:rsidP="0098513F">
      <w:pPr>
        <w:pStyle w:val="para"/>
        <w:ind w:firstLine="0"/>
        <w:rPr>
          <w:lang w:val="en-US"/>
        </w:rPr>
      </w:pPr>
      <w:r w:rsidRPr="005D5647">
        <w:rPr>
          <w:lang w:val="de-DE"/>
        </w:rPr>
        <w:tab/>
      </w:r>
      <w:r w:rsidRPr="00042445">
        <w:rPr>
          <w:lang w:val="en-US"/>
        </w:rPr>
        <w:t>is called the sharpness f</w:t>
      </w:r>
      <w:r w:rsidR="00B77AB1">
        <w:rPr>
          <w:lang w:val="en-US"/>
        </w:rPr>
        <w:t xml:space="preserve">actor G of the "cut-off" line. </w:t>
      </w:r>
      <w:r w:rsidRPr="00042445">
        <w:rPr>
          <w:lang w:val="en-US"/>
        </w:rPr>
        <w:t>The value of G shall not be less than</w:t>
      </w:r>
      <w:r>
        <w:rPr>
          <w:lang w:val="en-US"/>
        </w:rPr>
        <w:t>:</w:t>
      </w:r>
    </w:p>
    <w:p w14:paraId="267B24BD" w14:textId="25B1E385" w:rsidR="00D934A3" w:rsidRDefault="009D7A5D" w:rsidP="009D7A5D">
      <w:pPr>
        <w:pStyle w:val="a"/>
        <w:rPr>
          <w:lang w:val="en-US"/>
        </w:rPr>
      </w:pPr>
      <w:r>
        <w:rPr>
          <w:lang w:val="en-US"/>
        </w:rPr>
        <w:t>(a)</w:t>
      </w:r>
      <w:r>
        <w:rPr>
          <w:lang w:val="en-US"/>
        </w:rPr>
        <w:tab/>
      </w:r>
      <w:r w:rsidR="00D934A3" w:rsidRPr="00042445">
        <w:rPr>
          <w:lang w:val="en-US"/>
        </w:rPr>
        <w:t>0.</w:t>
      </w:r>
      <w:r w:rsidR="00D934A3" w:rsidRPr="0088420F">
        <w:rPr>
          <w:lang w:val="en-US"/>
        </w:rPr>
        <w:t>13 for Class B</w:t>
      </w:r>
      <w:r w:rsidR="00D934A3">
        <w:rPr>
          <w:lang w:val="en-US"/>
        </w:rPr>
        <w:t>S</w:t>
      </w:r>
      <w:r w:rsidR="00D934A3" w:rsidRPr="0088420F">
        <w:rPr>
          <w:lang w:val="en-US"/>
        </w:rPr>
        <w:t xml:space="preserve"> headlamps</w:t>
      </w:r>
      <w:r w:rsidR="00E818A1">
        <w:rPr>
          <w:lang w:val="en-US"/>
        </w:rPr>
        <w:t>;</w:t>
      </w:r>
      <w:r w:rsidR="00D934A3" w:rsidRPr="0088420F">
        <w:rPr>
          <w:lang w:val="en-US"/>
        </w:rPr>
        <w:t xml:space="preserve"> </w:t>
      </w:r>
    </w:p>
    <w:p w14:paraId="5D3D376E" w14:textId="754AAB17" w:rsidR="00D934A3" w:rsidRPr="00042445" w:rsidRDefault="009D7A5D" w:rsidP="009D7A5D">
      <w:pPr>
        <w:pStyle w:val="a"/>
        <w:rPr>
          <w:lang w:val="en-US"/>
        </w:rPr>
      </w:pPr>
      <w:r>
        <w:rPr>
          <w:lang w:val="en-US"/>
        </w:rPr>
        <w:t>(b)</w:t>
      </w:r>
      <w:r>
        <w:rPr>
          <w:lang w:val="en-US"/>
        </w:rPr>
        <w:tab/>
      </w:r>
      <w:r w:rsidR="00D934A3" w:rsidRPr="0088420F">
        <w:rPr>
          <w:lang w:val="en-US"/>
        </w:rPr>
        <w:t>0.08 for Classes A</w:t>
      </w:r>
      <w:r w:rsidR="00D934A3">
        <w:rPr>
          <w:lang w:val="en-US"/>
        </w:rPr>
        <w:t>S</w:t>
      </w:r>
      <w:r w:rsidR="00D934A3" w:rsidRPr="0088420F">
        <w:rPr>
          <w:lang w:val="en-US"/>
        </w:rPr>
        <w:t>, C</w:t>
      </w:r>
      <w:r w:rsidR="00D934A3">
        <w:rPr>
          <w:lang w:val="en-US"/>
        </w:rPr>
        <w:t>S</w:t>
      </w:r>
      <w:r w:rsidR="00D934A3" w:rsidRPr="0088420F">
        <w:rPr>
          <w:szCs w:val="24"/>
          <w:lang w:val="en-US"/>
        </w:rPr>
        <w:t xml:space="preserve">, </w:t>
      </w:r>
      <w:r w:rsidR="00D934A3" w:rsidRPr="0088420F">
        <w:rPr>
          <w:bCs/>
          <w:szCs w:val="24"/>
          <w:lang w:val="en-US"/>
        </w:rPr>
        <w:t>D</w:t>
      </w:r>
      <w:r w:rsidR="00D934A3">
        <w:rPr>
          <w:bCs/>
          <w:szCs w:val="24"/>
          <w:lang w:val="en-US"/>
        </w:rPr>
        <w:t>S</w:t>
      </w:r>
      <w:r w:rsidR="00D934A3" w:rsidRPr="0088420F">
        <w:rPr>
          <w:bCs/>
          <w:szCs w:val="24"/>
          <w:lang w:val="en-US"/>
        </w:rPr>
        <w:t>, E</w:t>
      </w:r>
      <w:r w:rsidR="00D934A3">
        <w:rPr>
          <w:bCs/>
          <w:szCs w:val="24"/>
          <w:lang w:val="en-US"/>
        </w:rPr>
        <w:t>S</w:t>
      </w:r>
      <w:r w:rsidR="00D934A3" w:rsidRPr="0088420F">
        <w:rPr>
          <w:lang w:val="en-US"/>
        </w:rPr>
        <w:t xml:space="preserve"> headlamp</w:t>
      </w:r>
      <w:r w:rsidR="00D934A3">
        <w:rPr>
          <w:lang w:val="en-US"/>
        </w:rPr>
        <w:t>s</w:t>
      </w:r>
      <w:r w:rsidR="00D934A3" w:rsidRPr="0088420F">
        <w:rPr>
          <w:lang w:val="en-US"/>
        </w:rPr>
        <w:t xml:space="preserve"> and front fog lamps.</w:t>
      </w:r>
    </w:p>
    <w:p w14:paraId="10846FD3" w14:textId="71D3D546" w:rsidR="00D934A3" w:rsidRDefault="00D934A3" w:rsidP="00D934A3">
      <w:pPr>
        <w:pStyle w:val="para"/>
        <w:rPr>
          <w:lang w:val="en-US"/>
        </w:rPr>
      </w:pPr>
      <w:r w:rsidRPr="00042445">
        <w:rPr>
          <w:lang w:val="en-US"/>
        </w:rPr>
        <w:t>4.1.3.</w:t>
      </w:r>
      <w:r w:rsidRPr="00042445">
        <w:rPr>
          <w:lang w:val="en-US"/>
        </w:rPr>
        <w:tab/>
      </w:r>
      <w:r w:rsidRPr="008107F7">
        <w:rPr>
          <w:spacing w:val="-4"/>
          <w:lang w:val="en-US"/>
        </w:rPr>
        <w:t>Linearity:  the part of the "cut-off" line which serves for vertical adjustment shall be horizontal from 3°L to 3°R of t</w:t>
      </w:r>
      <w:r w:rsidR="00B77AB1" w:rsidRPr="008107F7">
        <w:rPr>
          <w:spacing w:val="-4"/>
          <w:lang w:val="en-US"/>
        </w:rPr>
        <w:t>he V-V line.</w:t>
      </w:r>
      <w:r w:rsidRPr="008107F7">
        <w:rPr>
          <w:spacing w:val="-4"/>
          <w:lang w:val="en-US"/>
        </w:rPr>
        <w:t xml:space="preserve"> This requirement is deemed to be met if the vertical positions of the inflection points according to paragraph 3.2. above at 3° left and right of the V-V line do not differ by more than:</w:t>
      </w:r>
    </w:p>
    <w:p w14:paraId="43C2A49B" w14:textId="47EBF85A" w:rsidR="00D934A3" w:rsidRDefault="00CD5E17" w:rsidP="00CD5E17">
      <w:pPr>
        <w:pStyle w:val="a"/>
        <w:ind w:left="2268" w:firstLine="0"/>
        <w:rPr>
          <w:lang w:val="en-US"/>
        </w:rPr>
      </w:pPr>
      <w:r>
        <w:rPr>
          <w:lang w:val="en-US"/>
        </w:rPr>
        <w:t>(a)</w:t>
      </w:r>
      <w:r>
        <w:rPr>
          <w:lang w:val="en-US"/>
        </w:rPr>
        <w:tab/>
      </w:r>
      <w:r w:rsidR="00D934A3" w:rsidRPr="00042445">
        <w:rPr>
          <w:lang w:val="en-US"/>
        </w:rPr>
        <w:t>0.2° for</w:t>
      </w:r>
      <w:r w:rsidR="00D934A3">
        <w:rPr>
          <w:lang w:val="en-US"/>
        </w:rPr>
        <w:t xml:space="preserve"> </w:t>
      </w:r>
      <w:r w:rsidR="00D934A3" w:rsidRPr="00042445">
        <w:rPr>
          <w:lang w:val="en-US"/>
        </w:rPr>
        <w:t>Class B</w:t>
      </w:r>
      <w:r w:rsidR="00D934A3">
        <w:rPr>
          <w:lang w:val="en-US"/>
        </w:rPr>
        <w:t>S headlamps</w:t>
      </w:r>
      <w:r w:rsidR="00D934A3" w:rsidRPr="00042445">
        <w:rPr>
          <w:lang w:val="en-US"/>
        </w:rPr>
        <w:t xml:space="preserve"> and</w:t>
      </w:r>
      <w:r w:rsidR="00D934A3">
        <w:rPr>
          <w:lang w:val="en-US"/>
        </w:rPr>
        <w:t xml:space="preserve"> front fog lamps</w:t>
      </w:r>
      <w:r w:rsidR="00254DFF">
        <w:rPr>
          <w:lang w:val="en-US"/>
        </w:rPr>
        <w:t>;</w:t>
      </w:r>
    </w:p>
    <w:p w14:paraId="1D319591" w14:textId="7BAB6EB0" w:rsidR="00D934A3" w:rsidRDefault="00CD5E17" w:rsidP="00CD5E17">
      <w:pPr>
        <w:pStyle w:val="a"/>
        <w:ind w:left="2268" w:firstLine="0"/>
        <w:rPr>
          <w:lang w:val="en-US"/>
        </w:rPr>
      </w:pPr>
      <w:r>
        <w:rPr>
          <w:lang w:val="en-US"/>
        </w:rPr>
        <w:t>(b)</w:t>
      </w:r>
      <w:r>
        <w:rPr>
          <w:lang w:val="en-US"/>
        </w:rPr>
        <w:tab/>
      </w:r>
      <w:r w:rsidR="00D934A3" w:rsidRPr="00042445">
        <w:rPr>
          <w:lang w:val="en-US"/>
        </w:rPr>
        <w:t>0.3° for Classes A</w:t>
      </w:r>
      <w:r w:rsidR="00D934A3">
        <w:rPr>
          <w:lang w:val="en-US"/>
        </w:rPr>
        <w:t>S</w:t>
      </w:r>
      <w:r w:rsidR="00D934A3" w:rsidRPr="00042445">
        <w:rPr>
          <w:lang w:val="en-US"/>
        </w:rPr>
        <w:t>, C</w:t>
      </w:r>
      <w:r w:rsidR="00D934A3">
        <w:rPr>
          <w:lang w:val="en-US"/>
        </w:rPr>
        <w:t>S</w:t>
      </w:r>
      <w:r w:rsidR="00D934A3" w:rsidRPr="00042445">
        <w:rPr>
          <w:szCs w:val="24"/>
          <w:lang w:val="en-US"/>
        </w:rPr>
        <w:t xml:space="preserve">, </w:t>
      </w:r>
      <w:r w:rsidR="00D934A3" w:rsidRPr="00042445">
        <w:rPr>
          <w:bCs/>
          <w:szCs w:val="24"/>
          <w:lang w:val="en-US"/>
        </w:rPr>
        <w:t>D</w:t>
      </w:r>
      <w:r w:rsidR="00D934A3">
        <w:rPr>
          <w:bCs/>
          <w:szCs w:val="24"/>
          <w:lang w:val="en-US"/>
        </w:rPr>
        <w:t>S</w:t>
      </w:r>
      <w:r w:rsidR="00D934A3" w:rsidRPr="00042445">
        <w:rPr>
          <w:bCs/>
          <w:szCs w:val="24"/>
          <w:lang w:val="en-US"/>
        </w:rPr>
        <w:t xml:space="preserve"> and E</w:t>
      </w:r>
      <w:r w:rsidR="00D934A3">
        <w:rPr>
          <w:bCs/>
          <w:szCs w:val="24"/>
          <w:lang w:val="en-US"/>
        </w:rPr>
        <w:t>S</w:t>
      </w:r>
      <w:r w:rsidR="00D934A3" w:rsidRPr="00042445">
        <w:rPr>
          <w:lang w:val="en-US"/>
        </w:rPr>
        <w:t xml:space="preserve"> headlamps</w:t>
      </w:r>
      <w:r w:rsidR="00254DFF">
        <w:rPr>
          <w:lang w:val="en-US"/>
        </w:rPr>
        <w:t>;</w:t>
      </w:r>
      <w:r w:rsidR="00D934A3" w:rsidRPr="00042445">
        <w:rPr>
          <w:lang w:val="en-US"/>
        </w:rPr>
        <w:t xml:space="preserve"> </w:t>
      </w:r>
    </w:p>
    <w:p w14:paraId="1243AB8D" w14:textId="77777777" w:rsidR="00D934A3" w:rsidRPr="00042445" w:rsidRDefault="00D934A3" w:rsidP="00D934A3">
      <w:pPr>
        <w:pStyle w:val="a"/>
        <w:ind w:left="2268" w:firstLine="0"/>
        <w:rPr>
          <w:lang w:val="en-US"/>
        </w:rPr>
      </w:pPr>
      <w:r w:rsidRPr="00042445">
        <w:rPr>
          <w:lang w:val="en-US"/>
        </w:rPr>
        <w:t>from the nominal position at the V-V line.</w:t>
      </w:r>
    </w:p>
    <w:p w14:paraId="49190BD3" w14:textId="77777777" w:rsidR="00D934A3" w:rsidRPr="00042445" w:rsidRDefault="00D934A3" w:rsidP="00D934A3">
      <w:pPr>
        <w:pStyle w:val="para"/>
        <w:rPr>
          <w:u w:val="single"/>
          <w:lang w:val="en-US"/>
        </w:rPr>
      </w:pPr>
      <w:r w:rsidRPr="00042445">
        <w:rPr>
          <w:lang w:val="en-US"/>
        </w:rPr>
        <w:t>5.</w:t>
      </w:r>
      <w:r w:rsidRPr="00042445">
        <w:rPr>
          <w:lang w:val="en-US"/>
        </w:rPr>
        <w:tab/>
        <w:t>Instrumental vertical adjustment</w:t>
      </w:r>
    </w:p>
    <w:p w14:paraId="60E7820E" w14:textId="6B6FB25F" w:rsidR="00D934A3" w:rsidRPr="008107F7" w:rsidRDefault="00D934A3" w:rsidP="0098513F">
      <w:pPr>
        <w:pStyle w:val="para"/>
        <w:ind w:firstLine="0"/>
        <w:rPr>
          <w:spacing w:val="-2"/>
          <w:szCs w:val="24"/>
          <w:lang w:val="en-US"/>
        </w:rPr>
      </w:pPr>
      <w:r w:rsidRPr="008107F7">
        <w:rPr>
          <w:spacing w:val="-2"/>
          <w:lang w:val="en-US"/>
        </w:rPr>
        <w:tab/>
        <w:t>If the "cut-off" line complies with the above quality requirements, the vertical beam adjustment ca</w:t>
      </w:r>
      <w:r w:rsidR="00B77AB1" w:rsidRPr="008107F7">
        <w:rPr>
          <w:spacing w:val="-2"/>
          <w:lang w:val="en-US"/>
        </w:rPr>
        <w:t xml:space="preserve">n be performed instrumentally. </w:t>
      </w:r>
      <w:r w:rsidRPr="008107F7">
        <w:rPr>
          <w:spacing w:val="-2"/>
          <w:lang w:val="en-US"/>
        </w:rPr>
        <w:t>For this purpose the inflection point where d</w:t>
      </w:r>
      <w:r w:rsidRPr="008107F7">
        <w:rPr>
          <w:spacing w:val="-2"/>
          <w:vertAlign w:val="superscript"/>
          <w:lang w:val="en-US"/>
        </w:rPr>
        <w:t>2</w:t>
      </w:r>
      <w:r w:rsidRPr="008107F7">
        <w:rPr>
          <w:spacing w:val="-2"/>
          <w:lang w:val="en-US"/>
        </w:rPr>
        <w:t> (log E) / dv</w:t>
      </w:r>
      <w:r w:rsidRPr="008107F7">
        <w:rPr>
          <w:spacing w:val="-2"/>
          <w:vertAlign w:val="superscript"/>
          <w:lang w:val="en-US"/>
        </w:rPr>
        <w:t>2</w:t>
      </w:r>
      <w:r w:rsidRPr="008107F7">
        <w:rPr>
          <w:spacing w:val="-2"/>
          <w:lang w:val="en-US"/>
        </w:rPr>
        <w:t> = 0 is positioned on the V-V line in its nomina</w:t>
      </w:r>
      <w:r w:rsidR="00B77AB1" w:rsidRPr="008107F7">
        <w:rPr>
          <w:spacing w:val="-2"/>
          <w:lang w:val="en-US"/>
        </w:rPr>
        <w:t xml:space="preserve">l position below the h-h-line. </w:t>
      </w:r>
      <w:r w:rsidRPr="008107F7">
        <w:rPr>
          <w:spacing w:val="-2"/>
          <w:lang w:val="en-US"/>
        </w:rPr>
        <w:t>The movement for measuring and adjusting the "cut-off" line shall be upwards from below the nominal position.</w:t>
      </w:r>
    </w:p>
    <w:p w14:paraId="0340D105" w14:textId="77777777" w:rsidR="00C5630F" w:rsidRDefault="00C5630F" w:rsidP="00BB4D87">
      <w:pPr>
        <w:pStyle w:val="HChG"/>
        <w:sectPr w:rsidR="00C5630F" w:rsidSect="00C5630F">
          <w:headerReference w:type="even" r:id="rId55"/>
          <w:headerReference w:type="default" r:id="rId56"/>
          <w:footerReference w:type="even" r:id="rId57"/>
          <w:footerReference w:type="default" r:id="rId58"/>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HChG"/>
      </w:pPr>
      <w:r>
        <w:lastRenderedPageBreak/>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ECE4D5" w:rsidR="00BB4D87" w:rsidRPr="00A52159" w:rsidRDefault="009D7A5D" w:rsidP="009D7A5D">
      <w:pPr>
        <w:pStyle w:val="StyleSingleTxtGLeft2cmHanging206cm"/>
        <w:ind w:left="2835" w:hanging="567"/>
      </w:pPr>
      <w:r>
        <w:t>(a)</w:t>
      </w:r>
      <w:r>
        <w:tab/>
      </w:r>
      <w:r w:rsidR="00BB4D87" w:rsidRPr="00A52159">
        <w:t>In the case of a headlamp with an asymmetrical passing-beam pattern:</w:t>
      </w:r>
    </w:p>
    <w:p w14:paraId="6467CC3C" w14:textId="6764AFFD"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7D12FC2D" w14:textId="36EF04D3" w:rsidR="00BB4D87" w:rsidRPr="00A52159" w:rsidRDefault="009D7A5D" w:rsidP="009D7A5D">
      <w:pPr>
        <w:pStyle w:val="StyleSingleTxtGLeft2cmHanging206cm"/>
        <w:ind w:left="2835" w:hanging="567"/>
      </w:pPr>
      <w:r>
        <w:t>(b)</w:t>
      </w:r>
      <w:r>
        <w:tab/>
      </w:r>
      <w:r w:rsidR="00BB4D87" w:rsidRPr="00A52159">
        <w:t>In the case of a headlamp with a symmetrical beam pattern:</w:t>
      </w:r>
    </w:p>
    <w:p w14:paraId="5C613724" w14:textId="7C0546D0"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 passing beam and in points 0.86D-3.5R, 0.86D-3.5L, 0.50U-1.5L and 0.50U-1.5R for Classes C, D and E, for passing beam</w:t>
      </w:r>
      <w:r w:rsidR="008B543B">
        <w:rPr>
          <w:lang w:val="en-US" w:eastAsia="en-GB"/>
        </w:rPr>
        <w:t>;</w:t>
      </w:r>
    </w:p>
    <w:p w14:paraId="188D5665" w14:textId="4710330E" w:rsidR="00BB4D87" w:rsidRPr="00A52159" w:rsidRDefault="009D7A5D" w:rsidP="009D7A5D">
      <w:pPr>
        <w:pStyle w:val="StyleSingleTxtGLeft2cmHanging206cm"/>
        <w:ind w:left="2835" w:hanging="567"/>
      </w:pPr>
      <w:r>
        <w:t>(c)</w:t>
      </w:r>
      <w:r>
        <w:tab/>
      </w:r>
      <w:r w:rsidR="00BB4D87" w:rsidRPr="00A52159">
        <w:t>In the case of a front fog lamps:</w:t>
      </w:r>
    </w:p>
    <w:p w14:paraId="01380CE7" w14:textId="1CC066B6"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5E53B3D6" w14:textId="203D1BBB" w:rsidR="00BB4D87" w:rsidRPr="00A52159" w:rsidRDefault="009D7A5D" w:rsidP="009D7A5D">
      <w:pPr>
        <w:pStyle w:val="StyleSingleTxtGLeft2cmHanging206cm"/>
        <w:ind w:left="2835" w:hanging="567"/>
      </w:pPr>
      <w:r>
        <w:t>(d)</w:t>
      </w:r>
      <w:r>
        <w:tab/>
      </w:r>
      <w:r w:rsidR="00BB4D87" w:rsidRPr="00A52159">
        <w:t>In the case of an AFS:</w:t>
      </w:r>
    </w:p>
    <w:p w14:paraId="4C27023E"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31F80268"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sources or LED module(s) </w:t>
      </w:r>
      <w:r w:rsidRPr="0005137F">
        <w:t>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7311A7E5"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LED 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1CB11331" w14:textId="2775A5E7" w:rsidR="00BB4D87" w:rsidRPr="0005137F" w:rsidRDefault="00D25387" w:rsidP="00D25387">
      <w:pPr>
        <w:pStyle w:val="StyleSingleTxtGLeft2cmHanging206cm"/>
        <w:ind w:left="2835" w:hanging="567"/>
      </w:pPr>
      <w:r>
        <w:t>(c)</w:t>
      </w:r>
      <w:r>
        <w:tab/>
      </w:r>
      <w:r w:rsidR="00BB4D87" w:rsidRPr="00006ED3">
        <w:t xml:space="preserve">The expression "light source" shall be understood to comprise also any single filament of a </w:t>
      </w:r>
      <w:r w:rsidR="008173DF">
        <w:t>filament light source</w:t>
      </w:r>
      <w:r w:rsidR="00ED76ED">
        <w:t>, LED light source</w:t>
      </w:r>
      <w:r w:rsidR="00BB4D87" w:rsidRPr="00006ED3">
        <w:t xml:space="preserve">, LED modules or light emitting parts of a </w:t>
      </w:r>
      <w:r w:rsidR="001725DD">
        <w:t xml:space="preserve">LED light source or </w:t>
      </w:r>
      <w:r w:rsidR="00BB4D87" w:rsidRPr="00006ED3">
        <w:t>LED module</w:t>
      </w:r>
    </w:p>
    <w:p w14:paraId="503A011D" w14:textId="77777777" w:rsidR="00BB4D87" w:rsidRPr="0005137F" w:rsidRDefault="00BB4D87" w:rsidP="00D25387">
      <w:pPr>
        <w:pStyle w:val="StyleSingleTxtGLeft2cmHanging206cm"/>
        <w:keepNext/>
        <w:keepLines/>
      </w:pPr>
      <w:r>
        <w:lastRenderedPageBreak/>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77777777"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30"/>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60248F01"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 beam or passing beam </w:t>
      </w:r>
      <w:r w:rsidRPr="002F1935">
        <w:t>or front fog lamp</w:t>
      </w:r>
      <w:r w:rsidRPr="002F1935">
        <w:rPr>
          <w:lang w:val="en-US"/>
        </w:rPr>
        <w:t>) and not more than one class in case of passing beam, the corresponding light source(s) is/are lit for the time</w:t>
      </w:r>
      <w:r w:rsidR="004D4BE6">
        <w:rPr>
          <w:lang w:val="en-US"/>
        </w:rPr>
        <w:t>,</w:t>
      </w:r>
      <w:bookmarkStart w:id="21" w:name="_Ref487466887"/>
      <w:r>
        <w:rPr>
          <w:rStyle w:val="FootnoteReference"/>
          <w:lang w:val="en-US"/>
        </w:rPr>
        <w:footnoteReference w:id="31"/>
      </w:r>
      <w:bookmarkEnd w:id="21"/>
      <w:r w:rsidRPr="002F1935">
        <w:rPr>
          <w:lang w:val="en-US"/>
        </w:rPr>
        <w:t xml:space="preserve"> specified in paragraph </w:t>
      </w:r>
      <w:r>
        <w:rPr>
          <w:lang w:val="en-US"/>
        </w:rPr>
        <w:t>2</w:t>
      </w:r>
      <w:r w:rsidRPr="002F1935">
        <w:rPr>
          <w:lang w:val="en-US"/>
        </w:rPr>
        <w:t>.1.;</w:t>
      </w:r>
    </w:p>
    <w:p w14:paraId="11A274CE" w14:textId="34C90F6C"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(i)</w:t>
      </w:r>
      <w:r w:rsidRPr="008F5036">
        <w:tab/>
        <w:t>The device shall be subjected to the following cycle until the time specified is reached as follows:</w:t>
      </w:r>
    </w:p>
    <w:p w14:paraId="49730293" w14:textId="77777777" w:rsidR="00BB4D87" w:rsidRPr="008F5036" w:rsidRDefault="00BB4D87" w:rsidP="00D25387">
      <w:pPr>
        <w:pStyle w:val="StyleSingleTxtGLeft2cmHanging206cm"/>
        <w:numPr>
          <w:ilvl w:val="0"/>
          <w:numId w:val="41"/>
        </w:numPr>
        <w:ind w:left="3969" w:hanging="567"/>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0CAF6E8B" w14:textId="467EC111" w:rsidR="004D4BE6" w:rsidRPr="004D4BE6" w:rsidRDefault="00BB4D87" w:rsidP="004D4BE6">
      <w:pPr>
        <w:pStyle w:val="StyleSingleTxtGLeft2cmHanging206cm"/>
        <w:numPr>
          <w:ilvl w:val="0"/>
          <w:numId w:val="41"/>
        </w:numPr>
        <w:ind w:left="3969" w:hanging="567"/>
        <w:rPr>
          <w:lang w:val="en-US" w:eastAsia="en-GB"/>
        </w:rPr>
      </w:pPr>
      <w:r w:rsidRPr="004D4BE6">
        <w:rPr>
          <w:lang w:val="en-US" w:eastAsia="en-GB"/>
        </w:rPr>
        <w:t>5 minutes, all functions lit</w:t>
      </w:r>
    </w:p>
    <w:p w14:paraId="322C984E" w14:textId="0708BD56" w:rsidR="00BB4D87" w:rsidRPr="00B82F4F" w:rsidRDefault="00BB4D87" w:rsidP="00BB4D87">
      <w:pPr>
        <w:pStyle w:val="StyleSingleTxtGLeft2cmHanging206cm"/>
        <w:ind w:left="3402" w:hanging="567"/>
      </w:pPr>
      <w:r w:rsidRPr="008F5036">
        <w:lastRenderedPageBreak/>
        <w:t>(ii)</w:t>
      </w:r>
      <w:r w:rsidRPr="008F5036">
        <w:tab/>
        <w:t xml:space="preserve">If the applicant declares that the headlamp is to be used with only the passing-beam lit or only </w:t>
      </w:r>
      <w:r w:rsidRPr="00AA7FDE">
        <w:t>the driving-beam</w:t>
      </w:r>
      <w:r w:rsidRPr="008F5036">
        <w:t>(s) lit</w:t>
      </w:r>
      <w:bookmarkStart w:id="22" w:name="_Ref487467165"/>
      <w:r w:rsidRPr="008F5036">
        <w:rPr>
          <w:rStyle w:val="FootnoteReference"/>
        </w:rPr>
        <w:footnoteReference w:id="32"/>
      </w:r>
      <w:bookmarkEnd w:id="22"/>
      <w:r w:rsidRPr="008F5036">
        <w:t xml:space="preserve"> at</w:t>
      </w:r>
      <w:r w:rsidRPr="00AA7FDE">
        <w:t xml:space="preserve"> a time, the test shall be carried out in accordance with this condition, </w:t>
      </w:r>
      <w:r w:rsidRPr="008F5036">
        <w:t>activating</w:t>
      </w:r>
      <w:r w:rsidR="004D4BE6">
        <w:rPr>
          <w:rStyle w:val="FootnoteReference"/>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77777777"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4E118869" w14:textId="77777777" w:rsidR="00BB4D87" w:rsidRPr="00B82F4F" w:rsidRDefault="00BB4D87" w:rsidP="00D25387">
      <w:pPr>
        <w:pStyle w:val="ListParagraph"/>
        <w:numPr>
          <w:ilvl w:val="0"/>
          <w:numId w:val="38"/>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15 minutes, passing beam lit</w:t>
      </w:r>
    </w:p>
    <w:p w14:paraId="11AB06FA" w14:textId="77777777" w:rsidR="00BB4D87" w:rsidRPr="00B82F4F" w:rsidRDefault="00BB4D87" w:rsidP="00D25387">
      <w:pPr>
        <w:pStyle w:val="ListParagraph"/>
        <w:numPr>
          <w:ilvl w:val="0"/>
          <w:numId w:val="38"/>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5 minutes, all driving beam contributors lit</w:t>
      </w:r>
      <w:r w:rsidR="0016792D">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329DF036"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 </w:t>
      </w:r>
      <w:r w:rsidRPr="00B82F4F">
        <w:rPr>
          <w:lang w:val="en-US"/>
        </w:rPr>
        <w:tab/>
      </w:r>
      <w:r w:rsidR="00D25387">
        <w:rPr>
          <w:lang w:val="en-US"/>
        </w:rPr>
        <w:t>W</w:t>
      </w:r>
      <w:r w:rsidRPr="00B82F4F">
        <w:rPr>
          <w:lang w:val="en-US"/>
        </w:rPr>
        <w:t xml:space="preserve">here a test sample provides more than one function or class of passing beam according to </w:t>
      </w:r>
      <w:r w:rsidR="00EA4393">
        <w:rPr>
          <w:lang w:val="en-US"/>
        </w:rPr>
        <w:t>this Regulation</w:t>
      </w:r>
      <w:r w:rsidRPr="00B82F4F">
        <w:rPr>
          <w:lang w:val="en-US"/>
        </w:rPr>
        <w:t>: if the applicant declares that each specified function or class of passing beam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00F24D7D">
        <w:rPr>
          <w:lang w:val="en-US"/>
        </w:rPr>
        <w:t>.</w:t>
      </w:r>
    </w:p>
    <w:p w14:paraId="776AA9DA" w14:textId="2A25485B"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520301B6" w14:textId="77777777" w:rsidR="00BB4D87" w:rsidRPr="00B82F4F" w:rsidRDefault="00BB4D87" w:rsidP="004D4BE6">
      <w:pPr>
        <w:pStyle w:val="ListParagraph"/>
        <w:numPr>
          <w:ilvl w:val="0"/>
          <w:numId w:val="39"/>
        </w:numPr>
        <w:suppressAutoHyphens w:val="0"/>
        <w:autoSpaceDE w:val="0"/>
        <w:autoSpaceDN w:val="0"/>
        <w:adjustRightInd w:val="0"/>
        <w:spacing w:after="120"/>
        <w:ind w:left="3969" w:right="1134" w:hanging="567"/>
        <w:contextualSpacing w:val="0"/>
        <w:jc w:val="both"/>
        <w:rPr>
          <w:lang w:val="en-US"/>
        </w:rPr>
      </w:pPr>
      <w:r w:rsidRPr="00B82F4F">
        <w:rPr>
          <w:lang w:val="en-US"/>
        </w:rPr>
        <w:t>15 minutes, first, e.g. class C passing beam mode lit with its most power-consuming mode for straight road conditions;</w:t>
      </w:r>
    </w:p>
    <w:p w14:paraId="58658426" w14:textId="77777777" w:rsidR="00BB4D87" w:rsidRPr="00B82F4F" w:rsidRDefault="00BB4D87" w:rsidP="004D4BE6">
      <w:pPr>
        <w:pStyle w:val="ListParagraph"/>
        <w:numPr>
          <w:ilvl w:val="0"/>
          <w:numId w:val="39"/>
        </w:numPr>
        <w:suppressAutoHyphens w:val="0"/>
        <w:autoSpaceDE w:val="0"/>
        <w:autoSpaceDN w:val="0"/>
        <w:adjustRightInd w:val="0"/>
        <w:spacing w:after="120"/>
        <w:ind w:left="3969" w:right="1134" w:hanging="567"/>
        <w:contextualSpacing w:val="0"/>
        <w:jc w:val="both"/>
        <w:rPr>
          <w:lang w:val="en-US"/>
        </w:rPr>
      </w:pPr>
      <w:r w:rsidRPr="00B82F4F">
        <w:rPr>
          <w:lang w:val="en-US"/>
        </w:rPr>
        <w:t>5 minutes, same passing beam mode lit as before and, additionally, all light sources</w:t>
      </w:r>
      <w:r w:rsidRPr="00B82F4F">
        <w:rPr>
          <w:rStyle w:val="FootnoteReference"/>
          <w:lang w:val="en-US"/>
        </w:rPr>
        <w:footnoteReference w:id="33"/>
      </w:r>
      <w:r w:rsidRPr="00B82F4F">
        <w:rPr>
          <w:vertAlign w:val="superscript"/>
          <w:lang w:val="en-US"/>
        </w:rPr>
        <w:t xml:space="preserve"> </w:t>
      </w:r>
      <w:r w:rsidRPr="00B82F4F">
        <w:rPr>
          <w:lang w:val="en-US"/>
        </w:rPr>
        <w:t>of the test sample, which are possible to be lit at the same time, according to the applicant's declaration;</w:t>
      </w:r>
    </w:p>
    <w:p w14:paraId="498B8843"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(i)</w:t>
      </w:r>
      <w:r w:rsidRPr="008F5036">
        <w:tab/>
        <w:t>The headlamp shall be subjected to the following cycle until the time specified is reached:</w:t>
      </w:r>
    </w:p>
    <w:p w14:paraId="2DE6A924" w14:textId="77777777" w:rsidR="00BB4D87" w:rsidRPr="008F5036" w:rsidRDefault="00BB4D87" w:rsidP="004D4BE6">
      <w:pPr>
        <w:pStyle w:val="StyleSingleTxtGLeft2cmHanging206cm"/>
        <w:numPr>
          <w:ilvl w:val="0"/>
          <w:numId w:val="41"/>
        </w:numPr>
        <w:ind w:left="3969" w:hanging="567"/>
      </w:pPr>
      <w:r w:rsidRPr="008F5036">
        <w:lastRenderedPageBreak/>
        <w:t>15 minutes, front fog lamp lit;</w:t>
      </w:r>
    </w:p>
    <w:p w14:paraId="04F3A6D8" w14:textId="77777777" w:rsidR="00BB4D87" w:rsidRPr="008F5036" w:rsidRDefault="00BB4D87" w:rsidP="004D4BE6">
      <w:pPr>
        <w:pStyle w:val="StyleSingleTxtGLeft2cmHanging206cm"/>
        <w:numPr>
          <w:ilvl w:val="0"/>
          <w:numId w:val="41"/>
        </w:numPr>
        <w:ind w:left="3969" w:hanging="567"/>
      </w:pPr>
      <w:r w:rsidRPr="008F5036">
        <w:t xml:space="preserve">5 minutes, all </w:t>
      </w:r>
      <w:r w:rsidR="001548CA" w:rsidRPr="008F5036">
        <w:t>functions</w:t>
      </w:r>
      <w:r w:rsidRPr="008F5036">
        <w:t xml:space="preserve"> lit.</w:t>
      </w:r>
    </w:p>
    <w:p w14:paraId="12545B01" w14:textId="3B5AD199"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(i)</w:t>
      </w:r>
      <w:r w:rsidRPr="0005137F">
        <w:tab/>
        <w:t>The headlamp shall be subjected to the following cycle until the time specified is reached:</w:t>
      </w:r>
    </w:p>
    <w:p w14:paraId="7B997AE9" w14:textId="77777777" w:rsidR="00BB4D87" w:rsidRDefault="00BB4D87" w:rsidP="004D4BE6">
      <w:pPr>
        <w:pStyle w:val="StyleSingleTxtGLeft2cmHanging206cm"/>
        <w:numPr>
          <w:ilvl w:val="0"/>
          <w:numId w:val="40"/>
        </w:numPr>
        <w:ind w:left="3969" w:hanging="567"/>
      </w:pPr>
      <w:r w:rsidRPr="0005137F">
        <w:t>15 minutes, principal passing-beam lit;</w:t>
      </w:r>
    </w:p>
    <w:p w14:paraId="4A0D4038" w14:textId="77777777" w:rsidR="00BB4D87" w:rsidRPr="0005137F" w:rsidRDefault="00BB4D87" w:rsidP="004D4BE6">
      <w:pPr>
        <w:pStyle w:val="StyleSingleTxtGLeft2cmHanging206cm"/>
        <w:numPr>
          <w:ilvl w:val="0"/>
          <w:numId w:val="40"/>
        </w:numPr>
        <w:ind w:left="3969" w:hanging="567"/>
      </w:pPr>
      <w:r w:rsidRPr="0005137F">
        <w:t xml:space="preserve">5 minutes, all </w:t>
      </w:r>
      <w:r w:rsidR="001548CA">
        <w:t>functions</w:t>
      </w:r>
      <w:r w:rsidRPr="0005137F">
        <w:t xml:space="preserve"> lit.</w:t>
      </w:r>
    </w:p>
    <w:p w14:paraId="79657CAE" w14:textId="5878B07D"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07768D62"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FootnoteReference"/>
        </w:rPr>
        <w:t>2</w:t>
      </w:r>
      <w:r w:rsidRPr="008F5036">
        <w:t xml:space="preserve"> lit at a time, the test shall be carried out in accordance with this condition, activating</w:t>
      </w:r>
      <w:r w:rsidR="00E52BFB">
        <w:rPr>
          <w:rStyle w:val="FootnoteReference"/>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6E3CAB2D"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FootnoteReference"/>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7289E634" w14:textId="77777777"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or LED module(s), </w:t>
      </w:r>
      <w:r w:rsidR="00ED76ED">
        <w:t>it/they</w:t>
      </w:r>
      <w:r w:rsidRPr="008F5036">
        <w:t xml:space="preserve"> shall be switched on for one minute, and switched off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lastRenderedPageBreak/>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5A562D62" w14:textId="77777777" w:rsidR="00BB4D87" w:rsidRPr="0005137F" w:rsidRDefault="00BB4D87" w:rsidP="00BB4D87">
      <w:pPr>
        <w:pStyle w:val="StyleSingleTxtGLeft2cmHanging206cm"/>
        <w:spacing w:line="240" w:lineRule="auto"/>
        <w:ind w:left="2835" w:hanging="567"/>
      </w:pPr>
      <w:r w:rsidRPr="0005137F">
        <w:t xml:space="preserve">(b) </w:t>
      </w:r>
      <w:r w:rsidRPr="0005137F">
        <w:tab/>
        <w:t xml:space="preserve">In case of replaceable gas discharge light </w:t>
      </w:r>
      <w:r w:rsidRPr="00284F34">
        <w:t>source(s): The test voltage for the electronic light source control-gear or the light source In case the ballast is integrated with the light source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5C68CB50" w:rsidR="00BB4D87" w:rsidRPr="00284F34" w:rsidRDefault="00BB4D87" w:rsidP="00BB4D87">
      <w:pPr>
        <w:pStyle w:val="StyleSingleTxtGLeft2cmHanging206cm"/>
        <w:ind w:left="2835" w:hanging="567"/>
      </w:pPr>
      <w:r w:rsidRPr="0005137F">
        <w:t>(e)</w:t>
      </w:r>
      <w:r w:rsidRPr="0005137F">
        <w:tab/>
      </w:r>
      <w:r w:rsidR="00AF3F1B">
        <w:t xml:space="preserve">LED light source(s) and </w:t>
      </w:r>
      <w:r w:rsidRPr="0005137F">
        <w:t>LED module(s) shall be measured at </w:t>
      </w:r>
      <w:r w:rsidRPr="00A572C4">
        <w:t>6.75 V,</w:t>
      </w:r>
      <w:r w:rsidR="00A572C4" w:rsidDel="00A572C4">
        <w:t xml:space="preserve"> </w:t>
      </w:r>
      <w:r w:rsidRPr="0005137F">
        <w:t xml:space="preserve">13.2 V or 28.0 V </w:t>
      </w:r>
      <w:r w:rsidRPr="00284F34">
        <w:t>respectively, if not otherwise specified wi</w:t>
      </w:r>
      <w:r w:rsidR="004D4BE6">
        <w:t xml:space="preserve">thin the pertinent Regulation. </w:t>
      </w:r>
      <w:r w:rsidR="00AF3F1B">
        <w:t xml:space="preserve">LED light source(s) and </w:t>
      </w:r>
      <w:r w:rsidRPr="00284F34">
        <w:t>LED 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lastRenderedPageBreak/>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284F34" w:rsidRDefault="00236EB3" w:rsidP="00BB4D87">
      <w:pPr>
        <w:pStyle w:val="StyleSingleTxtGLeft2cmHanging206cm"/>
      </w:pPr>
      <w:r>
        <w:t>2.1.2.2.</w:t>
      </w:r>
      <w:r w:rsidR="00BB4D87" w:rsidRPr="00284F34">
        <w:tab/>
        <w:t>Photometric test</w:t>
      </w:r>
    </w:p>
    <w:p w14:paraId="4444B3F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1AB95869"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53817EC6"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29E94879" w14:textId="22BA8456" w:rsidR="00BB4D87" w:rsidRPr="00284F34" w:rsidRDefault="00BB4D87" w:rsidP="004D4BE6">
      <w:pPr>
        <w:pStyle w:val="StyleSingleTxtGLeft2cmHanging206cm"/>
        <w:ind w:left="3402" w:hanging="567"/>
      </w:pPr>
      <w:r>
        <w:t>-</w:t>
      </w:r>
      <w:r>
        <w:tab/>
      </w:r>
      <w:r w:rsidRPr="00284F34">
        <w:t>50 R - B 50 L – 25L for headlamps designed for right-hand traffic</w:t>
      </w:r>
      <w:r w:rsidR="008B543B">
        <w:t>;</w:t>
      </w:r>
    </w:p>
    <w:p w14:paraId="758E1BED" w14:textId="77777777" w:rsidR="00BB4D87" w:rsidRPr="00284F34" w:rsidRDefault="00BB4D87" w:rsidP="004D4BE6">
      <w:pPr>
        <w:pStyle w:val="StyleSingleTxtGLeft2cmHanging206cm"/>
        <w:ind w:left="3402" w:hanging="567"/>
      </w:pPr>
      <w:r>
        <w:t>-</w:t>
      </w:r>
      <w:r>
        <w:tab/>
      </w:r>
      <w:r w:rsidRPr="00284F34">
        <w:t>50 L - B 50 R – 25R for headlamps designed for left-hand traffic.</w:t>
      </w:r>
    </w:p>
    <w:p w14:paraId="67D2485C" w14:textId="449D6783" w:rsidR="00BB4D87" w:rsidRPr="00284F34" w:rsidRDefault="00BB4D87" w:rsidP="004D4BE6">
      <w:pPr>
        <w:pStyle w:val="StyleSingleTxtGLeft2cmHanging206cm"/>
        <w:ind w:left="2835" w:hanging="567"/>
      </w:pPr>
      <w:r>
        <w:t>(b)</w:t>
      </w:r>
      <w:r>
        <w:tab/>
      </w:r>
      <w:r w:rsidRPr="00284F34">
        <w:t>Passing-beam, for AFS system:</w:t>
      </w:r>
    </w:p>
    <w:p w14:paraId="092ED59B" w14:textId="5166D622" w:rsidR="00BB4D87" w:rsidRDefault="00BB4D87" w:rsidP="004D4BE6">
      <w:pPr>
        <w:pStyle w:val="StyleSingleTxtGLeft2cmHanging206cm"/>
        <w:ind w:left="2835" w:firstLine="0"/>
        <w:rPr>
          <w:lang w:val="en-US" w:eastAsia="en-GB"/>
        </w:rPr>
      </w:pPr>
      <w:r w:rsidRPr="00284F34">
        <w:tab/>
      </w:r>
      <w:r>
        <w:rPr>
          <w:lang w:val="en-US" w:eastAsia="en-GB"/>
        </w:rPr>
        <w:t>Class C passing beam</w:t>
      </w:r>
      <w:r w:rsidRPr="00284F34">
        <w:rPr>
          <w:lang w:val="en-US" w:eastAsia="en-GB"/>
        </w:rPr>
        <w:t xml:space="preserve"> and each specified other passing beam class:</w:t>
      </w:r>
    </w:p>
    <w:p w14:paraId="64C5492A" w14:textId="7131BB0D" w:rsidR="00BB4D87" w:rsidRPr="00284F34" w:rsidRDefault="00BB4D87" w:rsidP="004D4BE6">
      <w:pPr>
        <w:pStyle w:val="StyleSingleTxtGLeft2cmHanging206cm"/>
        <w:ind w:left="2835" w:firstLine="0"/>
        <w:rPr>
          <w:lang w:val="en-US"/>
        </w:rPr>
      </w:pPr>
      <w:r>
        <w:rPr>
          <w:lang w:val="en-US" w:eastAsia="en-GB"/>
        </w:rPr>
        <w:tab/>
      </w:r>
      <w:r w:rsidRPr="00284F34">
        <w:rPr>
          <w:lang w:val="en-US" w:eastAsia="en-GB"/>
        </w:rPr>
        <w:t>50V</w:t>
      </w:r>
      <w:r>
        <w:rPr>
          <w:lang w:val="en-US" w:eastAsia="en-GB"/>
        </w:rPr>
        <w:t>, B50L, and 25RR, if applicable</w:t>
      </w:r>
    </w:p>
    <w:p w14:paraId="7F94B063"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CA326DC"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16BAE2" w14:textId="77777777"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 headlamp:</w:t>
      </w:r>
    </w:p>
    <w:p w14:paraId="650C5EC5" w14:textId="716269D8"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50R - 50L - 0.50U/1.5L and 0.50U/1.5R.</w:t>
      </w:r>
    </w:p>
    <w:p w14:paraId="269C9046" w14:textId="36FE2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Driving beam: Point of I max</w:t>
      </w:r>
    </w:p>
    <w:p w14:paraId="5F5785B3" w14:textId="77777777"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 D and E headlamp:</w:t>
      </w:r>
    </w:p>
    <w:p w14:paraId="3BB10DAD" w14:textId="7F29F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0.86D/3.5R - 0.86D/3.5L - 0.50U/1.5L and 1.5R.</w:t>
      </w:r>
    </w:p>
    <w:p w14:paraId="12668409" w14:textId="524694B1" w:rsidR="00BB4D87" w:rsidRPr="00284F34" w:rsidRDefault="00C463F2" w:rsidP="004D4BE6">
      <w:pPr>
        <w:autoSpaceDE w:val="0"/>
        <w:autoSpaceDN w:val="0"/>
        <w:adjustRightInd w:val="0"/>
        <w:spacing w:after="120"/>
        <w:ind w:left="2268" w:right="1133"/>
        <w:rPr>
          <w:iCs/>
          <w:lang w:eastAsia="en-GB"/>
        </w:rPr>
      </w:pPr>
      <w:r>
        <w:rPr>
          <w:iCs/>
          <w:lang w:eastAsia="en-GB"/>
        </w:rPr>
        <w:t>(c)</w:t>
      </w:r>
      <w:r w:rsidR="00BB4D87">
        <w:rPr>
          <w:iCs/>
          <w:lang w:eastAsia="en-GB"/>
        </w:rPr>
        <w:tab/>
      </w:r>
      <w:r w:rsidR="00BB4D87" w:rsidRPr="00284F34">
        <w:rPr>
          <w:iCs/>
          <w:lang w:eastAsia="en-GB"/>
        </w:rPr>
        <w:t>Driving beam: Point of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77777777" w:rsidR="00BB4D87" w:rsidRPr="00284F34" w:rsidRDefault="00BB4D87" w:rsidP="00BB4D87">
      <w:pPr>
        <w:pStyle w:val="StyleSingleTxtGLeft2cmHanging206cm"/>
        <w:ind w:firstLine="0"/>
        <w:rPr>
          <w:iCs/>
          <w:lang w:eastAsia="en-GB"/>
        </w:rPr>
      </w:pPr>
      <w:r w:rsidRPr="00284F34">
        <w:rPr>
          <w:iCs/>
          <w:lang w:eastAsia="en-GB"/>
        </w:rPr>
        <w:t xml:space="preserve">Except for points 0.50U/1.5L and 0.50U/1.5R, a 10 per cent discrepancy between the photometric characteristics and the values measured prior to the test is permissible including the tolerances of the photometric procedure. The </w:t>
      </w:r>
      <w:r w:rsidRPr="00284F34">
        <w:rPr>
          <w:iCs/>
          <w:lang w:eastAsia="en-GB"/>
        </w:rPr>
        <w:lastRenderedPageBreak/>
        <w:t>value measured at points 0.50U/1.5L and 0.50U/1.5R shall not exceed the photometric value measured prior to the test by more than 255cd.</w:t>
      </w:r>
    </w:p>
    <w:p w14:paraId="034965CE" w14:textId="77777777" w:rsidR="00BB4D87" w:rsidRPr="00284F34" w:rsidRDefault="00236EB3" w:rsidP="000F1FB6">
      <w:pPr>
        <w:pStyle w:val="StyleSingleTxtGLeft2cmHanging206cm"/>
      </w:pPr>
      <w:r>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FootnoteReference"/>
        </w:rPr>
        <w:footnoteReference w:id="34"/>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BB4D87">
      <w:pPr>
        <w:pStyle w:val="StyleSingleTxtGLeft2cmHanging206cm"/>
        <w:numPr>
          <w:ilvl w:val="0"/>
          <w:numId w:val="56"/>
        </w:numPr>
        <w:ind w:left="2835" w:hanging="567"/>
      </w:pPr>
      <w:r w:rsidRPr="005E099E">
        <w:t>In the case of a headlamp with an asymmetrical beam pattern:</w:t>
      </w:r>
    </w:p>
    <w:p w14:paraId="4A0F5633" w14:textId="6873A88A" w:rsidR="00BB4D87" w:rsidRDefault="00BB4D87" w:rsidP="00BB4D87">
      <w:pPr>
        <w:pStyle w:val="para"/>
        <w:numPr>
          <w:ilvl w:val="0"/>
          <w:numId w:val="57"/>
        </w:numPr>
        <w:ind w:left="3402" w:hanging="567"/>
        <w:rPr>
          <w:lang w:val="en-US"/>
        </w:rPr>
      </w:pPr>
      <w:r w:rsidRPr="005E099E">
        <w:rPr>
          <w:lang w:val="en-US"/>
        </w:rPr>
        <w:t>Point of 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3815930B" w:rsidR="00BB4D87" w:rsidRPr="005E099E" w:rsidRDefault="00BB4D87" w:rsidP="00BB4D87">
      <w:pPr>
        <w:pStyle w:val="para"/>
        <w:numPr>
          <w:ilvl w:val="0"/>
          <w:numId w:val="57"/>
        </w:numPr>
        <w:ind w:left="3402" w:hanging="567"/>
        <w:rPr>
          <w:lang w:val="en-US"/>
        </w:rPr>
      </w:pPr>
      <w:r w:rsidRPr="005E099E">
        <w:rPr>
          <w:lang w:val="en-US"/>
        </w:rPr>
        <w:t>50 R and 50 V for a headlamp producing only a passing-beam, designed for right</w:t>
      </w:r>
      <w:r w:rsidR="0076158F">
        <w:rPr>
          <w:lang w:val="en-US"/>
        </w:rPr>
        <w:t>-</w:t>
      </w:r>
      <w:r w:rsidRPr="005E099E">
        <w:rPr>
          <w:lang w:val="en-US"/>
        </w:rPr>
        <w:t>hand traffic</w:t>
      </w:r>
      <w:r w:rsidR="008B543B">
        <w:rPr>
          <w:lang w:val="en-US"/>
        </w:rPr>
        <w:t>;</w:t>
      </w:r>
    </w:p>
    <w:p w14:paraId="203EE303" w14:textId="2EB6EFD4" w:rsidR="00BB4D87" w:rsidRPr="005E099E" w:rsidRDefault="00BB4D87" w:rsidP="00BB4D87">
      <w:pPr>
        <w:pStyle w:val="StyleSingleTxtGLeft2cmHanging206cm"/>
        <w:numPr>
          <w:ilvl w:val="0"/>
          <w:numId w:val="57"/>
        </w:numPr>
        <w:ind w:left="3402" w:hanging="567"/>
      </w:pPr>
      <w:r w:rsidRPr="005E099E">
        <w:t>50 L and 50 V for a headlamp producing only a passing-beam, designed for left</w:t>
      </w:r>
      <w:r w:rsidR="0076158F">
        <w:t>-</w:t>
      </w:r>
      <w:r w:rsidRPr="005E099E">
        <w:t>hand traffic</w:t>
      </w:r>
      <w:r w:rsidR="008B543B">
        <w:t>;</w:t>
      </w:r>
    </w:p>
    <w:p w14:paraId="27979E77" w14:textId="77777777" w:rsidR="00BB4D87" w:rsidRPr="00896E11" w:rsidRDefault="00BB4D87" w:rsidP="00BB4D87">
      <w:pPr>
        <w:pStyle w:val="StyleSingleTxtGLeft2cmHanging206cm"/>
        <w:numPr>
          <w:ilvl w:val="0"/>
          <w:numId w:val="57"/>
        </w:numPr>
        <w:ind w:left="3402" w:hanging="567"/>
      </w:pPr>
      <w:r w:rsidRPr="005E099E">
        <w:t>50V for a class C passing beam of AFS system, and each specified passing beam mode.</w:t>
      </w:r>
    </w:p>
    <w:p w14:paraId="7EA713CB" w14:textId="7197C615" w:rsidR="00BB4D87" w:rsidRPr="005E099E" w:rsidRDefault="00BB4D87" w:rsidP="00BB4D87">
      <w:pPr>
        <w:pStyle w:val="StyleSingleTxtGLeft2cmHanging206cm"/>
        <w:numPr>
          <w:ilvl w:val="0"/>
          <w:numId w:val="56"/>
        </w:numPr>
        <w:ind w:left="2835" w:hanging="567"/>
        <w:contextualSpacing/>
      </w:pPr>
      <w:r w:rsidRPr="005E099E">
        <w:t>In the case of a headlamp with a symmetrical beam pattern:</w:t>
      </w:r>
    </w:p>
    <w:p w14:paraId="6AAF4768"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t>For Class B headlamp:</w:t>
      </w:r>
    </w:p>
    <w:p w14:paraId="615359F0" w14:textId="77777777" w:rsidR="00BB4D87" w:rsidRDefault="00BB4D87" w:rsidP="004D4BE6">
      <w:pPr>
        <w:pStyle w:val="ListParagraph"/>
        <w:numPr>
          <w:ilvl w:val="0"/>
          <w:numId w:val="40"/>
        </w:numPr>
        <w:autoSpaceDE w:val="0"/>
        <w:autoSpaceDN w:val="0"/>
        <w:adjustRightInd w:val="0"/>
        <w:spacing w:after="120"/>
        <w:ind w:left="3969" w:right="1134" w:hanging="567"/>
        <w:contextualSpacing w:val="0"/>
        <w:rPr>
          <w:lang w:eastAsia="en-GB"/>
        </w:rPr>
      </w:pPr>
      <w:r w:rsidRPr="005E099E">
        <w:rPr>
          <w:lang w:eastAsia="en-GB"/>
        </w:rPr>
        <w:t>Passing beam</w:t>
      </w:r>
      <w:r>
        <w:rPr>
          <w:lang w:eastAsia="en-GB"/>
        </w:rPr>
        <w:t xml:space="preserve"> </w:t>
      </w:r>
      <w:r w:rsidRPr="005E099E">
        <w:rPr>
          <w:lang w:eastAsia="en-GB"/>
        </w:rPr>
        <w:t>/</w:t>
      </w:r>
      <w:r>
        <w:rPr>
          <w:lang w:eastAsia="en-GB"/>
        </w:rPr>
        <w:t xml:space="preserve"> </w:t>
      </w:r>
      <w:r w:rsidRPr="005E099E">
        <w:rPr>
          <w:lang w:eastAsia="en-GB"/>
        </w:rPr>
        <w:t xml:space="preserve">driving beam and driving beam only: </w:t>
      </w:r>
    </w:p>
    <w:p w14:paraId="55AE4160" w14:textId="77777777" w:rsidR="00BB4D87" w:rsidRPr="005E099E" w:rsidRDefault="00BB4D87" w:rsidP="004D4BE6">
      <w:pPr>
        <w:pStyle w:val="ListParagraph"/>
        <w:autoSpaceDE w:val="0"/>
        <w:autoSpaceDN w:val="0"/>
        <w:adjustRightInd w:val="0"/>
        <w:spacing w:after="120"/>
        <w:ind w:left="3969" w:right="1134"/>
        <w:contextualSpacing w:val="0"/>
        <w:rPr>
          <w:lang w:eastAsia="en-GB"/>
        </w:rPr>
      </w:pPr>
      <w:r w:rsidRPr="005E099E">
        <w:rPr>
          <w:lang w:eastAsia="en-GB"/>
        </w:rPr>
        <w:t>Point of I</w:t>
      </w:r>
      <w:r w:rsidRPr="00465E3B">
        <w:rPr>
          <w:vertAlign w:val="subscript"/>
          <w:lang w:eastAsia="en-GB"/>
        </w:rPr>
        <w:t>max</w:t>
      </w:r>
    </w:p>
    <w:p w14:paraId="190EDD03" w14:textId="77777777" w:rsidR="00BB4D87" w:rsidRPr="005E099E" w:rsidRDefault="00BB4D87" w:rsidP="004D4BE6">
      <w:pPr>
        <w:pStyle w:val="ListParagraph"/>
        <w:numPr>
          <w:ilvl w:val="0"/>
          <w:numId w:val="40"/>
        </w:numPr>
        <w:autoSpaceDE w:val="0"/>
        <w:autoSpaceDN w:val="0"/>
        <w:adjustRightInd w:val="0"/>
        <w:spacing w:after="120"/>
        <w:ind w:left="3969" w:right="1134" w:hanging="567"/>
        <w:contextualSpacing w:val="0"/>
        <w:rPr>
          <w:lang w:eastAsia="en-GB"/>
        </w:rPr>
      </w:pPr>
      <w:r w:rsidRPr="005E099E">
        <w:rPr>
          <w:lang w:eastAsia="en-GB"/>
        </w:rPr>
        <w:t>Passing beam only: B 50 and 50 V</w:t>
      </w:r>
    </w:p>
    <w:p w14:paraId="6A418D76"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lastRenderedPageBreak/>
        <w:t>For Class C, D and E headlamp:</w:t>
      </w:r>
    </w:p>
    <w:p w14:paraId="6FDCCBBE" w14:textId="77777777" w:rsidR="00BB4D87" w:rsidRPr="005E099E" w:rsidRDefault="00BB4D87" w:rsidP="004D4BE6">
      <w:pPr>
        <w:pStyle w:val="ListParagraph"/>
        <w:numPr>
          <w:ilvl w:val="0"/>
          <w:numId w:val="40"/>
        </w:numPr>
        <w:autoSpaceDE w:val="0"/>
        <w:autoSpaceDN w:val="0"/>
        <w:adjustRightInd w:val="0"/>
        <w:spacing w:after="120"/>
        <w:ind w:left="3969" w:right="1134" w:hanging="567"/>
        <w:rPr>
          <w:lang w:eastAsia="en-GB"/>
        </w:rPr>
      </w:pPr>
      <w:r w:rsidRPr="005E099E">
        <w:rPr>
          <w:lang w:eastAsia="en-GB"/>
        </w:rPr>
        <w:t>Passing beam/driving beam and driving beam only: Point of I</w:t>
      </w:r>
      <w:r w:rsidRPr="00465E3B">
        <w:rPr>
          <w:vertAlign w:val="subscript"/>
          <w:lang w:eastAsia="en-GB"/>
        </w:rPr>
        <w:t>max</w:t>
      </w:r>
    </w:p>
    <w:p w14:paraId="04813D1A" w14:textId="77777777" w:rsidR="00BB4D87" w:rsidRPr="00497F14" w:rsidRDefault="00BB4D87" w:rsidP="004D4BE6">
      <w:pPr>
        <w:pStyle w:val="StyleSingleTxtGLeft2cmHanging206cm"/>
        <w:numPr>
          <w:ilvl w:val="0"/>
          <w:numId w:val="40"/>
        </w:numPr>
        <w:ind w:left="3969" w:hanging="567"/>
        <w:rPr>
          <w:lang w:eastAsia="en-GB"/>
        </w:rPr>
      </w:pPr>
      <w:r w:rsidRPr="005E099E">
        <w:rPr>
          <w:lang w:eastAsia="en-GB"/>
        </w:rPr>
        <w:t>Passing beam only: 0.50U/1.5L and 1.5R and 0.86D/V</w:t>
      </w:r>
    </w:p>
    <w:p w14:paraId="6D11B255" w14:textId="67500615" w:rsidR="00BB4D87" w:rsidRPr="005E099E" w:rsidRDefault="00BB4D87" w:rsidP="00BB4D87">
      <w:pPr>
        <w:pStyle w:val="StyleSingleTxtGLeft2cmHanging206cm"/>
        <w:numPr>
          <w:ilvl w:val="0"/>
          <w:numId w:val="56"/>
        </w:numPr>
        <w:ind w:left="2835" w:hanging="567"/>
      </w:pPr>
      <w:r w:rsidRPr="005E099E">
        <w:t>In the case of a front fog lamps:</w:t>
      </w:r>
    </w:p>
    <w:p w14:paraId="5AF3674E" w14:textId="77777777" w:rsidR="00BB4D87" w:rsidRPr="002926BD" w:rsidRDefault="00BB4D87" w:rsidP="004D4BE6">
      <w:pPr>
        <w:pStyle w:val="para"/>
        <w:numPr>
          <w:ilvl w:val="0"/>
          <w:numId w:val="40"/>
        </w:numPr>
        <w:ind w:left="3969" w:hanging="567"/>
        <w:rPr>
          <w:lang w:val="en-US" w:eastAsia="en-GB"/>
        </w:rPr>
      </w:pPr>
      <w:r w:rsidRPr="002926BD">
        <w:rPr>
          <w:lang w:val="en-US" w:eastAsia="en-GB"/>
        </w:rPr>
        <w:t>point of I</w:t>
      </w:r>
      <w:r w:rsidRPr="00465E3B">
        <w:rPr>
          <w:vertAlign w:val="subscript"/>
          <w:lang w:val="en-US" w:eastAsia="en-GB"/>
        </w:rPr>
        <w:t>max</w:t>
      </w:r>
      <w:r w:rsidRPr="002926BD">
        <w:rPr>
          <w:lang w:val="en-US" w:eastAsia="en-GB"/>
        </w:rPr>
        <w:t xml:space="preserve"> in zone D.</w:t>
      </w:r>
    </w:p>
    <w:p w14:paraId="46CF0210"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7601A319" w14:textId="77777777"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lastRenderedPageBreak/>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CS, DS and ES headlamp) shall be verified 3 minutes (r3) and 60 minutes (r60) respectively after operation.</w:t>
      </w:r>
    </w:p>
    <w:p w14:paraId="37DAFB2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milliradians (mrad)</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mrad)</w:t>
      </w:r>
      <w:r w:rsidR="00BB4D87" w:rsidRPr="00804F22">
        <w:rPr>
          <w:b/>
          <w:lang w:eastAsia="ja-JP"/>
        </w:rPr>
        <w:t xml:space="preserve"> </w:t>
      </w:r>
      <w:r w:rsidR="00BB4D87" w:rsidRPr="00804F22">
        <w:rPr>
          <w:lang w:eastAsia="ja-JP"/>
        </w:rPr>
        <w:t>upward and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.0 mrad)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mrad)</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382E56" w:rsidR="00BB4D87" w:rsidRDefault="00BB4D87" w:rsidP="00BB4D87">
      <w:pPr>
        <w:pStyle w:val="SingleTxtG"/>
        <w:ind w:left="2835" w:hanging="567"/>
        <w:rPr>
          <w:lang w:eastAsia="ja-JP"/>
        </w:rPr>
      </w:pPr>
      <w:r w:rsidRPr="007D44AA">
        <w:rPr>
          <w:lang w:eastAsia="ja-JP"/>
        </w:rPr>
        <w:t>(b)</w:t>
      </w:r>
      <w:r w:rsidRPr="007D44AA">
        <w:rPr>
          <w:lang w:eastAsia="ja-JP"/>
        </w:rPr>
        <w:tab/>
        <w:t>One hour period with the lamp switched 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Δr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1.5 mrad</w:t>
            </w:r>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mrad</w:t>
            </w:r>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mrad</w:t>
            </w:r>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HChG"/>
        <w:spacing w:before="0"/>
        <w:sectPr w:rsidR="00C5630F" w:rsidSect="00C5630F">
          <w:headerReference w:type="even" r:id="rId59"/>
          <w:headerReference w:type="default" r:id="rId60"/>
          <w:footerReference w:type="even" r:id="rId61"/>
          <w:footerReference w:type="default" r:id="rId62"/>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1F7AAE" w:rsidRDefault="00BB4D87" w:rsidP="00E86A22">
      <w:pPr>
        <w:pStyle w:val="HChG"/>
      </w:pPr>
      <w:r w:rsidRPr="001F7AAE">
        <w:lastRenderedPageBreak/>
        <w:t>Annex 7 - Appendix 1</w:t>
      </w:r>
    </w:p>
    <w:p w14:paraId="0336B767" w14:textId="77777777" w:rsidR="00BB4D87" w:rsidRPr="001F7AAE" w:rsidRDefault="001F7AAE" w:rsidP="00E86A22">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64896" behindDoc="0" locked="0" layoutInCell="1" allowOverlap="1" wp14:anchorId="77804431" wp14:editId="0EC4FF58">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72546" id="Connettore 1 49" o:spid="_x0000_s1026" style="position:absolute;flip:y;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Header"/>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65920" behindDoc="0" locked="0" layoutInCell="1" allowOverlap="1" wp14:anchorId="36848A0B" wp14:editId="15B08EE2">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027F0" id="Connettore 1 52"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OpcFaUoAgAATAQAAA4AAAAAAAAAAAAAAAAALgIAAGRycy9lMm9E&#10;b2MueG1sUEsBAi0AFAAGAAgAAAAhAOwMO1PdAAAACQEAAA8AAAAAAAAAAAAAAAAAggQAAGRycy9k&#10;b3ducmV2LnhtbFBLBQYAAAAABAAEAPMAAACMBQ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7F07B3">
      <w:pPr>
        <w:keepNext/>
        <w:keepLines/>
        <w:tabs>
          <w:tab w:val="left" w:pos="540"/>
        </w:tabs>
        <w:spacing w:after="240"/>
        <w:ind w:left="567"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05137F"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77777777" w:rsidR="00BB4D87" w:rsidRPr="0005137F" w:rsidRDefault="00BB4D87" w:rsidP="00443BB7">
            <w:pPr>
              <w:keepNext/>
              <w:keepLines/>
              <w:tabs>
                <w:tab w:val="right" w:pos="5297"/>
              </w:tabs>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4B3A72AD" w14:textId="77777777" w:rsidR="00BB4D87" w:rsidRPr="0005137F" w:rsidRDefault="00BB4D87" w:rsidP="00443BB7">
            <w:pPr>
              <w:keepNext/>
              <w:keepLines/>
              <w:ind w:right="567"/>
              <w:jc w:val="both"/>
              <w:rPr>
                <w:bCs/>
              </w:rPr>
            </w:pPr>
          </w:p>
        </w:tc>
      </w:tr>
      <w:tr w:rsidR="00BB4D87" w:rsidRPr="0005137F"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05137F" w:rsidRDefault="00BB4D87" w:rsidP="00443BB7">
            <w:pPr>
              <w:keepNext/>
              <w:keepLines/>
              <w:ind w:right="567"/>
              <w:jc w:val="both"/>
              <w:rPr>
                <w:bCs/>
              </w:rPr>
            </w:pPr>
          </w:p>
        </w:tc>
      </w:tr>
      <w:tr w:rsidR="00BB4D87" w:rsidRPr="0005137F"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05137F"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05137F"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05137F" w:rsidRDefault="00BB4D87" w:rsidP="00443BB7">
            <w:pPr>
              <w:keepNext/>
              <w:keepLines/>
              <w:ind w:right="567"/>
              <w:jc w:val="both"/>
              <w:rPr>
                <w:bCs/>
                <w:noProof/>
              </w:rPr>
            </w:pPr>
          </w:p>
        </w:tc>
      </w:tr>
    </w:tbl>
    <w:p w14:paraId="5350A08C" w14:textId="77777777" w:rsidR="00BB4D87" w:rsidRPr="0005137F" w:rsidRDefault="00BB4D87" w:rsidP="00BB4D87">
      <w:pPr>
        <w:keepNext/>
        <w:keepLines/>
        <w:tabs>
          <w:tab w:val="left" w:pos="8280"/>
          <w:tab w:val="left" w:pos="9000"/>
        </w:tabs>
        <w:spacing w:after="240"/>
        <w:ind w:left="6300" w:right="-6" w:firstLine="720"/>
        <w:jc w:val="both"/>
        <w:rPr>
          <w:bCs/>
        </w:rPr>
      </w:pPr>
      <w:r w:rsidRPr="0005137F">
        <w:rPr>
          <w:bCs/>
        </w:rPr>
        <w:t>0</w:t>
      </w:r>
      <w:r w:rsidRPr="0005137F">
        <w:rPr>
          <w:bCs/>
        </w:rPr>
        <w:tab/>
        <w:t>6</w:t>
      </w:r>
      <w:r w:rsidRPr="0005137F">
        <w:rPr>
          <w:bCs/>
        </w:rPr>
        <w:tab/>
        <w:t>12h</w:t>
      </w:r>
    </w:p>
    <w:p w14:paraId="572C0688" w14:textId="77777777" w:rsidR="00BB4D87" w:rsidRPr="0005137F" w:rsidRDefault="00BB4D87" w:rsidP="007F07B3">
      <w:pPr>
        <w:ind w:left="1134" w:right="567" w:hanging="567"/>
        <w:jc w:val="both"/>
        <w:rPr>
          <w:bCs/>
        </w:rPr>
      </w:pPr>
      <w:r w:rsidRPr="0005137F">
        <w:rPr>
          <w:bCs/>
        </w:rPr>
        <w:t>2.</w:t>
      </w:r>
      <w:r w:rsidRPr="0005137F">
        <w:rPr>
          <w:bCs/>
        </w:rPr>
        <w:tab/>
        <w:t xml:space="preserve">P+F or P+D </w:t>
      </w:r>
      <w:r w:rsidRPr="003B33A8">
        <w:rPr>
          <w:bCs/>
        </w:rPr>
        <w:t>or P+D</w:t>
      </w:r>
      <w:r w:rsidRPr="003B33A8">
        <w:rPr>
          <w:bCs/>
          <w:vertAlign w:val="subscript"/>
        </w:rPr>
        <w:t>1</w:t>
      </w:r>
      <w:r w:rsidRPr="003B33A8">
        <w:rPr>
          <w:bCs/>
        </w:rPr>
        <w:t>+D</w:t>
      </w:r>
      <w:r w:rsidRPr="003B33A8">
        <w:rPr>
          <w:bCs/>
          <w:vertAlign w:val="subscript"/>
        </w:rPr>
        <w:t xml:space="preserve">2 </w:t>
      </w:r>
      <w:r w:rsidRPr="003B33A8">
        <w:rPr>
          <w:bCs/>
        </w:rPr>
        <w:t>or P+D+F or P+D</w:t>
      </w:r>
      <w:r w:rsidRPr="003B33A8">
        <w:rPr>
          <w:bCs/>
          <w:vertAlign w:val="subscript"/>
        </w:rPr>
        <w:t>1</w:t>
      </w:r>
      <w:r w:rsidRPr="003B33A8">
        <w:rPr>
          <w:bCs/>
        </w:rPr>
        <w:t>+D</w:t>
      </w:r>
      <w:r w:rsidRPr="003B33A8">
        <w:rPr>
          <w:bCs/>
          <w:vertAlign w:val="subscript"/>
        </w:rPr>
        <w:t xml:space="preserve">2 </w:t>
      </w:r>
      <w:r w:rsidRPr="003B33A8">
        <w:rPr>
          <w:bCs/>
        </w:rPr>
        <w:t>+ F</w:t>
      </w:r>
    </w:p>
    <w:p w14:paraId="4F0369EB"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05B06B5C" w14:textId="77777777" w:rsidR="00BB4D87" w:rsidRPr="0005137F" w:rsidRDefault="00BB4D87" w:rsidP="00443BB7">
            <w:pPr>
              <w:ind w:right="567"/>
              <w:jc w:val="both"/>
              <w:rPr>
                <w:bCs/>
              </w:rPr>
            </w:pPr>
          </w:p>
        </w:tc>
      </w:tr>
      <w:tr w:rsidR="00BB4D87" w:rsidRPr="0005137F"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05137F" w:rsidRDefault="00BB4D87" w:rsidP="00443BB7">
            <w:pPr>
              <w:ind w:right="567"/>
              <w:jc w:val="both"/>
              <w:rPr>
                <w:bCs/>
              </w:rPr>
            </w:pPr>
          </w:p>
        </w:tc>
      </w:tr>
      <w:tr w:rsidR="00BB4D87" w:rsidRPr="0005137F"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05137F" w:rsidRDefault="00BB4D87" w:rsidP="00443BB7">
            <w:pPr>
              <w:ind w:right="213" w:firstLine="4502"/>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r w:rsidRPr="0005137F">
              <w:rPr>
                <w:bCs/>
              </w:rPr>
              <w:t xml:space="preserve"> or </w:t>
            </w:r>
            <w:r>
              <w:rPr>
                <w:bCs/>
              </w:rPr>
              <w:t>D+F</w:t>
            </w:r>
          </w:p>
        </w:tc>
        <w:tc>
          <w:tcPr>
            <w:tcW w:w="2410" w:type="dxa"/>
            <w:gridSpan w:val="2"/>
            <w:tcBorders>
              <w:top w:val="nil"/>
              <w:left w:val="single" w:sz="2" w:space="0" w:color="auto"/>
              <w:bottom w:val="dashed" w:sz="18" w:space="0" w:color="auto"/>
              <w:right w:val="nil"/>
            </w:tcBorders>
          </w:tcPr>
          <w:p w14:paraId="016E9B1F" w14:textId="77777777" w:rsidR="00BB4D87" w:rsidRPr="0005137F" w:rsidRDefault="00BB4D87" w:rsidP="00443BB7">
            <w:pPr>
              <w:ind w:right="567"/>
              <w:jc w:val="both"/>
              <w:rPr>
                <w:bCs/>
              </w:rPr>
            </w:pPr>
          </w:p>
        </w:tc>
      </w:tr>
      <w:tr w:rsidR="00BB4D87" w:rsidRPr="0005137F"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05137F" w:rsidRDefault="00BB4D87" w:rsidP="00443BB7">
            <w:pPr>
              <w:ind w:right="567"/>
              <w:jc w:val="both"/>
              <w:rPr>
                <w:bCs/>
              </w:rPr>
            </w:pPr>
          </w:p>
        </w:tc>
      </w:tr>
      <w:tr w:rsidR="00BB4D87" w:rsidRPr="0005137F"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05137F" w:rsidRDefault="00BB4D87" w:rsidP="00443BB7">
            <w:pPr>
              <w:ind w:right="213" w:firstLine="5546"/>
              <w:jc w:val="both"/>
              <w:rPr>
                <w:bCs/>
              </w:rPr>
            </w:pPr>
            <w:r w:rsidRPr="0005137F">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05137F" w:rsidRDefault="00BB4D87" w:rsidP="00443BB7">
            <w:pPr>
              <w:ind w:right="567"/>
              <w:jc w:val="both"/>
              <w:rPr>
                <w:bCs/>
              </w:rPr>
            </w:pPr>
          </w:p>
        </w:tc>
      </w:tr>
      <w:tr w:rsidR="00BB4D87" w:rsidRPr="0005137F"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05137F" w:rsidRDefault="00BB4D87" w:rsidP="00443BB7">
            <w:pPr>
              <w:ind w:right="567"/>
              <w:jc w:val="both"/>
              <w:rPr>
                <w:bCs/>
              </w:rPr>
            </w:pPr>
          </w:p>
        </w:tc>
      </w:tr>
      <w:tr w:rsidR="00BB4D87" w:rsidRPr="0005137F"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05137F" w:rsidRDefault="00BB4D87" w:rsidP="00443BB7">
            <w:pPr>
              <w:ind w:right="567"/>
              <w:jc w:val="both"/>
              <w:rPr>
                <w:bCs/>
                <w:noProof/>
              </w:rPr>
            </w:pPr>
          </w:p>
        </w:tc>
      </w:tr>
    </w:tbl>
    <w:p w14:paraId="7148E510"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14888A81" w14:textId="77777777" w:rsidR="00BB4D87" w:rsidRPr="0005137F" w:rsidRDefault="00BB4D87" w:rsidP="007F07B3">
      <w:pPr>
        <w:keepNext/>
        <w:keepLines/>
        <w:tabs>
          <w:tab w:val="left" w:pos="540"/>
        </w:tabs>
        <w:spacing w:before="120"/>
        <w:ind w:left="567" w:right="567"/>
        <w:jc w:val="both"/>
        <w:rPr>
          <w:bCs/>
        </w:rPr>
      </w:pPr>
      <w:r>
        <w:rPr>
          <w:bCs/>
        </w:rPr>
        <w:t>3.</w:t>
      </w:r>
      <w:r>
        <w:rPr>
          <w:bCs/>
        </w:rPr>
        <w:tab/>
        <w:t>P</w:t>
      </w:r>
      <w:r w:rsidRPr="003B33A8">
        <w:rPr>
          <w:bCs/>
        </w:rPr>
        <w:t>/F or P/D or P/ D</w:t>
      </w:r>
      <w:r w:rsidRPr="003B33A8">
        <w:rPr>
          <w:bCs/>
          <w:vertAlign w:val="subscript"/>
        </w:rPr>
        <w:t>1</w:t>
      </w:r>
      <w:r w:rsidRPr="003B33A8">
        <w:rPr>
          <w:bCs/>
        </w:rPr>
        <w:t>+D</w:t>
      </w:r>
      <w:r w:rsidRPr="003B33A8">
        <w:rPr>
          <w:bCs/>
          <w:vertAlign w:val="subscript"/>
        </w:rPr>
        <w:t>2</w:t>
      </w:r>
    </w:p>
    <w:p w14:paraId="55363B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05137F" w:rsidRDefault="00BB4D87" w:rsidP="00443BB7">
            <w:pPr>
              <w:keepNext/>
              <w:keepLines/>
              <w:ind w:right="213" w:firstLine="4929"/>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7456FCD0"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05137F" w:rsidRDefault="00BB4D87" w:rsidP="00443BB7">
            <w:pPr>
              <w:keepNext/>
              <w:keepLines/>
              <w:ind w:right="567"/>
              <w:jc w:val="both"/>
              <w:rPr>
                <w:bCs/>
              </w:rPr>
            </w:pPr>
          </w:p>
        </w:tc>
      </w:tr>
      <w:tr w:rsidR="00BB4D87" w:rsidRPr="0005137F"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05137F" w:rsidRDefault="00BB4D87" w:rsidP="00443BB7">
            <w:pPr>
              <w:rPr>
                <w:bCs/>
              </w:rPr>
            </w:pPr>
          </w:p>
        </w:tc>
        <w:tc>
          <w:tcPr>
            <w:tcW w:w="1215" w:type="dxa"/>
            <w:tcBorders>
              <w:top w:val="nil"/>
              <w:left w:val="single" w:sz="2" w:space="0" w:color="auto"/>
              <w:bottom w:val="nil"/>
              <w:right w:val="nil"/>
            </w:tcBorders>
          </w:tcPr>
          <w:p w14:paraId="5E84FE93"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05137F" w:rsidRDefault="00BB4D87" w:rsidP="00443BB7">
            <w:pPr>
              <w:keepNext/>
              <w:keepLines/>
              <w:ind w:right="567"/>
              <w:jc w:val="both"/>
              <w:rPr>
                <w:bCs/>
              </w:rPr>
            </w:pPr>
          </w:p>
        </w:tc>
      </w:tr>
      <w:tr w:rsidR="00BB4D87" w:rsidRPr="0005137F"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05137F" w:rsidRDefault="00BB4D87" w:rsidP="00443BB7">
            <w:pPr>
              <w:keepNext/>
              <w:keepLines/>
              <w:ind w:right="213" w:firstLine="5547"/>
              <w:jc w:val="both"/>
              <w:rPr>
                <w:bCs/>
              </w:rPr>
            </w:pPr>
            <w:r w:rsidRPr="0005137F">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05137F" w:rsidRDefault="00BB4D87" w:rsidP="00443BB7">
            <w:pPr>
              <w:keepNext/>
              <w:keepLines/>
              <w:ind w:right="567"/>
              <w:jc w:val="both"/>
              <w:rPr>
                <w:bCs/>
              </w:rPr>
            </w:pPr>
          </w:p>
        </w:tc>
        <w:tc>
          <w:tcPr>
            <w:tcW w:w="1197" w:type="dxa"/>
          </w:tcPr>
          <w:p w14:paraId="2A9BD6C8" w14:textId="77777777" w:rsidR="00BB4D87" w:rsidRPr="0005137F" w:rsidRDefault="00BB4D87" w:rsidP="00443BB7">
            <w:pPr>
              <w:keepNext/>
              <w:keepLines/>
              <w:ind w:right="567"/>
              <w:jc w:val="both"/>
              <w:rPr>
                <w:bCs/>
              </w:rPr>
            </w:pPr>
          </w:p>
        </w:tc>
      </w:tr>
      <w:tr w:rsidR="00BB4D87" w:rsidRPr="0005137F"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05137F" w:rsidRDefault="00BB4D87" w:rsidP="00443BB7">
            <w:pPr>
              <w:ind w:right="567"/>
              <w:jc w:val="both"/>
              <w:rPr>
                <w:bCs/>
              </w:rPr>
            </w:pPr>
          </w:p>
        </w:tc>
        <w:tc>
          <w:tcPr>
            <w:tcW w:w="1197" w:type="dxa"/>
          </w:tcPr>
          <w:p w14:paraId="272A60CB" w14:textId="77777777" w:rsidR="00BB4D87" w:rsidRPr="0005137F"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7F07B3">
      <w:pPr>
        <w:tabs>
          <w:tab w:val="left" w:pos="540"/>
        </w:tabs>
        <w:ind w:left="567"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1D06A4F8" w14:textId="77777777" w:rsidR="00BB4D87" w:rsidRPr="0005137F" w:rsidRDefault="00BB4D87" w:rsidP="00443BB7">
            <w:pPr>
              <w:ind w:right="567"/>
              <w:jc w:val="both"/>
              <w:rPr>
                <w:bCs/>
              </w:rPr>
            </w:pPr>
          </w:p>
        </w:tc>
      </w:tr>
      <w:tr w:rsidR="00BB4D87" w:rsidRPr="0005137F"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05137F" w:rsidRDefault="00BB4D87" w:rsidP="00443BB7">
            <w:pPr>
              <w:ind w:right="567"/>
              <w:jc w:val="both"/>
              <w:rPr>
                <w:bCs/>
              </w:rPr>
            </w:pPr>
          </w:p>
        </w:tc>
      </w:tr>
      <w:tr w:rsidR="00BB4D87" w:rsidRPr="0005137F"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05137F" w:rsidRDefault="00BB4D87" w:rsidP="00443BB7">
            <w:pPr>
              <w:ind w:right="213" w:firstLine="5211"/>
              <w:jc w:val="both"/>
              <w:rPr>
                <w:bCs/>
              </w:rPr>
            </w:pPr>
            <w:r w:rsidRPr="0005137F">
              <w:rPr>
                <w:bCs/>
              </w:rPr>
              <w:t xml:space="preserve">D </w:t>
            </w:r>
            <w:r>
              <w:rPr>
                <w:bCs/>
              </w:rPr>
              <w:t>or D</w:t>
            </w:r>
            <w:r w:rsidRPr="008D05CE">
              <w:rPr>
                <w:bCs/>
                <w:vertAlign w:val="subscript"/>
              </w:rPr>
              <w:t>1</w:t>
            </w:r>
            <w:r>
              <w:rPr>
                <w:bCs/>
              </w:rPr>
              <w:t>+D</w:t>
            </w:r>
            <w:r w:rsidRPr="008D05CE">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05137F" w:rsidRDefault="00BB4D87" w:rsidP="00443BB7">
            <w:pPr>
              <w:ind w:right="567"/>
              <w:jc w:val="both"/>
              <w:rPr>
                <w:bCs/>
              </w:rPr>
            </w:pPr>
          </w:p>
        </w:tc>
      </w:tr>
      <w:tr w:rsidR="00BB4D87" w:rsidRPr="0005137F"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05137F" w:rsidRDefault="00BB4D87" w:rsidP="00443BB7">
            <w:pPr>
              <w:ind w:right="567"/>
              <w:jc w:val="both"/>
              <w:rPr>
                <w:bCs/>
              </w:rPr>
            </w:pPr>
          </w:p>
        </w:tc>
      </w:tr>
      <w:tr w:rsidR="00BB4D87" w:rsidRPr="0005137F"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05137F" w:rsidRDefault="00BB4D87" w:rsidP="00443BB7">
            <w:pPr>
              <w:ind w:right="213" w:firstLine="5546"/>
              <w:jc w:val="both"/>
              <w:rPr>
                <w:bCs/>
              </w:rPr>
            </w:pPr>
            <w:r>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05137F" w:rsidRDefault="00BB4D87" w:rsidP="00443BB7">
            <w:pPr>
              <w:ind w:right="567"/>
              <w:jc w:val="both"/>
              <w:rPr>
                <w:bCs/>
              </w:rPr>
            </w:pPr>
          </w:p>
        </w:tc>
      </w:tr>
      <w:tr w:rsidR="00BB4D87" w:rsidRPr="0005137F"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05137F" w:rsidRDefault="00BB4D87" w:rsidP="00443BB7">
            <w:pPr>
              <w:ind w:right="567"/>
              <w:jc w:val="both"/>
              <w:rPr>
                <w:bCs/>
              </w:rPr>
            </w:pPr>
          </w:p>
        </w:tc>
      </w:tr>
      <w:tr w:rsidR="00BB4D87" w:rsidRPr="0005137F"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05137F" w:rsidRDefault="00BB4D87" w:rsidP="00443BB7">
            <w:pPr>
              <w:ind w:right="567"/>
              <w:jc w:val="both"/>
              <w:rPr>
                <w:bCs/>
                <w:noProof/>
              </w:rPr>
            </w:pPr>
          </w:p>
        </w:tc>
      </w:tr>
    </w:tbl>
    <w:p w14:paraId="04D7E28A"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691A7DB4" w14:textId="77777777" w:rsidR="00BB4D87" w:rsidRPr="003E11E9" w:rsidRDefault="00BB4D87" w:rsidP="007F07B3">
      <w:pPr>
        <w:keepNext/>
        <w:keepLines/>
        <w:tabs>
          <w:tab w:val="left" w:pos="540"/>
        </w:tabs>
        <w:spacing w:before="120"/>
        <w:ind w:left="567" w:right="567"/>
        <w:jc w:val="both"/>
        <w:rPr>
          <w:bCs/>
        </w:rPr>
      </w:pPr>
      <w:r>
        <w:rPr>
          <w:bCs/>
        </w:rPr>
        <w:t>5.</w:t>
      </w:r>
      <w:r>
        <w:rPr>
          <w:bCs/>
        </w:rPr>
        <w:tab/>
      </w:r>
      <w:r w:rsidRPr="003B33A8">
        <w:rPr>
          <w:bCs/>
        </w:rPr>
        <w:t>D/F or D</w:t>
      </w:r>
      <w:r w:rsidRPr="003B33A8">
        <w:rPr>
          <w:bCs/>
          <w:vertAlign w:val="subscript"/>
        </w:rPr>
        <w:t>1</w:t>
      </w:r>
      <w:r w:rsidRPr="003B33A8">
        <w:rPr>
          <w:bCs/>
        </w:rPr>
        <w:t>+D</w:t>
      </w:r>
      <w:r w:rsidRPr="003B33A8">
        <w:rPr>
          <w:bCs/>
          <w:vertAlign w:val="subscript"/>
        </w:rPr>
        <w:t>2</w:t>
      </w:r>
      <w:r w:rsidRPr="003B33A8">
        <w:rPr>
          <w:bCs/>
        </w:rPr>
        <w:t>/F</w:t>
      </w:r>
    </w:p>
    <w:p w14:paraId="38555D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22304B54"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05137F" w:rsidRDefault="00BB4D87" w:rsidP="00443BB7">
            <w:pPr>
              <w:keepNext/>
              <w:keepLines/>
              <w:ind w:right="567"/>
              <w:jc w:val="both"/>
              <w:rPr>
                <w:bCs/>
              </w:rPr>
            </w:pPr>
          </w:p>
        </w:tc>
      </w:tr>
      <w:tr w:rsidR="00BB4D87" w:rsidRPr="0005137F"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05137F" w:rsidRDefault="00BB4D87" w:rsidP="00443BB7">
            <w:pPr>
              <w:rPr>
                <w:bCs/>
              </w:rPr>
            </w:pPr>
          </w:p>
        </w:tc>
        <w:tc>
          <w:tcPr>
            <w:tcW w:w="1215" w:type="dxa"/>
            <w:tcBorders>
              <w:top w:val="nil"/>
              <w:left w:val="single" w:sz="2" w:space="0" w:color="auto"/>
              <w:bottom w:val="nil"/>
              <w:right w:val="nil"/>
            </w:tcBorders>
          </w:tcPr>
          <w:p w14:paraId="24F85F0D"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05137F" w:rsidRDefault="00BB4D87" w:rsidP="00443BB7">
            <w:pPr>
              <w:keepNext/>
              <w:keepLines/>
              <w:ind w:right="567"/>
              <w:jc w:val="both"/>
              <w:rPr>
                <w:bCs/>
              </w:rPr>
            </w:pPr>
          </w:p>
        </w:tc>
      </w:tr>
      <w:tr w:rsidR="00BB4D87" w:rsidRPr="0005137F"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05137F" w:rsidRDefault="00BB4D87" w:rsidP="00443BB7">
            <w:pPr>
              <w:keepNext/>
              <w:keepLines/>
              <w:ind w:right="213" w:firstLine="5547"/>
              <w:jc w:val="both"/>
              <w:rPr>
                <w:bCs/>
              </w:rPr>
            </w:pPr>
            <w:r>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05137F" w:rsidRDefault="00BB4D87" w:rsidP="00443BB7">
            <w:pPr>
              <w:keepNext/>
              <w:keepLines/>
              <w:ind w:right="567"/>
              <w:jc w:val="both"/>
              <w:rPr>
                <w:bCs/>
              </w:rPr>
            </w:pPr>
          </w:p>
        </w:tc>
        <w:tc>
          <w:tcPr>
            <w:tcW w:w="1197" w:type="dxa"/>
          </w:tcPr>
          <w:p w14:paraId="2D67F5B3" w14:textId="77777777" w:rsidR="00BB4D87" w:rsidRPr="0005137F" w:rsidRDefault="00BB4D87" w:rsidP="00443BB7">
            <w:pPr>
              <w:keepNext/>
              <w:keepLines/>
              <w:ind w:right="567"/>
              <w:jc w:val="both"/>
              <w:rPr>
                <w:bCs/>
              </w:rPr>
            </w:pPr>
          </w:p>
        </w:tc>
      </w:tr>
      <w:tr w:rsidR="00BB4D87" w:rsidRPr="0005137F"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05137F" w:rsidRDefault="00BB4D87" w:rsidP="00443BB7">
            <w:pPr>
              <w:ind w:right="567"/>
              <w:jc w:val="both"/>
              <w:rPr>
                <w:bCs/>
              </w:rPr>
            </w:pPr>
          </w:p>
        </w:tc>
        <w:tc>
          <w:tcPr>
            <w:tcW w:w="1197" w:type="dxa"/>
          </w:tcPr>
          <w:p w14:paraId="7F154586" w14:textId="77777777" w:rsidR="00BB4D87" w:rsidRPr="0005137F" w:rsidRDefault="00BB4D87" w:rsidP="00443BB7">
            <w:pPr>
              <w:ind w:right="567"/>
              <w:jc w:val="both"/>
              <w:rPr>
                <w:bCs/>
              </w:rPr>
            </w:pPr>
          </w:p>
        </w:tc>
      </w:tr>
      <w:tr w:rsidR="00BB4D87" w:rsidRPr="0005137F"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35E5357D" w14:textId="77777777" w:rsidR="00BB4D87" w:rsidRPr="0005137F" w:rsidRDefault="00BB4D87" w:rsidP="00443BB7">
            <w:pPr>
              <w:ind w:right="567"/>
              <w:jc w:val="both"/>
              <w:rPr>
                <w:bCs/>
              </w:rPr>
            </w:pPr>
          </w:p>
        </w:tc>
        <w:tc>
          <w:tcPr>
            <w:tcW w:w="1197" w:type="dxa"/>
          </w:tcPr>
          <w:p w14:paraId="3541BBCD" w14:textId="77777777" w:rsidR="00BB4D87" w:rsidRPr="0005137F" w:rsidRDefault="00BB4D87" w:rsidP="00443BB7">
            <w:pPr>
              <w:ind w:right="567"/>
              <w:jc w:val="both"/>
              <w:rPr>
                <w:bCs/>
              </w:rPr>
            </w:pPr>
          </w:p>
        </w:tc>
      </w:tr>
      <w:tr w:rsidR="00BB4D87" w:rsidRPr="0005137F"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05137F" w:rsidRDefault="00BB4D87" w:rsidP="00443BB7">
            <w:pPr>
              <w:ind w:right="567"/>
              <w:jc w:val="both"/>
              <w:rPr>
                <w:bCs/>
              </w:rPr>
            </w:pPr>
          </w:p>
        </w:tc>
        <w:tc>
          <w:tcPr>
            <w:tcW w:w="1197" w:type="dxa"/>
          </w:tcPr>
          <w:p w14:paraId="5C7EFFB1" w14:textId="77777777" w:rsidR="00BB4D87" w:rsidRPr="0005137F" w:rsidRDefault="00BB4D87" w:rsidP="00443BB7">
            <w:pPr>
              <w:ind w:right="567"/>
              <w:jc w:val="both"/>
              <w:rPr>
                <w:bCs/>
              </w:rPr>
            </w:pPr>
          </w:p>
        </w:tc>
      </w:tr>
      <w:tr w:rsidR="00BB4D87" w:rsidRPr="0005137F"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05137F" w:rsidRDefault="00BB4D87" w:rsidP="00443BB7">
            <w:pPr>
              <w:ind w:right="567"/>
              <w:jc w:val="both"/>
              <w:rPr>
                <w:bCs/>
                <w:noProof/>
              </w:rPr>
            </w:pPr>
          </w:p>
        </w:tc>
      </w:tr>
    </w:tbl>
    <w:p w14:paraId="097B99D0"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65C879E1" w14:textId="77777777" w:rsidR="00BB4D87" w:rsidRPr="003B33A8" w:rsidRDefault="00BB4D87" w:rsidP="007F07B3">
      <w:pPr>
        <w:keepNext/>
        <w:keepLines/>
        <w:tabs>
          <w:tab w:val="left" w:pos="540"/>
        </w:tabs>
        <w:spacing w:before="120"/>
        <w:ind w:left="567" w:right="567"/>
        <w:jc w:val="both"/>
        <w:rPr>
          <w:bCs/>
        </w:rPr>
      </w:pPr>
      <w:r>
        <w:rPr>
          <w:bCs/>
        </w:rPr>
        <w:t>6.</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6F8AB37" w14:textId="77777777" w:rsidR="00BB4D87" w:rsidRPr="003B33A8"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3B33A8"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3B33A8" w:rsidRDefault="00BB4D87" w:rsidP="00443BB7">
            <w:pPr>
              <w:keepNext/>
              <w:keepLines/>
              <w:ind w:right="213" w:firstLine="5637"/>
              <w:jc w:val="both"/>
              <w:rPr>
                <w:bCs/>
              </w:rPr>
            </w:pPr>
            <w:r w:rsidRPr="003B33A8">
              <w:rPr>
                <w:bCs/>
              </w:rPr>
              <w:t>F</w:t>
            </w:r>
          </w:p>
        </w:tc>
        <w:tc>
          <w:tcPr>
            <w:tcW w:w="1215" w:type="dxa"/>
            <w:tcBorders>
              <w:top w:val="nil"/>
              <w:left w:val="single" w:sz="2" w:space="0" w:color="auto"/>
              <w:bottom w:val="nil"/>
              <w:right w:val="nil"/>
            </w:tcBorders>
          </w:tcPr>
          <w:p w14:paraId="0B3DBF9D" w14:textId="77777777" w:rsidR="00BB4D87" w:rsidRPr="003B33A8"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3B33A8" w:rsidRDefault="00BB4D87" w:rsidP="00443BB7">
            <w:pPr>
              <w:keepNext/>
              <w:keepLines/>
              <w:ind w:right="567"/>
              <w:jc w:val="both"/>
              <w:rPr>
                <w:bCs/>
              </w:rPr>
            </w:pPr>
          </w:p>
        </w:tc>
      </w:tr>
      <w:tr w:rsidR="00BB4D87" w:rsidRPr="003B33A8"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3B33A8"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3B33A8"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3B33A8" w:rsidRDefault="00BB4D87" w:rsidP="00443BB7">
            <w:pPr>
              <w:keepNext/>
              <w:keepLines/>
              <w:ind w:right="567"/>
              <w:jc w:val="both"/>
              <w:rPr>
                <w:bCs/>
              </w:rPr>
            </w:pPr>
          </w:p>
        </w:tc>
      </w:tr>
      <w:tr w:rsidR="00BB4D87" w:rsidRPr="003B33A8"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3B33A8" w:rsidRDefault="00BB4D87" w:rsidP="00443BB7">
            <w:pPr>
              <w:keepNext/>
              <w:keepLines/>
              <w:ind w:right="213" w:firstLine="5212"/>
              <w:jc w:val="both"/>
              <w:rPr>
                <w:bCs/>
              </w:rPr>
            </w:pPr>
            <w:r w:rsidRPr="003B33A8">
              <w:rPr>
                <w:bCs/>
              </w:rPr>
              <w:t>D or D</w:t>
            </w:r>
            <w:r w:rsidRPr="003B33A8">
              <w:rPr>
                <w:bCs/>
                <w:vertAlign w:val="subscript"/>
              </w:rPr>
              <w:t>1</w:t>
            </w:r>
            <w:r w:rsidRPr="003B33A8">
              <w:rPr>
                <w:bCs/>
              </w:rPr>
              <w:t>+D</w:t>
            </w:r>
            <w:r w:rsidRPr="003B33A8">
              <w:rPr>
                <w:bCs/>
                <w:vertAlign w:val="subscript"/>
              </w:rPr>
              <w:t>2</w:t>
            </w:r>
          </w:p>
        </w:tc>
        <w:tc>
          <w:tcPr>
            <w:tcW w:w="1215" w:type="dxa"/>
            <w:tcBorders>
              <w:top w:val="nil"/>
              <w:left w:val="single" w:sz="2" w:space="0" w:color="auto"/>
              <w:bottom w:val="nil"/>
              <w:right w:val="nil"/>
            </w:tcBorders>
          </w:tcPr>
          <w:p w14:paraId="0545FD8C" w14:textId="77777777" w:rsidR="00BB4D87" w:rsidRPr="003B33A8"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3B33A8" w:rsidRDefault="00BB4D87" w:rsidP="00443BB7">
            <w:pPr>
              <w:keepNext/>
              <w:keepLines/>
              <w:ind w:right="567"/>
              <w:jc w:val="both"/>
              <w:rPr>
                <w:bCs/>
              </w:rPr>
            </w:pPr>
          </w:p>
        </w:tc>
      </w:tr>
      <w:tr w:rsidR="00BB4D87" w:rsidRPr="003B33A8"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3B33A8" w:rsidRDefault="00BB4D87" w:rsidP="00443BB7">
            <w:pPr>
              <w:rPr>
                <w:bCs/>
              </w:rPr>
            </w:pPr>
          </w:p>
        </w:tc>
        <w:tc>
          <w:tcPr>
            <w:tcW w:w="1215" w:type="dxa"/>
            <w:tcBorders>
              <w:top w:val="nil"/>
              <w:left w:val="single" w:sz="2" w:space="0" w:color="auto"/>
              <w:bottom w:val="nil"/>
              <w:right w:val="nil"/>
            </w:tcBorders>
          </w:tcPr>
          <w:p w14:paraId="6A0F7F10" w14:textId="77777777" w:rsidR="00BB4D87" w:rsidRPr="003B33A8"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3B33A8" w:rsidRDefault="00BB4D87" w:rsidP="00443BB7">
            <w:pPr>
              <w:keepNext/>
              <w:keepLines/>
              <w:ind w:right="567"/>
              <w:jc w:val="both"/>
              <w:rPr>
                <w:bCs/>
              </w:rPr>
            </w:pPr>
          </w:p>
        </w:tc>
      </w:tr>
      <w:tr w:rsidR="00BB4D87" w:rsidRPr="003B33A8"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3B33A8" w:rsidRDefault="00BB4D87" w:rsidP="00443BB7">
            <w:pPr>
              <w:keepNext/>
              <w:keepLines/>
              <w:ind w:right="213" w:firstLine="5547"/>
              <w:jc w:val="both"/>
              <w:rPr>
                <w:bCs/>
              </w:rPr>
            </w:pPr>
            <w:r w:rsidRPr="003B33A8">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3B33A8" w:rsidRDefault="00BB4D87" w:rsidP="00443BB7">
            <w:pPr>
              <w:keepNext/>
              <w:keepLines/>
              <w:ind w:right="567"/>
              <w:jc w:val="both"/>
              <w:rPr>
                <w:bCs/>
              </w:rPr>
            </w:pPr>
          </w:p>
        </w:tc>
        <w:tc>
          <w:tcPr>
            <w:tcW w:w="1197" w:type="dxa"/>
          </w:tcPr>
          <w:p w14:paraId="073DA13F" w14:textId="77777777" w:rsidR="00BB4D87" w:rsidRPr="003B33A8" w:rsidRDefault="00BB4D87" w:rsidP="00443BB7">
            <w:pPr>
              <w:keepNext/>
              <w:keepLines/>
              <w:ind w:right="567"/>
              <w:jc w:val="both"/>
              <w:rPr>
                <w:bCs/>
              </w:rPr>
            </w:pPr>
          </w:p>
        </w:tc>
      </w:tr>
      <w:tr w:rsidR="00BB4D87" w:rsidRPr="003B33A8"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3B33A8"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3B33A8" w:rsidRDefault="00BB4D87" w:rsidP="00443BB7">
            <w:pPr>
              <w:ind w:right="567"/>
              <w:jc w:val="both"/>
              <w:rPr>
                <w:bCs/>
              </w:rPr>
            </w:pPr>
          </w:p>
        </w:tc>
        <w:tc>
          <w:tcPr>
            <w:tcW w:w="1197" w:type="dxa"/>
          </w:tcPr>
          <w:p w14:paraId="14985282" w14:textId="77777777" w:rsidR="00BB4D87" w:rsidRPr="003B33A8" w:rsidRDefault="00BB4D87" w:rsidP="00443BB7">
            <w:pPr>
              <w:ind w:right="567"/>
              <w:jc w:val="both"/>
              <w:rPr>
                <w:bCs/>
              </w:rPr>
            </w:pPr>
          </w:p>
        </w:tc>
      </w:tr>
      <w:tr w:rsidR="00BB4D87" w:rsidRPr="003B33A8"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77777777" w:rsidR="00BB4D87" w:rsidRPr="003B33A8" w:rsidRDefault="00BB4D87" w:rsidP="00443BB7">
            <w:pPr>
              <w:ind w:right="213" w:firstLine="540"/>
              <w:jc w:val="both"/>
              <w:rPr>
                <w:bCs/>
              </w:rPr>
            </w:pPr>
            <w:r w:rsidRPr="003B33A8">
              <w:rPr>
                <w:bCs/>
              </w:rPr>
              <w:t>Additional light source</w:t>
            </w:r>
            <w:r w:rsidR="00ED76ED">
              <w:rPr>
                <w:bCs/>
              </w:rPr>
              <w:t>(s)</w:t>
            </w:r>
            <w:r w:rsidRPr="003B33A8">
              <w:rPr>
                <w:bCs/>
              </w:rPr>
              <w:t xml:space="preserve"> or LED module(s) of bend light</w:t>
            </w:r>
          </w:p>
        </w:tc>
        <w:tc>
          <w:tcPr>
            <w:tcW w:w="1215" w:type="dxa"/>
            <w:tcBorders>
              <w:top w:val="nil"/>
              <w:left w:val="single" w:sz="2" w:space="0" w:color="auto"/>
              <w:bottom w:val="dotted" w:sz="18" w:space="0" w:color="auto"/>
              <w:right w:val="nil"/>
            </w:tcBorders>
          </w:tcPr>
          <w:p w14:paraId="5577159C" w14:textId="77777777" w:rsidR="00BB4D87" w:rsidRPr="003B33A8" w:rsidRDefault="00BB4D87" w:rsidP="00443BB7">
            <w:pPr>
              <w:ind w:right="567"/>
              <w:jc w:val="both"/>
              <w:rPr>
                <w:bCs/>
              </w:rPr>
            </w:pPr>
          </w:p>
        </w:tc>
        <w:tc>
          <w:tcPr>
            <w:tcW w:w="1197" w:type="dxa"/>
          </w:tcPr>
          <w:p w14:paraId="5484DFA2" w14:textId="77777777" w:rsidR="00BB4D87" w:rsidRPr="003B33A8" w:rsidRDefault="00BB4D87" w:rsidP="00443BB7">
            <w:pPr>
              <w:ind w:right="567"/>
              <w:jc w:val="both"/>
              <w:rPr>
                <w:bCs/>
              </w:rPr>
            </w:pPr>
          </w:p>
        </w:tc>
      </w:tr>
      <w:tr w:rsidR="00BB4D87" w:rsidRPr="003B33A8"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3B33A8"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3B33A8" w:rsidRDefault="00BB4D87" w:rsidP="00443BB7">
            <w:pPr>
              <w:ind w:right="567"/>
              <w:jc w:val="both"/>
              <w:rPr>
                <w:bCs/>
              </w:rPr>
            </w:pPr>
          </w:p>
        </w:tc>
        <w:tc>
          <w:tcPr>
            <w:tcW w:w="1197" w:type="dxa"/>
          </w:tcPr>
          <w:p w14:paraId="7B8B7EF0" w14:textId="77777777" w:rsidR="00BB4D87" w:rsidRPr="003B33A8" w:rsidRDefault="00BB4D87" w:rsidP="00443BB7">
            <w:pPr>
              <w:ind w:right="567"/>
              <w:jc w:val="both"/>
              <w:rPr>
                <w:bCs/>
              </w:rPr>
            </w:pPr>
          </w:p>
        </w:tc>
      </w:tr>
      <w:tr w:rsidR="00BB4D87" w:rsidRPr="003B33A8"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3B33A8"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3B33A8"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3B33A8" w:rsidRDefault="00BB4D87" w:rsidP="00443BB7">
            <w:pPr>
              <w:ind w:right="567"/>
              <w:jc w:val="both"/>
              <w:rPr>
                <w:bCs/>
                <w:noProof/>
              </w:rPr>
            </w:pPr>
          </w:p>
        </w:tc>
      </w:tr>
    </w:tbl>
    <w:p w14:paraId="10EFA347" w14:textId="77777777" w:rsidR="00BB4D87" w:rsidRPr="003B33A8" w:rsidRDefault="00BB4D87" w:rsidP="00BB4D87">
      <w:pPr>
        <w:tabs>
          <w:tab w:val="left" w:pos="8280"/>
          <w:tab w:val="left" w:pos="9100"/>
        </w:tabs>
        <w:ind w:left="6300" w:right="-183" w:firstLine="720"/>
        <w:jc w:val="both"/>
      </w:pPr>
      <w:r w:rsidRPr="003B33A8">
        <w:rPr>
          <w:bCs/>
        </w:rPr>
        <w:t>0</w:t>
      </w:r>
      <w:r w:rsidRPr="003B33A8">
        <w:rPr>
          <w:bCs/>
        </w:rPr>
        <w:tab/>
        <w:t>6</w:t>
      </w:r>
      <w:r w:rsidRPr="003B33A8">
        <w:rPr>
          <w:bCs/>
        </w:rPr>
        <w:tab/>
        <w:t>12h</w:t>
      </w:r>
    </w:p>
    <w:p w14:paraId="545791A4" w14:textId="77777777" w:rsidR="00BB4D87" w:rsidRPr="003E11E9" w:rsidRDefault="00BB4D87" w:rsidP="007F07B3">
      <w:pPr>
        <w:keepNext/>
        <w:keepLines/>
        <w:tabs>
          <w:tab w:val="left" w:pos="540"/>
        </w:tabs>
        <w:spacing w:before="120"/>
        <w:ind w:left="567" w:right="567"/>
        <w:jc w:val="both"/>
        <w:rPr>
          <w:bCs/>
        </w:rPr>
      </w:pPr>
      <w:r w:rsidRPr="003B33A8">
        <w:rPr>
          <w:bCs/>
        </w:rPr>
        <w:t>7.</w:t>
      </w:r>
      <w:r w:rsidRPr="003B33A8">
        <w:rPr>
          <w:bCs/>
        </w:rPr>
        <w:tab/>
        <w:t>P+D/F or P+D</w:t>
      </w:r>
      <w:r w:rsidRPr="003B33A8">
        <w:rPr>
          <w:bCs/>
          <w:vertAlign w:val="subscript"/>
        </w:rPr>
        <w:t>1</w:t>
      </w:r>
      <w:r w:rsidRPr="003B33A8">
        <w:rPr>
          <w:bCs/>
        </w:rPr>
        <w:t>+D</w:t>
      </w:r>
      <w:r w:rsidRPr="003B33A8">
        <w:rPr>
          <w:bCs/>
          <w:vertAlign w:val="subscript"/>
        </w:rPr>
        <w:t>2</w:t>
      </w:r>
      <w:r w:rsidRPr="003B33A8">
        <w:rPr>
          <w:bCs/>
        </w:rPr>
        <w:t>/F</w:t>
      </w:r>
    </w:p>
    <w:p w14:paraId="3E7B18EB"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Default="00BB4D87" w:rsidP="00443BB7">
            <w:pPr>
              <w:keepNext/>
              <w:keepLines/>
              <w:ind w:right="213" w:firstLine="5637"/>
              <w:jc w:val="both"/>
              <w:rPr>
                <w:bCs/>
              </w:rPr>
            </w:pPr>
            <w:r>
              <w:rPr>
                <w:bCs/>
              </w:rPr>
              <w:t>F</w:t>
            </w:r>
          </w:p>
        </w:tc>
        <w:tc>
          <w:tcPr>
            <w:tcW w:w="1215" w:type="dxa"/>
            <w:tcBorders>
              <w:top w:val="nil"/>
              <w:left w:val="single" w:sz="2" w:space="0" w:color="auto"/>
              <w:bottom w:val="nil"/>
              <w:right w:val="nil"/>
            </w:tcBorders>
          </w:tcPr>
          <w:p w14:paraId="76520412"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05137F" w:rsidRDefault="00BB4D87" w:rsidP="00443BB7">
            <w:pPr>
              <w:keepNext/>
              <w:keepLines/>
              <w:ind w:right="567"/>
              <w:jc w:val="both"/>
              <w:rPr>
                <w:bCs/>
              </w:rPr>
            </w:pPr>
          </w:p>
        </w:tc>
      </w:tr>
      <w:tr w:rsidR="00BB4D87" w:rsidRPr="0005137F"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05137F"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05137F" w:rsidRDefault="00BB4D87" w:rsidP="00443BB7">
            <w:pPr>
              <w:keepNext/>
              <w:keepLines/>
              <w:ind w:right="567"/>
              <w:jc w:val="both"/>
              <w:rPr>
                <w:bCs/>
              </w:rPr>
            </w:pPr>
          </w:p>
        </w:tc>
      </w:tr>
      <w:tr w:rsidR="00BB4D87" w:rsidRPr="0005137F"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05137F"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05137F" w:rsidRDefault="00BB4D87" w:rsidP="00443BB7">
            <w:pPr>
              <w:keepNext/>
              <w:keepLines/>
              <w:ind w:right="567"/>
              <w:jc w:val="both"/>
              <w:rPr>
                <w:bCs/>
              </w:rPr>
            </w:pPr>
          </w:p>
        </w:tc>
      </w:tr>
      <w:tr w:rsidR="00BB4D87" w:rsidRPr="0005137F"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05137F"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05137F"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05137F" w:rsidRDefault="00BB4D87" w:rsidP="00443BB7">
            <w:pPr>
              <w:keepNext/>
              <w:keepLines/>
              <w:ind w:right="567"/>
              <w:jc w:val="both"/>
              <w:rPr>
                <w:bCs/>
              </w:rPr>
            </w:pPr>
          </w:p>
        </w:tc>
      </w:tr>
      <w:tr w:rsidR="00BB4D87" w:rsidRPr="0005137F"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05137F" w:rsidRDefault="00BB4D87" w:rsidP="00443BB7">
            <w:pPr>
              <w:keepNext/>
              <w:keepLines/>
              <w:ind w:right="213" w:firstLine="5547"/>
              <w:jc w:val="both"/>
              <w:rPr>
                <w:bCs/>
              </w:rPr>
            </w:pPr>
            <w:r>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05137F" w:rsidRDefault="00BB4D87" w:rsidP="00443BB7">
            <w:pPr>
              <w:keepNext/>
              <w:keepLines/>
              <w:ind w:right="567"/>
              <w:jc w:val="both"/>
              <w:rPr>
                <w:bCs/>
              </w:rPr>
            </w:pPr>
          </w:p>
        </w:tc>
        <w:tc>
          <w:tcPr>
            <w:tcW w:w="1197" w:type="dxa"/>
          </w:tcPr>
          <w:p w14:paraId="151F4BB3" w14:textId="77777777" w:rsidR="00BB4D87" w:rsidRPr="0005137F" w:rsidRDefault="00BB4D87" w:rsidP="00443BB7">
            <w:pPr>
              <w:keepNext/>
              <w:keepLines/>
              <w:ind w:right="567"/>
              <w:jc w:val="both"/>
              <w:rPr>
                <w:bCs/>
              </w:rPr>
            </w:pPr>
          </w:p>
        </w:tc>
      </w:tr>
      <w:tr w:rsidR="00BB4D87" w:rsidRPr="0005137F"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05137F" w:rsidRDefault="00BB4D87" w:rsidP="00443BB7">
            <w:pPr>
              <w:ind w:right="567"/>
              <w:jc w:val="both"/>
              <w:rPr>
                <w:bCs/>
              </w:rPr>
            </w:pPr>
          </w:p>
        </w:tc>
        <w:tc>
          <w:tcPr>
            <w:tcW w:w="1197" w:type="dxa"/>
          </w:tcPr>
          <w:p w14:paraId="5A424DFA" w14:textId="77777777" w:rsidR="00BB4D87" w:rsidRPr="0005137F"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7F07B3">
      <w:pPr>
        <w:keepNext/>
        <w:keepLines/>
        <w:tabs>
          <w:tab w:val="left" w:pos="540"/>
        </w:tabs>
        <w:spacing w:before="120"/>
        <w:ind w:left="567" w:right="567"/>
        <w:jc w:val="both"/>
        <w:rPr>
          <w:bCs/>
        </w:rPr>
      </w:pPr>
      <w:r>
        <w:rPr>
          <w:bCs/>
        </w:rPr>
        <w:lastRenderedPageBreak/>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6C956FD7" w14:textId="77777777" w:rsidR="00BB4D87" w:rsidRDefault="00BB4D87" w:rsidP="00BB4D87"/>
    <w:p w14:paraId="1C53EE92" w14:textId="77777777" w:rsidR="00C5630F" w:rsidRDefault="00C5630F" w:rsidP="008624E8">
      <w:pPr>
        <w:pStyle w:val="HChG"/>
        <w:spacing w:before="0"/>
        <w:sectPr w:rsidR="00C5630F" w:rsidSect="00E86A22">
          <w:headerReference w:type="even" r:id="rId63"/>
          <w:headerReference w:type="default" r:id="rId64"/>
          <w:footerReference w:type="even" r:id="rId65"/>
          <w:footerReference w:type="default" r:id="rId66"/>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HChG"/>
      </w:pPr>
      <w:r w:rsidRPr="008624E8">
        <w:lastRenderedPageBreak/>
        <w:t xml:space="preserve">Annex 7 </w:t>
      </w:r>
      <w:r w:rsidR="00173998" w:rsidRPr="008624E8">
        <w:t xml:space="preserve">- </w:t>
      </w:r>
      <w:r w:rsidRPr="008624E8">
        <w:t>Appendix 2</w:t>
      </w:r>
    </w:p>
    <w:p w14:paraId="6EF78664" w14:textId="77777777" w:rsidR="00BB4D87" w:rsidRPr="008624E8" w:rsidRDefault="008624E8" w:rsidP="009B38C8">
      <w:pPr>
        <w:pStyle w:val="HChG"/>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BB4D87">
      <w:pPr>
        <w:pStyle w:val="ListParagraph"/>
        <w:numPr>
          <w:ilvl w:val="0"/>
          <w:numId w:val="46"/>
        </w:numPr>
        <w:spacing w:after="120"/>
        <w:ind w:left="2835" w:right="1134" w:hanging="567"/>
        <w:contextualSpacing w:val="0"/>
        <w:jc w:val="both"/>
      </w:pPr>
      <w:r w:rsidRPr="00C065AA">
        <w:t>9 parts by weight of silica sand with a particle size of 0-100 μm</w:t>
      </w:r>
      <w:r w:rsidR="008B543B">
        <w:t>;</w:t>
      </w:r>
    </w:p>
    <w:p w14:paraId="607A72D5" w14:textId="7A3E861C" w:rsidR="00BB4D87" w:rsidRPr="007D6F98" w:rsidRDefault="00BB4D87" w:rsidP="00BB4D87">
      <w:pPr>
        <w:pStyle w:val="ListParagraph"/>
        <w:numPr>
          <w:ilvl w:val="0"/>
          <w:numId w:val="46"/>
        </w:numPr>
        <w:spacing w:after="120"/>
        <w:ind w:left="2835" w:right="1134" w:hanging="567"/>
        <w:contextualSpacing w:val="0"/>
        <w:jc w:val="both"/>
      </w:pPr>
      <w:r w:rsidRPr="00C065AA">
        <w:t xml:space="preserve">1 part by weight of vegetal carbon </w:t>
      </w:r>
      <w:r w:rsidRPr="007D6F98">
        <w:t>dust produced from beech wood with a particle size of 0-100 μm</w:t>
      </w:r>
      <w:r w:rsidR="008B543B">
        <w:t>;</w:t>
      </w:r>
    </w:p>
    <w:p w14:paraId="549449E4" w14:textId="0F4B242F" w:rsidR="00BB4D87" w:rsidRPr="007D6F98" w:rsidRDefault="00BB4D87" w:rsidP="00F24D7D">
      <w:pPr>
        <w:pStyle w:val="StyleSingleTxtGLeft2cmHanging206cm"/>
        <w:numPr>
          <w:ilvl w:val="0"/>
          <w:numId w:val="46"/>
        </w:numPr>
        <w:ind w:left="2835" w:hanging="567"/>
      </w:pPr>
      <w:r w:rsidRPr="007D6F98">
        <w:t>0.2 parts by weight of NaCMC</w:t>
      </w:r>
      <w:r w:rsidR="00E52BFB">
        <w:t>;</w:t>
      </w:r>
      <w:r w:rsidR="004E7D5E">
        <w:rPr>
          <w:rStyle w:val="FootnoteReference"/>
        </w:rPr>
        <w:footnoteReference w:id="35"/>
      </w:r>
      <w:r w:rsidRPr="007D6F98">
        <w:t xml:space="preserve"> and</w:t>
      </w:r>
    </w:p>
    <w:p w14:paraId="57E39AF9" w14:textId="19982DF9" w:rsidR="00BB4D87" w:rsidRPr="007D6F98" w:rsidRDefault="00BB4D87" w:rsidP="00BB4D87">
      <w:pPr>
        <w:pStyle w:val="ListParagraph"/>
        <w:numPr>
          <w:ilvl w:val="0"/>
          <w:numId w:val="46"/>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BB4D87">
      <w:pPr>
        <w:pStyle w:val="ListParagraph"/>
        <w:numPr>
          <w:ilvl w:val="0"/>
          <w:numId w:val="46"/>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BB4D87">
      <w:pPr>
        <w:pStyle w:val="ListParagraph"/>
        <w:numPr>
          <w:ilvl w:val="0"/>
          <w:numId w:val="47"/>
        </w:numPr>
        <w:spacing w:after="120"/>
        <w:ind w:left="2835" w:right="1134" w:hanging="567"/>
        <w:contextualSpacing w:val="0"/>
        <w:jc w:val="both"/>
      </w:pPr>
      <w:r w:rsidRPr="00C065AA">
        <w:t>9 parts by weight of silica sand with a particle size of 0-100 μm</w:t>
      </w:r>
      <w:r w:rsidR="008B543B">
        <w:t>;</w:t>
      </w:r>
    </w:p>
    <w:p w14:paraId="7A76CDB2" w14:textId="6ECC9F9F" w:rsidR="00BB4D87" w:rsidRPr="00A67B4A" w:rsidRDefault="00BB4D87" w:rsidP="00BB4D87">
      <w:pPr>
        <w:pStyle w:val="ListParagraph"/>
        <w:numPr>
          <w:ilvl w:val="0"/>
          <w:numId w:val="47"/>
        </w:numPr>
        <w:spacing w:after="120"/>
        <w:ind w:left="2835" w:right="1134" w:hanging="567"/>
        <w:contextualSpacing w:val="0"/>
        <w:jc w:val="both"/>
      </w:pPr>
      <w:r w:rsidRPr="00C065AA">
        <w:t xml:space="preserve">1 part by weight of vegetal carbon dust </w:t>
      </w:r>
      <w:r w:rsidRPr="00A67B4A">
        <w:t>produced from beech wood with a particle size of 0-100 μm</w:t>
      </w:r>
      <w:r w:rsidR="008B543B">
        <w:t>;</w:t>
      </w:r>
    </w:p>
    <w:p w14:paraId="3ABE268B" w14:textId="382D2432" w:rsidR="00BB4D87" w:rsidRPr="00A67B4A" w:rsidRDefault="00BB4D87" w:rsidP="00BB4D87">
      <w:pPr>
        <w:pStyle w:val="StyleSingleTxtGLeft2cmHanging206cm"/>
        <w:numPr>
          <w:ilvl w:val="0"/>
          <w:numId w:val="47"/>
        </w:numPr>
        <w:ind w:left="2835" w:hanging="567"/>
      </w:pPr>
      <w:r w:rsidRPr="00A67B4A">
        <w:t>0.2 parts by weight of NaCMC</w:t>
      </w:r>
      <w:r w:rsidR="00E52BFB">
        <w:t>;</w:t>
      </w:r>
      <w:r w:rsidR="004E7D5E">
        <w:rPr>
          <w:rStyle w:val="FootnoteReference"/>
          <w:sz w:val="20"/>
        </w:rPr>
        <w:t>1</w:t>
      </w:r>
      <w:r w:rsidRPr="00A67B4A">
        <w:t xml:space="preserve"> and</w:t>
      </w:r>
    </w:p>
    <w:p w14:paraId="2BD96628" w14:textId="1DD9AB89" w:rsidR="00BB4D87" w:rsidRPr="00A67B4A" w:rsidRDefault="00BB4D87" w:rsidP="00BB4D87">
      <w:pPr>
        <w:pStyle w:val="ListParagraph"/>
        <w:numPr>
          <w:ilvl w:val="0"/>
          <w:numId w:val="47"/>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BB4D87">
      <w:pPr>
        <w:pStyle w:val="ListParagraph"/>
        <w:numPr>
          <w:ilvl w:val="0"/>
          <w:numId w:val="47"/>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0FDF9102" w:rsidR="00BB4D87" w:rsidRPr="00C065AA" w:rsidRDefault="00BB4D87" w:rsidP="00BB4D87">
      <w:pPr>
        <w:pStyle w:val="ListParagraph"/>
        <w:numPr>
          <w:ilvl w:val="0"/>
          <w:numId w:val="47"/>
        </w:numPr>
        <w:spacing w:after="120"/>
        <w:ind w:left="2835" w:right="1134" w:hanging="567"/>
        <w:contextualSpacing w:val="0"/>
        <w:jc w:val="both"/>
      </w:pPr>
      <w:r w:rsidRPr="00C065AA">
        <w:t xml:space="preserve">2 </w:t>
      </w:r>
      <w:r w:rsidR="00E52BFB">
        <w:t>±</w:t>
      </w:r>
      <w:r w:rsidRPr="00C065AA">
        <w:t xml:space="preserve"> 1 </w:t>
      </w:r>
      <w:r>
        <w:t>drops</w:t>
      </w:r>
      <w:r w:rsidRPr="00C065AA">
        <w:t xml:space="preserve"> by weight of surfactant</w:t>
      </w:r>
      <w:r w:rsidR="00E52BFB">
        <w:t>.</w:t>
      </w:r>
      <w:r w:rsidR="004E7D5E">
        <w:rPr>
          <w:rStyle w:val="FootnoteReference"/>
        </w:rPr>
        <w:footnoteReference w:id="36"/>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67"/>
          <w:footerReference w:type="even" r:id="rId68"/>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HChG"/>
      </w:pPr>
      <w:r w:rsidRPr="00CC20E1">
        <w:lastRenderedPageBreak/>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6F73611A"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6AA936CE"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3.1.3.4.</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 xml:space="preserve">to which they are intended to be fitted </w:t>
      </w:r>
      <w:r w:rsidRPr="00D95AED">
        <w:lastRenderedPageBreak/>
        <w:t>(where applicable), to approval tests in the chronological order indicated in Table A8-1.</w:t>
      </w:r>
    </w:p>
    <w:p w14:paraId="1C1EB083" w14:textId="77777777" w:rsidR="00D934A3" w:rsidRPr="0005137F" w:rsidRDefault="00D934A3" w:rsidP="00D934A3">
      <w:pPr>
        <w:pStyle w:val="StyleSingleTxtGLeft2cmHanging206cm"/>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 xml:space="preserve">These measurements shall be made using a standard (étalon)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77777777" w:rsidR="00D934A3" w:rsidRPr="00C33F94" w:rsidRDefault="00D934A3" w:rsidP="00D934A3">
      <w:pPr>
        <w:pStyle w:val="StyleSingleTxtGLeft2cmHanging206cm"/>
        <w:ind w:left="2835" w:hanging="567"/>
      </w:pPr>
      <w:r>
        <w:t xml:space="preserve">(a) </w:t>
      </w:r>
      <w:r>
        <w:tab/>
      </w:r>
      <w:r w:rsidRPr="00C33F94">
        <w:t xml:space="preserve">In the case of </w:t>
      </w:r>
      <w:r>
        <w:t>classes A, B and D</w:t>
      </w:r>
      <w:r w:rsidRPr="00C33F94">
        <w:t>:</w:t>
      </w:r>
    </w:p>
    <w:p w14:paraId="28699E10" w14:textId="77777777" w:rsidR="00D934A3" w:rsidRPr="00F35D5B" w:rsidRDefault="00D934A3" w:rsidP="00C5630F">
      <w:pPr>
        <w:pStyle w:val="para"/>
        <w:numPr>
          <w:ilvl w:val="0"/>
          <w:numId w:val="37"/>
        </w:numPr>
        <w:ind w:left="3402" w:hanging="567"/>
        <w:rPr>
          <w:lang w:val="en-US"/>
        </w:rPr>
      </w:pPr>
      <w:r w:rsidRPr="00F35D5B">
        <w:rPr>
          <w:lang w:val="en-US"/>
        </w:rPr>
        <w:t>B 50 L and 50 R for the passing-beam (B 50 R and 50 L in the case of headlamps intended for left-hand traffic);</w:t>
      </w:r>
    </w:p>
    <w:p w14:paraId="76E18B80" w14:textId="77777777" w:rsidR="00D934A3" w:rsidRDefault="00D934A3" w:rsidP="00C5630F">
      <w:pPr>
        <w:pStyle w:val="StyleSingleTxtGLeft2cmHanging206cm"/>
        <w:numPr>
          <w:ilvl w:val="0"/>
          <w:numId w:val="37"/>
        </w:numPr>
        <w:ind w:left="3402" w:hanging="567"/>
      </w:pPr>
      <w:r w:rsidRPr="0005137F">
        <w:t>I</w:t>
      </w:r>
      <w:r w:rsidRPr="0005137F">
        <w:rPr>
          <w:vertAlign w:val="subscript"/>
        </w:rPr>
        <w:t>max</w:t>
      </w:r>
      <w:r w:rsidRPr="0005137F">
        <w:t xml:space="preserve"> for the driving-beam.</w:t>
      </w:r>
    </w:p>
    <w:p w14:paraId="45B19679"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48E68C3A" w14:textId="77777777" w:rsidR="00D934A3" w:rsidRPr="00F35D5B" w:rsidRDefault="00D934A3" w:rsidP="00C5630F">
      <w:pPr>
        <w:pStyle w:val="para"/>
        <w:ind w:left="3402" w:hanging="567"/>
        <w:rPr>
          <w:lang w:val="en-US"/>
        </w:rPr>
      </w:pPr>
      <w:r w:rsidRPr="00F35D5B">
        <w:rPr>
          <w:lang w:val="en-US"/>
        </w:rPr>
        <w:t xml:space="preserve">- </w:t>
      </w:r>
      <w:r w:rsidRPr="00F35D5B">
        <w:rPr>
          <w:lang w:val="en-US"/>
        </w:rPr>
        <w:tab/>
        <w:t xml:space="preserve">B50L and 50V for the Class C passing-beam lighting; </w:t>
      </w:r>
    </w:p>
    <w:p w14:paraId="4F9E78F7" w14:textId="77777777" w:rsidR="00D934A3" w:rsidRPr="00F35D5B" w:rsidRDefault="00D934A3" w:rsidP="00C5630F">
      <w:pPr>
        <w:pStyle w:val="para"/>
        <w:numPr>
          <w:ilvl w:val="0"/>
          <w:numId w:val="37"/>
        </w:numPr>
        <w:ind w:left="3402" w:hanging="567"/>
        <w:rPr>
          <w:lang w:val="en-US"/>
        </w:rPr>
      </w:pPr>
      <w:r w:rsidRPr="00F35D5B">
        <w:rPr>
          <w:lang w:val="en-US"/>
        </w:rPr>
        <w:t>I</w:t>
      </w:r>
      <w:r w:rsidRPr="00F35D5B">
        <w:rPr>
          <w:vertAlign w:val="subscript"/>
          <w:lang w:val="en-US"/>
        </w:rPr>
        <w:t>max</w:t>
      </w:r>
      <w:r w:rsidRPr="00F35D5B">
        <w:rPr>
          <w:lang w:val="en-US"/>
        </w:rPr>
        <w:t xml:space="preserve"> for the driving-beam of a system</w:t>
      </w:r>
    </w:p>
    <w:p w14:paraId="0D938B27" w14:textId="24252D20" w:rsidR="00D934A3" w:rsidRPr="00C07F81" w:rsidRDefault="008B543B" w:rsidP="008B543B">
      <w:pPr>
        <w:pStyle w:val="StyleSingleTxtGLeft2cmHanging206cm"/>
        <w:ind w:firstLine="0"/>
      </w:pPr>
      <w:r>
        <w:t xml:space="preserve">(c) </w:t>
      </w:r>
      <w:r>
        <w:tab/>
      </w:r>
      <w:r w:rsidR="00D934A3" w:rsidRPr="00C07F81">
        <w:t>In the case of classes BS, CS, DS and ES:</w:t>
      </w:r>
    </w:p>
    <w:p w14:paraId="704E0E76" w14:textId="77777777" w:rsidR="00D934A3" w:rsidRPr="00C07F81" w:rsidRDefault="00D934A3" w:rsidP="00C5630F">
      <w:pPr>
        <w:pStyle w:val="StyleSingleTxtGLeft2cmHanging206cm"/>
        <w:numPr>
          <w:ilvl w:val="0"/>
          <w:numId w:val="37"/>
        </w:numPr>
        <w:ind w:left="3402" w:hanging="567"/>
        <w:rPr>
          <w:lang w:eastAsia="en-GB"/>
        </w:rPr>
      </w:pPr>
      <w:r w:rsidRPr="00C07F81">
        <w:rPr>
          <w:lang w:eastAsia="en-GB"/>
        </w:rPr>
        <w:t xml:space="preserve">B </w:t>
      </w:r>
      <w:r w:rsidRPr="00C07F81">
        <w:t>50</w:t>
      </w:r>
      <w:r w:rsidRPr="00C07F81">
        <w:rPr>
          <w:lang w:eastAsia="en-GB"/>
        </w:rPr>
        <w:t>, 50L and 50R for Class B</w:t>
      </w:r>
      <w:r>
        <w:rPr>
          <w:lang w:eastAsia="en-GB"/>
        </w:rPr>
        <w:t>S</w:t>
      </w:r>
      <w:r w:rsidRPr="00C07F81">
        <w:rPr>
          <w:lang w:eastAsia="en-GB"/>
        </w:rPr>
        <w:t xml:space="preserve"> headlamp, 0.86D/3.5R, 0.86D/3.5L, 0.50U/1.5L and 1.5R for Class C</w:t>
      </w:r>
      <w:r>
        <w:rPr>
          <w:lang w:eastAsia="en-GB"/>
        </w:rPr>
        <w:t>S</w:t>
      </w:r>
      <w:r w:rsidRPr="00C07F81">
        <w:rPr>
          <w:lang w:eastAsia="en-GB"/>
        </w:rPr>
        <w:t>, D</w:t>
      </w:r>
      <w:r>
        <w:rPr>
          <w:lang w:eastAsia="en-GB"/>
        </w:rPr>
        <w:t>S</w:t>
      </w:r>
      <w:r w:rsidRPr="00C07F81">
        <w:rPr>
          <w:lang w:eastAsia="en-GB"/>
        </w:rPr>
        <w:t xml:space="preserve"> and E</w:t>
      </w:r>
      <w:r>
        <w:rPr>
          <w:lang w:eastAsia="en-GB"/>
        </w:rPr>
        <w:t>S</w:t>
      </w:r>
      <w:r w:rsidRPr="00C07F81">
        <w:rPr>
          <w:lang w:eastAsia="en-GB"/>
        </w:rPr>
        <w:t xml:space="preserve"> headlamp</w:t>
      </w:r>
      <w:r>
        <w:rPr>
          <w:lang w:eastAsia="en-GB"/>
        </w:rPr>
        <w:t>s</w:t>
      </w:r>
      <w:r w:rsidRPr="00C07F81">
        <w:rPr>
          <w:lang w:eastAsia="en-GB"/>
        </w:rPr>
        <w:t xml:space="preserve"> for the passing beam or a passing/driving lamp;</w:t>
      </w:r>
    </w:p>
    <w:p w14:paraId="7D8DC704" w14:textId="77777777" w:rsidR="00D934A3" w:rsidRPr="00C07F81" w:rsidRDefault="00D934A3" w:rsidP="00C5630F">
      <w:pPr>
        <w:pStyle w:val="StyleSingleTxtGLeft2cmHanging206cm"/>
        <w:numPr>
          <w:ilvl w:val="0"/>
          <w:numId w:val="37"/>
        </w:numPr>
        <w:ind w:left="3402" w:hanging="567"/>
        <w:rPr>
          <w:lang w:eastAsia="en-GB"/>
        </w:rPr>
      </w:pPr>
      <w:r w:rsidRPr="0005137F">
        <w:t>I</w:t>
      </w:r>
      <w:r w:rsidRPr="0005137F">
        <w:rPr>
          <w:vertAlign w:val="subscript"/>
        </w:rPr>
        <w:t>max</w:t>
      </w:r>
      <w:r w:rsidRPr="00C07F81">
        <w:rPr>
          <w:lang w:eastAsia="en-GB"/>
        </w:rPr>
        <w:t xml:space="preserve"> for the driving beam of a driving lamp or a passing/driving lamp;</w:t>
      </w:r>
    </w:p>
    <w:p w14:paraId="4318D1EC" w14:textId="10461735" w:rsidR="00D934A3" w:rsidRPr="00403240" w:rsidRDefault="008B543B" w:rsidP="008B543B">
      <w:pPr>
        <w:pStyle w:val="StyleSingleTxtGLeft2cmHanging206cm"/>
        <w:ind w:firstLine="0"/>
      </w:pPr>
      <w:r>
        <w:lastRenderedPageBreak/>
        <w:t>(d)</w:t>
      </w:r>
      <w:r>
        <w:tab/>
      </w:r>
      <w:r w:rsidR="00D934A3">
        <w:t>In the case of front fog lamps</w:t>
      </w:r>
      <w:r w:rsidR="00D934A3" w:rsidRPr="00403240">
        <w:t>:</w:t>
      </w:r>
    </w:p>
    <w:p w14:paraId="2A3A331C" w14:textId="77777777" w:rsidR="00D934A3" w:rsidRPr="00403240" w:rsidRDefault="00D934A3" w:rsidP="00C5630F">
      <w:pPr>
        <w:pStyle w:val="StyleSingleTxtGLeft2cmHanging206cm"/>
        <w:numPr>
          <w:ilvl w:val="0"/>
          <w:numId w:val="37"/>
        </w:numPr>
        <w:ind w:left="3402" w:hanging="567"/>
        <w:rPr>
          <w:lang w:eastAsia="en-GB"/>
        </w:rPr>
      </w:pPr>
      <w:r w:rsidRPr="00403240">
        <w:rPr>
          <w:lang w:eastAsia="en-GB"/>
        </w:rPr>
        <w:t>intersection VV line with line 6 and</w:t>
      </w:r>
    </w:p>
    <w:p w14:paraId="15C793FD" w14:textId="77777777" w:rsidR="00D934A3" w:rsidRPr="00403240" w:rsidRDefault="00D934A3" w:rsidP="00C5630F">
      <w:pPr>
        <w:pStyle w:val="StyleSingleTxtGLeft2cmHanging206cm"/>
        <w:numPr>
          <w:ilvl w:val="0"/>
          <w:numId w:val="37"/>
        </w:numPr>
        <w:ind w:left="3402" w:hanging="567"/>
        <w:rPr>
          <w:lang w:eastAsia="en-GB"/>
        </w:rPr>
      </w:pPr>
      <w:r w:rsidRPr="00403240">
        <w:rPr>
          <w:lang w:eastAsia="en-GB"/>
        </w:rPr>
        <w:t>intersection VV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4E669B">
      <w:pPr>
        <w:pStyle w:val="StyleSingleTxtGLeft2cmHanging206cm"/>
        <w:keepNext/>
        <w:keepLines/>
      </w:pPr>
      <w:r>
        <w:lastRenderedPageBreak/>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After the test of resistance to atmospheric agents, the outer face of the samples shall be free from cracks, scratches, chipping and deformation, and the mean variation in transmission Δt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3.75pt" o:ole="">
            <v:imagedata r:id="rId69" o:title=""/>
          </v:shape>
          <o:OLEObject Type="Embed" ProgID="Equation.3" ShapeID="_x0000_i1025" DrawAspect="Content" ObjectID="_1608097753" r:id="rId70"/>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val="en-US"/>
        </w:rPr>
        <mc:AlternateContent>
          <mc:Choice Requires="wps">
            <w:drawing>
              <wp:anchor distT="57150" distB="57150" distL="57150" distR="57150" simplePos="0" relativeHeight="251661824" behindDoc="0" locked="0" layoutInCell="1" allowOverlap="1" wp14:anchorId="3611F58F" wp14:editId="6A06517A">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2010E8" w:rsidRDefault="002010E8"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fwIAAAo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" stroked="f">
                <v:textbox inset="0,0,0,0">
                  <w:txbxContent>
                    <w:p w14:paraId="07F790E4" w14:textId="77777777" w:rsidR="002010E8" w:rsidRDefault="002010E8"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Δd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2pt;height:33.75pt" o:ole="">
            <v:imagedata r:id="rId72" o:title=""/>
          </v:shape>
          <o:OLEObject Type="Embed" ProgID="Equation.3" ShapeID="_x0000_i1026" DrawAspect="Content" ObjectID="_1608097754" r:id="rId73"/>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77777777" w:rsidR="00D934A3" w:rsidRPr="0005137F" w:rsidRDefault="00D934A3" w:rsidP="00D934A3">
      <w:pPr>
        <w:pStyle w:val="StyleSingleTxtGLeft2cmHanging206cm"/>
      </w:pPr>
      <w:r w:rsidRPr="0005137F">
        <w:tab/>
      </w:r>
      <w:r>
        <w:t>If necessary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934A3">
      <w:pPr>
        <w:pStyle w:val="NoParagraphe"/>
        <w:spacing w:before="0" w:line="240" w:lineRule="atLeast"/>
      </w:pPr>
      <w:r w:rsidRPr="00A95549">
        <w:lastRenderedPageBreak/>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Δt = </w:t>
      </w:r>
      <w:r w:rsidRPr="0005137F">
        <w:rPr>
          <w:position w:val="-30"/>
        </w:rPr>
        <w:object w:dxaOrig="690" w:dyaOrig="585" w14:anchorId="711ED0CA">
          <v:shape id="_x0000_i1027" type="#_x0000_t75" style="width:35.25pt;height:30pt" o:ole="">
            <v:imagedata r:id="rId74" o:title=""/>
          </v:shape>
          <o:OLEObject Type="Embed" ProgID="Equation.3" ShapeID="_x0000_i1027" DrawAspect="Content" ObjectID="_1608097755" r:id="rId75"/>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t xml:space="preserve">Δt = </w:t>
      </w:r>
      <w:r w:rsidRPr="0005137F">
        <w:rPr>
          <w:position w:val="-30"/>
        </w:rPr>
        <w:object w:dxaOrig="825" w:dyaOrig="675" w14:anchorId="463CCF11">
          <v:shape id="_x0000_i1028" type="#_x0000_t75" style="width:42pt;height:33.75pt" o:ole="">
            <v:imagedata r:id="rId76" o:title=""/>
          </v:shape>
          <o:OLEObject Type="Embed" ProgID="Equation.3" ShapeID="_x0000_i1028" DrawAspect="Content" ObjectID="_1608097756" r:id="rId77"/>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t>Δ</w:t>
      </w:r>
      <w:r>
        <w:t>d</w:t>
      </w:r>
      <w:r w:rsidRPr="0005137F">
        <w:t xml:space="preserve"> = </w:t>
      </w:r>
      <w:r w:rsidRPr="0005137F">
        <w:rPr>
          <w:position w:val="-30"/>
        </w:rPr>
        <w:object w:dxaOrig="825" w:dyaOrig="675" w14:anchorId="25E0986B">
          <v:shape id="_x0000_i1029" type="#_x0000_t75" style="width:42pt;height:33.75pt" o:ole="">
            <v:imagedata r:id="rId78" o:title=""/>
          </v:shape>
          <o:OLEObject Type="Embed" ProgID="Equation.3" ShapeID="_x0000_i1029" DrawAspect="Content" ObjectID="_1608097757" r:id="rId79"/>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 xml:space="preserve">Then the end of the adhesive tape shall be loaded in such a way that the force of adhesion to the surface considered is balanced by a force perpendicular to </w:t>
      </w:r>
      <w:r w:rsidRPr="00A95549">
        <w:lastRenderedPageBreak/>
        <w:t>that surface. At this stage, the tape shall be torn off at a constant speed of 1.5 m/s ± 0.2 m/s.</w:t>
      </w:r>
    </w:p>
    <w:p w14:paraId="4ABF92B7" w14:textId="77777777" w:rsidR="00D934A3" w:rsidRPr="00A95549" w:rsidRDefault="00D934A3" w:rsidP="00373069">
      <w:pPr>
        <w:pStyle w:val="StyleSingleTxtGLeft2cmHanging206cm"/>
        <w:keepNext/>
        <w:keepLines/>
      </w:pPr>
      <w:r w:rsidRPr="00A95549">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6A1A052E"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6FB8E81D"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E30B2A3" w14:textId="77777777" w:rsidR="00D934A3" w:rsidRDefault="00D934A3" w:rsidP="00D934A3">
      <w:pPr>
        <w:pStyle w:val="StyleSingleTxtGLeft2cmHanging206cm"/>
        <w:ind w:firstLine="0"/>
      </w:pPr>
      <w:r>
        <w:t xml:space="preserve">or </w:t>
      </w:r>
    </w:p>
    <w:p w14:paraId="4D41CBBD" w14:textId="5FF2D1B3" w:rsidR="00D934A3" w:rsidRDefault="00D934A3" w:rsidP="00373069">
      <w:pPr>
        <w:pStyle w:val="StyleSingleTxtGLeft2cmHanging206cm"/>
        <w:ind w:left="2835" w:hanging="567"/>
      </w:pPr>
      <w:r>
        <w:t xml:space="preserve">(b) </w:t>
      </w:r>
      <w:r w:rsidR="00373069">
        <w:tab/>
      </w:r>
      <w:r>
        <w:t>By more than 10 per cent below the minimum values prescribed for HV in the case of a headlamp producing driving beam only.</w:t>
      </w:r>
    </w:p>
    <w:p w14:paraId="7031F829" w14:textId="2494615B" w:rsidR="00D934A3" w:rsidRPr="00A95549" w:rsidRDefault="00D934A3" w:rsidP="00D934A3">
      <w:pPr>
        <w:pStyle w:val="StyleSingleTxtGLeft2cmHanging206cm"/>
      </w:pPr>
      <w:r w:rsidRPr="00A95549">
        <w:t>3.</w:t>
      </w:r>
      <w:r w:rsidR="00AD68BE" w:rsidRPr="00A95549">
        <w:t>7</w:t>
      </w:r>
      <w:r w:rsidRPr="00A95549">
        <w:t>.1.2.2.</w:t>
      </w:r>
      <w:r w:rsidRPr="00A95549">
        <w:tab/>
        <w:t xml:space="preserve">In the case of Classes BS, CS, DS and ES, after the test, the results of photometric measurements carried out on the headlamp in accordance with </w:t>
      </w:r>
      <w:r w:rsidR="00EA4393">
        <w:t>this Regulation</w:t>
      </w:r>
      <w:r w:rsidRPr="00A95549">
        <w:t xml:space="preserve"> shall not exceed: </w:t>
      </w:r>
    </w:p>
    <w:p w14:paraId="480A2951" w14:textId="6A81EA6A" w:rsidR="00D934A3" w:rsidRPr="00A95549" w:rsidRDefault="00D934A3" w:rsidP="00373069">
      <w:pPr>
        <w:pStyle w:val="StyleSingleTxtGLeft2cmHanging206cm"/>
        <w:ind w:left="2835" w:hanging="567"/>
      </w:pPr>
      <w:r w:rsidRPr="00A95549">
        <w:t xml:space="preserve">(a) </w:t>
      </w:r>
      <w:r w:rsidR="00373069">
        <w:tab/>
      </w:r>
      <w:r w:rsidRPr="00A95549">
        <w:t>By more than 30 per cent the maximum values prescribed at point HV and not be more than 10 per cent below the minimum values prescribed at point 50 L and 50 R for Class BS headlamp, 0.86D/3.5R, 0.86D/3.5L for Classes CS, DS and ES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150ADF81" w:rsidR="00D934A3" w:rsidRPr="00A95549" w:rsidRDefault="00D934A3" w:rsidP="00373069">
      <w:pPr>
        <w:pStyle w:val="StyleSingleTxtGLeft2cmHanging206cm"/>
        <w:ind w:left="2835" w:hanging="567"/>
      </w:pPr>
      <w:r w:rsidRPr="00A95549">
        <w:t xml:space="preserve">(b) </w:t>
      </w:r>
      <w:r w:rsidR="00373069">
        <w:tab/>
      </w:r>
      <w:r w:rsidRPr="00A95549">
        <w:t>By more than 10 per cent below the minimum values prescribed for HV in the case of a headlamp producing driving beam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4E669B">
      <w:pPr>
        <w:pStyle w:val="SingleTxtG"/>
        <w:keepNext/>
        <w:keepLines/>
      </w:pPr>
      <w:r>
        <w:lastRenderedPageBreak/>
        <w:t>4</w:t>
      </w:r>
      <w:r w:rsidRPr="0005137F">
        <w:t>.</w:t>
      </w:r>
      <w:r w:rsidRPr="0005137F">
        <w:tab/>
      </w:r>
      <w:r w:rsidRPr="0005137F">
        <w:tab/>
        <w:t>Verification of the conformity of production</w:t>
      </w:r>
    </w:p>
    <w:p w14:paraId="0C0C53EA" w14:textId="7FE453D2"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34190C7" w14:textId="77777777" w:rsidR="00D934A3" w:rsidRDefault="00D934A3" w:rsidP="00D934A3"/>
    <w:p w14:paraId="5BC47036" w14:textId="5DCE6D3C" w:rsidR="00373069" w:rsidRPr="0005137F" w:rsidRDefault="00373069" w:rsidP="00D934A3">
      <w:pPr>
        <w:sectPr w:rsidR="00373069" w:rsidRPr="0005137F" w:rsidSect="002F0FB0">
          <w:headerReference w:type="even" r:id="rId80"/>
          <w:headerReference w:type="default" r:id="rId81"/>
          <w:footerReference w:type="even" r:id="rId82"/>
          <w:footerReference w:type="default" r:id="rId83"/>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HChG"/>
      </w:pPr>
      <w:r w:rsidRPr="008624E8">
        <w:lastRenderedPageBreak/>
        <w:t>Annex 8 - Appendix 1</w:t>
      </w:r>
    </w:p>
    <w:p w14:paraId="31E491BF"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373069">
      <w:pPr>
        <w:pStyle w:val="StyleSingleTxtGLeft2cmHanging206cm"/>
        <w:spacing w:after="0"/>
      </w:pPr>
      <w:r>
        <w:t xml:space="preserve">Table A8-1 </w:t>
      </w:r>
    </w:p>
    <w:p w14:paraId="389CF367" w14:textId="155C1769"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58"/>
        <w:gridCol w:w="429"/>
        <w:gridCol w:w="429"/>
        <w:gridCol w:w="429"/>
        <w:gridCol w:w="429"/>
        <w:gridCol w:w="429"/>
        <w:gridCol w:w="429"/>
        <w:gridCol w:w="429"/>
        <w:gridCol w:w="429"/>
        <w:gridCol w:w="429"/>
        <w:gridCol w:w="429"/>
        <w:gridCol w:w="429"/>
        <w:gridCol w:w="429"/>
        <w:gridCol w:w="429"/>
        <w:gridCol w:w="429"/>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C4E8488" w14:textId="77777777" w:rsidR="00D934A3" w:rsidRDefault="00D934A3" w:rsidP="00373069">
      <w:pPr>
        <w:pageBreakBefore/>
        <w:spacing w:line="240" w:lineRule="auto"/>
        <w:ind w:left="1134" w:right="851"/>
        <w:outlineLvl w:val="0"/>
      </w:pPr>
      <w:r>
        <w:lastRenderedPageBreak/>
        <w:t>Table A8-2</w:t>
      </w:r>
    </w:p>
    <w:p w14:paraId="6B3F614C" w14:textId="3D4A868E"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 xml:space="preserve">3.1.3.4.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HChG"/>
        <w:ind w:left="0" w:firstLine="0"/>
        <w:sectPr w:rsidR="004E669B" w:rsidSect="004E669B">
          <w:headerReference w:type="even" r:id="rId84"/>
          <w:headerReference w:type="default" r:id="rId85"/>
          <w:footerReference w:type="even" r:id="rId86"/>
          <w:footerReference w:type="default" r:id="rId87"/>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HChG"/>
      </w:pPr>
      <w:r>
        <w:lastRenderedPageBreak/>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FootnoteReference"/>
        </w:rPr>
        <w:footnoteReference w:id="37"/>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4E669B">
      <w:pPr>
        <w:pStyle w:val="HChG"/>
        <w:spacing w:before="0" w:after="0" w:line="240" w:lineRule="atLeast"/>
        <w:ind w:firstLine="0"/>
        <w:rPr>
          <w:b w:val="0"/>
          <w:sz w:val="20"/>
        </w:rPr>
      </w:pPr>
      <w:r w:rsidRPr="009C5965">
        <w:rPr>
          <w:b w:val="0"/>
          <w:sz w:val="20"/>
        </w:rPr>
        <w:lastRenderedPageBreak/>
        <w:t>Figure A8-I</w:t>
      </w:r>
    </w:p>
    <w:p w14:paraId="06B54506" w14:textId="280609EB"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en-US"/>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4E669B">
      <w:pPr>
        <w:pStyle w:val="SingleTxtG"/>
        <w:keepNext/>
        <w:keepLines/>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0D67A6">
      <w:pPr>
        <w:pStyle w:val="StyleSingleTxtGLeft2cmHanging206cm"/>
        <w:spacing w:after="0"/>
      </w:pPr>
      <w:r>
        <w:t>Table A8-</w:t>
      </w:r>
      <w:r w:rsidR="0037127A">
        <w:t>3</w:t>
      </w:r>
      <w:r>
        <w:t xml:space="preserve"> </w:t>
      </w:r>
    </w:p>
    <w:p w14:paraId="4DB0D4AD" w14:textId="2884408C"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89"/>
          <w:headerReference w:type="default" r:id="rId90"/>
          <w:footerReference w:type="even" r:id="rId91"/>
          <w:footerReference w:type="default" r:id="rId92"/>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HChG"/>
      </w:pPr>
      <w:r>
        <w:lastRenderedPageBreak/>
        <w:t>Annex 8 - Appendix 3</w:t>
      </w:r>
    </w:p>
    <w:p w14:paraId="745C0478" w14:textId="77777777" w:rsidR="00FD0599" w:rsidRDefault="00FD0599" w:rsidP="000D67A6">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6.75pt;height:27pt" o:ole="">
            <v:imagedata r:id="rId93" o:title=""/>
          </v:shape>
          <o:OLEObject Type="Embed" ProgID="Equation.3" ShapeID="_x0000_i1030" DrawAspect="Content" ObjectID="_1608097758" r:id="rId94"/>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HChG"/>
        <w:sectPr w:rsidR="000D67A6" w:rsidSect="00C5630F">
          <w:headerReference w:type="even" r:id="rId95"/>
          <w:footerReference w:type="even" r:id="rId96"/>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HChG"/>
      </w:pPr>
      <w:r>
        <w:lastRenderedPageBreak/>
        <w:t>Annex 8 - Appendix 4</w:t>
      </w:r>
    </w:p>
    <w:p w14:paraId="197A953E" w14:textId="77777777" w:rsidR="00FD0599" w:rsidRDefault="00FD0599" w:rsidP="000D67A6">
      <w:pPr>
        <w:pStyle w:val="HChG"/>
      </w:pPr>
      <w:r>
        <w:tab/>
      </w:r>
      <w:r>
        <w:tab/>
        <w:t>Adhesive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default" r:id="rId97"/>
          <w:footerReference w:type="default" r:id="rId98"/>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HChG"/>
      </w:pPr>
      <w:r w:rsidRPr="00CF4DD8">
        <w:lastRenderedPageBreak/>
        <w:t>Annex 9</w:t>
      </w:r>
    </w:p>
    <w:p w14:paraId="76955F0B" w14:textId="77777777" w:rsidR="00D934A3" w:rsidRPr="001C03BA" w:rsidRDefault="001C03BA" w:rsidP="001C03BA">
      <w:pPr>
        <w:pStyle w:val="HChG"/>
        <w:rPr>
          <w:lang w:val="en-US"/>
        </w:rPr>
      </w:pPr>
      <w:r>
        <w:rPr>
          <w:lang w:val="en-US"/>
        </w:rPr>
        <w:tab/>
      </w:r>
      <w:r>
        <w:rPr>
          <w:lang w:val="en-US"/>
        </w:rPr>
        <w:tab/>
      </w:r>
      <w:r w:rsidR="00D934A3" w:rsidRPr="001C03BA">
        <w:rPr>
          <w:lang w:val="en-US"/>
        </w:rPr>
        <w:t>Requirements for LED modules and Road Illumination Devices (except cornering lamps) including LED modules</w:t>
      </w:r>
      <w:r w:rsidR="00AF3F1B">
        <w:rPr>
          <w:lang w:val="en-US"/>
        </w:rPr>
        <w:t xml:space="preserve"> and/or LED light sources</w:t>
      </w:r>
    </w:p>
    <w:p w14:paraId="5B6C28D3" w14:textId="77777777" w:rsidR="00D934A3" w:rsidRPr="00A572C4" w:rsidRDefault="00D934A3" w:rsidP="00D934A3">
      <w:pPr>
        <w:spacing w:after="120"/>
        <w:ind w:left="2259" w:right="1134" w:hanging="1125"/>
        <w:jc w:val="both"/>
      </w:pPr>
      <w:r w:rsidRPr="00A572C4">
        <w:t>1.</w:t>
      </w:r>
      <w:r w:rsidRPr="00A572C4">
        <w:tab/>
        <w:t xml:space="preserve">General requirements </w:t>
      </w:r>
      <w:r w:rsidR="00AF3F1B" w:rsidRPr="00A572C4">
        <w:t>for LED modules</w:t>
      </w:r>
    </w:p>
    <w:p w14:paraId="5F670A3B" w14:textId="65A9BC47" w:rsidR="00D934A3" w:rsidRPr="00D50539" w:rsidRDefault="00D934A3" w:rsidP="00D934A3">
      <w:pPr>
        <w:spacing w:after="120"/>
        <w:ind w:left="2259" w:right="1134" w:hanging="1125"/>
        <w:jc w:val="both"/>
      </w:pPr>
      <w:r w:rsidRPr="00A572C4">
        <w:t>1.1.</w:t>
      </w:r>
      <w:r w:rsidRPr="00A572C4">
        <w:tab/>
        <w:t>Each LED module sample submitted shall conform to the relevant requirements</w:t>
      </w:r>
      <w:r w:rsidRPr="00D50539">
        <w:t xml:space="preserve"> of </w:t>
      </w:r>
      <w:r w:rsidR="00EA4393">
        <w:t>this Regulation</w:t>
      </w:r>
      <w:r w:rsidR="00B47C9E">
        <w:t xml:space="preserve"> </w:t>
      </w:r>
      <w:r w:rsidRPr="00D50539">
        <w:t>when tested with the supplied electronic light source control-gear(s), if any.</w:t>
      </w:r>
    </w:p>
    <w:p w14:paraId="0F0062A3" w14:textId="77777777" w:rsidR="00D934A3" w:rsidRPr="00D50539" w:rsidRDefault="00D934A3" w:rsidP="00D934A3">
      <w:pPr>
        <w:spacing w:after="120"/>
        <w:ind w:left="2268" w:right="1134" w:hanging="1134"/>
        <w:jc w:val="both"/>
      </w:pPr>
      <w:r w:rsidRPr="00D50539">
        <w:t>1.2.</w:t>
      </w:r>
      <w:r w:rsidRPr="00D50539">
        <w:tab/>
        <w:t>LED module(s)</w:t>
      </w:r>
      <w:r w:rsidRPr="00B42A14">
        <w:t xml:space="preserve"> </w:t>
      </w:r>
      <w:r w:rsidRPr="00D50539">
        <w:t>shall be so designed as to be and to remain in good working order when in normal use. They shall moreover exhibit no fault in design or manufacture. A LED module shall be considered to have failed if any one of its LEDs has failed.</w:t>
      </w:r>
    </w:p>
    <w:p w14:paraId="1CD4BB98" w14:textId="77777777" w:rsidR="00D934A3" w:rsidRPr="00D50539" w:rsidRDefault="00D934A3" w:rsidP="00D934A3">
      <w:pPr>
        <w:spacing w:after="120"/>
        <w:ind w:left="2268" w:right="1134" w:hanging="1134"/>
        <w:jc w:val="both"/>
      </w:pPr>
      <w:r w:rsidRPr="00D50539">
        <w:t>1.3.</w:t>
      </w:r>
      <w:r w:rsidRPr="00D50539">
        <w:tab/>
        <w:t>LED module(s) shall be tamperproof.</w:t>
      </w:r>
    </w:p>
    <w:p w14:paraId="282D686C" w14:textId="77777777" w:rsidR="00D934A3" w:rsidRPr="00D50539" w:rsidRDefault="00D934A3" w:rsidP="00D934A3">
      <w:pPr>
        <w:spacing w:after="120"/>
        <w:ind w:left="2268" w:right="1134" w:hanging="1134"/>
        <w:jc w:val="both"/>
      </w:pPr>
      <w:r w:rsidRPr="00D50539">
        <w:t>1.4.</w:t>
      </w:r>
      <w:r w:rsidRPr="00D50539">
        <w:tab/>
        <w:t xml:space="preserve">The design of removable LED module(s) shall be such that: </w:t>
      </w:r>
    </w:p>
    <w:p w14:paraId="710BC588" w14:textId="77777777" w:rsidR="00D934A3" w:rsidRPr="00D50539" w:rsidRDefault="00D934A3" w:rsidP="00D934A3">
      <w:pPr>
        <w:spacing w:after="120"/>
        <w:ind w:left="2268" w:right="1134" w:hanging="1134"/>
        <w:jc w:val="both"/>
      </w:pPr>
      <w:r w:rsidRPr="00D50539">
        <w:t xml:space="preserve">1.4.1. </w:t>
      </w:r>
      <w:r w:rsidRPr="00D50539">
        <w:tab/>
        <w:t>When the LED module is removed and replaced by another module provided by the applicant and bearing the same light source module identification code, the photometric requirements of the headlamp</w:t>
      </w:r>
      <w:r>
        <w:t xml:space="preserve"> or AFS system</w:t>
      </w:r>
      <w:r w:rsidRPr="00D50539">
        <w:t xml:space="preserve"> shall be met;</w:t>
      </w:r>
    </w:p>
    <w:p w14:paraId="6BA5EB7D" w14:textId="77777777" w:rsidR="00D934A3" w:rsidRDefault="00D934A3" w:rsidP="00D934A3">
      <w:pPr>
        <w:spacing w:after="120"/>
        <w:ind w:left="2268" w:right="1134" w:hanging="1134"/>
        <w:jc w:val="both"/>
      </w:pPr>
      <w:r w:rsidRPr="00D50539">
        <w:t>1.4.2.</w:t>
      </w:r>
      <w:r w:rsidRPr="00D50539">
        <w:tab/>
        <w:t>LED modules with different light source module identification codes within the same lamp housing shall not be interchangeable.</w:t>
      </w:r>
    </w:p>
    <w:p w14:paraId="574808A1" w14:textId="77777777" w:rsidR="00D934A3" w:rsidRPr="00A572C4" w:rsidRDefault="00D934A3" w:rsidP="00D934A3">
      <w:pPr>
        <w:spacing w:after="120"/>
        <w:ind w:left="2268" w:right="1134" w:hanging="1134"/>
        <w:jc w:val="both"/>
      </w:pPr>
      <w:r w:rsidRPr="00A572C4">
        <w:t>2.</w:t>
      </w:r>
      <w:r w:rsidRPr="00A572C4">
        <w:tab/>
        <w:t>Manufacture</w:t>
      </w:r>
      <w:r w:rsidR="00AF3F1B" w:rsidRPr="00A572C4">
        <w:t xml:space="preserve"> of LED modules</w:t>
      </w:r>
    </w:p>
    <w:p w14:paraId="017FE9D3" w14:textId="77777777" w:rsidR="00D934A3" w:rsidRPr="00A572C4" w:rsidRDefault="00D934A3" w:rsidP="00D934A3">
      <w:pPr>
        <w:spacing w:after="120"/>
        <w:ind w:left="2268" w:right="1134" w:hanging="1134"/>
        <w:jc w:val="both"/>
      </w:pPr>
      <w:r w:rsidRPr="00A572C4">
        <w:t>2.1.</w:t>
      </w:r>
      <w:r w:rsidRPr="00A572C4">
        <w:tab/>
        <w:t>The LED(s) on the LED module shall be equipped with suitable fixation elements.</w:t>
      </w:r>
    </w:p>
    <w:p w14:paraId="2339F542" w14:textId="77777777" w:rsidR="00D934A3" w:rsidRPr="00A572C4" w:rsidRDefault="00D934A3" w:rsidP="00D934A3">
      <w:pPr>
        <w:spacing w:after="120"/>
        <w:ind w:left="2268" w:right="1134" w:hanging="1134"/>
        <w:jc w:val="both"/>
      </w:pPr>
      <w:r w:rsidRPr="00A572C4">
        <w:t>2.2.</w:t>
      </w:r>
      <w:r w:rsidRPr="00A572C4">
        <w:tab/>
        <w:t>The fixation elements shall be strong and firmly secured to the LED(s) and the LED module.</w:t>
      </w:r>
    </w:p>
    <w:p w14:paraId="0182A1E6" w14:textId="77777777" w:rsidR="00D934A3" w:rsidRPr="00A572C4" w:rsidRDefault="00D934A3" w:rsidP="00D934A3">
      <w:pPr>
        <w:spacing w:after="120"/>
        <w:ind w:left="2268" w:right="1134" w:hanging="1134"/>
        <w:jc w:val="both"/>
      </w:pPr>
      <w:r w:rsidRPr="00A572C4">
        <w:t>3.</w:t>
      </w:r>
      <w:r w:rsidRPr="00A572C4">
        <w:tab/>
        <w:t>Test conditions</w:t>
      </w:r>
    </w:p>
    <w:p w14:paraId="0B89A706" w14:textId="77777777" w:rsidR="00D934A3" w:rsidRPr="00D50539" w:rsidRDefault="00D934A3" w:rsidP="00D934A3">
      <w:pPr>
        <w:spacing w:after="120"/>
        <w:ind w:left="2268" w:right="1134" w:hanging="1134"/>
        <w:jc w:val="both"/>
      </w:pPr>
      <w:r w:rsidRPr="00D50539">
        <w:t>3.1.</w:t>
      </w:r>
      <w:r w:rsidRPr="00D50539">
        <w:tab/>
        <w:t>Application</w:t>
      </w:r>
    </w:p>
    <w:p w14:paraId="3AD93E53" w14:textId="66529CE3" w:rsidR="00D934A3" w:rsidRPr="00D50539" w:rsidRDefault="00D934A3" w:rsidP="00D934A3">
      <w:pPr>
        <w:spacing w:after="120"/>
        <w:ind w:left="2268" w:right="1134" w:hanging="1134"/>
        <w:jc w:val="both"/>
      </w:pPr>
      <w:r w:rsidRPr="00D50539">
        <w:t>3.1.1.</w:t>
      </w:r>
      <w:r w:rsidRPr="00D50539">
        <w:tab/>
        <w:t>All samples shall be test</w:t>
      </w:r>
      <w:r w:rsidR="000D67A6">
        <w:t>ed as specified in paragraph 4.</w:t>
      </w:r>
    </w:p>
    <w:p w14:paraId="3B38D922" w14:textId="77777777" w:rsidR="00D934A3" w:rsidRPr="00D50539" w:rsidRDefault="00D934A3" w:rsidP="00D934A3">
      <w:pPr>
        <w:spacing w:after="120"/>
        <w:ind w:left="2268" w:right="1134" w:hanging="1134"/>
        <w:jc w:val="both"/>
      </w:pPr>
      <w:r w:rsidRPr="00D50539">
        <w:t>3.1.2.</w:t>
      </w:r>
      <w:r w:rsidRPr="00D50539">
        <w:tab/>
        <w:t xml:space="preserve">The kind of light sources on a LED module shall be light-emitting diodes (LED) as defined in </w:t>
      </w:r>
      <w:r w:rsidR="00A572C4" w:rsidRPr="00D50539">
        <w:t xml:space="preserve">paragraph </w:t>
      </w:r>
      <w:r w:rsidR="00A572C4" w:rsidRPr="001F527C">
        <w:t>2.7.1.</w:t>
      </w:r>
      <w:r w:rsidR="00A572C4">
        <w:t xml:space="preserve"> of </w:t>
      </w:r>
      <w:r>
        <w:t xml:space="preserve">UN </w:t>
      </w:r>
      <w:r w:rsidRPr="001F527C">
        <w:t>Regulation 48</w:t>
      </w:r>
      <w:r>
        <w:rPr>
          <w:b/>
        </w:rPr>
        <w:t xml:space="preserve"> </w:t>
      </w:r>
      <w:r w:rsidRPr="00D50539">
        <w:t>in particular with regard to the element of visible radiation. Other kinds of light sources are not permitted.</w:t>
      </w:r>
    </w:p>
    <w:p w14:paraId="0EEEC52C" w14:textId="77777777" w:rsidR="00D934A3" w:rsidRPr="00D50539" w:rsidRDefault="00D934A3" w:rsidP="00D934A3">
      <w:pPr>
        <w:spacing w:after="120"/>
        <w:ind w:left="2268" w:right="1134" w:hanging="1134"/>
        <w:jc w:val="both"/>
      </w:pPr>
      <w:r w:rsidRPr="00D50539">
        <w:t>3.2.</w:t>
      </w:r>
      <w:r w:rsidRPr="00D50539">
        <w:tab/>
        <w:t>Operating conditions</w:t>
      </w:r>
    </w:p>
    <w:p w14:paraId="790ED7F6" w14:textId="77777777" w:rsidR="00D934A3" w:rsidRPr="00D50539" w:rsidRDefault="00D934A3" w:rsidP="00D934A3">
      <w:pPr>
        <w:spacing w:after="120"/>
        <w:ind w:left="2268" w:right="1134" w:hanging="1134"/>
        <w:jc w:val="both"/>
      </w:pPr>
      <w:r w:rsidRPr="00D50539">
        <w:t>3.2.1.</w:t>
      </w:r>
      <w:r w:rsidRPr="00D50539">
        <w:tab/>
        <w:t>LED module operating conditions</w:t>
      </w:r>
    </w:p>
    <w:p w14:paraId="497FF44C" w14:textId="568B2F2B" w:rsidR="00D934A3" w:rsidRDefault="00D934A3" w:rsidP="00F95680">
      <w:pPr>
        <w:spacing w:after="120"/>
        <w:ind w:left="2268" w:right="1134"/>
        <w:jc w:val="both"/>
      </w:pPr>
      <w:r w:rsidRPr="00D50539">
        <w:tab/>
        <w:t>All samples shall be tested under the conditions as specified in paragraph</w:t>
      </w:r>
      <w:r w:rsidRPr="00550122">
        <w:t xml:space="preserve"> </w:t>
      </w:r>
      <w:r w:rsidR="00A572C4">
        <w:t>4.6.4</w:t>
      </w:r>
      <w:r w:rsidRPr="001F527C">
        <w:t xml:space="preserve">. of </w:t>
      </w:r>
      <w:r w:rsidR="00EA4393">
        <w:t>this Regulation</w:t>
      </w:r>
      <w:r w:rsidRPr="00D50539">
        <w:t xml:space="preserve">. If not specified differently in this </w:t>
      </w:r>
      <w:r w:rsidR="007D6B89">
        <w:t>Annex</w:t>
      </w:r>
      <w:r w:rsidRPr="00D50539">
        <w:t xml:space="preserve"> LED modules</w:t>
      </w:r>
      <w:r w:rsidRPr="00B42A14">
        <w:rPr>
          <w:b/>
        </w:rPr>
        <w:t xml:space="preserve"> </w:t>
      </w:r>
      <w:r w:rsidRPr="00D50539">
        <w:t>shall be tested inside the</w:t>
      </w:r>
      <w:r>
        <w:rPr>
          <w:b/>
        </w:rPr>
        <w:t xml:space="preserve"> </w:t>
      </w:r>
      <w:r w:rsidRPr="001F527C">
        <w:t>d</w:t>
      </w:r>
      <w:r>
        <w:t>evice</w:t>
      </w:r>
      <w:r w:rsidRPr="00D50539">
        <w:t xml:space="preserve"> as submitted by the manufacturer.</w:t>
      </w:r>
    </w:p>
    <w:p w14:paraId="4CCBF23B" w14:textId="77777777" w:rsidR="00AF3F1B" w:rsidRPr="00D50539" w:rsidRDefault="00AF3F1B" w:rsidP="00C5630F">
      <w:pPr>
        <w:keepNext/>
        <w:keepLines/>
        <w:spacing w:after="120"/>
        <w:ind w:left="2268" w:right="1134" w:hanging="1134"/>
        <w:jc w:val="both"/>
      </w:pPr>
      <w:r w:rsidRPr="00D50539">
        <w:lastRenderedPageBreak/>
        <w:t>3.2.</w:t>
      </w:r>
      <w:r>
        <w:t>2</w:t>
      </w:r>
      <w:r w:rsidRPr="00D50539">
        <w:t>.</w:t>
      </w:r>
      <w:r w:rsidRPr="00D50539">
        <w:tab/>
        <w:t xml:space="preserve">LED </w:t>
      </w:r>
      <w:r>
        <w:t>light source</w:t>
      </w:r>
      <w:r w:rsidRPr="00D50539">
        <w:t xml:space="preserve"> operating conditions</w:t>
      </w:r>
    </w:p>
    <w:p w14:paraId="4718AD7B" w14:textId="149C8246" w:rsidR="00AF3F1B" w:rsidRPr="00D50539" w:rsidRDefault="00AF3F1B" w:rsidP="00C5630F">
      <w:pPr>
        <w:keepNext/>
        <w:keepLines/>
        <w:spacing w:after="120"/>
        <w:ind w:left="2268" w:right="1134"/>
        <w:jc w:val="both"/>
      </w:pPr>
      <w:r w:rsidRPr="00D50539">
        <w:tab/>
        <w:t>All samples shall be tested under the conditions as specified in paragraph</w:t>
      </w:r>
      <w:r w:rsidRPr="00550122">
        <w:t xml:space="preserve"> </w:t>
      </w:r>
      <w:r w:rsidR="006E29BD">
        <w:t>4.6.3.</w:t>
      </w:r>
      <w:r w:rsidRPr="001F527C">
        <w:t xml:space="preserve"> of </w:t>
      </w:r>
      <w:r w:rsidR="00EA4393">
        <w:t>this Regulation</w:t>
      </w:r>
      <w:r w:rsidRPr="00D50539">
        <w:t>.</w:t>
      </w:r>
    </w:p>
    <w:p w14:paraId="18C41EAE" w14:textId="6057071D" w:rsidR="00D934A3" w:rsidRPr="00D50539" w:rsidRDefault="00D934A3" w:rsidP="00D934A3">
      <w:pPr>
        <w:spacing w:after="120"/>
        <w:ind w:left="2268" w:right="1134" w:hanging="1134"/>
        <w:jc w:val="both"/>
      </w:pPr>
      <w:r>
        <w:t>3.2.</w:t>
      </w:r>
      <w:r w:rsidR="00AF3F1B">
        <w:t>3</w:t>
      </w:r>
      <w:r>
        <w:t>.</w:t>
      </w:r>
      <w:r>
        <w:tab/>
      </w:r>
      <w:r w:rsidRPr="00D50539">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77777777" w:rsidR="00D934A3" w:rsidRPr="00D50539" w:rsidRDefault="00D934A3" w:rsidP="000D67A6">
      <w:pPr>
        <w:spacing w:after="120"/>
        <w:ind w:left="2268" w:right="1134"/>
        <w:jc w:val="both"/>
      </w:pPr>
      <w:r w:rsidRPr="00D50539">
        <w:tab/>
        <w:t>The minimum red content of the light of a LED module</w:t>
      </w:r>
      <w:r>
        <w:t xml:space="preserve"> </w:t>
      </w:r>
      <w:r w:rsidRPr="00D50539">
        <w:t xml:space="preserve">or </w:t>
      </w:r>
      <w:r>
        <w:t>a device</w:t>
      </w:r>
      <w:r w:rsidRPr="00D50539">
        <w:t xml:space="preserve"> incorporating LED module(s) tested </w:t>
      </w:r>
      <w:r>
        <w:t>(</w:t>
      </w:r>
      <w:r w:rsidRPr="00D50539">
        <w:t xml:space="preserve">at 50 V </w:t>
      </w:r>
      <w:r>
        <w:t xml:space="preserve">for headlamps and AFS)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77.75pt;height:75.75pt" o:ole="" fillcolor="window">
            <v:imagedata r:id="rId99" o:title=""/>
          </v:shape>
          <o:OLEObject Type="Embed" ProgID="Equation.3" ShapeID="_x0000_i1031" DrawAspect="Content" ObjectID="_1608097759" r:id="rId100"/>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t>E</w:t>
      </w:r>
      <w:r w:rsidRPr="00D50539">
        <w:rPr>
          <w:vertAlign w:val="subscript"/>
        </w:rPr>
        <w:t>e</w:t>
      </w:r>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77777777" w:rsidR="00D934A3" w:rsidRPr="00D50539" w:rsidRDefault="00D934A3" w:rsidP="00D934A3">
      <w:pPr>
        <w:spacing w:after="120"/>
        <w:ind w:left="2268" w:right="1134" w:hanging="1134"/>
        <w:jc w:val="both"/>
      </w:pPr>
      <w:r w:rsidRPr="00D50539">
        <w:tab/>
        <w:t xml:space="preserve">The UV-radiation of a low-UV-type LED module shall be such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2.75pt;height:75.75pt" o:ole="" fillcolor="window">
            <v:imagedata r:id="rId101" o:title=""/>
          </v:shape>
          <o:OLEObject Type="Embed" ProgID="Equation.3" ShapeID="_x0000_i1032" DrawAspect="Content" ObjectID="_1608097760" r:id="rId102"/>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lastRenderedPageBreak/>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D934A3">
      <w:pPr>
        <w:keepLines/>
        <w:spacing w:line="240" w:lineRule="auto"/>
        <w:ind w:left="1134"/>
        <w:outlineLvl w:val="0"/>
      </w:pPr>
      <w:r>
        <w:t>Table A9-1</w:t>
      </w:r>
    </w:p>
    <w:p w14:paraId="44559793" w14:textId="77777777" w:rsidR="00D934A3" w:rsidRPr="000D67A6" w:rsidRDefault="00D934A3" w:rsidP="00D934A3">
      <w:pPr>
        <w:keepLines/>
        <w:spacing w:line="240" w:lineRule="auto"/>
        <w:ind w:left="1134"/>
        <w:outlineLvl w:val="0"/>
        <w:rPr>
          <w:b/>
          <w:bCs/>
        </w:rPr>
      </w:pPr>
      <w:r w:rsidRPr="000D67A6">
        <w:rPr>
          <w:b/>
          <w:bCs/>
        </w:rPr>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1611B238" w14:textId="77777777" w:rsidR="00D934A3" w:rsidRPr="00D50539" w:rsidRDefault="00D934A3" w:rsidP="00D934A3">
      <w:pPr>
        <w:spacing w:before="240" w:after="120"/>
        <w:ind w:left="2268" w:right="1134" w:hanging="1134"/>
        <w:jc w:val="both"/>
      </w:pPr>
      <w:r w:rsidRPr="00D50539">
        <w:t>4.3.</w:t>
      </w:r>
      <w:r w:rsidRPr="00D50539">
        <w:tab/>
        <w:t>Temperature stability</w:t>
      </w:r>
      <w:r w:rsidR="00ED76ED">
        <w:t xml:space="preserve"> for device including LED light source(s) and/or LED module(s)</w:t>
      </w:r>
    </w:p>
    <w:p w14:paraId="3FEEDDD8" w14:textId="77777777" w:rsidR="00D934A3" w:rsidRPr="00D50539" w:rsidRDefault="00D934A3" w:rsidP="00D934A3">
      <w:pPr>
        <w:spacing w:after="120"/>
        <w:ind w:left="2268" w:right="1134" w:hanging="1134"/>
        <w:jc w:val="both"/>
      </w:pPr>
      <w:r w:rsidRPr="00D50539">
        <w:t>4.3.1.</w:t>
      </w:r>
      <w:r w:rsidRPr="00D50539">
        <w:tab/>
        <w:t>Luminous intensity</w:t>
      </w:r>
    </w:p>
    <w:p w14:paraId="49C17698" w14:textId="77777777" w:rsidR="00D934A3" w:rsidRPr="00D50539" w:rsidRDefault="00D934A3" w:rsidP="00D934A3">
      <w:pPr>
        <w:spacing w:after="120"/>
        <w:ind w:left="2268" w:right="1134" w:hanging="1134"/>
        <w:jc w:val="both"/>
      </w:pPr>
      <w:r w:rsidRPr="00D50539">
        <w:t>4.3.1.1.</w:t>
      </w:r>
      <w:r w:rsidRPr="00D50539">
        <w:tab/>
        <w:t xml:space="preserve">A photometric measurement of the </w:t>
      </w:r>
      <w:r>
        <w:t>device</w:t>
      </w:r>
      <w:r w:rsidRPr="00D50539">
        <w:t xml:space="preserve"> shall be made after 1 minute of operation for the specific function at the test point specified below. For these measurements, the aim </w:t>
      </w:r>
      <w:r w:rsidRPr="004C1322">
        <w:t>can be approximate but must be maintained for before and after ratio measurements</w:t>
      </w:r>
      <w:r w:rsidRPr="00D50539">
        <w:t>.</w:t>
      </w:r>
    </w:p>
    <w:p w14:paraId="1DEF77DE" w14:textId="77777777" w:rsidR="00D934A3" w:rsidRPr="00D50539" w:rsidRDefault="00D934A3" w:rsidP="00D934A3">
      <w:pPr>
        <w:spacing w:after="120"/>
        <w:ind w:left="2268" w:right="1134"/>
        <w:jc w:val="both"/>
      </w:pPr>
      <w:r w:rsidRPr="00D50539">
        <w:t>Test points to be measured:</w:t>
      </w:r>
    </w:p>
    <w:p w14:paraId="06D6408A" w14:textId="77777777" w:rsidR="00D934A3" w:rsidRDefault="00D934A3" w:rsidP="00D934A3">
      <w:pPr>
        <w:tabs>
          <w:tab w:val="left" w:pos="3828"/>
        </w:tabs>
        <w:spacing w:after="120"/>
        <w:ind w:left="2268" w:right="1134"/>
        <w:jc w:val="both"/>
      </w:pPr>
      <w:r w:rsidRPr="00D50539">
        <w:t>Passing-</w:t>
      </w:r>
      <w:r w:rsidRPr="00B877BC">
        <w:t xml:space="preserve">beam: </w:t>
      </w:r>
      <w:r w:rsidRPr="00B877BC">
        <w:tab/>
        <w:t>25R in case of headlamps</w:t>
      </w:r>
      <w:r>
        <w:t xml:space="preserve"> of classes A, B and D</w:t>
      </w:r>
    </w:p>
    <w:p w14:paraId="6476AD25" w14:textId="77777777" w:rsidR="00D934A3" w:rsidRPr="00B877BC" w:rsidRDefault="00D934A3" w:rsidP="00D934A3">
      <w:pPr>
        <w:spacing w:after="120"/>
        <w:ind w:left="3828" w:right="1134"/>
        <w:jc w:val="both"/>
      </w:pPr>
      <w:r>
        <w:t xml:space="preserve">50V </w:t>
      </w:r>
      <w:r w:rsidRPr="00B877BC">
        <w:t>in case of headlamps</w:t>
      </w:r>
      <w:r>
        <w:t xml:space="preserve"> of classes AS, BS, CS, DS, ES</w:t>
      </w:r>
    </w:p>
    <w:p w14:paraId="37DD5B6E" w14:textId="77777777" w:rsidR="00D934A3" w:rsidRPr="00B877BC" w:rsidRDefault="00D934A3" w:rsidP="00D934A3">
      <w:pPr>
        <w:spacing w:after="120"/>
        <w:ind w:left="3828" w:right="1134"/>
        <w:jc w:val="both"/>
      </w:pPr>
      <w:r w:rsidRPr="00B877BC">
        <w:t xml:space="preserve">25RR in case of AFS </w:t>
      </w:r>
    </w:p>
    <w:p w14:paraId="42094F85" w14:textId="77777777" w:rsidR="00D934A3" w:rsidRPr="00B877BC" w:rsidRDefault="00D934A3" w:rsidP="00D934A3">
      <w:pPr>
        <w:tabs>
          <w:tab w:val="left" w:pos="3828"/>
        </w:tabs>
        <w:spacing w:after="120"/>
        <w:ind w:left="2268" w:right="1134"/>
        <w:jc w:val="both"/>
      </w:pPr>
      <w:r w:rsidRPr="00B877BC">
        <w:t>Driving-beam:</w:t>
      </w:r>
      <w:r w:rsidRPr="00B877BC">
        <w:tab/>
        <w:t>H – V</w:t>
      </w:r>
    </w:p>
    <w:p w14:paraId="7A3C82DF" w14:textId="77777777" w:rsidR="00D934A3" w:rsidRPr="00B877BC" w:rsidRDefault="00D934A3" w:rsidP="00D934A3">
      <w:pPr>
        <w:tabs>
          <w:tab w:val="left" w:pos="3828"/>
        </w:tabs>
        <w:spacing w:after="120"/>
        <w:ind w:left="2268" w:right="1134"/>
        <w:jc w:val="both"/>
      </w:pPr>
      <w:r w:rsidRPr="00B877BC">
        <w:t>Front fog lamps:</w:t>
      </w:r>
      <w:r w:rsidRPr="00B877BC">
        <w:tab/>
        <w:t>horizontal 0° vertical 2.5°D</w:t>
      </w:r>
    </w:p>
    <w:p w14:paraId="7E7591E1" w14:textId="57322DEA" w:rsidR="00D934A3" w:rsidRPr="00D50539" w:rsidRDefault="00D934A3" w:rsidP="00D934A3">
      <w:pPr>
        <w:spacing w:after="120"/>
        <w:ind w:left="2268" w:right="1134" w:hanging="1134"/>
        <w:jc w:val="both"/>
      </w:pPr>
      <w:r w:rsidRPr="00D50539">
        <w:t>4.3.1.2.</w:t>
      </w:r>
      <w:r w:rsidRPr="00D50539">
        <w:tab/>
        <w: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t>
      </w:r>
      <w:r w:rsidRPr="004C1322">
        <w:t>be performed in accordance with the requirements of the specific device</w:t>
      </w:r>
      <w:r w:rsidRPr="00D50539">
        <w:t>. Photometer the lamp at all test points required for the specific device.</w:t>
      </w:r>
    </w:p>
    <w:p w14:paraId="7F6A6217" w14:textId="0F30BDEB" w:rsidR="00D934A3" w:rsidRPr="00D50539" w:rsidRDefault="00D934A3" w:rsidP="00D934A3">
      <w:pPr>
        <w:spacing w:after="120"/>
        <w:ind w:left="2268" w:right="1134" w:hanging="1134"/>
        <w:jc w:val="both"/>
      </w:pPr>
      <w:r w:rsidRPr="00D50539">
        <w:lastRenderedPageBreak/>
        <w:t>4.3.1.3.</w:t>
      </w:r>
      <w:r w:rsidRPr="00D50539">
        <w:tab/>
        <w:t>Calculate the ratio between the photometric test point value determined in paragraph 4.3.1.1. and the point value d</w:t>
      </w:r>
      <w:r w:rsidR="000D67A6">
        <w:t>etermined in paragraph 4.3.1.2.</w:t>
      </w:r>
    </w:p>
    <w:p w14:paraId="2F420837" w14:textId="77777777" w:rsidR="00D934A3" w:rsidRPr="00D50539" w:rsidRDefault="00D934A3" w:rsidP="00D934A3">
      <w:pPr>
        <w:spacing w:after="120"/>
        <w:ind w:left="2268" w:right="1134" w:hanging="1134"/>
        <w:jc w:val="both"/>
      </w:pPr>
      <w:r w:rsidRPr="00D50539">
        <w:t>4.3.1.4.</w:t>
      </w:r>
      <w:r w:rsidRPr="00D50539">
        <w:tab/>
        <w:t>Once stability of photometry has been achieved, apply the ratio calculated above to each of the remainder of the test points to create a new photometric table that describes the complete photometry based on one minute of operation.</w:t>
      </w:r>
    </w:p>
    <w:p w14:paraId="1341E333" w14:textId="77777777" w:rsidR="00D934A3" w:rsidRPr="00D50539" w:rsidRDefault="00D934A3" w:rsidP="000D67A6">
      <w:pPr>
        <w:spacing w:after="120"/>
        <w:ind w:left="2268" w:right="1134" w:hanging="1134"/>
        <w:jc w:val="both"/>
      </w:pPr>
      <w:r w:rsidRPr="00D50539">
        <w:t>4.3.1.5.</w:t>
      </w:r>
      <w:r w:rsidRPr="00D50539">
        <w:tab/>
        <w:t>The luminous intensity values, measured after one minute and after photometric stability has occurred, shall comply with the minimum and maximum requirements.</w:t>
      </w:r>
    </w:p>
    <w:p w14:paraId="61B5DE5D" w14:textId="77777777" w:rsidR="00D934A3" w:rsidRPr="00D50539" w:rsidRDefault="00D934A3" w:rsidP="000D67A6">
      <w:pPr>
        <w:spacing w:after="120"/>
        <w:ind w:left="2268" w:right="1134" w:hanging="1134"/>
        <w:jc w:val="both"/>
      </w:pPr>
      <w:r w:rsidRPr="00D50539">
        <w:t>4.3.2.</w:t>
      </w:r>
      <w:r w:rsidRPr="00D50539">
        <w:tab/>
        <w:t>Colour</w:t>
      </w:r>
    </w:p>
    <w:p w14:paraId="19207087" w14:textId="77777777" w:rsidR="00D934A3" w:rsidRPr="00D50539" w:rsidRDefault="00D934A3" w:rsidP="000D67A6">
      <w:pPr>
        <w:spacing w:after="120"/>
        <w:ind w:left="2268" w:right="1134"/>
        <w:jc w:val="both"/>
      </w:pPr>
      <w:r w:rsidRPr="00D50539">
        <w:tab/>
        <w:t>The colour of the light emitted measured after one minute and measured after photometric stability has been obtained, as described in paragraph 4.3.1.2., shall both be within the required colour boundaries.</w:t>
      </w:r>
    </w:p>
    <w:p w14:paraId="0C899D40" w14:textId="77777777"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0904A18D"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3.1.3</w:t>
      </w:r>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524CCD7F" w:rsidR="00D934A3" w:rsidRPr="00D50539" w:rsidRDefault="00D934A3" w:rsidP="00D934A3">
      <w:pPr>
        <w:spacing w:after="120"/>
        <w:ind w:left="2268" w:right="1134"/>
        <w:jc w:val="both"/>
      </w:pPr>
      <w:r w:rsidRPr="00D50539">
        <w:t xml:space="preserve">The flux shall be measured after stability has occurred, as explained in </w:t>
      </w:r>
      <w:r w:rsidR="000D67A6">
        <w:t>paragraph 4.3.1.2</w:t>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03"/>
          <w:headerReference w:type="default" r:id="rId104"/>
          <w:footerReference w:type="even" r:id="rId105"/>
          <w:footerReference w:type="default" r:id="rId106"/>
          <w:footnotePr>
            <w:numRestart w:val="eachSect"/>
          </w:footnotePr>
          <w:endnotePr>
            <w:numFmt w:val="lowerLetter"/>
            <w:numRestart w:val="eachSect"/>
          </w:endnotePr>
          <w:pgSz w:w="11906" w:h="16838" w:code="9"/>
          <w:pgMar w:top="1701" w:right="1134" w:bottom="2268" w:left="1134" w:header="1134" w:footer="1701" w:gutter="0"/>
          <w:cols w:space="720"/>
        </w:sectPr>
      </w:pPr>
    </w:p>
    <w:p w14:paraId="548A791C" w14:textId="77777777" w:rsidR="00D934A3" w:rsidRDefault="00D934A3" w:rsidP="008624E8">
      <w:pPr>
        <w:pStyle w:val="HChG"/>
        <w:spacing w:before="0"/>
      </w:pPr>
      <w:r>
        <w:lastRenderedPageBreak/>
        <w:t>Annex 10</w:t>
      </w:r>
    </w:p>
    <w:p w14:paraId="5F551085" w14:textId="77777777" w:rsidR="00D934A3" w:rsidRPr="001C03BA" w:rsidRDefault="001C03BA" w:rsidP="001C03BA">
      <w:pPr>
        <w:pStyle w:val="HChG"/>
        <w:rPr>
          <w:lang w:val="en-US"/>
        </w:rPr>
      </w:pPr>
      <w:r>
        <w:rPr>
          <w:lang w:val="en-US"/>
        </w:rPr>
        <w:tab/>
      </w:r>
      <w:r>
        <w:rPr>
          <w:lang w:val="en-US"/>
        </w:rPr>
        <w:tab/>
      </w:r>
      <w:r w:rsidR="00D934A3" w:rsidRPr="001C03BA">
        <w:rPr>
          <w:lang w:val="en-US"/>
        </w:rPr>
        <w:t>A general illustration for principal passing-beam and beam contributors and correlated light source options</w:t>
      </w:r>
    </w:p>
    <w:p w14:paraId="68DAEBE0" w14:textId="77777777" w:rsidR="000D67A6" w:rsidRDefault="00D934A3" w:rsidP="00D934A3">
      <w:pPr>
        <w:ind w:left="426" w:firstLine="708"/>
      </w:pPr>
      <w:r w:rsidRPr="00D466AC">
        <w:t>Figure A10-I</w:t>
      </w:r>
    </w:p>
    <w:p w14:paraId="6C7E2E98" w14:textId="163420CC" w:rsidR="00D934A3" w:rsidRPr="000D67A6" w:rsidRDefault="00D934A3" w:rsidP="00D934A3">
      <w:pPr>
        <w:ind w:left="426" w:firstLine="708"/>
        <w:rPr>
          <w:b/>
          <w:bCs/>
        </w:rPr>
      </w:pPr>
      <w:r w:rsidRPr="000D67A6">
        <w:rPr>
          <w:b/>
          <w:bCs/>
        </w:rPr>
        <w:t>General illustration</w:t>
      </w:r>
    </w:p>
    <w:p w14:paraId="3FCE72A2" w14:textId="77777777" w:rsidR="00D934A3" w:rsidRPr="00B36108" w:rsidRDefault="007A2E35" w:rsidP="00D934A3">
      <w:pPr>
        <w:tabs>
          <w:tab w:val="left" w:pos="935"/>
        </w:tabs>
        <w:spacing w:before="480"/>
        <w:ind w:left="1134" w:right="1134"/>
        <w:jc w:val="center"/>
        <w:rPr>
          <w:bCs/>
          <w:u w:val="single"/>
        </w:rPr>
      </w:pPr>
      <w:r>
        <w:rPr>
          <w:bCs/>
          <w:noProof/>
          <w:lang w:val="en-US"/>
        </w:rPr>
        <mc:AlternateContent>
          <mc:Choice Requires="wpg">
            <w:drawing>
              <wp:anchor distT="0" distB="0" distL="114300" distR="114300" simplePos="0" relativeHeight="251693568" behindDoc="0" locked="0" layoutInCell="1" allowOverlap="1" wp14:anchorId="31833867" wp14:editId="16C994BE">
                <wp:simplePos x="0" y="0"/>
                <wp:positionH relativeFrom="column">
                  <wp:posOffset>889016</wp:posOffset>
                </wp:positionH>
                <wp:positionV relativeFrom="paragraph">
                  <wp:posOffset>1005469</wp:posOffset>
                </wp:positionV>
                <wp:extent cx="4757376" cy="1992166"/>
                <wp:effectExtent l="0" t="0" r="24765" b="8255"/>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376" cy="1992166"/>
                          <a:chOff x="1386" y="4380"/>
                          <a:chExt cx="8305" cy="3650"/>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1F1E" w14:textId="77777777" w:rsidR="002010E8" w:rsidRDefault="002010E8" w:rsidP="00D934A3">
                              <w:pPr>
                                <w:autoSpaceDE w:val="0"/>
                                <w:autoSpaceDN w:val="0"/>
                                <w:adjustRightInd w:val="0"/>
                                <w:jc w:val="center"/>
                                <w:rPr>
                                  <w:rFonts w:eastAsia="MS PGothic"/>
                                  <w:color w:val="000000"/>
                                  <w:sz w:val="12"/>
                                  <w:szCs w:val="28"/>
                                </w:rPr>
                              </w:pPr>
                            </w:p>
                            <w:p w14:paraId="3927BE21" w14:textId="77777777" w:rsidR="002010E8" w:rsidRPr="008A1755" w:rsidRDefault="002010E8"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2010E8" w:rsidRDefault="002010E8" w:rsidP="00D934A3">
                              <w:pPr>
                                <w:autoSpaceDE w:val="0"/>
                                <w:autoSpaceDN w:val="0"/>
                                <w:adjustRightInd w:val="0"/>
                                <w:jc w:val="center"/>
                                <w:rPr>
                                  <w:rFonts w:eastAsia="MS PGothic"/>
                                  <w:b/>
                                  <w:color w:val="000000"/>
                                  <w:sz w:val="24"/>
                                  <w:szCs w:val="26"/>
                                </w:rPr>
                              </w:pPr>
                            </w:p>
                            <w:p w14:paraId="116296EE" w14:textId="77777777" w:rsidR="002010E8"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2010E8" w:rsidRPr="008A1755"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2010E8" w:rsidRPr="008A1755" w:rsidRDefault="002010E8"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707" y="5063"/>
                            <a:ext cx="2463"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E50A" w14:textId="77777777" w:rsidR="002010E8" w:rsidRPr="008A1755"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2010E8" w:rsidRDefault="002010E8" w:rsidP="00D934A3">
                              <w:pPr>
                                <w:autoSpaceDE w:val="0"/>
                                <w:autoSpaceDN w:val="0"/>
                                <w:adjustRightInd w:val="0"/>
                                <w:jc w:val="center"/>
                                <w:rPr>
                                  <w:rFonts w:eastAsia="MS PGothic"/>
                                  <w:b/>
                                  <w:color w:val="000000"/>
                                  <w:sz w:val="24"/>
                                  <w:szCs w:val="26"/>
                                </w:rPr>
                              </w:pPr>
                            </w:p>
                            <w:p w14:paraId="7BDA529C" w14:textId="0B60CEDF" w:rsidR="002010E8" w:rsidRPr="008A1755"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2010E8" w:rsidRPr="008A1755" w:rsidRDefault="002010E8"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26" y="5849"/>
                            <a:ext cx="2360"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E7EB" w14:textId="77777777" w:rsidR="002010E8" w:rsidRPr="000D67A6" w:rsidRDefault="002010E8"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2010E8" w:rsidRPr="000D67A6" w:rsidRDefault="002010E8"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833867" id="Group 1013" o:spid="_x0000_s1029" style="position:absolute;left:0;text-align:left;margin-left:70pt;margin-top:79.15pt;width:374.6pt;height:156.85pt;z-index:251693568;mso-width-relative:margin" coordorigin="1386,4380" coordsize="8305,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">
                <v:shape id="Freeform 1014" o:spid="_x0000_s1030"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031"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6251F1E" w14:textId="77777777" w:rsidR="002010E8" w:rsidRDefault="002010E8" w:rsidP="00D934A3">
                        <w:pPr>
                          <w:autoSpaceDE w:val="0"/>
                          <w:autoSpaceDN w:val="0"/>
                          <w:adjustRightInd w:val="0"/>
                          <w:jc w:val="center"/>
                          <w:rPr>
                            <w:rFonts w:eastAsia="MS PGothic"/>
                            <w:color w:val="000000"/>
                            <w:sz w:val="12"/>
                            <w:szCs w:val="28"/>
                          </w:rPr>
                        </w:pPr>
                      </w:p>
                      <w:p w14:paraId="3927BE21" w14:textId="77777777" w:rsidR="002010E8" w:rsidRPr="008A1755" w:rsidRDefault="002010E8"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2010E8" w:rsidRDefault="002010E8" w:rsidP="00D934A3">
                        <w:pPr>
                          <w:autoSpaceDE w:val="0"/>
                          <w:autoSpaceDN w:val="0"/>
                          <w:adjustRightInd w:val="0"/>
                          <w:jc w:val="center"/>
                          <w:rPr>
                            <w:rFonts w:eastAsia="MS PGothic"/>
                            <w:b/>
                            <w:color w:val="000000"/>
                            <w:sz w:val="24"/>
                            <w:szCs w:val="26"/>
                          </w:rPr>
                        </w:pPr>
                      </w:p>
                      <w:p w14:paraId="116296EE" w14:textId="77777777" w:rsidR="002010E8"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2010E8" w:rsidRPr="008A1755"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2010E8" w:rsidRPr="008A1755" w:rsidRDefault="002010E8"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6" o:spid="_x0000_s1032"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033" style="position:absolute;left:4707;top:5063;width:246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435E50A" w14:textId="77777777" w:rsidR="002010E8" w:rsidRPr="008A1755"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2010E8" w:rsidRDefault="002010E8" w:rsidP="00D934A3">
                        <w:pPr>
                          <w:autoSpaceDE w:val="0"/>
                          <w:autoSpaceDN w:val="0"/>
                          <w:adjustRightInd w:val="0"/>
                          <w:jc w:val="center"/>
                          <w:rPr>
                            <w:rFonts w:eastAsia="MS PGothic"/>
                            <w:b/>
                            <w:color w:val="000000"/>
                            <w:sz w:val="24"/>
                            <w:szCs w:val="26"/>
                          </w:rPr>
                        </w:pPr>
                      </w:p>
                      <w:p w14:paraId="7BDA529C" w14:textId="0B60CEDF" w:rsidR="002010E8" w:rsidRPr="008A1755" w:rsidRDefault="002010E8"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2010E8" w:rsidRPr="008A1755" w:rsidRDefault="002010E8"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8" o:spid="_x0000_s1034"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035" style="position:absolute;left:7326;top:5849;width:23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4304E7EB" w14:textId="77777777" w:rsidR="002010E8" w:rsidRPr="000D67A6" w:rsidRDefault="002010E8"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2010E8" w:rsidRPr="000D67A6" w:rsidRDefault="002010E8"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v:textbox>
                </v:rect>
              </v:group>
            </w:pict>
          </mc:Fallback>
        </mc:AlternateContent>
      </w:r>
      <w:r>
        <w:rPr>
          <w:bCs/>
          <w:noProof/>
          <w:lang w:val="en-US"/>
        </w:rPr>
        <mc:AlternateContent>
          <mc:Choice Requires="wps">
            <w:drawing>
              <wp:anchor distT="0" distB="0" distL="114300" distR="114300" simplePos="0" relativeHeight="251691520" behindDoc="0" locked="0" layoutInCell="1" allowOverlap="1" wp14:anchorId="2CE3318F" wp14:editId="22F107D4">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2BFD8" id="AutoShape 1011" o:spid="_x0000_s1026" style="position:absolute;margin-left:45.85pt;margin-top:34.5pt;width:421.95pt;height:21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D934A3">
        <w:rPr>
          <w:bCs/>
          <w:noProof/>
          <w:lang w:val="en-US"/>
        </w:rPr>
        <w:drawing>
          <wp:anchor distT="0" distB="0" distL="114300" distR="114300" simplePos="0" relativeHeight="251692544" behindDoc="0" locked="0" layoutInCell="1" allowOverlap="1" wp14:anchorId="13C6116E" wp14:editId="30977264">
            <wp:simplePos x="0" y="0"/>
            <wp:positionH relativeFrom="column">
              <wp:posOffset>582016</wp:posOffset>
            </wp:positionH>
            <wp:positionV relativeFrom="paragraph">
              <wp:posOffset>647118</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Cs/>
          <w:noProof/>
          <w:lang w:val="en-US"/>
        </w:rPr>
        <mc:AlternateContent>
          <mc:Choice Requires="wps">
            <w:drawing>
              <wp:anchor distT="0" distB="0" distL="114300" distR="114300" simplePos="0" relativeHeight="251694592" behindDoc="0" locked="0" layoutInCell="1" allowOverlap="1" wp14:anchorId="3D0C4078" wp14:editId="1A1202C7">
                <wp:simplePos x="0" y="0"/>
                <wp:positionH relativeFrom="column">
                  <wp:posOffset>877570</wp:posOffset>
                </wp:positionH>
                <wp:positionV relativeFrom="paragraph">
                  <wp:posOffset>438150</wp:posOffset>
                </wp:positionV>
                <wp:extent cx="123825" cy="291465"/>
                <wp:effectExtent l="0" t="0" r="0" b="0"/>
                <wp:wrapNone/>
                <wp:docPr id="7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914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685" w14:textId="77777777" w:rsidR="002010E8" w:rsidRDefault="002010E8" w:rsidP="00D934A3">
                            <w:pPr>
                              <w:autoSpaceDE w:val="0"/>
                              <w:autoSpaceDN w:val="0"/>
                              <w:adjustRightInd w:val="0"/>
                              <w:rPr>
                                <w:rFonts w:ascii="Arial" w:eastAsia="MS PGothic" w:hAnsi="Arial" w:cs="MS PGothic"/>
                                <w:color w:val="000000"/>
                                <w:sz w:val="36"/>
                                <w:szCs w:val="48"/>
                              </w:rPr>
                            </w:pPr>
                          </w:p>
                        </w:txbxContent>
                      </wps:txbx>
                      <wps:bodyPr rot="0" vert="horz" wrap="square" lIns="67666" tIns="33833" rIns="67666" bIns="33833" upright="1">
                        <a:noAutofit/>
                      </wps:bodyPr>
                    </wps:wsp>
                  </a:graphicData>
                </a:graphic>
                <wp14:sizeRelH relativeFrom="page">
                  <wp14:pctWidth>0</wp14:pctWidth>
                </wp14:sizeRelH>
                <wp14:sizeRelV relativeFrom="page">
                  <wp14:pctHeight>0</wp14:pctHeight>
                </wp14:sizeRelV>
              </wp:anchor>
            </w:drawing>
          </mc:Choice>
          <mc:Fallback>
            <w:pict>
              <v:shape w14:anchorId="3D0C4078" id="Text Box 1020" o:spid="_x0000_s1036" type="#_x0000_t202" style="position:absolute;left:0;text-align:left;margin-left:69.1pt;margin-top:34.5pt;width:9.75pt;height:22.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" filled="f" fillcolor="#0c9" stroked="f">
                <v:textbox inset="1.87961mm,.93981mm,1.87961mm,.93981mm">
                  <w:txbxContent>
                    <w:p w14:paraId="6BED9685" w14:textId="77777777" w:rsidR="002010E8" w:rsidRDefault="002010E8" w:rsidP="00D934A3">
                      <w:pPr>
                        <w:autoSpaceDE w:val="0"/>
                        <w:autoSpaceDN w:val="0"/>
                        <w:adjustRightInd w:val="0"/>
                        <w:rPr>
                          <w:rFonts w:ascii="Arial" w:eastAsia="MS PGothic" w:hAnsi="Arial" w:cs="MS PGothic"/>
                          <w:color w:val="000000"/>
                          <w:sz w:val="36"/>
                          <w:szCs w:val="48"/>
                        </w:rPr>
                      </w:pPr>
                    </w:p>
                  </w:txbxContent>
                </v:textbox>
              </v:shape>
            </w:pict>
          </mc:Fallback>
        </mc:AlternateContent>
      </w:r>
      <w:r>
        <w:rPr>
          <w:bCs/>
          <w:noProof/>
          <w:lang w:val="en-US"/>
        </w:rPr>
        <mc:AlternateContent>
          <mc:Choice Requires="wps">
            <w:drawing>
              <wp:inline distT="0" distB="0" distL="0" distR="0" wp14:anchorId="40015533" wp14:editId="0E2E5541">
                <wp:extent cx="5934075" cy="3143250"/>
                <wp:effectExtent l="1905" t="381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20DBB" id="AutoShape 22" o:spid="_x0000_s1026" style="width:467.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H8tw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" filled="f" stroked="f">
                <o:lock v:ext="edit" aspectratio="t"/>
                <w10:anchorlock/>
              </v:rect>
            </w:pict>
          </mc:Fallback>
        </mc:AlternateContent>
      </w:r>
    </w:p>
    <w:p w14:paraId="6E107C9A" w14:textId="77777777" w:rsidR="00A86CDD" w:rsidRPr="006E1AEC" w:rsidRDefault="00A86CDD" w:rsidP="00D934A3"/>
    <w:p w14:paraId="2B96BB05" w14:textId="77777777" w:rsidR="000D67A6" w:rsidRDefault="000D67A6" w:rsidP="00D934A3">
      <w:pPr>
        <w:pStyle w:val="HChG"/>
        <w:rPr>
          <w:lang w:val="en-US"/>
        </w:rPr>
        <w:sectPr w:rsidR="000D67A6" w:rsidSect="00C5630F">
          <w:headerReference w:type="even" r:id="rId108"/>
          <w:headerReference w:type="default" r:id="rId109"/>
          <w:footerReference w:type="even" r:id="rId110"/>
          <w:footnotePr>
            <w:numRestart w:val="eachSect"/>
          </w:footnotePr>
          <w:pgSz w:w="11907" w:h="16840" w:code="9"/>
          <w:pgMar w:top="1701" w:right="1134" w:bottom="2268" w:left="1134" w:header="1134" w:footer="1701" w:gutter="0"/>
          <w:cols w:space="720"/>
          <w:noEndnote/>
        </w:sectPr>
      </w:pPr>
    </w:p>
    <w:p w14:paraId="6A8F5B8D" w14:textId="77777777" w:rsidR="00D934A3" w:rsidRPr="00D66137" w:rsidRDefault="00D934A3" w:rsidP="00CF4DD8">
      <w:pPr>
        <w:pStyle w:val="HChG"/>
        <w:rPr>
          <w:lang w:val="en-US"/>
        </w:rPr>
      </w:pPr>
      <w:r w:rsidRPr="00CF4DD8">
        <w:lastRenderedPageBreak/>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r w:rsidR="00D934A3" w:rsidRPr="00D66137">
        <w:rPr>
          <w:lang w:val="en-US"/>
        </w:rPr>
        <w:t>Centre of reference</w:t>
      </w:r>
    </w:p>
    <w:p w14:paraId="68B16A9C" w14:textId="55AEEF2E" w:rsidR="00D934A3" w:rsidRDefault="00D934A3" w:rsidP="00D934A3">
      <w:pPr>
        <w:ind w:left="426" w:firstLine="708"/>
        <w:rPr>
          <w:lang w:val="en-US"/>
        </w:rPr>
      </w:pPr>
      <w:r>
        <w:rPr>
          <w:lang w:val="en-US"/>
        </w:rPr>
        <w:t>In the case it is required:</w:t>
      </w:r>
    </w:p>
    <w:p w14:paraId="3458F34D" w14:textId="77777777" w:rsidR="000D67A6" w:rsidRDefault="000D67A6" w:rsidP="000D67A6">
      <w:pPr>
        <w:ind w:left="426" w:firstLine="708"/>
      </w:pPr>
      <w:r w:rsidRPr="00D466AC">
        <w:t>Figure A11-I</w:t>
      </w:r>
    </w:p>
    <w:p w14:paraId="1F84E66B" w14:textId="5079580D" w:rsidR="000D67A6" w:rsidRPr="000D67A6" w:rsidRDefault="000D67A6" w:rsidP="000D67A6">
      <w:pPr>
        <w:ind w:left="426" w:firstLine="708"/>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en-US"/>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7777777" w:rsidR="00D934A3" w:rsidRPr="00D66137" w:rsidRDefault="00D934A3" w:rsidP="000D67A6">
      <w:pPr>
        <w:pStyle w:val="SingleTxtG"/>
        <w:ind w:firstLine="567"/>
        <w:rPr>
          <w:lang w:val="en-US"/>
        </w:rPr>
      </w:pPr>
      <w:r w:rsidRPr="00D66137">
        <w:rPr>
          <w:lang w:val="en-US"/>
        </w:rPr>
        <w:t>This optional mark of the centre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0A30D61E" w14:textId="65EB0A4E"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default" r:id="rId112"/>
          <w:footerReference w:type="default" r:id="rId113"/>
          <w:footnotePr>
            <w:numRestart w:val="eachSect"/>
          </w:footnotePr>
          <w:pgSz w:w="11907" w:h="16840" w:code="9"/>
          <w:pgMar w:top="1701" w:right="1134" w:bottom="2268" w:left="1134" w:header="1134" w:footer="1701" w:gutter="0"/>
          <w:cols w:space="720"/>
          <w:noEndnote/>
        </w:sectPr>
      </w:pPr>
    </w:p>
    <w:p w14:paraId="35338F06" w14:textId="77777777" w:rsidR="00D934A3" w:rsidRPr="00D66137" w:rsidRDefault="00D934A3" w:rsidP="00C5630F">
      <w:pPr>
        <w:pStyle w:val="HChG"/>
        <w:rPr>
          <w:lang w:val="en-US"/>
        </w:rPr>
      </w:pPr>
      <w:r w:rsidRPr="00CF4DD8">
        <w:lastRenderedPageBreak/>
        <w:t>Annex</w:t>
      </w:r>
      <w:r w:rsidRPr="00D66137">
        <w:rPr>
          <w:lang w:val="en-US"/>
        </w:rPr>
        <w:t xml:space="preserve"> 1</w:t>
      </w:r>
      <w:r>
        <w:rPr>
          <w:lang w:val="en-US"/>
        </w:rPr>
        <w:t>2</w:t>
      </w:r>
    </w:p>
    <w:p w14:paraId="1602A71C" w14:textId="77777777" w:rsidR="00D934A3" w:rsidRPr="00D66137" w:rsidRDefault="00CF4DD8" w:rsidP="00C5630F">
      <w:pPr>
        <w:pStyle w:val="HChG"/>
        <w:rPr>
          <w:szCs w:val="24"/>
          <w:lang w:val="en-US"/>
        </w:rPr>
      </w:pPr>
      <w:r>
        <w:rPr>
          <w:lang w:val="en-US"/>
        </w:rPr>
        <w:tab/>
      </w:r>
      <w:r>
        <w:rPr>
          <w:lang w:val="en-US"/>
        </w:rPr>
        <w:tab/>
      </w:r>
      <w:r w:rsidR="00D934A3" w:rsidRPr="00D66137">
        <w:rPr>
          <w:lang w:val="en-US"/>
        </w:rPr>
        <w:t>Voltage markings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77777777" w:rsidR="00DA271D" w:rsidRDefault="00D934A3" w:rsidP="007E7831">
            <w:r w:rsidRPr="00D466AC">
              <w:t>Figure A12-I</w:t>
            </w:r>
          </w:p>
          <w:p w14:paraId="15D8DBA9" w14:textId="4FC8E61B" w:rsidR="00D934A3" w:rsidRPr="00DA271D" w:rsidRDefault="00D934A3" w:rsidP="007E7831">
            <w:pPr>
              <w:rPr>
                <w:b/>
                <w:bCs/>
              </w:rPr>
            </w:pPr>
            <w:r w:rsidRPr="00DA271D">
              <w:rPr>
                <w:b/>
                <w:bCs/>
              </w:rPr>
              <w:t>Voltage marking A</w:t>
            </w:r>
          </w:p>
          <w:p w14:paraId="3B6F8FA7" w14:textId="3194BFA2"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3288766E" wp14:editId="383425DD">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5C37B5F4" w14:textId="77777777" w:rsidR="00DA271D" w:rsidRDefault="00D934A3" w:rsidP="007E7831">
            <w:r w:rsidRPr="00D466AC">
              <w:t>Figure A12-II</w:t>
            </w:r>
          </w:p>
          <w:p w14:paraId="15806021" w14:textId="741B73D5" w:rsidR="00D934A3" w:rsidRPr="00DA271D" w:rsidRDefault="00D934A3" w:rsidP="00DA271D">
            <w:pPr>
              <w:spacing w:after="120"/>
              <w:rPr>
                <w:b/>
                <w:bCs/>
              </w:rPr>
            </w:pPr>
            <w:r w:rsidRPr="00DA271D">
              <w:rPr>
                <w:b/>
                <w:bCs/>
              </w:rPr>
              <w:t>Voltage marking B</w:t>
            </w:r>
          </w:p>
          <w:p w14:paraId="78F48F20" w14:textId="0462D817"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pgSz w:w="11907" w:h="16840" w:code="9"/>
          <w:pgMar w:top="1701" w:right="1134" w:bottom="2268" w:left="1134" w:header="1134" w:footer="1701" w:gutter="0"/>
          <w:cols w:space="720"/>
          <w:docGrid w:linePitch="272"/>
        </w:sectPr>
      </w:pPr>
    </w:p>
    <w:p w14:paraId="0F41A90C" w14:textId="77777777" w:rsidR="00D934A3" w:rsidRPr="00CF4DD8" w:rsidRDefault="00D934A3" w:rsidP="00CF4DD8">
      <w:pPr>
        <w:pStyle w:val="HChG"/>
      </w:pPr>
      <w:r w:rsidRPr="00CF4DD8">
        <w:lastRenderedPageBreak/>
        <w:t xml:space="preserve">Annex 13 </w:t>
      </w:r>
    </w:p>
    <w:p w14:paraId="64FEF88A" w14:textId="77777777" w:rsidR="00D934A3" w:rsidRPr="005C380E" w:rsidRDefault="005C380E" w:rsidP="005C380E">
      <w:pPr>
        <w:pStyle w:val="HChG"/>
        <w:rPr>
          <w:lang w:val="en-US"/>
        </w:rPr>
      </w:pPr>
      <w:r>
        <w:rPr>
          <w:lang w:val="en-US"/>
        </w:rPr>
        <w:tab/>
      </w:r>
      <w:r>
        <w:rPr>
          <w:lang w:val="en-US"/>
        </w:rPr>
        <w:tab/>
        <w:t>A</w:t>
      </w:r>
      <w:r w:rsidRPr="005C380E">
        <w:rPr>
          <w:lang w:val="en-US"/>
        </w:rPr>
        <w:t>rrangement of approval marks</w:t>
      </w:r>
    </w:p>
    <w:p w14:paraId="2491B567" w14:textId="1BF2DFFC" w:rsidR="00B416C8" w:rsidRDefault="00B416C8" w:rsidP="00B416C8">
      <w:pPr>
        <w:adjustRightInd w:val="0"/>
        <w:snapToGrid w:val="0"/>
        <w:spacing w:before="120" w:after="120"/>
        <w:ind w:left="1134" w:right="1701"/>
        <w:jc w:val="both"/>
        <w:rPr>
          <w:snapToGrid w:val="0"/>
          <w:sz w:val="22"/>
          <w:szCs w:val="24"/>
        </w:rPr>
      </w:pPr>
      <w:r w:rsidRPr="000B4AAB">
        <w:rPr>
          <w:snapToGrid w:val="0"/>
        </w:rPr>
        <w:t xml:space="preserve">The following approval mark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519B2A1" w:rsidR="00D934A3" w:rsidRPr="00DB4F68" w:rsidRDefault="00D934A3" w:rsidP="00D934A3">
      <w:pPr>
        <w:adjustRightInd w:val="0"/>
        <w:snapToGrid w:val="0"/>
        <w:spacing w:before="120" w:after="120" w:line="240" w:lineRule="auto"/>
        <w:ind w:left="2268" w:hanging="1134"/>
      </w:pPr>
      <w:r w:rsidRPr="00DB4F68">
        <w:rPr>
          <w:snapToGrid w:val="0"/>
        </w:rPr>
        <w:t>1.</w:t>
      </w:r>
      <w:r w:rsidRPr="00DB4F68">
        <w:rPr>
          <w:snapToGrid w:val="0"/>
        </w:rPr>
        <w:tab/>
      </w:r>
      <w:r w:rsidR="00DB4F68" w:rsidRPr="00DB4F68">
        <w:rPr>
          <w:snapToGrid w:val="0"/>
        </w:rPr>
        <w:t>Approval mark of a single road illumination device</w:t>
      </w:r>
    </w:p>
    <w:tbl>
      <w:tblPr>
        <w:tblStyle w:val="TableGrid"/>
        <w:tblW w:w="0" w:type="auto"/>
        <w:tblInd w:w="1134" w:type="dxa"/>
        <w:tblLook w:val="04A0" w:firstRow="1" w:lastRow="0" w:firstColumn="1" w:lastColumn="0" w:noHBand="0" w:noVBand="1"/>
      </w:tblPr>
      <w:tblGrid>
        <w:gridCol w:w="3544"/>
        <w:gridCol w:w="4394"/>
      </w:tblGrid>
      <w:tr w:rsidR="00D934A3" w:rsidRPr="00E478E3" w14:paraId="6E2B2634" w14:textId="77777777" w:rsidTr="007E7831">
        <w:trPr>
          <w:trHeight w:val="3428"/>
        </w:trPr>
        <w:tc>
          <w:tcPr>
            <w:tcW w:w="3544" w:type="dxa"/>
          </w:tcPr>
          <w:p w14:paraId="79B7491B" w14:textId="7777777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77777777" w:rsidR="00D934A3" w:rsidRDefault="00B93372" w:rsidP="007E7831">
            <w:pPr>
              <w:adjustRightInd w:val="0"/>
              <w:snapToGrid w:val="0"/>
              <w:spacing w:before="120" w:after="120" w:line="240" w:lineRule="auto"/>
              <w:jc w:val="center"/>
            </w:pPr>
            <w:r>
              <w:rPr>
                <w:noProof/>
                <w:lang w:val="en-US"/>
              </w:rPr>
              <w:drawing>
                <wp:inline distT="0" distB="0" distL="0" distR="0" wp14:anchorId="7AE7D17F" wp14:editId="2A5CDFD6">
                  <wp:extent cx="1974838" cy="21926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14:paraId="4DE5B3AA" w14:textId="77777777" w:rsidR="00D934A3" w:rsidRPr="001C03BA" w:rsidRDefault="00825932" w:rsidP="00825932">
            <w:pPr>
              <w:spacing w:before="120" w:after="120" w:line="240" w:lineRule="auto"/>
              <w:ind w:left="56" w:right="101"/>
              <w:jc w:val="both"/>
              <w:rPr>
                <w:b/>
              </w:rPr>
            </w:pPr>
            <w:r w:rsidRPr="00825932">
              <w:rPr>
                <w:szCs w:val="24"/>
              </w:rPr>
              <w:t>a = see Par. 3.2.4.3 of this Regulation</w:t>
            </w:r>
          </w:p>
        </w:tc>
        <w:tc>
          <w:tcPr>
            <w:tcW w:w="4394" w:type="dxa"/>
          </w:tcPr>
          <w:p w14:paraId="002A6983" w14:textId="01651A66" w:rsidR="00BD507E" w:rsidRPr="00BD507E" w:rsidRDefault="00BD507E" w:rsidP="00BD507E">
            <w:pPr>
              <w:spacing w:before="120" w:after="120" w:line="240" w:lineRule="auto"/>
              <w:ind w:left="56" w:right="101"/>
              <w:jc w:val="both"/>
              <w:rPr>
                <w:szCs w:val="24"/>
              </w:rPr>
            </w:pPr>
            <w:r w:rsidRPr="00BD507E">
              <w:rPr>
                <w:szCs w:val="24"/>
              </w:rPr>
              <w:t xml:space="preserve">The device bearing the approval mark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6088D9E6" w:rsidR="00BD507E" w:rsidRPr="00BD507E" w:rsidRDefault="00BD507E" w:rsidP="00BD507E">
            <w:pPr>
              <w:spacing w:before="120" w:after="120" w:line="240" w:lineRule="auto"/>
              <w:ind w:left="56" w:right="101"/>
              <w:jc w:val="both"/>
              <w:rPr>
                <w:szCs w:val="24"/>
              </w:rPr>
            </w:pPr>
            <w:r w:rsidRPr="00BD507E">
              <w:rPr>
                <w:szCs w:val="24"/>
              </w:rPr>
              <w:t>The number after [</w:t>
            </w:r>
            <w:r>
              <w:rPr>
                <w:szCs w:val="24"/>
              </w:rPr>
              <w:t>RID</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6D95F139" w:rsidR="00BD507E" w:rsidRPr="00BD507E" w:rsidRDefault="00BD507E" w:rsidP="00BD507E">
            <w:pPr>
              <w:spacing w:before="120" w:after="120" w:line="240" w:lineRule="auto"/>
              <w:ind w:left="56" w:right="101"/>
              <w:jc w:val="both"/>
              <w:rPr>
                <w:szCs w:val="24"/>
              </w:rPr>
            </w:pPr>
            <w:r w:rsidRPr="00BD507E">
              <w:rPr>
                <w:szCs w:val="24"/>
              </w:rPr>
              <w:t>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77777777"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3D6CB6EE" w14:textId="2FC5E8C5" w:rsidR="00D934A3" w:rsidRPr="00B93372" w:rsidRDefault="007E5655" w:rsidP="00B93372">
            <w:pPr>
              <w:adjustRightInd w:val="0"/>
              <w:snapToGrid w:val="0"/>
              <w:spacing w:before="120" w:after="120" w:line="240" w:lineRule="auto"/>
              <w:jc w:val="center"/>
              <w:rPr>
                <w:lang w:eastAsia="de-DE"/>
              </w:rPr>
            </w:pPr>
            <w:r>
              <w:rPr>
                <w:noProof/>
                <w:lang w:val="en-US"/>
              </w:rPr>
              <w:drawing>
                <wp:inline distT="0" distB="0" distL="0" distR="0" wp14:anchorId="3337F7A8" wp14:editId="353BA49E">
                  <wp:extent cx="1896396" cy="1943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8297" cy="1945048"/>
                          </a:xfrm>
                          <a:prstGeom prst="rect">
                            <a:avLst/>
                          </a:prstGeom>
                          <a:noFill/>
                        </pic:spPr>
                      </pic:pic>
                    </a:graphicData>
                  </a:graphic>
                </wp:inline>
              </w:drawing>
            </w:r>
          </w:p>
        </w:tc>
        <w:tc>
          <w:tcPr>
            <w:tcW w:w="4394" w:type="dxa"/>
          </w:tcPr>
          <w:p w14:paraId="0EB2A560" w14:textId="53CB9E38" w:rsidR="00D934A3" w:rsidRPr="004E2AF7" w:rsidRDefault="00BD507E" w:rsidP="00B93372">
            <w:pPr>
              <w:spacing w:before="120" w:after="120" w:line="240" w:lineRule="auto"/>
              <w:ind w:left="56" w:right="101"/>
              <w:jc w:val="both"/>
            </w:pPr>
            <w:r w:rsidRPr="00BD507E">
              <w:rPr>
                <w:szCs w:val="24"/>
              </w:rPr>
              <w:t xml:space="preserve">The lamp bearing the approval mark shown on the left is a gas-discharge </w:t>
            </w:r>
            <w:r w:rsidR="003D2C29" w:rsidRPr="003D2C29">
              <w:rPr>
                <w:szCs w:val="24"/>
              </w:rPr>
              <w:t>passing beam</w:t>
            </w:r>
            <w:r w:rsidR="003D2C29">
              <w:rPr>
                <w:szCs w:val="24"/>
              </w:rPr>
              <w:t xml:space="preserve"> </w:t>
            </w:r>
            <w:r w:rsidRPr="00BD507E">
              <w:rPr>
                <w:szCs w:val="24"/>
              </w:rPr>
              <w:t>headlamp (DC) for left-hand traffic only (arrow) using a plastic lens (PL) approved in France (E2) pursuant to this Regulation ([RID]R) as set in the original series of amendments (00) combined with a front position lamp (A) as set in the original series of amendments (00) of the Regulation on Light Signalling Devices ([LSD]R). Both lamps (functions) are approved under approval number 3223.</w:t>
            </w:r>
          </w:p>
        </w:tc>
      </w:tr>
    </w:tbl>
    <w:p w14:paraId="17266792" w14:textId="391C8A43" w:rsidR="00B416C8" w:rsidRDefault="00B416C8">
      <w:pPr>
        <w:suppressAutoHyphens w:val="0"/>
        <w:spacing w:line="240" w:lineRule="auto"/>
        <w:rPr>
          <w:snapToGrid w:val="0"/>
          <w:sz w:val="24"/>
          <w:szCs w:val="24"/>
        </w:rPr>
      </w:pPr>
    </w:p>
    <w:p w14:paraId="3760086F" w14:textId="6D4B98CA" w:rsidR="00D934A3" w:rsidRPr="00DB4F68" w:rsidRDefault="00D934A3" w:rsidP="00D934A3">
      <w:pPr>
        <w:adjustRightInd w:val="0"/>
        <w:snapToGrid w:val="0"/>
        <w:spacing w:before="120" w:after="120" w:line="240" w:lineRule="auto"/>
        <w:ind w:left="2268" w:right="1134" w:hanging="1134"/>
      </w:pPr>
      <w:r w:rsidRPr="00DB4F68">
        <w:rPr>
          <w:snapToGrid w:val="0"/>
        </w:rPr>
        <w:lastRenderedPageBreak/>
        <w:t>2.</w:t>
      </w:r>
      <w:r w:rsidRPr="00DB4F68">
        <w:rPr>
          <w:snapToGrid w:val="0"/>
        </w:rPr>
        <w:tab/>
      </w:r>
      <w:r w:rsidR="00DB4F68" w:rsidRPr="00DB4F68">
        <w:t>Approval mark of grouped, combined or reciprocally incorporated lamps</w:t>
      </w:r>
    </w:p>
    <w:p w14:paraId="7A304D3B" w14:textId="77777777"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EFCEDC9"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Marking example 3</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tblGrid>
      <w:tr w:rsidR="00D934A3" w14:paraId="4EF34115" w14:textId="77777777" w:rsidTr="007F07B3">
        <w:tc>
          <w:tcPr>
            <w:tcW w:w="6101" w:type="dxa"/>
          </w:tcPr>
          <w:p w14:paraId="3CF1A14F" w14:textId="77777777" w:rsidR="00D628C2" w:rsidRDefault="00D628C2" w:rsidP="007E7831">
            <w:pPr>
              <w:adjustRightInd w:val="0"/>
              <w:snapToGrid w:val="0"/>
              <w:spacing w:before="120" w:after="120" w:line="240" w:lineRule="auto"/>
              <w:ind w:right="1134"/>
              <w:jc w:val="both"/>
              <w:rPr>
                <w:noProof/>
                <w:snapToGrid w:val="0"/>
                <w:lang w:val="it-IT" w:eastAsia="it-IT"/>
              </w:rPr>
            </w:pPr>
            <w:r>
              <w:rPr>
                <w:noProof/>
                <w:lang w:val="en-US"/>
              </w:rPr>
              <w:drawing>
                <wp:inline distT="0" distB="0" distL="0" distR="0" wp14:anchorId="61D1141B" wp14:editId="2CFD28D3">
                  <wp:extent cx="3119843" cy="1343771"/>
                  <wp:effectExtent l="0" t="0" r="4445"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4">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14:paraId="5842703E" w14:textId="77777777" w:rsidR="007F07B3" w:rsidRDefault="00D934A3" w:rsidP="007F07B3">
            <w:pPr>
              <w:adjustRightInd w:val="0"/>
              <w:snapToGrid w:val="0"/>
              <w:spacing w:before="120" w:line="240" w:lineRule="auto"/>
              <w:ind w:left="6" w:firstLine="6"/>
              <w:rPr>
                <w:snapToGrid w:val="0"/>
                <w:szCs w:val="24"/>
              </w:rPr>
            </w:pPr>
            <w:r w:rsidRPr="00D628C2">
              <w:rPr>
                <w:snapToGrid w:val="0"/>
                <w:szCs w:val="24"/>
              </w:rPr>
              <w:t>Figure A13-IV</w:t>
            </w:r>
          </w:p>
          <w:p w14:paraId="78218C12" w14:textId="36C5AB1E"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Marking example 4</w:t>
            </w:r>
          </w:p>
          <w:p w14:paraId="3A078E84" w14:textId="77777777" w:rsidR="00D934A3" w:rsidRDefault="00D628C2" w:rsidP="007E7831">
            <w:pPr>
              <w:adjustRightInd w:val="0"/>
              <w:snapToGrid w:val="0"/>
              <w:spacing w:before="120" w:after="120" w:line="240" w:lineRule="auto"/>
              <w:ind w:right="1134"/>
              <w:jc w:val="both"/>
              <w:rPr>
                <w:snapToGrid w:val="0"/>
              </w:rPr>
            </w:pPr>
            <w:r>
              <w:rPr>
                <w:noProof/>
                <w:lang w:val="en-US"/>
              </w:rPr>
              <w:drawing>
                <wp:inline distT="0" distB="0" distL="0" distR="0" wp14:anchorId="0713F867" wp14:editId="242D416A">
                  <wp:extent cx="3108960" cy="94488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14:paraId="648C84B3" w14:textId="77777777" w:rsidR="00D628C2" w:rsidRDefault="00D628C2" w:rsidP="007F07B3">
      <w:pPr>
        <w:adjustRightInd w:val="0"/>
        <w:snapToGrid w:val="0"/>
        <w:spacing w:after="120"/>
        <w:ind w:left="2268" w:right="1134"/>
        <w:jc w:val="both"/>
        <w:rPr>
          <w:snapToGrid w:val="0"/>
        </w:rPr>
      </w:pPr>
      <w:r w:rsidRPr="00D628C2">
        <w:rPr>
          <w:snapToGrid w:val="0"/>
        </w:rPr>
        <w:t xml:space="preserve">Note: The examples in </w:t>
      </w:r>
      <w:r w:rsidR="00EA6BE5">
        <w:rPr>
          <w:snapToGrid w:val="0"/>
        </w:rPr>
        <w:t>F</w:t>
      </w:r>
      <w:r w:rsidRPr="00D628C2">
        <w:rPr>
          <w:snapToGrid w:val="0"/>
        </w:rPr>
        <w:t>igures A13-III and A13-IV correspond to a lighting device bearing an approval mark comprising:</w:t>
      </w:r>
    </w:p>
    <w:p w14:paraId="7DCBC3B4" w14:textId="77777777"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[LSD].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77777777"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Regulation No. [LSD]</w:t>
      </w:r>
      <w:r>
        <w:rPr>
          <w:rFonts w:eastAsiaTheme="minorHAnsi"/>
          <w:lang w:val="en-US"/>
        </w:rPr>
        <w:t>.</w:t>
      </w:r>
    </w:p>
    <w:p w14:paraId="16F2C23B" w14:textId="3598C63B" w:rsidR="00D934A3" w:rsidRPr="007F07B3" w:rsidRDefault="00D934A3" w:rsidP="00D934A3">
      <w:pPr>
        <w:adjustRightInd w:val="0"/>
        <w:snapToGrid w:val="0"/>
        <w:spacing w:before="120" w:after="120" w:line="240" w:lineRule="auto"/>
        <w:ind w:left="1134"/>
      </w:pPr>
      <w:r w:rsidRPr="007F07B3">
        <w:rPr>
          <w:snapToGrid w:val="0"/>
        </w:rPr>
        <w:t>3.</w:t>
      </w:r>
      <w:r w:rsidRPr="007F07B3">
        <w:rPr>
          <w:snapToGrid w:val="0"/>
        </w:rPr>
        <w:tab/>
      </w:r>
      <w:r w:rsidRPr="007F07B3">
        <w:rPr>
          <w:snapToGrid w:val="0"/>
        </w:rPr>
        <w:tab/>
      </w:r>
      <w:r w:rsidR="007F07B3" w:rsidRPr="007F07B3">
        <w:t>Identification code of light source modules</w:t>
      </w:r>
    </w:p>
    <w:p w14:paraId="2A13548D"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p>
    <w:p w14:paraId="7A11FD1D" w14:textId="07B79D1F"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lastRenderedPageBreak/>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D934A3">
      <w:pPr>
        <w:adjustRightInd w:val="0"/>
        <w:snapToGrid w:val="0"/>
        <w:spacing w:before="120" w:after="120" w:line="240" w:lineRule="auto"/>
        <w:ind w:left="2268" w:hanging="1134"/>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A13-VI</w:t>
      </w:r>
    </w:p>
    <w:p w14:paraId="0176518C" w14:textId="69BC9D73"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Default="00D934A3" w:rsidP="007F07B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5630F">
          <w:headerReference w:type="even" r:id="rId126"/>
          <w:headerReference w:type="default" r:id="rId127"/>
          <w:footerReference w:type="even" r:id="rId128"/>
          <w:footerReference w:type="default" r:id="rId129"/>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HChG"/>
      </w:pPr>
      <w:bookmarkStart w:id="23" w:name="_Toc365289641"/>
      <w:r w:rsidRPr="002D3A9F">
        <w:lastRenderedPageBreak/>
        <w:t>Annex 1</w:t>
      </w:r>
      <w:r>
        <w:t>4</w:t>
      </w:r>
      <w:bookmarkEnd w:id="23"/>
    </w:p>
    <w:p w14:paraId="146AFFA2" w14:textId="77777777" w:rsidR="00183FA7" w:rsidRPr="002D3A9F" w:rsidRDefault="00183FA7" w:rsidP="007F07B3">
      <w:r w:rsidRPr="002D3A9F">
        <w:tab/>
      </w:r>
      <w:r w:rsidRPr="002D3A9F">
        <w:tab/>
      </w:r>
      <w:bookmarkStart w:id="24" w:name="_Toc365289642"/>
      <w:r w:rsidRPr="002D3A9F">
        <w:t>Description forms</w:t>
      </w:r>
      <w:bookmarkEnd w:id="24"/>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DA271D">
      <w:pPr>
        <w:spacing w:after="12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Mark in the respective box(es) with an cross (X) the combination(s) which apply.</w:t>
            </w:r>
          </w:p>
          <w:p w14:paraId="4AB3AE29" w14:textId="136EF93D" w:rsidR="00183FA7" w:rsidRPr="002D3A9F" w:rsidRDefault="004004A4"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 ..).</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DA271D" w:rsidRDefault="00183FA7" w:rsidP="00DF7685">
      <w:pPr>
        <w:rPr>
          <w:b/>
          <w:bCs/>
        </w:rPr>
      </w:pPr>
      <w:r w:rsidRPr="00DA271D">
        <w:rPr>
          <w:b/>
          <w:bCs/>
        </w:rPr>
        <w:lastRenderedPageBreak/>
        <w:t xml:space="preserve">Adaptive front-lighting system description form No. 2 </w:t>
      </w:r>
    </w:p>
    <w:p w14:paraId="32F3D792" w14:textId="77777777" w:rsidR="00183FA7" w:rsidRPr="00DA271D" w:rsidRDefault="00183FA7" w:rsidP="00DA271D">
      <w:pPr>
        <w:spacing w:after="120"/>
        <w:rPr>
          <w:b/>
          <w:bCs/>
        </w:rPr>
      </w:pPr>
      <w:r w:rsidRPr="00DA271D">
        <w:rPr>
          <w:b/>
          <w:bCs/>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4E8208BA" w:rsidR="00BA4DC9" w:rsidRPr="004004A4" w:rsidRDefault="004004A4" w:rsidP="004004A4">
      <w:pPr>
        <w:pStyle w:val="SingleTxtG"/>
        <w:spacing w:before="240" w:after="0"/>
        <w:jc w:val="center"/>
        <w:rPr>
          <w:u w:val="single"/>
        </w:rPr>
      </w:pPr>
      <w:r>
        <w:rPr>
          <w:u w:val="single"/>
        </w:rPr>
        <w:tab/>
      </w:r>
      <w:r>
        <w:rPr>
          <w:u w:val="single"/>
        </w:rPr>
        <w:tab/>
      </w:r>
      <w:r>
        <w:rPr>
          <w:u w:val="single"/>
        </w:rPr>
        <w:tab/>
      </w:r>
    </w:p>
    <w:sectPr w:rsidR="00BA4DC9" w:rsidRPr="004004A4" w:rsidSect="007F07B3">
      <w:headerReference w:type="even" r:id="rId130"/>
      <w:headerReference w:type="default" r:id="rId131"/>
      <w:footerReference w:type="even" r:id="rId132"/>
      <w:footerReference w:type="default" r:id="rId133"/>
      <w:headerReference w:type="first" r:id="rId134"/>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906C9" w14:textId="77777777" w:rsidR="002010E8" w:rsidRDefault="002010E8"/>
  </w:endnote>
  <w:endnote w:type="continuationSeparator" w:id="0">
    <w:p w14:paraId="2D3A417F" w14:textId="77777777" w:rsidR="002010E8" w:rsidRDefault="002010E8"/>
  </w:endnote>
  <w:endnote w:type="continuationNotice" w:id="1">
    <w:p w14:paraId="33B65C34" w14:textId="77777777" w:rsidR="002010E8" w:rsidRDefault="0020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F3DF" w14:textId="1C31BB1B"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236B"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D03B"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5D5BA"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4F902"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1B45"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9D3A"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9BEA"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8A4F" w14:textId="64CF74C9"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D40CF" w14:textId="1973E2D5"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3FA6F" w14:textId="379AAA50"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616E1" w14:textId="5FF40C94"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3EEE0" w14:textId="30C4688A"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235A" w14:textId="08B5F111" w:rsidR="002010E8" w:rsidRDefault="002010E8" w:rsidP="00C5630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EB42" w14:textId="631B2A19" w:rsidR="002010E8" w:rsidRDefault="002010E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AAD1" w14:textId="296BABF6" w:rsidR="002010E8" w:rsidRDefault="002010E8"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D4EB7" w14:textId="77777777" w:rsidR="002010E8" w:rsidRDefault="002010E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B82AF" w14:textId="77777777" w:rsidR="002010E8" w:rsidRDefault="002010E8"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40D6" w14:textId="77777777" w:rsidR="002010E8" w:rsidRDefault="002010E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84F35" w14:textId="77777777" w:rsidR="002010E8" w:rsidRDefault="002010E8"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64C9" w14:textId="77777777" w:rsidR="002010E8" w:rsidRDefault="002010E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10F3" w14:textId="77777777" w:rsidR="002010E8" w:rsidRDefault="002010E8"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D268"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F35F" w14:textId="77777777" w:rsidR="002010E8" w:rsidRDefault="002010E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67E17" w14:textId="77777777" w:rsidR="002010E8" w:rsidRDefault="002010E8"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A714D" w14:textId="37822115" w:rsidR="002010E8" w:rsidRPr="007F07B3" w:rsidRDefault="002010E8"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128</w:t>
    </w:r>
    <w:r w:rsidRPr="007608AC">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B354" w14:textId="510ABE8B" w:rsidR="002010E8" w:rsidRPr="007F07B3" w:rsidRDefault="002010E8"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127</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7E46" w14:textId="684B49FF" w:rsidR="002010E8" w:rsidRPr="00DF7685" w:rsidRDefault="002010E8"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6973" w14:textId="77777777" w:rsidR="002010E8" w:rsidRPr="007F07B3" w:rsidRDefault="002010E8"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130</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C34F" w14:textId="77777777" w:rsidR="002010E8" w:rsidRPr="007F07B3" w:rsidRDefault="002010E8"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131</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1915" w14:textId="0BE9D5CB" w:rsidR="002010E8" w:rsidRPr="007F07B3" w:rsidRDefault="002010E8" w:rsidP="007F07B3">
    <w:pPr>
      <w:pStyle w:val="Footer"/>
    </w:pPr>
    <w:r>
      <w:rPr>
        <w:noProof/>
        <w:lang w:val="en-US"/>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77777777" w:rsidR="002010E8" w:rsidRPr="00DF7685" w:rsidRDefault="002010E8"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p w14:paraId="67F1FAD1" w14:textId="77777777" w:rsidR="002010E8" w:rsidRDefault="002010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39"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" filled="f" stroked="f">
              <v:stroke joinstyle="round"/>
              <v:textbox style="layout-flow:vertical" inset="0,0,0,0">
                <w:txbxContent>
                  <w:p w14:paraId="10AEEE7F" w14:textId="77777777" w:rsidR="002010E8" w:rsidRPr="00DF7685" w:rsidRDefault="002010E8"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p w14:paraId="67F1FAD1" w14:textId="77777777" w:rsidR="002010E8" w:rsidRDefault="002010E8"/>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5AB3F" w14:textId="77777777" w:rsidR="002010E8" w:rsidRPr="007F07B3" w:rsidRDefault="002010E8" w:rsidP="007F07B3">
    <w:pPr>
      <w:pStyle w:val="Footer"/>
    </w:pPr>
    <w:r>
      <w:rPr>
        <w:noProof/>
        <w:lang w:val="en-US"/>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77777777" w:rsidR="002010E8" w:rsidRPr="007608AC" w:rsidRDefault="002010E8"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133</w:t>
                          </w:r>
                          <w:r w:rsidRPr="007608AC">
                            <w:rPr>
                              <w:b/>
                              <w:sz w:val="18"/>
                            </w:rPr>
                            <w:fldChar w:fldCharType="end"/>
                          </w:r>
                        </w:p>
                        <w:p w14:paraId="30B10C13" w14:textId="77777777" w:rsidR="002010E8" w:rsidRDefault="002010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40"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7WyzrdgIAAPsEAAAO&#10;AAAAAAAAAAAAAAAAAC4CAABkcnMvZTJvRG9jLnhtbFBLAQItABQABgAIAAAAIQDPbq/G4QAAAAgB&#10;AAAPAAAAAAAAAAAAAAAAANAEAABkcnMvZG93bnJldi54bWxQSwUGAAAAAAQABADzAAAA3gUAAAAA&#10;" filled="f" stroked="f">
              <v:stroke joinstyle="round"/>
              <v:textbox style="layout-flow:vertical" inset="0,0,0,0">
                <w:txbxContent>
                  <w:p w14:paraId="5832D20C" w14:textId="77777777" w:rsidR="002010E8" w:rsidRPr="007608AC" w:rsidRDefault="002010E8"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133</w:t>
                    </w:r>
                    <w:r w:rsidRPr="007608AC">
                      <w:rPr>
                        <w:b/>
                        <w:sz w:val="18"/>
                      </w:rPr>
                      <w:fldChar w:fldCharType="end"/>
                    </w:r>
                  </w:p>
                  <w:p w14:paraId="30B10C13" w14:textId="77777777" w:rsidR="002010E8" w:rsidRDefault="002010E8"/>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15B8"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5391"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B417"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A764"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CBFE7"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07244" w14:textId="77777777" w:rsidR="002010E8" w:rsidRDefault="002010E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B680E" w14:textId="77777777" w:rsidR="002010E8" w:rsidRPr="000B175B" w:rsidRDefault="002010E8" w:rsidP="000B175B">
      <w:pPr>
        <w:tabs>
          <w:tab w:val="right" w:pos="2155"/>
        </w:tabs>
        <w:spacing w:after="80"/>
        <w:ind w:left="680"/>
        <w:rPr>
          <w:u w:val="single"/>
        </w:rPr>
      </w:pPr>
      <w:r>
        <w:rPr>
          <w:u w:val="single"/>
        </w:rPr>
        <w:tab/>
      </w:r>
    </w:p>
  </w:footnote>
  <w:footnote w:type="continuationSeparator" w:id="0">
    <w:p w14:paraId="5611CBAB" w14:textId="77777777" w:rsidR="002010E8" w:rsidRPr="00FC68B7" w:rsidRDefault="002010E8" w:rsidP="00FC68B7">
      <w:pPr>
        <w:tabs>
          <w:tab w:val="left" w:pos="2155"/>
        </w:tabs>
        <w:spacing w:after="80"/>
        <w:ind w:left="680"/>
        <w:rPr>
          <w:u w:val="single"/>
        </w:rPr>
      </w:pPr>
      <w:r>
        <w:rPr>
          <w:u w:val="single"/>
        </w:rPr>
        <w:tab/>
      </w:r>
    </w:p>
  </w:footnote>
  <w:footnote w:type="continuationNotice" w:id="1">
    <w:p w14:paraId="59E20813" w14:textId="77777777" w:rsidR="002010E8" w:rsidRDefault="002010E8"/>
  </w:footnote>
  <w:footnote w:id="2">
    <w:p w14:paraId="5C161FC0" w14:textId="30E86D2F" w:rsidR="002010E8" w:rsidRPr="003369CF" w:rsidRDefault="002010E8" w:rsidP="00145DE1">
      <w:pPr>
        <w:pStyle w:val="FootnoteText"/>
        <w:rPr>
          <w:szCs w:val="18"/>
          <w:lang w:val="en-US"/>
        </w:rPr>
      </w:pPr>
      <w:r w:rsidRPr="00A90EA8">
        <w:tab/>
      </w:r>
      <w:r w:rsidRPr="00DE7053">
        <w:rPr>
          <w:rStyle w:val="FootnoteReference"/>
          <w:sz w:val="20"/>
          <w:lang w:val="en-US"/>
        </w:rPr>
        <w:t>*</w:t>
      </w:r>
      <w:r w:rsidRPr="002232AF">
        <w:rPr>
          <w:sz w:val="20"/>
          <w:lang w:val="en-US"/>
        </w:rPr>
        <w:tab/>
      </w:r>
      <w:r w:rsidRPr="00145DE1">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5D5EB6B6" w14:textId="60049F0F" w:rsidR="002010E8" w:rsidRPr="00D02150" w:rsidRDefault="002010E8" w:rsidP="007725BB">
      <w:pPr>
        <w:pStyle w:val="FootnoteText"/>
        <w:widowControl w:val="0"/>
        <w:tabs>
          <w:tab w:val="clear" w:pos="1021"/>
          <w:tab w:val="right" w:pos="1020"/>
        </w:tabs>
        <w:rPr>
          <w:lang w:val="en-US"/>
        </w:rPr>
      </w:pPr>
      <w:r>
        <w:tab/>
      </w:r>
      <w:r>
        <w:rPr>
          <w:rStyle w:val="FootnoteReference"/>
        </w:rPr>
        <w:footnoteRef/>
      </w:r>
      <w:r>
        <w:tab/>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7725BB">
        <w:t>E/ECE/TRANS/505/Rev.3</w:t>
      </w:r>
      <w:r>
        <w:t>)</w:t>
      </w:r>
    </w:p>
  </w:footnote>
  <w:footnote w:id="4">
    <w:p w14:paraId="73F0C04E" w14:textId="77777777" w:rsidR="002010E8" w:rsidRPr="00474D51" w:rsidRDefault="002010E8"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5">
    <w:p w14:paraId="760E6299" w14:textId="77777777" w:rsidR="002010E8" w:rsidRPr="0042266A" w:rsidRDefault="002010E8"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6">
    <w:p w14:paraId="20E987F0" w14:textId="77777777" w:rsidR="002010E8" w:rsidRPr="00A86F73" w:rsidRDefault="002010E8" w:rsidP="00A86F73">
      <w:pPr>
        <w:pStyle w:val="FootnoteText"/>
        <w:widowControl w:val="0"/>
      </w:pPr>
      <w:r>
        <w:tab/>
      </w:r>
      <w:r w:rsidRPr="00A86F73">
        <w:rPr>
          <w:vertAlign w:val="superscript"/>
        </w:rPr>
        <w:footnoteRef/>
      </w:r>
      <w:r w:rsidRPr="00A86F73">
        <w:tab/>
        <w:t>In the case of a single installation unit the symbol "XC" is marked only once.</w:t>
      </w:r>
    </w:p>
  </w:footnote>
  <w:footnote w:id="7">
    <w:p w14:paraId="3A10BB82" w14:textId="77777777" w:rsidR="002010E8" w:rsidRPr="00A86F73" w:rsidRDefault="002010E8" w:rsidP="00A86F73">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8">
    <w:p w14:paraId="2EF64258" w14:textId="77777777" w:rsidR="002010E8" w:rsidRPr="00E37A73" w:rsidRDefault="002010E8" w:rsidP="00E37A7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9">
    <w:p w14:paraId="385BF4D3" w14:textId="77777777" w:rsidR="002010E8" w:rsidRPr="00FC1081" w:rsidRDefault="002010E8" w:rsidP="00474278">
      <w:pPr>
        <w:pStyle w:val="FootnoteText"/>
        <w:widowControl w:val="0"/>
      </w:pPr>
      <w:r>
        <w:tab/>
      </w:r>
      <w:r>
        <w:rPr>
          <w:rStyle w:val="FootnoteReference"/>
        </w:rPr>
        <w:footnoteRef/>
      </w:r>
      <w:r>
        <w:tab/>
      </w:r>
      <w:r w:rsidRPr="00FC1081">
        <w:rPr>
          <w:rStyle w:val="FootnoteReference"/>
          <w:vertAlign w:val="baseline"/>
        </w:rPr>
        <w:t>Compliance with the requirements for electromagnetic compatibility is relevant to the vehicle type</w:t>
      </w:r>
      <w:r>
        <w:t>.</w:t>
      </w:r>
    </w:p>
  </w:footnote>
  <w:footnote w:id="10">
    <w:p w14:paraId="3ACC07BD" w14:textId="77777777" w:rsidR="002010E8" w:rsidRPr="00F35D5B" w:rsidRDefault="002010E8"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11">
    <w:p w14:paraId="4051A345" w14:textId="77777777" w:rsidR="002010E8" w:rsidRPr="00836F0A" w:rsidRDefault="002010E8"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2">
    <w:p w14:paraId="16F15E18" w14:textId="77777777" w:rsidR="002010E8" w:rsidRPr="00836F0A" w:rsidRDefault="002010E8"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3">
    <w:p w14:paraId="4C0FC6AB" w14:textId="7FA2FEDA" w:rsidR="002010E8" w:rsidRPr="00D02150" w:rsidRDefault="002010E8" w:rsidP="00C176B7">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4">
    <w:p w14:paraId="44B371E5" w14:textId="77777777" w:rsidR="002010E8" w:rsidRPr="00ED3A59" w:rsidRDefault="002010E8"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5">
    <w:p w14:paraId="363C7892" w14:textId="4C6391DB" w:rsidR="002010E8" w:rsidRDefault="002010E8" w:rsidP="007C3486">
      <w:pPr>
        <w:pStyle w:val="FootnoteText"/>
        <w:spacing w:after="120"/>
      </w:pPr>
      <w:r>
        <w:tab/>
      </w:r>
      <w:r>
        <w:rPr>
          <w:rStyle w:val="FootnoteReference"/>
        </w:rPr>
        <w:footnoteRef/>
      </w:r>
      <w:r>
        <w:t xml:space="preserve"> </w:t>
      </w:r>
      <w:r>
        <w:tab/>
        <w:t>Indicate the appropriate marking selected from the list below:</w:t>
      </w:r>
    </w:p>
    <w:p w14:paraId="48EA45C4" w14:textId="77777777" w:rsidR="002010E8" w:rsidRDefault="002010E8" w:rsidP="00D934A3">
      <w:pPr>
        <w:pStyle w:val="FootnoteText"/>
      </w:pPr>
      <w:r>
        <w:tab/>
      </w:r>
      <w:r>
        <w:tab/>
        <w:t>C,     C,      C ,    R,     R PL,    CR,     CR,     CR ,    C/R,    C/R,    C/R ,    C/ ,    C/ ,    C/ ,</w:t>
      </w:r>
    </w:p>
    <w:p w14:paraId="5E834A0A" w14:textId="77777777" w:rsidR="002010E8" w:rsidRDefault="002010E8" w:rsidP="00D934A3">
      <w:pPr>
        <w:pStyle w:val="FootnoteText"/>
      </w:pPr>
      <w:r>
        <w:tab/>
      </w:r>
      <w:r>
        <w:tab/>
        <w:t xml:space="preserve">        </w:t>
      </w:r>
      <w:r>
        <w:rPr>
          <w:noProof/>
          <w:lang w:val="en-US"/>
        </w:rPr>
        <w:drawing>
          <wp:inline distT="0" distB="0" distL="0" distR="0" wp14:anchorId="663B6824" wp14:editId="101711A3">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600C448C" wp14:editId="51AEA0C0">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359C330" wp14:editId="15A1CF5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val="en-US"/>
        </w:rPr>
        <w:drawing>
          <wp:inline distT="0" distB="0" distL="0" distR="0" wp14:anchorId="7B9B502E" wp14:editId="105FFB4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val="en-US"/>
        </w:rPr>
        <w:drawing>
          <wp:inline distT="0" distB="0" distL="0" distR="0" wp14:anchorId="4D37DBB0" wp14:editId="72F3C34E">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0C987569" wp14:editId="4FDCEA2D">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6910A08E" wp14:editId="3DEC4A1E">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CE43545" wp14:editId="49DC5FC6">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6DBC59AA" w14:textId="77777777" w:rsidR="002010E8" w:rsidRDefault="002010E8" w:rsidP="00D934A3">
      <w:pPr>
        <w:pStyle w:val="FootnoteText"/>
      </w:pPr>
      <w:r>
        <w:tab/>
      </w:r>
      <w:r>
        <w:tab/>
        <w:t>C,     PL,     C PL,     C PL,     CR PL,     CR PL,     CR PL,     C/R PL,     C/R PL,     C/R PL,</w:t>
      </w:r>
    </w:p>
    <w:p w14:paraId="6DC8CE82" w14:textId="77777777" w:rsidR="002010E8" w:rsidRDefault="002010E8" w:rsidP="00D934A3">
      <w:pPr>
        <w:pStyle w:val="FootnoteText"/>
      </w:pPr>
      <w:r>
        <w:t xml:space="preserve">                                             </w:t>
      </w:r>
      <w:r>
        <w:rPr>
          <w:noProof/>
          <w:lang w:val="en-US"/>
        </w:rPr>
        <w:drawing>
          <wp:inline distT="0" distB="0" distL="0" distR="0" wp14:anchorId="26530240" wp14:editId="598A2A7D">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248CE410" wp14:editId="4C160DCF">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051C896E" wp14:editId="32D1028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75AA60D" wp14:editId="0BA0EC42">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79467E9" wp14:editId="53631781">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val="en-US"/>
        </w:rPr>
        <w:drawing>
          <wp:inline distT="0" distB="0" distL="0" distR="0" wp14:anchorId="1B89A31B" wp14:editId="0A43043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4BA745E4" w14:textId="77777777" w:rsidR="002010E8" w:rsidRDefault="002010E8" w:rsidP="00D934A3">
      <w:pPr>
        <w:pStyle w:val="FootnoteText"/>
      </w:pPr>
      <w:r>
        <w:tab/>
      </w:r>
      <w:r>
        <w:tab/>
        <w:t>C/PL,      C/PL,      C/PL</w:t>
      </w:r>
    </w:p>
    <w:p w14:paraId="6B310E9F" w14:textId="77777777" w:rsidR="002010E8" w:rsidRDefault="002010E8" w:rsidP="00D934A3">
      <w:pPr>
        <w:pStyle w:val="FootnoteText"/>
      </w:pPr>
      <w:r>
        <w:t xml:space="preserve">                                         </w:t>
      </w:r>
      <w:r>
        <w:rPr>
          <w:noProof/>
          <w:lang w:val="en-US"/>
        </w:rPr>
        <w:drawing>
          <wp:inline distT="0" distB="0" distL="0" distR="0" wp14:anchorId="4805C823" wp14:editId="20DBC0DB">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98258BE" wp14:editId="089339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40ADEF3" w14:textId="77777777" w:rsidR="002010E8" w:rsidRDefault="002010E8" w:rsidP="00D934A3">
      <w:pPr>
        <w:pStyle w:val="FootnoteText"/>
      </w:pPr>
      <w:r>
        <w:tab/>
      </w:r>
      <w:r>
        <w:tab/>
        <w:t>HC, HC,  HC ,  HR,  HR PL,  HCR,  HCR,  HCR,  HC/R,  HC/R,  HC/R,  HC/,   HC/,  HC/,</w:t>
      </w:r>
    </w:p>
    <w:p w14:paraId="4017ED6A" w14:textId="77777777" w:rsidR="002010E8" w:rsidRDefault="002010E8" w:rsidP="00D934A3">
      <w:pPr>
        <w:pStyle w:val="FootnoteText"/>
      </w:pPr>
      <w:r>
        <w:t xml:space="preserve">                                 </w:t>
      </w:r>
      <w:r>
        <w:rPr>
          <w:noProof/>
          <w:lang w:val="en-US"/>
        </w:rPr>
        <w:drawing>
          <wp:inline distT="0" distB="0" distL="0" distR="0" wp14:anchorId="13222F30" wp14:editId="2179021B">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val="en-US"/>
        </w:rPr>
        <w:drawing>
          <wp:inline distT="0" distB="0" distL="0" distR="0" wp14:anchorId="3A528C18" wp14:editId="0BD536BC">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0DA17EC0" wp14:editId="078844ED">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1C8DBEB" wp14:editId="61A9731A">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CB19725" wp14:editId="04003319">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6B4F298" wp14:editId="36CB60A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3479952" wp14:editId="5CD1B08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736E5820" wp14:editId="6B37B417">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0FBCCE1" w14:textId="77777777" w:rsidR="002010E8" w:rsidRDefault="002010E8" w:rsidP="00D934A3">
      <w:pPr>
        <w:pStyle w:val="FootnoteText"/>
      </w:pPr>
      <w:r>
        <w:tab/>
      </w:r>
      <w:r>
        <w:tab/>
        <w:t xml:space="preserve">HC PL,  HC PL,  HC PL,  HCR PL,  HCR PL,  HCR PL,  HC/R PL,  HC/R PL,  HC/R PL, </w:t>
      </w:r>
    </w:p>
    <w:p w14:paraId="06EFB79F" w14:textId="77777777" w:rsidR="002010E8" w:rsidRDefault="002010E8" w:rsidP="00D934A3">
      <w:pPr>
        <w:pStyle w:val="FootnoteText"/>
      </w:pPr>
      <w:r>
        <w:t xml:space="preserve">                                        </w:t>
      </w:r>
      <w:r>
        <w:rPr>
          <w:noProof/>
          <w:lang w:val="en-US"/>
        </w:rPr>
        <w:drawing>
          <wp:inline distT="0" distB="0" distL="0" distR="0" wp14:anchorId="5304C8EC" wp14:editId="799CD53B">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0AD2DED" wp14:editId="5EC78961">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27EE357E" wp14:editId="7886E1C9">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6990D301" wp14:editId="73FBB848">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1AD9AA14" wp14:editId="2B5E87ED">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64914D96" wp14:editId="355A6010">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3564072F" w14:textId="77777777" w:rsidR="002010E8" w:rsidRDefault="002010E8" w:rsidP="00D934A3">
      <w:pPr>
        <w:pStyle w:val="FootnoteText"/>
      </w:pPr>
      <w:r>
        <w:tab/>
      </w:r>
      <w:r>
        <w:tab/>
        <w:t>HC/PL,   HC/PL,    HC/PL</w:t>
      </w:r>
    </w:p>
    <w:p w14:paraId="5974674C" w14:textId="77777777" w:rsidR="002010E8" w:rsidRPr="00C62461" w:rsidRDefault="002010E8" w:rsidP="00D934A3">
      <w:pPr>
        <w:pStyle w:val="FootnoteText"/>
        <w:rPr>
          <w:lang w:val="en-US"/>
        </w:rPr>
      </w:pPr>
      <w:r>
        <w:rPr>
          <w:lang w:val="en-US"/>
        </w:rPr>
        <w:t xml:space="preserve">                                         </w:t>
      </w:r>
      <w:r>
        <w:rPr>
          <w:noProof/>
          <w:lang w:val="en-US"/>
        </w:rPr>
        <w:drawing>
          <wp:inline distT="0" distB="0" distL="0" distR="0" wp14:anchorId="67242738" wp14:editId="71016E46">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val="en-US"/>
        </w:rPr>
        <w:drawing>
          <wp:inline distT="0" distB="0" distL="0" distR="0" wp14:anchorId="5EF078F3" wp14:editId="4A5CF67E">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6">
    <w:p w14:paraId="10D49C2D" w14:textId="6E5786D3" w:rsidR="002010E8" w:rsidRPr="00F3745A" w:rsidRDefault="002010E8" w:rsidP="007C3486">
      <w:pPr>
        <w:pStyle w:val="FootnoteText"/>
        <w:widowControl w:val="0"/>
        <w:tabs>
          <w:tab w:val="clear" w:pos="1021"/>
          <w:tab w:val="right" w:pos="1020"/>
        </w:tabs>
        <w:spacing w:after="120"/>
        <w:rPr>
          <w:szCs w:val="24"/>
        </w:rPr>
      </w:pPr>
      <w:r>
        <w:tab/>
      </w:r>
      <w:r>
        <w:rPr>
          <w:rStyle w:val="FootnoteReference"/>
        </w:rPr>
        <w:footnoteRef/>
      </w:r>
      <w:r>
        <w:t xml:space="preserve"> </w:t>
      </w:r>
      <w:r>
        <w:tab/>
      </w:r>
      <w:r w:rsidRPr="00F3745A">
        <w:rPr>
          <w:szCs w:val="24"/>
        </w:rPr>
        <w:t xml:space="preserve">Indicate the appropriate marking selected from the list below: </w:t>
      </w: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2010E8" w:rsidRPr="00F3745A" w14:paraId="31FF738D" w14:textId="77777777" w:rsidTr="007E7831">
        <w:trPr>
          <w:trHeight w:val="832"/>
        </w:trPr>
        <w:tc>
          <w:tcPr>
            <w:tcW w:w="808" w:type="dxa"/>
            <w:shd w:val="clear" w:color="auto" w:fill="auto"/>
          </w:tcPr>
          <w:p w14:paraId="477833DA" w14:textId="77777777" w:rsidR="002010E8" w:rsidRPr="00F3745A" w:rsidRDefault="002010E8" w:rsidP="007E7831">
            <w:pPr>
              <w:rPr>
                <w:sz w:val="18"/>
                <w:szCs w:val="18"/>
              </w:rPr>
            </w:pPr>
            <w:r w:rsidRPr="00F3745A">
              <w:rPr>
                <w:sz w:val="18"/>
                <w:szCs w:val="18"/>
              </w:rPr>
              <w:t>DC,</w:t>
            </w:r>
          </w:p>
          <w:p w14:paraId="696A134D" w14:textId="77777777" w:rsidR="002010E8" w:rsidRPr="00F3745A" w:rsidRDefault="002010E8" w:rsidP="007E7831">
            <w:pPr>
              <w:rPr>
                <w:sz w:val="18"/>
                <w:szCs w:val="18"/>
              </w:rPr>
            </w:pPr>
            <w:r w:rsidRPr="00F3745A">
              <w:rPr>
                <w:sz w:val="18"/>
                <w:szCs w:val="18"/>
              </w:rPr>
              <w:t>DC,</w:t>
            </w:r>
          </w:p>
          <w:p w14:paraId="25735A66" w14:textId="77777777" w:rsidR="002010E8" w:rsidRPr="00F3745A" w:rsidRDefault="002010E8" w:rsidP="007E7831">
            <w:pPr>
              <w:rPr>
                <w:sz w:val="18"/>
                <w:szCs w:val="18"/>
              </w:rPr>
            </w:pPr>
            <w:r>
              <w:rPr>
                <w:noProof/>
                <w:lang w:val="en-US"/>
              </w:rPr>
              <w:drawing>
                <wp:inline distT="0" distB="0" distL="0" distR="0" wp14:anchorId="6B690F0C" wp14:editId="38731FF1">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555FC455" w14:textId="77777777" w:rsidR="002010E8" w:rsidRPr="00F3745A" w:rsidRDefault="002010E8" w:rsidP="007E7831">
            <w:pPr>
              <w:rPr>
                <w:sz w:val="18"/>
                <w:szCs w:val="18"/>
              </w:rPr>
            </w:pPr>
            <w:r w:rsidRPr="00F3745A">
              <w:rPr>
                <w:sz w:val="18"/>
                <w:szCs w:val="18"/>
              </w:rPr>
              <w:t>DC/,</w:t>
            </w:r>
          </w:p>
          <w:p w14:paraId="55FBE371" w14:textId="77777777" w:rsidR="002010E8" w:rsidRPr="00F3745A" w:rsidRDefault="002010E8" w:rsidP="007E7831">
            <w:pPr>
              <w:rPr>
                <w:sz w:val="18"/>
                <w:szCs w:val="18"/>
              </w:rPr>
            </w:pPr>
            <w:r w:rsidRPr="00F3745A">
              <w:rPr>
                <w:sz w:val="18"/>
                <w:szCs w:val="18"/>
              </w:rPr>
              <w:t>DCR,</w:t>
            </w:r>
          </w:p>
          <w:p w14:paraId="3B515BD7" w14:textId="77777777" w:rsidR="002010E8" w:rsidRPr="00F3745A" w:rsidRDefault="002010E8" w:rsidP="007E7831">
            <w:pPr>
              <w:rPr>
                <w:sz w:val="18"/>
                <w:szCs w:val="18"/>
              </w:rPr>
            </w:pPr>
            <w:r>
              <w:rPr>
                <w:noProof/>
                <w:lang w:val="en-US"/>
              </w:rPr>
              <w:drawing>
                <wp:inline distT="0" distB="0" distL="0" distR="0" wp14:anchorId="339D3FA3" wp14:editId="329F16F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B3D0F43" w14:textId="77777777" w:rsidR="002010E8" w:rsidRPr="00F3745A" w:rsidRDefault="002010E8" w:rsidP="007E7831">
            <w:pPr>
              <w:rPr>
                <w:sz w:val="18"/>
                <w:szCs w:val="18"/>
              </w:rPr>
            </w:pPr>
            <w:r w:rsidRPr="00F3745A">
              <w:rPr>
                <w:sz w:val="18"/>
                <w:szCs w:val="18"/>
              </w:rPr>
              <w:t>DC/PL,</w:t>
            </w:r>
          </w:p>
          <w:p w14:paraId="307F541C" w14:textId="77777777" w:rsidR="002010E8" w:rsidRPr="00F3745A" w:rsidRDefault="002010E8" w:rsidP="007E7831">
            <w:pPr>
              <w:rPr>
                <w:sz w:val="18"/>
                <w:szCs w:val="18"/>
              </w:rPr>
            </w:pPr>
            <w:r w:rsidRPr="00F3745A">
              <w:rPr>
                <w:sz w:val="18"/>
                <w:szCs w:val="18"/>
              </w:rPr>
              <w:t>DC/R,</w:t>
            </w:r>
          </w:p>
          <w:p w14:paraId="1FCA76B0" w14:textId="77777777" w:rsidR="002010E8" w:rsidRPr="00F3745A" w:rsidRDefault="002010E8" w:rsidP="007E7831">
            <w:pPr>
              <w:rPr>
                <w:sz w:val="18"/>
                <w:szCs w:val="18"/>
              </w:rPr>
            </w:pPr>
            <w:r>
              <w:rPr>
                <w:noProof/>
                <w:lang w:val="en-US"/>
              </w:rPr>
              <w:drawing>
                <wp:inline distT="0" distB="0" distL="0" distR="0" wp14:anchorId="1C402DBD" wp14:editId="65276DBF">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3538007A" w14:textId="77777777" w:rsidR="002010E8" w:rsidRPr="00F3745A" w:rsidRDefault="002010E8" w:rsidP="007E7831">
            <w:pPr>
              <w:rPr>
                <w:sz w:val="18"/>
                <w:szCs w:val="18"/>
              </w:rPr>
            </w:pPr>
            <w:r w:rsidRPr="00F3745A">
              <w:rPr>
                <w:sz w:val="18"/>
                <w:szCs w:val="18"/>
              </w:rPr>
              <w:t>DR,</w:t>
            </w:r>
          </w:p>
          <w:p w14:paraId="4077072F" w14:textId="77777777" w:rsidR="002010E8" w:rsidRPr="00F3745A" w:rsidRDefault="002010E8" w:rsidP="007E7831">
            <w:pPr>
              <w:rPr>
                <w:sz w:val="18"/>
                <w:szCs w:val="18"/>
              </w:rPr>
            </w:pPr>
            <w:r w:rsidRPr="00F3745A">
              <w:rPr>
                <w:sz w:val="18"/>
                <w:szCs w:val="18"/>
              </w:rPr>
              <w:t>DC/,</w:t>
            </w:r>
          </w:p>
          <w:p w14:paraId="315B7F20" w14:textId="77777777" w:rsidR="002010E8" w:rsidRPr="00F3745A" w:rsidRDefault="002010E8" w:rsidP="007E7831">
            <w:pPr>
              <w:rPr>
                <w:sz w:val="18"/>
                <w:szCs w:val="18"/>
              </w:rPr>
            </w:pPr>
            <w:r>
              <w:rPr>
                <w:noProof/>
                <w:lang w:val="en-US"/>
              </w:rPr>
              <w:drawing>
                <wp:inline distT="0" distB="0" distL="0" distR="0" wp14:anchorId="34AA1A2B" wp14:editId="7CBABF0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1E28BB6E" w14:textId="77777777" w:rsidR="002010E8" w:rsidRPr="00F3745A" w:rsidRDefault="002010E8" w:rsidP="007E7831">
            <w:pPr>
              <w:rPr>
                <w:sz w:val="18"/>
                <w:szCs w:val="18"/>
              </w:rPr>
            </w:pPr>
            <w:r w:rsidRPr="00F3745A">
              <w:rPr>
                <w:sz w:val="18"/>
                <w:szCs w:val="18"/>
              </w:rPr>
              <w:t>DCR,</w:t>
            </w:r>
          </w:p>
          <w:p w14:paraId="1BAB2568" w14:textId="77777777" w:rsidR="002010E8" w:rsidRPr="00F3745A" w:rsidRDefault="002010E8" w:rsidP="007E7831">
            <w:pPr>
              <w:rPr>
                <w:sz w:val="18"/>
                <w:szCs w:val="18"/>
              </w:rPr>
            </w:pPr>
            <w:r w:rsidRPr="00F3745A">
              <w:rPr>
                <w:sz w:val="18"/>
                <w:szCs w:val="18"/>
              </w:rPr>
              <w:t>DC PL,</w:t>
            </w:r>
          </w:p>
          <w:p w14:paraId="0FC6D456" w14:textId="77777777" w:rsidR="002010E8" w:rsidRPr="00F3745A" w:rsidRDefault="002010E8" w:rsidP="007E7831">
            <w:pPr>
              <w:rPr>
                <w:sz w:val="18"/>
                <w:szCs w:val="18"/>
              </w:rPr>
            </w:pPr>
            <w:r>
              <w:rPr>
                <w:noProof/>
                <w:lang w:val="en-US"/>
              </w:rPr>
              <w:drawing>
                <wp:inline distT="0" distB="0" distL="0" distR="0" wp14:anchorId="233F86D3" wp14:editId="57241C4D">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59CC9AA4" w14:textId="77777777" w:rsidR="002010E8" w:rsidRPr="00F3745A" w:rsidRDefault="002010E8" w:rsidP="007E7831">
            <w:pPr>
              <w:rPr>
                <w:sz w:val="18"/>
                <w:szCs w:val="18"/>
              </w:rPr>
            </w:pPr>
            <w:r w:rsidRPr="00F3745A">
              <w:rPr>
                <w:sz w:val="18"/>
                <w:szCs w:val="18"/>
              </w:rPr>
              <w:t>DC/R,</w:t>
            </w:r>
          </w:p>
          <w:p w14:paraId="195576A6" w14:textId="77777777" w:rsidR="002010E8" w:rsidRPr="00F3745A" w:rsidRDefault="002010E8" w:rsidP="007E7831">
            <w:pPr>
              <w:rPr>
                <w:sz w:val="18"/>
                <w:szCs w:val="18"/>
              </w:rPr>
            </w:pPr>
            <w:r w:rsidRPr="00F3745A">
              <w:rPr>
                <w:sz w:val="18"/>
                <w:szCs w:val="18"/>
              </w:rPr>
              <w:t>DCR PL,</w:t>
            </w:r>
          </w:p>
          <w:p w14:paraId="7EB57573" w14:textId="77777777" w:rsidR="002010E8" w:rsidRPr="00F3745A" w:rsidRDefault="002010E8" w:rsidP="007E7831">
            <w:pPr>
              <w:rPr>
                <w:sz w:val="18"/>
                <w:szCs w:val="18"/>
              </w:rPr>
            </w:pPr>
            <w:r>
              <w:rPr>
                <w:noProof/>
                <w:lang w:val="en-US"/>
              </w:rPr>
              <w:drawing>
                <wp:inline distT="0" distB="0" distL="0" distR="0" wp14:anchorId="1F5E9309" wp14:editId="0A3B8AAD">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1267B0FF" w14:textId="77777777" w:rsidR="002010E8" w:rsidRPr="00F3745A" w:rsidRDefault="002010E8" w:rsidP="007E7831">
            <w:pPr>
              <w:rPr>
                <w:sz w:val="18"/>
                <w:szCs w:val="18"/>
              </w:rPr>
            </w:pPr>
            <w:r w:rsidRPr="00F3745A">
              <w:rPr>
                <w:sz w:val="18"/>
                <w:szCs w:val="18"/>
              </w:rPr>
              <w:t>DC PL,</w:t>
            </w:r>
          </w:p>
          <w:p w14:paraId="2EFDCFA0" w14:textId="77777777" w:rsidR="002010E8" w:rsidRPr="00F3745A" w:rsidRDefault="002010E8" w:rsidP="007E7831">
            <w:pPr>
              <w:rPr>
                <w:sz w:val="18"/>
                <w:szCs w:val="18"/>
              </w:rPr>
            </w:pPr>
            <w:r w:rsidRPr="00F3745A">
              <w:rPr>
                <w:sz w:val="18"/>
                <w:szCs w:val="18"/>
              </w:rPr>
              <w:t>DC/R PL,</w:t>
            </w:r>
          </w:p>
          <w:p w14:paraId="5A12EE50" w14:textId="77777777" w:rsidR="002010E8" w:rsidRPr="00F3745A" w:rsidRDefault="002010E8" w:rsidP="007E7831">
            <w:pPr>
              <w:rPr>
                <w:sz w:val="18"/>
                <w:szCs w:val="18"/>
              </w:rPr>
            </w:pPr>
            <w:r>
              <w:rPr>
                <w:noProof/>
                <w:lang w:val="en-US"/>
              </w:rPr>
              <w:drawing>
                <wp:inline distT="0" distB="0" distL="0" distR="0" wp14:anchorId="2943D07D" wp14:editId="29A20362">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234D4DF4" w14:textId="77777777" w:rsidR="002010E8" w:rsidRPr="00F3745A" w:rsidRDefault="002010E8" w:rsidP="007E7831">
            <w:pPr>
              <w:rPr>
                <w:sz w:val="18"/>
                <w:szCs w:val="18"/>
              </w:rPr>
            </w:pPr>
            <w:r w:rsidRPr="00F3745A">
              <w:rPr>
                <w:sz w:val="18"/>
                <w:szCs w:val="18"/>
              </w:rPr>
              <w:t>DR PL,</w:t>
            </w:r>
          </w:p>
          <w:p w14:paraId="67B449C7" w14:textId="77777777" w:rsidR="002010E8" w:rsidRPr="00F3745A" w:rsidRDefault="002010E8" w:rsidP="007E7831">
            <w:pPr>
              <w:rPr>
                <w:sz w:val="18"/>
                <w:szCs w:val="18"/>
              </w:rPr>
            </w:pPr>
            <w:r w:rsidRPr="00F3745A">
              <w:rPr>
                <w:sz w:val="18"/>
                <w:szCs w:val="18"/>
              </w:rPr>
              <w:t>DC/PL,</w:t>
            </w:r>
          </w:p>
          <w:p w14:paraId="0A7F43B8" w14:textId="77777777" w:rsidR="002010E8" w:rsidRPr="00F3745A" w:rsidRDefault="002010E8" w:rsidP="007E7831">
            <w:pPr>
              <w:rPr>
                <w:sz w:val="18"/>
                <w:szCs w:val="18"/>
              </w:rPr>
            </w:pPr>
            <w:r>
              <w:rPr>
                <w:noProof/>
                <w:lang w:val="en-US"/>
              </w:rPr>
              <w:drawing>
                <wp:inline distT="0" distB="0" distL="0" distR="0" wp14:anchorId="47689461" wp14:editId="1211158C">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4F5596F3" w14:textId="77777777" w:rsidR="002010E8" w:rsidRPr="00F3745A" w:rsidRDefault="002010E8" w:rsidP="007E7831">
            <w:pPr>
              <w:rPr>
                <w:sz w:val="18"/>
                <w:szCs w:val="18"/>
              </w:rPr>
            </w:pPr>
            <w:r w:rsidRPr="00F3745A">
              <w:rPr>
                <w:sz w:val="18"/>
                <w:szCs w:val="18"/>
              </w:rPr>
              <w:t>DCR PL,</w:t>
            </w:r>
          </w:p>
        </w:tc>
        <w:tc>
          <w:tcPr>
            <w:tcW w:w="631" w:type="dxa"/>
            <w:shd w:val="clear" w:color="auto" w:fill="auto"/>
          </w:tcPr>
          <w:p w14:paraId="218CCF75" w14:textId="77777777" w:rsidR="002010E8" w:rsidRPr="00F3745A" w:rsidRDefault="002010E8" w:rsidP="007E7831">
            <w:pPr>
              <w:rPr>
                <w:sz w:val="18"/>
                <w:szCs w:val="18"/>
              </w:rPr>
            </w:pPr>
            <w:r w:rsidRPr="00F3745A">
              <w:rPr>
                <w:sz w:val="18"/>
                <w:szCs w:val="18"/>
              </w:rPr>
              <w:t>DC/R PL,</w:t>
            </w:r>
          </w:p>
        </w:tc>
      </w:tr>
      <w:tr w:rsidR="002010E8" w:rsidRPr="00F3745A" w14:paraId="08E06185" w14:textId="77777777" w:rsidTr="007E7831">
        <w:trPr>
          <w:trHeight w:val="166"/>
        </w:trPr>
        <w:tc>
          <w:tcPr>
            <w:tcW w:w="808" w:type="dxa"/>
            <w:shd w:val="clear" w:color="auto" w:fill="auto"/>
          </w:tcPr>
          <w:p w14:paraId="3000BCF8" w14:textId="77777777" w:rsidR="002010E8" w:rsidRPr="00F3745A" w:rsidRDefault="002010E8" w:rsidP="007E7831">
            <w:pPr>
              <w:widowControl w:val="0"/>
              <w:tabs>
                <w:tab w:val="right" w:pos="1020"/>
              </w:tabs>
              <w:spacing w:line="220" w:lineRule="exact"/>
              <w:ind w:right="512"/>
              <w:rPr>
                <w:sz w:val="18"/>
                <w:szCs w:val="18"/>
              </w:rPr>
            </w:pPr>
            <w:r w:rsidRPr="00F3745A">
              <w:rPr>
                <w:sz w:val="18"/>
                <w:szCs w:val="18"/>
              </w:rPr>
              <w:t>DC,</w:t>
            </w:r>
          </w:p>
          <w:p w14:paraId="275E3A48" w14:textId="77777777" w:rsidR="002010E8" w:rsidRPr="00F3745A" w:rsidRDefault="002010E8" w:rsidP="007E7831">
            <w:pPr>
              <w:rPr>
                <w:sz w:val="18"/>
                <w:szCs w:val="18"/>
              </w:rPr>
            </w:pPr>
            <w:r>
              <w:rPr>
                <w:noProof/>
                <w:lang w:val="en-US"/>
              </w:rPr>
              <w:drawing>
                <wp:inline distT="0" distB="0" distL="0" distR="0" wp14:anchorId="34745A33" wp14:editId="6EB53529">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64EE9ADF" w14:textId="77777777" w:rsidR="002010E8" w:rsidRPr="00F3745A" w:rsidRDefault="002010E8" w:rsidP="007E7831">
            <w:pPr>
              <w:rPr>
                <w:sz w:val="18"/>
                <w:szCs w:val="18"/>
              </w:rPr>
            </w:pPr>
            <w:r w:rsidRPr="00F3745A">
              <w:rPr>
                <w:sz w:val="18"/>
                <w:szCs w:val="18"/>
              </w:rPr>
              <w:t>DCR,</w:t>
            </w:r>
          </w:p>
          <w:p w14:paraId="30B83820" w14:textId="77777777" w:rsidR="002010E8" w:rsidRPr="00F3745A" w:rsidRDefault="002010E8" w:rsidP="007E7831">
            <w:pPr>
              <w:rPr>
                <w:sz w:val="18"/>
                <w:szCs w:val="18"/>
              </w:rPr>
            </w:pPr>
            <w:r>
              <w:rPr>
                <w:noProof/>
                <w:lang w:val="en-US"/>
              </w:rPr>
              <w:drawing>
                <wp:inline distT="0" distB="0" distL="0" distR="0" wp14:anchorId="38C54F8B" wp14:editId="048965D6">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64DF8AC" w14:textId="77777777" w:rsidR="002010E8" w:rsidRPr="00F3745A" w:rsidRDefault="002010E8" w:rsidP="007E7831">
            <w:pPr>
              <w:rPr>
                <w:sz w:val="18"/>
                <w:szCs w:val="18"/>
              </w:rPr>
            </w:pPr>
            <w:r w:rsidRPr="00F3745A">
              <w:rPr>
                <w:sz w:val="18"/>
                <w:szCs w:val="18"/>
              </w:rPr>
              <w:t>DC/R,</w:t>
            </w:r>
          </w:p>
          <w:p w14:paraId="1849982F" w14:textId="77777777" w:rsidR="002010E8" w:rsidRPr="00F3745A" w:rsidRDefault="002010E8" w:rsidP="007E7831">
            <w:pPr>
              <w:rPr>
                <w:sz w:val="18"/>
                <w:szCs w:val="18"/>
              </w:rPr>
            </w:pPr>
            <w:r>
              <w:rPr>
                <w:noProof/>
                <w:lang w:val="en-US"/>
              </w:rPr>
              <w:drawing>
                <wp:inline distT="0" distB="0" distL="0" distR="0" wp14:anchorId="26146A28" wp14:editId="783948D5">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5A5FF14E" w14:textId="77777777" w:rsidR="002010E8" w:rsidRPr="00F3745A" w:rsidRDefault="002010E8" w:rsidP="007E7831">
            <w:pPr>
              <w:rPr>
                <w:sz w:val="18"/>
                <w:szCs w:val="18"/>
              </w:rPr>
            </w:pPr>
            <w:r w:rsidRPr="00F3745A">
              <w:rPr>
                <w:sz w:val="18"/>
                <w:szCs w:val="18"/>
              </w:rPr>
              <w:t>DC/,</w:t>
            </w:r>
          </w:p>
          <w:p w14:paraId="2DB919F3" w14:textId="77777777" w:rsidR="002010E8" w:rsidRPr="00F3745A" w:rsidRDefault="002010E8" w:rsidP="007E7831">
            <w:pPr>
              <w:rPr>
                <w:sz w:val="18"/>
                <w:szCs w:val="18"/>
              </w:rPr>
            </w:pPr>
            <w:r>
              <w:rPr>
                <w:noProof/>
                <w:lang w:val="en-US"/>
              </w:rPr>
              <w:drawing>
                <wp:inline distT="0" distB="0" distL="0" distR="0" wp14:anchorId="48AC1E72" wp14:editId="0E18DA0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3125463C" w14:textId="77777777" w:rsidR="002010E8" w:rsidRPr="00F3745A" w:rsidRDefault="002010E8" w:rsidP="007E7831">
            <w:pPr>
              <w:rPr>
                <w:sz w:val="18"/>
                <w:szCs w:val="18"/>
              </w:rPr>
            </w:pPr>
            <w:r w:rsidRPr="00F3745A">
              <w:rPr>
                <w:sz w:val="18"/>
                <w:szCs w:val="18"/>
              </w:rPr>
              <w:t>DC PL,</w:t>
            </w:r>
          </w:p>
          <w:p w14:paraId="7E044628" w14:textId="77777777" w:rsidR="002010E8" w:rsidRPr="00F3745A" w:rsidRDefault="002010E8" w:rsidP="007E7831">
            <w:pPr>
              <w:rPr>
                <w:sz w:val="18"/>
                <w:szCs w:val="18"/>
              </w:rPr>
            </w:pPr>
            <w:r>
              <w:rPr>
                <w:noProof/>
                <w:lang w:val="en-US"/>
              </w:rPr>
              <w:drawing>
                <wp:inline distT="0" distB="0" distL="0" distR="0" wp14:anchorId="6A71E802" wp14:editId="2EDE72EA">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5046EFC" w14:textId="77777777" w:rsidR="002010E8" w:rsidRPr="00F3745A" w:rsidRDefault="002010E8" w:rsidP="007E7831">
            <w:pPr>
              <w:rPr>
                <w:sz w:val="18"/>
                <w:szCs w:val="18"/>
              </w:rPr>
            </w:pPr>
            <w:r w:rsidRPr="00F3745A">
              <w:rPr>
                <w:sz w:val="18"/>
                <w:szCs w:val="18"/>
              </w:rPr>
              <w:t>DCR PL,</w:t>
            </w:r>
          </w:p>
          <w:p w14:paraId="1622762B" w14:textId="77777777" w:rsidR="002010E8" w:rsidRPr="00F3745A" w:rsidRDefault="002010E8" w:rsidP="007E7831">
            <w:pPr>
              <w:rPr>
                <w:sz w:val="18"/>
                <w:szCs w:val="18"/>
              </w:rPr>
            </w:pPr>
            <w:r>
              <w:rPr>
                <w:noProof/>
                <w:lang w:val="en-US"/>
              </w:rPr>
              <w:drawing>
                <wp:inline distT="0" distB="0" distL="0" distR="0" wp14:anchorId="26EB3AD9" wp14:editId="293D6762">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431C0113" w14:textId="77777777" w:rsidR="002010E8" w:rsidRPr="00F3745A" w:rsidRDefault="002010E8" w:rsidP="007E7831">
            <w:pPr>
              <w:rPr>
                <w:sz w:val="18"/>
                <w:szCs w:val="18"/>
              </w:rPr>
            </w:pPr>
            <w:r w:rsidRPr="00F3745A">
              <w:rPr>
                <w:sz w:val="18"/>
                <w:szCs w:val="18"/>
              </w:rPr>
              <w:t>DC/R PL,</w:t>
            </w:r>
          </w:p>
          <w:p w14:paraId="24620B3F" w14:textId="77777777" w:rsidR="002010E8" w:rsidRPr="00F3745A" w:rsidRDefault="002010E8" w:rsidP="007E7831">
            <w:pPr>
              <w:rPr>
                <w:sz w:val="18"/>
                <w:szCs w:val="18"/>
              </w:rPr>
            </w:pPr>
            <w:r>
              <w:rPr>
                <w:noProof/>
                <w:lang w:val="en-US"/>
              </w:rPr>
              <w:drawing>
                <wp:inline distT="0" distB="0" distL="0" distR="0" wp14:anchorId="33B3D832" wp14:editId="1579B57B">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60564574" w14:textId="77777777" w:rsidR="002010E8" w:rsidRPr="00F3745A" w:rsidRDefault="002010E8" w:rsidP="007E7831">
            <w:pPr>
              <w:rPr>
                <w:sz w:val="18"/>
                <w:szCs w:val="18"/>
              </w:rPr>
            </w:pPr>
            <w:r w:rsidRPr="00F3745A">
              <w:rPr>
                <w:sz w:val="18"/>
                <w:szCs w:val="18"/>
              </w:rPr>
              <w:t>DC/PL,</w:t>
            </w:r>
          </w:p>
          <w:p w14:paraId="68B35D9D" w14:textId="77777777" w:rsidR="002010E8" w:rsidRPr="00F3745A" w:rsidRDefault="002010E8" w:rsidP="007E7831">
            <w:pPr>
              <w:rPr>
                <w:sz w:val="18"/>
                <w:szCs w:val="18"/>
              </w:rPr>
            </w:pPr>
            <w:r>
              <w:rPr>
                <w:noProof/>
                <w:lang w:val="en-US"/>
              </w:rPr>
              <w:drawing>
                <wp:inline distT="0" distB="0" distL="0" distR="0" wp14:anchorId="7933F5D0" wp14:editId="596A2D5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441B2E25" w14:textId="77777777" w:rsidR="002010E8" w:rsidRPr="00F3745A" w:rsidRDefault="002010E8" w:rsidP="007E7831">
            <w:pPr>
              <w:rPr>
                <w:sz w:val="18"/>
                <w:szCs w:val="18"/>
              </w:rPr>
            </w:pPr>
          </w:p>
        </w:tc>
        <w:tc>
          <w:tcPr>
            <w:tcW w:w="631" w:type="dxa"/>
            <w:shd w:val="clear" w:color="auto" w:fill="auto"/>
          </w:tcPr>
          <w:p w14:paraId="61C620AC" w14:textId="77777777" w:rsidR="002010E8" w:rsidRPr="00F3745A" w:rsidRDefault="002010E8" w:rsidP="007E7831">
            <w:pPr>
              <w:rPr>
                <w:sz w:val="18"/>
                <w:szCs w:val="18"/>
              </w:rPr>
            </w:pPr>
          </w:p>
        </w:tc>
      </w:tr>
    </w:tbl>
    <w:p w14:paraId="2309E889" w14:textId="77777777" w:rsidR="002010E8" w:rsidRPr="00F3745A" w:rsidRDefault="002010E8" w:rsidP="007C3486">
      <w:pPr>
        <w:pStyle w:val="FootnoteText"/>
        <w:ind w:left="0" w:firstLine="0"/>
        <w:rPr>
          <w:lang w:val="de-DE"/>
        </w:rPr>
      </w:pPr>
    </w:p>
  </w:footnote>
  <w:footnote w:id="17">
    <w:p w14:paraId="4E2A929B" w14:textId="65063378" w:rsidR="002010E8" w:rsidRPr="00875EBA" w:rsidRDefault="002010E8" w:rsidP="00D934A3">
      <w:pPr>
        <w:pStyle w:val="FootnoteText"/>
        <w:widowControl w:val="0"/>
        <w:tabs>
          <w:tab w:val="clear" w:pos="1021"/>
          <w:tab w:val="right" w:pos="1020"/>
        </w:tabs>
        <w:rPr>
          <w:lang w:val="en-US"/>
        </w:rPr>
      </w:pPr>
      <w:r>
        <w:tab/>
      </w:r>
      <w:r>
        <w:rPr>
          <w:rStyle w:val="FootnoteReference"/>
        </w:rPr>
        <w:footnoteRef/>
      </w:r>
      <w:r>
        <w:tab/>
        <w:t xml:space="preserve">Indicate the appropriate marking as foreseen according to this Regulation for each installation unit or assembly of installation units. </w:t>
      </w:r>
    </w:p>
  </w:footnote>
  <w:footnote w:id="18">
    <w:p w14:paraId="52471F0C" w14:textId="77777777" w:rsidR="002010E8" w:rsidRPr="0023076B" w:rsidRDefault="002010E8" w:rsidP="00D934A3">
      <w:pPr>
        <w:pStyle w:val="FootnoteText"/>
        <w:widowControl w:val="0"/>
        <w:tabs>
          <w:tab w:val="clear" w:pos="1021"/>
          <w:tab w:val="right" w:pos="1020"/>
        </w:tabs>
        <w:rPr>
          <w:lang w:val="en-US"/>
        </w:rPr>
      </w:pPr>
      <w:r>
        <w:tab/>
      </w:r>
      <w:r>
        <w:rPr>
          <w:rStyle w:val="FootnoteReference"/>
        </w:rPr>
        <w:footnoteRef/>
      </w:r>
      <w:r>
        <w:tab/>
        <w:t xml:space="preserve">Mark with an X where applicable. </w:t>
      </w:r>
    </w:p>
  </w:footnote>
  <w:footnote w:id="19">
    <w:p w14:paraId="0D7EE7EE" w14:textId="2C968A67" w:rsidR="002010E8" w:rsidRPr="0023076B" w:rsidRDefault="002010E8" w:rsidP="00D934A3">
      <w:pPr>
        <w:pStyle w:val="FootnoteText"/>
        <w:widowControl w:val="0"/>
        <w:tabs>
          <w:tab w:val="clear" w:pos="1021"/>
          <w:tab w:val="right" w:pos="1020"/>
        </w:tabs>
        <w:rPr>
          <w:lang w:val="en-US"/>
        </w:rPr>
      </w:pPr>
      <w:r>
        <w:tab/>
      </w:r>
      <w:r>
        <w:rPr>
          <w:rStyle w:val="FootnoteReference"/>
        </w:rPr>
        <w:footnoteRef/>
      </w:r>
      <w:r>
        <w:tab/>
        <w:t>To be extended if more modes are provided.</w:t>
      </w:r>
    </w:p>
  </w:footnote>
  <w:footnote w:id="20">
    <w:p w14:paraId="58943D66" w14:textId="4D81697F" w:rsidR="002010E8" w:rsidRPr="0023076B" w:rsidRDefault="002010E8" w:rsidP="00D934A3">
      <w:pPr>
        <w:pStyle w:val="FootnoteText"/>
        <w:widowControl w:val="0"/>
        <w:tabs>
          <w:tab w:val="clear" w:pos="1021"/>
          <w:tab w:val="right" w:pos="1020"/>
        </w:tabs>
        <w:rPr>
          <w:lang w:val="en-US"/>
        </w:rPr>
      </w:pPr>
      <w:r>
        <w:tab/>
      </w:r>
      <w:r>
        <w:rPr>
          <w:rStyle w:val="FootnoteReference"/>
        </w:rPr>
        <w:footnoteRef/>
      </w:r>
      <w:r>
        <w:tab/>
        <w:t>To be continued if more units are provided.</w:t>
      </w:r>
    </w:p>
  </w:footnote>
  <w:footnote w:id="21">
    <w:p w14:paraId="4A0444C6" w14:textId="77777777" w:rsidR="002010E8" w:rsidRPr="0076414A" w:rsidRDefault="002010E8" w:rsidP="00D934A3">
      <w:pPr>
        <w:pStyle w:val="FootnoteText"/>
        <w:rPr>
          <w:lang w:val="en-US"/>
        </w:rPr>
      </w:pPr>
      <w:r>
        <w:tab/>
      </w:r>
      <w:r>
        <w:rPr>
          <w:rStyle w:val="FootnoteReference"/>
        </w:rPr>
        <w:footnoteRef/>
      </w:r>
      <w:r>
        <w:t xml:space="preserve"> </w:t>
      </w:r>
      <w:r>
        <w:tab/>
      </w:r>
      <w:r w:rsidRPr="0076414A">
        <w:rPr>
          <w:lang w:val="en-US"/>
        </w:rPr>
        <w:t>Indicate the appropriate marking selected from the list below:</w:t>
      </w:r>
    </w:p>
    <w:p w14:paraId="20CF4E27" w14:textId="77777777" w:rsidR="002010E8" w:rsidRPr="0076414A" w:rsidRDefault="002010E8"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2010E8" w:rsidRPr="0076414A" w14:paraId="2DEB70A7" w14:textId="77777777" w:rsidTr="007E7831">
        <w:tc>
          <w:tcPr>
            <w:tcW w:w="1348" w:type="dxa"/>
          </w:tcPr>
          <w:p w14:paraId="4BF5E910"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33FADBD0"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39CF7B9A"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67C58FE5"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212E32F0"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0464E680"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C/R-BS,</w:t>
            </w:r>
          </w:p>
        </w:tc>
      </w:tr>
      <w:tr w:rsidR="002010E8" w:rsidRPr="0076414A" w14:paraId="705E7717" w14:textId="77777777" w:rsidTr="007E7831">
        <w:tc>
          <w:tcPr>
            <w:tcW w:w="1348" w:type="dxa"/>
          </w:tcPr>
          <w:p w14:paraId="3C4D7A54" w14:textId="77777777" w:rsidR="002010E8" w:rsidRPr="0076414A" w:rsidRDefault="002010E8" w:rsidP="007E7831">
            <w:pPr>
              <w:autoSpaceDE w:val="0"/>
              <w:autoSpaceDN w:val="0"/>
              <w:adjustRightInd w:val="0"/>
              <w:jc w:val="both"/>
              <w:rPr>
                <w:sz w:val="18"/>
                <w:szCs w:val="18"/>
                <w:lang w:val="en-US"/>
              </w:rPr>
            </w:pPr>
          </w:p>
        </w:tc>
        <w:tc>
          <w:tcPr>
            <w:tcW w:w="1359" w:type="dxa"/>
          </w:tcPr>
          <w:p w14:paraId="035AC32F"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4BFE8D4F"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7F7FE21E"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6812919B"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2B68D920"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C/R-BS PL,</w:t>
            </w:r>
          </w:p>
        </w:tc>
      </w:tr>
      <w:tr w:rsidR="002010E8" w:rsidRPr="0076414A" w14:paraId="2140A70E" w14:textId="77777777" w:rsidTr="007E7831">
        <w:tc>
          <w:tcPr>
            <w:tcW w:w="1348" w:type="dxa"/>
          </w:tcPr>
          <w:p w14:paraId="730B9EB8"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FD4F24E"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47605EBF"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71F9901"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723DB079"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43A80E7D"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WCR-DS,</w:t>
            </w:r>
          </w:p>
        </w:tc>
      </w:tr>
      <w:tr w:rsidR="002010E8" w:rsidRPr="0076414A" w14:paraId="6BEF9000" w14:textId="77777777" w:rsidTr="007E7831">
        <w:tc>
          <w:tcPr>
            <w:tcW w:w="1348" w:type="dxa"/>
          </w:tcPr>
          <w:p w14:paraId="48558F2A"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5621840"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6F49087E"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5FD7C148"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731EDC91"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020098B9" w14:textId="77777777" w:rsidR="002010E8" w:rsidRPr="0076414A" w:rsidRDefault="002010E8" w:rsidP="007E7831">
            <w:pPr>
              <w:autoSpaceDE w:val="0"/>
              <w:autoSpaceDN w:val="0"/>
              <w:adjustRightInd w:val="0"/>
              <w:jc w:val="both"/>
              <w:rPr>
                <w:sz w:val="18"/>
                <w:szCs w:val="18"/>
                <w:lang w:val="en-US"/>
              </w:rPr>
            </w:pPr>
          </w:p>
        </w:tc>
      </w:tr>
      <w:tr w:rsidR="002010E8" w:rsidRPr="0076414A" w14:paraId="350CC12B" w14:textId="77777777" w:rsidTr="007E7831">
        <w:tc>
          <w:tcPr>
            <w:tcW w:w="1348" w:type="dxa"/>
          </w:tcPr>
          <w:p w14:paraId="607442F1"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6738FA87"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0FF00B3A"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06EB5F0E"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0EAA4B4B"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3617405B" w14:textId="77777777" w:rsidR="002010E8" w:rsidRPr="0076414A" w:rsidRDefault="002010E8" w:rsidP="007E7831">
            <w:pPr>
              <w:autoSpaceDE w:val="0"/>
              <w:autoSpaceDN w:val="0"/>
              <w:adjustRightInd w:val="0"/>
              <w:jc w:val="both"/>
              <w:rPr>
                <w:sz w:val="18"/>
                <w:szCs w:val="18"/>
                <w:lang w:val="en-US"/>
              </w:rPr>
            </w:pPr>
          </w:p>
        </w:tc>
      </w:tr>
      <w:tr w:rsidR="002010E8" w:rsidRPr="0076414A" w14:paraId="21C426E4" w14:textId="77777777" w:rsidTr="007E7831">
        <w:trPr>
          <w:trHeight w:val="98"/>
        </w:trPr>
        <w:tc>
          <w:tcPr>
            <w:tcW w:w="1348" w:type="dxa"/>
          </w:tcPr>
          <w:p w14:paraId="455B6DDB"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5F923F3A"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089077A7"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294B0481"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3DF8A39A" w14:textId="77777777" w:rsidR="002010E8" w:rsidRPr="0076414A" w:rsidRDefault="002010E8" w:rsidP="007E7831">
            <w:pPr>
              <w:autoSpaceDE w:val="0"/>
              <w:autoSpaceDN w:val="0"/>
              <w:adjustRightInd w:val="0"/>
              <w:jc w:val="both"/>
              <w:rPr>
                <w:sz w:val="18"/>
                <w:szCs w:val="18"/>
                <w:lang w:val="en-US"/>
              </w:rPr>
            </w:pPr>
          </w:p>
        </w:tc>
        <w:tc>
          <w:tcPr>
            <w:tcW w:w="1272" w:type="dxa"/>
          </w:tcPr>
          <w:p w14:paraId="06A92384" w14:textId="77777777" w:rsidR="002010E8" w:rsidRPr="0076414A" w:rsidRDefault="002010E8" w:rsidP="007E7831">
            <w:pPr>
              <w:autoSpaceDE w:val="0"/>
              <w:autoSpaceDN w:val="0"/>
              <w:adjustRightInd w:val="0"/>
              <w:jc w:val="both"/>
              <w:rPr>
                <w:sz w:val="18"/>
                <w:szCs w:val="18"/>
                <w:lang w:val="en-US"/>
              </w:rPr>
            </w:pPr>
          </w:p>
        </w:tc>
      </w:tr>
      <w:tr w:rsidR="002010E8" w:rsidRPr="0076414A" w14:paraId="623D8BF0" w14:textId="77777777" w:rsidTr="007E7831">
        <w:tc>
          <w:tcPr>
            <w:tcW w:w="1348" w:type="dxa"/>
          </w:tcPr>
          <w:p w14:paraId="7D14CB8C"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21D1A815"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0329E89A"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79CD0D8B"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4A8D9724"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34EC2468" w14:textId="77777777" w:rsidR="002010E8" w:rsidRPr="0076414A" w:rsidRDefault="002010E8" w:rsidP="007E7831">
            <w:pPr>
              <w:autoSpaceDE w:val="0"/>
              <w:autoSpaceDN w:val="0"/>
              <w:adjustRightInd w:val="0"/>
              <w:jc w:val="both"/>
              <w:rPr>
                <w:sz w:val="18"/>
                <w:szCs w:val="18"/>
                <w:lang w:val="en-US"/>
              </w:rPr>
            </w:pPr>
            <w:r w:rsidRPr="0076414A">
              <w:rPr>
                <w:sz w:val="18"/>
                <w:szCs w:val="18"/>
                <w:lang w:val="en-US"/>
              </w:rPr>
              <w:t>C+R-BS,</w:t>
            </w:r>
          </w:p>
        </w:tc>
      </w:tr>
      <w:tr w:rsidR="002010E8" w:rsidRPr="0076414A" w14:paraId="561E8317" w14:textId="77777777" w:rsidTr="007E7831">
        <w:tc>
          <w:tcPr>
            <w:tcW w:w="1348" w:type="dxa"/>
          </w:tcPr>
          <w:p w14:paraId="6E2E4E13" w14:textId="77777777" w:rsidR="002010E8" w:rsidRPr="0076414A" w:rsidRDefault="002010E8" w:rsidP="007E7831">
            <w:pPr>
              <w:rPr>
                <w:sz w:val="18"/>
                <w:szCs w:val="18"/>
                <w:lang w:val="en-US"/>
              </w:rPr>
            </w:pPr>
            <w:r w:rsidRPr="0076414A">
              <w:rPr>
                <w:sz w:val="18"/>
                <w:szCs w:val="18"/>
                <w:lang w:val="en-US"/>
              </w:rPr>
              <w:t>WC+-CS PL,</w:t>
            </w:r>
          </w:p>
        </w:tc>
        <w:tc>
          <w:tcPr>
            <w:tcW w:w="1359" w:type="dxa"/>
          </w:tcPr>
          <w:p w14:paraId="01763195" w14:textId="77777777" w:rsidR="002010E8" w:rsidRPr="0076414A" w:rsidRDefault="002010E8" w:rsidP="007E7831">
            <w:pPr>
              <w:rPr>
                <w:sz w:val="18"/>
                <w:szCs w:val="18"/>
                <w:lang w:val="en-US"/>
              </w:rPr>
            </w:pPr>
            <w:r w:rsidRPr="0076414A">
              <w:rPr>
                <w:sz w:val="18"/>
                <w:szCs w:val="18"/>
                <w:lang w:val="en-US"/>
              </w:rPr>
              <w:t>WC+-DS PL,</w:t>
            </w:r>
          </w:p>
        </w:tc>
        <w:tc>
          <w:tcPr>
            <w:tcW w:w="1357" w:type="dxa"/>
          </w:tcPr>
          <w:p w14:paraId="2E58CC37" w14:textId="77777777" w:rsidR="002010E8" w:rsidRPr="0076414A" w:rsidRDefault="002010E8" w:rsidP="007E7831">
            <w:pPr>
              <w:rPr>
                <w:sz w:val="18"/>
                <w:szCs w:val="18"/>
                <w:lang w:val="en-US"/>
              </w:rPr>
            </w:pPr>
            <w:r w:rsidRPr="0076414A">
              <w:rPr>
                <w:sz w:val="18"/>
                <w:szCs w:val="18"/>
                <w:lang w:val="en-US"/>
              </w:rPr>
              <w:t>WC+R-CS PL,</w:t>
            </w:r>
          </w:p>
        </w:tc>
        <w:tc>
          <w:tcPr>
            <w:tcW w:w="1369" w:type="dxa"/>
          </w:tcPr>
          <w:p w14:paraId="1F9F1E78" w14:textId="77777777" w:rsidR="002010E8" w:rsidRPr="0076414A" w:rsidRDefault="002010E8" w:rsidP="007E7831">
            <w:pPr>
              <w:rPr>
                <w:sz w:val="18"/>
                <w:szCs w:val="18"/>
                <w:lang w:val="en-US"/>
              </w:rPr>
            </w:pPr>
            <w:r w:rsidRPr="0076414A">
              <w:rPr>
                <w:sz w:val="18"/>
                <w:szCs w:val="18"/>
                <w:lang w:val="en-US"/>
              </w:rPr>
              <w:t>WC+R-DS PL,</w:t>
            </w:r>
          </w:p>
        </w:tc>
        <w:tc>
          <w:tcPr>
            <w:tcW w:w="1244" w:type="dxa"/>
          </w:tcPr>
          <w:p w14:paraId="3660A152" w14:textId="77777777" w:rsidR="002010E8" w:rsidRPr="0076414A" w:rsidRDefault="002010E8" w:rsidP="007E7831">
            <w:pPr>
              <w:rPr>
                <w:sz w:val="18"/>
                <w:szCs w:val="18"/>
                <w:lang w:val="en-US"/>
              </w:rPr>
            </w:pPr>
            <w:r w:rsidRPr="0076414A">
              <w:rPr>
                <w:sz w:val="18"/>
                <w:szCs w:val="18"/>
                <w:lang w:val="en-US"/>
              </w:rPr>
              <w:t>C+-BS PL,</w:t>
            </w:r>
          </w:p>
        </w:tc>
        <w:tc>
          <w:tcPr>
            <w:tcW w:w="1272" w:type="dxa"/>
          </w:tcPr>
          <w:p w14:paraId="3419A011" w14:textId="77777777" w:rsidR="002010E8" w:rsidRPr="0076414A" w:rsidRDefault="002010E8" w:rsidP="007E7831">
            <w:pPr>
              <w:rPr>
                <w:sz w:val="18"/>
                <w:szCs w:val="18"/>
                <w:lang w:val="en-US"/>
              </w:rPr>
            </w:pPr>
            <w:r w:rsidRPr="0076414A">
              <w:rPr>
                <w:sz w:val="18"/>
                <w:szCs w:val="18"/>
                <w:lang w:val="en-US"/>
              </w:rPr>
              <w:t>C+R-BS PL</w:t>
            </w:r>
          </w:p>
        </w:tc>
      </w:tr>
      <w:tr w:rsidR="002010E8" w:rsidRPr="0076414A" w14:paraId="1D1D36D8" w14:textId="77777777" w:rsidTr="007E7831">
        <w:tc>
          <w:tcPr>
            <w:tcW w:w="1348" w:type="dxa"/>
          </w:tcPr>
          <w:p w14:paraId="6B97FE2B"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WC-ES,</w:t>
            </w:r>
          </w:p>
        </w:tc>
        <w:tc>
          <w:tcPr>
            <w:tcW w:w="1359" w:type="dxa"/>
          </w:tcPr>
          <w:p w14:paraId="40FE9847" w14:textId="77777777" w:rsidR="002010E8" w:rsidRPr="0076414A" w:rsidRDefault="002010E8" w:rsidP="007E7831">
            <w:pPr>
              <w:autoSpaceDE w:val="0"/>
              <w:autoSpaceDN w:val="0"/>
              <w:adjustRightInd w:val="0"/>
              <w:rPr>
                <w:sz w:val="18"/>
                <w:szCs w:val="18"/>
                <w:lang w:val="en-US"/>
              </w:rPr>
            </w:pPr>
            <w:r w:rsidRPr="0076414A">
              <w:rPr>
                <w:sz w:val="18"/>
                <w:szCs w:val="18"/>
                <w:lang w:val="en-US"/>
              </w:rPr>
              <w:t>WR-ES,</w:t>
            </w:r>
          </w:p>
        </w:tc>
        <w:tc>
          <w:tcPr>
            <w:tcW w:w="1357" w:type="dxa"/>
          </w:tcPr>
          <w:p w14:paraId="0224C1ED"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WCR-ES,</w:t>
            </w:r>
          </w:p>
        </w:tc>
        <w:tc>
          <w:tcPr>
            <w:tcW w:w="1369" w:type="dxa"/>
          </w:tcPr>
          <w:p w14:paraId="57304450"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WC/-ES,</w:t>
            </w:r>
          </w:p>
        </w:tc>
        <w:tc>
          <w:tcPr>
            <w:tcW w:w="1244" w:type="dxa"/>
          </w:tcPr>
          <w:p w14:paraId="71B99923"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WC/R-ES,</w:t>
            </w:r>
          </w:p>
        </w:tc>
        <w:tc>
          <w:tcPr>
            <w:tcW w:w="1272" w:type="dxa"/>
          </w:tcPr>
          <w:p w14:paraId="7834D005"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WC-ES PL,</w:t>
            </w:r>
          </w:p>
        </w:tc>
      </w:tr>
      <w:tr w:rsidR="002010E8" w:rsidRPr="0076414A" w14:paraId="0F0DF2AF" w14:textId="77777777" w:rsidTr="007E7831">
        <w:tc>
          <w:tcPr>
            <w:tcW w:w="1348" w:type="dxa"/>
          </w:tcPr>
          <w:p w14:paraId="04CDCD05" w14:textId="77777777" w:rsidR="002010E8" w:rsidRPr="0076414A" w:rsidRDefault="002010E8" w:rsidP="007E7831">
            <w:pPr>
              <w:autoSpaceDE w:val="0"/>
              <w:autoSpaceDN w:val="0"/>
              <w:adjustRightInd w:val="0"/>
              <w:rPr>
                <w:sz w:val="18"/>
                <w:szCs w:val="18"/>
                <w:lang w:val="en-US"/>
              </w:rPr>
            </w:pPr>
            <w:r w:rsidRPr="0076414A">
              <w:rPr>
                <w:sz w:val="18"/>
                <w:szCs w:val="18"/>
                <w:lang w:val="en-US"/>
              </w:rPr>
              <w:t>WR-ES PL,</w:t>
            </w:r>
          </w:p>
        </w:tc>
        <w:tc>
          <w:tcPr>
            <w:tcW w:w="1359" w:type="dxa"/>
          </w:tcPr>
          <w:p w14:paraId="663EF668"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WCR-ES PL,</w:t>
            </w:r>
          </w:p>
        </w:tc>
        <w:tc>
          <w:tcPr>
            <w:tcW w:w="1357" w:type="dxa"/>
          </w:tcPr>
          <w:p w14:paraId="187FD976"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WC/-ES PL,</w:t>
            </w:r>
          </w:p>
        </w:tc>
        <w:tc>
          <w:tcPr>
            <w:tcW w:w="1369" w:type="dxa"/>
          </w:tcPr>
          <w:p w14:paraId="7BC649FF"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WC/R-ES PL</w:t>
            </w:r>
          </w:p>
        </w:tc>
        <w:tc>
          <w:tcPr>
            <w:tcW w:w="1244" w:type="dxa"/>
          </w:tcPr>
          <w:p w14:paraId="0111BC71" w14:textId="77777777" w:rsidR="002010E8" w:rsidRPr="0076414A" w:rsidRDefault="002010E8" w:rsidP="007E7831">
            <w:pPr>
              <w:autoSpaceDE w:val="0"/>
              <w:autoSpaceDN w:val="0"/>
              <w:adjustRightInd w:val="0"/>
              <w:jc w:val="both"/>
              <w:rPr>
                <w:sz w:val="18"/>
                <w:szCs w:val="18"/>
                <w:lang w:val="en-US"/>
              </w:rPr>
            </w:pPr>
          </w:p>
        </w:tc>
        <w:tc>
          <w:tcPr>
            <w:tcW w:w="1272" w:type="dxa"/>
          </w:tcPr>
          <w:p w14:paraId="2076F7D2" w14:textId="77777777" w:rsidR="002010E8" w:rsidRPr="0076414A" w:rsidRDefault="002010E8" w:rsidP="007E7831">
            <w:pPr>
              <w:autoSpaceDE w:val="0"/>
              <w:autoSpaceDN w:val="0"/>
              <w:adjustRightInd w:val="0"/>
              <w:jc w:val="both"/>
              <w:rPr>
                <w:sz w:val="18"/>
                <w:szCs w:val="18"/>
                <w:lang w:val="en-US"/>
              </w:rPr>
            </w:pPr>
          </w:p>
        </w:tc>
      </w:tr>
      <w:tr w:rsidR="002010E8" w:rsidRPr="0076414A" w14:paraId="56F06E03" w14:textId="77777777" w:rsidTr="007E7831">
        <w:tc>
          <w:tcPr>
            <w:tcW w:w="1348" w:type="dxa"/>
          </w:tcPr>
          <w:p w14:paraId="2523D5D1"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WC+-ES,</w:t>
            </w:r>
          </w:p>
        </w:tc>
        <w:tc>
          <w:tcPr>
            <w:tcW w:w="1359" w:type="dxa"/>
          </w:tcPr>
          <w:p w14:paraId="6ACE7187"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WC+R-ES,</w:t>
            </w:r>
          </w:p>
        </w:tc>
        <w:tc>
          <w:tcPr>
            <w:tcW w:w="1357" w:type="dxa"/>
          </w:tcPr>
          <w:p w14:paraId="0CE62BE3"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WC+-ES PL,</w:t>
            </w:r>
          </w:p>
        </w:tc>
        <w:tc>
          <w:tcPr>
            <w:tcW w:w="1369" w:type="dxa"/>
          </w:tcPr>
          <w:p w14:paraId="752E6B9E" w14:textId="77777777" w:rsidR="002010E8" w:rsidRPr="0076414A" w:rsidRDefault="002010E8" w:rsidP="007E7831">
            <w:pPr>
              <w:autoSpaceDE w:val="0"/>
              <w:autoSpaceDN w:val="0"/>
              <w:adjustRightInd w:val="0"/>
              <w:rPr>
                <w:sz w:val="18"/>
                <w:szCs w:val="18"/>
                <w:lang w:val="en-US"/>
              </w:rPr>
            </w:pPr>
            <w:r w:rsidRPr="0076414A">
              <w:rPr>
                <w:sz w:val="18"/>
                <w:szCs w:val="18"/>
                <w:lang w:val="en-US"/>
              </w:rPr>
              <w:t>WC+R-ES PL</w:t>
            </w:r>
          </w:p>
        </w:tc>
        <w:tc>
          <w:tcPr>
            <w:tcW w:w="1244" w:type="dxa"/>
          </w:tcPr>
          <w:p w14:paraId="10E38988" w14:textId="77777777" w:rsidR="002010E8" w:rsidRPr="0076414A" w:rsidRDefault="002010E8" w:rsidP="007E7831">
            <w:pPr>
              <w:autoSpaceDE w:val="0"/>
              <w:autoSpaceDN w:val="0"/>
              <w:adjustRightInd w:val="0"/>
              <w:jc w:val="both"/>
              <w:rPr>
                <w:sz w:val="18"/>
                <w:szCs w:val="18"/>
                <w:lang w:val="en-US"/>
              </w:rPr>
            </w:pPr>
          </w:p>
        </w:tc>
        <w:tc>
          <w:tcPr>
            <w:tcW w:w="1272" w:type="dxa"/>
          </w:tcPr>
          <w:p w14:paraId="041FE713" w14:textId="77777777" w:rsidR="002010E8" w:rsidRPr="0076414A" w:rsidRDefault="002010E8" w:rsidP="007E7831">
            <w:pPr>
              <w:autoSpaceDE w:val="0"/>
              <w:autoSpaceDN w:val="0"/>
              <w:adjustRightInd w:val="0"/>
              <w:jc w:val="both"/>
              <w:rPr>
                <w:sz w:val="18"/>
                <w:szCs w:val="18"/>
                <w:lang w:val="en-US"/>
              </w:rPr>
            </w:pPr>
          </w:p>
        </w:tc>
      </w:tr>
    </w:tbl>
    <w:p w14:paraId="60B94613" w14:textId="77777777" w:rsidR="002010E8" w:rsidRPr="0076414A" w:rsidRDefault="002010E8" w:rsidP="00D934A3">
      <w:pPr>
        <w:pStyle w:val="FootnoteText"/>
        <w:rPr>
          <w:lang w:val="de-DE"/>
        </w:rPr>
      </w:pPr>
    </w:p>
  </w:footnote>
  <w:footnote w:id="22">
    <w:p w14:paraId="3EC230B4" w14:textId="77777777" w:rsidR="002010E8" w:rsidRPr="00206F7A" w:rsidRDefault="002010E8" w:rsidP="00D934A3">
      <w:pPr>
        <w:pStyle w:val="FootnoteText"/>
        <w:rPr>
          <w:lang w:val="en-US"/>
        </w:rPr>
      </w:pPr>
      <w:r>
        <w:tab/>
      </w:r>
      <w:r>
        <w:rPr>
          <w:rStyle w:val="FootnoteReference"/>
        </w:rPr>
        <w:footnoteRef/>
      </w:r>
      <w:r>
        <w:t xml:space="preserve"> </w:t>
      </w:r>
      <w:r>
        <w:tab/>
      </w:r>
      <w:r w:rsidRPr="00206F7A">
        <w:t>The voltage specifications shall include the tolerances or voltage range as specified by the manufacturer and verified by this approval</w:t>
      </w:r>
      <w:r>
        <w:t>.</w:t>
      </w:r>
    </w:p>
  </w:footnote>
  <w:footnote w:id="23">
    <w:p w14:paraId="3AD32F26" w14:textId="77777777" w:rsidR="002010E8" w:rsidRPr="00206F7A" w:rsidRDefault="002010E8" w:rsidP="00D934A3">
      <w:pPr>
        <w:pStyle w:val="FootnoteText"/>
        <w:rPr>
          <w:lang w:val="en-US"/>
        </w:rPr>
      </w:pPr>
      <w:r>
        <w:tab/>
      </w:r>
      <w:r>
        <w:rPr>
          <w:rStyle w:val="FootnoteReference"/>
        </w:rPr>
        <w:footnoteRef/>
      </w:r>
      <w:r>
        <w:t xml:space="preserve"> </w:t>
      </w:r>
      <w:r>
        <w:tab/>
        <w:t>The parameters of the input voltage including duty cycle, frequency, pulse shape and peak voltage shall be included.</w:t>
      </w:r>
    </w:p>
  </w:footnote>
  <w:footnote w:id="24">
    <w:p w14:paraId="52C4A2C4" w14:textId="77777777" w:rsidR="002010E8" w:rsidRPr="00AF4EB8" w:rsidRDefault="002010E8" w:rsidP="00D934A3">
      <w:pPr>
        <w:pStyle w:val="FootnoteText"/>
        <w:rPr>
          <w:lang w:val="en-US"/>
        </w:rPr>
      </w:pPr>
      <w:r>
        <w:tab/>
      </w:r>
      <w:r>
        <w:rPr>
          <w:rStyle w:val="FootnoteReference"/>
        </w:rPr>
        <w:footnoteRef/>
      </w:r>
      <w:r>
        <w:tab/>
      </w:r>
      <w:r w:rsidRPr="00AF4EB8">
        <w:t>For cornering lamps with non-replaceable light sources indicate the number and total wattage of the light sources used.</w:t>
      </w:r>
    </w:p>
  </w:footnote>
  <w:footnote w:id="25">
    <w:p w14:paraId="5CA50A80" w14:textId="77777777" w:rsidR="002010E8" w:rsidRPr="00F35D5B" w:rsidRDefault="002010E8" w:rsidP="00D934A3">
      <w:pPr>
        <w:pStyle w:val="FootnoteText"/>
        <w:widowControl w:val="0"/>
        <w:tabs>
          <w:tab w:val="clear" w:pos="1021"/>
          <w:tab w:val="right" w:pos="1020"/>
        </w:tabs>
        <w:rPr>
          <w:lang w:val="en-US"/>
        </w:rPr>
      </w:pPr>
      <w:r>
        <w:tab/>
      </w:r>
      <w:r>
        <w:rPr>
          <w:rStyle w:val="FootnoteReference"/>
        </w:rPr>
        <w:footnoteRef/>
      </w:r>
      <w:r>
        <w:tab/>
        <w:t>When the driving-beam is reciprocally incorporated with the passing-beam, HV in the case of the driving-beam shall be the same measuring point as in the case of the passing-beam.</w:t>
      </w:r>
    </w:p>
  </w:footnote>
  <w:footnote w:id="26">
    <w:p w14:paraId="4290AD69" w14:textId="77777777" w:rsidR="002010E8" w:rsidRPr="00F35D5B" w:rsidRDefault="002010E8" w:rsidP="00964AE1">
      <w:pPr>
        <w:pStyle w:val="FootnoteText"/>
        <w:rPr>
          <w:lang w:val="en-US"/>
        </w:rPr>
      </w:pPr>
      <w:r>
        <w:tab/>
      </w:r>
      <w:r>
        <w:rPr>
          <w:rStyle w:val="FootnoteReference"/>
        </w:rPr>
        <w:footnoteRef/>
      </w:r>
      <w:r>
        <w:tab/>
      </w:r>
      <w:r w:rsidRPr="00C51D1B">
        <w:t xml:space="preserve">HL and HR: points </w:t>
      </w:r>
      <w:r>
        <w:t xml:space="preserve">on HH </w:t>
      </w:r>
      <w:r w:rsidRPr="00C51D1B">
        <w:t>located at 2.5 degrees to the left and to the right of point HV respectively.</w:t>
      </w:r>
    </w:p>
  </w:footnote>
  <w:footnote w:id="27">
    <w:p w14:paraId="435977FA" w14:textId="77777777" w:rsidR="002010E8" w:rsidRPr="00C61C29" w:rsidRDefault="002010E8" w:rsidP="00D934A3">
      <w:pPr>
        <w:pStyle w:val="FootnoteText"/>
        <w:widowControl w:val="0"/>
        <w:tabs>
          <w:tab w:val="clear" w:pos="1021"/>
          <w:tab w:val="right" w:pos="1020"/>
        </w:tabs>
        <w:rPr>
          <w:lang w:val="en-US"/>
        </w:rPr>
      </w:pPr>
      <w:r>
        <w:tab/>
      </w:r>
      <w:r>
        <w:rPr>
          <w:rStyle w:val="FootnoteReference"/>
        </w:rPr>
        <w:footnoteRef/>
      </w:r>
      <w:r>
        <w:tab/>
        <w:t xml:space="preserve">HL and HR: points on HH located at 2.6 degrees to the left and to the right of point HV respectively. </w:t>
      </w:r>
    </w:p>
  </w:footnote>
  <w:footnote w:id="28">
    <w:p w14:paraId="5A5C7BB3" w14:textId="4A2DD8DC" w:rsidR="002010E8" w:rsidRPr="00DE602C" w:rsidRDefault="002010E8" w:rsidP="00134C58">
      <w:pPr>
        <w:pStyle w:val="FootnoteText"/>
      </w:pPr>
      <w:r>
        <w:tab/>
      </w:r>
      <w:r>
        <w:rPr>
          <w:rStyle w:val="FootnoteReference"/>
        </w:rPr>
        <w:footnoteRef/>
      </w:r>
      <w:r>
        <w:t xml:space="preserve"> </w:t>
      </w:r>
      <w:r>
        <w:tab/>
      </w:r>
      <w:r w:rsidRPr="00DE602C">
        <w:t>This paragraph should be amended when an objective test method is available.</w:t>
      </w:r>
    </w:p>
  </w:footnote>
  <w:footnote w:id="29">
    <w:p w14:paraId="29025F9D" w14:textId="2A82D3C1" w:rsidR="002010E8" w:rsidRPr="008450D7" w:rsidRDefault="002010E8" w:rsidP="009D7A5D">
      <w:pPr>
        <w:pStyle w:val="FootnoteText"/>
      </w:pPr>
      <w:r>
        <w:tab/>
      </w:r>
      <w:r>
        <w:rPr>
          <w:rStyle w:val="FootnoteReference"/>
        </w:rPr>
        <w:footnoteRef/>
      </w:r>
      <w:r>
        <w:t xml:space="preserve"> </w:t>
      </w:r>
      <w:r>
        <w:tab/>
      </w:r>
      <w:r w:rsidRPr="0093050E">
        <w:t>This paragraph should be amended when an objective test method is available</w:t>
      </w:r>
      <w:r w:rsidRPr="008450D7">
        <w:t>.</w:t>
      </w:r>
    </w:p>
  </w:footnote>
  <w:footnote w:id="30">
    <w:p w14:paraId="5B1ADEDA" w14:textId="77777777" w:rsidR="002010E8" w:rsidRPr="001F7AAE" w:rsidRDefault="002010E8"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31">
    <w:p w14:paraId="30E442B7" w14:textId="77777777" w:rsidR="002010E8" w:rsidRPr="00D159D2" w:rsidRDefault="002010E8" w:rsidP="001F7AAE">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32">
    <w:p w14:paraId="3FE02113" w14:textId="77777777" w:rsidR="002010E8" w:rsidRPr="00D159D2" w:rsidRDefault="002010E8"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33">
    <w:p w14:paraId="1461B165" w14:textId="4BF04124" w:rsidR="002010E8" w:rsidRPr="001F7AAE" w:rsidRDefault="002010E8" w:rsidP="001F7AAE">
      <w:pPr>
        <w:pStyle w:val="FootnoteText"/>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34">
    <w:p w14:paraId="02DF1ADB" w14:textId="065F6B20" w:rsidR="002010E8" w:rsidRPr="001F7AAE" w:rsidRDefault="002010E8" w:rsidP="001F7AAE">
      <w:pPr>
        <w:pStyle w:val="FootnoteText"/>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35">
    <w:p w14:paraId="4415E8A6" w14:textId="77777777" w:rsidR="002010E8" w:rsidRPr="004E7D5E" w:rsidRDefault="002010E8">
      <w:pPr>
        <w:pStyle w:val="FootnoteText"/>
      </w:pPr>
      <w:r>
        <w:tab/>
      </w:r>
      <w:r>
        <w:rPr>
          <w:rStyle w:val="FootnoteReference"/>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36">
    <w:p w14:paraId="178AFEC7" w14:textId="77777777" w:rsidR="002010E8" w:rsidRPr="004E7D5E" w:rsidRDefault="002010E8">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37">
    <w:p w14:paraId="14D1BBAB" w14:textId="0E7C2E29" w:rsidR="002010E8" w:rsidRPr="00D02150" w:rsidRDefault="002010E8" w:rsidP="004E669B">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FBB0" w14:textId="03A4E688" w:rsidR="002010E8" w:rsidRDefault="002010E8" w:rsidP="00C5630F">
    <w:pPr>
      <w:pStyle w:val="Header"/>
    </w:pPr>
    <w:r w:rsidRPr="00C17AE2">
      <w:t>ECE/TRANS/WP.29/2018/</w:t>
    </w:r>
    <w:r>
      <w:t>158/Rev.1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0126" w14:textId="00B03275" w:rsidR="002010E8" w:rsidRDefault="002010E8" w:rsidP="00C5630F">
    <w:pPr>
      <w:pStyle w:val="Header"/>
      <w:jc w:val="right"/>
    </w:pPr>
    <w:r w:rsidRPr="00C17AE2">
      <w:t>ECE/TRANS/WP.29/2018/</w:t>
    </w:r>
    <w:r>
      <w:t>158/Rev.1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99CA" w14:textId="028C738C" w:rsidR="002010E8" w:rsidRDefault="002010E8" w:rsidP="00C5630F">
    <w:pPr>
      <w:pStyle w:val="Header"/>
    </w:pPr>
    <w:r w:rsidRPr="00C17AE2">
      <w:t>ECE/TRANS/WP.29/2018/</w:t>
    </w:r>
    <w:r>
      <w:t>158/Rev.1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2999C" w14:textId="61396872" w:rsidR="002010E8" w:rsidRDefault="002010E8" w:rsidP="00C5630F">
    <w:pPr>
      <w:pStyle w:val="Header"/>
      <w:jc w:val="right"/>
    </w:pPr>
    <w:r w:rsidRPr="00C17AE2">
      <w:t>ECE/TRANS/WP.29/2018/</w:t>
    </w:r>
    <w:r>
      <w:t>158/Rev.1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8D30" w14:textId="7268D7A8" w:rsidR="002010E8" w:rsidRDefault="002010E8" w:rsidP="00C5630F">
    <w:pPr>
      <w:pStyle w:val="Header"/>
    </w:pPr>
    <w:r w:rsidRPr="00C17AE2">
      <w:t>ECE/TRANS/WP.29/2018/</w:t>
    </w:r>
    <w:r>
      <w:t>158/Rev.1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F3E6" w14:textId="3B262B63" w:rsidR="002010E8" w:rsidRDefault="002010E8" w:rsidP="00C5630F">
    <w:pPr>
      <w:pStyle w:val="Header"/>
      <w:jc w:val="right"/>
    </w:pPr>
    <w:r w:rsidRPr="00C17AE2">
      <w:t>ECE/TRANS/WP.29/2018/</w:t>
    </w:r>
    <w:r>
      <w:t>158/Rev.1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5387" w14:textId="431C0FD2" w:rsidR="002010E8" w:rsidRDefault="002010E8" w:rsidP="00C5630F">
    <w:pPr>
      <w:pStyle w:val="Header"/>
    </w:pPr>
    <w:r w:rsidRPr="00C17AE2">
      <w:t>ECE/TRANS/WP.29/2018/</w:t>
    </w:r>
    <w:r>
      <w:t>158/Rev.1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3703D" w14:textId="425B4969" w:rsidR="002010E8" w:rsidRDefault="002010E8" w:rsidP="00C5630F">
    <w:pPr>
      <w:pStyle w:val="Header"/>
      <w:jc w:val="right"/>
    </w:pPr>
    <w:r w:rsidRPr="00C17AE2">
      <w:t>ECE/TRANS/WP.29/2018/</w:t>
    </w:r>
    <w:r>
      <w:t>158/Rev.1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141C6" w14:textId="2697BA7D" w:rsidR="002010E8" w:rsidRDefault="002010E8" w:rsidP="00C5630F">
    <w:pPr>
      <w:pStyle w:val="Header"/>
    </w:pPr>
    <w:r w:rsidRPr="00C17AE2">
      <w:t>ECE/TRANS/WP.29/2018/</w:t>
    </w:r>
    <w:r>
      <w:t>158/Rev.1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D8105" w14:textId="25DA2707" w:rsidR="002010E8" w:rsidRDefault="002010E8" w:rsidP="00C5630F">
    <w:pPr>
      <w:pStyle w:val="Header"/>
      <w:jc w:val="right"/>
    </w:pPr>
    <w:r w:rsidRPr="00C17AE2">
      <w:t>ECE/TRANS/WP.29/2018/</w:t>
    </w:r>
    <w:r>
      <w:t>158/Rev.1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1168E" w14:textId="0CA178F8" w:rsidR="002010E8" w:rsidRDefault="002010E8" w:rsidP="00C5630F">
    <w:pPr>
      <w:pStyle w:val="Header"/>
    </w:pPr>
    <w:r w:rsidRPr="00C17AE2">
      <w:t>ECE/TRANS/WP.29/2018/</w:t>
    </w:r>
    <w:r>
      <w:t>158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7335" w14:textId="682CA98C" w:rsidR="002010E8" w:rsidRPr="00C5630F" w:rsidRDefault="002010E8" w:rsidP="00C5630F">
    <w:pPr>
      <w:pStyle w:val="Header"/>
      <w:jc w:val="right"/>
    </w:pPr>
    <w:r w:rsidRPr="00C17AE2">
      <w:t>ECE/TRANS/WP.29/2018/</w:t>
    </w:r>
    <w:r>
      <w:t>158/Rev.1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88B6E" w14:textId="3D17F44F" w:rsidR="002010E8" w:rsidRDefault="002010E8" w:rsidP="00C5630F">
    <w:pPr>
      <w:pStyle w:val="Header"/>
    </w:pPr>
    <w:r w:rsidRPr="00EB1488">
      <w:t>ECE/TRANS/WP.29/2018/</w:t>
    </w:r>
    <w:r>
      <w:t>158/Rev.1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7052" w14:textId="5B046073" w:rsidR="002010E8" w:rsidRDefault="002010E8" w:rsidP="00C5630F">
    <w:pPr>
      <w:pStyle w:val="Header"/>
      <w:jc w:val="right"/>
    </w:pPr>
    <w:r w:rsidRPr="00C17AE2">
      <w:t>ECE/TRANS/WP.29/2018/</w:t>
    </w:r>
    <w:r>
      <w:t>158/Rev.1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DB5A3" w14:textId="415693D7" w:rsidR="002010E8" w:rsidRPr="00D40C76" w:rsidRDefault="002010E8" w:rsidP="00D40C76">
    <w:pPr>
      <w:pStyle w:val="Header"/>
    </w:pPr>
    <w:r w:rsidRPr="00EB1488">
      <w:t>ECE/TRANS/WP.29/2018/</w:t>
    </w:r>
    <w:r>
      <w:t>158/Rev.1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0CFF" w14:textId="51F50F3E" w:rsidR="002010E8" w:rsidRPr="00D40C76" w:rsidRDefault="002010E8" w:rsidP="00C17AE2">
    <w:pPr>
      <w:pStyle w:val="Header"/>
      <w:jc w:val="right"/>
    </w:pPr>
    <w:r w:rsidRPr="00C17AE2">
      <w:t>ECE/TRANS/WP.29/2018/</w:t>
    </w:r>
    <w:r>
      <w:t>158/Rev.1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07DB" w14:textId="11069D09" w:rsidR="002010E8" w:rsidRPr="00D40C76" w:rsidRDefault="002010E8" w:rsidP="00D40C76">
    <w:pPr>
      <w:pStyle w:val="Header"/>
    </w:pPr>
    <w:r w:rsidRPr="00EB1488">
      <w:t>ECE/TRANS/WP.29/2018/</w:t>
    </w:r>
    <w:r>
      <w:t>158/Rev.1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1C307" w14:textId="31728289" w:rsidR="002010E8" w:rsidRPr="00D40C76" w:rsidRDefault="002010E8" w:rsidP="00C17AE2">
    <w:pPr>
      <w:pStyle w:val="Header"/>
      <w:jc w:val="right"/>
    </w:pPr>
    <w:r w:rsidRPr="00C17AE2">
      <w:t>ECE/TRANS/WP.29/2018/</w:t>
    </w:r>
    <w:r>
      <w:t>158/Rev.1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76CB" w14:textId="45C31EE3" w:rsidR="002010E8" w:rsidRPr="00D40C76" w:rsidRDefault="002010E8" w:rsidP="00D40C76">
    <w:pPr>
      <w:pStyle w:val="Header"/>
    </w:pPr>
    <w:r w:rsidRPr="00EB1488">
      <w:t>ECE/TRANS/WP.29/2018/</w:t>
    </w:r>
    <w:r>
      <w:t>158/Rev.1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FDAD" w14:textId="77777777" w:rsidR="002010E8" w:rsidRPr="00D40C76" w:rsidRDefault="002010E8" w:rsidP="00C17AE2">
    <w:pPr>
      <w:pStyle w:val="Header"/>
      <w:jc w:val="right"/>
    </w:pPr>
    <w:r w:rsidRPr="00C17AE2">
      <w:t>ECE/TRANS/WP.29/2018/</w:t>
    </w:r>
    <w:r>
      <w:t>158</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E1DC" w14:textId="251E1980" w:rsidR="002010E8" w:rsidRPr="00D40C76" w:rsidRDefault="002010E8" w:rsidP="00D40C76">
    <w:pPr>
      <w:pStyle w:val="Header"/>
    </w:pPr>
    <w:r w:rsidRPr="00EB1488">
      <w:t>ECE/TRANS/WP.29/2018/</w:t>
    </w:r>
    <w:r>
      <w:t>158/Rev.1</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5A7C" w14:textId="6984C247" w:rsidR="002010E8" w:rsidRPr="00D40C76" w:rsidRDefault="002010E8" w:rsidP="00C17AE2">
    <w:pPr>
      <w:pStyle w:val="Header"/>
      <w:jc w:val="right"/>
    </w:pPr>
    <w:r w:rsidRPr="00C17AE2">
      <w:t>ECE/TRANS/WP.29/2018/</w:t>
    </w:r>
    <w:r>
      <w:t>158/Rev.1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4FB6" w14:textId="5C3A1A96" w:rsidR="002010E8" w:rsidRDefault="002010E8" w:rsidP="00C5630F">
    <w:pPr>
      <w:pStyle w:val="Header"/>
    </w:pPr>
    <w:r w:rsidRPr="00C17AE2">
      <w:t>ECE/TRANS/WP.29/2018/</w:t>
    </w:r>
    <w:r>
      <w:t>158/Rev.1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8AB2F" w14:textId="3A5F8BA6" w:rsidR="002010E8" w:rsidRPr="00D40C76" w:rsidRDefault="002010E8" w:rsidP="00D40C76">
    <w:pPr>
      <w:pStyle w:val="Header"/>
    </w:pPr>
    <w:r w:rsidRPr="00EB1488">
      <w:t>ECE/TRANS/WP.29/2018/</w:t>
    </w:r>
    <w:r>
      <w:t>158/Rev.1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A09" w14:textId="0EC51912" w:rsidR="002010E8" w:rsidRPr="00D40C76" w:rsidRDefault="002010E8" w:rsidP="00C17AE2">
    <w:pPr>
      <w:pStyle w:val="Header"/>
      <w:jc w:val="right"/>
    </w:pPr>
    <w:r w:rsidRPr="00EB1488">
      <w:t>ECE/TRANS/WP.29/2018/</w:t>
    </w:r>
    <w:r>
      <w:t>158/Rev.1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85C2" w14:textId="77777777" w:rsidR="002010E8" w:rsidRPr="00D40C76" w:rsidRDefault="002010E8" w:rsidP="00C17AE2">
    <w:pPr>
      <w:pStyle w:val="Header"/>
      <w:jc w:val="right"/>
    </w:pPr>
    <w:r w:rsidRPr="00EB1488">
      <w:t>ECE/TRANS/WP.29/2018/</w:t>
    </w:r>
    <w:r>
      <w:t>158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07B4" w14:textId="2E9720FC" w:rsidR="002010E8" w:rsidRPr="00D40C76" w:rsidRDefault="002010E8" w:rsidP="00D40C76">
    <w:pPr>
      <w:pStyle w:val="Header"/>
    </w:pPr>
    <w:r w:rsidRPr="00EB1488">
      <w:t>ECE/TRANS/WP.29/2018/</w:t>
    </w:r>
    <w:r>
      <w:t>158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0C51" w14:textId="7E7D3D69" w:rsidR="002010E8" w:rsidRPr="00D40C76" w:rsidRDefault="002010E8" w:rsidP="00C17AE2">
    <w:pPr>
      <w:pStyle w:val="Header"/>
      <w:jc w:val="right"/>
    </w:pPr>
    <w:r w:rsidRPr="00EB1488">
      <w:t>ECE/TRANS/WP.29/2018/</w:t>
    </w:r>
    <w:r>
      <w:t>158/Rev.1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21C4" w14:textId="0CFB45F8" w:rsidR="002010E8" w:rsidRPr="00D40C76" w:rsidRDefault="002010E8" w:rsidP="00DF7685">
    <w:pPr>
      <w:pStyle w:val="Header"/>
      <w:ind w:right="360"/>
    </w:pPr>
    <w:r w:rsidRPr="00EB1488">
      <w:t>ECE/TRANS/WP.29/</w:t>
    </w:r>
    <w:r>
      <w:t>2</w:t>
    </w:r>
    <w:r w:rsidRPr="00EB1488">
      <w:t>018/</w:t>
    </w:r>
    <w:r>
      <w:t>158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422BE" w14:textId="25A9EABE" w:rsidR="002010E8" w:rsidRPr="00D40C76" w:rsidRDefault="002010E8" w:rsidP="00D40C76">
    <w:pPr>
      <w:pStyle w:val="Header"/>
    </w:pPr>
    <w:r w:rsidRPr="00EB1488">
      <w:t>ECE/TRANS/WP.29/2018/</w:t>
    </w:r>
    <w:r>
      <w:t>158/Rev.1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87CB5" w14:textId="029F4FC5" w:rsidR="002010E8" w:rsidRPr="00D40C76" w:rsidRDefault="002010E8" w:rsidP="00C17AE2">
    <w:pPr>
      <w:pStyle w:val="Header"/>
      <w:jc w:val="right"/>
    </w:pPr>
    <w:r w:rsidRPr="00EB1488">
      <w:t>ECE/TRANS/WP.29/2018/</w:t>
    </w:r>
    <w:r>
      <w:t>158/Rev.1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59D8" w14:textId="59A3429B" w:rsidR="002010E8" w:rsidRPr="007F07B3" w:rsidRDefault="002010E8" w:rsidP="007F07B3">
    <w:r>
      <w:rPr>
        <w:noProof/>
        <w:lang w:val="en-US"/>
      </w:rPr>
      <mc:AlternateContent>
        <mc:Choice Requires="wps">
          <w:drawing>
            <wp:anchor distT="0" distB="0" distL="114300" distR="114300" simplePos="0" relativeHeight="251653632" behindDoc="0" locked="0" layoutInCell="1" allowOverlap="1" wp14:anchorId="673F1CD5" wp14:editId="5F286EB9">
              <wp:simplePos x="0" y="0"/>
              <wp:positionH relativeFrom="page">
                <wp:posOffset>9791700</wp:posOffset>
              </wp:positionH>
              <wp:positionV relativeFrom="margin">
                <wp:posOffset>0</wp:posOffset>
              </wp:positionV>
              <wp:extent cx="215900" cy="6120130"/>
              <wp:effectExtent l="0" t="0"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D67B86E" w14:textId="5DC436D4" w:rsidR="002010E8" w:rsidRPr="00D40C76" w:rsidRDefault="002010E8" w:rsidP="007F07B3">
                          <w:pPr>
                            <w:pStyle w:val="Header"/>
                          </w:pPr>
                          <w:r w:rsidRPr="00EB1488">
                            <w:t>ECE/TRANS/WP.29/2018/</w:t>
                          </w:r>
                          <w:r>
                            <w:t>158/Rev.1</w:t>
                          </w:r>
                        </w:p>
                        <w:p w14:paraId="2E0BC948" w14:textId="77777777" w:rsidR="002010E8" w:rsidRDefault="002010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73F1CD5" id="_x0000_t202" coordsize="21600,21600" o:spt="202" path="m,l,21600r21600,l21600,xe">
              <v:stroke joinstyle="miter"/>
              <v:path gradientshapeok="t" o:connecttype="rect"/>
            </v:shapetype>
            <v:shape id="Text Box 5" o:spid="_x0000_s1037" type="#_x0000_t202" style="position:absolute;margin-left:771pt;margin-top:0;width:17pt;height:481.9pt;z-index:2516536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JcgIAAPI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B5lLbJcgIAAPIEAAAOAAAA&#10;AAAAAAAAAAAAAC4CAABkcnMvZTJvRG9jLnhtbFBLAQItABQABgAIAAAAIQDFbuW14gAAAAoBAAAP&#10;AAAAAAAAAAAAAAAAAMwEAABkcnMvZG93bnJldi54bWxQSwUGAAAAAAQABADzAAAA2wUAAAAA&#10;" filled="f" stroked="f">
              <v:stroke joinstyle="round"/>
              <v:textbox style="layout-flow:vertical" inset="0,0,0,0">
                <w:txbxContent>
                  <w:p w14:paraId="5D67B86E" w14:textId="5DC436D4" w:rsidR="002010E8" w:rsidRPr="00D40C76" w:rsidRDefault="002010E8" w:rsidP="007F07B3">
                    <w:pPr>
                      <w:pStyle w:val="Header"/>
                    </w:pPr>
                    <w:r w:rsidRPr="00EB1488">
                      <w:t>ECE/TRANS/WP.29/2018/</w:t>
                    </w:r>
                    <w:r>
                      <w:t>158/Rev.1</w:t>
                    </w:r>
                  </w:p>
                  <w:p w14:paraId="2E0BC948" w14:textId="77777777" w:rsidR="002010E8" w:rsidRDefault="002010E8"/>
                </w:txbxContent>
              </v:textbox>
              <w10:wrap anchorx="page"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9AEF" w14:textId="67791481" w:rsidR="002010E8" w:rsidRPr="007F07B3" w:rsidRDefault="002010E8" w:rsidP="007F07B3">
    <w:r>
      <w:rPr>
        <w:noProof/>
        <w:lang w:val="en-US"/>
      </w:rPr>
      <mc:AlternateContent>
        <mc:Choice Requires="wps">
          <w:drawing>
            <wp:anchor distT="0" distB="0" distL="114300" distR="114300" simplePos="0" relativeHeight="251684352" behindDoc="0" locked="0" layoutInCell="1" allowOverlap="1" wp14:anchorId="2B148849" wp14:editId="49851923">
              <wp:simplePos x="0" y="0"/>
              <wp:positionH relativeFrom="page">
                <wp:posOffset>9791700</wp:posOffset>
              </wp:positionH>
              <wp:positionV relativeFrom="margin">
                <wp:posOffset>0</wp:posOffset>
              </wp:positionV>
              <wp:extent cx="215900" cy="6120130"/>
              <wp:effectExtent l="0" t="0" r="1270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CE0A84E" w14:textId="34C3FCC1" w:rsidR="002010E8" w:rsidRPr="00D40C76" w:rsidRDefault="002010E8" w:rsidP="007F07B3">
                          <w:pPr>
                            <w:pStyle w:val="Header"/>
                            <w:jc w:val="right"/>
                          </w:pPr>
                          <w:r w:rsidRPr="00EB1488">
                            <w:t>ECE/TRANS/WP.29/2018/</w:t>
                          </w:r>
                          <w:r>
                            <w:t>158/Rev.1</w:t>
                          </w:r>
                        </w:p>
                        <w:p w14:paraId="6914A0B6" w14:textId="77777777" w:rsidR="002010E8" w:rsidRDefault="002010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148849" id="_x0000_t202" coordsize="21600,21600" o:spt="202" path="m,l,21600r21600,l21600,xe">
              <v:stroke joinstyle="miter"/>
              <v:path gradientshapeok="t" o:connecttype="rect"/>
            </v:shapetype>
            <v:shape id="Text Box 10" o:spid="_x0000_s1038" type="#_x0000_t202" style="position:absolute;margin-left:771pt;margin-top:0;width:17pt;height:481.9pt;z-index:2516843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5jdQ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7bm5jdQIAAPsEAAAO&#10;AAAAAAAAAAAAAAAAAC4CAABkcnMvZTJvRG9jLnhtbFBLAQItABQABgAIAAAAIQDFbuW14gAAAAoB&#10;AAAPAAAAAAAAAAAAAAAAAM8EAABkcnMvZG93bnJldi54bWxQSwUGAAAAAAQABADzAAAA3gUAAAAA&#10;" filled="f" stroked="f">
              <v:stroke joinstyle="round"/>
              <v:textbox style="layout-flow:vertical" inset="0,0,0,0">
                <w:txbxContent>
                  <w:p w14:paraId="7CE0A84E" w14:textId="34C3FCC1" w:rsidR="002010E8" w:rsidRPr="00D40C76" w:rsidRDefault="002010E8" w:rsidP="007F07B3">
                    <w:pPr>
                      <w:pStyle w:val="Header"/>
                      <w:jc w:val="right"/>
                    </w:pPr>
                    <w:r w:rsidRPr="00EB1488">
                      <w:t>ECE/TRANS/WP.29/2018/</w:t>
                    </w:r>
                    <w:r>
                      <w:t>158/Rev.1</w:t>
                    </w:r>
                  </w:p>
                  <w:p w14:paraId="6914A0B6" w14:textId="77777777" w:rsidR="002010E8" w:rsidRDefault="002010E8"/>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A8C69" w14:textId="14715E44" w:rsidR="002010E8" w:rsidRDefault="002010E8" w:rsidP="00C5630F">
    <w:pPr>
      <w:pStyle w:val="Header"/>
      <w:jc w:val="right"/>
    </w:pPr>
    <w:r w:rsidRPr="00C17AE2">
      <w:t>ECE/TRANS/WP.29/2018/</w:t>
    </w:r>
    <w:r>
      <w:t>158/Rev.1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4027" w14:textId="77777777" w:rsidR="002010E8" w:rsidRPr="00D40C76" w:rsidRDefault="002010E8" w:rsidP="00DF7685">
    <w:pPr>
      <w:pStyle w:val="Header"/>
      <w:ind w:right="360"/>
    </w:pPr>
    <w:r w:rsidRPr="00EB1488">
      <w:t>ECE/TRANS/WP.29/</w:t>
    </w:r>
    <w:r>
      <w:t>2</w:t>
    </w:r>
    <w:r w:rsidRPr="00EB1488">
      <w:t>018/</w:t>
    </w:r>
    <w:r>
      <w:t>158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E35A" w14:textId="3C1ADC10" w:rsidR="002010E8" w:rsidRDefault="002010E8" w:rsidP="00C5630F">
    <w:pPr>
      <w:pStyle w:val="Header"/>
    </w:pPr>
    <w:r w:rsidRPr="00C17AE2">
      <w:t>ECE/TRANS/WP.29/2018/</w:t>
    </w:r>
    <w:r>
      <w:t>158/Rev.1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641D" w14:textId="6D79170B" w:rsidR="002010E8" w:rsidRDefault="002010E8" w:rsidP="00C5630F">
    <w:pPr>
      <w:pStyle w:val="Header"/>
      <w:jc w:val="right"/>
    </w:pPr>
    <w:r w:rsidRPr="00C17AE2">
      <w:t>ECE/TRANS/WP.29/2018/</w:t>
    </w:r>
    <w:r>
      <w:t>158/Rev.1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42E78" w14:textId="1E275E24" w:rsidR="002010E8" w:rsidRDefault="002010E8" w:rsidP="00C5630F">
    <w:pPr>
      <w:pStyle w:val="Header"/>
    </w:pPr>
    <w:r w:rsidRPr="00C17AE2">
      <w:t>ECE/TRANS/WP.29/2018/</w:t>
    </w:r>
    <w:r>
      <w:t>158/Rev.1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CC031" w14:textId="5975FAE7" w:rsidR="002010E8" w:rsidRDefault="002010E8" w:rsidP="00C5630F">
    <w:pPr>
      <w:pStyle w:val="Header"/>
      <w:jc w:val="right"/>
    </w:pPr>
    <w:r w:rsidRPr="00C17AE2">
      <w:t>ECE/TRANS/WP.29/2018/</w:t>
    </w:r>
    <w:r>
      <w:t>158/Rev.1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3461" w14:textId="675345F8" w:rsidR="002010E8" w:rsidRDefault="002010E8" w:rsidP="00C5630F">
    <w:pPr>
      <w:pStyle w:val="Header"/>
    </w:pPr>
    <w:r w:rsidRPr="00C17AE2">
      <w:t>ECE/TRANS/WP.29/2018/</w:t>
    </w:r>
    <w:r>
      <w:t>158/Rev.1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7E174B"/>
    <w:multiLevelType w:val="multilevel"/>
    <w:tmpl w:val="95845F5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967F2"/>
    <w:multiLevelType w:val="hybridMultilevel"/>
    <w:tmpl w:val="F6468308"/>
    <w:lvl w:ilvl="0" w:tplc="0409001B">
      <w:start w:val="1"/>
      <w:numFmt w:val="lowerRoman"/>
      <w:lvlText w:val="%1."/>
      <w:lvlJc w:val="righ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7" w15:restartNumberingAfterBreak="0">
    <w:nsid w:val="132054C4"/>
    <w:multiLevelType w:val="multilevel"/>
    <w:tmpl w:val="3EE8C850"/>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21"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1AD92377"/>
    <w:multiLevelType w:val="multilevel"/>
    <w:tmpl w:val="74625ACC"/>
    <w:lvl w:ilvl="0">
      <w:numFmt w:val="decimal"/>
      <w:lvlText w:val="%1"/>
      <w:lvlJc w:val="left"/>
      <w:pPr>
        <w:ind w:left="360" w:hanging="360"/>
      </w:pPr>
      <w:rPr>
        <w:rFonts w:hint="default"/>
      </w:rPr>
    </w:lvl>
    <w:lvl w:ilvl="1">
      <w:start w:val="3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1FF07C6E"/>
    <w:multiLevelType w:val="hybridMultilevel"/>
    <w:tmpl w:val="DB90C00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6"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7"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28AF7C8E"/>
    <w:multiLevelType w:val="hybridMultilevel"/>
    <w:tmpl w:val="6A4E8EDE"/>
    <w:lvl w:ilvl="0" w:tplc="15688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31" w15:restartNumberingAfterBreak="0">
    <w:nsid w:val="319727AC"/>
    <w:multiLevelType w:val="hybridMultilevel"/>
    <w:tmpl w:val="D8605566"/>
    <w:lvl w:ilvl="0" w:tplc="E36EB972">
      <w:start w:val="6"/>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34"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5" w15:restartNumberingAfterBreak="0">
    <w:nsid w:val="381F483E"/>
    <w:multiLevelType w:val="hybridMultilevel"/>
    <w:tmpl w:val="851ABA8C"/>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393B3916"/>
    <w:multiLevelType w:val="multilevel"/>
    <w:tmpl w:val="63C4EFAC"/>
    <w:lvl w:ilvl="0">
      <w:start w:val="5"/>
      <w:numFmt w:val="decimal"/>
      <w:lvlText w:val="%1"/>
      <w:lvlJc w:val="left"/>
      <w:pPr>
        <w:ind w:left="405" w:hanging="405"/>
      </w:pPr>
      <w:rPr>
        <w:rFonts w:hint="default"/>
      </w:rPr>
    </w:lvl>
    <w:lvl w:ilvl="1">
      <w:start w:val="2"/>
      <w:numFmt w:val="decimal"/>
      <w:lvlText w:val="%1.%2"/>
      <w:lvlJc w:val="left"/>
      <w:pPr>
        <w:ind w:left="1188" w:hanging="405"/>
      </w:pPr>
      <w:rPr>
        <w:rFonts w:hint="default"/>
      </w:rPr>
    </w:lvl>
    <w:lvl w:ilvl="2">
      <w:start w:val="1"/>
      <w:numFmt w:val="decimal"/>
      <w:lvlText w:val="%1.%2.%3"/>
      <w:lvlJc w:val="left"/>
      <w:pPr>
        <w:ind w:left="2286" w:hanging="720"/>
      </w:pPr>
      <w:rPr>
        <w:rFonts w:hint="default"/>
      </w:rPr>
    </w:lvl>
    <w:lvl w:ilvl="3">
      <w:start w:val="1"/>
      <w:numFmt w:val="decimal"/>
      <w:lvlText w:val="%1.%2.%3.%4"/>
      <w:lvlJc w:val="left"/>
      <w:pPr>
        <w:ind w:left="3069" w:hanging="720"/>
      </w:pPr>
      <w:rPr>
        <w:rFonts w:hint="default"/>
      </w:rPr>
    </w:lvl>
    <w:lvl w:ilvl="4">
      <w:start w:val="1"/>
      <w:numFmt w:val="decimal"/>
      <w:lvlText w:val="%1.%2.%3.%4.%5"/>
      <w:lvlJc w:val="left"/>
      <w:pPr>
        <w:ind w:left="3852" w:hanging="72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5778" w:hanging="1080"/>
      </w:pPr>
      <w:rPr>
        <w:rFonts w:hint="default"/>
      </w:rPr>
    </w:lvl>
    <w:lvl w:ilvl="7">
      <w:start w:val="1"/>
      <w:numFmt w:val="decimal"/>
      <w:lvlText w:val="%1.%2.%3.%4.%5.%6.%7.%8"/>
      <w:lvlJc w:val="left"/>
      <w:pPr>
        <w:ind w:left="6921" w:hanging="1440"/>
      </w:pPr>
      <w:rPr>
        <w:rFonts w:hint="default"/>
      </w:rPr>
    </w:lvl>
    <w:lvl w:ilvl="8">
      <w:start w:val="1"/>
      <w:numFmt w:val="decimal"/>
      <w:lvlText w:val="%1.%2.%3.%4.%5.%6.%7.%8.%9"/>
      <w:lvlJc w:val="left"/>
      <w:pPr>
        <w:ind w:left="7704" w:hanging="1440"/>
      </w:pPr>
      <w:rPr>
        <w:rFonts w:hint="default"/>
      </w:rPr>
    </w:lvl>
  </w:abstractNum>
  <w:abstractNum w:abstractNumId="37"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8" w15:restartNumberingAfterBreak="0">
    <w:nsid w:val="3ACA12A7"/>
    <w:multiLevelType w:val="hybridMultilevel"/>
    <w:tmpl w:val="8674A00E"/>
    <w:lvl w:ilvl="0" w:tplc="0409001B">
      <w:start w:val="1"/>
      <w:numFmt w:val="lowerRoman"/>
      <w:lvlText w:val="%1."/>
      <w:lvlJc w:val="right"/>
      <w:pPr>
        <w:ind w:left="3412" w:hanging="360"/>
      </w:pPr>
    </w:lvl>
    <w:lvl w:ilvl="1" w:tplc="08090019" w:tentative="1">
      <w:start w:val="1"/>
      <w:numFmt w:val="lowerLetter"/>
      <w:lvlText w:val="%2."/>
      <w:lvlJc w:val="left"/>
      <w:pPr>
        <w:ind w:left="4132" w:hanging="360"/>
      </w:pPr>
    </w:lvl>
    <w:lvl w:ilvl="2" w:tplc="0809001B" w:tentative="1">
      <w:start w:val="1"/>
      <w:numFmt w:val="lowerRoman"/>
      <w:lvlText w:val="%3."/>
      <w:lvlJc w:val="right"/>
      <w:pPr>
        <w:ind w:left="4852" w:hanging="180"/>
      </w:pPr>
    </w:lvl>
    <w:lvl w:ilvl="3" w:tplc="0809000F" w:tentative="1">
      <w:start w:val="1"/>
      <w:numFmt w:val="decimal"/>
      <w:lvlText w:val="%4."/>
      <w:lvlJc w:val="left"/>
      <w:pPr>
        <w:ind w:left="5572" w:hanging="360"/>
      </w:pPr>
    </w:lvl>
    <w:lvl w:ilvl="4" w:tplc="08090019" w:tentative="1">
      <w:start w:val="1"/>
      <w:numFmt w:val="lowerLetter"/>
      <w:lvlText w:val="%5."/>
      <w:lvlJc w:val="left"/>
      <w:pPr>
        <w:ind w:left="6292" w:hanging="360"/>
      </w:pPr>
    </w:lvl>
    <w:lvl w:ilvl="5" w:tplc="0809001B" w:tentative="1">
      <w:start w:val="1"/>
      <w:numFmt w:val="lowerRoman"/>
      <w:lvlText w:val="%6."/>
      <w:lvlJc w:val="right"/>
      <w:pPr>
        <w:ind w:left="7012" w:hanging="180"/>
      </w:pPr>
    </w:lvl>
    <w:lvl w:ilvl="6" w:tplc="0809000F" w:tentative="1">
      <w:start w:val="1"/>
      <w:numFmt w:val="decimal"/>
      <w:lvlText w:val="%7."/>
      <w:lvlJc w:val="left"/>
      <w:pPr>
        <w:ind w:left="7732" w:hanging="360"/>
      </w:pPr>
    </w:lvl>
    <w:lvl w:ilvl="7" w:tplc="08090019" w:tentative="1">
      <w:start w:val="1"/>
      <w:numFmt w:val="lowerLetter"/>
      <w:lvlText w:val="%8."/>
      <w:lvlJc w:val="left"/>
      <w:pPr>
        <w:ind w:left="8452" w:hanging="360"/>
      </w:pPr>
    </w:lvl>
    <w:lvl w:ilvl="8" w:tplc="0809001B" w:tentative="1">
      <w:start w:val="1"/>
      <w:numFmt w:val="lowerRoman"/>
      <w:lvlText w:val="%9."/>
      <w:lvlJc w:val="right"/>
      <w:pPr>
        <w:ind w:left="9172" w:hanging="180"/>
      </w:pPr>
    </w:lvl>
  </w:abstractNum>
  <w:abstractNum w:abstractNumId="39" w15:restartNumberingAfterBreak="0">
    <w:nsid w:val="3BD33C89"/>
    <w:multiLevelType w:val="hybridMultilevel"/>
    <w:tmpl w:val="B15A80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7">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2" w15:restartNumberingAfterBreak="0">
    <w:nsid w:val="3DEE1A6B"/>
    <w:multiLevelType w:val="hybridMultilevel"/>
    <w:tmpl w:val="B9DA5D2E"/>
    <w:lvl w:ilvl="0" w:tplc="E1B6B860">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3"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44"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45"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6"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7"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9"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50"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5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2"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53" w15:restartNumberingAfterBreak="0">
    <w:nsid w:val="5CB5551D"/>
    <w:multiLevelType w:val="multilevel"/>
    <w:tmpl w:val="1092269A"/>
    <w:lvl w:ilvl="0">
      <w:start w:val="3"/>
      <w:numFmt w:val="decimal"/>
      <w:lvlText w:val="%1."/>
      <w:lvlJc w:val="left"/>
      <w:pPr>
        <w:ind w:left="750" w:hanging="750"/>
      </w:pPr>
      <w:rPr>
        <w:rFonts w:hint="default"/>
      </w:rPr>
    </w:lvl>
    <w:lvl w:ilvl="1">
      <w:start w:val="4"/>
      <w:numFmt w:val="decimal"/>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2874" w:hanging="750"/>
      </w:pPr>
      <w:rPr>
        <w:rFonts w:hint="default"/>
      </w:rPr>
    </w:lvl>
    <w:lvl w:ilvl="4">
      <w:start w:val="2"/>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4"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5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5D0F9E"/>
    <w:multiLevelType w:val="hybridMultilevel"/>
    <w:tmpl w:val="7B1680F2"/>
    <w:lvl w:ilvl="0" w:tplc="E09A2B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9"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60" w15:restartNumberingAfterBreak="0">
    <w:nsid w:val="6EDC386A"/>
    <w:multiLevelType w:val="hybridMultilevel"/>
    <w:tmpl w:val="FA42385C"/>
    <w:lvl w:ilvl="0" w:tplc="04090017">
      <w:start w:val="1"/>
      <w:numFmt w:val="lowerLetter"/>
      <w:lvlText w:val="%1)"/>
      <w:lvlJc w:val="left"/>
      <w:pPr>
        <w:ind w:left="2629" w:hanging="360"/>
      </w:p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61"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62" w15:restartNumberingAfterBreak="0">
    <w:nsid w:val="75D53318"/>
    <w:multiLevelType w:val="hybridMultilevel"/>
    <w:tmpl w:val="0B088B38"/>
    <w:lvl w:ilvl="0" w:tplc="ECFC07F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4" w15:restartNumberingAfterBreak="0">
    <w:nsid w:val="77095F87"/>
    <w:multiLevelType w:val="multilevel"/>
    <w:tmpl w:val="11486DBA"/>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6"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abstractNum w:abstractNumId="67" w15:restartNumberingAfterBreak="0">
    <w:nsid w:val="7BA83E6D"/>
    <w:multiLevelType w:val="multilevel"/>
    <w:tmpl w:val="5F42DDF4"/>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num w:numId="1">
    <w:abstractNumId w:val="10"/>
  </w:num>
  <w:num w:numId="2">
    <w:abstractNumId w:val="57"/>
  </w:num>
  <w:num w:numId="3">
    <w:abstractNumId w:val="50"/>
  </w:num>
  <w:num w:numId="4">
    <w:abstractNumId w:val="22"/>
  </w:num>
  <w:num w:numId="5">
    <w:abstractNumId w:val="39"/>
  </w:num>
  <w:num w:numId="6">
    <w:abstractNumId w:val="11"/>
  </w:num>
  <w:num w:numId="7">
    <w:abstractNumId w:val="24"/>
  </w:num>
  <w:num w:numId="8">
    <w:abstractNumId w:val="60"/>
  </w:num>
  <w:num w:numId="9">
    <w:abstractNumId w:val="38"/>
  </w:num>
  <w:num w:numId="10">
    <w:abstractNumId w:val="1"/>
  </w:num>
  <w:num w:numId="11">
    <w:abstractNumId w:val="0"/>
  </w:num>
  <w:num w:numId="12">
    <w:abstractNumId w:val="2"/>
  </w:num>
  <w:num w:numId="13">
    <w:abstractNumId w:val="7"/>
  </w:num>
  <w:num w:numId="14">
    <w:abstractNumId w:val="8"/>
  </w:num>
  <w:num w:numId="15">
    <w:abstractNumId w:val="6"/>
  </w:num>
  <w:num w:numId="16">
    <w:abstractNumId w:val="5"/>
  </w:num>
  <w:num w:numId="17">
    <w:abstractNumId w:val="4"/>
  </w:num>
  <w:num w:numId="18">
    <w:abstractNumId w:val="3"/>
  </w:num>
  <w:num w:numId="19">
    <w:abstractNumId w:val="55"/>
  </w:num>
  <w:num w:numId="20">
    <w:abstractNumId w:val="19"/>
  </w:num>
  <w:num w:numId="21">
    <w:abstractNumId w:val="12"/>
  </w:num>
  <w:num w:numId="22">
    <w:abstractNumId w:val="34"/>
  </w:num>
  <w:num w:numId="23">
    <w:abstractNumId w:val="66"/>
  </w:num>
  <w:num w:numId="24">
    <w:abstractNumId w:val="33"/>
  </w:num>
  <w:num w:numId="25">
    <w:abstractNumId w:val="37"/>
  </w:num>
  <w:num w:numId="26">
    <w:abstractNumId w:val="59"/>
  </w:num>
  <w:num w:numId="27">
    <w:abstractNumId w:val="13"/>
  </w:num>
  <w:num w:numId="28">
    <w:abstractNumId w:val="15"/>
  </w:num>
  <w:num w:numId="29">
    <w:abstractNumId w:val="43"/>
  </w:num>
  <w:num w:numId="30">
    <w:abstractNumId w:val="30"/>
  </w:num>
  <w:num w:numId="31">
    <w:abstractNumId w:val="41"/>
  </w:num>
  <w:num w:numId="32">
    <w:abstractNumId w:val="36"/>
  </w:num>
  <w:num w:numId="33">
    <w:abstractNumId w:val="35"/>
  </w:num>
  <w:num w:numId="34">
    <w:abstractNumId w:val="9"/>
  </w:num>
  <w:num w:numId="35">
    <w:abstractNumId w:val="40"/>
  </w:num>
  <w:num w:numId="36">
    <w:abstractNumId w:val="65"/>
  </w:num>
  <w:num w:numId="37">
    <w:abstractNumId w:val="49"/>
  </w:num>
  <w:num w:numId="38">
    <w:abstractNumId w:val="27"/>
  </w:num>
  <w:num w:numId="39">
    <w:abstractNumId w:val="48"/>
  </w:num>
  <w:num w:numId="40">
    <w:abstractNumId w:val="56"/>
  </w:num>
  <w:num w:numId="41">
    <w:abstractNumId w:val="20"/>
  </w:num>
  <w:num w:numId="42">
    <w:abstractNumId w:val="62"/>
  </w:num>
  <w:num w:numId="43">
    <w:abstractNumId w:val="25"/>
  </w:num>
  <w:num w:numId="44">
    <w:abstractNumId w:val="44"/>
  </w:num>
  <w:num w:numId="45">
    <w:abstractNumId w:val="54"/>
  </w:num>
  <w:num w:numId="46">
    <w:abstractNumId w:val="46"/>
  </w:num>
  <w:num w:numId="47">
    <w:abstractNumId w:val="52"/>
  </w:num>
  <w:num w:numId="48">
    <w:abstractNumId w:val="63"/>
  </w:num>
  <w:num w:numId="49">
    <w:abstractNumId w:val="21"/>
  </w:num>
  <w:num w:numId="50">
    <w:abstractNumId w:val="26"/>
  </w:num>
  <w:num w:numId="51">
    <w:abstractNumId w:val="67"/>
  </w:num>
  <w:num w:numId="52">
    <w:abstractNumId w:val="58"/>
  </w:num>
  <w:num w:numId="53">
    <w:abstractNumId w:val="16"/>
  </w:num>
  <w:num w:numId="54">
    <w:abstractNumId w:val="31"/>
  </w:num>
  <w:num w:numId="55">
    <w:abstractNumId w:val="42"/>
  </w:num>
  <w:num w:numId="56">
    <w:abstractNumId w:val="29"/>
  </w:num>
  <w:num w:numId="57">
    <w:abstractNumId w:val="61"/>
  </w:num>
  <w:num w:numId="58">
    <w:abstractNumId w:val="45"/>
  </w:num>
  <w:num w:numId="59">
    <w:abstractNumId w:val="53"/>
  </w:num>
  <w:num w:numId="60">
    <w:abstractNumId w:val="28"/>
  </w:num>
  <w:num w:numId="61">
    <w:abstractNumId w:val="23"/>
  </w:num>
  <w:num w:numId="62">
    <w:abstractNumId w:val="47"/>
  </w:num>
  <w:num w:numId="63">
    <w:abstractNumId w:val="18"/>
  </w:num>
  <w:num w:numId="64">
    <w:abstractNumId w:val="14"/>
  </w:num>
  <w:num w:numId="65">
    <w:abstractNumId w:val="32"/>
  </w:num>
  <w:num w:numId="66">
    <w:abstractNumId w:val="51"/>
  </w:num>
  <w:num w:numId="67">
    <w:abstractNumId w:val="64"/>
  </w:num>
  <w:num w:numId="68">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9153"/>
  </w:hdrShapeDefaults>
  <w:footnotePr>
    <w:numRestart w:val="eachSect"/>
    <w:footnote w:id="-1"/>
    <w:footnote w:id="0"/>
    <w:footnote w:id="1"/>
  </w:footnotePr>
  <w:endnotePr>
    <w:numFmt w:val="lowerLetter"/>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A9F"/>
    <w:rsid w:val="0000020C"/>
    <w:rsid w:val="00001199"/>
    <w:rsid w:val="0000145F"/>
    <w:rsid w:val="00001F4C"/>
    <w:rsid w:val="00003369"/>
    <w:rsid w:val="000052AC"/>
    <w:rsid w:val="00005A95"/>
    <w:rsid w:val="000064EF"/>
    <w:rsid w:val="000067C9"/>
    <w:rsid w:val="00010264"/>
    <w:rsid w:val="00010B80"/>
    <w:rsid w:val="00010CB4"/>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ED2"/>
    <w:rsid w:val="00020F5E"/>
    <w:rsid w:val="000229E6"/>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5C39"/>
    <w:rsid w:val="00036099"/>
    <w:rsid w:val="00037261"/>
    <w:rsid w:val="00037B84"/>
    <w:rsid w:val="0004272C"/>
    <w:rsid w:val="00043E55"/>
    <w:rsid w:val="000440FD"/>
    <w:rsid w:val="00044DCD"/>
    <w:rsid w:val="000451E6"/>
    <w:rsid w:val="00045D9A"/>
    <w:rsid w:val="00046E62"/>
    <w:rsid w:val="000479F6"/>
    <w:rsid w:val="00050226"/>
    <w:rsid w:val="00050F6B"/>
    <w:rsid w:val="00050FA5"/>
    <w:rsid w:val="00051C2A"/>
    <w:rsid w:val="00053006"/>
    <w:rsid w:val="00053E83"/>
    <w:rsid w:val="00054416"/>
    <w:rsid w:val="00054C08"/>
    <w:rsid w:val="000574EA"/>
    <w:rsid w:val="00057F29"/>
    <w:rsid w:val="0006080D"/>
    <w:rsid w:val="00061A0D"/>
    <w:rsid w:val="000621D9"/>
    <w:rsid w:val="00062332"/>
    <w:rsid w:val="000624B7"/>
    <w:rsid w:val="000625E7"/>
    <w:rsid w:val="00063E95"/>
    <w:rsid w:val="000650FF"/>
    <w:rsid w:val="00067416"/>
    <w:rsid w:val="000711D7"/>
    <w:rsid w:val="00072C8C"/>
    <w:rsid w:val="00072FE9"/>
    <w:rsid w:val="0007421E"/>
    <w:rsid w:val="000754B2"/>
    <w:rsid w:val="0007586A"/>
    <w:rsid w:val="0007592A"/>
    <w:rsid w:val="00075C4E"/>
    <w:rsid w:val="00077D14"/>
    <w:rsid w:val="00077D38"/>
    <w:rsid w:val="00081F49"/>
    <w:rsid w:val="00082820"/>
    <w:rsid w:val="00084A38"/>
    <w:rsid w:val="0008509D"/>
    <w:rsid w:val="00085AAD"/>
    <w:rsid w:val="000862D6"/>
    <w:rsid w:val="00086331"/>
    <w:rsid w:val="00086EEB"/>
    <w:rsid w:val="00087306"/>
    <w:rsid w:val="00087C8D"/>
    <w:rsid w:val="00087F70"/>
    <w:rsid w:val="00090D5C"/>
    <w:rsid w:val="00091440"/>
    <w:rsid w:val="0009246A"/>
    <w:rsid w:val="000931C0"/>
    <w:rsid w:val="00093C24"/>
    <w:rsid w:val="000943B4"/>
    <w:rsid w:val="00094FD7"/>
    <w:rsid w:val="000967D4"/>
    <w:rsid w:val="00096D1A"/>
    <w:rsid w:val="000A0F6C"/>
    <w:rsid w:val="000A1D7A"/>
    <w:rsid w:val="000A2ADF"/>
    <w:rsid w:val="000A2D69"/>
    <w:rsid w:val="000A451E"/>
    <w:rsid w:val="000A4C53"/>
    <w:rsid w:val="000A4F9D"/>
    <w:rsid w:val="000A5EB8"/>
    <w:rsid w:val="000A61F2"/>
    <w:rsid w:val="000A6C08"/>
    <w:rsid w:val="000A78FF"/>
    <w:rsid w:val="000B0EF6"/>
    <w:rsid w:val="000B175B"/>
    <w:rsid w:val="000B1F5B"/>
    <w:rsid w:val="000B2434"/>
    <w:rsid w:val="000B3A0F"/>
    <w:rsid w:val="000B3D8D"/>
    <w:rsid w:val="000C051F"/>
    <w:rsid w:val="000C0EE5"/>
    <w:rsid w:val="000C29EE"/>
    <w:rsid w:val="000C2B46"/>
    <w:rsid w:val="000C3801"/>
    <w:rsid w:val="000C443E"/>
    <w:rsid w:val="000C448F"/>
    <w:rsid w:val="000C73CB"/>
    <w:rsid w:val="000D0359"/>
    <w:rsid w:val="000D0880"/>
    <w:rsid w:val="000D0C2C"/>
    <w:rsid w:val="000D1BB9"/>
    <w:rsid w:val="000D1D23"/>
    <w:rsid w:val="000D1F50"/>
    <w:rsid w:val="000D279A"/>
    <w:rsid w:val="000D56F2"/>
    <w:rsid w:val="000D5942"/>
    <w:rsid w:val="000D5EC6"/>
    <w:rsid w:val="000D67A6"/>
    <w:rsid w:val="000D74AE"/>
    <w:rsid w:val="000E017B"/>
    <w:rsid w:val="000E0415"/>
    <w:rsid w:val="000E08B1"/>
    <w:rsid w:val="000E0EAD"/>
    <w:rsid w:val="000E1270"/>
    <w:rsid w:val="000E2454"/>
    <w:rsid w:val="000E3970"/>
    <w:rsid w:val="000E3C69"/>
    <w:rsid w:val="000E7644"/>
    <w:rsid w:val="000E76BF"/>
    <w:rsid w:val="000E7A04"/>
    <w:rsid w:val="000E7C59"/>
    <w:rsid w:val="000E7ED4"/>
    <w:rsid w:val="000F090B"/>
    <w:rsid w:val="000F1F81"/>
    <w:rsid w:val="000F1FB6"/>
    <w:rsid w:val="000F407B"/>
    <w:rsid w:val="000F53B8"/>
    <w:rsid w:val="000F72E4"/>
    <w:rsid w:val="000F7324"/>
    <w:rsid w:val="0010167C"/>
    <w:rsid w:val="001028DD"/>
    <w:rsid w:val="0010790C"/>
    <w:rsid w:val="00111722"/>
    <w:rsid w:val="00113021"/>
    <w:rsid w:val="00113F49"/>
    <w:rsid w:val="00114979"/>
    <w:rsid w:val="001159E9"/>
    <w:rsid w:val="001165E8"/>
    <w:rsid w:val="00116718"/>
    <w:rsid w:val="001176F1"/>
    <w:rsid w:val="00117BFA"/>
    <w:rsid w:val="001206D4"/>
    <w:rsid w:val="00121393"/>
    <w:rsid w:val="001220B8"/>
    <w:rsid w:val="00123D2E"/>
    <w:rsid w:val="0012536F"/>
    <w:rsid w:val="00126347"/>
    <w:rsid w:val="001269BA"/>
    <w:rsid w:val="0012744A"/>
    <w:rsid w:val="001305C7"/>
    <w:rsid w:val="00130807"/>
    <w:rsid w:val="00131B46"/>
    <w:rsid w:val="00132710"/>
    <w:rsid w:val="0013457F"/>
    <w:rsid w:val="00134C58"/>
    <w:rsid w:val="00134E07"/>
    <w:rsid w:val="00136850"/>
    <w:rsid w:val="00136BEE"/>
    <w:rsid w:val="00136C44"/>
    <w:rsid w:val="00137034"/>
    <w:rsid w:val="00137498"/>
    <w:rsid w:val="0014006B"/>
    <w:rsid w:val="00140127"/>
    <w:rsid w:val="00140704"/>
    <w:rsid w:val="00141889"/>
    <w:rsid w:val="00141FB6"/>
    <w:rsid w:val="001426D1"/>
    <w:rsid w:val="00144C29"/>
    <w:rsid w:val="00144C84"/>
    <w:rsid w:val="00145DE1"/>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DAC"/>
    <w:rsid w:val="00161029"/>
    <w:rsid w:val="00163EAD"/>
    <w:rsid w:val="00165BD7"/>
    <w:rsid w:val="001677DB"/>
    <w:rsid w:val="0016792D"/>
    <w:rsid w:val="00171120"/>
    <w:rsid w:val="00171429"/>
    <w:rsid w:val="0017181F"/>
    <w:rsid w:val="0017190D"/>
    <w:rsid w:val="001720A2"/>
    <w:rsid w:val="001725DD"/>
    <w:rsid w:val="00173998"/>
    <w:rsid w:val="0017539F"/>
    <w:rsid w:val="00176E90"/>
    <w:rsid w:val="00176FD4"/>
    <w:rsid w:val="0017742A"/>
    <w:rsid w:val="0018051F"/>
    <w:rsid w:val="001814E3"/>
    <w:rsid w:val="00183483"/>
    <w:rsid w:val="00183FA7"/>
    <w:rsid w:val="0018794B"/>
    <w:rsid w:val="00191F4D"/>
    <w:rsid w:val="00195A04"/>
    <w:rsid w:val="001962C3"/>
    <w:rsid w:val="0019721B"/>
    <w:rsid w:val="00197600"/>
    <w:rsid w:val="00197C34"/>
    <w:rsid w:val="001A0371"/>
    <w:rsid w:val="001A0A66"/>
    <w:rsid w:val="001A1F63"/>
    <w:rsid w:val="001A2BE8"/>
    <w:rsid w:val="001A2DED"/>
    <w:rsid w:val="001A36AF"/>
    <w:rsid w:val="001A36DC"/>
    <w:rsid w:val="001A426E"/>
    <w:rsid w:val="001A42FF"/>
    <w:rsid w:val="001A6466"/>
    <w:rsid w:val="001A7F72"/>
    <w:rsid w:val="001B0077"/>
    <w:rsid w:val="001B1BE0"/>
    <w:rsid w:val="001B221D"/>
    <w:rsid w:val="001B28C4"/>
    <w:rsid w:val="001B2946"/>
    <w:rsid w:val="001B4796"/>
    <w:rsid w:val="001B4B04"/>
    <w:rsid w:val="001B50A4"/>
    <w:rsid w:val="001B5D61"/>
    <w:rsid w:val="001B6139"/>
    <w:rsid w:val="001B73CA"/>
    <w:rsid w:val="001B76AD"/>
    <w:rsid w:val="001B7BA6"/>
    <w:rsid w:val="001B7E21"/>
    <w:rsid w:val="001C03BA"/>
    <w:rsid w:val="001C23F9"/>
    <w:rsid w:val="001C323C"/>
    <w:rsid w:val="001C3E14"/>
    <w:rsid w:val="001C54FA"/>
    <w:rsid w:val="001C5676"/>
    <w:rsid w:val="001C5A74"/>
    <w:rsid w:val="001C6663"/>
    <w:rsid w:val="001C7895"/>
    <w:rsid w:val="001D00B1"/>
    <w:rsid w:val="001D022D"/>
    <w:rsid w:val="001D053A"/>
    <w:rsid w:val="001D0BCA"/>
    <w:rsid w:val="001D0BF2"/>
    <w:rsid w:val="001D0E43"/>
    <w:rsid w:val="001D26DF"/>
    <w:rsid w:val="001D2827"/>
    <w:rsid w:val="001D351F"/>
    <w:rsid w:val="001D5028"/>
    <w:rsid w:val="001D5D81"/>
    <w:rsid w:val="001D67D9"/>
    <w:rsid w:val="001D6D2A"/>
    <w:rsid w:val="001E06D3"/>
    <w:rsid w:val="001E112A"/>
    <w:rsid w:val="001E13E7"/>
    <w:rsid w:val="001E21C0"/>
    <w:rsid w:val="001E7E8E"/>
    <w:rsid w:val="001F017C"/>
    <w:rsid w:val="001F1269"/>
    <w:rsid w:val="001F1281"/>
    <w:rsid w:val="001F3FCC"/>
    <w:rsid w:val="001F44B9"/>
    <w:rsid w:val="001F46F9"/>
    <w:rsid w:val="001F507C"/>
    <w:rsid w:val="001F59B0"/>
    <w:rsid w:val="001F6398"/>
    <w:rsid w:val="001F7AAE"/>
    <w:rsid w:val="0020032D"/>
    <w:rsid w:val="002010E8"/>
    <w:rsid w:val="0020169F"/>
    <w:rsid w:val="00202F8F"/>
    <w:rsid w:val="00202FC5"/>
    <w:rsid w:val="00203656"/>
    <w:rsid w:val="0020442F"/>
    <w:rsid w:val="002055B5"/>
    <w:rsid w:val="00207974"/>
    <w:rsid w:val="00210B48"/>
    <w:rsid w:val="00210FE3"/>
    <w:rsid w:val="002114ED"/>
    <w:rsid w:val="00211E0B"/>
    <w:rsid w:val="00213AA8"/>
    <w:rsid w:val="00214F84"/>
    <w:rsid w:val="002164E6"/>
    <w:rsid w:val="00216E8E"/>
    <w:rsid w:val="00217694"/>
    <w:rsid w:val="002212A7"/>
    <w:rsid w:val="002212F4"/>
    <w:rsid w:val="002217E6"/>
    <w:rsid w:val="00221A2B"/>
    <w:rsid w:val="00221DF7"/>
    <w:rsid w:val="00223CFC"/>
    <w:rsid w:val="00224602"/>
    <w:rsid w:val="00225D26"/>
    <w:rsid w:val="00226776"/>
    <w:rsid w:val="00227972"/>
    <w:rsid w:val="00227AA4"/>
    <w:rsid w:val="0023235A"/>
    <w:rsid w:val="00232CC9"/>
    <w:rsid w:val="00234DC7"/>
    <w:rsid w:val="00234FCF"/>
    <w:rsid w:val="00236C5C"/>
    <w:rsid w:val="00236CF5"/>
    <w:rsid w:val="00236D92"/>
    <w:rsid w:val="00236EB3"/>
    <w:rsid w:val="00240201"/>
    <w:rsid w:val="002405A7"/>
    <w:rsid w:val="00241287"/>
    <w:rsid w:val="002417CF"/>
    <w:rsid w:val="00241D1C"/>
    <w:rsid w:val="002421C3"/>
    <w:rsid w:val="002428E2"/>
    <w:rsid w:val="00243521"/>
    <w:rsid w:val="00244897"/>
    <w:rsid w:val="00244AA8"/>
    <w:rsid w:val="00244BD2"/>
    <w:rsid w:val="002450FB"/>
    <w:rsid w:val="00245F8D"/>
    <w:rsid w:val="00246933"/>
    <w:rsid w:val="002476F7"/>
    <w:rsid w:val="00247A97"/>
    <w:rsid w:val="00251E26"/>
    <w:rsid w:val="00252CCD"/>
    <w:rsid w:val="0025303F"/>
    <w:rsid w:val="00253C65"/>
    <w:rsid w:val="00254549"/>
    <w:rsid w:val="00254661"/>
    <w:rsid w:val="00254DFF"/>
    <w:rsid w:val="00254E1B"/>
    <w:rsid w:val="00255EBA"/>
    <w:rsid w:val="002572E5"/>
    <w:rsid w:val="002576A7"/>
    <w:rsid w:val="002577CF"/>
    <w:rsid w:val="00261A8D"/>
    <w:rsid w:val="0026214C"/>
    <w:rsid w:val="00262643"/>
    <w:rsid w:val="00262711"/>
    <w:rsid w:val="00262B0F"/>
    <w:rsid w:val="00263C10"/>
    <w:rsid w:val="00265203"/>
    <w:rsid w:val="0026617D"/>
    <w:rsid w:val="00266778"/>
    <w:rsid w:val="00266825"/>
    <w:rsid w:val="002706F8"/>
    <w:rsid w:val="0027075C"/>
    <w:rsid w:val="00270766"/>
    <w:rsid w:val="00272AEA"/>
    <w:rsid w:val="00272B0A"/>
    <w:rsid w:val="00273908"/>
    <w:rsid w:val="00273994"/>
    <w:rsid w:val="002745DD"/>
    <w:rsid w:val="00274BAB"/>
    <w:rsid w:val="00275809"/>
    <w:rsid w:val="00275F3B"/>
    <w:rsid w:val="00282D37"/>
    <w:rsid w:val="0028319D"/>
    <w:rsid w:val="002834AE"/>
    <w:rsid w:val="002848F5"/>
    <w:rsid w:val="00287382"/>
    <w:rsid w:val="00287475"/>
    <w:rsid w:val="002874BF"/>
    <w:rsid w:val="00287702"/>
    <w:rsid w:val="002907F0"/>
    <w:rsid w:val="00290F41"/>
    <w:rsid w:val="0029121A"/>
    <w:rsid w:val="00291D86"/>
    <w:rsid w:val="00291DCC"/>
    <w:rsid w:val="0029201F"/>
    <w:rsid w:val="002926BD"/>
    <w:rsid w:val="00294D3B"/>
    <w:rsid w:val="00295F58"/>
    <w:rsid w:val="00296495"/>
    <w:rsid w:val="00296704"/>
    <w:rsid w:val="002A05B0"/>
    <w:rsid w:val="002A2FD0"/>
    <w:rsid w:val="002A43A2"/>
    <w:rsid w:val="002A466D"/>
    <w:rsid w:val="002A4F72"/>
    <w:rsid w:val="002A6106"/>
    <w:rsid w:val="002A683B"/>
    <w:rsid w:val="002A7535"/>
    <w:rsid w:val="002A7A47"/>
    <w:rsid w:val="002B1B07"/>
    <w:rsid w:val="002B2299"/>
    <w:rsid w:val="002B2481"/>
    <w:rsid w:val="002B2661"/>
    <w:rsid w:val="002B2C28"/>
    <w:rsid w:val="002B2D36"/>
    <w:rsid w:val="002B2F36"/>
    <w:rsid w:val="002B3844"/>
    <w:rsid w:val="002B589C"/>
    <w:rsid w:val="002B5B56"/>
    <w:rsid w:val="002B5F9A"/>
    <w:rsid w:val="002B7D09"/>
    <w:rsid w:val="002C1C20"/>
    <w:rsid w:val="002C1CEF"/>
    <w:rsid w:val="002C204A"/>
    <w:rsid w:val="002C29E3"/>
    <w:rsid w:val="002C47F2"/>
    <w:rsid w:val="002C4A48"/>
    <w:rsid w:val="002C4AE4"/>
    <w:rsid w:val="002C4EFC"/>
    <w:rsid w:val="002C5916"/>
    <w:rsid w:val="002C5B7A"/>
    <w:rsid w:val="002C6D87"/>
    <w:rsid w:val="002D01EF"/>
    <w:rsid w:val="002D26BF"/>
    <w:rsid w:val="002D2E3E"/>
    <w:rsid w:val="002E140D"/>
    <w:rsid w:val="002E1529"/>
    <w:rsid w:val="002E152D"/>
    <w:rsid w:val="002E1944"/>
    <w:rsid w:val="002E470D"/>
    <w:rsid w:val="002E595A"/>
    <w:rsid w:val="002E6230"/>
    <w:rsid w:val="002E6AFC"/>
    <w:rsid w:val="002E7F6C"/>
    <w:rsid w:val="002E7FAF"/>
    <w:rsid w:val="002F0C2D"/>
    <w:rsid w:val="002F0D6B"/>
    <w:rsid w:val="002F0FB0"/>
    <w:rsid w:val="002F1747"/>
    <w:rsid w:val="002F4892"/>
    <w:rsid w:val="002F48A6"/>
    <w:rsid w:val="002F4C57"/>
    <w:rsid w:val="002F6FBD"/>
    <w:rsid w:val="002F7227"/>
    <w:rsid w:val="002F7BEE"/>
    <w:rsid w:val="002F7D1C"/>
    <w:rsid w:val="00301BA7"/>
    <w:rsid w:val="00301E77"/>
    <w:rsid w:val="00302D08"/>
    <w:rsid w:val="00303BF5"/>
    <w:rsid w:val="00303ECC"/>
    <w:rsid w:val="00305AEA"/>
    <w:rsid w:val="003062DD"/>
    <w:rsid w:val="00306710"/>
    <w:rsid w:val="003070FE"/>
    <w:rsid w:val="003107FA"/>
    <w:rsid w:val="00311029"/>
    <w:rsid w:val="00311385"/>
    <w:rsid w:val="00312FB9"/>
    <w:rsid w:val="00313679"/>
    <w:rsid w:val="00313A10"/>
    <w:rsid w:val="00314061"/>
    <w:rsid w:val="003156CF"/>
    <w:rsid w:val="00315C9E"/>
    <w:rsid w:val="00316AEA"/>
    <w:rsid w:val="00317DF0"/>
    <w:rsid w:val="00320011"/>
    <w:rsid w:val="003229D8"/>
    <w:rsid w:val="003238CB"/>
    <w:rsid w:val="00323B9B"/>
    <w:rsid w:val="00324138"/>
    <w:rsid w:val="00324683"/>
    <w:rsid w:val="003246BA"/>
    <w:rsid w:val="003257D6"/>
    <w:rsid w:val="00327FA9"/>
    <w:rsid w:val="00327FD7"/>
    <w:rsid w:val="00332072"/>
    <w:rsid w:val="00332BEF"/>
    <w:rsid w:val="0033513A"/>
    <w:rsid w:val="00335C27"/>
    <w:rsid w:val="003369CF"/>
    <w:rsid w:val="0033745A"/>
    <w:rsid w:val="00340125"/>
    <w:rsid w:val="0034056E"/>
    <w:rsid w:val="00340E1F"/>
    <w:rsid w:val="0034105B"/>
    <w:rsid w:val="00341668"/>
    <w:rsid w:val="00342CEB"/>
    <w:rsid w:val="003446C4"/>
    <w:rsid w:val="0034576C"/>
    <w:rsid w:val="00346C8B"/>
    <w:rsid w:val="0034743A"/>
    <w:rsid w:val="003502CA"/>
    <w:rsid w:val="0035211F"/>
    <w:rsid w:val="0035249A"/>
    <w:rsid w:val="0035263C"/>
    <w:rsid w:val="003530E5"/>
    <w:rsid w:val="003569D2"/>
    <w:rsid w:val="003575B0"/>
    <w:rsid w:val="003605B2"/>
    <w:rsid w:val="003610C3"/>
    <w:rsid w:val="0036281B"/>
    <w:rsid w:val="003644E3"/>
    <w:rsid w:val="0036496C"/>
    <w:rsid w:val="00364AE6"/>
    <w:rsid w:val="00366532"/>
    <w:rsid w:val="0036764D"/>
    <w:rsid w:val="00367852"/>
    <w:rsid w:val="00367C00"/>
    <w:rsid w:val="00370678"/>
    <w:rsid w:val="003708E0"/>
    <w:rsid w:val="00371130"/>
    <w:rsid w:val="0037127A"/>
    <w:rsid w:val="00371BA5"/>
    <w:rsid w:val="00373069"/>
    <w:rsid w:val="0037321A"/>
    <w:rsid w:val="00374EBB"/>
    <w:rsid w:val="00375019"/>
    <w:rsid w:val="003763C3"/>
    <w:rsid w:val="00376462"/>
    <w:rsid w:val="003810E3"/>
    <w:rsid w:val="00381A15"/>
    <w:rsid w:val="00382706"/>
    <w:rsid w:val="00383834"/>
    <w:rsid w:val="003843AB"/>
    <w:rsid w:val="00384EF8"/>
    <w:rsid w:val="003855ED"/>
    <w:rsid w:val="00386785"/>
    <w:rsid w:val="00386AF0"/>
    <w:rsid w:val="0039036A"/>
    <w:rsid w:val="00390DAE"/>
    <w:rsid w:val="0039277A"/>
    <w:rsid w:val="00393C51"/>
    <w:rsid w:val="00393EB5"/>
    <w:rsid w:val="00395B3F"/>
    <w:rsid w:val="003972E0"/>
    <w:rsid w:val="0039789D"/>
    <w:rsid w:val="003A0A5C"/>
    <w:rsid w:val="003A0D2D"/>
    <w:rsid w:val="003A1BED"/>
    <w:rsid w:val="003A2564"/>
    <w:rsid w:val="003A3942"/>
    <w:rsid w:val="003A44A2"/>
    <w:rsid w:val="003A49A0"/>
    <w:rsid w:val="003A4B9B"/>
    <w:rsid w:val="003A52C2"/>
    <w:rsid w:val="003A5756"/>
    <w:rsid w:val="003A5DE6"/>
    <w:rsid w:val="003A71D1"/>
    <w:rsid w:val="003B07FE"/>
    <w:rsid w:val="003B10D2"/>
    <w:rsid w:val="003B35C5"/>
    <w:rsid w:val="003B54CB"/>
    <w:rsid w:val="003B60BD"/>
    <w:rsid w:val="003B6BE5"/>
    <w:rsid w:val="003B70EE"/>
    <w:rsid w:val="003B7622"/>
    <w:rsid w:val="003C021A"/>
    <w:rsid w:val="003C06F2"/>
    <w:rsid w:val="003C0ED9"/>
    <w:rsid w:val="003C2CC4"/>
    <w:rsid w:val="003C3936"/>
    <w:rsid w:val="003C446C"/>
    <w:rsid w:val="003C48B3"/>
    <w:rsid w:val="003C5A99"/>
    <w:rsid w:val="003C5B29"/>
    <w:rsid w:val="003C66B8"/>
    <w:rsid w:val="003C7202"/>
    <w:rsid w:val="003D0596"/>
    <w:rsid w:val="003D0C7C"/>
    <w:rsid w:val="003D253B"/>
    <w:rsid w:val="003D2C29"/>
    <w:rsid w:val="003D3BB8"/>
    <w:rsid w:val="003D49D3"/>
    <w:rsid w:val="003D4B23"/>
    <w:rsid w:val="003D4BC7"/>
    <w:rsid w:val="003D4D82"/>
    <w:rsid w:val="003D5192"/>
    <w:rsid w:val="003D6022"/>
    <w:rsid w:val="003D6263"/>
    <w:rsid w:val="003D6E77"/>
    <w:rsid w:val="003D738D"/>
    <w:rsid w:val="003D75E7"/>
    <w:rsid w:val="003D7F12"/>
    <w:rsid w:val="003E0CB5"/>
    <w:rsid w:val="003E14D1"/>
    <w:rsid w:val="003E1736"/>
    <w:rsid w:val="003E2082"/>
    <w:rsid w:val="003E220A"/>
    <w:rsid w:val="003E3832"/>
    <w:rsid w:val="003E3D43"/>
    <w:rsid w:val="003E4028"/>
    <w:rsid w:val="003E575B"/>
    <w:rsid w:val="003E6DA0"/>
    <w:rsid w:val="003E76F9"/>
    <w:rsid w:val="003F0CE5"/>
    <w:rsid w:val="003F0CF2"/>
    <w:rsid w:val="003F1ED3"/>
    <w:rsid w:val="003F29B3"/>
    <w:rsid w:val="003F4658"/>
    <w:rsid w:val="003F4680"/>
    <w:rsid w:val="0040018F"/>
    <w:rsid w:val="004004A4"/>
    <w:rsid w:val="004005BE"/>
    <w:rsid w:val="0040198F"/>
    <w:rsid w:val="00401BAC"/>
    <w:rsid w:val="00401FC8"/>
    <w:rsid w:val="0040229F"/>
    <w:rsid w:val="00402B0E"/>
    <w:rsid w:val="00403D91"/>
    <w:rsid w:val="00403DCA"/>
    <w:rsid w:val="0040420C"/>
    <w:rsid w:val="00404B60"/>
    <w:rsid w:val="004051EB"/>
    <w:rsid w:val="00407C6C"/>
    <w:rsid w:val="00412043"/>
    <w:rsid w:val="0041435C"/>
    <w:rsid w:val="004146A7"/>
    <w:rsid w:val="00415300"/>
    <w:rsid w:val="00415A62"/>
    <w:rsid w:val="00416761"/>
    <w:rsid w:val="00416F08"/>
    <w:rsid w:val="004174BC"/>
    <w:rsid w:val="00420103"/>
    <w:rsid w:val="00421B17"/>
    <w:rsid w:val="00423FC8"/>
    <w:rsid w:val="004240E0"/>
    <w:rsid w:val="00424229"/>
    <w:rsid w:val="004247D1"/>
    <w:rsid w:val="0042493F"/>
    <w:rsid w:val="00427957"/>
    <w:rsid w:val="00427C2D"/>
    <w:rsid w:val="0043021A"/>
    <w:rsid w:val="00430FE5"/>
    <w:rsid w:val="00432002"/>
    <w:rsid w:val="004325CB"/>
    <w:rsid w:val="0043349A"/>
    <w:rsid w:val="00433689"/>
    <w:rsid w:val="004337B9"/>
    <w:rsid w:val="0043397B"/>
    <w:rsid w:val="00433A8A"/>
    <w:rsid w:val="00433AF7"/>
    <w:rsid w:val="00434A91"/>
    <w:rsid w:val="0043539F"/>
    <w:rsid w:val="0043627A"/>
    <w:rsid w:val="00436880"/>
    <w:rsid w:val="004407EC"/>
    <w:rsid w:val="00443BB7"/>
    <w:rsid w:val="00443DCC"/>
    <w:rsid w:val="00444C05"/>
    <w:rsid w:val="00445074"/>
    <w:rsid w:val="00446459"/>
    <w:rsid w:val="00446DE4"/>
    <w:rsid w:val="00450473"/>
    <w:rsid w:val="00450C25"/>
    <w:rsid w:val="004510FE"/>
    <w:rsid w:val="004514FF"/>
    <w:rsid w:val="0045302F"/>
    <w:rsid w:val="00453162"/>
    <w:rsid w:val="00453A1D"/>
    <w:rsid w:val="00456023"/>
    <w:rsid w:val="00456856"/>
    <w:rsid w:val="00457E11"/>
    <w:rsid w:val="00457FA0"/>
    <w:rsid w:val="0046018A"/>
    <w:rsid w:val="00461428"/>
    <w:rsid w:val="00462421"/>
    <w:rsid w:val="0046287D"/>
    <w:rsid w:val="00463487"/>
    <w:rsid w:val="0046559C"/>
    <w:rsid w:val="00465E3B"/>
    <w:rsid w:val="00466704"/>
    <w:rsid w:val="0046732E"/>
    <w:rsid w:val="004702A0"/>
    <w:rsid w:val="00470965"/>
    <w:rsid w:val="0047252F"/>
    <w:rsid w:val="00473BE0"/>
    <w:rsid w:val="00474278"/>
    <w:rsid w:val="0047553C"/>
    <w:rsid w:val="004758E5"/>
    <w:rsid w:val="00475C20"/>
    <w:rsid w:val="0047695E"/>
    <w:rsid w:val="004771FA"/>
    <w:rsid w:val="0048122B"/>
    <w:rsid w:val="004812EC"/>
    <w:rsid w:val="00481383"/>
    <w:rsid w:val="00481CCB"/>
    <w:rsid w:val="00481FC0"/>
    <w:rsid w:val="004834D1"/>
    <w:rsid w:val="0048357F"/>
    <w:rsid w:val="0048478D"/>
    <w:rsid w:val="00484BB9"/>
    <w:rsid w:val="0048522B"/>
    <w:rsid w:val="00485B63"/>
    <w:rsid w:val="00486EE1"/>
    <w:rsid w:val="004875F3"/>
    <w:rsid w:val="00487868"/>
    <w:rsid w:val="00491F51"/>
    <w:rsid w:val="0049201A"/>
    <w:rsid w:val="00496421"/>
    <w:rsid w:val="00496F8A"/>
    <w:rsid w:val="004A0E55"/>
    <w:rsid w:val="004A3758"/>
    <w:rsid w:val="004A41CA"/>
    <w:rsid w:val="004A4378"/>
    <w:rsid w:val="004A4385"/>
    <w:rsid w:val="004A4934"/>
    <w:rsid w:val="004A5468"/>
    <w:rsid w:val="004A6706"/>
    <w:rsid w:val="004A6718"/>
    <w:rsid w:val="004A72D6"/>
    <w:rsid w:val="004A742F"/>
    <w:rsid w:val="004A74D6"/>
    <w:rsid w:val="004A7741"/>
    <w:rsid w:val="004B139F"/>
    <w:rsid w:val="004B2E3B"/>
    <w:rsid w:val="004B380B"/>
    <w:rsid w:val="004B3EAA"/>
    <w:rsid w:val="004B457C"/>
    <w:rsid w:val="004B563B"/>
    <w:rsid w:val="004B6950"/>
    <w:rsid w:val="004C1DA6"/>
    <w:rsid w:val="004C56B7"/>
    <w:rsid w:val="004C5A48"/>
    <w:rsid w:val="004C789D"/>
    <w:rsid w:val="004D08B7"/>
    <w:rsid w:val="004D0A44"/>
    <w:rsid w:val="004D1EBF"/>
    <w:rsid w:val="004D29F7"/>
    <w:rsid w:val="004D2DCE"/>
    <w:rsid w:val="004D3283"/>
    <w:rsid w:val="004D4BE6"/>
    <w:rsid w:val="004D53CF"/>
    <w:rsid w:val="004D580B"/>
    <w:rsid w:val="004D654F"/>
    <w:rsid w:val="004D6A2F"/>
    <w:rsid w:val="004E14DE"/>
    <w:rsid w:val="004E277A"/>
    <w:rsid w:val="004E312E"/>
    <w:rsid w:val="004E4363"/>
    <w:rsid w:val="004E464C"/>
    <w:rsid w:val="004E4C5C"/>
    <w:rsid w:val="004E6043"/>
    <w:rsid w:val="004E669B"/>
    <w:rsid w:val="004E7271"/>
    <w:rsid w:val="004E7D5E"/>
    <w:rsid w:val="004F0D12"/>
    <w:rsid w:val="004F1127"/>
    <w:rsid w:val="004F15B0"/>
    <w:rsid w:val="004F3185"/>
    <w:rsid w:val="004F5ED8"/>
    <w:rsid w:val="00500083"/>
    <w:rsid w:val="00500C5E"/>
    <w:rsid w:val="00501A9F"/>
    <w:rsid w:val="00502875"/>
    <w:rsid w:val="005031F5"/>
    <w:rsid w:val="00503228"/>
    <w:rsid w:val="005034EB"/>
    <w:rsid w:val="005039BA"/>
    <w:rsid w:val="00503BBE"/>
    <w:rsid w:val="005043F7"/>
    <w:rsid w:val="0050452D"/>
    <w:rsid w:val="005047AC"/>
    <w:rsid w:val="00505384"/>
    <w:rsid w:val="00507334"/>
    <w:rsid w:val="0051049B"/>
    <w:rsid w:val="00512503"/>
    <w:rsid w:val="00512BC5"/>
    <w:rsid w:val="00514EF7"/>
    <w:rsid w:val="0051523C"/>
    <w:rsid w:val="0051727D"/>
    <w:rsid w:val="005178D1"/>
    <w:rsid w:val="00520ECE"/>
    <w:rsid w:val="00522B83"/>
    <w:rsid w:val="00524A46"/>
    <w:rsid w:val="005256AF"/>
    <w:rsid w:val="00526255"/>
    <w:rsid w:val="005301B2"/>
    <w:rsid w:val="00531620"/>
    <w:rsid w:val="0053444B"/>
    <w:rsid w:val="005344BC"/>
    <w:rsid w:val="00534650"/>
    <w:rsid w:val="00534A1C"/>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B98"/>
    <w:rsid w:val="00544226"/>
    <w:rsid w:val="0054476D"/>
    <w:rsid w:val="00545484"/>
    <w:rsid w:val="00546F47"/>
    <w:rsid w:val="00547E02"/>
    <w:rsid w:val="00547F29"/>
    <w:rsid w:val="005506A7"/>
    <w:rsid w:val="00552297"/>
    <w:rsid w:val="00552451"/>
    <w:rsid w:val="00553692"/>
    <w:rsid w:val="0055581B"/>
    <w:rsid w:val="00557543"/>
    <w:rsid w:val="00557A8D"/>
    <w:rsid w:val="00560AA0"/>
    <w:rsid w:val="005613BA"/>
    <w:rsid w:val="005632E5"/>
    <w:rsid w:val="0056591D"/>
    <w:rsid w:val="00566395"/>
    <w:rsid w:val="00566899"/>
    <w:rsid w:val="005670FE"/>
    <w:rsid w:val="005709F9"/>
    <w:rsid w:val="00570D7B"/>
    <w:rsid w:val="00570F99"/>
    <w:rsid w:val="005713EF"/>
    <w:rsid w:val="0057265F"/>
    <w:rsid w:val="0057375B"/>
    <w:rsid w:val="00573DA0"/>
    <w:rsid w:val="005747D4"/>
    <w:rsid w:val="00574E5B"/>
    <w:rsid w:val="00576C04"/>
    <w:rsid w:val="00577154"/>
    <w:rsid w:val="005772E0"/>
    <w:rsid w:val="00577496"/>
    <w:rsid w:val="00577C7D"/>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9D0"/>
    <w:rsid w:val="00592DBB"/>
    <w:rsid w:val="0059304D"/>
    <w:rsid w:val="00593B68"/>
    <w:rsid w:val="0059421D"/>
    <w:rsid w:val="00594E3B"/>
    <w:rsid w:val="00595E37"/>
    <w:rsid w:val="00596449"/>
    <w:rsid w:val="00596D89"/>
    <w:rsid w:val="00596E18"/>
    <w:rsid w:val="00596FD5"/>
    <w:rsid w:val="0059727C"/>
    <w:rsid w:val="005A0A40"/>
    <w:rsid w:val="005A15A0"/>
    <w:rsid w:val="005A21B6"/>
    <w:rsid w:val="005A2815"/>
    <w:rsid w:val="005A292F"/>
    <w:rsid w:val="005A50BB"/>
    <w:rsid w:val="005A69EC"/>
    <w:rsid w:val="005A756E"/>
    <w:rsid w:val="005A7734"/>
    <w:rsid w:val="005B041D"/>
    <w:rsid w:val="005B0D26"/>
    <w:rsid w:val="005B146B"/>
    <w:rsid w:val="005B177B"/>
    <w:rsid w:val="005B305A"/>
    <w:rsid w:val="005B3DB3"/>
    <w:rsid w:val="005B3F7A"/>
    <w:rsid w:val="005B438A"/>
    <w:rsid w:val="005B6063"/>
    <w:rsid w:val="005B76B8"/>
    <w:rsid w:val="005C17C6"/>
    <w:rsid w:val="005C1C3E"/>
    <w:rsid w:val="005C1DA8"/>
    <w:rsid w:val="005C240E"/>
    <w:rsid w:val="005C298C"/>
    <w:rsid w:val="005C3142"/>
    <w:rsid w:val="005C380E"/>
    <w:rsid w:val="005C3D08"/>
    <w:rsid w:val="005C4257"/>
    <w:rsid w:val="005C4FCA"/>
    <w:rsid w:val="005C6221"/>
    <w:rsid w:val="005C7E22"/>
    <w:rsid w:val="005C7EE2"/>
    <w:rsid w:val="005D19CB"/>
    <w:rsid w:val="005D2B7B"/>
    <w:rsid w:val="005D4793"/>
    <w:rsid w:val="005D4A9F"/>
    <w:rsid w:val="005D4B48"/>
    <w:rsid w:val="005D5414"/>
    <w:rsid w:val="005D5647"/>
    <w:rsid w:val="005D66D1"/>
    <w:rsid w:val="005D6A55"/>
    <w:rsid w:val="005E0198"/>
    <w:rsid w:val="005E07F8"/>
    <w:rsid w:val="005E5FEA"/>
    <w:rsid w:val="005E6B97"/>
    <w:rsid w:val="005E6CC3"/>
    <w:rsid w:val="005E7B4A"/>
    <w:rsid w:val="005E7C1F"/>
    <w:rsid w:val="005F047B"/>
    <w:rsid w:val="005F094F"/>
    <w:rsid w:val="005F3444"/>
    <w:rsid w:val="005F5289"/>
    <w:rsid w:val="005F5530"/>
    <w:rsid w:val="005F69EF"/>
    <w:rsid w:val="005F75D6"/>
    <w:rsid w:val="005F7AA7"/>
    <w:rsid w:val="006015C2"/>
    <w:rsid w:val="00601D6D"/>
    <w:rsid w:val="006028C7"/>
    <w:rsid w:val="00602EF6"/>
    <w:rsid w:val="00603C3A"/>
    <w:rsid w:val="00604664"/>
    <w:rsid w:val="006117C8"/>
    <w:rsid w:val="00611B2A"/>
    <w:rsid w:val="00611EDA"/>
    <w:rsid w:val="00611EEF"/>
    <w:rsid w:val="00611FC4"/>
    <w:rsid w:val="0061245A"/>
    <w:rsid w:val="0061380B"/>
    <w:rsid w:val="00613E45"/>
    <w:rsid w:val="00616CDB"/>
    <w:rsid w:val="006176FB"/>
    <w:rsid w:val="00622685"/>
    <w:rsid w:val="006244B4"/>
    <w:rsid w:val="00625CFB"/>
    <w:rsid w:val="006262D6"/>
    <w:rsid w:val="00626B5B"/>
    <w:rsid w:val="00627DE2"/>
    <w:rsid w:val="00627ED0"/>
    <w:rsid w:val="00627FB0"/>
    <w:rsid w:val="00630793"/>
    <w:rsid w:val="00630CEC"/>
    <w:rsid w:val="00632189"/>
    <w:rsid w:val="00632527"/>
    <w:rsid w:val="00632D25"/>
    <w:rsid w:val="00633032"/>
    <w:rsid w:val="006338E6"/>
    <w:rsid w:val="00633ABE"/>
    <w:rsid w:val="00634455"/>
    <w:rsid w:val="00635413"/>
    <w:rsid w:val="00635ADE"/>
    <w:rsid w:val="00636480"/>
    <w:rsid w:val="00640B26"/>
    <w:rsid w:val="00641433"/>
    <w:rsid w:val="006422A2"/>
    <w:rsid w:val="006426BB"/>
    <w:rsid w:val="00642CA3"/>
    <w:rsid w:val="00642FB0"/>
    <w:rsid w:val="00644914"/>
    <w:rsid w:val="00646301"/>
    <w:rsid w:val="00646ADA"/>
    <w:rsid w:val="006509BD"/>
    <w:rsid w:val="006513A6"/>
    <w:rsid w:val="00651B55"/>
    <w:rsid w:val="00652438"/>
    <w:rsid w:val="00653A49"/>
    <w:rsid w:val="00653C95"/>
    <w:rsid w:val="006544DF"/>
    <w:rsid w:val="00657E74"/>
    <w:rsid w:val="00660CA1"/>
    <w:rsid w:val="00661655"/>
    <w:rsid w:val="006616B0"/>
    <w:rsid w:val="00661E60"/>
    <w:rsid w:val="0066278C"/>
    <w:rsid w:val="00663C28"/>
    <w:rsid w:val="0066451F"/>
    <w:rsid w:val="00665595"/>
    <w:rsid w:val="006675C9"/>
    <w:rsid w:val="00667E8F"/>
    <w:rsid w:val="0067277C"/>
    <w:rsid w:val="00672EC4"/>
    <w:rsid w:val="00673C42"/>
    <w:rsid w:val="006743CC"/>
    <w:rsid w:val="0067714B"/>
    <w:rsid w:val="0068108A"/>
    <w:rsid w:val="00681CAC"/>
    <w:rsid w:val="006853B0"/>
    <w:rsid w:val="0068617B"/>
    <w:rsid w:val="00686E0D"/>
    <w:rsid w:val="00691327"/>
    <w:rsid w:val="0069322D"/>
    <w:rsid w:val="00693649"/>
    <w:rsid w:val="00694096"/>
    <w:rsid w:val="00694562"/>
    <w:rsid w:val="00696AC2"/>
    <w:rsid w:val="006A025C"/>
    <w:rsid w:val="006A0318"/>
    <w:rsid w:val="006A0519"/>
    <w:rsid w:val="006A09FB"/>
    <w:rsid w:val="006A0F9A"/>
    <w:rsid w:val="006A25D1"/>
    <w:rsid w:val="006A29D8"/>
    <w:rsid w:val="006A30DC"/>
    <w:rsid w:val="006A414E"/>
    <w:rsid w:val="006A4860"/>
    <w:rsid w:val="006A4918"/>
    <w:rsid w:val="006A7392"/>
    <w:rsid w:val="006A74B7"/>
    <w:rsid w:val="006A750C"/>
    <w:rsid w:val="006A7731"/>
    <w:rsid w:val="006B0B69"/>
    <w:rsid w:val="006B0F98"/>
    <w:rsid w:val="006B4412"/>
    <w:rsid w:val="006B55D7"/>
    <w:rsid w:val="006B5C25"/>
    <w:rsid w:val="006B5E34"/>
    <w:rsid w:val="006B7242"/>
    <w:rsid w:val="006C090F"/>
    <w:rsid w:val="006C0959"/>
    <w:rsid w:val="006C24FE"/>
    <w:rsid w:val="006C2644"/>
    <w:rsid w:val="006C264E"/>
    <w:rsid w:val="006C45A5"/>
    <w:rsid w:val="006C4795"/>
    <w:rsid w:val="006C4C90"/>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F01BA"/>
    <w:rsid w:val="006F0390"/>
    <w:rsid w:val="006F2534"/>
    <w:rsid w:val="006F2A4E"/>
    <w:rsid w:val="006F33FE"/>
    <w:rsid w:val="006F4A03"/>
    <w:rsid w:val="006F5124"/>
    <w:rsid w:val="006F6E1D"/>
    <w:rsid w:val="006F7364"/>
    <w:rsid w:val="0070192D"/>
    <w:rsid w:val="00701FC1"/>
    <w:rsid w:val="00702BC2"/>
    <w:rsid w:val="00703051"/>
    <w:rsid w:val="007045F1"/>
    <w:rsid w:val="0070533A"/>
    <w:rsid w:val="00705C8A"/>
    <w:rsid w:val="00705D8C"/>
    <w:rsid w:val="00705FF7"/>
    <w:rsid w:val="00706840"/>
    <w:rsid w:val="0070757B"/>
    <w:rsid w:val="0071158C"/>
    <w:rsid w:val="007118AE"/>
    <w:rsid w:val="00711F44"/>
    <w:rsid w:val="0071275F"/>
    <w:rsid w:val="00712C8B"/>
    <w:rsid w:val="007132A7"/>
    <w:rsid w:val="00713540"/>
    <w:rsid w:val="007161A3"/>
    <w:rsid w:val="007166E2"/>
    <w:rsid w:val="0072051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37FC"/>
    <w:rsid w:val="00733BF1"/>
    <w:rsid w:val="00734067"/>
    <w:rsid w:val="0073468C"/>
    <w:rsid w:val="007346C4"/>
    <w:rsid w:val="0073510A"/>
    <w:rsid w:val="00735CA2"/>
    <w:rsid w:val="00737D3D"/>
    <w:rsid w:val="00740687"/>
    <w:rsid w:val="007428EB"/>
    <w:rsid w:val="0074313D"/>
    <w:rsid w:val="00745398"/>
    <w:rsid w:val="007456A1"/>
    <w:rsid w:val="00745B05"/>
    <w:rsid w:val="00750640"/>
    <w:rsid w:val="00751776"/>
    <w:rsid w:val="0075207C"/>
    <w:rsid w:val="0075220A"/>
    <w:rsid w:val="007525B2"/>
    <w:rsid w:val="0075299E"/>
    <w:rsid w:val="0075344A"/>
    <w:rsid w:val="007535BF"/>
    <w:rsid w:val="007536D8"/>
    <w:rsid w:val="00753EB2"/>
    <w:rsid w:val="007542ED"/>
    <w:rsid w:val="0075513E"/>
    <w:rsid w:val="007558CE"/>
    <w:rsid w:val="007564B8"/>
    <w:rsid w:val="00757181"/>
    <w:rsid w:val="00760519"/>
    <w:rsid w:val="007608AC"/>
    <w:rsid w:val="0076158F"/>
    <w:rsid w:val="00763B93"/>
    <w:rsid w:val="00764610"/>
    <w:rsid w:val="00765BBC"/>
    <w:rsid w:val="00766BCC"/>
    <w:rsid w:val="0076729F"/>
    <w:rsid w:val="00767B75"/>
    <w:rsid w:val="0077054F"/>
    <w:rsid w:val="00771D59"/>
    <w:rsid w:val="00771DF4"/>
    <w:rsid w:val="0077224E"/>
    <w:rsid w:val="007725BB"/>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53AF"/>
    <w:rsid w:val="007857CF"/>
    <w:rsid w:val="00785D50"/>
    <w:rsid w:val="00786A69"/>
    <w:rsid w:val="007870C7"/>
    <w:rsid w:val="00787B35"/>
    <w:rsid w:val="007908E7"/>
    <w:rsid w:val="00794557"/>
    <w:rsid w:val="00794F2E"/>
    <w:rsid w:val="00796977"/>
    <w:rsid w:val="00796ADB"/>
    <w:rsid w:val="00797909"/>
    <w:rsid w:val="00797BBB"/>
    <w:rsid w:val="007A0198"/>
    <w:rsid w:val="007A077A"/>
    <w:rsid w:val="007A1467"/>
    <w:rsid w:val="007A1588"/>
    <w:rsid w:val="007A2372"/>
    <w:rsid w:val="007A2506"/>
    <w:rsid w:val="007A2B2B"/>
    <w:rsid w:val="007A2E35"/>
    <w:rsid w:val="007A4F87"/>
    <w:rsid w:val="007A5142"/>
    <w:rsid w:val="007A55AE"/>
    <w:rsid w:val="007A67FC"/>
    <w:rsid w:val="007A6A8C"/>
    <w:rsid w:val="007A6D77"/>
    <w:rsid w:val="007A6FC3"/>
    <w:rsid w:val="007B04F4"/>
    <w:rsid w:val="007B0F16"/>
    <w:rsid w:val="007B1AF0"/>
    <w:rsid w:val="007B1BC7"/>
    <w:rsid w:val="007B1BF4"/>
    <w:rsid w:val="007B2DDA"/>
    <w:rsid w:val="007B37D2"/>
    <w:rsid w:val="007B4A3D"/>
    <w:rsid w:val="007B4A89"/>
    <w:rsid w:val="007B5A92"/>
    <w:rsid w:val="007B64AF"/>
    <w:rsid w:val="007B6716"/>
    <w:rsid w:val="007B6BA5"/>
    <w:rsid w:val="007B7218"/>
    <w:rsid w:val="007C0435"/>
    <w:rsid w:val="007C1FBE"/>
    <w:rsid w:val="007C2BBB"/>
    <w:rsid w:val="007C3390"/>
    <w:rsid w:val="007C3423"/>
    <w:rsid w:val="007C3486"/>
    <w:rsid w:val="007C3967"/>
    <w:rsid w:val="007C40C0"/>
    <w:rsid w:val="007C45FF"/>
    <w:rsid w:val="007C4F4B"/>
    <w:rsid w:val="007C5292"/>
    <w:rsid w:val="007C5462"/>
    <w:rsid w:val="007C566F"/>
    <w:rsid w:val="007D0900"/>
    <w:rsid w:val="007D0B41"/>
    <w:rsid w:val="007D14F7"/>
    <w:rsid w:val="007D2622"/>
    <w:rsid w:val="007D3198"/>
    <w:rsid w:val="007D3797"/>
    <w:rsid w:val="007D37E5"/>
    <w:rsid w:val="007D3EDF"/>
    <w:rsid w:val="007D43AC"/>
    <w:rsid w:val="007D5313"/>
    <w:rsid w:val="007D5B5F"/>
    <w:rsid w:val="007D605D"/>
    <w:rsid w:val="007D64DF"/>
    <w:rsid w:val="007D6B89"/>
    <w:rsid w:val="007E3262"/>
    <w:rsid w:val="007E3B21"/>
    <w:rsid w:val="007E4EBE"/>
    <w:rsid w:val="007E5655"/>
    <w:rsid w:val="007E7831"/>
    <w:rsid w:val="007F07B3"/>
    <w:rsid w:val="007F0B83"/>
    <w:rsid w:val="007F1AFD"/>
    <w:rsid w:val="007F1CBE"/>
    <w:rsid w:val="007F272D"/>
    <w:rsid w:val="007F3721"/>
    <w:rsid w:val="007F425B"/>
    <w:rsid w:val="007F4362"/>
    <w:rsid w:val="007F6611"/>
    <w:rsid w:val="007F72F2"/>
    <w:rsid w:val="007F7348"/>
    <w:rsid w:val="007F7654"/>
    <w:rsid w:val="007F78A4"/>
    <w:rsid w:val="008006E4"/>
    <w:rsid w:val="00800FC7"/>
    <w:rsid w:val="00801B71"/>
    <w:rsid w:val="008031DB"/>
    <w:rsid w:val="0080325C"/>
    <w:rsid w:val="008032CE"/>
    <w:rsid w:val="00803996"/>
    <w:rsid w:val="0080419D"/>
    <w:rsid w:val="008051F3"/>
    <w:rsid w:val="008057CC"/>
    <w:rsid w:val="0080624A"/>
    <w:rsid w:val="0080748E"/>
    <w:rsid w:val="00807816"/>
    <w:rsid w:val="008107F7"/>
    <w:rsid w:val="00810A26"/>
    <w:rsid w:val="00810C51"/>
    <w:rsid w:val="008110BF"/>
    <w:rsid w:val="008114FA"/>
    <w:rsid w:val="00811A67"/>
    <w:rsid w:val="008122B5"/>
    <w:rsid w:val="00812330"/>
    <w:rsid w:val="008125A4"/>
    <w:rsid w:val="00813D44"/>
    <w:rsid w:val="00814323"/>
    <w:rsid w:val="008164A4"/>
    <w:rsid w:val="008173DF"/>
    <w:rsid w:val="008175E9"/>
    <w:rsid w:val="00817E46"/>
    <w:rsid w:val="0082144C"/>
    <w:rsid w:val="008215E9"/>
    <w:rsid w:val="00821B78"/>
    <w:rsid w:val="00822793"/>
    <w:rsid w:val="00822B08"/>
    <w:rsid w:val="008242D7"/>
    <w:rsid w:val="008245E5"/>
    <w:rsid w:val="00825932"/>
    <w:rsid w:val="00826067"/>
    <w:rsid w:val="0082655C"/>
    <w:rsid w:val="00827673"/>
    <w:rsid w:val="00827940"/>
    <w:rsid w:val="00827C27"/>
    <w:rsid w:val="00827E05"/>
    <w:rsid w:val="008311A3"/>
    <w:rsid w:val="0083282F"/>
    <w:rsid w:val="00834A6C"/>
    <w:rsid w:val="00835092"/>
    <w:rsid w:val="00835522"/>
    <w:rsid w:val="00835897"/>
    <w:rsid w:val="008365CD"/>
    <w:rsid w:val="0083680E"/>
    <w:rsid w:val="008369FD"/>
    <w:rsid w:val="00836AA7"/>
    <w:rsid w:val="008418D6"/>
    <w:rsid w:val="00842FAB"/>
    <w:rsid w:val="00842FC9"/>
    <w:rsid w:val="00843080"/>
    <w:rsid w:val="008439BD"/>
    <w:rsid w:val="00843CA5"/>
    <w:rsid w:val="00844F3F"/>
    <w:rsid w:val="008450D7"/>
    <w:rsid w:val="00845DF8"/>
    <w:rsid w:val="00850072"/>
    <w:rsid w:val="008503D0"/>
    <w:rsid w:val="00850480"/>
    <w:rsid w:val="008505FE"/>
    <w:rsid w:val="0085128A"/>
    <w:rsid w:val="0085152F"/>
    <w:rsid w:val="00853308"/>
    <w:rsid w:val="00854664"/>
    <w:rsid w:val="0085496D"/>
    <w:rsid w:val="00855CEA"/>
    <w:rsid w:val="00855DDA"/>
    <w:rsid w:val="00855E59"/>
    <w:rsid w:val="0085783C"/>
    <w:rsid w:val="00857BE2"/>
    <w:rsid w:val="008604F9"/>
    <w:rsid w:val="00862457"/>
    <w:rsid w:val="008624E8"/>
    <w:rsid w:val="00862585"/>
    <w:rsid w:val="008630D2"/>
    <w:rsid w:val="00863721"/>
    <w:rsid w:val="0086398B"/>
    <w:rsid w:val="00864B57"/>
    <w:rsid w:val="00865F6F"/>
    <w:rsid w:val="0086618C"/>
    <w:rsid w:val="008701D8"/>
    <w:rsid w:val="00870F24"/>
    <w:rsid w:val="00871D3C"/>
    <w:rsid w:val="00871FD5"/>
    <w:rsid w:val="00874A68"/>
    <w:rsid w:val="00875614"/>
    <w:rsid w:val="008758C0"/>
    <w:rsid w:val="00876B67"/>
    <w:rsid w:val="00876E2A"/>
    <w:rsid w:val="0088065A"/>
    <w:rsid w:val="00881491"/>
    <w:rsid w:val="00881662"/>
    <w:rsid w:val="008859F6"/>
    <w:rsid w:val="0088710B"/>
    <w:rsid w:val="008874DA"/>
    <w:rsid w:val="0089095F"/>
    <w:rsid w:val="00890F57"/>
    <w:rsid w:val="00890F58"/>
    <w:rsid w:val="0089336B"/>
    <w:rsid w:val="00893EF5"/>
    <w:rsid w:val="00894B61"/>
    <w:rsid w:val="008953F0"/>
    <w:rsid w:val="00896919"/>
    <w:rsid w:val="00896E68"/>
    <w:rsid w:val="008979B1"/>
    <w:rsid w:val="008979B4"/>
    <w:rsid w:val="008A090E"/>
    <w:rsid w:val="008A16F6"/>
    <w:rsid w:val="008A2773"/>
    <w:rsid w:val="008A293D"/>
    <w:rsid w:val="008A3EB8"/>
    <w:rsid w:val="008A4169"/>
    <w:rsid w:val="008A50B4"/>
    <w:rsid w:val="008A676F"/>
    <w:rsid w:val="008A6B25"/>
    <w:rsid w:val="008A6C4F"/>
    <w:rsid w:val="008B0764"/>
    <w:rsid w:val="008B1252"/>
    <w:rsid w:val="008B3ECF"/>
    <w:rsid w:val="008B3F3A"/>
    <w:rsid w:val="008B431F"/>
    <w:rsid w:val="008B44A9"/>
    <w:rsid w:val="008B543B"/>
    <w:rsid w:val="008B6382"/>
    <w:rsid w:val="008B6605"/>
    <w:rsid w:val="008B79A1"/>
    <w:rsid w:val="008B7DD4"/>
    <w:rsid w:val="008C0E24"/>
    <w:rsid w:val="008C177B"/>
    <w:rsid w:val="008C1A55"/>
    <w:rsid w:val="008C23B0"/>
    <w:rsid w:val="008C2D27"/>
    <w:rsid w:val="008C2F2B"/>
    <w:rsid w:val="008C2F2D"/>
    <w:rsid w:val="008C49AD"/>
    <w:rsid w:val="008C4A95"/>
    <w:rsid w:val="008C4BC3"/>
    <w:rsid w:val="008C58D6"/>
    <w:rsid w:val="008C68F7"/>
    <w:rsid w:val="008C6A85"/>
    <w:rsid w:val="008D0BF8"/>
    <w:rsid w:val="008D18AD"/>
    <w:rsid w:val="008D1D65"/>
    <w:rsid w:val="008D32A1"/>
    <w:rsid w:val="008D46D4"/>
    <w:rsid w:val="008D520B"/>
    <w:rsid w:val="008D5654"/>
    <w:rsid w:val="008D5BFC"/>
    <w:rsid w:val="008D6723"/>
    <w:rsid w:val="008D6C50"/>
    <w:rsid w:val="008E0E46"/>
    <w:rsid w:val="008E22F5"/>
    <w:rsid w:val="008E2312"/>
    <w:rsid w:val="008E28A9"/>
    <w:rsid w:val="008E32C1"/>
    <w:rsid w:val="008E474E"/>
    <w:rsid w:val="008E4D69"/>
    <w:rsid w:val="008E5C5D"/>
    <w:rsid w:val="008E65EE"/>
    <w:rsid w:val="008E7790"/>
    <w:rsid w:val="008E79CA"/>
    <w:rsid w:val="008F0AF8"/>
    <w:rsid w:val="008F15EE"/>
    <w:rsid w:val="008F2502"/>
    <w:rsid w:val="008F3233"/>
    <w:rsid w:val="008F33A3"/>
    <w:rsid w:val="008F4533"/>
    <w:rsid w:val="008F5036"/>
    <w:rsid w:val="008F5DF7"/>
    <w:rsid w:val="008F6960"/>
    <w:rsid w:val="008F6CD7"/>
    <w:rsid w:val="008F7BA9"/>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12599"/>
    <w:rsid w:val="00913119"/>
    <w:rsid w:val="0091448E"/>
    <w:rsid w:val="009155A0"/>
    <w:rsid w:val="00915E9C"/>
    <w:rsid w:val="009166F7"/>
    <w:rsid w:val="00916BCD"/>
    <w:rsid w:val="009171EC"/>
    <w:rsid w:val="00917A9F"/>
    <w:rsid w:val="009225F0"/>
    <w:rsid w:val="00922F03"/>
    <w:rsid w:val="0092522A"/>
    <w:rsid w:val="00927C9D"/>
    <w:rsid w:val="00930077"/>
    <w:rsid w:val="009301FD"/>
    <w:rsid w:val="0093050E"/>
    <w:rsid w:val="00930602"/>
    <w:rsid w:val="00930ABC"/>
    <w:rsid w:val="0093127F"/>
    <w:rsid w:val="00931523"/>
    <w:rsid w:val="00932306"/>
    <w:rsid w:val="009331B5"/>
    <w:rsid w:val="00933B1C"/>
    <w:rsid w:val="00933DEA"/>
    <w:rsid w:val="00934B0D"/>
    <w:rsid w:val="00934B27"/>
    <w:rsid w:val="0093685C"/>
    <w:rsid w:val="00936D59"/>
    <w:rsid w:val="00937662"/>
    <w:rsid w:val="009406E4"/>
    <w:rsid w:val="00940907"/>
    <w:rsid w:val="00941292"/>
    <w:rsid w:val="009422BF"/>
    <w:rsid w:val="009425DF"/>
    <w:rsid w:val="00942C93"/>
    <w:rsid w:val="0094329B"/>
    <w:rsid w:val="00943A3F"/>
    <w:rsid w:val="00944B34"/>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12FE"/>
    <w:rsid w:val="009740E0"/>
    <w:rsid w:val="00974A8D"/>
    <w:rsid w:val="00976377"/>
    <w:rsid w:val="00976DE1"/>
    <w:rsid w:val="00977534"/>
    <w:rsid w:val="0097775D"/>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514"/>
    <w:rsid w:val="00993A38"/>
    <w:rsid w:val="00995733"/>
    <w:rsid w:val="00995D3C"/>
    <w:rsid w:val="00996AEF"/>
    <w:rsid w:val="009A0806"/>
    <w:rsid w:val="009A0C92"/>
    <w:rsid w:val="009A1AF6"/>
    <w:rsid w:val="009A2E85"/>
    <w:rsid w:val="009A3262"/>
    <w:rsid w:val="009A3B5A"/>
    <w:rsid w:val="009A41EB"/>
    <w:rsid w:val="009A5A10"/>
    <w:rsid w:val="009A6310"/>
    <w:rsid w:val="009A7711"/>
    <w:rsid w:val="009B1FB5"/>
    <w:rsid w:val="009B298D"/>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2C5F"/>
    <w:rsid w:val="009C3DA4"/>
    <w:rsid w:val="009C3E7B"/>
    <w:rsid w:val="009C4582"/>
    <w:rsid w:val="009C4913"/>
    <w:rsid w:val="009C5965"/>
    <w:rsid w:val="009C5B3F"/>
    <w:rsid w:val="009C5E82"/>
    <w:rsid w:val="009D02A1"/>
    <w:rsid w:val="009D0621"/>
    <w:rsid w:val="009D1D69"/>
    <w:rsid w:val="009D5B25"/>
    <w:rsid w:val="009D62EC"/>
    <w:rsid w:val="009D724F"/>
    <w:rsid w:val="009D7A5D"/>
    <w:rsid w:val="009E12A8"/>
    <w:rsid w:val="009E38F1"/>
    <w:rsid w:val="009E3BA4"/>
    <w:rsid w:val="009E502B"/>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B6D"/>
    <w:rsid w:val="00A01D75"/>
    <w:rsid w:val="00A025A3"/>
    <w:rsid w:val="00A02BA6"/>
    <w:rsid w:val="00A02DAB"/>
    <w:rsid w:val="00A03626"/>
    <w:rsid w:val="00A048B1"/>
    <w:rsid w:val="00A0495C"/>
    <w:rsid w:val="00A04EA5"/>
    <w:rsid w:val="00A053C2"/>
    <w:rsid w:val="00A05C57"/>
    <w:rsid w:val="00A10923"/>
    <w:rsid w:val="00A10C4A"/>
    <w:rsid w:val="00A1155D"/>
    <w:rsid w:val="00A12141"/>
    <w:rsid w:val="00A1252C"/>
    <w:rsid w:val="00A12F08"/>
    <w:rsid w:val="00A13495"/>
    <w:rsid w:val="00A1427D"/>
    <w:rsid w:val="00A1431F"/>
    <w:rsid w:val="00A16FAD"/>
    <w:rsid w:val="00A16FC4"/>
    <w:rsid w:val="00A17890"/>
    <w:rsid w:val="00A202AF"/>
    <w:rsid w:val="00A202BC"/>
    <w:rsid w:val="00A20316"/>
    <w:rsid w:val="00A209C7"/>
    <w:rsid w:val="00A20F07"/>
    <w:rsid w:val="00A225DC"/>
    <w:rsid w:val="00A2347D"/>
    <w:rsid w:val="00A2464E"/>
    <w:rsid w:val="00A26FBC"/>
    <w:rsid w:val="00A27233"/>
    <w:rsid w:val="00A273FD"/>
    <w:rsid w:val="00A27701"/>
    <w:rsid w:val="00A3042B"/>
    <w:rsid w:val="00A3118C"/>
    <w:rsid w:val="00A33D55"/>
    <w:rsid w:val="00A3494B"/>
    <w:rsid w:val="00A34FD8"/>
    <w:rsid w:val="00A35B36"/>
    <w:rsid w:val="00A363BB"/>
    <w:rsid w:val="00A3730D"/>
    <w:rsid w:val="00A37AC3"/>
    <w:rsid w:val="00A37B61"/>
    <w:rsid w:val="00A37D31"/>
    <w:rsid w:val="00A40A06"/>
    <w:rsid w:val="00A416D0"/>
    <w:rsid w:val="00A42558"/>
    <w:rsid w:val="00A4293C"/>
    <w:rsid w:val="00A43145"/>
    <w:rsid w:val="00A44EA4"/>
    <w:rsid w:val="00A44FEE"/>
    <w:rsid w:val="00A4763E"/>
    <w:rsid w:val="00A478BF"/>
    <w:rsid w:val="00A47E4C"/>
    <w:rsid w:val="00A507EF"/>
    <w:rsid w:val="00A507FC"/>
    <w:rsid w:val="00A52538"/>
    <w:rsid w:val="00A53B1D"/>
    <w:rsid w:val="00A53B4B"/>
    <w:rsid w:val="00A5415D"/>
    <w:rsid w:val="00A54F95"/>
    <w:rsid w:val="00A56881"/>
    <w:rsid w:val="00A572C4"/>
    <w:rsid w:val="00A60B8F"/>
    <w:rsid w:val="00A61EE5"/>
    <w:rsid w:val="00A62636"/>
    <w:rsid w:val="00A62B0C"/>
    <w:rsid w:val="00A6529E"/>
    <w:rsid w:val="00A66959"/>
    <w:rsid w:val="00A67275"/>
    <w:rsid w:val="00A70949"/>
    <w:rsid w:val="00A7095C"/>
    <w:rsid w:val="00A716CD"/>
    <w:rsid w:val="00A71F00"/>
    <w:rsid w:val="00A72241"/>
    <w:rsid w:val="00A7247E"/>
    <w:rsid w:val="00A72F22"/>
    <w:rsid w:val="00A73B7A"/>
    <w:rsid w:val="00A742E8"/>
    <w:rsid w:val="00A748A6"/>
    <w:rsid w:val="00A74C60"/>
    <w:rsid w:val="00A74F7A"/>
    <w:rsid w:val="00A751B9"/>
    <w:rsid w:val="00A76D74"/>
    <w:rsid w:val="00A80B5E"/>
    <w:rsid w:val="00A81FC7"/>
    <w:rsid w:val="00A82E01"/>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7482"/>
    <w:rsid w:val="00A9762A"/>
    <w:rsid w:val="00A97655"/>
    <w:rsid w:val="00A97A3B"/>
    <w:rsid w:val="00AA1438"/>
    <w:rsid w:val="00AA1A72"/>
    <w:rsid w:val="00AA3979"/>
    <w:rsid w:val="00AA5BFB"/>
    <w:rsid w:val="00AA7AD4"/>
    <w:rsid w:val="00AB04E7"/>
    <w:rsid w:val="00AB073B"/>
    <w:rsid w:val="00AB1105"/>
    <w:rsid w:val="00AB26AB"/>
    <w:rsid w:val="00AB3CEB"/>
    <w:rsid w:val="00AB44DA"/>
    <w:rsid w:val="00AB5C78"/>
    <w:rsid w:val="00AB6756"/>
    <w:rsid w:val="00AB70E5"/>
    <w:rsid w:val="00AB759E"/>
    <w:rsid w:val="00AB785F"/>
    <w:rsid w:val="00AB7DAD"/>
    <w:rsid w:val="00AC0231"/>
    <w:rsid w:val="00AC1003"/>
    <w:rsid w:val="00AC15A1"/>
    <w:rsid w:val="00AC21E0"/>
    <w:rsid w:val="00AC2935"/>
    <w:rsid w:val="00AC35D8"/>
    <w:rsid w:val="00AC58BA"/>
    <w:rsid w:val="00AC5E62"/>
    <w:rsid w:val="00AC6F6C"/>
    <w:rsid w:val="00AC7BD7"/>
    <w:rsid w:val="00AD0FBB"/>
    <w:rsid w:val="00AD1DA6"/>
    <w:rsid w:val="00AD2F0F"/>
    <w:rsid w:val="00AD350A"/>
    <w:rsid w:val="00AD385F"/>
    <w:rsid w:val="00AD3D0C"/>
    <w:rsid w:val="00AD54CB"/>
    <w:rsid w:val="00AD63F1"/>
    <w:rsid w:val="00AD67FB"/>
    <w:rsid w:val="00AD68BE"/>
    <w:rsid w:val="00AD6986"/>
    <w:rsid w:val="00AD74AE"/>
    <w:rsid w:val="00AD7EFB"/>
    <w:rsid w:val="00AE0E86"/>
    <w:rsid w:val="00AE15EE"/>
    <w:rsid w:val="00AE6E0E"/>
    <w:rsid w:val="00AF1300"/>
    <w:rsid w:val="00AF1AD2"/>
    <w:rsid w:val="00AF3173"/>
    <w:rsid w:val="00AF3F1B"/>
    <w:rsid w:val="00AF43BC"/>
    <w:rsid w:val="00AF489A"/>
    <w:rsid w:val="00AF4E48"/>
    <w:rsid w:val="00AF541A"/>
    <w:rsid w:val="00AF652A"/>
    <w:rsid w:val="00AF6C49"/>
    <w:rsid w:val="00B0052F"/>
    <w:rsid w:val="00B00EB8"/>
    <w:rsid w:val="00B020C7"/>
    <w:rsid w:val="00B02665"/>
    <w:rsid w:val="00B07747"/>
    <w:rsid w:val="00B124B9"/>
    <w:rsid w:val="00B13AF2"/>
    <w:rsid w:val="00B14E90"/>
    <w:rsid w:val="00B2247E"/>
    <w:rsid w:val="00B22E8C"/>
    <w:rsid w:val="00B2466C"/>
    <w:rsid w:val="00B255E3"/>
    <w:rsid w:val="00B25637"/>
    <w:rsid w:val="00B2629C"/>
    <w:rsid w:val="00B27848"/>
    <w:rsid w:val="00B27A53"/>
    <w:rsid w:val="00B27D38"/>
    <w:rsid w:val="00B30179"/>
    <w:rsid w:val="00B32866"/>
    <w:rsid w:val="00B335B5"/>
    <w:rsid w:val="00B33EC0"/>
    <w:rsid w:val="00B3514E"/>
    <w:rsid w:val="00B37591"/>
    <w:rsid w:val="00B37B32"/>
    <w:rsid w:val="00B37C4F"/>
    <w:rsid w:val="00B37EB1"/>
    <w:rsid w:val="00B407CC"/>
    <w:rsid w:val="00B41351"/>
    <w:rsid w:val="00B416C8"/>
    <w:rsid w:val="00B42399"/>
    <w:rsid w:val="00B42739"/>
    <w:rsid w:val="00B429AF"/>
    <w:rsid w:val="00B43426"/>
    <w:rsid w:val="00B43541"/>
    <w:rsid w:val="00B4420F"/>
    <w:rsid w:val="00B454B7"/>
    <w:rsid w:val="00B46021"/>
    <w:rsid w:val="00B461BA"/>
    <w:rsid w:val="00B468C3"/>
    <w:rsid w:val="00B46A86"/>
    <w:rsid w:val="00B47C9E"/>
    <w:rsid w:val="00B52C7C"/>
    <w:rsid w:val="00B53277"/>
    <w:rsid w:val="00B5327C"/>
    <w:rsid w:val="00B54169"/>
    <w:rsid w:val="00B5456E"/>
    <w:rsid w:val="00B546A1"/>
    <w:rsid w:val="00B5641B"/>
    <w:rsid w:val="00B564F7"/>
    <w:rsid w:val="00B56D45"/>
    <w:rsid w:val="00B56FF3"/>
    <w:rsid w:val="00B5721B"/>
    <w:rsid w:val="00B57435"/>
    <w:rsid w:val="00B60451"/>
    <w:rsid w:val="00B610D8"/>
    <w:rsid w:val="00B61A2D"/>
    <w:rsid w:val="00B61A3A"/>
    <w:rsid w:val="00B63127"/>
    <w:rsid w:val="00B64A3A"/>
    <w:rsid w:val="00B65272"/>
    <w:rsid w:val="00B70487"/>
    <w:rsid w:val="00B7208B"/>
    <w:rsid w:val="00B72219"/>
    <w:rsid w:val="00B75DE0"/>
    <w:rsid w:val="00B774DF"/>
    <w:rsid w:val="00B77AB1"/>
    <w:rsid w:val="00B80B9C"/>
    <w:rsid w:val="00B81E12"/>
    <w:rsid w:val="00B82F4F"/>
    <w:rsid w:val="00B836A4"/>
    <w:rsid w:val="00B84218"/>
    <w:rsid w:val="00B84F6D"/>
    <w:rsid w:val="00B85B6D"/>
    <w:rsid w:val="00B86ABF"/>
    <w:rsid w:val="00B92F77"/>
    <w:rsid w:val="00B93372"/>
    <w:rsid w:val="00B9338F"/>
    <w:rsid w:val="00B93577"/>
    <w:rsid w:val="00B93EDF"/>
    <w:rsid w:val="00B95470"/>
    <w:rsid w:val="00B95846"/>
    <w:rsid w:val="00B95909"/>
    <w:rsid w:val="00B965CD"/>
    <w:rsid w:val="00B96C3C"/>
    <w:rsid w:val="00B97552"/>
    <w:rsid w:val="00B978B6"/>
    <w:rsid w:val="00BA2920"/>
    <w:rsid w:val="00BA422E"/>
    <w:rsid w:val="00BA45D3"/>
    <w:rsid w:val="00BA476F"/>
    <w:rsid w:val="00BA49D5"/>
    <w:rsid w:val="00BA4ABE"/>
    <w:rsid w:val="00BA4DC9"/>
    <w:rsid w:val="00BA6774"/>
    <w:rsid w:val="00BA6A51"/>
    <w:rsid w:val="00BA6E3F"/>
    <w:rsid w:val="00BA70AB"/>
    <w:rsid w:val="00BA71AA"/>
    <w:rsid w:val="00BB0A77"/>
    <w:rsid w:val="00BB1421"/>
    <w:rsid w:val="00BB2458"/>
    <w:rsid w:val="00BB2752"/>
    <w:rsid w:val="00BB4D87"/>
    <w:rsid w:val="00BB677A"/>
    <w:rsid w:val="00BB7B99"/>
    <w:rsid w:val="00BB7D99"/>
    <w:rsid w:val="00BC0356"/>
    <w:rsid w:val="00BC2FBF"/>
    <w:rsid w:val="00BC314F"/>
    <w:rsid w:val="00BC3B04"/>
    <w:rsid w:val="00BC4759"/>
    <w:rsid w:val="00BC502D"/>
    <w:rsid w:val="00BC74E9"/>
    <w:rsid w:val="00BC7941"/>
    <w:rsid w:val="00BC799F"/>
    <w:rsid w:val="00BC7C65"/>
    <w:rsid w:val="00BD051C"/>
    <w:rsid w:val="00BD076F"/>
    <w:rsid w:val="00BD0B22"/>
    <w:rsid w:val="00BD1B1B"/>
    <w:rsid w:val="00BD2146"/>
    <w:rsid w:val="00BD26C4"/>
    <w:rsid w:val="00BD2AEA"/>
    <w:rsid w:val="00BD36F3"/>
    <w:rsid w:val="00BD507E"/>
    <w:rsid w:val="00BD5303"/>
    <w:rsid w:val="00BD5432"/>
    <w:rsid w:val="00BD6394"/>
    <w:rsid w:val="00BD6818"/>
    <w:rsid w:val="00BD6AD8"/>
    <w:rsid w:val="00BD73F5"/>
    <w:rsid w:val="00BE0623"/>
    <w:rsid w:val="00BE091C"/>
    <w:rsid w:val="00BE1351"/>
    <w:rsid w:val="00BE1E93"/>
    <w:rsid w:val="00BE22BF"/>
    <w:rsid w:val="00BE33D9"/>
    <w:rsid w:val="00BE4A28"/>
    <w:rsid w:val="00BE4F74"/>
    <w:rsid w:val="00BE5345"/>
    <w:rsid w:val="00BE5C2F"/>
    <w:rsid w:val="00BE600F"/>
    <w:rsid w:val="00BE618E"/>
    <w:rsid w:val="00BE6435"/>
    <w:rsid w:val="00BE67F6"/>
    <w:rsid w:val="00BF352E"/>
    <w:rsid w:val="00BF45AC"/>
    <w:rsid w:val="00BF5F5B"/>
    <w:rsid w:val="00BF699F"/>
    <w:rsid w:val="00BF6FB8"/>
    <w:rsid w:val="00C005CE"/>
    <w:rsid w:val="00C01D30"/>
    <w:rsid w:val="00C029F6"/>
    <w:rsid w:val="00C03153"/>
    <w:rsid w:val="00C05D32"/>
    <w:rsid w:val="00C06852"/>
    <w:rsid w:val="00C06BEB"/>
    <w:rsid w:val="00C07A5E"/>
    <w:rsid w:val="00C107AD"/>
    <w:rsid w:val="00C126DC"/>
    <w:rsid w:val="00C1294D"/>
    <w:rsid w:val="00C13153"/>
    <w:rsid w:val="00C1357A"/>
    <w:rsid w:val="00C14C10"/>
    <w:rsid w:val="00C15E70"/>
    <w:rsid w:val="00C17699"/>
    <w:rsid w:val="00C176B7"/>
    <w:rsid w:val="00C17745"/>
    <w:rsid w:val="00C17AE2"/>
    <w:rsid w:val="00C20724"/>
    <w:rsid w:val="00C20750"/>
    <w:rsid w:val="00C208E7"/>
    <w:rsid w:val="00C20C5F"/>
    <w:rsid w:val="00C22901"/>
    <w:rsid w:val="00C22C23"/>
    <w:rsid w:val="00C23F3F"/>
    <w:rsid w:val="00C24025"/>
    <w:rsid w:val="00C24CD6"/>
    <w:rsid w:val="00C25D62"/>
    <w:rsid w:val="00C268FA"/>
    <w:rsid w:val="00C273A1"/>
    <w:rsid w:val="00C27969"/>
    <w:rsid w:val="00C27E4A"/>
    <w:rsid w:val="00C32DCB"/>
    <w:rsid w:val="00C33C80"/>
    <w:rsid w:val="00C342FE"/>
    <w:rsid w:val="00C34C95"/>
    <w:rsid w:val="00C35679"/>
    <w:rsid w:val="00C35C8C"/>
    <w:rsid w:val="00C366CE"/>
    <w:rsid w:val="00C379DE"/>
    <w:rsid w:val="00C37E3E"/>
    <w:rsid w:val="00C37ED0"/>
    <w:rsid w:val="00C40BFA"/>
    <w:rsid w:val="00C40C6A"/>
    <w:rsid w:val="00C415C1"/>
    <w:rsid w:val="00C41A28"/>
    <w:rsid w:val="00C42F84"/>
    <w:rsid w:val="00C463DD"/>
    <w:rsid w:val="00C463F2"/>
    <w:rsid w:val="00C469E6"/>
    <w:rsid w:val="00C46C0F"/>
    <w:rsid w:val="00C5138F"/>
    <w:rsid w:val="00C51A12"/>
    <w:rsid w:val="00C54547"/>
    <w:rsid w:val="00C5630F"/>
    <w:rsid w:val="00C56ECA"/>
    <w:rsid w:val="00C57635"/>
    <w:rsid w:val="00C6038C"/>
    <w:rsid w:val="00C60692"/>
    <w:rsid w:val="00C62A50"/>
    <w:rsid w:val="00C63BCC"/>
    <w:rsid w:val="00C64196"/>
    <w:rsid w:val="00C6563A"/>
    <w:rsid w:val="00C66158"/>
    <w:rsid w:val="00C66807"/>
    <w:rsid w:val="00C66843"/>
    <w:rsid w:val="00C66C3F"/>
    <w:rsid w:val="00C71BF4"/>
    <w:rsid w:val="00C722A1"/>
    <w:rsid w:val="00C745B7"/>
    <w:rsid w:val="00C745C3"/>
    <w:rsid w:val="00C761A4"/>
    <w:rsid w:val="00C763B2"/>
    <w:rsid w:val="00C77261"/>
    <w:rsid w:val="00C80425"/>
    <w:rsid w:val="00C82681"/>
    <w:rsid w:val="00C8357D"/>
    <w:rsid w:val="00C84340"/>
    <w:rsid w:val="00C84877"/>
    <w:rsid w:val="00C85574"/>
    <w:rsid w:val="00C85706"/>
    <w:rsid w:val="00C85902"/>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9C3"/>
    <w:rsid w:val="00C95B1E"/>
    <w:rsid w:val="00C96E8C"/>
    <w:rsid w:val="00C9765A"/>
    <w:rsid w:val="00C97E3B"/>
    <w:rsid w:val="00C97E95"/>
    <w:rsid w:val="00CA0E99"/>
    <w:rsid w:val="00CA1253"/>
    <w:rsid w:val="00CA14EE"/>
    <w:rsid w:val="00CA1A5E"/>
    <w:rsid w:val="00CA2625"/>
    <w:rsid w:val="00CA2AA2"/>
    <w:rsid w:val="00CA2CAA"/>
    <w:rsid w:val="00CA4295"/>
    <w:rsid w:val="00CA42FE"/>
    <w:rsid w:val="00CA584E"/>
    <w:rsid w:val="00CA5DAC"/>
    <w:rsid w:val="00CA71B9"/>
    <w:rsid w:val="00CB1B0B"/>
    <w:rsid w:val="00CB36E9"/>
    <w:rsid w:val="00CB4B2B"/>
    <w:rsid w:val="00CB506A"/>
    <w:rsid w:val="00CB7577"/>
    <w:rsid w:val="00CB7C32"/>
    <w:rsid w:val="00CC11E0"/>
    <w:rsid w:val="00CC1C53"/>
    <w:rsid w:val="00CC20E1"/>
    <w:rsid w:val="00CC2569"/>
    <w:rsid w:val="00CC29F1"/>
    <w:rsid w:val="00CC33F5"/>
    <w:rsid w:val="00CC3814"/>
    <w:rsid w:val="00CC58AD"/>
    <w:rsid w:val="00CC5C84"/>
    <w:rsid w:val="00CC5F5B"/>
    <w:rsid w:val="00CC7AB5"/>
    <w:rsid w:val="00CD01BB"/>
    <w:rsid w:val="00CD0A10"/>
    <w:rsid w:val="00CD0FAA"/>
    <w:rsid w:val="00CD1ACB"/>
    <w:rsid w:val="00CD32F8"/>
    <w:rsid w:val="00CD41E9"/>
    <w:rsid w:val="00CD53F2"/>
    <w:rsid w:val="00CD5E17"/>
    <w:rsid w:val="00CD5F1C"/>
    <w:rsid w:val="00CD74BF"/>
    <w:rsid w:val="00CD798B"/>
    <w:rsid w:val="00CD7C00"/>
    <w:rsid w:val="00CD7DE1"/>
    <w:rsid w:val="00CE057A"/>
    <w:rsid w:val="00CE11C2"/>
    <w:rsid w:val="00CE21D1"/>
    <w:rsid w:val="00CE23BF"/>
    <w:rsid w:val="00CE256B"/>
    <w:rsid w:val="00CE27A7"/>
    <w:rsid w:val="00CE38DC"/>
    <w:rsid w:val="00CE4A8F"/>
    <w:rsid w:val="00CE51C4"/>
    <w:rsid w:val="00CE5E3B"/>
    <w:rsid w:val="00CE7448"/>
    <w:rsid w:val="00CF0A14"/>
    <w:rsid w:val="00CF175F"/>
    <w:rsid w:val="00CF2B60"/>
    <w:rsid w:val="00CF343C"/>
    <w:rsid w:val="00CF4102"/>
    <w:rsid w:val="00CF4DD8"/>
    <w:rsid w:val="00CF4EC0"/>
    <w:rsid w:val="00CF6574"/>
    <w:rsid w:val="00CF657D"/>
    <w:rsid w:val="00CF6C1E"/>
    <w:rsid w:val="00D00986"/>
    <w:rsid w:val="00D00D11"/>
    <w:rsid w:val="00D012A0"/>
    <w:rsid w:val="00D018D9"/>
    <w:rsid w:val="00D01C67"/>
    <w:rsid w:val="00D01E7A"/>
    <w:rsid w:val="00D02150"/>
    <w:rsid w:val="00D02B70"/>
    <w:rsid w:val="00D05B9F"/>
    <w:rsid w:val="00D05F2E"/>
    <w:rsid w:val="00D05F61"/>
    <w:rsid w:val="00D07152"/>
    <w:rsid w:val="00D074BD"/>
    <w:rsid w:val="00D077F4"/>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C1A"/>
    <w:rsid w:val="00D25387"/>
    <w:rsid w:val="00D25976"/>
    <w:rsid w:val="00D25FE2"/>
    <w:rsid w:val="00D26CCB"/>
    <w:rsid w:val="00D277DA"/>
    <w:rsid w:val="00D31303"/>
    <w:rsid w:val="00D3139D"/>
    <w:rsid w:val="00D317BB"/>
    <w:rsid w:val="00D318DA"/>
    <w:rsid w:val="00D326C0"/>
    <w:rsid w:val="00D32C49"/>
    <w:rsid w:val="00D33C24"/>
    <w:rsid w:val="00D34556"/>
    <w:rsid w:val="00D34F34"/>
    <w:rsid w:val="00D35E5D"/>
    <w:rsid w:val="00D40C76"/>
    <w:rsid w:val="00D41115"/>
    <w:rsid w:val="00D43252"/>
    <w:rsid w:val="00D43EFE"/>
    <w:rsid w:val="00D445BC"/>
    <w:rsid w:val="00D446C3"/>
    <w:rsid w:val="00D45320"/>
    <w:rsid w:val="00D4572E"/>
    <w:rsid w:val="00D466AC"/>
    <w:rsid w:val="00D47433"/>
    <w:rsid w:val="00D47B0F"/>
    <w:rsid w:val="00D50BAC"/>
    <w:rsid w:val="00D52B01"/>
    <w:rsid w:val="00D537A9"/>
    <w:rsid w:val="00D53C0C"/>
    <w:rsid w:val="00D548AD"/>
    <w:rsid w:val="00D55A1B"/>
    <w:rsid w:val="00D56098"/>
    <w:rsid w:val="00D5698A"/>
    <w:rsid w:val="00D57698"/>
    <w:rsid w:val="00D6032F"/>
    <w:rsid w:val="00D60D23"/>
    <w:rsid w:val="00D6162A"/>
    <w:rsid w:val="00D628C2"/>
    <w:rsid w:val="00D64721"/>
    <w:rsid w:val="00D650AC"/>
    <w:rsid w:val="00D65AB9"/>
    <w:rsid w:val="00D670EF"/>
    <w:rsid w:val="00D7035D"/>
    <w:rsid w:val="00D73CC9"/>
    <w:rsid w:val="00D74631"/>
    <w:rsid w:val="00D75B95"/>
    <w:rsid w:val="00D769CC"/>
    <w:rsid w:val="00D770FC"/>
    <w:rsid w:val="00D771B6"/>
    <w:rsid w:val="00D7750D"/>
    <w:rsid w:val="00D7752E"/>
    <w:rsid w:val="00D777C7"/>
    <w:rsid w:val="00D809C6"/>
    <w:rsid w:val="00D81842"/>
    <w:rsid w:val="00D822BE"/>
    <w:rsid w:val="00D82C4F"/>
    <w:rsid w:val="00D82D27"/>
    <w:rsid w:val="00D834E9"/>
    <w:rsid w:val="00D847AF"/>
    <w:rsid w:val="00D856F1"/>
    <w:rsid w:val="00D86CA6"/>
    <w:rsid w:val="00D87704"/>
    <w:rsid w:val="00D87C58"/>
    <w:rsid w:val="00D87C59"/>
    <w:rsid w:val="00D9084A"/>
    <w:rsid w:val="00D916A3"/>
    <w:rsid w:val="00D92B76"/>
    <w:rsid w:val="00D92C4D"/>
    <w:rsid w:val="00D92C7F"/>
    <w:rsid w:val="00D934A3"/>
    <w:rsid w:val="00D93AE6"/>
    <w:rsid w:val="00D95AED"/>
    <w:rsid w:val="00D96523"/>
    <w:rsid w:val="00D978C6"/>
    <w:rsid w:val="00DA135A"/>
    <w:rsid w:val="00DA178D"/>
    <w:rsid w:val="00DA1E84"/>
    <w:rsid w:val="00DA271D"/>
    <w:rsid w:val="00DA2809"/>
    <w:rsid w:val="00DA450D"/>
    <w:rsid w:val="00DA5287"/>
    <w:rsid w:val="00DA5F77"/>
    <w:rsid w:val="00DA6268"/>
    <w:rsid w:val="00DA63C8"/>
    <w:rsid w:val="00DA6738"/>
    <w:rsid w:val="00DA67AD"/>
    <w:rsid w:val="00DA6A44"/>
    <w:rsid w:val="00DA6ABD"/>
    <w:rsid w:val="00DA70E4"/>
    <w:rsid w:val="00DA777F"/>
    <w:rsid w:val="00DA7EA9"/>
    <w:rsid w:val="00DB0988"/>
    <w:rsid w:val="00DB0DA9"/>
    <w:rsid w:val="00DB174C"/>
    <w:rsid w:val="00DB237D"/>
    <w:rsid w:val="00DB3FB6"/>
    <w:rsid w:val="00DB3FE4"/>
    <w:rsid w:val="00DB46CE"/>
    <w:rsid w:val="00DB4F68"/>
    <w:rsid w:val="00DB5D0F"/>
    <w:rsid w:val="00DB6651"/>
    <w:rsid w:val="00DB6C1B"/>
    <w:rsid w:val="00DC0B83"/>
    <w:rsid w:val="00DC119C"/>
    <w:rsid w:val="00DC199F"/>
    <w:rsid w:val="00DC1B1D"/>
    <w:rsid w:val="00DC2227"/>
    <w:rsid w:val="00DC23EA"/>
    <w:rsid w:val="00DC3114"/>
    <w:rsid w:val="00DC587B"/>
    <w:rsid w:val="00DC61B7"/>
    <w:rsid w:val="00DC69EE"/>
    <w:rsid w:val="00DC71CF"/>
    <w:rsid w:val="00DC76D3"/>
    <w:rsid w:val="00DC79EB"/>
    <w:rsid w:val="00DD0175"/>
    <w:rsid w:val="00DD392A"/>
    <w:rsid w:val="00DD3F57"/>
    <w:rsid w:val="00DD4926"/>
    <w:rsid w:val="00DD5DFD"/>
    <w:rsid w:val="00DD6875"/>
    <w:rsid w:val="00DD68A9"/>
    <w:rsid w:val="00DD72D9"/>
    <w:rsid w:val="00DE04D2"/>
    <w:rsid w:val="00DE0538"/>
    <w:rsid w:val="00DE1EAF"/>
    <w:rsid w:val="00DE277F"/>
    <w:rsid w:val="00DE2843"/>
    <w:rsid w:val="00DE3470"/>
    <w:rsid w:val="00DE37F1"/>
    <w:rsid w:val="00DE3E2B"/>
    <w:rsid w:val="00DE4E20"/>
    <w:rsid w:val="00DE602C"/>
    <w:rsid w:val="00DE7CD2"/>
    <w:rsid w:val="00DF002A"/>
    <w:rsid w:val="00DF12F7"/>
    <w:rsid w:val="00DF1471"/>
    <w:rsid w:val="00DF1794"/>
    <w:rsid w:val="00DF2F7E"/>
    <w:rsid w:val="00DF3960"/>
    <w:rsid w:val="00DF3AF6"/>
    <w:rsid w:val="00DF3EC5"/>
    <w:rsid w:val="00DF46A9"/>
    <w:rsid w:val="00DF5451"/>
    <w:rsid w:val="00DF5804"/>
    <w:rsid w:val="00DF6D2B"/>
    <w:rsid w:val="00DF7685"/>
    <w:rsid w:val="00E00F96"/>
    <w:rsid w:val="00E02C81"/>
    <w:rsid w:val="00E03967"/>
    <w:rsid w:val="00E03A55"/>
    <w:rsid w:val="00E0469F"/>
    <w:rsid w:val="00E05FC6"/>
    <w:rsid w:val="00E067B5"/>
    <w:rsid w:val="00E06EA4"/>
    <w:rsid w:val="00E10260"/>
    <w:rsid w:val="00E11A00"/>
    <w:rsid w:val="00E125EC"/>
    <w:rsid w:val="00E130AB"/>
    <w:rsid w:val="00E16EDC"/>
    <w:rsid w:val="00E20D07"/>
    <w:rsid w:val="00E20E30"/>
    <w:rsid w:val="00E21223"/>
    <w:rsid w:val="00E2144C"/>
    <w:rsid w:val="00E21519"/>
    <w:rsid w:val="00E22B33"/>
    <w:rsid w:val="00E27058"/>
    <w:rsid w:val="00E301F1"/>
    <w:rsid w:val="00E3028F"/>
    <w:rsid w:val="00E30FA6"/>
    <w:rsid w:val="00E313C6"/>
    <w:rsid w:val="00E3197C"/>
    <w:rsid w:val="00E31BB5"/>
    <w:rsid w:val="00E32248"/>
    <w:rsid w:val="00E32BA0"/>
    <w:rsid w:val="00E34866"/>
    <w:rsid w:val="00E3733D"/>
    <w:rsid w:val="00E377AA"/>
    <w:rsid w:val="00E37949"/>
    <w:rsid w:val="00E37A73"/>
    <w:rsid w:val="00E402B6"/>
    <w:rsid w:val="00E4054D"/>
    <w:rsid w:val="00E405A6"/>
    <w:rsid w:val="00E40866"/>
    <w:rsid w:val="00E43633"/>
    <w:rsid w:val="00E44552"/>
    <w:rsid w:val="00E4524C"/>
    <w:rsid w:val="00E45790"/>
    <w:rsid w:val="00E45E2B"/>
    <w:rsid w:val="00E45E30"/>
    <w:rsid w:val="00E46814"/>
    <w:rsid w:val="00E469BC"/>
    <w:rsid w:val="00E51234"/>
    <w:rsid w:val="00E512DA"/>
    <w:rsid w:val="00E514B5"/>
    <w:rsid w:val="00E5158A"/>
    <w:rsid w:val="00E52BFB"/>
    <w:rsid w:val="00E53109"/>
    <w:rsid w:val="00E552BF"/>
    <w:rsid w:val="00E5732A"/>
    <w:rsid w:val="00E57A97"/>
    <w:rsid w:val="00E608DE"/>
    <w:rsid w:val="00E616DD"/>
    <w:rsid w:val="00E61F5E"/>
    <w:rsid w:val="00E63A2D"/>
    <w:rsid w:val="00E66350"/>
    <w:rsid w:val="00E66584"/>
    <w:rsid w:val="00E66738"/>
    <w:rsid w:val="00E674A9"/>
    <w:rsid w:val="00E70DCF"/>
    <w:rsid w:val="00E71B9C"/>
    <w:rsid w:val="00E71D5E"/>
    <w:rsid w:val="00E71DF4"/>
    <w:rsid w:val="00E7260F"/>
    <w:rsid w:val="00E72A75"/>
    <w:rsid w:val="00E734B0"/>
    <w:rsid w:val="00E735CB"/>
    <w:rsid w:val="00E73676"/>
    <w:rsid w:val="00E73C69"/>
    <w:rsid w:val="00E74740"/>
    <w:rsid w:val="00E761C8"/>
    <w:rsid w:val="00E76C93"/>
    <w:rsid w:val="00E7794D"/>
    <w:rsid w:val="00E80696"/>
    <w:rsid w:val="00E818A1"/>
    <w:rsid w:val="00E81C48"/>
    <w:rsid w:val="00E821C4"/>
    <w:rsid w:val="00E8363A"/>
    <w:rsid w:val="00E84D06"/>
    <w:rsid w:val="00E85244"/>
    <w:rsid w:val="00E863C6"/>
    <w:rsid w:val="00E8667E"/>
    <w:rsid w:val="00E86A22"/>
    <w:rsid w:val="00E86C48"/>
    <w:rsid w:val="00E877A0"/>
    <w:rsid w:val="00E87921"/>
    <w:rsid w:val="00E87B1A"/>
    <w:rsid w:val="00E87F47"/>
    <w:rsid w:val="00E9062E"/>
    <w:rsid w:val="00E90B46"/>
    <w:rsid w:val="00E90E81"/>
    <w:rsid w:val="00E912E0"/>
    <w:rsid w:val="00E915BA"/>
    <w:rsid w:val="00E9223C"/>
    <w:rsid w:val="00E92706"/>
    <w:rsid w:val="00E92A5A"/>
    <w:rsid w:val="00E93E27"/>
    <w:rsid w:val="00E942F3"/>
    <w:rsid w:val="00E94686"/>
    <w:rsid w:val="00E9536C"/>
    <w:rsid w:val="00E95ABC"/>
    <w:rsid w:val="00E96630"/>
    <w:rsid w:val="00E977F5"/>
    <w:rsid w:val="00E97E56"/>
    <w:rsid w:val="00EA264E"/>
    <w:rsid w:val="00EA29CF"/>
    <w:rsid w:val="00EA4393"/>
    <w:rsid w:val="00EA4ABA"/>
    <w:rsid w:val="00EA4BC7"/>
    <w:rsid w:val="00EA4E47"/>
    <w:rsid w:val="00EA6106"/>
    <w:rsid w:val="00EA64A1"/>
    <w:rsid w:val="00EA6BE5"/>
    <w:rsid w:val="00EA734E"/>
    <w:rsid w:val="00EB0C0E"/>
    <w:rsid w:val="00EB1468"/>
    <w:rsid w:val="00EB17CA"/>
    <w:rsid w:val="00EB20D1"/>
    <w:rsid w:val="00EB2B7B"/>
    <w:rsid w:val="00EB38C1"/>
    <w:rsid w:val="00EB4B2E"/>
    <w:rsid w:val="00EB52E0"/>
    <w:rsid w:val="00EC01C3"/>
    <w:rsid w:val="00EC093A"/>
    <w:rsid w:val="00EC3552"/>
    <w:rsid w:val="00EC3A03"/>
    <w:rsid w:val="00EC3AA6"/>
    <w:rsid w:val="00EC3D2C"/>
    <w:rsid w:val="00EC4231"/>
    <w:rsid w:val="00EC6BC3"/>
    <w:rsid w:val="00EC715F"/>
    <w:rsid w:val="00EC79B8"/>
    <w:rsid w:val="00EC7C21"/>
    <w:rsid w:val="00ED0011"/>
    <w:rsid w:val="00ED01DC"/>
    <w:rsid w:val="00ED0472"/>
    <w:rsid w:val="00ED0650"/>
    <w:rsid w:val="00ED07EA"/>
    <w:rsid w:val="00ED11C0"/>
    <w:rsid w:val="00ED22E0"/>
    <w:rsid w:val="00ED46E0"/>
    <w:rsid w:val="00ED4D88"/>
    <w:rsid w:val="00ED61E0"/>
    <w:rsid w:val="00ED6ECA"/>
    <w:rsid w:val="00ED76ED"/>
    <w:rsid w:val="00ED7748"/>
    <w:rsid w:val="00ED7A2A"/>
    <w:rsid w:val="00ED7F4D"/>
    <w:rsid w:val="00EE1A46"/>
    <w:rsid w:val="00EE22B6"/>
    <w:rsid w:val="00EE2BE8"/>
    <w:rsid w:val="00EE36D2"/>
    <w:rsid w:val="00EE5C90"/>
    <w:rsid w:val="00EE5D5F"/>
    <w:rsid w:val="00EE608B"/>
    <w:rsid w:val="00EE7129"/>
    <w:rsid w:val="00EF06EB"/>
    <w:rsid w:val="00EF15CA"/>
    <w:rsid w:val="00EF1D7F"/>
    <w:rsid w:val="00EF50DC"/>
    <w:rsid w:val="00EF53D3"/>
    <w:rsid w:val="00EF6A73"/>
    <w:rsid w:val="00EF6B42"/>
    <w:rsid w:val="00F0032C"/>
    <w:rsid w:val="00F00BB5"/>
    <w:rsid w:val="00F0160B"/>
    <w:rsid w:val="00F029BF"/>
    <w:rsid w:val="00F03B15"/>
    <w:rsid w:val="00F044C4"/>
    <w:rsid w:val="00F060DA"/>
    <w:rsid w:val="00F06BF1"/>
    <w:rsid w:val="00F06E4B"/>
    <w:rsid w:val="00F0733A"/>
    <w:rsid w:val="00F07E78"/>
    <w:rsid w:val="00F10B4B"/>
    <w:rsid w:val="00F114ED"/>
    <w:rsid w:val="00F12C1A"/>
    <w:rsid w:val="00F133E9"/>
    <w:rsid w:val="00F14A12"/>
    <w:rsid w:val="00F151DF"/>
    <w:rsid w:val="00F1575B"/>
    <w:rsid w:val="00F165A7"/>
    <w:rsid w:val="00F16F27"/>
    <w:rsid w:val="00F17CA3"/>
    <w:rsid w:val="00F2004C"/>
    <w:rsid w:val="00F20134"/>
    <w:rsid w:val="00F24D7D"/>
    <w:rsid w:val="00F258EF"/>
    <w:rsid w:val="00F260EA"/>
    <w:rsid w:val="00F27470"/>
    <w:rsid w:val="00F30F4D"/>
    <w:rsid w:val="00F310D6"/>
    <w:rsid w:val="00F337F8"/>
    <w:rsid w:val="00F33D09"/>
    <w:rsid w:val="00F34BD6"/>
    <w:rsid w:val="00F359F6"/>
    <w:rsid w:val="00F35D5B"/>
    <w:rsid w:val="00F37B12"/>
    <w:rsid w:val="00F37B38"/>
    <w:rsid w:val="00F37DB8"/>
    <w:rsid w:val="00F402FF"/>
    <w:rsid w:val="00F4061F"/>
    <w:rsid w:val="00F415F9"/>
    <w:rsid w:val="00F41A52"/>
    <w:rsid w:val="00F41FF6"/>
    <w:rsid w:val="00F43F9C"/>
    <w:rsid w:val="00F442C7"/>
    <w:rsid w:val="00F453D0"/>
    <w:rsid w:val="00F456A6"/>
    <w:rsid w:val="00F45F94"/>
    <w:rsid w:val="00F51588"/>
    <w:rsid w:val="00F5295B"/>
    <w:rsid w:val="00F5323F"/>
    <w:rsid w:val="00F53602"/>
    <w:rsid w:val="00F53EDA"/>
    <w:rsid w:val="00F558BA"/>
    <w:rsid w:val="00F56950"/>
    <w:rsid w:val="00F56A90"/>
    <w:rsid w:val="00F56F6E"/>
    <w:rsid w:val="00F57EDD"/>
    <w:rsid w:val="00F61F66"/>
    <w:rsid w:val="00F63033"/>
    <w:rsid w:val="00F643F6"/>
    <w:rsid w:val="00F64DB5"/>
    <w:rsid w:val="00F66CA7"/>
    <w:rsid w:val="00F67723"/>
    <w:rsid w:val="00F7079A"/>
    <w:rsid w:val="00F7239F"/>
    <w:rsid w:val="00F73003"/>
    <w:rsid w:val="00F73DD8"/>
    <w:rsid w:val="00F73FAC"/>
    <w:rsid w:val="00F741CE"/>
    <w:rsid w:val="00F74351"/>
    <w:rsid w:val="00F74AB7"/>
    <w:rsid w:val="00F75AB2"/>
    <w:rsid w:val="00F774FB"/>
    <w:rsid w:val="00F7753D"/>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6F73"/>
    <w:rsid w:val="00FA76D9"/>
    <w:rsid w:val="00FA7B12"/>
    <w:rsid w:val="00FA7CEB"/>
    <w:rsid w:val="00FB0035"/>
    <w:rsid w:val="00FB0596"/>
    <w:rsid w:val="00FB05C3"/>
    <w:rsid w:val="00FB11E0"/>
    <w:rsid w:val="00FB1586"/>
    <w:rsid w:val="00FB171A"/>
    <w:rsid w:val="00FB17DE"/>
    <w:rsid w:val="00FB1FB6"/>
    <w:rsid w:val="00FB235E"/>
    <w:rsid w:val="00FB32F8"/>
    <w:rsid w:val="00FB41C0"/>
    <w:rsid w:val="00FB4F24"/>
    <w:rsid w:val="00FB4F34"/>
    <w:rsid w:val="00FB5956"/>
    <w:rsid w:val="00FB5B16"/>
    <w:rsid w:val="00FB72E6"/>
    <w:rsid w:val="00FC0362"/>
    <w:rsid w:val="00FC086D"/>
    <w:rsid w:val="00FC1081"/>
    <w:rsid w:val="00FC2036"/>
    <w:rsid w:val="00FC2129"/>
    <w:rsid w:val="00FC3E09"/>
    <w:rsid w:val="00FC486E"/>
    <w:rsid w:val="00FC51D7"/>
    <w:rsid w:val="00FC68B7"/>
    <w:rsid w:val="00FC7287"/>
    <w:rsid w:val="00FD03E1"/>
    <w:rsid w:val="00FD044B"/>
    <w:rsid w:val="00FD0599"/>
    <w:rsid w:val="00FD0B18"/>
    <w:rsid w:val="00FD0D35"/>
    <w:rsid w:val="00FD2848"/>
    <w:rsid w:val="00FD3163"/>
    <w:rsid w:val="00FD47AC"/>
    <w:rsid w:val="00FD512F"/>
    <w:rsid w:val="00FD581C"/>
    <w:rsid w:val="00FD5F53"/>
    <w:rsid w:val="00FD7BF6"/>
    <w:rsid w:val="00FD7E79"/>
    <w:rsid w:val="00FE0009"/>
    <w:rsid w:val="00FE0C0A"/>
    <w:rsid w:val="00FE0EB7"/>
    <w:rsid w:val="00FE16BB"/>
    <w:rsid w:val="00FE1E3E"/>
    <w:rsid w:val="00FE1F4D"/>
    <w:rsid w:val="00FE26E9"/>
    <w:rsid w:val="00FE36DC"/>
    <w:rsid w:val="00FE399C"/>
    <w:rsid w:val="00FE41ED"/>
    <w:rsid w:val="00FE54F5"/>
    <w:rsid w:val="00FE5E00"/>
    <w:rsid w:val="00FE64E5"/>
    <w:rsid w:val="00FE6802"/>
    <w:rsid w:val="00FE7E8F"/>
    <w:rsid w:val="00FF0B5C"/>
    <w:rsid w:val="00FF19A7"/>
    <w:rsid w:val="00FF2114"/>
    <w:rsid w:val="00FF5542"/>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9B2DC17"/>
  <w15:docId w15:val="{F9CB6AD6-DC24-425E-9930-4C1C3B80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character" w:customStyle="1" w:styleId="HeaderChar">
    <w:name w:val="Header Char"/>
    <w:aliases w:val="6_G Char"/>
    <w:link w:val="Header"/>
    <w:rsid w:val="00340E1F"/>
    <w:rPr>
      <w:b/>
      <w:sz w:val="18"/>
      <w:lang w:val="en-GB"/>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character" w:customStyle="1" w:styleId="CommentTextChar">
    <w:name w:val="Comment Text Char"/>
    <w:link w:val="CommentTex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9"/>
      </w:numPr>
    </w:pPr>
  </w:style>
  <w:style w:type="numbering" w:styleId="1ai">
    <w:name w:val="Outline List 1"/>
    <w:basedOn w:val="NoList"/>
    <w:rsid w:val="0033513A"/>
    <w:pPr>
      <w:numPr>
        <w:numId w:val="20"/>
      </w:numPr>
    </w:pPr>
  </w:style>
  <w:style w:type="numbering" w:styleId="ArticleSection">
    <w:name w:val="Outline List 3"/>
    <w:basedOn w:val="NoList"/>
    <w:rsid w:val="0033513A"/>
    <w:pPr>
      <w:numPr>
        <w:numId w:val="21"/>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14"/>
      </w:numPr>
    </w:pPr>
  </w:style>
  <w:style w:type="paragraph" w:styleId="ListBullet2">
    <w:name w:val="List Bullet 2"/>
    <w:basedOn w:val="Normal"/>
    <w:rsid w:val="0033513A"/>
    <w:pPr>
      <w:numPr>
        <w:numId w:val="15"/>
      </w:numPr>
    </w:pPr>
  </w:style>
  <w:style w:type="paragraph" w:styleId="ListBullet3">
    <w:name w:val="List Bullet 3"/>
    <w:basedOn w:val="Normal"/>
    <w:rsid w:val="0033513A"/>
    <w:pPr>
      <w:numPr>
        <w:numId w:val="16"/>
      </w:numPr>
    </w:pPr>
  </w:style>
  <w:style w:type="paragraph" w:styleId="ListBullet4">
    <w:name w:val="List Bullet 4"/>
    <w:basedOn w:val="Normal"/>
    <w:rsid w:val="0033513A"/>
    <w:pPr>
      <w:numPr>
        <w:numId w:val="17"/>
      </w:numPr>
    </w:pPr>
  </w:style>
  <w:style w:type="paragraph" w:styleId="ListBullet5">
    <w:name w:val="List Bullet 5"/>
    <w:basedOn w:val="Normal"/>
    <w:rsid w:val="0033513A"/>
    <w:pPr>
      <w:numPr>
        <w:numId w:val="18"/>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13"/>
      </w:numPr>
    </w:pPr>
  </w:style>
  <w:style w:type="paragraph" w:styleId="ListNumber2">
    <w:name w:val="List Number 2"/>
    <w:basedOn w:val="Normal"/>
    <w:rsid w:val="0033513A"/>
    <w:pPr>
      <w:numPr>
        <w:numId w:val="12"/>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10"/>
      </w:numPr>
    </w:pPr>
  </w:style>
  <w:style w:type="paragraph" w:styleId="ListNumber5">
    <w:name w:val="List Number 5"/>
    <w:basedOn w:val="Normal"/>
    <w:rsid w:val="0033513A"/>
    <w:pPr>
      <w:numPr>
        <w:numId w:val="11"/>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semiHidden/>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27"/>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22"/>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30"/>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23"/>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24"/>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25"/>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26"/>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9"/>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8"/>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31"/>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34.xml"/><Relationship Id="rId21" Type="http://schemas.openxmlformats.org/officeDocument/2006/relationships/footer" Target="footer5.xml"/><Relationship Id="rId42" Type="http://schemas.openxmlformats.org/officeDocument/2006/relationships/header" Target="header10.xml"/><Relationship Id="rId47" Type="http://schemas.openxmlformats.org/officeDocument/2006/relationships/image" Target="media/image35.jpeg"/><Relationship Id="rId63" Type="http://schemas.openxmlformats.org/officeDocument/2006/relationships/header" Target="header17.xml"/><Relationship Id="rId68" Type="http://schemas.openxmlformats.org/officeDocument/2006/relationships/footer" Target="footer19.xml"/><Relationship Id="rId84" Type="http://schemas.openxmlformats.org/officeDocument/2006/relationships/header" Target="header22.xml"/><Relationship Id="rId89" Type="http://schemas.openxmlformats.org/officeDocument/2006/relationships/header" Target="header24.xml"/><Relationship Id="rId112" Type="http://schemas.openxmlformats.org/officeDocument/2006/relationships/header" Target="header32.xml"/><Relationship Id="rId133" Type="http://schemas.openxmlformats.org/officeDocument/2006/relationships/footer" Target="footer38.xml"/><Relationship Id="rId16" Type="http://schemas.openxmlformats.org/officeDocument/2006/relationships/header" Target="header4.xml"/><Relationship Id="rId107" Type="http://schemas.openxmlformats.org/officeDocument/2006/relationships/image" Target="media/image49.png"/><Relationship Id="rId11" Type="http://schemas.openxmlformats.org/officeDocument/2006/relationships/header" Target="header2.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footer" Target="footer14.xml"/><Relationship Id="rId74" Type="http://schemas.openxmlformats.org/officeDocument/2006/relationships/image" Target="media/image42.wmf"/><Relationship Id="rId79" Type="http://schemas.openxmlformats.org/officeDocument/2006/relationships/oleObject" Target="embeddings/oleObject5.bin"/><Relationship Id="rId102" Type="http://schemas.openxmlformats.org/officeDocument/2006/relationships/oleObject" Target="embeddings/oleObject8.bin"/><Relationship Id="rId123" Type="http://schemas.openxmlformats.org/officeDocument/2006/relationships/image" Target="media/image54.png"/><Relationship Id="rId128" Type="http://schemas.openxmlformats.org/officeDocument/2006/relationships/footer" Target="footer35.xml"/><Relationship Id="rId5" Type="http://schemas.openxmlformats.org/officeDocument/2006/relationships/webSettings" Target="webSettings.xml"/><Relationship Id="rId90" Type="http://schemas.openxmlformats.org/officeDocument/2006/relationships/header" Target="header25.xml"/><Relationship Id="rId95" Type="http://schemas.openxmlformats.org/officeDocument/2006/relationships/header" Target="header26.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9.xml"/><Relationship Id="rId48" Type="http://schemas.openxmlformats.org/officeDocument/2006/relationships/image" Target="media/image36.jpeg"/><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image" Target="media/image39.wmf"/><Relationship Id="rId77" Type="http://schemas.openxmlformats.org/officeDocument/2006/relationships/oleObject" Target="embeddings/oleObject4.bin"/><Relationship Id="rId100" Type="http://schemas.openxmlformats.org/officeDocument/2006/relationships/oleObject" Target="embeddings/oleObject7.bin"/><Relationship Id="rId105" Type="http://schemas.openxmlformats.org/officeDocument/2006/relationships/footer" Target="footer28.xml"/><Relationship Id="rId113" Type="http://schemas.openxmlformats.org/officeDocument/2006/relationships/footer" Target="footer31.xml"/><Relationship Id="rId118" Type="http://schemas.openxmlformats.org/officeDocument/2006/relationships/footer" Target="footer32.xml"/><Relationship Id="rId126" Type="http://schemas.openxmlformats.org/officeDocument/2006/relationships/header" Target="header36.xml"/><Relationship Id="rId134" Type="http://schemas.openxmlformats.org/officeDocument/2006/relationships/header" Target="header40.xml"/><Relationship Id="rId8" Type="http://schemas.openxmlformats.org/officeDocument/2006/relationships/image" Target="media/image1.wmf"/><Relationship Id="rId51" Type="http://schemas.openxmlformats.org/officeDocument/2006/relationships/footer" Target="footer11.xml"/><Relationship Id="rId72" Type="http://schemas.openxmlformats.org/officeDocument/2006/relationships/image" Target="media/image41.wmf"/><Relationship Id="rId80" Type="http://schemas.openxmlformats.org/officeDocument/2006/relationships/header" Target="header20.xml"/><Relationship Id="rId85" Type="http://schemas.openxmlformats.org/officeDocument/2006/relationships/header" Target="header23.xml"/><Relationship Id="rId93" Type="http://schemas.openxmlformats.org/officeDocument/2006/relationships/image" Target="media/image46.wmf"/><Relationship Id="rId98" Type="http://schemas.openxmlformats.org/officeDocument/2006/relationships/footer" Target="footer27.xml"/><Relationship Id="rId121" Type="http://schemas.openxmlformats.org/officeDocument/2006/relationships/footer" Target="footer3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jpeg"/><Relationship Id="rId59" Type="http://schemas.openxmlformats.org/officeDocument/2006/relationships/header" Target="header15.xml"/><Relationship Id="rId67" Type="http://schemas.openxmlformats.org/officeDocument/2006/relationships/header" Target="header19.xml"/><Relationship Id="rId103" Type="http://schemas.openxmlformats.org/officeDocument/2006/relationships/header" Target="header28.xml"/><Relationship Id="rId108" Type="http://schemas.openxmlformats.org/officeDocument/2006/relationships/header" Target="header30.xml"/><Relationship Id="rId116" Type="http://schemas.openxmlformats.org/officeDocument/2006/relationships/header" Target="header33.xml"/><Relationship Id="rId124" Type="http://schemas.openxmlformats.org/officeDocument/2006/relationships/image" Target="media/image55.png"/><Relationship Id="rId129" Type="http://schemas.openxmlformats.org/officeDocument/2006/relationships/footer" Target="footer36.xml"/><Relationship Id="rId20" Type="http://schemas.openxmlformats.org/officeDocument/2006/relationships/header" Target="header6.xml"/><Relationship Id="rId41" Type="http://schemas.openxmlformats.org/officeDocument/2006/relationships/header" Target="header9.xml"/><Relationship Id="rId54" Type="http://schemas.openxmlformats.org/officeDocument/2006/relationships/image" Target="media/image38.emf"/><Relationship Id="rId62" Type="http://schemas.openxmlformats.org/officeDocument/2006/relationships/footer" Target="footer16.xml"/><Relationship Id="rId70" Type="http://schemas.openxmlformats.org/officeDocument/2006/relationships/oleObject" Target="embeddings/oleObject1.bin"/><Relationship Id="rId75" Type="http://schemas.openxmlformats.org/officeDocument/2006/relationships/oleObject" Target="embeddings/oleObject3.bin"/><Relationship Id="rId83" Type="http://schemas.openxmlformats.org/officeDocument/2006/relationships/footer" Target="footer21.xml"/><Relationship Id="rId88" Type="http://schemas.openxmlformats.org/officeDocument/2006/relationships/image" Target="media/image45.jpeg"/><Relationship Id="rId91" Type="http://schemas.openxmlformats.org/officeDocument/2006/relationships/footer" Target="footer24.xml"/><Relationship Id="rId96" Type="http://schemas.openxmlformats.org/officeDocument/2006/relationships/footer" Target="footer26.xml"/><Relationship Id="rId111" Type="http://schemas.openxmlformats.org/officeDocument/2006/relationships/image" Target="media/image50.png"/><Relationship Id="rId132"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1.xml"/><Relationship Id="rId57" Type="http://schemas.openxmlformats.org/officeDocument/2006/relationships/footer" Target="footer13.xml"/><Relationship Id="rId106" Type="http://schemas.openxmlformats.org/officeDocument/2006/relationships/footer" Target="footer29.xml"/><Relationship Id="rId114" Type="http://schemas.openxmlformats.org/officeDocument/2006/relationships/image" Target="media/image51.png"/><Relationship Id="rId119" Type="http://schemas.openxmlformats.org/officeDocument/2006/relationships/footer" Target="footer33.xml"/><Relationship Id="rId127" Type="http://schemas.openxmlformats.org/officeDocument/2006/relationships/header" Target="header37.xml"/><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header" Target="header16.xml"/><Relationship Id="rId65" Type="http://schemas.openxmlformats.org/officeDocument/2006/relationships/footer" Target="footer17.xml"/><Relationship Id="rId73" Type="http://schemas.openxmlformats.org/officeDocument/2006/relationships/oleObject" Target="embeddings/oleObject2.bin"/><Relationship Id="rId78" Type="http://schemas.openxmlformats.org/officeDocument/2006/relationships/image" Target="media/image44.wmf"/><Relationship Id="rId81" Type="http://schemas.openxmlformats.org/officeDocument/2006/relationships/header" Target="header21.xml"/><Relationship Id="rId86" Type="http://schemas.openxmlformats.org/officeDocument/2006/relationships/footer" Target="footer22.xml"/><Relationship Id="rId94" Type="http://schemas.openxmlformats.org/officeDocument/2006/relationships/oleObject" Target="embeddings/oleObject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3.png"/><Relationship Id="rId130" Type="http://schemas.openxmlformats.org/officeDocument/2006/relationships/header" Target="header38.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31.png"/><Relationship Id="rId109" Type="http://schemas.openxmlformats.org/officeDocument/2006/relationships/header" Target="header31.xml"/><Relationship Id="rId34" Type="http://schemas.openxmlformats.org/officeDocument/2006/relationships/image" Target="media/image26.png"/><Relationship Id="rId50" Type="http://schemas.openxmlformats.org/officeDocument/2006/relationships/header" Target="header12.xml"/><Relationship Id="rId55" Type="http://schemas.openxmlformats.org/officeDocument/2006/relationships/header" Target="header13.xml"/><Relationship Id="rId76" Type="http://schemas.openxmlformats.org/officeDocument/2006/relationships/image" Target="media/image43.wmf"/><Relationship Id="rId97" Type="http://schemas.openxmlformats.org/officeDocument/2006/relationships/header" Target="header27.xml"/><Relationship Id="rId104" Type="http://schemas.openxmlformats.org/officeDocument/2006/relationships/header" Target="header29.xml"/><Relationship Id="rId120" Type="http://schemas.openxmlformats.org/officeDocument/2006/relationships/header" Target="header35.xml"/><Relationship Id="rId125"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header" Target="header8.xml"/><Relationship Id="rId40" Type="http://schemas.openxmlformats.org/officeDocument/2006/relationships/image" Target="media/image32.png"/><Relationship Id="rId45" Type="http://schemas.openxmlformats.org/officeDocument/2006/relationships/image" Target="media/image33.jpeg"/><Relationship Id="rId66" Type="http://schemas.openxmlformats.org/officeDocument/2006/relationships/footer" Target="footer18.xml"/><Relationship Id="rId87" Type="http://schemas.openxmlformats.org/officeDocument/2006/relationships/footer" Target="footer23.xml"/><Relationship Id="rId110" Type="http://schemas.openxmlformats.org/officeDocument/2006/relationships/footer" Target="footer30.xml"/><Relationship Id="rId115" Type="http://schemas.openxmlformats.org/officeDocument/2006/relationships/image" Target="media/image52.png"/><Relationship Id="rId131" Type="http://schemas.openxmlformats.org/officeDocument/2006/relationships/header" Target="header39.xml"/><Relationship Id="rId136" Type="http://schemas.openxmlformats.org/officeDocument/2006/relationships/theme" Target="theme/theme1.xml"/><Relationship Id="rId61" Type="http://schemas.openxmlformats.org/officeDocument/2006/relationships/footer" Target="footer15.xml"/><Relationship Id="rId82" Type="http://schemas.openxmlformats.org/officeDocument/2006/relationships/footer" Target="footer20.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5" Type="http://schemas.openxmlformats.org/officeDocument/2006/relationships/image" Target="media/image1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D53A5-F84C-42D5-875B-C5A10229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339</TotalTime>
  <Pages>132</Pages>
  <Words>36348</Words>
  <Characters>207185</Characters>
  <Application>Microsoft Office Word</Application>
  <DocSecurity>0</DocSecurity>
  <Lines>1726</Lines>
  <Paragraphs>486</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243047</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Marie-Claude Collet</cp:lastModifiedBy>
  <cp:revision>12</cp:revision>
  <cp:lastPrinted>2019-01-04T08:02:00Z</cp:lastPrinted>
  <dcterms:created xsi:type="dcterms:W3CDTF">2018-12-13T11:30:00Z</dcterms:created>
  <dcterms:modified xsi:type="dcterms:W3CDTF">2019-01-04T08:03:00Z</dcterms:modified>
</cp:coreProperties>
</file>