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976478E" w14:textId="77777777" w:rsidTr="00B20551">
        <w:trPr>
          <w:cantSplit/>
          <w:trHeight w:hRule="exact" w:val="851"/>
        </w:trPr>
        <w:tc>
          <w:tcPr>
            <w:tcW w:w="1276" w:type="dxa"/>
            <w:tcBorders>
              <w:bottom w:val="single" w:sz="4" w:space="0" w:color="auto"/>
            </w:tcBorders>
            <w:vAlign w:val="bottom"/>
          </w:tcPr>
          <w:p w14:paraId="347813B4" w14:textId="77777777" w:rsidR="009E6CB7" w:rsidRDefault="009E6CB7" w:rsidP="00B20551">
            <w:pPr>
              <w:spacing w:after="80"/>
            </w:pPr>
          </w:p>
        </w:tc>
        <w:tc>
          <w:tcPr>
            <w:tcW w:w="2268" w:type="dxa"/>
            <w:tcBorders>
              <w:bottom w:val="single" w:sz="4" w:space="0" w:color="auto"/>
            </w:tcBorders>
            <w:vAlign w:val="bottom"/>
          </w:tcPr>
          <w:p w14:paraId="7D98A0AD" w14:textId="7FBA7570" w:rsidR="009E6CB7" w:rsidRPr="00B97172" w:rsidRDefault="001732C4" w:rsidP="00B20551">
            <w:pPr>
              <w:spacing w:after="80" w:line="300" w:lineRule="exact"/>
              <w:rPr>
                <w:b/>
                <w:sz w:val="24"/>
                <w:szCs w:val="24"/>
              </w:rPr>
            </w:pPr>
            <w:r>
              <w:rPr>
                <w:sz w:val="28"/>
              </w:rPr>
              <w:t xml:space="preserve">Nations </w:t>
            </w:r>
            <w:proofErr w:type="spellStart"/>
            <w:r>
              <w:rPr>
                <w:sz w:val="28"/>
              </w:rPr>
              <w:t>Unies</w:t>
            </w:r>
            <w:proofErr w:type="spellEnd"/>
          </w:p>
        </w:tc>
        <w:tc>
          <w:tcPr>
            <w:tcW w:w="6095" w:type="dxa"/>
            <w:gridSpan w:val="2"/>
            <w:tcBorders>
              <w:bottom w:val="single" w:sz="4" w:space="0" w:color="auto"/>
            </w:tcBorders>
            <w:vAlign w:val="bottom"/>
          </w:tcPr>
          <w:p w14:paraId="63590734" w14:textId="77777777" w:rsidR="009E6CB7" w:rsidRPr="00D47EEA" w:rsidRDefault="00764ED9" w:rsidP="00764ED9">
            <w:pPr>
              <w:jc w:val="right"/>
            </w:pPr>
            <w:r w:rsidRPr="00764ED9">
              <w:rPr>
                <w:sz w:val="40"/>
              </w:rPr>
              <w:t>ECE</w:t>
            </w:r>
            <w:r>
              <w:t>/TRANS/WP.15/AC.2/2019</w:t>
            </w:r>
            <w:r w:rsidR="00514FD7">
              <w:t>/</w:t>
            </w:r>
            <w:r w:rsidR="00AA1B59">
              <w:t>3</w:t>
            </w:r>
            <w:r w:rsidR="00514FD7">
              <w:t>2</w:t>
            </w:r>
          </w:p>
        </w:tc>
      </w:tr>
      <w:tr w:rsidR="009E6CB7" w14:paraId="6A834571" w14:textId="77777777" w:rsidTr="00B20551">
        <w:trPr>
          <w:cantSplit/>
          <w:trHeight w:hRule="exact" w:val="2835"/>
        </w:trPr>
        <w:tc>
          <w:tcPr>
            <w:tcW w:w="1276" w:type="dxa"/>
            <w:tcBorders>
              <w:top w:val="single" w:sz="4" w:space="0" w:color="auto"/>
              <w:bottom w:val="single" w:sz="12" w:space="0" w:color="auto"/>
            </w:tcBorders>
          </w:tcPr>
          <w:p w14:paraId="79A4017A" w14:textId="77777777" w:rsidR="009E6CB7" w:rsidRDefault="00686A48" w:rsidP="00B20551">
            <w:pPr>
              <w:spacing w:before="120"/>
            </w:pPr>
            <w:r>
              <w:rPr>
                <w:noProof/>
                <w:lang w:val="fr-CH" w:eastAsia="fr-CH"/>
              </w:rPr>
              <w:drawing>
                <wp:inline distT="0" distB="0" distL="0" distR="0" wp14:anchorId="7B944556" wp14:editId="0234E16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3D99EEE" w14:textId="505717AD" w:rsidR="009E6CB7" w:rsidRPr="00D773DF" w:rsidRDefault="008E0D4B" w:rsidP="00B20551">
            <w:pPr>
              <w:spacing w:before="120" w:line="420" w:lineRule="exact"/>
              <w:rPr>
                <w:sz w:val="40"/>
                <w:szCs w:val="40"/>
              </w:rPr>
            </w:pPr>
            <w:r>
              <w:rPr>
                <w:b/>
                <w:sz w:val="40"/>
                <w:szCs w:val="40"/>
              </w:rPr>
              <w:t xml:space="preserve">Conseil </w:t>
            </w:r>
            <w:proofErr w:type="spellStart"/>
            <w:r>
              <w:rPr>
                <w:b/>
                <w:sz w:val="40"/>
                <w:szCs w:val="40"/>
              </w:rPr>
              <w:t>économique</w:t>
            </w:r>
            <w:proofErr w:type="spellEnd"/>
            <w:r>
              <w:rPr>
                <w:b/>
                <w:sz w:val="40"/>
                <w:szCs w:val="40"/>
              </w:rPr>
              <w:t xml:space="preserve"> et social</w:t>
            </w:r>
          </w:p>
        </w:tc>
        <w:tc>
          <w:tcPr>
            <w:tcW w:w="2835" w:type="dxa"/>
            <w:tcBorders>
              <w:top w:val="single" w:sz="4" w:space="0" w:color="auto"/>
              <w:bottom w:val="single" w:sz="12" w:space="0" w:color="auto"/>
            </w:tcBorders>
          </w:tcPr>
          <w:p w14:paraId="6EB2E2CE" w14:textId="07E834C2" w:rsidR="009E6CB7" w:rsidRDefault="00764ED9" w:rsidP="00764ED9">
            <w:pPr>
              <w:spacing w:before="240" w:line="240" w:lineRule="exact"/>
            </w:pPr>
            <w:r>
              <w:t xml:space="preserve">Distr.: </w:t>
            </w:r>
            <w:proofErr w:type="spellStart"/>
            <w:r w:rsidR="00BC242A">
              <w:t>g</w:t>
            </w:r>
            <w:r w:rsidR="007D118D">
              <w:t>é</w:t>
            </w:r>
            <w:r>
              <w:t>n</w:t>
            </w:r>
            <w:r w:rsidR="007D118D">
              <w:t>é</w:t>
            </w:r>
            <w:r>
              <w:t>ral</w:t>
            </w:r>
            <w:r w:rsidR="007D118D">
              <w:t>e</w:t>
            </w:r>
            <w:proofErr w:type="spellEnd"/>
          </w:p>
          <w:p w14:paraId="5FB3EA93" w14:textId="33E9D7C7" w:rsidR="00764ED9" w:rsidRDefault="00416902" w:rsidP="00764ED9">
            <w:pPr>
              <w:spacing w:line="240" w:lineRule="exact"/>
            </w:pPr>
            <w:r>
              <w:t>12</w:t>
            </w:r>
            <w:r w:rsidR="00764ED9">
              <w:t xml:space="preserve"> </w:t>
            </w:r>
            <w:proofErr w:type="spellStart"/>
            <w:r w:rsidR="005D6B3F">
              <w:t>juin</w:t>
            </w:r>
            <w:proofErr w:type="spellEnd"/>
            <w:r w:rsidR="00764ED9">
              <w:t xml:space="preserve"> 2019</w:t>
            </w:r>
          </w:p>
          <w:p w14:paraId="143AFF6B" w14:textId="77777777" w:rsidR="00764ED9" w:rsidRDefault="00764ED9" w:rsidP="00764ED9">
            <w:pPr>
              <w:spacing w:line="240" w:lineRule="exact"/>
            </w:pPr>
          </w:p>
          <w:p w14:paraId="36656292" w14:textId="77777777" w:rsidR="00764ED9" w:rsidRDefault="00764ED9" w:rsidP="00764ED9">
            <w:pPr>
              <w:spacing w:line="240" w:lineRule="exact"/>
            </w:pPr>
            <w:r>
              <w:t xml:space="preserve">Original: </w:t>
            </w:r>
            <w:proofErr w:type="spellStart"/>
            <w:r w:rsidR="00C975DB">
              <w:t>français</w:t>
            </w:r>
            <w:bookmarkStart w:id="0" w:name="_GoBack"/>
            <w:bookmarkEnd w:id="0"/>
            <w:proofErr w:type="spellEnd"/>
          </w:p>
        </w:tc>
      </w:tr>
    </w:tbl>
    <w:p w14:paraId="490BE80D" w14:textId="77777777" w:rsidR="00416902" w:rsidRDefault="00416902" w:rsidP="00416902">
      <w:pPr>
        <w:spacing w:before="120"/>
        <w:rPr>
          <w:b/>
          <w:sz w:val="28"/>
          <w:szCs w:val="28"/>
        </w:rPr>
      </w:pPr>
      <w:r w:rsidRPr="00883605">
        <w:rPr>
          <w:b/>
          <w:sz w:val="28"/>
          <w:szCs w:val="28"/>
        </w:rPr>
        <w:t xml:space="preserve">Commission </w:t>
      </w:r>
      <w:proofErr w:type="spellStart"/>
      <w:r w:rsidRPr="00883605">
        <w:rPr>
          <w:b/>
          <w:sz w:val="28"/>
          <w:szCs w:val="28"/>
        </w:rPr>
        <w:t>économique</w:t>
      </w:r>
      <w:proofErr w:type="spellEnd"/>
      <w:r w:rsidRPr="00883605">
        <w:rPr>
          <w:b/>
          <w:sz w:val="28"/>
          <w:szCs w:val="28"/>
        </w:rPr>
        <w:t xml:space="preserve"> pour </w:t>
      </w:r>
      <w:proofErr w:type="spellStart"/>
      <w:r w:rsidRPr="00883605">
        <w:rPr>
          <w:b/>
          <w:sz w:val="28"/>
          <w:szCs w:val="28"/>
        </w:rPr>
        <w:t>l’Europe</w:t>
      </w:r>
      <w:proofErr w:type="spellEnd"/>
    </w:p>
    <w:p w14:paraId="68D2190E" w14:textId="77777777" w:rsidR="00416902" w:rsidRDefault="00416902" w:rsidP="00416902">
      <w:pPr>
        <w:spacing w:before="120"/>
        <w:rPr>
          <w:sz w:val="28"/>
          <w:szCs w:val="28"/>
        </w:rPr>
      </w:pPr>
      <w:proofErr w:type="spellStart"/>
      <w:r w:rsidRPr="00685843">
        <w:rPr>
          <w:sz w:val="28"/>
          <w:szCs w:val="28"/>
        </w:rPr>
        <w:t>Comité</w:t>
      </w:r>
      <w:proofErr w:type="spellEnd"/>
      <w:r w:rsidRPr="00685843">
        <w:rPr>
          <w:sz w:val="28"/>
          <w:szCs w:val="28"/>
        </w:rPr>
        <w:t xml:space="preserve"> des transports </w:t>
      </w:r>
      <w:proofErr w:type="spellStart"/>
      <w:r w:rsidRPr="00685843">
        <w:rPr>
          <w:sz w:val="28"/>
          <w:szCs w:val="28"/>
        </w:rPr>
        <w:t>intérieurs</w:t>
      </w:r>
      <w:proofErr w:type="spellEnd"/>
    </w:p>
    <w:p w14:paraId="5F182239" w14:textId="77777777" w:rsidR="00416902" w:rsidRPr="009E01B8" w:rsidRDefault="00416902" w:rsidP="00416902">
      <w:pPr>
        <w:spacing w:before="120"/>
        <w:rPr>
          <w:b/>
          <w:sz w:val="24"/>
          <w:szCs w:val="24"/>
        </w:rPr>
      </w:pPr>
      <w:r w:rsidRPr="009E01B8">
        <w:rPr>
          <w:b/>
          <w:sz w:val="24"/>
          <w:szCs w:val="24"/>
        </w:rPr>
        <w:t>Groupe de travail des transports</w:t>
      </w:r>
      <w:r>
        <w:rPr>
          <w:b/>
          <w:sz w:val="24"/>
          <w:szCs w:val="24"/>
        </w:rPr>
        <w:t xml:space="preserve"> </w:t>
      </w:r>
      <w:r w:rsidRPr="009E01B8">
        <w:rPr>
          <w:b/>
          <w:sz w:val="24"/>
          <w:szCs w:val="24"/>
        </w:rPr>
        <w:t xml:space="preserve">de </w:t>
      </w:r>
      <w:proofErr w:type="spellStart"/>
      <w:r w:rsidRPr="009E01B8">
        <w:rPr>
          <w:b/>
          <w:sz w:val="24"/>
          <w:szCs w:val="24"/>
        </w:rPr>
        <w:t>marchandises</w:t>
      </w:r>
      <w:proofErr w:type="spellEnd"/>
      <w:r w:rsidRPr="009E01B8">
        <w:rPr>
          <w:b/>
          <w:sz w:val="24"/>
          <w:szCs w:val="24"/>
        </w:rPr>
        <w:t xml:space="preserve"> </w:t>
      </w:r>
      <w:proofErr w:type="spellStart"/>
      <w:r w:rsidRPr="009E01B8">
        <w:rPr>
          <w:b/>
          <w:sz w:val="24"/>
          <w:szCs w:val="24"/>
        </w:rPr>
        <w:t>dangereuses</w:t>
      </w:r>
      <w:proofErr w:type="spellEnd"/>
    </w:p>
    <w:p w14:paraId="3BE5D360" w14:textId="77777777" w:rsidR="00416902" w:rsidRDefault="00416902" w:rsidP="00416902">
      <w:pPr>
        <w:spacing w:before="120"/>
        <w:rPr>
          <w:b/>
        </w:rPr>
      </w:pPr>
      <w:r w:rsidRPr="004812F5">
        <w:rPr>
          <w:b/>
          <w:lang w:val="fr-FR"/>
        </w:rPr>
        <w:t>Réunion commune d’experts sur le Règlement annexé</w:t>
      </w:r>
      <w:r>
        <w:rPr>
          <w:b/>
          <w:lang w:val="fr-FR"/>
        </w:rPr>
        <w:t xml:space="preserve"> </w:t>
      </w:r>
      <w:r>
        <w:rPr>
          <w:b/>
          <w:lang w:val="fr-FR"/>
        </w:rPr>
        <w:br/>
      </w:r>
      <w:r w:rsidRPr="004812F5">
        <w:rPr>
          <w:b/>
          <w:lang w:val="fr-FR"/>
        </w:rPr>
        <w:t>à l’Accord européen</w:t>
      </w:r>
      <w:r>
        <w:rPr>
          <w:b/>
          <w:lang w:val="fr-FR"/>
        </w:rPr>
        <w:t xml:space="preserve"> </w:t>
      </w:r>
      <w:r w:rsidRPr="004812F5">
        <w:rPr>
          <w:b/>
          <w:lang w:val="fr-FR"/>
        </w:rPr>
        <w:t>relatif au transport international</w:t>
      </w:r>
      <w:r>
        <w:rPr>
          <w:b/>
          <w:lang w:val="fr-FR"/>
        </w:rPr>
        <w:t xml:space="preserve"> </w:t>
      </w:r>
      <w:r>
        <w:rPr>
          <w:b/>
          <w:lang w:val="fr-FR"/>
        </w:rPr>
        <w:br/>
      </w:r>
      <w:r w:rsidRPr="004812F5">
        <w:rPr>
          <w:b/>
          <w:lang w:val="fr-FR"/>
        </w:rPr>
        <w:t xml:space="preserve">des marchandises </w:t>
      </w:r>
      <w:r w:rsidRPr="004812F5">
        <w:rPr>
          <w:b/>
          <w:bCs/>
          <w:iCs/>
          <w:lang w:val="fr-FR"/>
        </w:rPr>
        <w:t>dangereuses par voies</w:t>
      </w:r>
      <w:r>
        <w:rPr>
          <w:b/>
          <w:bCs/>
          <w:iCs/>
          <w:lang w:val="fr-FR"/>
        </w:rPr>
        <w:t xml:space="preserve"> </w:t>
      </w:r>
      <w:r w:rsidRPr="004812F5">
        <w:rPr>
          <w:b/>
          <w:bCs/>
          <w:iCs/>
          <w:lang w:val="fr-FR"/>
        </w:rPr>
        <w:t>de navigation</w:t>
      </w:r>
      <w:r>
        <w:rPr>
          <w:b/>
          <w:bCs/>
          <w:iCs/>
          <w:lang w:val="fr-FR"/>
        </w:rPr>
        <w:t xml:space="preserve"> </w:t>
      </w:r>
      <w:r>
        <w:rPr>
          <w:b/>
          <w:bCs/>
          <w:iCs/>
          <w:lang w:val="fr-FR"/>
        </w:rPr>
        <w:br/>
      </w:r>
      <w:r w:rsidRPr="004812F5">
        <w:rPr>
          <w:b/>
          <w:bCs/>
          <w:iCs/>
          <w:lang w:val="fr-FR"/>
        </w:rPr>
        <w:t xml:space="preserve">intérieures (ADN) </w:t>
      </w:r>
      <w:r w:rsidRPr="004812F5">
        <w:rPr>
          <w:b/>
          <w:bCs/>
          <w:lang w:val="fr-FR"/>
        </w:rPr>
        <w:t>(Comité de sécurité de l’ADN)</w:t>
      </w:r>
    </w:p>
    <w:p w14:paraId="7AEAEE93" w14:textId="77777777" w:rsidR="00416902" w:rsidRPr="00234E40" w:rsidRDefault="00416902" w:rsidP="00416902">
      <w:pPr>
        <w:spacing w:before="120"/>
        <w:rPr>
          <w:b/>
        </w:rPr>
      </w:pPr>
      <w:proofErr w:type="spellStart"/>
      <w:r>
        <w:rPr>
          <w:b/>
        </w:rPr>
        <w:t>Trente-cinquième</w:t>
      </w:r>
      <w:proofErr w:type="spellEnd"/>
      <w:r>
        <w:rPr>
          <w:b/>
        </w:rPr>
        <w:t xml:space="preserve"> </w:t>
      </w:r>
      <w:r w:rsidRPr="00234E40">
        <w:rPr>
          <w:b/>
        </w:rPr>
        <w:t>session</w:t>
      </w:r>
    </w:p>
    <w:p w14:paraId="21CF8267" w14:textId="77777777" w:rsidR="00416902" w:rsidRDefault="00416902" w:rsidP="00416902">
      <w:r>
        <w:t xml:space="preserve">Genève, 26-30 </w:t>
      </w:r>
      <w:proofErr w:type="spellStart"/>
      <w:r>
        <w:t>août</w:t>
      </w:r>
      <w:proofErr w:type="spellEnd"/>
      <w:r>
        <w:t xml:space="preserve"> 2019</w:t>
      </w:r>
    </w:p>
    <w:p w14:paraId="30CA6CC8" w14:textId="77777777" w:rsidR="00416902" w:rsidRDefault="00416902" w:rsidP="00416902">
      <w:r w:rsidRPr="00B93E72">
        <w:t xml:space="preserve">Point </w:t>
      </w:r>
      <w:r>
        <w:t xml:space="preserve">4 b) </w:t>
      </w:r>
      <w:r w:rsidRPr="00B93E72">
        <w:t xml:space="preserve">de </w:t>
      </w:r>
      <w:proofErr w:type="spellStart"/>
      <w:r w:rsidRPr="00B93E72">
        <w:t>l’ordre</w:t>
      </w:r>
      <w:proofErr w:type="spellEnd"/>
      <w:r w:rsidRPr="00B93E72">
        <w:t xml:space="preserve"> du jour </w:t>
      </w:r>
      <w:proofErr w:type="spellStart"/>
      <w:r w:rsidRPr="00B93E72">
        <w:t>provisoire</w:t>
      </w:r>
      <w:proofErr w:type="spellEnd"/>
    </w:p>
    <w:p w14:paraId="60BBF372" w14:textId="77777777" w:rsidR="00416902" w:rsidRDefault="00416902" w:rsidP="00416902">
      <w:pPr>
        <w:rPr>
          <w:snapToGrid w:val="0"/>
          <w:lang w:val="fr-FR"/>
        </w:rPr>
      </w:pPr>
      <w:r w:rsidRPr="00EF4152">
        <w:rPr>
          <w:b/>
          <w:bCs/>
        </w:rPr>
        <w:t xml:space="preserve">Propositions </w:t>
      </w:r>
      <w:proofErr w:type="spellStart"/>
      <w:r w:rsidRPr="00EF4152">
        <w:rPr>
          <w:b/>
          <w:bCs/>
        </w:rPr>
        <w:t>d’amendements</w:t>
      </w:r>
      <w:proofErr w:type="spellEnd"/>
      <w:r w:rsidRPr="00EF4152">
        <w:rPr>
          <w:b/>
          <w:bCs/>
        </w:rPr>
        <w:t xml:space="preserve"> au </w:t>
      </w:r>
      <w:proofErr w:type="spellStart"/>
      <w:r w:rsidRPr="00EF4152">
        <w:rPr>
          <w:b/>
          <w:bCs/>
        </w:rPr>
        <w:t>Règlement</w:t>
      </w:r>
      <w:proofErr w:type="spellEnd"/>
      <w:r w:rsidRPr="00EF4152">
        <w:rPr>
          <w:b/>
          <w:bCs/>
        </w:rPr>
        <w:t xml:space="preserve"> </w:t>
      </w:r>
      <w:proofErr w:type="spellStart"/>
      <w:r w:rsidRPr="00EF4152">
        <w:rPr>
          <w:b/>
          <w:bCs/>
        </w:rPr>
        <w:t>annexé</w:t>
      </w:r>
      <w:proofErr w:type="spellEnd"/>
      <w:r w:rsidRPr="00EF4152">
        <w:rPr>
          <w:b/>
          <w:bCs/>
        </w:rPr>
        <w:t xml:space="preserve"> à </w:t>
      </w:r>
      <w:proofErr w:type="spellStart"/>
      <w:proofErr w:type="gramStart"/>
      <w:r w:rsidRPr="00EF4152">
        <w:rPr>
          <w:b/>
          <w:bCs/>
        </w:rPr>
        <w:t>l’ADN</w:t>
      </w:r>
      <w:proofErr w:type="spellEnd"/>
      <w:r w:rsidRPr="00EF4152">
        <w:rPr>
          <w:b/>
          <w:bCs/>
        </w:rPr>
        <w:t> :</w:t>
      </w:r>
      <w:proofErr w:type="gramEnd"/>
      <w:r>
        <w:rPr>
          <w:b/>
          <w:bCs/>
        </w:rPr>
        <w:br/>
      </w:r>
      <w:proofErr w:type="spellStart"/>
      <w:r w:rsidRPr="00416902">
        <w:rPr>
          <w:b/>
          <w:bCs/>
        </w:rPr>
        <w:t>autres</w:t>
      </w:r>
      <w:proofErr w:type="spellEnd"/>
      <w:r w:rsidRPr="00416902">
        <w:rPr>
          <w:b/>
          <w:bCs/>
        </w:rPr>
        <w:t xml:space="preserve"> propositions</w:t>
      </w:r>
      <w:r w:rsidR="00764ED9" w:rsidRPr="00416902">
        <w:rPr>
          <w:snapToGrid w:val="0"/>
          <w:lang w:val="fr-FR"/>
        </w:rPr>
        <w:tab/>
      </w:r>
      <w:r w:rsidR="00764ED9" w:rsidRPr="00416902">
        <w:rPr>
          <w:snapToGrid w:val="0"/>
          <w:lang w:val="fr-FR"/>
        </w:rPr>
        <w:tab/>
      </w:r>
    </w:p>
    <w:p w14:paraId="25773E7F" w14:textId="77777777" w:rsidR="00764ED9" w:rsidRPr="00416902" w:rsidRDefault="00416902" w:rsidP="00416902">
      <w:pPr>
        <w:pStyle w:val="HChG"/>
        <w:rPr>
          <w:snapToGrid w:val="0"/>
          <w:u w:val="single"/>
          <w:lang w:val="fr-FR"/>
        </w:rPr>
      </w:pPr>
      <w:r>
        <w:rPr>
          <w:snapToGrid w:val="0"/>
          <w:lang w:val="fr-FR"/>
        </w:rPr>
        <w:tab/>
      </w:r>
      <w:r>
        <w:rPr>
          <w:snapToGrid w:val="0"/>
          <w:lang w:val="fr-FR"/>
        </w:rPr>
        <w:tab/>
      </w:r>
      <w:r w:rsidR="00764ED9" w:rsidRPr="00416902">
        <w:rPr>
          <w:snapToGrid w:val="0"/>
          <w:lang w:val="fr-FR"/>
        </w:rPr>
        <w:t>Amendement au 7.1.4.1 : limitation des quantités transportées</w:t>
      </w:r>
    </w:p>
    <w:p w14:paraId="6AA55F0F" w14:textId="77777777" w:rsidR="00764ED9" w:rsidRPr="000D0301" w:rsidRDefault="00764ED9" w:rsidP="00764ED9">
      <w:pPr>
        <w:pStyle w:val="H1G"/>
        <w:rPr>
          <w:bCs/>
          <w:sz w:val="18"/>
          <w:szCs w:val="24"/>
          <w:vertAlign w:val="superscript"/>
          <w:lang w:val="fr-FR"/>
        </w:rPr>
      </w:pPr>
      <w:r>
        <w:rPr>
          <w:lang w:val="fr-FR" w:eastAsia="en-US"/>
        </w:rPr>
        <w:tab/>
      </w:r>
      <w:r>
        <w:rPr>
          <w:lang w:val="fr-FR" w:eastAsia="en-US"/>
        </w:rPr>
        <w:tab/>
      </w:r>
      <w:r w:rsidRPr="000D0301">
        <w:rPr>
          <w:lang w:val="fr-FR" w:eastAsia="en-US"/>
        </w:rPr>
        <w:t xml:space="preserve">Communication conjointe de l'Union européenne de la navigation fluviale (UENF) et de l'Organisation européenne des bateliers </w:t>
      </w:r>
      <w:r w:rsidR="00416902">
        <w:rPr>
          <w:lang w:val="fr-FR" w:eastAsia="en-US"/>
        </w:rPr>
        <w:br/>
      </w:r>
      <w:r w:rsidRPr="000D0301">
        <w:rPr>
          <w:lang w:val="fr-FR" w:eastAsia="en-US"/>
        </w:rPr>
        <w:t>(OEB)</w:t>
      </w:r>
      <w:r w:rsidRPr="00623DCE">
        <w:rPr>
          <w:b w:val="0"/>
          <w:sz w:val="20"/>
          <w:lang w:val="fr-FR"/>
        </w:rPr>
        <w:footnoteReference w:customMarkFollows="1" w:id="2"/>
        <w:t>*</w:t>
      </w:r>
      <w:r w:rsidRPr="00623DCE">
        <w:rPr>
          <w:b w:val="0"/>
          <w:sz w:val="18"/>
          <w:szCs w:val="24"/>
          <w:vertAlign w:val="superscript"/>
          <w:lang w:val="fr-FR"/>
        </w:rPr>
        <w:t>,</w:t>
      </w:r>
      <w:r w:rsidR="00416902">
        <w:rPr>
          <w:b w:val="0"/>
          <w:sz w:val="18"/>
          <w:szCs w:val="24"/>
          <w:vertAlign w:val="superscript"/>
          <w:lang w:val="fr-FR"/>
        </w:rPr>
        <w:t xml:space="preserve"> </w:t>
      </w:r>
      <w:r w:rsidRPr="00623DCE">
        <w:rPr>
          <w:b w:val="0"/>
          <w:sz w:val="20"/>
          <w:lang w:val="fr-FR"/>
        </w:rPr>
        <w:footnoteReference w:customMarkFollows="1" w:id="3"/>
        <w:t>**</w:t>
      </w:r>
    </w:p>
    <w:p w14:paraId="653CA2E1" w14:textId="77777777" w:rsidR="00764ED9" w:rsidRPr="000D0301" w:rsidRDefault="00764ED9" w:rsidP="00764ED9">
      <w:pPr>
        <w:pStyle w:val="HChG"/>
        <w:rPr>
          <w:lang w:val="fr-FR" w:eastAsia="en-US"/>
        </w:rPr>
      </w:pPr>
      <w:r>
        <w:rPr>
          <w:lang w:val="fr-FR" w:eastAsia="en-US"/>
        </w:rPr>
        <w:tab/>
      </w:r>
      <w:r>
        <w:rPr>
          <w:lang w:val="fr-FR" w:eastAsia="en-US"/>
        </w:rPr>
        <w:tab/>
      </w:r>
      <w:r w:rsidRPr="000D0301">
        <w:rPr>
          <w:lang w:val="fr-FR" w:eastAsia="en-US"/>
        </w:rPr>
        <w:t>Introduction</w:t>
      </w:r>
    </w:p>
    <w:p w14:paraId="6241892C" w14:textId="77777777" w:rsidR="00764ED9" w:rsidRPr="000D0301" w:rsidRDefault="00764ED9" w:rsidP="00764ED9">
      <w:pPr>
        <w:pStyle w:val="SingleTxtG"/>
        <w:rPr>
          <w:lang w:val="fr-FR" w:eastAsia="en-US"/>
        </w:rPr>
      </w:pPr>
      <w:r w:rsidRPr="000D0301">
        <w:rPr>
          <w:lang w:val="fr-FR" w:eastAsia="en-US"/>
        </w:rPr>
        <w:t>1.</w:t>
      </w:r>
      <w:r w:rsidRPr="000D0301">
        <w:rPr>
          <w:lang w:val="fr-FR" w:eastAsia="en-US"/>
        </w:rPr>
        <w:tab/>
        <w:t xml:space="preserve">Les représentants du secteur de la navigation intérieure ont présenté et expliqué ce sujet lors de la </w:t>
      </w:r>
      <w:r w:rsidR="00416902">
        <w:rPr>
          <w:lang w:val="fr-FR" w:eastAsia="en-US"/>
        </w:rPr>
        <w:t>trente-troisième</w:t>
      </w:r>
      <w:r w:rsidRPr="000D0301">
        <w:rPr>
          <w:lang w:val="fr-FR" w:eastAsia="en-US"/>
        </w:rPr>
        <w:t xml:space="preserve"> session du Comité de sécurité de l'ADN de la CEE-ONU. Il a été convenu d’examiner la proposition au sein d’un groupe de travail par correspondance.</w:t>
      </w:r>
    </w:p>
    <w:p w14:paraId="07384B5C" w14:textId="77777777" w:rsidR="00764ED9" w:rsidRPr="000D0301" w:rsidRDefault="00764ED9" w:rsidP="00764ED9">
      <w:pPr>
        <w:pStyle w:val="SingleTxtG"/>
        <w:rPr>
          <w:lang w:val="fr-FR" w:eastAsia="en-US"/>
        </w:rPr>
      </w:pPr>
      <w:r w:rsidRPr="000D0301">
        <w:rPr>
          <w:lang w:val="fr-FR" w:eastAsia="en-US"/>
        </w:rPr>
        <w:t>2.</w:t>
      </w:r>
      <w:r w:rsidRPr="000D0301">
        <w:rPr>
          <w:lang w:val="fr-FR" w:eastAsia="en-US"/>
        </w:rPr>
        <w:tab/>
        <w:t>Il n’a pas été constitué de groupe de correspondance, mais des échanges bilatéraux ont été menés dans certains cas afin de clarifier des questions spécifiques. Les résultats ont été intégrés dans la présente proposition.</w:t>
      </w:r>
    </w:p>
    <w:p w14:paraId="15AFAAE4" w14:textId="77777777" w:rsidR="00764ED9" w:rsidRPr="000D0301" w:rsidRDefault="00764ED9" w:rsidP="00764ED9">
      <w:pPr>
        <w:pStyle w:val="SingleTxtG"/>
        <w:rPr>
          <w:lang w:val="fr-FR" w:eastAsia="en-US"/>
        </w:rPr>
      </w:pPr>
      <w:r w:rsidRPr="000D0301">
        <w:rPr>
          <w:lang w:val="fr-FR" w:eastAsia="en-US"/>
        </w:rPr>
        <w:t>3.</w:t>
      </w:r>
      <w:r w:rsidRPr="000D0301">
        <w:rPr>
          <w:lang w:val="fr-FR" w:eastAsia="en-US"/>
        </w:rPr>
        <w:tab/>
        <w:t>Le seul objectif de cette proposition est d'apporter plus de clarté et de transparence par une articulation modifiée du 7.1.4.1. Cela est nécessaire en particulier afin de rendre cette thématique accessible aux usagers qui n'utilisent pas régulièrement l</w:t>
      </w:r>
      <w:r w:rsidR="00416902">
        <w:rPr>
          <w:lang w:val="fr-FR" w:eastAsia="en-US"/>
        </w:rPr>
        <w:t>’</w:t>
      </w:r>
      <w:r w:rsidRPr="000D0301">
        <w:rPr>
          <w:lang w:val="fr-FR" w:eastAsia="en-US"/>
        </w:rPr>
        <w:t>ADN.</w:t>
      </w:r>
    </w:p>
    <w:p w14:paraId="0F3BB596" w14:textId="77777777" w:rsidR="00764ED9" w:rsidRPr="006A2366" w:rsidRDefault="00764ED9" w:rsidP="006A2366">
      <w:pPr>
        <w:pStyle w:val="HChG"/>
      </w:pPr>
      <w:r w:rsidRPr="006A2366">
        <w:lastRenderedPageBreak/>
        <w:tab/>
      </w:r>
      <w:r w:rsidRPr="006A2366">
        <w:tab/>
        <w:t>Proposition 1</w:t>
      </w:r>
    </w:p>
    <w:p w14:paraId="00B1FD49" w14:textId="77777777" w:rsidR="00764ED9" w:rsidRPr="000D0301" w:rsidRDefault="00764ED9" w:rsidP="00764ED9">
      <w:pPr>
        <w:pStyle w:val="SingleTxtG"/>
        <w:rPr>
          <w:lang w:val="fr-FR" w:eastAsia="en-US"/>
        </w:rPr>
      </w:pPr>
      <w:r w:rsidRPr="000D0301">
        <w:rPr>
          <w:lang w:val="fr-FR" w:eastAsia="en-US"/>
        </w:rPr>
        <w:t>4.</w:t>
      </w:r>
      <w:r w:rsidRPr="000D0301">
        <w:rPr>
          <w:lang w:val="fr-FR" w:eastAsia="en-US"/>
        </w:rPr>
        <w:tab/>
        <w:t>La mention « pas de limitation » figure à 9 reprises au 7.1.4.1.1. A d’autres endroits du même sous-paragraphe, la quantité maximale indiquée est de 100 000</w:t>
      </w:r>
      <w:r>
        <w:rPr>
          <w:lang w:val="fr-FR" w:eastAsia="en-US"/>
        </w:rPr>
        <w:t> </w:t>
      </w:r>
      <w:r w:rsidRPr="000D0301">
        <w:rPr>
          <w:lang w:val="fr-FR" w:eastAsia="en-US"/>
        </w:rPr>
        <w:t>kg.</w:t>
      </w:r>
    </w:p>
    <w:p w14:paraId="474E7910" w14:textId="77777777" w:rsidR="00764ED9" w:rsidRPr="000D0301" w:rsidRDefault="00764ED9" w:rsidP="00764ED9">
      <w:pPr>
        <w:pStyle w:val="SingleTxtG"/>
        <w:rPr>
          <w:lang w:val="fr-FR" w:eastAsia="en-US"/>
        </w:rPr>
      </w:pPr>
      <w:r w:rsidRPr="000D0301">
        <w:rPr>
          <w:lang w:val="fr-FR" w:eastAsia="en-US"/>
        </w:rPr>
        <w:t>5.</w:t>
      </w:r>
      <w:r w:rsidRPr="000D0301">
        <w:rPr>
          <w:lang w:val="fr-FR" w:eastAsia="en-US"/>
        </w:rPr>
        <w:tab/>
        <w:t>L’expression « pas de limitation » s’entendait initialement comme une quantité illimitée, recouvrant par exemple 1 500 000 kg ou 2 200 000 kg. Une telle interprétation ne semble pas pertinente dans ce contexte.</w:t>
      </w:r>
    </w:p>
    <w:p w14:paraId="288746B6" w14:textId="77777777" w:rsidR="00764ED9" w:rsidRPr="000D0301" w:rsidRDefault="00764ED9" w:rsidP="00764ED9">
      <w:pPr>
        <w:pStyle w:val="SingleTxtG"/>
        <w:rPr>
          <w:lang w:val="fr-FR" w:eastAsia="en-US"/>
        </w:rPr>
      </w:pPr>
      <w:r w:rsidRPr="000D0301">
        <w:rPr>
          <w:lang w:val="fr-FR" w:eastAsia="en-US"/>
        </w:rPr>
        <w:t>6.</w:t>
      </w:r>
      <w:r w:rsidRPr="000D0301">
        <w:rPr>
          <w:lang w:val="fr-FR" w:eastAsia="en-US"/>
        </w:rPr>
        <w:tab/>
      </w:r>
      <w:r w:rsidRPr="00F563DC">
        <w:rPr>
          <w:lang w:val="fr-FR" w:eastAsia="en-US"/>
        </w:rPr>
        <w:t>Pour le secteur de la navigation, la mention « pas de limitation » correspond désormais aussi à 1 100 000 kg. Continuer à utiliser l’expression « pas de limitation » en rapport avec une quantité (maximale) de 1 100 000 kg serait, à cet endroit, source de confusion, surtout si cette formule recouvre 1 100 000 kg par ailleurs.</w:t>
      </w:r>
    </w:p>
    <w:p w14:paraId="68B088A2" w14:textId="77777777" w:rsidR="00764ED9" w:rsidRDefault="00764ED9" w:rsidP="004A1B2A">
      <w:pPr>
        <w:pStyle w:val="SingleTxtG"/>
        <w:rPr>
          <w:lang w:val="fr-FR" w:eastAsia="en-US"/>
        </w:rPr>
      </w:pPr>
      <w:r w:rsidRPr="000D0301">
        <w:rPr>
          <w:lang w:val="fr-FR" w:eastAsia="en-US"/>
        </w:rPr>
        <w:t>7.</w:t>
      </w:r>
      <w:r w:rsidRPr="000D0301">
        <w:rPr>
          <w:lang w:val="fr-FR" w:eastAsia="en-US"/>
        </w:rPr>
        <w:tab/>
        <w:t>Le comité de sécurité est invité à</w:t>
      </w:r>
      <w:r>
        <w:rPr>
          <w:lang w:val="fr-FR" w:eastAsia="en-US"/>
        </w:rPr>
        <w:t xml:space="preserve"> </w:t>
      </w:r>
      <w:r w:rsidRPr="000D0301">
        <w:rPr>
          <w:lang w:val="fr-FR" w:eastAsia="en-US"/>
        </w:rPr>
        <w:t xml:space="preserve">examiner la situation et à décider de remplacer, au 7.1.4.1.1, l’expression </w:t>
      </w:r>
      <w:r>
        <w:rPr>
          <w:lang w:val="fr-FR" w:eastAsia="en-US"/>
        </w:rPr>
        <w:t>« </w:t>
      </w:r>
      <w:r w:rsidRPr="000D0301">
        <w:rPr>
          <w:lang w:val="fr-FR" w:eastAsia="en-US"/>
        </w:rPr>
        <w:t>pas de limitation</w:t>
      </w:r>
      <w:r>
        <w:rPr>
          <w:lang w:val="fr-FR" w:eastAsia="en-US"/>
        </w:rPr>
        <w:t> »</w:t>
      </w:r>
      <w:r w:rsidRPr="000D0301">
        <w:rPr>
          <w:lang w:val="fr-FR" w:eastAsia="en-US"/>
        </w:rPr>
        <w:t xml:space="preserve"> par 1 100 000 kg.</w:t>
      </w:r>
    </w:p>
    <w:p w14:paraId="5776AADB" w14:textId="77777777" w:rsidR="004A1B2A" w:rsidRPr="000D0301" w:rsidRDefault="004A1B2A" w:rsidP="004A1B2A">
      <w:pPr>
        <w:pStyle w:val="HChG"/>
        <w:rPr>
          <w:lang w:val="fr-FR" w:eastAsia="en-US"/>
        </w:rPr>
      </w:pPr>
      <w:r>
        <w:rPr>
          <w:lang w:val="fr-FR" w:eastAsia="en-US"/>
        </w:rPr>
        <w:tab/>
      </w:r>
      <w:r>
        <w:rPr>
          <w:lang w:val="fr-FR" w:eastAsia="en-US"/>
        </w:rPr>
        <w:tab/>
      </w:r>
      <w:r w:rsidRPr="000D0301">
        <w:rPr>
          <w:lang w:val="fr-FR" w:eastAsia="en-US"/>
        </w:rPr>
        <w:t>Proposition 2</w:t>
      </w:r>
    </w:p>
    <w:p w14:paraId="7E8584FF" w14:textId="77777777" w:rsidR="004A1B2A" w:rsidRPr="000D0301" w:rsidRDefault="004A1B2A" w:rsidP="004A1B2A">
      <w:pPr>
        <w:pStyle w:val="SingleTxtG"/>
        <w:rPr>
          <w:lang w:val="fr-FR" w:eastAsia="en-US"/>
        </w:rPr>
      </w:pPr>
      <w:r w:rsidRPr="000D0301">
        <w:rPr>
          <w:lang w:val="fr-FR" w:eastAsia="en-US"/>
        </w:rPr>
        <w:t>8.</w:t>
      </w:r>
      <w:r w:rsidRPr="000D0301">
        <w:rPr>
          <w:lang w:val="fr-FR" w:eastAsia="en-US"/>
        </w:rPr>
        <w:tab/>
        <w:t>Le secteur de la navigation souhaite que les 7.1.4.1.1, 7.1.4.1.2 et 7.1.4.1.3 soient entièrement restructurés sans rien modifier à la teneur des prescriptions existantes. Les indications de quantité énoncées au 7.1.4.1.1 existant seront présentées sous forme de tableau dans un nouveau 7.1.4.1.3. Cela suppose que la proposition 1 soit « acceptée ».</w:t>
      </w:r>
    </w:p>
    <w:p w14:paraId="634C2AFD" w14:textId="77777777" w:rsidR="004A1B2A" w:rsidRPr="000D0301" w:rsidRDefault="004A1B2A" w:rsidP="004A1B2A">
      <w:pPr>
        <w:pStyle w:val="SingleTxtG"/>
        <w:rPr>
          <w:lang w:val="fr-FR" w:eastAsia="en-US"/>
        </w:rPr>
      </w:pPr>
      <w:r w:rsidRPr="000D0301">
        <w:rPr>
          <w:lang w:val="fr-FR" w:eastAsia="en-US"/>
        </w:rPr>
        <w:t>9.</w:t>
      </w:r>
      <w:r w:rsidRPr="000D0301">
        <w:rPr>
          <w:lang w:val="fr-FR" w:eastAsia="en-US"/>
        </w:rPr>
        <w:tab/>
        <w:t>Pour plus de clarté, la phrase suivante est recommandée au 7.1.4.1.2 :</w:t>
      </w:r>
    </w:p>
    <w:p w14:paraId="7C1A0B97" w14:textId="77777777" w:rsidR="004A1B2A" w:rsidRPr="000D0301" w:rsidRDefault="004A1B2A" w:rsidP="004A1B2A">
      <w:pPr>
        <w:pStyle w:val="SingleTxtG"/>
        <w:ind w:left="1701"/>
        <w:rPr>
          <w:rFonts w:eastAsia="Calibri"/>
          <w:lang w:val="fr-FR" w:eastAsia="en-US"/>
        </w:rPr>
      </w:pPr>
      <w:r>
        <w:rPr>
          <w:rFonts w:eastAsia="Calibri"/>
          <w:lang w:val="fr-FR" w:eastAsia="en-US"/>
        </w:rPr>
        <w:t>« </w:t>
      </w:r>
      <w:r w:rsidRPr="000D0301">
        <w:rPr>
          <w:rFonts w:eastAsia="Calibri"/>
          <w:lang w:val="fr-FR" w:eastAsia="en-US"/>
        </w:rPr>
        <w:t>Lorsqu’un bateau transporte plusieurs types de marchandises dangereuses, la quantité totale de celles-ci ne doit pas être supérieure à 1 100 000 kg.</w:t>
      </w:r>
      <w:r>
        <w:rPr>
          <w:rFonts w:eastAsia="Calibri"/>
          <w:lang w:val="fr-FR" w:eastAsia="en-US"/>
        </w:rPr>
        <w:t> »</w:t>
      </w:r>
      <w:r w:rsidRPr="000D0301">
        <w:rPr>
          <w:rFonts w:eastAsia="Calibri"/>
          <w:lang w:val="fr-FR" w:eastAsia="en-US"/>
        </w:rPr>
        <w:t>.</w:t>
      </w:r>
    </w:p>
    <w:p w14:paraId="0E3B9E56" w14:textId="77777777" w:rsidR="004A1B2A" w:rsidRPr="000D0301" w:rsidRDefault="004A1B2A" w:rsidP="004A1B2A">
      <w:pPr>
        <w:pStyle w:val="SingleTxtG"/>
        <w:rPr>
          <w:lang w:val="fr-FR" w:eastAsia="en-US"/>
        </w:rPr>
      </w:pPr>
      <w:r w:rsidRPr="000D0301">
        <w:rPr>
          <w:lang w:val="fr-FR" w:eastAsia="en-US"/>
        </w:rPr>
        <w:t xml:space="preserve">10. </w:t>
      </w:r>
      <w:r w:rsidRPr="000D0301">
        <w:rPr>
          <w:lang w:val="fr-FR" w:eastAsia="en-US"/>
        </w:rPr>
        <w:tab/>
        <w:t>Le nouveau texte est libellé comme suit :</w:t>
      </w:r>
    </w:p>
    <w:p w14:paraId="20361419" w14:textId="77777777" w:rsidR="004A1B2A" w:rsidRPr="000D0301" w:rsidRDefault="006A2366" w:rsidP="006A2366">
      <w:pPr>
        <w:pStyle w:val="SingleTxtG"/>
        <w:rPr>
          <w:rFonts w:eastAsia="Calibri"/>
          <w:lang w:val="fr-FR" w:eastAsia="en-US"/>
        </w:rPr>
      </w:pPr>
      <w:r>
        <w:rPr>
          <w:rFonts w:eastAsia="Calibri"/>
          <w:lang w:val="fr-FR" w:eastAsia="en-US"/>
        </w:rPr>
        <w:tab/>
      </w:r>
      <w:r>
        <w:rPr>
          <w:rFonts w:eastAsia="Calibri"/>
          <w:lang w:val="fr-FR" w:eastAsia="en-US"/>
        </w:rPr>
        <w:tab/>
      </w:r>
      <w:r w:rsidR="00416902">
        <w:rPr>
          <w:rFonts w:eastAsia="Calibri"/>
          <w:lang w:val="fr-FR" w:eastAsia="en-US"/>
        </w:rPr>
        <w:t>«</w:t>
      </w:r>
      <w:r w:rsidR="004A1B2A" w:rsidRPr="000D0301">
        <w:rPr>
          <w:rFonts w:eastAsia="Calibri"/>
          <w:lang w:val="fr-FR" w:eastAsia="en-US"/>
        </w:rPr>
        <w:t>7.1.4.1.1</w:t>
      </w:r>
      <w:r w:rsidR="004A1B2A" w:rsidRPr="000D0301">
        <w:rPr>
          <w:rFonts w:eastAsia="Calibri"/>
          <w:lang w:val="fr-FR" w:eastAsia="en-US"/>
        </w:rPr>
        <w:tab/>
      </w:r>
      <w:bookmarkStart w:id="1" w:name="_Hlk10466690"/>
      <w:r w:rsidR="004A1B2A" w:rsidRPr="000D0301">
        <w:rPr>
          <w:rFonts w:eastAsia="Calibri"/>
          <w:lang w:val="fr-FR" w:eastAsia="en-US"/>
        </w:rPr>
        <w:t>Quantités admises dans les bateaux à simple coque</w:t>
      </w:r>
      <w:bookmarkEnd w:id="1"/>
    </w:p>
    <w:p w14:paraId="55ADC82A" w14:textId="77777777" w:rsidR="004A1B2A" w:rsidRPr="000D0301" w:rsidRDefault="004A1B2A" w:rsidP="004A1B2A">
      <w:pPr>
        <w:pStyle w:val="SingleTxtG"/>
        <w:ind w:left="1701"/>
        <w:rPr>
          <w:rFonts w:eastAsia="Calibri"/>
          <w:bCs/>
          <w:lang w:val="fr-FR" w:eastAsia="en-US"/>
        </w:rPr>
      </w:pPr>
      <w:r w:rsidRPr="000D0301">
        <w:rPr>
          <w:rFonts w:eastAsia="Calibri"/>
          <w:bCs/>
          <w:lang w:val="fr-FR" w:eastAsia="en-US"/>
        </w:rPr>
        <w:t>Les bateaux à simple coque, barges de poussage et bateaux à double coque qui ne satisfont pas aux règles de construction supplémentaires des 9.1.0.88 à 9.1.0.95 ou 9.2.0.88 à 9.2.0.95 ne peuvent transporter que les quantités de marchandises dangereuses des classes 1, 2, 3, 4.1, 4.2, 4.3, 5.1, 5.2, 6.1, 7, 8 et 9 énoncées au 7.1.4.1.3.</w:t>
      </w:r>
    </w:p>
    <w:p w14:paraId="06E4DF3C" w14:textId="77777777" w:rsidR="004A1B2A" w:rsidRPr="000D0301" w:rsidRDefault="004A1B2A" w:rsidP="004A1B2A">
      <w:pPr>
        <w:pStyle w:val="SingleTxtG"/>
        <w:ind w:left="1701"/>
        <w:rPr>
          <w:lang w:val="fr-FR" w:eastAsia="en-US"/>
        </w:rPr>
      </w:pPr>
      <w:r w:rsidRPr="000D0301">
        <w:rPr>
          <w:lang w:val="fr-FR" w:eastAsia="en-US"/>
        </w:rPr>
        <w:t>Pour les convois poussés et les formations à couple, les limitations de quantités énoncées au 7.1.4.1.3 s'appliquent à chaque unité, pour chaque unité sont autorisés 1</w:t>
      </w:r>
      <w:r w:rsidR="00416902">
        <w:rPr>
          <w:lang w:val="fr-FR" w:eastAsia="en-US"/>
        </w:rPr>
        <w:t> </w:t>
      </w:r>
      <w:r w:rsidRPr="000D0301">
        <w:rPr>
          <w:lang w:val="fr-FR" w:eastAsia="en-US"/>
        </w:rPr>
        <w:t>100 000 kg au maximum.</w:t>
      </w:r>
    </w:p>
    <w:p w14:paraId="1554AA76" w14:textId="77777777" w:rsidR="004A1B2A" w:rsidRPr="000D0301" w:rsidRDefault="004A1B2A" w:rsidP="004A1B2A">
      <w:pPr>
        <w:pStyle w:val="SingleTxtG"/>
        <w:ind w:left="1701"/>
        <w:rPr>
          <w:rFonts w:eastAsia="Calibri"/>
          <w:u w:val="single"/>
          <w:lang w:val="fr-FR" w:eastAsia="en-US"/>
        </w:rPr>
      </w:pPr>
      <w:r w:rsidRPr="000D0301">
        <w:rPr>
          <w:rFonts w:eastAsia="Calibri"/>
          <w:u w:val="single"/>
          <w:lang w:val="fr-FR" w:eastAsia="en-US"/>
        </w:rPr>
        <w:t xml:space="preserve">Lorsqu’un bateau transporte plusieurs types de marchandises dangereuses, la quantité totale de celles-ci doit ne pas être supérieure à 1 100 000 kg. </w:t>
      </w:r>
    </w:p>
    <w:p w14:paraId="6C1C240A" w14:textId="77777777" w:rsidR="004A1B2A" w:rsidRPr="000D0301" w:rsidRDefault="004A1B2A" w:rsidP="004A1B2A">
      <w:pPr>
        <w:pStyle w:val="SingleTxtG"/>
        <w:ind w:firstLine="567"/>
        <w:rPr>
          <w:rFonts w:eastAsia="Calibri"/>
          <w:lang w:val="fr-FR" w:eastAsia="en-US"/>
        </w:rPr>
      </w:pPr>
      <w:r w:rsidRPr="000D0301">
        <w:rPr>
          <w:rFonts w:eastAsia="Calibri"/>
          <w:lang w:val="fr-FR" w:eastAsia="en-US"/>
        </w:rPr>
        <w:t>7.1.4.1.2</w:t>
      </w:r>
      <w:r w:rsidRPr="000D0301">
        <w:rPr>
          <w:rFonts w:eastAsia="Calibri"/>
          <w:lang w:val="fr-FR" w:eastAsia="en-US"/>
        </w:rPr>
        <w:tab/>
        <w:t>Quantités admises dans les bateaux à double coque</w:t>
      </w:r>
    </w:p>
    <w:p w14:paraId="0E9F9629" w14:textId="77777777" w:rsidR="004A1B2A" w:rsidRPr="000D0301" w:rsidRDefault="004A1B2A" w:rsidP="004A1B2A">
      <w:pPr>
        <w:pStyle w:val="SingleTxtG"/>
        <w:ind w:left="1701"/>
        <w:rPr>
          <w:rFonts w:eastAsia="Calibri"/>
          <w:lang w:val="fr-FR" w:eastAsia="en-US"/>
        </w:rPr>
      </w:pPr>
      <w:r w:rsidRPr="000D0301">
        <w:rPr>
          <w:lang w:val="fr-FR"/>
        </w:rPr>
        <w:t xml:space="preserve">Les bateaux à double coque </w:t>
      </w:r>
      <w:r w:rsidRPr="000D0301">
        <w:rPr>
          <w:rFonts w:eastAsia="Calibri"/>
          <w:lang w:val="fr-FR" w:eastAsia="en-US"/>
        </w:rPr>
        <w:t xml:space="preserve">qui satisfont aux règles de construction supplémentaires des 9.1.0.88 à 9.1.0.95 ou 9.2.0.88 à 9.2.0.95 peuvent transporter des marchandises des classes 2, 3, 4.1, 4.2, 4.3, 5.1, 5.2, 6.1, 7, 8 et 9 </w:t>
      </w:r>
      <w:r w:rsidRPr="000D0301">
        <w:rPr>
          <w:lang w:val="fr-FR"/>
        </w:rPr>
        <w:t>sans limitation de la quantité transportée</w:t>
      </w:r>
      <w:r w:rsidRPr="000D0301">
        <w:rPr>
          <w:rFonts w:eastAsia="Calibri"/>
          <w:lang w:val="fr-FR" w:eastAsia="en-US"/>
        </w:rPr>
        <w:t xml:space="preserve">. </w:t>
      </w:r>
      <w:r w:rsidRPr="000D0301">
        <w:rPr>
          <w:lang w:val="fr-FR"/>
        </w:rPr>
        <w:t>Par dérogation à cette disposition,</w:t>
      </w:r>
      <w:r w:rsidRPr="000D0301">
        <w:rPr>
          <w:rFonts w:eastAsia="Calibri"/>
          <w:lang w:val="fr-FR" w:eastAsia="en-US"/>
        </w:rPr>
        <w:t xml:space="preserve"> ces bateaux ne peuvent transporter que</w:t>
      </w:r>
    </w:p>
    <w:p w14:paraId="1B50668F" w14:textId="77777777" w:rsidR="004A1B2A" w:rsidRPr="000D0301" w:rsidRDefault="004D2AD3" w:rsidP="004A1B2A">
      <w:pPr>
        <w:pStyle w:val="Bullet1G"/>
        <w:rPr>
          <w:rFonts w:eastAsia="Calibri"/>
          <w:lang w:val="fr-FR" w:eastAsia="en-US"/>
        </w:rPr>
      </w:pPr>
      <w:proofErr w:type="gramStart"/>
      <w:r>
        <w:rPr>
          <w:rFonts w:eastAsia="Calibri"/>
          <w:lang w:val="fr-FR" w:eastAsia="en-US"/>
        </w:rPr>
        <w:t>d</w:t>
      </w:r>
      <w:r w:rsidR="004A1B2A" w:rsidRPr="000D0301">
        <w:rPr>
          <w:rFonts w:eastAsia="Calibri"/>
          <w:lang w:val="fr-FR" w:eastAsia="en-US"/>
        </w:rPr>
        <w:t>ans</w:t>
      </w:r>
      <w:proofErr w:type="gramEnd"/>
      <w:r w:rsidR="00416902">
        <w:rPr>
          <w:rFonts w:eastAsia="Calibri"/>
          <w:lang w:val="fr-FR" w:eastAsia="en-US"/>
        </w:rPr>
        <w:t xml:space="preserve"> </w:t>
      </w:r>
      <w:r w:rsidR="004A1B2A" w:rsidRPr="000D0301">
        <w:rPr>
          <w:rFonts w:eastAsia="Calibri"/>
          <w:lang w:val="fr-FR" w:eastAsia="en-US"/>
        </w:rPr>
        <w:t>le cas de marchandises dangereuses de classe 1, les quantités énoncées au 7.1.4.1.3.</w:t>
      </w:r>
    </w:p>
    <w:p w14:paraId="767B303F" w14:textId="77777777" w:rsidR="00121534" w:rsidRDefault="004A1B2A" w:rsidP="004A1B2A">
      <w:pPr>
        <w:pStyle w:val="Bullet1G"/>
        <w:rPr>
          <w:rFonts w:eastAsia="Calibri"/>
          <w:lang w:val="fr-FR" w:eastAsia="en-US"/>
        </w:rPr>
        <w:sectPr w:rsidR="00121534" w:rsidSect="004A1B2A">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docGrid w:linePitch="272"/>
        </w:sectPr>
      </w:pPr>
      <w:proofErr w:type="gramStart"/>
      <w:r w:rsidRPr="000D0301">
        <w:rPr>
          <w:rFonts w:eastAsia="Calibri"/>
          <w:lang w:val="fr-FR" w:eastAsia="en-US"/>
        </w:rPr>
        <w:t>dans</w:t>
      </w:r>
      <w:proofErr w:type="gramEnd"/>
      <w:r w:rsidRPr="000D0301">
        <w:rPr>
          <w:rFonts w:eastAsia="Calibri"/>
          <w:lang w:val="fr-FR" w:eastAsia="en-US"/>
        </w:rPr>
        <w:t xml:space="preserve"> le cas de marchandises dangereuses pour lesquelles une étiquette de danger de modèle No 1 est exigée à la colonne (5) du tableau A du chapitre 3.2, par unité, les quantités énoncées au 7.1.4.1.3.</w:t>
      </w:r>
    </w:p>
    <w:p w14:paraId="6EF6D8D8" w14:textId="77777777" w:rsidR="00843F11" w:rsidRDefault="00843F11">
      <w:pPr>
        <w:suppressAutoHyphens w:val="0"/>
        <w:spacing w:line="240" w:lineRule="auto"/>
      </w:pPr>
    </w:p>
    <w:p w14:paraId="0EE9CF55" w14:textId="77777777" w:rsidR="004A1B2A" w:rsidRPr="00121534" w:rsidRDefault="004A1B2A" w:rsidP="00843F11"/>
    <w:tbl>
      <w:tblPr>
        <w:tblStyle w:val="TableGrid1"/>
        <w:tblW w:w="0" w:type="auto"/>
        <w:jc w:val="center"/>
        <w:tblLayout w:type="fixed"/>
        <w:tblLook w:val="04A0" w:firstRow="1" w:lastRow="0" w:firstColumn="1" w:lastColumn="0" w:noHBand="0" w:noVBand="1"/>
      </w:tblPr>
      <w:tblGrid>
        <w:gridCol w:w="852"/>
        <w:gridCol w:w="8788"/>
        <w:gridCol w:w="459"/>
        <w:gridCol w:w="459"/>
        <w:gridCol w:w="459"/>
        <w:gridCol w:w="459"/>
        <w:gridCol w:w="459"/>
        <w:gridCol w:w="459"/>
        <w:gridCol w:w="459"/>
      </w:tblGrid>
      <w:tr w:rsidR="00843F11" w:rsidRPr="000D0301" w14:paraId="41205851" w14:textId="77777777" w:rsidTr="00843F11">
        <w:trPr>
          <w:trHeight w:val="851"/>
          <w:tblHeader/>
          <w:jc w:val="center"/>
        </w:trPr>
        <w:tc>
          <w:tcPr>
            <w:tcW w:w="852" w:type="dxa"/>
          </w:tcPr>
          <w:p w14:paraId="3AC3A2E8" w14:textId="77777777" w:rsidR="00843F11" w:rsidRPr="000D0301" w:rsidRDefault="00843F11" w:rsidP="00F5143E">
            <w:pPr>
              <w:spacing w:after="240"/>
              <w:ind w:left="-111"/>
              <w:rPr>
                <w:sz w:val="18"/>
                <w:szCs w:val="18"/>
                <w:lang w:val="fr-FR" w:eastAsia="en-US"/>
              </w:rPr>
            </w:pPr>
            <w:r>
              <w:rPr>
                <w:b/>
                <w:lang w:val="fr-FR" w:eastAsia="en-US"/>
              </w:rPr>
              <w:t>C</w:t>
            </w:r>
            <w:r w:rsidRPr="000D0301">
              <w:rPr>
                <w:b/>
                <w:lang w:val="fr-FR" w:eastAsia="en-US"/>
              </w:rPr>
              <w:t>lasse</w:t>
            </w:r>
          </w:p>
        </w:tc>
        <w:tc>
          <w:tcPr>
            <w:tcW w:w="8788" w:type="dxa"/>
            <w:tcBorders>
              <w:right w:val="single" w:sz="4" w:space="0" w:color="auto"/>
            </w:tcBorders>
          </w:tcPr>
          <w:p w14:paraId="7E4D6C81" w14:textId="77777777" w:rsidR="00843F11" w:rsidRPr="000D0301" w:rsidRDefault="00843F11" w:rsidP="00F5143E">
            <w:pPr>
              <w:spacing w:after="240"/>
              <w:rPr>
                <w:sz w:val="18"/>
                <w:szCs w:val="18"/>
                <w:lang w:val="fr-FR" w:eastAsia="en-US"/>
              </w:rPr>
            </w:pPr>
            <w:r w:rsidRPr="000D0301">
              <w:rPr>
                <w:b/>
                <w:lang w:val="fr-FR" w:eastAsia="en-US"/>
              </w:rPr>
              <w:t>Description</w:t>
            </w:r>
          </w:p>
        </w:tc>
        <w:tc>
          <w:tcPr>
            <w:tcW w:w="459" w:type="dxa"/>
            <w:tcBorders>
              <w:top w:val="nil"/>
              <w:left w:val="single" w:sz="4" w:space="0" w:color="auto"/>
              <w:bottom w:val="single" w:sz="4" w:space="0" w:color="auto"/>
              <w:right w:val="nil"/>
            </w:tcBorders>
            <w:textDirection w:val="tbRl"/>
          </w:tcPr>
          <w:p w14:paraId="7B4882FA" w14:textId="77777777" w:rsidR="00843F11" w:rsidRPr="000D0301" w:rsidRDefault="00843F11" w:rsidP="00F5143E">
            <w:pPr>
              <w:spacing w:after="240"/>
              <w:ind w:left="113" w:right="113"/>
              <w:jc w:val="center"/>
              <w:rPr>
                <w:sz w:val="18"/>
                <w:szCs w:val="18"/>
                <w:lang w:val="fr-FR" w:eastAsia="en-US"/>
              </w:rPr>
            </w:pPr>
          </w:p>
        </w:tc>
        <w:tc>
          <w:tcPr>
            <w:tcW w:w="459" w:type="dxa"/>
            <w:tcBorders>
              <w:top w:val="nil"/>
              <w:left w:val="nil"/>
              <w:bottom w:val="single" w:sz="4" w:space="0" w:color="auto"/>
              <w:right w:val="nil"/>
            </w:tcBorders>
            <w:textDirection w:val="tbRl"/>
          </w:tcPr>
          <w:p w14:paraId="27D5A33D" w14:textId="77777777" w:rsidR="00843F11" w:rsidRPr="000D0301" w:rsidRDefault="00843F11" w:rsidP="00F5143E">
            <w:pPr>
              <w:spacing w:after="240"/>
              <w:ind w:left="113" w:right="113"/>
              <w:jc w:val="center"/>
              <w:rPr>
                <w:sz w:val="18"/>
                <w:szCs w:val="18"/>
                <w:lang w:val="fr-FR" w:eastAsia="en-US"/>
              </w:rPr>
            </w:pPr>
          </w:p>
        </w:tc>
        <w:tc>
          <w:tcPr>
            <w:tcW w:w="459" w:type="dxa"/>
            <w:tcBorders>
              <w:top w:val="nil"/>
              <w:left w:val="nil"/>
              <w:bottom w:val="single" w:sz="4" w:space="0" w:color="auto"/>
              <w:right w:val="nil"/>
            </w:tcBorders>
            <w:textDirection w:val="tbRl"/>
          </w:tcPr>
          <w:p w14:paraId="49E41CB9" w14:textId="77777777" w:rsidR="00843F11" w:rsidRPr="000D0301" w:rsidRDefault="00843F11" w:rsidP="00F5143E">
            <w:pPr>
              <w:spacing w:after="240"/>
              <w:ind w:left="113" w:right="113"/>
              <w:jc w:val="center"/>
              <w:rPr>
                <w:sz w:val="18"/>
                <w:szCs w:val="18"/>
                <w:lang w:val="fr-FR" w:eastAsia="en-US"/>
              </w:rPr>
            </w:pPr>
          </w:p>
        </w:tc>
        <w:tc>
          <w:tcPr>
            <w:tcW w:w="459" w:type="dxa"/>
            <w:tcBorders>
              <w:top w:val="nil"/>
              <w:left w:val="nil"/>
              <w:bottom w:val="single" w:sz="4" w:space="0" w:color="auto"/>
              <w:right w:val="nil"/>
            </w:tcBorders>
            <w:textDirection w:val="tbRl"/>
          </w:tcPr>
          <w:p w14:paraId="4F2EBC93" w14:textId="77777777" w:rsidR="00843F11" w:rsidRPr="000D0301" w:rsidRDefault="00843F11" w:rsidP="00F5143E">
            <w:pPr>
              <w:spacing w:after="240"/>
              <w:ind w:left="113" w:right="113"/>
              <w:jc w:val="center"/>
              <w:rPr>
                <w:sz w:val="18"/>
                <w:szCs w:val="18"/>
                <w:lang w:val="fr-FR" w:eastAsia="en-US"/>
              </w:rPr>
            </w:pPr>
          </w:p>
        </w:tc>
        <w:tc>
          <w:tcPr>
            <w:tcW w:w="459" w:type="dxa"/>
            <w:tcBorders>
              <w:top w:val="nil"/>
              <w:left w:val="nil"/>
              <w:bottom w:val="single" w:sz="4" w:space="0" w:color="auto"/>
              <w:right w:val="nil"/>
            </w:tcBorders>
            <w:textDirection w:val="tbRl"/>
          </w:tcPr>
          <w:p w14:paraId="4F05254C" w14:textId="77777777" w:rsidR="00843F11" w:rsidRPr="000D0301" w:rsidRDefault="00843F11" w:rsidP="00F5143E">
            <w:pPr>
              <w:spacing w:after="240"/>
              <w:ind w:left="113" w:right="113"/>
              <w:jc w:val="center"/>
              <w:rPr>
                <w:sz w:val="18"/>
                <w:szCs w:val="18"/>
                <w:lang w:val="fr-FR" w:eastAsia="en-US"/>
              </w:rPr>
            </w:pPr>
          </w:p>
        </w:tc>
        <w:tc>
          <w:tcPr>
            <w:tcW w:w="459" w:type="dxa"/>
            <w:tcBorders>
              <w:top w:val="nil"/>
              <w:left w:val="nil"/>
              <w:bottom w:val="single" w:sz="4" w:space="0" w:color="auto"/>
              <w:right w:val="nil"/>
            </w:tcBorders>
            <w:textDirection w:val="tbRl"/>
          </w:tcPr>
          <w:p w14:paraId="1374C2E8" w14:textId="77777777" w:rsidR="00843F11" w:rsidRPr="000D0301" w:rsidRDefault="00843F11" w:rsidP="00F5143E">
            <w:pPr>
              <w:spacing w:after="240"/>
              <w:ind w:left="113" w:right="113"/>
              <w:jc w:val="center"/>
              <w:rPr>
                <w:sz w:val="18"/>
                <w:szCs w:val="18"/>
                <w:lang w:val="fr-FR" w:eastAsia="en-US"/>
              </w:rPr>
            </w:pPr>
          </w:p>
        </w:tc>
        <w:tc>
          <w:tcPr>
            <w:tcW w:w="459" w:type="dxa"/>
            <w:tcBorders>
              <w:top w:val="nil"/>
              <w:left w:val="nil"/>
              <w:bottom w:val="single" w:sz="4" w:space="0" w:color="auto"/>
              <w:right w:val="nil"/>
            </w:tcBorders>
            <w:textDirection w:val="tbRl"/>
          </w:tcPr>
          <w:p w14:paraId="01660026" w14:textId="77777777" w:rsidR="00843F11" w:rsidRPr="000D0301" w:rsidRDefault="00843F11" w:rsidP="00F5143E">
            <w:pPr>
              <w:spacing w:after="240"/>
              <w:ind w:left="113" w:right="113"/>
              <w:jc w:val="center"/>
              <w:rPr>
                <w:sz w:val="18"/>
                <w:szCs w:val="18"/>
                <w:lang w:val="fr-FR" w:eastAsia="en-US"/>
              </w:rPr>
            </w:pPr>
          </w:p>
        </w:tc>
      </w:tr>
      <w:tr w:rsidR="00843F11" w:rsidRPr="000D0301" w14:paraId="7FA25E5F" w14:textId="77777777" w:rsidTr="00843F11">
        <w:trPr>
          <w:trHeight w:val="1448"/>
          <w:tblHeader/>
          <w:jc w:val="center"/>
        </w:trPr>
        <w:tc>
          <w:tcPr>
            <w:tcW w:w="852" w:type="dxa"/>
          </w:tcPr>
          <w:p w14:paraId="10E90335" w14:textId="77777777" w:rsidR="00843F11" w:rsidRPr="000D0301" w:rsidRDefault="00843F11" w:rsidP="00F5143E">
            <w:pPr>
              <w:spacing w:after="240"/>
              <w:ind w:left="-111"/>
              <w:rPr>
                <w:sz w:val="18"/>
                <w:szCs w:val="18"/>
                <w:lang w:val="fr-FR" w:eastAsia="en-US"/>
              </w:rPr>
            </w:pPr>
          </w:p>
        </w:tc>
        <w:tc>
          <w:tcPr>
            <w:tcW w:w="8788" w:type="dxa"/>
          </w:tcPr>
          <w:p w14:paraId="562CB6C9" w14:textId="77777777" w:rsidR="00843F11" w:rsidRPr="000D0301" w:rsidRDefault="00843F11" w:rsidP="00F5143E">
            <w:pPr>
              <w:spacing w:after="240"/>
              <w:rPr>
                <w:sz w:val="18"/>
                <w:szCs w:val="18"/>
                <w:lang w:val="fr-FR" w:eastAsia="en-US"/>
              </w:rPr>
            </w:pPr>
          </w:p>
        </w:tc>
        <w:tc>
          <w:tcPr>
            <w:tcW w:w="459" w:type="dxa"/>
            <w:tcBorders>
              <w:top w:val="single" w:sz="4" w:space="0" w:color="auto"/>
            </w:tcBorders>
            <w:textDirection w:val="tbRl"/>
          </w:tcPr>
          <w:p w14:paraId="0C6D0F25" w14:textId="77777777" w:rsidR="00843F11" w:rsidRPr="000D0301" w:rsidRDefault="00843F11" w:rsidP="00F5143E">
            <w:pPr>
              <w:spacing w:after="240"/>
              <w:ind w:left="113" w:right="113"/>
              <w:jc w:val="center"/>
              <w:rPr>
                <w:sz w:val="18"/>
                <w:szCs w:val="18"/>
                <w:lang w:val="fr-FR" w:eastAsia="en-US"/>
              </w:rPr>
            </w:pPr>
            <w:r w:rsidRPr="000D0301">
              <w:rPr>
                <w:sz w:val="18"/>
                <w:szCs w:val="18"/>
                <w:lang w:val="fr-FR" w:eastAsia="en-US"/>
              </w:rPr>
              <w:t>0 kg</w:t>
            </w:r>
          </w:p>
        </w:tc>
        <w:tc>
          <w:tcPr>
            <w:tcW w:w="459" w:type="dxa"/>
            <w:tcBorders>
              <w:top w:val="single" w:sz="4" w:space="0" w:color="auto"/>
            </w:tcBorders>
            <w:textDirection w:val="tbRl"/>
          </w:tcPr>
          <w:p w14:paraId="4EEAB4EA" w14:textId="77777777" w:rsidR="00843F11" w:rsidRPr="000D0301" w:rsidRDefault="00843F11" w:rsidP="00F5143E">
            <w:pPr>
              <w:spacing w:after="240"/>
              <w:ind w:left="113" w:right="113"/>
              <w:jc w:val="center"/>
              <w:rPr>
                <w:sz w:val="18"/>
                <w:szCs w:val="18"/>
                <w:lang w:val="fr-FR" w:eastAsia="en-US"/>
              </w:rPr>
            </w:pPr>
            <w:r w:rsidRPr="000D0301">
              <w:rPr>
                <w:sz w:val="18"/>
                <w:szCs w:val="18"/>
                <w:lang w:val="fr-FR" w:eastAsia="en-US"/>
              </w:rPr>
              <w:t>90 kg</w:t>
            </w:r>
          </w:p>
        </w:tc>
        <w:tc>
          <w:tcPr>
            <w:tcW w:w="459" w:type="dxa"/>
            <w:tcBorders>
              <w:top w:val="single" w:sz="4" w:space="0" w:color="auto"/>
            </w:tcBorders>
            <w:textDirection w:val="tbRl"/>
          </w:tcPr>
          <w:p w14:paraId="1D2B50DF" w14:textId="77777777" w:rsidR="00843F11" w:rsidRPr="000D0301" w:rsidRDefault="00843F11" w:rsidP="00F5143E">
            <w:pPr>
              <w:spacing w:after="240"/>
              <w:ind w:left="113" w:right="113"/>
              <w:jc w:val="center"/>
              <w:rPr>
                <w:sz w:val="18"/>
                <w:szCs w:val="18"/>
                <w:lang w:val="fr-FR" w:eastAsia="en-US"/>
              </w:rPr>
            </w:pPr>
            <w:r w:rsidRPr="000D0301">
              <w:rPr>
                <w:sz w:val="18"/>
                <w:szCs w:val="18"/>
                <w:lang w:val="fr-FR" w:eastAsia="en-US"/>
              </w:rPr>
              <w:t>15 000 kg</w:t>
            </w:r>
          </w:p>
        </w:tc>
        <w:tc>
          <w:tcPr>
            <w:tcW w:w="459" w:type="dxa"/>
            <w:tcBorders>
              <w:top w:val="single" w:sz="4" w:space="0" w:color="auto"/>
            </w:tcBorders>
            <w:textDirection w:val="tbRl"/>
          </w:tcPr>
          <w:p w14:paraId="21CA4904" w14:textId="77777777" w:rsidR="00843F11" w:rsidRPr="000D0301" w:rsidRDefault="00843F11" w:rsidP="00F5143E">
            <w:pPr>
              <w:spacing w:after="240"/>
              <w:ind w:left="113" w:right="113"/>
              <w:jc w:val="center"/>
              <w:rPr>
                <w:sz w:val="18"/>
                <w:szCs w:val="18"/>
                <w:lang w:val="fr-FR" w:eastAsia="en-US"/>
              </w:rPr>
            </w:pPr>
            <w:r w:rsidRPr="000D0301">
              <w:rPr>
                <w:sz w:val="18"/>
                <w:szCs w:val="18"/>
                <w:lang w:val="fr-FR" w:eastAsia="en-US"/>
              </w:rPr>
              <w:t>50 000 kg</w:t>
            </w:r>
          </w:p>
        </w:tc>
        <w:tc>
          <w:tcPr>
            <w:tcW w:w="459" w:type="dxa"/>
            <w:tcBorders>
              <w:top w:val="single" w:sz="4" w:space="0" w:color="auto"/>
            </w:tcBorders>
            <w:textDirection w:val="tbRl"/>
          </w:tcPr>
          <w:p w14:paraId="685FD54C" w14:textId="77777777" w:rsidR="00843F11" w:rsidRPr="000D0301" w:rsidRDefault="00843F11" w:rsidP="00F5143E">
            <w:pPr>
              <w:spacing w:after="240"/>
              <w:ind w:left="113" w:right="113"/>
              <w:jc w:val="center"/>
              <w:rPr>
                <w:sz w:val="18"/>
                <w:szCs w:val="18"/>
                <w:lang w:val="fr-FR" w:eastAsia="en-US"/>
              </w:rPr>
            </w:pPr>
            <w:r w:rsidRPr="000D0301">
              <w:rPr>
                <w:sz w:val="18"/>
                <w:szCs w:val="18"/>
                <w:lang w:val="fr-FR" w:eastAsia="en-US"/>
              </w:rPr>
              <w:t>120 000 kg</w:t>
            </w:r>
          </w:p>
        </w:tc>
        <w:tc>
          <w:tcPr>
            <w:tcW w:w="459" w:type="dxa"/>
            <w:tcBorders>
              <w:top w:val="single" w:sz="4" w:space="0" w:color="auto"/>
            </w:tcBorders>
            <w:textDirection w:val="tbRl"/>
          </w:tcPr>
          <w:p w14:paraId="3F86C350" w14:textId="77777777" w:rsidR="00843F11" w:rsidRPr="000D0301" w:rsidRDefault="00843F11" w:rsidP="00F5143E">
            <w:pPr>
              <w:spacing w:after="240"/>
              <w:ind w:left="113" w:right="113"/>
              <w:jc w:val="center"/>
              <w:rPr>
                <w:sz w:val="18"/>
                <w:szCs w:val="18"/>
                <w:lang w:val="fr-FR" w:eastAsia="en-US"/>
              </w:rPr>
            </w:pPr>
            <w:r w:rsidRPr="000D0301">
              <w:rPr>
                <w:sz w:val="18"/>
                <w:szCs w:val="18"/>
                <w:lang w:val="fr-FR" w:eastAsia="en-US"/>
              </w:rPr>
              <w:t>300 000 kg</w:t>
            </w:r>
          </w:p>
        </w:tc>
        <w:tc>
          <w:tcPr>
            <w:tcW w:w="459" w:type="dxa"/>
            <w:tcBorders>
              <w:top w:val="single" w:sz="4" w:space="0" w:color="auto"/>
            </w:tcBorders>
            <w:textDirection w:val="tbRl"/>
          </w:tcPr>
          <w:p w14:paraId="2FFFB3D2" w14:textId="77777777" w:rsidR="00843F11" w:rsidRPr="000D0301" w:rsidRDefault="00843F11" w:rsidP="00F5143E">
            <w:pPr>
              <w:spacing w:after="240"/>
              <w:ind w:left="113" w:right="113"/>
              <w:jc w:val="center"/>
              <w:rPr>
                <w:sz w:val="18"/>
                <w:szCs w:val="18"/>
                <w:lang w:val="fr-FR" w:eastAsia="en-US"/>
              </w:rPr>
            </w:pPr>
            <w:r w:rsidRPr="000D0301">
              <w:rPr>
                <w:sz w:val="18"/>
                <w:szCs w:val="18"/>
                <w:lang w:val="fr-FR" w:eastAsia="en-US"/>
              </w:rPr>
              <w:t>1 100 000 kg</w:t>
            </w:r>
          </w:p>
        </w:tc>
      </w:tr>
      <w:tr w:rsidR="00843F11" w:rsidRPr="000D0301" w14:paraId="738BCC12" w14:textId="77777777" w:rsidTr="00843F11">
        <w:trPr>
          <w:jc w:val="center"/>
        </w:trPr>
        <w:tc>
          <w:tcPr>
            <w:tcW w:w="852" w:type="dxa"/>
            <w:tcBorders>
              <w:bottom w:val="nil"/>
            </w:tcBorders>
          </w:tcPr>
          <w:p w14:paraId="130B4F9C" w14:textId="77777777" w:rsidR="00843F11" w:rsidRPr="000D0301" w:rsidRDefault="00843F11" w:rsidP="00F5143E">
            <w:pPr>
              <w:ind w:left="-111"/>
              <w:jc w:val="center"/>
              <w:rPr>
                <w:b/>
                <w:sz w:val="18"/>
                <w:szCs w:val="18"/>
                <w:lang w:val="fr-FR" w:eastAsia="en-US"/>
              </w:rPr>
            </w:pPr>
            <w:r w:rsidRPr="000D0301">
              <w:rPr>
                <w:b/>
                <w:sz w:val="18"/>
                <w:szCs w:val="18"/>
                <w:lang w:val="fr-FR" w:eastAsia="en-US"/>
              </w:rPr>
              <w:t>1</w:t>
            </w:r>
          </w:p>
        </w:tc>
        <w:tc>
          <w:tcPr>
            <w:tcW w:w="8788" w:type="dxa"/>
          </w:tcPr>
          <w:p w14:paraId="33F9D922" w14:textId="77777777" w:rsidR="00843F11" w:rsidRPr="000D0301" w:rsidRDefault="00843F11" w:rsidP="00F5143E">
            <w:pPr>
              <w:rPr>
                <w:sz w:val="18"/>
                <w:szCs w:val="18"/>
                <w:vertAlign w:val="superscript"/>
                <w:lang w:val="fr-FR" w:eastAsia="en-US"/>
              </w:rPr>
            </w:pPr>
            <w:r w:rsidRPr="000D0301">
              <w:rPr>
                <w:rFonts w:eastAsia="Calibri"/>
                <w:sz w:val="18"/>
                <w:szCs w:val="18"/>
                <w:lang w:val="fr-FR" w:eastAsia="en-US"/>
              </w:rPr>
              <w:t xml:space="preserve">Tous les matières et objets de la division 1.1 du groupe de compatibilité A </w:t>
            </w:r>
            <w:r w:rsidRPr="000D0301">
              <w:rPr>
                <w:rFonts w:eastAsia="Calibri"/>
                <w:sz w:val="18"/>
                <w:szCs w:val="18"/>
                <w:vertAlign w:val="superscript"/>
                <w:lang w:val="fr-FR" w:eastAsia="en-US"/>
              </w:rPr>
              <w:t>1)</w:t>
            </w:r>
          </w:p>
        </w:tc>
        <w:tc>
          <w:tcPr>
            <w:tcW w:w="459" w:type="dxa"/>
          </w:tcPr>
          <w:p w14:paraId="130BAF71" w14:textId="77777777" w:rsidR="00843F11" w:rsidRPr="000D0301" w:rsidRDefault="00843F11" w:rsidP="00F5143E">
            <w:pPr>
              <w:rPr>
                <w:lang w:val="fr-FR"/>
              </w:rPr>
            </w:pPr>
          </w:p>
        </w:tc>
        <w:tc>
          <w:tcPr>
            <w:tcW w:w="459" w:type="dxa"/>
          </w:tcPr>
          <w:p w14:paraId="42563D78" w14:textId="77777777" w:rsidR="00843F11" w:rsidRPr="000D0301" w:rsidRDefault="00843F11" w:rsidP="00F5143E">
            <w:pPr>
              <w:jc w:val="center"/>
              <w:rPr>
                <w:lang w:val="fr-FR"/>
              </w:rPr>
            </w:pPr>
            <w:r w:rsidRPr="000D0301">
              <w:rPr>
                <w:lang w:val="fr-FR"/>
              </w:rPr>
              <w:t>X</w:t>
            </w:r>
          </w:p>
        </w:tc>
        <w:tc>
          <w:tcPr>
            <w:tcW w:w="459" w:type="dxa"/>
          </w:tcPr>
          <w:p w14:paraId="01810003" w14:textId="77777777" w:rsidR="00843F11" w:rsidRPr="000D0301" w:rsidRDefault="00843F11" w:rsidP="00F5143E">
            <w:pPr>
              <w:jc w:val="center"/>
              <w:rPr>
                <w:lang w:val="fr-FR"/>
              </w:rPr>
            </w:pPr>
          </w:p>
        </w:tc>
        <w:tc>
          <w:tcPr>
            <w:tcW w:w="459" w:type="dxa"/>
          </w:tcPr>
          <w:p w14:paraId="4CEA1748" w14:textId="77777777" w:rsidR="00843F11" w:rsidRPr="000D0301" w:rsidRDefault="00843F11" w:rsidP="00F5143E">
            <w:pPr>
              <w:jc w:val="center"/>
              <w:rPr>
                <w:lang w:val="fr-FR"/>
              </w:rPr>
            </w:pPr>
          </w:p>
        </w:tc>
        <w:tc>
          <w:tcPr>
            <w:tcW w:w="459" w:type="dxa"/>
          </w:tcPr>
          <w:p w14:paraId="4B8BF4BB" w14:textId="77777777" w:rsidR="00843F11" w:rsidRPr="000D0301" w:rsidRDefault="00843F11" w:rsidP="00F5143E">
            <w:pPr>
              <w:jc w:val="center"/>
              <w:rPr>
                <w:lang w:val="fr-FR"/>
              </w:rPr>
            </w:pPr>
          </w:p>
        </w:tc>
        <w:tc>
          <w:tcPr>
            <w:tcW w:w="459" w:type="dxa"/>
          </w:tcPr>
          <w:p w14:paraId="53388B7D" w14:textId="77777777" w:rsidR="00843F11" w:rsidRPr="000D0301" w:rsidRDefault="00843F11" w:rsidP="00F5143E">
            <w:pPr>
              <w:jc w:val="center"/>
              <w:rPr>
                <w:lang w:val="fr-FR"/>
              </w:rPr>
            </w:pPr>
          </w:p>
        </w:tc>
        <w:tc>
          <w:tcPr>
            <w:tcW w:w="459" w:type="dxa"/>
          </w:tcPr>
          <w:p w14:paraId="3B4C2748" w14:textId="77777777" w:rsidR="00843F11" w:rsidRPr="000D0301" w:rsidRDefault="00843F11" w:rsidP="00F5143E">
            <w:pPr>
              <w:jc w:val="center"/>
              <w:rPr>
                <w:lang w:val="fr-FR"/>
              </w:rPr>
            </w:pPr>
          </w:p>
        </w:tc>
      </w:tr>
      <w:tr w:rsidR="00843F11" w:rsidRPr="000D0301" w14:paraId="49B5E530" w14:textId="77777777" w:rsidTr="00843F11">
        <w:trPr>
          <w:jc w:val="center"/>
        </w:trPr>
        <w:tc>
          <w:tcPr>
            <w:tcW w:w="852" w:type="dxa"/>
            <w:tcBorders>
              <w:top w:val="nil"/>
              <w:bottom w:val="nil"/>
            </w:tcBorders>
          </w:tcPr>
          <w:p w14:paraId="5520C35A" w14:textId="77777777" w:rsidR="00843F11" w:rsidRPr="000D0301" w:rsidRDefault="00843F11" w:rsidP="00F5143E">
            <w:pPr>
              <w:ind w:left="-111"/>
              <w:rPr>
                <w:sz w:val="18"/>
                <w:szCs w:val="18"/>
                <w:lang w:val="fr-FR" w:eastAsia="en-US"/>
              </w:rPr>
            </w:pPr>
          </w:p>
        </w:tc>
        <w:tc>
          <w:tcPr>
            <w:tcW w:w="8788" w:type="dxa"/>
            <w:tcBorders>
              <w:right w:val="single" w:sz="6" w:space="0" w:color="auto"/>
            </w:tcBorders>
          </w:tcPr>
          <w:p w14:paraId="64F3346D" w14:textId="77777777" w:rsidR="00843F11" w:rsidRPr="000D0301" w:rsidRDefault="00843F11" w:rsidP="00F5143E">
            <w:pPr>
              <w:rPr>
                <w:sz w:val="18"/>
                <w:szCs w:val="18"/>
                <w:vertAlign w:val="superscript"/>
                <w:lang w:val="fr-FR" w:eastAsia="en-US"/>
              </w:rPr>
            </w:pPr>
            <w:r w:rsidRPr="000D0301">
              <w:rPr>
                <w:rFonts w:eastAsia="Calibri"/>
                <w:sz w:val="18"/>
                <w:szCs w:val="18"/>
                <w:lang w:val="fr-FR" w:eastAsia="en-US"/>
              </w:rPr>
              <w:t xml:space="preserve">Tous les matières et objets de la division 1.1 des groupes de compatibilité B, C, D, E, F, G, J ou L </w:t>
            </w:r>
            <w:r w:rsidRPr="000D0301">
              <w:rPr>
                <w:rFonts w:eastAsia="Calibri"/>
                <w:sz w:val="18"/>
                <w:szCs w:val="18"/>
                <w:vertAlign w:val="superscript"/>
                <w:lang w:val="fr-FR" w:eastAsia="en-US"/>
              </w:rPr>
              <w:t>2)</w:t>
            </w:r>
          </w:p>
        </w:tc>
        <w:tc>
          <w:tcPr>
            <w:tcW w:w="459" w:type="dxa"/>
          </w:tcPr>
          <w:p w14:paraId="612F268B" w14:textId="77777777" w:rsidR="00843F11" w:rsidRPr="000D0301" w:rsidRDefault="00843F11" w:rsidP="00F5143E">
            <w:pPr>
              <w:rPr>
                <w:lang w:val="fr-FR"/>
              </w:rPr>
            </w:pPr>
          </w:p>
        </w:tc>
        <w:tc>
          <w:tcPr>
            <w:tcW w:w="459" w:type="dxa"/>
          </w:tcPr>
          <w:p w14:paraId="68E68061" w14:textId="77777777" w:rsidR="00843F11" w:rsidRPr="000D0301" w:rsidRDefault="00843F11" w:rsidP="00F5143E">
            <w:pPr>
              <w:jc w:val="center"/>
              <w:rPr>
                <w:lang w:val="fr-FR"/>
              </w:rPr>
            </w:pPr>
          </w:p>
        </w:tc>
        <w:tc>
          <w:tcPr>
            <w:tcW w:w="459" w:type="dxa"/>
          </w:tcPr>
          <w:p w14:paraId="6DD7F9EE" w14:textId="77777777" w:rsidR="00843F11" w:rsidRPr="000D0301" w:rsidRDefault="00843F11" w:rsidP="00F5143E">
            <w:pPr>
              <w:jc w:val="center"/>
              <w:rPr>
                <w:lang w:val="fr-FR"/>
              </w:rPr>
            </w:pPr>
            <w:r w:rsidRPr="000D0301">
              <w:rPr>
                <w:lang w:val="fr-FR"/>
              </w:rPr>
              <w:t>X</w:t>
            </w:r>
          </w:p>
        </w:tc>
        <w:tc>
          <w:tcPr>
            <w:tcW w:w="459" w:type="dxa"/>
          </w:tcPr>
          <w:p w14:paraId="119C007F" w14:textId="77777777" w:rsidR="00843F11" w:rsidRPr="000D0301" w:rsidRDefault="00843F11" w:rsidP="00F5143E">
            <w:pPr>
              <w:jc w:val="center"/>
              <w:rPr>
                <w:lang w:val="fr-FR"/>
              </w:rPr>
            </w:pPr>
          </w:p>
        </w:tc>
        <w:tc>
          <w:tcPr>
            <w:tcW w:w="459" w:type="dxa"/>
          </w:tcPr>
          <w:p w14:paraId="28CBC44E" w14:textId="77777777" w:rsidR="00843F11" w:rsidRPr="000D0301" w:rsidRDefault="00843F11" w:rsidP="00F5143E">
            <w:pPr>
              <w:jc w:val="center"/>
              <w:rPr>
                <w:lang w:val="fr-FR"/>
              </w:rPr>
            </w:pPr>
          </w:p>
        </w:tc>
        <w:tc>
          <w:tcPr>
            <w:tcW w:w="459" w:type="dxa"/>
          </w:tcPr>
          <w:p w14:paraId="2C36B8B5" w14:textId="77777777" w:rsidR="00843F11" w:rsidRPr="000D0301" w:rsidRDefault="00843F11" w:rsidP="00F5143E">
            <w:pPr>
              <w:jc w:val="center"/>
              <w:rPr>
                <w:lang w:val="fr-FR"/>
              </w:rPr>
            </w:pPr>
          </w:p>
        </w:tc>
        <w:tc>
          <w:tcPr>
            <w:tcW w:w="459" w:type="dxa"/>
          </w:tcPr>
          <w:p w14:paraId="4A58BF76" w14:textId="77777777" w:rsidR="00843F11" w:rsidRPr="000D0301" w:rsidRDefault="00843F11" w:rsidP="00F5143E">
            <w:pPr>
              <w:jc w:val="center"/>
              <w:rPr>
                <w:lang w:val="fr-FR"/>
              </w:rPr>
            </w:pPr>
          </w:p>
        </w:tc>
      </w:tr>
      <w:tr w:rsidR="00843F11" w:rsidRPr="000D0301" w14:paraId="22A41B7A" w14:textId="77777777" w:rsidTr="00843F11">
        <w:trPr>
          <w:jc w:val="center"/>
        </w:trPr>
        <w:tc>
          <w:tcPr>
            <w:tcW w:w="852" w:type="dxa"/>
            <w:tcBorders>
              <w:top w:val="nil"/>
              <w:bottom w:val="nil"/>
            </w:tcBorders>
          </w:tcPr>
          <w:p w14:paraId="62263BAD" w14:textId="77777777" w:rsidR="00843F11" w:rsidRPr="000D0301" w:rsidRDefault="00843F11" w:rsidP="00F5143E">
            <w:pPr>
              <w:ind w:left="-111"/>
              <w:rPr>
                <w:sz w:val="18"/>
                <w:szCs w:val="18"/>
                <w:lang w:val="fr-FR" w:eastAsia="en-US"/>
              </w:rPr>
            </w:pPr>
          </w:p>
        </w:tc>
        <w:tc>
          <w:tcPr>
            <w:tcW w:w="8788" w:type="dxa"/>
            <w:tcBorders>
              <w:right w:val="single" w:sz="6" w:space="0" w:color="auto"/>
            </w:tcBorders>
          </w:tcPr>
          <w:p w14:paraId="6FCC427F" w14:textId="77777777" w:rsidR="00843F11" w:rsidRPr="000D0301" w:rsidRDefault="00843F11" w:rsidP="00F5143E">
            <w:pPr>
              <w:rPr>
                <w:sz w:val="18"/>
                <w:szCs w:val="18"/>
                <w:lang w:val="fr-FR" w:eastAsia="en-US"/>
              </w:rPr>
            </w:pPr>
            <w:r w:rsidRPr="000D0301">
              <w:rPr>
                <w:rFonts w:eastAsia="Calibri"/>
                <w:sz w:val="18"/>
                <w:szCs w:val="18"/>
                <w:lang w:val="fr-FR" w:eastAsia="en-US"/>
              </w:rPr>
              <w:t>Tous les matières et objets de la division 1.2 des groupes de compatibilité B, C, D, E, F, G, H, J ou L</w:t>
            </w:r>
          </w:p>
        </w:tc>
        <w:tc>
          <w:tcPr>
            <w:tcW w:w="459" w:type="dxa"/>
          </w:tcPr>
          <w:p w14:paraId="0A1FFC80" w14:textId="77777777" w:rsidR="00843F11" w:rsidRPr="000D0301" w:rsidRDefault="00843F11" w:rsidP="00F5143E">
            <w:pPr>
              <w:rPr>
                <w:lang w:val="fr-FR"/>
              </w:rPr>
            </w:pPr>
          </w:p>
        </w:tc>
        <w:tc>
          <w:tcPr>
            <w:tcW w:w="459" w:type="dxa"/>
          </w:tcPr>
          <w:p w14:paraId="08265F72" w14:textId="77777777" w:rsidR="00843F11" w:rsidRPr="000D0301" w:rsidRDefault="00843F11" w:rsidP="00F5143E">
            <w:pPr>
              <w:jc w:val="center"/>
              <w:rPr>
                <w:lang w:val="fr-FR"/>
              </w:rPr>
            </w:pPr>
          </w:p>
        </w:tc>
        <w:tc>
          <w:tcPr>
            <w:tcW w:w="459" w:type="dxa"/>
          </w:tcPr>
          <w:p w14:paraId="43283A95" w14:textId="77777777" w:rsidR="00843F11" w:rsidRPr="000D0301" w:rsidRDefault="00843F11" w:rsidP="00F5143E">
            <w:pPr>
              <w:jc w:val="center"/>
              <w:rPr>
                <w:lang w:val="fr-FR"/>
              </w:rPr>
            </w:pPr>
          </w:p>
        </w:tc>
        <w:tc>
          <w:tcPr>
            <w:tcW w:w="459" w:type="dxa"/>
          </w:tcPr>
          <w:p w14:paraId="795C395F" w14:textId="77777777" w:rsidR="00843F11" w:rsidRPr="000D0301" w:rsidRDefault="00843F11" w:rsidP="00F5143E">
            <w:pPr>
              <w:jc w:val="center"/>
              <w:rPr>
                <w:lang w:val="fr-FR"/>
              </w:rPr>
            </w:pPr>
            <w:r w:rsidRPr="000D0301">
              <w:rPr>
                <w:lang w:val="fr-FR"/>
              </w:rPr>
              <w:t>X</w:t>
            </w:r>
          </w:p>
        </w:tc>
        <w:tc>
          <w:tcPr>
            <w:tcW w:w="459" w:type="dxa"/>
          </w:tcPr>
          <w:p w14:paraId="6211EA25" w14:textId="77777777" w:rsidR="00843F11" w:rsidRPr="000D0301" w:rsidRDefault="00843F11" w:rsidP="00F5143E">
            <w:pPr>
              <w:jc w:val="center"/>
              <w:rPr>
                <w:lang w:val="fr-FR"/>
              </w:rPr>
            </w:pPr>
          </w:p>
        </w:tc>
        <w:tc>
          <w:tcPr>
            <w:tcW w:w="459" w:type="dxa"/>
          </w:tcPr>
          <w:p w14:paraId="6450785D" w14:textId="77777777" w:rsidR="00843F11" w:rsidRPr="000D0301" w:rsidRDefault="00843F11" w:rsidP="00F5143E">
            <w:pPr>
              <w:jc w:val="center"/>
              <w:rPr>
                <w:lang w:val="fr-FR"/>
              </w:rPr>
            </w:pPr>
          </w:p>
        </w:tc>
        <w:tc>
          <w:tcPr>
            <w:tcW w:w="459" w:type="dxa"/>
          </w:tcPr>
          <w:p w14:paraId="7E266957" w14:textId="77777777" w:rsidR="00843F11" w:rsidRPr="000D0301" w:rsidRDefault="00843F11" w:rsidP="00F5143E">
            <w:pPr>
              <w:jc w:val="center"/>
              <w:rPr>
                <w:lang w:val="fr-FR"/>
              </w:rPr>
            </w:pPr>
          </w:p>
        </w:tc>
      </w:tr>
      <w:tr w:rsidR="00843F11" w:rsidRPr="000D0301" w14:paraId="48A0A518" w14:textId="77777777" w:rsidTr="00843F11">
        <w:trPr>
          <w:jc w:val="center"/>
        </w:trPr>
        <w:tc>
          <w:tcPr>
            <w:tcW w:w="852" w:type="dxa"/>
            <w:tcBorders>
              <w:top w:val="nil"/>
              <w:bottom w:val="nil"/>
            </w:tcBorders>
          </w:tcPr>
          <w:p w14:paraId="0CBEEE51" w14:textId="77777777" w:rsidR="00843F11" w:rsidRPr="000D0301" w:rsidRDefault="00843F11" w:rsidP="00F5143E">
            <w:pPr>
              <w:ind w:left="-111"/>
              <w:rPr>
                <w:sz w:val="18"/>
                <w:szCs w:val="18"/>
                <w:lang w:val="fr-FR" w:eastAsia="en-US"/>
              </w:rPr>
            </w:pPr>
          </w:p>
        </w:tc>
        <w:tc>
          <w:tcPr>
            <w:tcW w:w="8788" w:type="dxa"/>
            <w:tcBorders>
              <w:right w:val="single" w:sz="6" w:space="0" w:color="auto"/>
            </w:tcBorders>
          </w:tcPr>
          <w:p w14:paraId="13C9487C" w14:textId="77777777" w:rsidR="00843F11" w:rsidRPr="000D0301" w:rsidRDefault="00843F11" w:rsidP="00F5143E">
            <w:pPr>
              <w:rPr>
                <w:sz w:val="18"/>
                <w:szCs w:val="18"/>
                <w:vertAlign w:val="superscript"/>
                <w:lang w:val="fr-FR" w:eastAsia="en-US"/>
              </w:rPr>
            </w:pPr>
            <w:r w:rsidRPr="000D0301">
              <w:rPr>
                <w:rFonts w:eastAsia="Calibri"/>
                <w:sz w:val="18"/>
                <w:szCs w:val="18"/>
                <w:lang w:val="fr-FR" w:eastAsia="en-US"/>
              </w:rPr>
              <w:t xml:space="preserve">Tous les matières et objets de la division 1.3 des groupes de compatibilité C, G, H, J ou L </w:t>
            </w:r>
            <w:r w:rsidRPr="000D0301">
              <w:rPr>
                <w:rFonts w:eastAsia="Calibri"/>
                <w:sz w:val="18"/>
                <w:szCs w:val="18"/>
                <w:vertAlign w:val="superscript"/>
                <w:lang w:val="fr-FR" w:eastAsia="en-US"/>
              </w:rPr>
              <w:t>3)</w:t>
            </w:r>
          </w:p>
        </w:tc>
        <w:tc>
          <w:tcPr>
            <w:tcW w:w="459" w:type="dxa"/>
          </w:tcPr>
          <w:p w14:paraId="2BEE7339" w14:textId="77777777" w:rsidR="00843F11" w:rsidRPr="000D0301" w:rsidRDefault="00843F11" w:rsidP="00F5143E">
            <w:pPr>
              <w:rPr>
                <w:lang w:val="fr-FR"/>
              </w:rPr>
            </w:pPr>
          </w:p>
        </w:tc>
        <w:tc>
          <w:tcPr>
            <w:tcW w:w="459" w:type="dxa"/>
          </w:tcPr>
          <w:p w14:paraId="75C711B1" w14:textId="77777777" w:rsidR="00843F11" w:rsidRPr="000D0301" w:rsidRDefault="00843F11" w:rsidP="00F5143E">
            <w:pPr>
              <w:jc w:val="center"/>
              <w:rPr>
                <w:lang w:val="fr-FR"/>
              </w:rPr>
            </w:pPr>
          </w:p>
        </w:tc>
        <w:tc>
          <w:tcPr>
            <w:tcW w:w="459" w:type="dxa"/>
          </w:tcPr>
          <w:p w14:paraId="70FEB825" w14:textId="77777777" w:rsidR="00843F11" w:rsidRPr="000D0301" w:rsidRDefault="00843F11" w:rsidP="00F5143E">
            <w:pPr>
              <w:jc w:val="center"/>
              <w:rPr>
                <w:lang w:val="fr-FR"/>
              </w:rPr>
            </w:pPr>
          </w:p>
        </w:tc>
        <w:tc>
          <w:tcPr>
            <w:tcW w:w="459" w:type="dxa"/>
          </w:tcPr>
          <w:p w14:paraId="76EB6597" w14:textId="77777777" w:rsidR="00843F11" w:rsidRPr="000D0301" w:rsidRDefault="00843F11" w:rsidP="00F5143E">
            <w:pPr>
              <w:jc w:val="center"/>
              <w:rPr>
                <w:lang w:val="fr-FR"/>
              </w:rPr>
            </w:pPr>
          </w:p>
        </w:tc>
        <w:tc>
          <w:tcPr>
            <w:tcW w:w="459" w:type="dxa"/>
          </w:tcPr>
          <w:p w14:paraId="3FA53F53" w14:textId="77777777" w:rsidR="00843F11" w:rsidRPr="000D0301" w:rsidRDefault="00843F11" w:rsidP="00F5143E">
            <w:pPr>
              <w:jc w:val="center"/>
              <w:rPr>
                <w:lang w:val="fr-FR"/>
              </w:rPr>
            </w:pPr>
          </w:p>
        </w:tc>
        <w:tc>
          <w:tcPr>
            <w:tcW w:w="459" w:type="dxa"/>
          </w:tcPr>
          <w:p w14:paraId="417B3B87" w14:textId="77777777" w:rsidR="00843F11" w:rsidRPr="000D0301" w:rsidRDefault="00843F11" w:rsidP="00F5143E">
            <w:pPr>
              <w:jc w:val="center"/>
              <w:rPr>
                <w:lang w:val="fr-FR"/>
              </w:rPr>
            </w:pPr>
            <w:r w:rsidRPr="000D0301">
              <w:rPr>
                <w:lang w:val="fr-FR"/>
              </w:rPr>
              <w:t>X</w:t>
            </w:r>
          </w:p>
        </w:tc>
        <w:tc>
          <w:tcPr>
            <w:tcW w:w="459" w:type="dxa"/>
          </w:tcPr>
          <w:p w14:paraId="2FA784DB" w14:textId="77777777" w:rsidR="00843F11" w:rsidRPr="000D0301" w:rsidRDefault="00843F11" w:rsidP="00F5143E">
            <w:pPr>
              <w:jc w:val="center"/>
              <w:rPr>
                <w:lang w:val="fr-FR"/>
              </w:rPr>
            </w:pPr>
          </w:p>
        </w:tc>
      </w:tr>
      <w:tr w:rsidR="00843F11" w:rsidRPr="000D0301" w14:paraId="4FA0EA23" w14:textId="77777777" w:rsidTr="00843F11">
        <w:trPr>
          <w:jc w:val="center"/>
        </w:trPr>
        <w:tc>
          <w:tcPr>
            <w:tcW w:w="852" w:type="dxa"/>
            <w:tcBorders>
              <w:top w:val="nil"/>
              <w:bottom w:val="nil"/>
            </w:tcBorders>
          </w:tcPr>
          <w:p w14:paraId="55EA53E6" w14:textId="77777777" w:rsidR="00843F11" w:rsidRPr="000D0301" w:rsidRDefault="00843F11" w:rsidP="00F5143E">
            <w:pPr>
              <w:ind w:left="-111"/>
              <w:rPr>
                <w:sz w:val="18"/>
                <w:szCs w:val="18"/>
                <w:lang w:val="fr-FR" w:eastAsia="en-US"/>
              </w:rPr>
            </w:pPr>
          </w:p>
        </w:tc>
        <w:tc>
          <w:tcPr>
            <w:tcW w:w="8788" w:type="dxa"/>
            <w:tcBorders>
              <w:right w:val="single" w:sz="6" w:space="0" w:color="auto"/>
            </w:tcBorders>
          </w:tcPr>
          <w:p w14:paraId="19A171A7" w14:textId="77777777" w:rsidR="00843F11" w:rsidRPr="000D0301" w:rsidRDefault="00843F11" w:rsidP="00F5143E">
            <w:pPr>
              <w:rPr>
                <w:sz w:val="18"/>
                <w:szCs w:val="18"/>
                <w:lang w:val="fr-FR" w:eastAsia="en-US"/>
              </w:rPr>
            </w:pPr>
            <w:r w:rsidRPr="000D0301">
              <w:rPr>
                <w:rFonts w:eastAsia="Calibri"/>
                <w:sz w:val="18"/>
                <w:szCs w:val="18"/>
                <w:lang w:val="fr-FR" w:eastAsia="en-US"/>
              </w:rPr>
              <w:t>Tous les matières et objets de la division 1.4 des groupes de compatibilité B, C, D, E, F, G ou S</w:t>
            </w:r>
          </w:p>
        </w:tc>
        <w:tc>
          <w:tcPr>
            <w:tcW w:w="459" w:type="dxa"/>
          </w:tcPr>
          <w:p w14:paraId="6191D800" w14:textId="77777777" w:rsidR="00843F11" w:rsidRPr="000D0301" w:rsidRDefault="00843F11" w:rsidP="00F5143E">
            <w:pPr>
              <w:rPr>
                <w:lang w:val="fr-FR"/>
              </w:rPr>
            </w:pPr>
          </w:p>
        </w:tc>
        <w:tc>
          <w:tcPr>
            <w:tcW w:w="459" w:type="dxa"/>
          </w:tcPr>
          <w:p w14:paraId="33186B04" w14:textId="77777777" w:rsidR="00843F11" w:rsidRPr="000D0301" w:rsidRDefault="00843F11" w:rsidP="00F5143E">
            <w:pPr>
              <w:jc w:val="center"/>
              <w:rPr>
                <w:lang w:val="fr-FR"/>
              </w:rPr>
            </w:pPr>
          </w:p>
        </w:tc>
        <w:tc>
          <w:tcPr>
            <w:tcW w:w="459" w:type="dxa"/>
          </w:tcPr>
          <w:p w14:paraId="4ACE4B53" w14:textId="77777777" w:rsidR="00843F11" w:rsidRPr="000D0301" w:rsidRDefault="00843F11" w:rsidP="00F5143E">
            <w:pPr>
              <w:jc w:val="center"/>
              <w:rPr>
                <w:lang w:val="fr-FR"/>
              </w:rPr>
            </w:pPr>
          </w:p>
        </w:tc>
        <w:tc>
          <w:tcPr>
            <w:tcW w:w="459" w:type="dxa"/>
          </w:tcPr>
          <w:p w14:paraId="672C84F1" w14:textId="77777777" w:rsidR="00843F11" w:rsidRPr="000D0301" w:rsidRDefault="00843F11" w:rsidP="00F5143E">
            <w:pPr>
              <w:jc w:val="center"/>
              <w:rPr>
                <w:lang w:val="fr-FR"/>
              </w:rPr>
            </w:pPr>
          </w:p>
        </w:tc>
        <w:tc>
          <w:tcPr>
            <w:tcW w:w="459" w:type="dxa"/>
          </w:tcPr>
          <w:p w14:paraId="31F510EE" w14:textId="77777777" w:rsidR="00843F11" w:rsidRPr="000D0301" w:rsidRDefault="00843F11" w:rsidP="00F5143E">
            <w:pPr>
              <w:jc w:val="center"/>
              <w:rPr>
                <w:lang w:val="fr-FR"/>
              </w:rPr>
            </w:pPr>
          </w:p>
        </w:tc>
        <w:tc>
          <w:tcPr>
            <w:tcW w:w="459" w:type="dxa"/>
          </w:tcPr>
          <w:p w14:paraId="21974C36" w14:textId="77777777" w:rsidR="00843F11" w:rsidRPr="000D0301" w:rsidRDefault="00843F11" w:rsidP="00F5143E">
            <w:pPr>
              <w:jc w:val="center"/>
              <w:rPr>
                <w:lang w:val="fr-FR"/>
              </w:rPr>
            </w:pPr>
          </w:p>
        </w:tc>
        <w:tc>
          <w:tcPr>
            <w:tcW w:w="459" w:type="dxa"/>
          </w:tcPr>
          <w:p w14:paraId="44536D9D" w14:textId="77777777" w:rsidR="00843F11" w:rsidRPr="000D0301" w:rsidRDefault="00843F11" w:rsidP="00F5143E">
            <w:pPr>
              <w:jc w:val="center"/>
              <w:rPr>
                <w:lang w:val="fr-FR"/>
              </w:rPr>
            </w:pPr>
            <w:r w:rsidRPr="000D0301">
              <w:rPr>
                <w:lang w:val="fr-FR"/>
              </w:rPr>
              <w:t>X</w:t>
            </w:r>
          </w:p>
        </w:tc>
      </w:tr>
      <w:tr w:rsidR="00843F11" w:rsidRPr="000D0301" w14:paraId="72CA1158" w14:textId="77777777" w:rsidTr="00843F11">
        <w:trPr>
          <w:jc w:val="center"/>
        </w:trPr>
        <w:tc>
          <w:tcPr>
            <w:tcW w:w="852" w:type="dxa"/>
            <w:tcBorders>
              <w:top w:val="nil"/>
              <w:bottom w:val="nil"/>
            </w:tcBorders>
          </w:tcPr>
          <w:p w14:paraId="6B433334" w14:textId="77777777" w:rsidR="00843F11" w:rsidRPr="000D0301" w:rsidRDefault="00843F11" w:rsidP="00F5143E">
            <w:pPr>
              <w:ind w:left="-111"/>
              <w:rPr>
                <w:sz w:val="18"/>
                <w:szCs w:val="18"/>
                <w:lang w:val="fr-FR" w:eastAsia="en-US"/>
              </w:rPr>
            </w:pPr>
          </w:p>
        </w:tc>
        <w:tc>
          <w:tcPr>
            <w:tcW w:w="8788" w:type="dxa"/>
            <w:tcBorders>
              <w:right w:val="single" w:sz="6" w:space="0" w:color="auto"/>
            </w:tcBorders>
          </w:tcPr>
          <w:p w14:paraId="0C1040B7" w14:textId="77777777" w:rsidR="00843F11" w:rsidRPr="000D0301" w:rsidRDefault="00843F11" w:rsidP="00F5143E">
            <w:pPr>
              <w:rPr>
                <w:sz w:val="18"/>
                <w:szCs w:val="18"/>
                <w:vertAlign w:val="superscript"/>
                <w:lang w:val="fr-FR" w:eastAsia="en-US"/>
              </w:rPr>
            </w:pPr>
            <w:r w:rsidRPr="000D0301">
              <w:rPr>
                <w:rFonts w:eastAsia="Calibri"/>
                <w:sz w:val="18"/>
                <w:szCs w:val="18"/>
                <w:lang w:val="fr-FR" w:eastAsia="en-US"/>
              </w:rPr>
              <w:t xml:space="preserve">Toutes les matières de la division 1.5 du groupe de compatibilité D </w:t>
            </w:r>
            <w:r w:rsidRPr="000D0301">
              <w:rPr>
                <w:rFonts w:eastAsia="Calibri"/>
                <w:sz w:val="18"/>
                <w:szCs w:val="18"/>
                <w:vertAlign w:val="superscript"/>
                <w:lang w:val="fr-FR" w:eastAsia="en-US"/>
              </w:rPr>
              <w:t>2)</w:t>
            </w:r>
          </w:p>
        </w:tc>
        <w:tc>
          <w:tcPr>
            <w:tcW w:w="459" w:type="dxa"/>
          </w:tcPr>
          <w:p w14:paraId="668F5278" w14:textId="77777777" w:rsidR="00843F11" w:rsidRPr="000D0301" w:rsidRDefault="00843F11" w:rsidP="00F5143E">
            <w:pPr>
              <w:rPr>
                <w:lang w:val="fr-FR"/>
              </w:rPr>
            </w:pPr>
          </w:p>
        </w:tc>
        <w:tc>
          <w:tcPr>
            <w:tcW w:w="459" w:type="dxa"/>
          </w:tcPr>
          <w:p w14:paraId="235BA2F5" w14:textId="77777777" w:rsidR="00843F11" w:rsidRPr="000D0301" w:rsidRDefault="00843F11" w:rsidP="00F5143E">
            <w:pPr>
              <w:jc w:val="center"/>
              <w:rPr>
                <w:lang w:val="fr-FR"/>
              </w:rPr>
            </w:pPr>
          </w:p>
        </w:tc>
        <w:tc>
          <w:tcPr>
            <w:tcW w:w="459" w:type="dxa"/>
          </w:tcPr>
          <w:p w14:paraId="0D8750EC" w14:textId="77777777" w:rsidR="00843F11" w:rsidRPr="000D0301" w:rsidRDefault="00843F11" w:rsidP="00F5143E">
            <w:pPr>
              <w:jc w:val="center"/>
              <w:rPr>
                <w:lang w:val="fr-FR"/>
              </w:rPr>
            </w:pPr>
            <w:r w:rsidRPr="000D0301">
              <w:rPr>
                <w:lang w:val="fr-FR"/>
              </w:rPr>
              <w:t>X</w:t>
            </w:r>
          </w:p>
        </w:tc>
        <w:tc>
          <w:tcPr>
            <w:tcW w:w="459" w:type="dxa"/>
          </w:tcPr>
          <w:p w14:paraId="1B381EE4" w14:textId="77777777" w:rsidR="00843F11" w:rsidRPr="000D0301" w:rsidRDefault="00843F11" w:rsidP="00F5143E">
            <w:pPr>
              <w:jc w:val="center"/>
              <w:rPr>
                <w:lang w:val="fr-FR"/>
              </w:rPr>
            </w:pPr>
          </w:p>
        </w:tc>
        <w:tc>
          <w:tcPr>
            <w:tcW w:w="459" w:type="dxa"/>
          </w:tcPr>
          <w:p w14:paraId="5305CA4C" w14:textId="77777777" w:rsidR="00843F11" w:rsidRPr="000D0301" w:rsidRDefault="00843F11" w:rsidP="00F5143E">
            <w:pPr>
              <w:jc w:val="center"/>
              <w:rPr>
                <w:lang w:val="fr-FR"/>
              </w:rPr>
            </w:pPr>
          </w:p>
        </w:tc>
        <w:tc>
          <w:tcPr>
            <w:tcW w:w="459" w:type="dxa"/>
          </w:tcPr>
          <w:p w14:paraId="202EABAA" w14:textId="77777777" w:rsidR="00843F11" w:rsidRPr="000D0301" w:rsidRDefault="00843F11" w:rsidP="00F5143E">
            <w:pPr>
              <w:jc w:val="center"/>
              <w:rPr>
                <w:lang w:val="fr-FR"/>
              </w:rPr>
            </w:pPr>
          </w:p>
        </w:tc>
        <w:tc>
          <w:tcPr>
            <w:tcW w:w="459" w:type="dxa"/>
          </w:tcPr>
          <w:p w14:paraId="397C5B5F" w14:textId="77777777" w:rsidR="00843F11" w:rsidRPr="000D0301" w:rsidRDefault="00843F11" w:rsidP="00F5143E">
            <w:pPr>
              <w:jc w:val="center"/>
              <w:rPr>
                <w:lang w:val="fr-FR"/>
              </w:rPr>
            </w:pPr>
          </w:p>
        </w:tc>
      </w:tr>
      <w:tr w:rsidR="00843F11" w:rsidRPr="000D0301" w14:paraId="0C401BE9" w14:textId="77777777" w:rsidTr="00843F11">
        <w:trPr>
          <w:jc w:val="center"/>
        </w:trPr>
        <w:tc>
          <w:tcPr>
            <w:tcW w:w="852" w:type="dxa"/>
            <w:tcBorders>
              <w:top w:val="nil"/>
              <w:bottom w:val="nil"/>
            </w:tcBorders>
          </w:tcPr>
          <w:p w14:paraId="4D0841E6" w14:textId="77777777" w:rsidR="00843F11" w:rsidRPr="000D0301" w:rsidRDefault="00843F11" w:rsidP="00F5143E">
            <w:pPr>
              <w:ind w:left="-111"/>
              <w:rPr>
                <w:sz w:val="18"/>
                <w:szCs w:val="18"/>
                <w:lang w:val="fr-FR" w:eastAsia="en-US"/>
              </w:rPr>
            </w:pPr>
          </w:p>
        </w:tc>
        <w:tc>
          <w:tcPr>
            <w:tcW w:w="8788" w:type="dxa"/>
            <w:tcBorders>
              <w:right w:val="single" w:sz="6" w:space="0" w:color="auto"/>
            </w:tcBorders>
          </w:tcPr>
          <w:p w14:paraId="50D4E1CE" w14:textId="77777777" w:rsidR="00843F11" w:rsidRPr="000D0301" w:rsidRDefault="00843F11" w:rsidP="00F5143E">
            <w:pPr>
              <w:rPr>
                <w:sz w:val="18"/>
                <w:szCs w:val="18"/>
                <w:vertAlign w:val="superscript"/>
                <w:lang w:val="fr-FR" w:eastAsia="en-US"/>
              </w:rPr>
            </w:pPr>
            <w:r w:rsidRPr="000D0301">
              <w:rPr>
                <w:rFonts w:eastAsia="Calibri"/>
                <w:sz w:val="18"/>
                <w:szCs w:val="18"/>
                <w:lang w:val="fr-FR" w:eastAsia="en-US"/>
              </w:rPr>
              <w:t xml:space="preserve">Tous les objets de division 1.6 du groupe de compatibilité N </w:t>
            </w:r>
            <w:r w:rsidRPr="000D0301">
              <w:rPr>
                <w:rFonts w:eastAsia="Calibri"/>
                <w:sz w:val="18"/>
                <w:szCs w:val="18"/>
                <w:vertAlign w:val="superscript"/>
                <w:lang w:val="fr-FR" w:eastAsia="en-US"/>
              </w:rPr>
              <w:t>3)</w:t>
            </w:r>
          </w:p>
        </w:tc>
        <w:tc>
          <w:tcPr>
            <w:tcW w:w="459" w:type="dxa"/>
          </w:tcPr>
          <w:p w14:paraId="11E78018" w14:textId="77777777" w:rsidR="00843F11" w:rsidRPr="000D0301" w:rsidRDefault="00843F11" w:rsidP="00F5143E">
            <w:pPr>
              <w:rPr>
                <w:lang w:val="fr-FR"/>
              </w:rPr>
            </w:pPr>
          </w:p>
        </w:tc>
        <w:tc>
          <w:tcPr>
            <w:tcW w:w="459" w:type="dxa"/>
          </w:tcPr>
          <w:p w14:paraId="7929CD8A" w14:textId="77777777" w:rsidR="00843F11" w:rsidRPr="000D0301" w:rsidRDefault="00843F11" w:rsidP="00F5143E">
            <w:pPr>
              <w:jc w:val="center"/>
              <w:rPr>
                <w:lang w:val="fr-FR"/>
              </w:rPr>
            </w:pPr>
          </w:p>
        </w:tc>
        <w:tc>
          <w:tcPr>
            <w:tcW w:w="459" w:type="dxa"/>
          </w:tcPr>
          <w:p w14:paraId="53BF2982" w14:textId="77777777" w:rsidR="00843F11" w:rsidRPr="000D0301" w:rsidRDefault="00843F11" w:rsidP="00F5143E">
            <w:pPr>
              <w:jc w:val="center"/>
              <w:rPr>
                <w:lang w:val="fr-FR"/>
              </w:rPr>
            </w:pPr>
          </w:p>
        </w:tc>
        <w:tc>
          <w:tcPr>
            <w:tcW w:w="459" w:type="dxa"/>
          </w:tcPr>
          <w:p w14:paraId="67A83C29" w14:textId="77777777" w:rsidR="00843F11" w:rsidRPr="000D0301" w:rsidRDefault="00843F11" w:rsidP="00F5143E">
            <w:pPr>
              <w:jc w:val="center"/>
              <w:rPr>
                <w:lang w:val="fr-FR"/>
              </w:rPr>
            </w:pPr>
          </w:p>
        </w:tc>
        <w:tc>
          <w:tcPr>
            <w:tcW w:w="459" w:type="dxa"/>
          </w:tcPr>
          <w:p w14:paraId="3C18EC3A" w14:textId="77777777" w:rsidR="00843F11" w:rsidRPr="000D0301" w:rsidRDefault="00843F11" w:rsidP="00F5143E">
            <w:pPr>
              <w:jc w:val="center"/>
              <w:rPr>
                <w:lang w:val="fr-FR"/>
              </w:rPr>
            </w:pPr>
          </w:p>
        </w:tc>
        <w:tc>
          <w:tcPr>
            <w:tcW w:w="459" w:type="dxa"/>
          </w:tcPr>
          <w:p w14:paraId="232B462A" w14:textId="77777777" w:rsidR="00843F11" w:rsidRPr="000D0301" w:rsidRDefault="00843F11" w:rsidP="00F5143E">
            <w:pPr>
              <w:jc w:val="center"/>
              <w:rPr>
                <w:lang w:val="fr-FR"/>
              </w:rPr>
            </w:pPr>
            <w:r w:rsidRPr="000D0301">
              <w:rPr>
                <w:lang w:val="fr-FR"/>
              </w:rPr>
              <w:t>X</w:t>
            </w:r>
          </w:p>
        </w:tc>
        <w:tc>
          <w:tcPr>
            <w:tcW w:w="459" w:type="dxa"/>
          </w:tcPr>
          <w:p w14:paraId="4E2F6B9C" w14:textId="77777777" w:rsidR="00843F11" w:rsidRPr="000D0301" w:rsidRDefault="00843F11" w:rsidP="00F5143E">
            <w:pPr>
              <w:jc w:val="center"/>
              <w:rPr>
                <w:lang w:val="fr-FR"/>
              </w:rPr>
            </w:pPr>
          </w:p>
        </w:tc>
      </w:tr>
      <w:tr w:rsidR="00843F11" w:rsidRPr="000D0301" w14:paraId="6B2CA398" w14:textId="77777777" w:rsidTr="00843F11">
        <w:trPr>
          <w:jc w:val="center"/>
        </w:trPr>
        <w:tc>
          <w:tcPr>
            <w:tcW w:w="852" w:type="dxa"/>
            <w:tcBorders>
              <w:top w:val="nil"/>
              <w:bottom w:val="nil"/>
            </w:tcBorders>
          </w:tcPr>
          <w:p w14:paraId="127B8420" w14:textId="77777777" w:rsidR="00843F11" w:rsidRPr="000D0301" w:rsidRDefault="00843F11" w:rsidP="00F5143E">
            <w:pPr>
              <w:ind w:left="-111"/>
              <w:rPr>
                <w:sz w:val="18"/>
                <w:szCs w:val="18"/>
                <w:lang w:val="fr-FR" w:eastAsia="en-US"/>
              </w:rPr>
            </w:pPr>
          </w:p>
        </w:tc>
        <w:tc>
          <w:tcPr>
            <w:tcW w:w="8788" w:type="dxa"/>
            <w:tcBorders>
              <w:right w:val="single" w:sz="6" w:space="0" w:color="auto"/>
            </w:tcBorders>
          </w:tcPr>
          <w:p w14:paraId="2788883B" w14:textId="77777777" w:rsidR="00843F11" w:rsidRPr="000D0301" w:rsidRDefault="00843F11" w:rsidP="00F5143E">
            <w:pPr>
              <w:rPr>
                <w:sz w:val="18"/>
                <w:szCs w:val="18"/>
                <w:lang w:val="fr-FR" w:eastAsia="en-US"/>
              </w:rPr>
            </w:pPr>
            <w:r w:rsidRPr="000D0301">
              <w:rPr>
                <w:rFonts w:eastAsia="Calibri"/>
                <w:sz w:val="18"/>
                <w:szCs w:val="18"/>
                <w:lang w:val="fr-FR" w:eastAsia="en-US"/>
              </w:rPr>
              <w:t>Emballages vides, non nettoyés</w:t>
            </w:r>
          </w:p>
        </w:tc>
        <w:tc>
          <w:tcPr>
            <w:tcW w:w="459" w:type="dxa"/>
          </w:tcPr>
          <w:p w14:paraId="3BDF19A6" w14:textId="77777777" w:rsidR="00843F11" w:rsidRPr="000D0301" w:rsidRDefault="00843F11" w:rsidP="00F5143E">
            <w:pPr>
              <w:rPr>
                <w:lang w:val="fr-FR"/>
              </w:rPr>
            </w:pPr>
          </w:p>
        </w:tc>
        <w:tc>
          <w:tcPr>
            <w:tcW w:w="459" w:type="dxa"/>
          </w:tcPr>
          <w:p w14:paraId="78E7C374" w14:textId="77777777" w:rsidR="00843F11" w:rsidRPr="000D0301" w:rsidRDefault="00843F11" w:rsidP="00F5143E">
            <w:pPr>
              <w:jc w:val="center"/>
              <w:rPr>
                <w:lang w:val="fr-FR"/>
              </w:rPr>
            </w:pPr>
          </w:p>
        </w:tc>
        <w:tc>
          <w:tcPr>
            <w:tcW w:w="459" w:type="dxa"/>
          </w:tcPr>
          <w:p w14:paraId="6E422449" w14:textId="77777777" w:rsidR="00843F11" w:rsidRPr="000D0301" w:rsidRDefault="00843F11" w:rsidP="00F5143E">
            <w:pPr>
              <w:jc w:val="center"/>
              <w:rPr>
                <w:lang w:val="fr-FR"/>
              </w:rPr>
            </w:pPr>
          </w:p>
        </w:tc>
        <w:tc>
          <w:tcPr>
            <w:tcW w:w="459" w:type="dxa"/>
          </w:tcPr>
          <w:p w14:paraId="7A76FB21" w14:textId="77777777" w:rsidR="00843F11" w:rsidRPr="000D0301" w:rsidRDefault="00843F11" w:rsidP="00F5143E">
            <w:pPr>
              <w:jc w:val="center"/>
              <w:rPr>
                <w:lang w:val="fr-FR"/>
              </w:rPr>
            </w:pPr>
          </w:p>
        </w:tc>
        <w:tc>
          <w:tcPr>
            <w:tcW w:w="459" w:type="dxa"/>
          </w:tcPr>
          <w:p w14:paraId="418D0F82" w14:textId="77777777" w:rsidR="00843F11" w:rsidRPr="000D0301" w:rsidRDefault="00843F11" w:rsidP="00F5143E">
            <w:pPr>
              <w:jc w:val="center"/>
              <w:rPr>
                <w:lang w:val="fr-FR"/>
              </w:rPr>
            </w:pPr>
          </w:p>
        </w:tc>
        <w:tc>
          <w:tcPr>
            <w:tcW w:w="459" w:type="dxa"/>
          </w:tcPr>
          <w:p w14:paraId="5B98C511" w14:textId="77777777" w:rsidR="00843F11" w:rsidRPr="000D0301" w:rsidRDefault="00843F11" w:rsidP="00F5143E">
            <w:pPr>
              <w:jc w:val="center"/>
              <w:rPr>
                <w:lang w:val="fr-FR"/>
              </w:rPr>
            </w:pPr>
          </w:p>
        </w:tc>
        <w:tc>
          <w:tcPr>
            <w:tcW w:w="459" w:type="dxa"/>
          </w:tcPr>
          <w:p w14:paraId="0ECD0B06" w14:textId="77777777" w:rsidR="00843F11" w:rsidRPr="000D0301" w:rsidRDefault="00843F11" w:rsidP="00F5143E">
            <w:pPr>
              <w:jc w:val="center"/>
              <w:rPr>
                <w:lang w:val="fr-FR"/>
              </w:rPr>
            </w:pPr>
            <w:r w:rsidRPr="000D0301">
              <w:rPr>
                <w:lang w:val="fr-FR"/>
              </w:rPr>
              <w:t>X</w:t>
            </w:r>
          </w:p>
        </w:tc>
      </w:tr>
      <w:tr w:rsidR="00843F11" w:rsidRPr="00830C87" w14:paraId="24DB5162" w14:textId="77777777" w:rsidTr="00843F11">
        <w:trPr>
          <w:jc w:val="center"/>
        </w:trPr>
        <w:tc>
          <w:tcPr>
            <w:tcW w:w="852" w:type="dxa"/>
            <w:tcBorders>
              <w:top w:val="nil"/>
              <w:bottom w:val="single" w:sz="4" w:space="0" w:color="auto"/>
            </w:tcBorders>
          </w:tcPr>
          <w:p w14:paraId="2A8CE3D3" w14:textId="77777777" w:rsidR="00843F11" w:rsidRPr="000D0301" w:rsidRDefault="00843F11" w:rsidP="00F5143E">
            <w:pPr>
              <w:ind w:left="-111"/>
              <w:rPr>
                <w:sz w:val="18"/>
                <w:szCs w:val="18"/>
                <w:lang w:val="fr-FR" w:eastAsia="en-US"/>
              </w:rPr>
            </w:pPr>
          </w:p>
        </w:tc>
        <w:tc>
          <w:tcPr>
            <w:tcW w:w="8788" w:type="dxa"/>
          </w:tcPr>
          <w:p w14:paraId="7A0CD4D0" w14:textId="77777777" w:rsidR="00843F11" w:rsidRPr="000D0301" w:rsidRDefault="00843F11" w:rsidP="00F5143E">
            <w:pPr>
              <w:ind w:left="731" w:hanging="731"/>
              <w:rPr>
                <w:rFonts w:eastAsia="Calibri"/>
                <w:b/>
                <w:bCs/>
                <w:i/>
                <w:sz w:val="18"/>
                <w:szCs w:val="18"/>
                <w:lang w:val="fr-FR" w:eastAsia="en-US"/>
              </w:rPr>
            </w:pPr>
            <w:r w:rsidRPr="000D0301">
              <w:rPr>
                <w:rFonts w:eastAsia="Calibri"/>
                <w:b/>
                <w:bCs/>
                <w:i/>
                <w:sz w:val="18"/>
                <w:szCs w:val="18"/>
                <w:lang w:val="fr-FR" w:eastAsia="en-US"/>
              </w:rPr>
              <w:t>NOTA :</w:t>
            </w:r>
          </w:p>
          <w:p w14:paraId="594D347C" w14:textId="77777777" w:rsidR="00843F11" w:rsidRPr="000D0301" w:rsidRDefault="00843F11" w:rsidP="00F5143E">
            <w:pPr>
              <w:ind w:left="731" w:hanging="731"/>
              <w:rPr>
                <w:rFonts w:eastAsia="Calibri"/>
                <w:i/>
                <w:sz w:val="18"/>
                <w:szCs w:val="18"/>
                <w:lang w:val="fr-FR" w:eastAsia="en-US"/>
              </w:rPr>
            </w:pPr>
            <w:r w:rsidRPr="000D0301">
              <w:rPr>
                <w:rFonts w:eastAsia="Calibri"/>
                <w:i/>
                <w:sz w:val="18"/>
                <w:szCs w:val="18"/>
                <w:vertAlign w:val="superscript"/>
                <w:lang w:val="fr-FR" w:eastAsia="en-US"/>
              </w:rPr>
              <w:t xml:space="preserve">1) </w:t>
            </w:r>
            <w:r w:rsidRPr="000D0301">
              <w:rPr>
                <w:rFonts w:eastAsia="Calibri"/>
                <w:i/>
                <w:sz w:val="18"/>
                <w:szCs w:val="18"/>
                <w:lang w:val="fr-FR" w:eastAsia="en-US"/>
              </w:rPr>
              <w:t>En trois lots au moins de 30 kg chacun maximum, distance entre les lots d’au moins 10,00 m.</w:t>
            </w:r>
          </w:p>
          <w:p w14:paraId="01E35BE2" w14:textId="77777777" w:rsidR="00843F11" w:rsidRPr="000D0301" w:rsidRDefault="00843F11" w:rsidP="00F5143E">
            <w:pPr>
              <w:ind w:left="731" w:hanging="731"/>
              <w:rPr>
                <w:rFonts w:eastAsia="Calibri"/>
                <w:i/>
                <w:sz w:val="18"/>
                <w:szCs w:val="18"/>
                <w:lang w:val="fr-FR" w:eastAsia="en-US"/>
              </w:rPr>
            </w:pPr>
            <w:r w:rsidRPr="000D0301">
              <w:rPr>
                <w:rFonts w:eastAsia="Calibri"/>
                <w:i/>
                <w:sz w:val="18"/>
                <w:szCs w:val="18"/>
                <w:vertAlign w:val="superscript"/>
                <w:lang w:val="fr-FR" w:eastAsia="en-US"/>
              </w:rPr>
              <w:t xml:space="preserve">2) </w:t>
            </w:r>
            <w:r w:rsidRPr="000D0301">
              <w:rPr>
                <w:rFonts w:eastAsia="Calibri"/>
                <w:i/>
                <w:sz w:val="18"/>
                <w:szCs w:val="18"/>
                <w:lang w:val="fr-FR" w:eastAsia="en-US"/>
              </w:rPr>
              <w:t>En trois lots au moins de 5 000 kg chacun maximum, distance entre les lots d'au moins 10,00 m.</w:t>
            </w:r>
          </w:p>
          <w:p w14:paraId="0A48909F" w14:textId="77777777" w:rsidR="00843F11" w:rsidRPr="000D0301" w:rsidRDefault="00843F11" w:rsidP="00F5143E">
            <w:pPr>
              <w:ind w:left="731" w:hanging="731"/>
              <w:rPr>
                <w:i/>
                <w:sz w:val="18"/>
                <w:szCs w:val="18"/>
                <w:lang w:val="fr-FR" w:eastAsia="en-US"/>
              </w:rPr>
            </w:pPr>
            <w:r w:rsidRPr="000D0301">
              <w:rPr>
                <w:rFonts w:eastAsia="Calibri"/>
                <w:i/>
                <w:sz w:val="18"/>
                <w:szCs w:val="18"/>
                <w:vertAlign w:val="superscript"/>
                <w:lang w:val="fr-FR" w:eastAsia="en-US"/>
              </w:rPr>
              <w:t xml:space="preserve">3) </w:t>
            </w:r>
            <w:r w:rsidRPr="000D0301">
              <w:rPr>
                <w:rFonts w:eastAsia="Calibri"/>
                <w:i/>
                <w:sz w:val="18"/>
                <w:szCs w:val="18"/>
                <w:lang w:val="fr-FR" w:eastAsia="en-US"/>
              </w:rPr>
              <w:t>Pas plus de 100 000 kg par cale. Une cloison en bois est admise pour subdiviser une cale.</w:t>
            </w:r>
          </w:p>
        </w:tc>
        <w:tc>
          <w:tcPr>
            <w:tcW w:w="459" w:type="dxa"/>
          </w:tcPr>
          <w:p w14:paraId="1CE0DAFD" w14:textId="77777777" w:rsidR="00843F11" w:rsidRPr="000D0301" w:rsidRDefault="00843F11" w:rsidP="00F5143E">
            <w:pPr>
              <w:rPr>
                <w:lang w:val="fr-FR"/>
              </w:rPr>
            </w:pPr>
          </w:p>
        </w:tc>
        <w:tc>
          <w:tcPr>
            <w:tcW w:w="459" w:type="dxa"/>
          </w:tcPr>
          <w:p w14:paraId="793DE15B" w14:textId="77777777" w:rsidR="00843F11" w:rsidRPr="000D0301" w:rsidRDefault="00843F11" w:rsidP="00F5143E">
            <w:pPr>
              <w:rPr>
                <w:lang w:val="fr-FR"/>
              </w:rPr>
            </w:pPr>
          </w:p>
        </w:tc>
        <w:tc>
          <w:tcPr>
            <w:tcW w:w="459" w:type="dxa"/>
          </w:tcPr>
          <w:p w14:paraId="55FB5F9F" w14:textId="77777777" w:rsidR="00843F11" w:rsidRPr="000D0301" w:rsidRDefault="00843F11" w:rsidP="00F5143E">
            <w:pPr>
              <w:rPr>
                <w:lang w:val="fr-FR"/>
              </w:rPr>
            </w:pPr>
          </w:p>
        </w:tc>
        <w:tc>
          <w:tcPr>
            <w:tcW w:w="459" w:type="dxa"/>
          </w:tcPr>
          <w:p w14:paraId="27904D3A" w14:textId="77777777" w:rsidR="00843F11" w:rsidRPr="000D0301" w:rsidRDefault="00843F11" w:rsidP="00F5143E">
            <w:pPr>
              <w:rPr>
                <w:lang w:val="fr-FR"/>
              </w:rPr>
            </w:pPr>
          </w:p>
        </w:tc>
        <w:tc>
          <w:tcPr>
            <w:tcW w:w="459" w:type="dxa"/>
          </w:tcPr>
          <w:p w14:paraId="65EF6436" w14:textId="77777777" w:rsidR="00843F11" w:rsidRPr="000D0301" w:rsidRDefault="00843F11" w:rsidP="00F5143E">
            <w:pPr>
              <w:rPr>
                <w:lang w:val="fr-FR"/>
              </w:rPr>
            </w:pPr>
          </w:p>
        </w:tc>
        <w:tc>
          <w:tcPr>
            <w:tcW w:w="459" w:type="dxa"/>
          </w:tcPr>
          <w:p w14:paraId="2BE46A06" w14:textId="77777777" w:rsidR="00843F11" w:rsidRPr="000D0301" w:rsidRDefault="00843F11" w:rsidP="00F5143E">
            <w:pPr>
              <w:rPr>
                <w:lang w:val="fr-FR"/>
              </w:rPr>
            </w:pPr>
          </w:p>
        </w:tc>
        <w:tc>
          <w:tcPr>
            <w:tcW w:w="459" w:type="dxa"/>
          </w:tcPr>
          <w:p w14:paraId="74C42C10" w14:textId="77777777" w:rsidR="00843F11" w:rsidRPr="000D0301" w:rsidRDefault="00843F11" w:rsidP="00F5143E">
            <w:pPr>
              <w:rPr>
                <w:lang w:val="fr-FR"/>
              </w:rPr>
            </w:pPr>
          </w:p>
        </w:tc>
      </w:tr>
      <w:tr w:rsidR="00843F11" w:rsidRPr="000D0301" w14:paraId="03C7CDA1" w14:textId="77777777" w:rsidTr="00843F11">
        <w:trPr>
          <w:jc w:val="center"/>
        </w:trPr>
        <w:tc>
          <w:tcPr>
            <w:tcW w:w="852" w:type="dxa"/>
            <w:tcBorders>
              <w:bottom w:val="nil"/>
            </w:tcBorders>
          </w:tcPr>
          <w:p w14:paraId="0CCDE1EA" w14:textId="77777777" w:rsidR="00843F11" w:rsidRPr="000D0301" w:rsidRDefault="00843F11" w:rsidP="00F5143E">
            <w:pPr>
              <w:ind w:left="-111"/>
              <w:jc w:val="center"/>
              <w:rPr>
                <w:b/>
                <w:sz w:val="18"/>
                <w:szCs w:val="18"/>
                <w:lang w:val="fr-FR" w:eastAsia="en-US"/>
              </w:rPr>
            </w:pPr>
            <w:r w:rsidRPr="000D0301">
              <w:rPr>
                <w:b/>
                <w:sz w:val="18"/>
                <w:szCs w:val="18"/>
                <w:lang w:val="fr-FR" w:eastAsia="en-US"/>
              </w:rPr>
              <w:t>2</w:t>
            </w:r>
          </w:p>
        </w:tc>
        <w:tc>
          <w:tcPr>
            <w:tcW w:w="8788" w:type="dxa"/>
            <w:tcBorders>
              <w:top w:val="single" w:sz="6" w:space="0" w:color="auto"/>
              <w:bottom w:val="single" w:sz="6" w:space="0" w:color="auto"/>
              <w:right w:val="single" w:sz="6" w:space="0" w:color="auto"/>
            </w:tcBorders>
          </w:tcPr>
          <w:p w14:paraId="51608228" w14:textId="77777777" w:rsidR="00843F11" w:rsidRPr="000D0301" w:rsidRDefault="00843F11" w:rsidP="00F5143E">
            <w:pPr>
              <w:rPr>
                <w:sz w:val="18"/>
                <w:szCs w:val="18"/>
                <w:lang w:val="fr-FR" w:eastAsia="en-US"/>
              </w:rPr>
            </w:pPr>
            <w:r w:rsidRPr="000D0301">
              <w:rPr>
                <w:rFonts w:eastAsia="Calibri"/>
                <w:sz w:val="18"/>
                <w:szCs w:val="18"/>
                <w:lang w:val="fr-FR" w:eastAsia="en-US"/>
              </w:rPr>
              <w:t>Toutes les marchandises pour lesquelles le modèle d’étiquette No. 2.1 est exigé à la colonne (5) du tableau A du chapitre 3.2 : total</w:t>
            </w:r>
          </w:p>
        </w:tc>
        <w:tc>
          <w:tcPr>
            <w:tcW w:w="459" w:type="dxa"/>
          </w:tcPr>
          <w:p w14:paraId="7E6E228D" w14:textId="77777777" w:rsidR="00843F11" w:rsidRPr="000D0301" w:rsidRDefault="00843F11" w:rsidP="00F5143E">
            <w:pPr>
              <w:rPr>
                <w:lang w:val="fr-FR"/>
              </w:rPr>
            </w:pPr>
          </w:p>
        </w:tc>
        <w:tc>
          <w:tcPr>
            <w:tcW w:w="459" w:type="dxa"/>
          </w:tcPr>
          <w:p w14:paraId="62307C3F" w14:textId="77777777" w:rsidR="00843F11" w:rsidRPr="000D0301" w:rsidRDefault="00843F11" w:rsidP="00F5143E">
            <w:pPr>
              <w:rPr>
                <w:lang w:val="fr-FR"/>
              </w:rPr>
            </w:pPr>
          </w:p>
        </w:tc>
        <w:tc>
          <w:tcPr>
            <w:tcW w:w="459" w:type="dxa"/>
          </w:tcPr>
          <w:p w14:paraId="791B74FE" w14:textId="77777777" w:rsidR="00843F11" w:rsidRPr="000D0301" w:rsidRDefault="00843F11" w:rsidP="00F5143E">
            <w:pPr>
              <w:rPr>
                <w:lang w:val="fr-FR"/>
              </w:rPr>
            </w:pPr>
          </w:p>
        </w:tc>
        <w:tc>
          <w:tcPr>
            <w:tcW w:w="459" w:type="dxa"/>
          </w:tcPr>
          <w:p w14:paraId="2D643AFF" w14:textId="77777777" w:rsidR="00843F11" w:rsidRPr="000D0301" w:rsidRDefault="00843F11" w:rsidP="00F5143E">
            <w:pPr>
              <w:rPr>
                <w:lang w:val="fr-FR"/>
              </w:rPr>
            </w:pPr>
          </w:p>
        </w:tc>
        <w:tc>
          <w:tcPr>
            <w:tcW w:w="459" w:type="dxa"/>
          </w:tcPr>
          <w:p w14:paraId="793812E3" w14:textId="77777777" w:rsidR="00843F11" w:rsidRPr="000D0301" w:rsidRDefault="00843F11" w:rsidP="00F5143E">
            <w:pPr>
              <w:rPr>
                <w:lang w:val="fr-FR"/>
              </w:rPr>
            </w:pPr>
          </w:p>
        </w:tc>
        <w:tc>
          <w:tcPr>
            <w:tcW w:w="459" w:type="dxa"/>
          </w:tcPr>
          <w:p w14:paraId="77398EE4" w14:textId="77777777" w:rsidR="00843F11" w:rsidRPr="000D0301" w:rsidRDefault="00843F11" w:rsidP="00F5143E">
            <w:pPr>
              <w:rPr>
                <w:lang w:val="fr-FR"/>
              </w:rPr>
            </w:pPr>
            <w:r w:rsidRPr="000D0301">
              <w:rPr>
                <w:lang w:val="fr-FR"/>
              </w:rPr>
              <w:t>X</w:t>
            </w:r>
          </w:p>
        </w:tc>
        <w:tc>
          <w:tcPr>
            <w:tcW w:w="459" w:type="dxa"/>
          </w:tcPr>
          <w:p w14:paraId="762BA78D" w14:textId="77777777" w:rsidR="00843F11" w:rsidRPr="000D0301" w:rsidRDefault="00843F11" w:rsidP="00F5143E">
            <w:pPr>
              <w:rPr>
                <w:lang w:val="fr-FR"/>
              </w:rPr>
            </w:pPr>
          </w:p>
        </w:tc>
      </w:tr>
      <w:tr w:rsidR="00843F11" w:rsidRPr="000D0301" w14:paraId="67EF2584" w14:textId="77777777" w:rsidTr="00843F11">
        <w:trPr>
          <w:jc w:val="center"/>
        </w:trPr>
        <w:tc>
          <w:tcPr>
            <w:tcW w:w="852" w:type="dxa"/>
            <w:tcBorders>
              <w:top w:val="nil"/>
              <w:bottom w:val="nil"/>
            </w:tcBorders>
          </w:tcPr>
          <w:p w14:paraId="23284147" w14:textId="77777777" w:rsidR="00843F11" w:rsidRPr="000D0301" w:rsidRDefault="00843F11" w:rsidP="00F5143E">
            <w:pPr>
              <w:ind w:left="-111"/>
              <w:jc w:val="center"/>
              <w:rPr>
                <w:sz w:val="18"/>
                <w:szCs w:val="18"/>
                <w:lang w:val="fr-FR" w:eastAsia="en-US"/>
              </w:rPr>
            </w:pPr>
          </w:p>
        </w:tc>
        <w:tc>
          <w:tcPr>
            <w:tcW w:w="8788" w:type="dxa"/>
            <w:tcBorders>
              <w:top w:val="single" w:sz="6" w:space="0" w:color="auto"/>
              <w:bottom w:val="single" w:sz="6" w:space="0" w:color="auto"/>
              <w:right w:val="single" w:sz="6" w:space="0" w:color="auto"/>
            </w:tcBorders>
          </w:tcPr>
          <w:p w14:paraId="5A5D0593" w14:textId="77777777" w:rsidR="00843F11" w:rsidRPr="000D0301" w:rsidRDefault="00843F11" w:rsidP="00F5143E">
            <w:pPr>
              <w:rPr>
                <w:sz w:val="18"/>
                <w:szCs w:val="18"/>
                <w:lang w:val="fr-FR" w:eastAsia="en-US"/>
              </w:rPr>
            </w:pPr>
            <w:r w:rsidRPr="000D0301">
              <w:rPr>
                <w:rFonts w:eastAsia="Calibri"/>
                <w:sz w:val="18"/>
                <w:szCs w:val="18"/>
                <w:lang w:val="fr-FR" w:eastAsia="en-US"/>
              </w:rPr>
              <w:t>Toutes les marchandises pour lesquelles le modèle d’étiquette No. 2.3 est exigé à la colonne (5) du tableau A du chapitre 3.2 : total</w:t>
            </w:r>
          </w:p>
        </w:tc>
        <w:tc>
          <w:tcPr>
            <w:tcW w:w="459" w:type="dxa"/>
          </w:tcPr>
          <w:p w14:paraId="3DABCEDD" w14:textId="77777777" w:rsidR="00843F11" w:rsidRPr="000D0301" w:rsidRDefault="00843F11" w:rsidP="00F5143E">
            <w:pPr>
              <w:rPr>
                <w:lang w:val="fr-FR"/>
              </w:rPr>
            </w:pPr>
          </w:p>
        </w:tc>
        <w:tc>
          <w:tcPr>
            <w:tcW w:w="459" w:type="dxa"/>
          </w:tcPr>
          <w:p w14:paraId="032BD4CC" w14:textId="77777777" w:rsidR="00843F11" w:rsidRPr="000D0301" w:rsidRDefault="00843F11" w:rsidP="00F5143E">
            <w:pPr>
              <w:rPr>
                <w:lang w:val="fr-FR"/>
              </w:rPr>
            </w:pPr>
          </w:p>
        </w:tc>
        <w:tc>
          <w:tcPr>
            <w:tcW w:w="459" w:type="dxa"/>
          </w:tcPr>
          <w:p w14:paraId="438F47C9" w14:textId="77777777" w:rsidR="00843F11" w:rsidRPr="000D0301" w:rsidRDefault="00843F11" w:rsidP="00F5143E">
            <w:pPr>
              <w:rPr>
                <w:lang w:val="fr-FR"/>
              </w:rPr>
            </w:pPr>
          </w:p>
        </w:tc>
        <w:tc>
          <w:tcPr>
            <w:tcW w:w="459" w:type="dxa"/>
          </w:tcPr>
          <w:p w14:paraId="6AC1D445" w14:textId="77777777" w:rsidR="00843F11" w:rsidRPr="000D0301" w:rsidRDefault="00843F11" w:rsidP="00F5143E">
            <w:pPr>
              <w:rPr>
                <w:lang w:val="fr-FR"/>
              </w:rPr>
            </w:pPr>
          </w:p>
        </w:tc>
        <w:tc>
          <w:tcPr>
            <w:tcW w:w="459" w:type="dxa"/>
          </w:tcPr>
          <w:p w14:paraId="28F93B47" w14:textId="77777777" w:rsidR="00843F11" w:rsidRPr="000D0301" w:rsidRDefault="00843F11" w:rsidP="00F5143E">
            <w:pPr>
              <w:jc w:val="center"/>
              <w:rPr>
                <w:lang w:val="fr-FR"/>
              </w:rPr>
            </w:pPr>
            <w:r w:rsidRPr="000D0301">
              <w:rPr>
                <w:lang w:val="fr-FR"/>
              </w:rPr>
              <w:t>X</w:t>
            </w:r>
          </w:p>
        </w:tc>
        <w:tc>
          <w:tcPr>
            <w:tcW w:w="459" w:type="dxa"/>
          </w:tcPr>
          <w:p w14:paraId="7C63CEF5" w14:textId="77777777" w:rsidR="00843F11" w:rsidRPr="000D0301" w:rsidRDefault="00843F11" w:rsidP="00F5143E">
            <w:pPr>
              <w:rPr>
                <w:lang w:val="fr-FR"/>
              </w:rPr>
            </w:pPr>
          </w:p>
        </w:tc>
        <w:tc>
          <w:tcPr>
            <w:tcW w:w="459" w:type="dxa"/>
          </w:tcPr>
          <w:p w14:paraId="1C0787BD" w14:textId="77777777" w:rsidR="00843F11" w:rsidRPr="000D0301" w:rsidRDefault="00843F11" w:rsidP="00F5143E">
            <w:pPr>
              <w:rPr>
                <w:lang w:val="fr-FR"/>
              </w:rPr>
            </w:pPr>
          </w:p>
        </w:tc>
      </w:tr>
      <w:tr w:rsidR="00843F11" w:rsidRPr="000D0301" w14:paraId="434C1CDD" w14:textId="77777777" w:rsidTr="00843F11">
        <w:trPr>
          <w:jc w:val="center"/>
        </w:trPr>
        <w:tc>
          <w:tcPr>
            <w:tcW w:w="852" w:type="dxa"/>
            <w:tcBorders>
              <w:top w:val="nil"/>
              <w:bottom w:val="single" w:sz="4" w:space="0" w:color="auto"/>
            </w:tcBorders>
          </w:tcPr>
          <w:p w14:paraId="5C7F1A35" w14:textId="77777777" w:rsidR="00843F11" w:rsidRPr="000D0301" w:rsidRDefault="00843F11" w:rsidP="00F5143E">
            <w:pPr>
              <w:ind w:left="-111"/>
              <w:jc w:val="center"/>
              <w:rPr>
                <w:sz w:val="18"/>
                <w:szCs w:val="18"/>
                <w:lang w:val="fr-FR" w:eastAsia="en-US"/>
              </w:rPr>
            </w:pPr>
          </w:p>
        </w:tc>
        <w:tc>
          <w:tcPr>
            <w:tcW w:w="8788" w:type="dxa"/>
            <w:tcBorders>
              <w:top w:val="single" w:sz="6" w:space="0" w:color="auto"/>
              <w:bottom w:val="single" w:sz="6" w:space="0" w:color="auto"/>
              <w:right w:val="single" w:sz="6" w:space="0" w:color="auto"/>
            </w:tcBorders>
          </w:tcPr>
          <w:p w14:paraId="131D5A9E" w14:textId="77777777" w:rsidR="00843F11" w:rsidRPr="000D0301" w:rsidRDefault="00843F11" w:rsidP="00F5143E">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682A206F" w14:textId="77777777" w:rsidR="00843F11" w:rsidRPr="000D0301" w:rsidRDefault="00843F11" w:rsidP="00F5143E">
            <w:pPr>
              <w:rPr>
                <w:lang w:val="fr-FR"/>
              </w:rPr>
            </w:pPr>
          </w:p>
        </w:tc>
        <w:tc>
          <w:tcPr>
            <w:tcW w:w="459" w:type="dxa"/>
          </w:tcPr>
          <w:p w14:paraId="332B35A4" w14:textId="77777777" w:rsidR="00843F11" w:rsidRPr="000D0301" w:rsidRDefault="00843F11" w:rsidP="00F5143E">
            <w:pPr>
              <w:rPr>
                <w:lang w:val="fr-FR"/>
              </w:rPr>
            </w:pPr>
          </w:p>
        </w:tc>
        <w:tc>
          <w:tcPr>
            <w:tcW w:w="459" w:type="dxa"/>
          </w:tcPr>
          <w:p w14:paraId="1BB59CF6" w14:textId="77777777" w:rsidR="00843F11" w:rsidRPr="000D0301" w:rsidRDefault="00843F11" w:rsidP="00F5143E">
            <w:pPr>
              <w:rPr>
                <w:lang w:val="fr-FR"/>
              </w:rPr>
            </w:pPr>
          </w:p>
        </w:tc>
        <w:tc>
          <w:tcPr>
            <w:tcW w:w="459" w:type="dxa"/>
          </w:tcPr>
          <w:p w14:paraId="21534EAE" w14:textId="77777777" w:rsidR="00843F11" w:rsidRPr="000D0301" w:rsidRDefault="00843F11" w:rsidP="00F5143E">
            <w:pPr>
              <w:rPr>
                <w:lang w:val="fr-FR"/>
              </w:rPr>
            </w:pPr>
          </w:p>
        </w:tc>
        <w:tc>
          <w:tcPr>
            <w:tcW w:w="459" w:type="dxa"/>
          </w:tcPr>
          <w:p w14:paraId="13FE1D5D" w14:textId="77777777" w:rsidR="00843F11" w:rsidRPr="000D0301" w:rsidRDefault="00843F11" w:rsidP="00F5143E">
            <w:pPr>
              <w:rPr>
                <w:lang w:val="fr-FR"/>
              </w:rPr>
            </w:pPr>
          </w:p>
        </w:tc>
        <w:tc>
          <w:tcPr>
            <w:tcW w:w="459" w:type="dxa"/>
          </w:tcPr>
          <w:p w14:paraId="16B93C73" w14:textId="77777777" w:rsidR="00843F11" w:rsidRPr="000D0301" w:rsidRDefault="00843F11" w:rsidP="00F5143E">
            <w:pPr>
              <w:rPr>
                <w:lang w:val="fr-FR"/>
              </w:rPr>
            </w:pPr>
          </w:p>
        </w:tc>
        <w:tc>
          <w:tcPr>
            <w:tcW w:w="459" w:type="dxa"/>
          </w:tcPr>
          <w:p w14:paraId="5B50BC13" w14:textId="77777777" w:rsidR="00843F11" w:rsidRPr="000D0301" w:rsidRDefault="00843F11" w:rsidP="00F5143E">
            <w:pPr>
              <w:rPr>
                <w:lang w:val="fr-FR"/>
              </w:rPr>
            </w:pPr>
            <w:r w:rsidRPr="000D0301">
              <w:rPr>
                <w:lang w:val="fr-FR"/>
              </w:rPr>
              <w:t>X</w:t>
            </w:r>
          </w:p>
        </w:tc>
      </w:tr>
      <w:tr w:rsidR="00843F11" w:rsidRPr="000D0301" w14:paraId="3B11C51B" w14:textId="77777777" w:rsidTr="00843F11">
        <w:trPr>
          <w:jc w:val="center"/>
        </w:trPr>
        <w:tc>
          <w:tcPr>
            <w:tcW w:w="852" w:type="dxa"/>
            <w:tcBorders>
              <w:bottom w:val="nil"/>
            </w:tcBorders>
          </w:tcPr>
          <w:p w14:paraId="59FC1CB4" w14:textId="77777777" w:rsidR="00843F11" w:rsidRPr="000D0301" w:rsidRDefault="00843F11" w:rsidP="00F5143E">
            <w:pPr>
              <w:ind w:left="-111"/>
              <w:jc w:val="center"/>
              <w:rPr>
                <w:b/>
                <w:sz w:val="18"/>
                <w:szCs w:val="18"/>
                <w:lang w:val="fr-FR" w:eastAsia="en-US"/>
              </w:rPr>
            </w:pPr>
            <w:r w:rsidRPr="000D0301">
              <w:rPr>
                <w:b/>
                <w:sz w:val="18"/>
                <w:szCs w:val="18"/>
                <w:lang w:val="fr-FR" w:eastAsia="en-US"/>
              </w:rPr>
              <w:t>3</w:t>
            </w:r>
          </w:p>
        </w:tc>
        <w:tc>
          <w:tcPr>
            <w:tcW w:w="8788" w:type="dxa"/>
          </w:tcPr>
          <w:p w14:paraId="37E61E1A" w14:textId="77777777" w:rsidR="00843F11" w:rsidRPr="000D0301" w:rsidRDefault="00843F11" w:rsidP="00F5143E">
            <w:pPr>
              <w:rPr>
                <w:sz w:val="18"/>
                <w:szCs w:val="18"/>
                <w:lang w:val="fr-FR" w:eastAsia="en-US"/>
              </w:rPr>
            </w:pPr>
            <w:r w:rsidRPr="000D0301">
              <w:rPr>
                <w:rFonts w:eastAsia="Calibri"/>
                <w:sz w:val="18"/>
                <w:szCs w:val="18"/>
                <w:lang w:val="fr-FR" w:eastAsia="en-US"/>
              </w:rPr>
              <w:t xml:space="preserve">Toutes les marchandises des groupes d'emballage I ou II, pour lesquelles, en plus de l'étiquette </w:t>
            </w:r>
            <w:r w:rsidRPr="004C17D3">
              <w:rPr>
                <w:rFonts w:eastAsia="Calibri"/>
                <w:sz w:val="18"/>
                <w:szCs w:val="18"/>
                <w:lang w:val="fr-FR" w:eastAsia="en-US"/>
              </w:rPr>
              <w:t xml:space="preserve">du modèle No </w:t>
            </w:r>
            <w:r w:rsidRPr="000D0301">
              <w:rPr>
                <w:rFonts w:eastAsia="Calibri"/>
                <w:sz w:val="18"/>
                <w:szCs w:val="18"/>
                <w:lang w:val="fr-FR" w:eastAsia="en-US"/>
              </w:rPr>
              <w:t xml:space="preserve">3, </w:t>
            </w:r>
            <w:r>
              <w:rPr>
                <w:rFonts w:eastAsia="Calibri"/>
                <w:sz w:val="18"/>
                <w:szCs w:val="18"/>
                <w:lang w:val="fr-FR" w:eastAsia="en-US"/>
              </w:rPr>
              <w:t xml:space="preserve">une </w:t>
            </w:r>
            <w:r w:rsidRPr="000D0301">
              <w:rPr>
                <w:rFonts w:eastAsia="Calibri"/>
                <w:sz w:val="18"/>
                <w:szCs w:val="18"/>
                <w:lang w:val="fr-FR" w:eastAsia="en-US"/>
              </w:rPr>
              <w:t xml:space="preserve">étiquette </w:t>
            </w:r>
            <w:r w:rsidRPr="004C17D3">
              <w:rPr>
                <w:rFonts w:eastAsia="Calibri"/>
                <w:sz w:val="18"/>
                <w:szCs w:val="18"/>
                <w:lang w:val="fr-FR" w:eastAsia="en-US"/>
              </w:rPr>
              <w:t>du modèle No</w:t>
            </w:r>
            <w:r>
              <w:rPr>
                <w:rFonts w:eastAsia="Calibri"/>
                <w:sz w:val="18"/>
                <w:szCs w:val="18"/>
                <w:lang w:val="fr-FR" w:eastAsia="en-US"/>
              </w:rPr>
              <w:t>.</w:t>
            </w:r>
            <w:r w:rsidRPr="000D0301">
              <w:rPr>
                <w:rFonts w:eastAsia="Calibri"/>
                <w:sz w:val="18"/>
                <w:szCs w:val="18"/>
                <w:lang w:val="fr-FR" w:eastAsia="en-US"/>
              </w:rPr>
              <w:t xml:space="preserve"> 6.1 est exigée à la colonne (5) du tableau A du chapitre 3.2 : total</w:t>
            </w:r>
          </w:p>
        </w:tc>
        <w:tc>
          <w:tcPr>
            <w:tcW w:w="459" w:type="dxa"/>
          </w:tcPr>
          <w:p w14:paraId="121D96D4" w14:textId="77777777" w:rsidR="00843F11" w:rsidRPr="000D0301" w:rsidRDefault="00843F11" w:rsidP="00F5143E">
            <w:pPr>
              <w:rPr>
                <w:lang w:val="fr-FR"/>
              </w:rPr>
            </w:pPr>
          </w:p>
        </w:tc>
        <w:tc>
          <w:tcPr>
            <w:tcW w:w="459" w:type="dxa"/>
          </w:tcPr>
          <w:p w14:paraId="142FEC27" w14:textId="77777777" w:rsidR="00843F11" w:rsidRPr="000D0301" w:rsidRDefault="00843F11" w:rsidP="00F5143E">
            <w:pPr>
              <w:rPr>
                <w:lang w:val="fr-FR"/>
              </w:rPr>
            </w:pPr>
          </w:p>
        </w:tc>
        <w:tc>
          <w:tcPr>
            <w:tcW w:w="459" w:type="dxa"/>
          </w:tcPr>
          <w:p w14:paraId="0D83634C" w14:textId="77777777" w:rsidR="00843F11" w:rsidRPr="000D0301" w:rsidRDefault="00843F11" w:rsidP="00F5143E">
            <w:pPr>
              <w:rPr>
                <w:lang w:val="fr-FR"/>
              </w:rPr>
            </w:pPr>
          </w:p>
        </w:tc>
        <w:tc>
          <w:tcPr>
            <w:tcW w:w="459" w:type="dxa"/>
          </w:tcPr>
          <w:p w14:paraId="048506E5" w14:textId="77777777" w:rsidR="00843F11" w:rsidRPr="000D0301" w:rsidRDefault="00843F11" w:rsidP="00F5143E">
            <w:pPr>
              <w:rPr>
                <w:lang w:val="fr-FR"/>
              </w:rPr>
            </w:pPr>
          </w:p>
        </w:tc>
        <w:tc>
          <w:tcPr>
            <w:tcW w:w="459" w:type="dxa"/>
          </w:tcPr>
          <w:p w14:paraId="7E664013" w14:textId="77777777" w:rsidR="00843F11" w:rsidRPr="000D0301" w:rsidRDefault="00843F11" w:rsidP="00F5143E">
            <w:pPr>
              <w:jc w:val="center"/>
              <w:rPr>
                <w:lang w:val="fr-FR"/>
              </w:rPr>
            </w:pPr>
            <w:r w:rsidRPr="000D0301">
              <w:rPr>
                <w:lang w:val="fr-FR"/>
              </w:rPr>
              <w:t>X</w:t>
            </w:r>
          </w:p>
        </w:tc>
        <w:tc>
          <w:tcPr>
            <w:tcW w:w="459" w:type="dxa"/>
          </w:tcPr>
          <w:p w14:paraId="33B524A5" w14:textId="77777777" w:rsidR="00843F11" w:rsidRPr="000D0301" w:rsidRDefault="00843F11" w:rsidP="00F5143E">
            <w:pPr>
              <w:jc w:val="center"/>
              <w:rPr>
                <w:lang w:val="fr-FR"/>
              </w:rPr>
            </w:pPr>
          </w:p>
        </w:tc>
        <w:tc>
          <w:tcPr>
            <w:tcW w:w="459" w:type="dxa"/>
          </w:tcPr>
          <w:p w14:paraId="474B9EA4" w14:textId="77777777" w:rsidR="00843F11" w:rsidRPr="000D0301" w:rsidRDefault="00843F11" w:rsidP="00F5143E">
            <w:pPr>
              <w:jc w:val="center"/>
              <w:rPr>
                <w:lang w:val="fr-FR"/>
              </w:rPr>
            </w:pPr>
          </w:p>
        </w:tc>
      </w:tr>
      <w:tr w:rsidR="00843F11" w:rsidRPr="000D0301" w14:paraId="463B3AFB" w14:textId="77777777" w:rsidTr="00843F11">
        <w:trPr>
          <w:jc w:val="center"/>
        </w:trPr>
        <w:tc>
          <w:tcPr>
            <w:tcW w:w="852" w:type="dxa"/>
          </w:tcPr>
          <w:p w14:paraId="33C37A3F" w14:textId="77777777" w:rsidR="00843F11" w:rsidRPr="000D0301" w:rsidRDefault="00843F11" w:rsidP="00F5143E">
            <w:pPr>
              <w:ind w:left="-111"/>
              <w:jc w:val="center"/>
              <w:rPr>
                <w:sz w:val="18"/>
                <w:szCs w:val="18"/>
                <w:lang w:val="fr-FR" w:eastAsia="en-US"/>
              </w:rPr>
            </w:pPr>
          </w:p>
        </w:tc>
        <w:tc>
          <w:tcPr>
            <w:tcW w:w="8788" w:type="dxa"/>
          </w:tcPr>
          <w:p w14:paraId="6D3589C4" w14:textId="77777777" w:rsidR="00843F11" w:rsidRPr="000D0301" w:rsidRDefault="00843F11" w:rsidP="00F5143E">
            <w:pPr>
              <w:tabs>
                <w:tab w:val="left" w:pos="-340"/>
                <w:tab w:val="left" w:pos="1418"/>
              </w:tabs>
              <w:rPr>
                <w:sz w:val="18"/>
                <w:szCs w:val="18"/>
                <w:lang w:val="fr-FR" w:eastAsia="en-US"/>
              </w:rPr>
            </w:pPr>
            <w:r w:rsidRPr="000D0301">
              <w:rPr>
                <w:rFonts w:eastAsia="Calibri"/>
                <w:sz w:val="18"/>
                <w:szCs w:val="18"/>
                <w:lang w:val="fr-FR" w:eastAsia="en-US"/>
              </w:rPr>
              <w:t>Toutes les autres marchandises des groupes d’emballage I ou II : total</w:t>
            </w:r>
          </w:p>
        </w:tc>
        <w:tc>
          <w:tcPr>
            <w:tcW w:w="459" w:type="dxa"/>
          </w:tcPr>
          <w:p w14:paraId="39F31DF6" w14:textId="77777777" w:rsidR="00843F11" w:rsidRPr="000D0301" w:rsidRDefault="00843F11" w:rsidP="00F5143E">
            <w:pPr>
              <w:rPr>
                <w:lang w:val="fr-FR"/>
              </w:rPr>
            </w:pPr>
          </w:p>
        </w:tc>
        <w:tc>
          <w:tcPr>
            <w:tcW w:w="459" w:type="dxa"/>
          </w:tcPr>
          <w:p w14:paraId="3ED146A7" w14:textId="77777777" w:rsidR="00843F11" w:rsidRPr="000D0301" w:rsidRDefault="00843F11" w:rsidP="00F5143E">
            <w:pPr>
              <w:rPr>
                <w:lang w:val="fr-FR"/>
              </w:rPr>
            </w:pPr>
          </w:p>
        </w:tc>
        <w:tc>
          <w:tcPr>
            <w:tcW w:w="459" w:type="dxa"/>
          </w:tcPr>
          <w:p w14:paraId="7D9037CD" w14:textId="77777777" w:rsidR="00843F11" w:rsidRPr="000D0301" w:rsidRDefault="00843F11" w:rsidP="00F5143E">
            <w:pPr>
              <w:rPr>
                <w:lang w:val="fr-FR"/>
              </w:rPr>
            </w:pPr>
          </w:p>
        </w:tc>
        <w:tc>
          <w:tcPr>
            <w:tcW w:w="459" w:type="dxa"/>
          </w:tcPr>
          <w:p w14:paraId="20B9AA16" w14:textId="77777777" w:rsidR="00843F11" w:rsidRPr="000D0301" w:rsidRDefault="00843F11" w:rsidP="00F5143E">
            <w:pPr>
              <w:rPr>
                <w:lang w:val="fr-FR"/>
              </w:rPr>
            </w:pPr>
          </w:p>
        </w:tc>
        <w:tc>
          <w:tcPr>
            <w:tcW w:w="459" w:type="dxa"/>
          </w:tcPr>
          <w:p w14:paraId="0DBED627" w14:textId="77777777" w:rsidR="00843F11" w:rsidRPr="000D0301" w:rsidRDefault="00843F11" w:rsidP="00F5143E">
            <w:pPr>
              <w:jc w:val="center"/>
              <w:rPr>
                <w:lang w:val="fr-FR"/>
              </w:rPr>
            </w:pPr>
          </w:p>
        </w:tc>
        <w:tc>
          <w:tcPr>
            <w:tcW w:w="459" w:type="dxa"/>
          </w:tcPr>
          <w:p w14:paraId="6D2A4692" w14:textId="77777777" w:rsidR="00843F11" w:rsidRPr="000D0301" w:rsidRDefault="00843F11" w:rsidP="00F5143E">
            <w:pPr>
              <w:jc w:val="center"/>
              <w:rPr>
                <w:lang w:val="fr-FR"/>
              </w:rPr>
            </w:pPr>
            <w:r w:rsidRPr="000D0301">
              <w:rPr>
                <w:lang w:val="fr-FR"/>
              </w:rPr>
              <w:t>X</w:t>
            </w:r>
          </w:p>
        </w:tc>
        <w:tc>
          <w:tcPr>
            <w:tcW w:w="459" w:type="dxa"/>
          </w:tcPr>
          <w:p w14:paraId="09E235EB" w14:textId="77777777" w:rsidR="00843F11" w:rsidRPr="000D0301" w:rsidRDefault="00843F11" w:rsidP="00F5143E">
            <w:pPr>
              <w:jc w:val="center"/>
              <w:rPr>
                <w:lang w:val="fr-FR"/>
              </w:rPr>
            </w:pPr>
          </w:p>
        </w:tc>
      </w:tr>
      <w:tr w:rsidR="00843F11" w:rsidRPr="000D0301" w14:paraId="487050DD" w14:textId="77777777" w:rsidTr="00843F11">
        <w:trPr>
          <w:jc w:val="center"/>
        </w:trPr>
        <w:tc>
          <w:tcPr>
            <w:tcW w:w="852" w:type="dxa"/>
            <w:tcBorders>
              <w:top w:val="nil"/>
              <w:bottom w:val="single" w:sz="4" w:space="0" w:color="auto"/>
            </w:tcBorders>
          </w:tcPr>
          <w:p w14:paraId="69529B61" w14:textId="77777777" w:rsidR="00843F11" w:rsidRPr="000D0301" w:rsidRDefault="00843F11" w:rsidP="00F5143E">
            <w:pPr>
              <w:ind w:left="-111"/>
              <w:jc w:val="center"/>
              <w:rPr>
                <w:sz w:val="18"/>
                <w:szCs w:val="18"/>
                <w:lang w:val="fr-FR" w:eastAsia="en-US"/>
              </w:rPr>
            </w:pPr>
            <w:bookmarkStart w:id="2" w:name="_Hlk10464069"/>
          </w:p>
        </w:tc>
        <w:tc>
          <w:tcPr>
            <w:tcW w:w="8788" w:type="dxa"/>
          </w:tcPr>
          <w:p w14:paraId="211FBD2B" w14:textId="77777777" w:rsidR="00843F11" w:rsidRPr="000D0301" w:rsidRDefault="00843F11" w:rsidP="00F5143E">
            <w:pPr>
              <w:tabs>
                <w:tab w:val="left" w:pos="-340"/>
                <w:tab w:val="left" w:pos="1418"/>
              </w:tabs>
              <w:rPr>
                <w:sz w:val="18"/>
                <w:szCs w:val="18"/>
                <w:lang w:val="fr-FR" w:eastAsia="en-US"/>
              </w:rPr>
            </w:pPr>
            <w:r w:rsidRPr="000D0301">
              <w:rPr>
                <w:rFonts w:eastAsia="Calibri"/>
                <w:sz w:val="18"/>
                <w:szCs w:val="18"/>
                <w:lang w:val="fr-FR" w:eastAsia="en-US"/>
              </w:rPr>
              <w:t>Autres marchandises</w:t>
            </w:r>
          </w:p>
        </w:tc>
        <w:tc>
          <w:tcPr>
            <w:tcW w:w="459" w:type="dxa"/>
          </w:tcPr>
          <w:p w14:paraId="59A8E7CC" w14:textId="77777777" w:rsidR="00843F11" w:rsidRPr="000D0301" w:rsidRDefault="00843F11" w:rsidP="00F5143E">
            <w:pPr>
              <w:rPr>
                <w:lang w:val="fr-FR"/>
              </w:rPr>
            </w:pPr>
          </w:p>
        </w:tc>
        <w:tc>
          <w:tcPr>
            <w:tcW w:w="459" w:type="dxa"/>
          </w:tcPr>
          <w:p w14:paraId="3FD15A65" w14:textId="77777777" w:rsidR="00843F11" w:rsidRPr="000D0301" w:rsidRDefault="00843F11" w:rsidP="00F5143E">
            <w:pPr>
              <w:rPr>
                <w:lang w:val="fr-FR"/>
              </w:rPr>
            </w:pPr>
          </w:p>
        </w:tc>
        <w:tc>
          <w:tcPr>
            <w:tcW w:w="459" w:type="dxa"/>
          </w:tcPr>
          <w:p w14:paraId="5D85B400" w14:textId="77777777" w:rsidR="00843F11" w:rsidRPr="000D0301" w:rsidRDefault="00843F11" w:rsidP="00F5143E">
            <w:pPr>
              <w:rPr>
                <w:lang w:val="fr-FR"/>
              </w:rPr>
            </w:pPr>
          </w:p>
        </w:tc>
        <w:tc>
          <w:tcPr>
            <w:tcW w:w="459" w:type="dxa"/>
          </w:tcPr>
          <w:p w14:paraId="6D573FA3" w14:textId="77777777" w:rsidR="00843F11" w:rsidRPr="000D0301" w:rsidRDefault="00843F11" w:rsidP="00F5143E">
            <w:pPr>
              <w:rPr>
                <w:lang w:val="fr-FR"/>
              </w:rPr>
            </w:pPr>
          </w:p>
        </w:tc>
        <w:tc>
          <w:tcPr>
            <w:tcW w:w="459" w:type="dxa"/>
          </w:tcPr>
          <w:p w14:paraId="47312FAC" w14:textId="77777777" w:rsidR="00843F11" w:rsidRPr="000D0301" w:rsidRDefault="00843F11" w:rsidP="00F5143E">
            <w:pPr>
              <w:jc w:val="center"/>
              <w:rPr>
                <w:lang w:val="fr-FR"/>
              </w:rPr>
            </w:pPr>
          </w:p>
        </w:tc>
        <w:tc>
          <w:tcPr>
            <w:tcW w:w="459" w:type="dxa"/>
          </w:tcPr>
          <w:p w14:paraId="44FEC335" w14:textId="77777777" w:rsidR="00843F11" w:rsidRPr="000D0301" w:rsidRDefault="00843F11" w:rsidP="00F5143E">
            <w:pPr>
              <w:jc w:val="center"/>
              <w:rPr>
                <w:lang w:val="fr-FR"/>
              </w:rPr>
            </w:pPr>
          </w:p>
        </w:tc>
        <w:tc>
          <w:tcPr>
            <w:tcW w:w="459" w:type="dxa"/>
          </w:tcPr>
          <w:p w14:paraId="7C93AD67" w14:textId="77777777" w:rsidR="00843F11" w:rsidRPr="000D0301" w:rsidRDefault="00843F11" w:rsidP="00F5143E">
            <w:pPr>
              <w:jc w:val="center"/>
              <w:rPr>
                <w:lang w:val="fr-FR"/>
              </w:rPr>
            </w:pPr>
            <w:r w:rsidRPr="000D0301">
              <w:rPr>
                <w:lang w:val="fr-FR"/>
              </w:rPr>
              <w:t>X</w:t>
            </w:r>
          </w:p>
        </w:tc>
      </w:tr>
      <w:bookmarkEnd w:id="2"/>
    </w:tbl>
    <w:p w14:paraId="17DAFF49" w14:textId="77777777" w:rsidR="00121534" w:rsidRDefault="00121534" w:rsidP="00121534">
      <w:pPr>
        <w:pStyle w:val="Bullet1G"/>
        <w:numPr>
          <w:ilvl w:val="0"/>
          <w:numId w:val="0"/>
        </w:numPr>
        <w:ind w:left="1701" w:hanging="170"/>
      </w:pPr>
    </w:p>
    <w:p w14:paraId="4780548F" w14:textId="77777777" w:rsidR="001675F4" w:rsidRDefault="001675F4" w:rsidP="00121534">
      <w:pPr>
        <w:pStyle w:val="Bullet1G"/>
        <w:numPr>
          <w:ilvl w:val="0"/>
          <w:numId w:val="0"/>
        </w:numPr>
        <w:ind w:left="1701" w:hanging="170"/>
        <w:sectPr w:rsidR="001675F4" w:rsidSect="00843F11">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pPr>
    </w:p>
    <w:tbl>
      <w:tblPr>
        <w:tblStyle w:val="TableGrid1"/>
        <w:tblW w:w="0" w:type="auto"/>
        <w:jc w:val="center"/>
        <w:tblLayout w:type="fixed"/>
        <w:tblLook w:val="04A0" w:firstRow="1" w:lastRow="0" w:firstColumn="1" w:lastColumn="0" w:noHBand="0" w:noVBand="1"/>
      </w:tblPr>
      <w:tblGrid>
        <w:gridCol w:w="852"/>
        <w:gridCol w:w="8788"/>
        <w:gridCol w:w="459"/>
        <w:gridCol w:w="459"/>
        <w:gridCol w:w="459"/>
        <w:gridCol w:w="459"/>
        <w:gridCol w:w="459"/>
        <w:gridCol w:w="459"/>
        <w:gridCol w:w="459"/>
      </w:tblGrid>
      <w:tr w:rsidR="001B6A27" w:rsidRPr="000D0301" w14:paraId="10396EFD" w14:textId="77777777" w:rsidTr="001B6A27">
        <w:trPr>
          <w:jc w:val="center"/>
        </w:trPr>
        <w:tc>
          <w:tcPr>
            <w:tcW w:w="852" w:type="dxa"/>
            <w:tcBorders>
              <w:bottom w:val="nil"/>
            </w:tcBorders>
          </w:tcPr>
          <w:p w14:paraId="2138BEE7" w14:textId="77777777" w:rsidR="001B6A27" w:rsidRPr="000D0301" w:rsidRDefault="001B6A27" w:rsidP="000D63BB">
            <w:pPr>
              <w:pageBreakBefore/>
              <w:ind w:left="-113"/>
              <w:jc w:val="center"/>
              <w:rPr>
                <w:b/>
                <w:sz w:val="18"/>
                <w:szCs w:val="18"/>
                <w:lang w:val="fr-FR" w:eastAsia="en-US"/>
              </w:rPr>
            </w:pPr>
            <w:r w:rsidRPr="000D0301">
              <w:rPr>
                <w:b/>
                <w:sz w:val="18"/>
                <w:szCs w:val="18"/>
                <w:lang w:val="fr-FR" w:eastAsia="en-US"/>
              </w:rPr>
              <w:lastRenderedPageBreak/>
              <w:t>4.1</w:t>
            </w:r>
          </w:p>
        </w:tc>
        <w:tc>
          <w:tcPr>
            <w:tcW w:w="8788" w:type="dxa"/>
          </w:tcPr>
          <w:p w14:paraId="19006C4D" w14:textId="77777777" w:rsidR="001B6A27" w:rsidRPr="000D0301" w:rsidRDefault="001B6A27" w:rsidP="000D63BB">
            <w:pPr>
              <w:tabs>
                <w:tab w:val="left" w:pos="-340"/>
                <w:tab w:val="left" w:pos="1418"/>
              </w:tabs>
              <w:rPr>
                <w:sz w:val="18"/>
                <w:szCs w:val="18"/>
                <w:lang w:val="fr-FR" w:eastAsia="en-US"/>
              </w:rPr>
            </w:pPr>
            <w:r w:rsidRPr="000D0301">
              <w:rPr>
                <w:rFonts w:eastAsia="Calibri"/>
                <w:sz w:val="18"/>
                <w:szCs w:val="18"/>
                <w:lang w:val="fr-FR" w:eastAsia="en-US"/>
              </w:rPr>
              <w:t>Nos. ONU 3221, 3222, 3231 et 3232 : total</w:t>
            </w:r>
          </w:p>
        </w:tc>
        <w:tc>
          <w:tcPr>
            <w:tcW w:w="459" w:type="dxa"/>
          </w:tcPr>
          <w:p w14:paraId="40478B48" w14:textId="77777777" w:rsidR="001B6A27" w:rsidRPr="000D0301" w:rsidRDefault="001B6A27" w:rsidP="000D63BB">
            <w:pPr>
              <w:rPr>
                <w:lang w:val="fr-FR"/>
              </w:rPr>
            </w:pPr>
          </w:p>
        </w:tc>
        <w:tc>
          <w:tcPr>
            <w:tcW w:w="459" w:type="dxa"/>
          </w:tcPr>
          <w:p w14:paraId="13B723AC" w14:textId="77777777" w:rsidR="001B6A27" w:rsidRPr="000D0301" w:rsidRDefault="001B6A27" w:rsidP="000D63BB">
            <w:pPr>
              <w:rPr>
                <w:lang w:val="fr-FR"/>
              </w:rPr>
            </w:pPr>
          </w:p>
        </w:tc>
        <w:tc>
          <w:tcPr>
            <w:tcW w:w="459" w:type="dxa"/>
          </w:tcPr>
          <w:p w14:paraId="73E04124" w14:textId="77777777" w:rsidR="001B6A27" w:rsidRPr="000D0301" w:rsidRDefault="001B6A27" w:rsidP="000D63BB">
            <w:pPr>
              <w:jc w:val="center"/>
              <w:rPr>
                <w:lang w:val="fr-FR"/>
              </w:rPr>
            </w:pPr>
            <w:r w:rsidRPr="000D0301">
              <w:rPr>
                <w:lang w:val="fr-FR"/>
              </w:rPr>
              <w:t>X</w:t>
            </w:r>
          </w:p>
        </w:tc>
        <w:tc>
          <w:tcPr>
            <w:tcW w:w="459" w:type="dxa"/>
          </w:tcPr>
          <w:p w14:paraId="7D30031A" w14:textId="77777777" w:rsidR="001B6A27" w:rsidRPr="000D0301" w:rsidRDefault="001B6A27" w:rsidP="000D63BB">
            <w:pPr>
              <w:jc w:val="center"/>
              <w:rPr>
                <w:lang w:val="fr-FR"/>
              </w:rPr>
            </w:pPr>
          </w:p>
        </w:tc>
        <w:tc>
          <w:tcPr>
            <w:tcW w:w="459" w:type="dxa"/>
          </w:tcPr>
          <w:p w14:paraId="35F3F48E" w14:textId="77777777" w:rsidR="001B6A27" w:rsidRPr="000D0301" w:rsidRDefault="001B6A27" w:rsidP="000D63BB">
            <w:pPr>
              <w:jc w:val="center"/>
              <w:rPr>
                <w:lang w:val="fr-FR"/>
              </w:rPr>
            </w:pPr>
          </w:p>
        </w:tc>
        <w:tc>
          <w:tcPr>
            <w:tcW w:w="459" w:type="dxa"/>
          </w:tcPr>
          <w:p w14:paraId="6AF9CC04" w14:textId="77777777" w:rsidR="001B6A27" w:rsidRPr="000D0301" w:rsidRDefault="001B6A27" w:rsidP="000D63BB">
            <w:pPr>
              <w:jc w:val="center"/>
              <w:rPr>
                <w:lang w:val="fr-FR"/>
              </w:rPr>
            </w:pPr>
          </w:p>
        </w:tc>
        <w:tc>
          <w:tcPr>
            <w:tcW w:w="459" w:type="dxa"/>
          </w:tcPr>
          <w:p w14:paraId="0C14ACE4" w14:textId="77777777" w:rsidR="001B6A27" w:rsidRPr="000D0301" w:rsidRDefault="001B6A27" w:rsidP="000D63BB">
            <w:pPr>
              <w:jc w:val="center"/>
              <w:rPr>
                <w:lang w:val="fr-FR"/>
              </w:rPr>
            </w:pPr>
          </w:p>
        </w:tc>
      </w:tr>
      <w:tr w:rsidR="001B6A27" w:rsidRPr="000D0301" w14:paraId="0DEBEC3C" w14:textId="77777777" w:rsidTr="001B6A27">
        <w:trPr>
          <w:jc w:val="center"/>
        </w:trPr>
        <w:tc>
          <w:tcPr>
            <w:tcW w:w="852" w:type="dxa"/>
            <w:tcBorders>
              <w:top w:val="nil"/>
              <w:bottom w:val="nil"/>
            </w:tcBorders>
          </w:tcPr>
          <w:p w14:paraId="06639051" w14:textId="77777777" w:rsidR="001B6A27" w:rsidRPr="000D0301" w:rsidRDefault="001B6A27" w:rsidP="000D63BB">
            <w:pPr>
              <w:ind w:left="-111"/>
              <w:jc w:val="center"/>
              <w:rPr>
                <w:sz w:val="18"/>
                <w:szCs w:val="18"/>
                <w:lang w:val="fr-FR" w:eastAsia="en-US"/>
              </w:rPr>
            </w:pPr>
          </w:p>
        </w:tc>
        <w:tc>
          <w:tcPr>
            <w:tcW w:w="8788" w:type="dxa"/>
          </w:tcPr>
          <w:p w14:paraId="34A433F1" w14:textId="77777777" w:rsidR="001B6A27" w:rsidRPr="00700628" w:rsidRDefault="001B6A27" w:rsidP="000D63BB">
            <w:pPr>
              <w:rPr>
                <w:rFonts w:eastAsia="Calibri"/>
                <w:sz w:val="18"/>
                <w:szCs w:val="18"/>
                <w:lang w:val="fr-FR" w:eastAsia="en-US"/>
              </w:rPr>
            </w:pPr>
            <w:r w:rsidRPr="00700628">
              <w:rPr>
                <w:rFonts w:eastAsia="Calibri"/>
                <w:sz w:val="18"/>
                <w:szCs w:val="18"/>
                <w:lang w:val="fr-FR" w:eastAsia="en-US"/>
              </w:rPr>
              <w:t>Toutes les marchandises du groupe d'emballage I ;</w:t>
            </w:r>
          </w:p>
          <w:p w14:paraId="1A696717" w14:textId="77777777" w:rsidR="001B6A27" w:rsidRPr="00700628" w:rsidRDefault="001B6A27" w:rsidP="000D63BB">
            <w:pPr>
              <w:rPr>
                <w:rFonts w:eastAsia="Calibri"/>
                <w:sz w:val="18"/>
                <w:szCs w:val="18"/>
                <w:lang w:val="fr-FR" w:eastAsia="en-US"/>
              </w:rPr>
            </w:pPr>
            <w:r w:rsidRPr="00700628">
              <w:rPr>
                <w:rFonts w:eastAsia="Calibri"/>
                <w:sz w:val="18"/>
                <w:szCs w:val="18"/>
                <w:lang w:val="fr-FR" w:eastAsia="en-US"/>
              </w:rPr>
              <w:t xml:space="preserve">Toutes les marchandises du groupe d’emballage II, pour lesquelles, en plus </w:t>
            </w:r>
            <w:r w:rsidRPr="004C17D3">
              <w:rPr>
                <w:rFonts w:eastAsia="Calibri"/>
                <w:sz w:val="18"/>
                <w:szCs w:val="18"/>
                <w:lang w:val="fr-FR" w:eastAsia="en-US"/>
              </w:rPr>
              <w:t xml:space="preserve">de l’étiquette du modèle No </w:t>
            </w:r>
            <w:r w:rsidRPr="00700628">
              <w:rPr>
                <w:rFonts w:eastAsia="Calibri"/>
                <w:sz w:val="18"/>
                <w:szCs w:val="18"/>
                <w:lang w:val="fr-FR" w:eastAsia="en-US"/>
              </w:rPr>
              <w:t xml:space="preserve">4.1, </w:t>
            </w:r>
            <w:r>
              <w:rPr>
                <w:rFonts w:eastAsia="Calibri"/>
                <w:sz w:val="18"/>
                <w:szCs w:val="18"/>
                <w:lang w:val="fr-FR" w:eastAsia="en-US"/>
              </w:rPr>
              <w:t xml:space="preserve">une </w:t>
            </w:r>
            <w:r w:rsidRPr="004C17D3">
              <w:rPr>
                <w:rFonts w:eastAsia="Calibri"/>
                <w:sz w:val="18"/>
                <w:szCs w:val="18"/>
                <w:lang w:val="fr-FR" w:eastAsia="en-US"/>
              </w:rPr>
              <w:t>étiquette du modèle No</w:t>
            </w:r>
            <w:r w:rsidRPr="00700628">
              <w:rPr>
                <w:rFonts w:eastAsia="Calibri"/>
                <w:sz w:val="18"/>
                <w:szCs w:val="18"/>
                <w:lang w:val="fr-FR" w:eastAsia="en-US"/>
              </w:rPr>
              <w:t xml:space="preserve"> 6.1 est exigé</w:t>
            </w:r>
            <w:r>
              <w:rPr>
                <w:rFonts w:eastAsia="Calibri"/>
                <w:sz w:val="18"/>
                <w:szCs w:val="18"/>
                <w:lang w:val="fr-FR" w:eastAsia="en-US"/>
              </w:rPr>
              <w:t>e</w:t>
            </w:r>
            <w:r w:rsidRPr="00700628">
              <w:rPr>
                <w:rFonts w:eastAsia="Calibri"/>
                <w:sz w:val="18"/>
                <w:szCs w:val="18"/>
                <w:lang w:val="fr-FR" w:eastAsia="en-US"/>
              </w:rPr>
              <w:t xml:space="preserve"> à la colonne (5) du tableau A du chapitre 3.2 ;</w:t>
            </w:r>
          </w:p>
          <w:p w14:paraId="58A49C38" w14:textId="77777777" w:rsidR="001B6A27" w:rsidRPr="00700628" w:rsidRDefault="001B6A27" w:rsidP="000D63BB">
            <w:pPr>
              <w:rPr>
                <w:rFonts w:eastAsia="Calibri"/>
                <w:sz w:val="18"/>
                <w:szCs w:val="18"/>
                <w:lang w:val="fr-FR" w:eastAsia="en-US"/>
              </w:rPr>
            </w:pPr>
            <w:r w:rsidRPr="00700628">
              <w:rPr>
                <w:rFonts w:eastAsia="Calibri"/>
                <w:sz w:val="18"/>
                <w:szCs w:val="18"/>
                <w:lang w:val="fr-FR" w:eastAsia="en-US"/>
              </w:rPr>
              <w:t xml:space="preserve">Les matières </w:t>
            </w:r>
            <w:proofErr w:type="spellStart"/>
            <w:r w:rsidRPr="00700628">
              <w:rPr>
                <w:rFonts w:eastAsia="Calibri"/>
                <w:sz w:val="18"/>
                <w:szCs w:val="18"/>
                <w:lang w:val="fr-FR" w:eastAsia="en-US"/>
              </w:rPr>
              <w:t>autoréactives</w:t>
            </w:r>
            <w:proofErr w:type="spellEnd"/>
            <w:r w:rsidRPr="00700628">
              <w:rPr>
                <w:rFonts w:eastAsia="Calibri"/>
                <w:sz w:val="18"/>
                <w:szCs w:val="18"/>
                <w:lang w:val="fr-FR" w:eastAsia="en-US"/>
              </w:rPr>
              <w:t xml:space="preserve"> des types C, D, E et F (Nos ONU 3223 à 3230 et 3233 à 3240) ; </w:t>
            </w:r>
          </w:p>
          <w:p w14:paraId="3E09F965" w14:textId="77777777" w:rsidR="001B6A27" w:rsidRPr="00700628" w:rsidRDefault="001B6A27" w:rsidP="000D63BB">
            <w:pPr>
              <w:rPr>
                <w:rFonts w:eastAsia="Calibri"/>
                <w:sz w:val="18"/>
                <w:szCs w:val="18"/>
                <w:lang w:val="fr-FR" w:eastAsia="en-US"/>
              </w:rPr>
            </w:pPr>
            <w:r w:rsidRPr="00700628">
              <w:rPr>
                <w:rFonts w:eastAsia="Calibri"/>
                <w:sz w:val="18"/>
                <w:szCs w:val="18"/>
                <w:lang w:val="fr-FR" w:eastAsia="en-US"/>
              </w:rPr>
              <w:t>Toutes les autres matières de code de classification SR1 ou SR2 (Nos ONU 2956, 3241, 3242 et 3251) ;</w:t>
            </w:r>
          </w:p>
          <w:p w14:paraId="1FB1647F" w14:textId="77777777" w:rsidR="001B6A27" w:rsidRPr="000D0301" w:rsidRDefault="001B6A27" w:rsidP="000D63BB">
            <w:pPr>
              <w:rPr>
                <w:sz w:val="18"/>
                <w:szCs w:val="18"/>
                <w:lang w:val="fr-FR" w:eastAsia="en-US"/>
              </w:rPr>
            </w:pPr>
            <w:proofErr w:type="gramStart"/>
            <w:r w:rsidRPr="00700628">
              <w:rPr>
                <w:rFonts w:eastAsia="Calibri"/>
                <w:sz w:val="18"/>
                <w:szCs w:val="18"/>
                <w:lang w:val="fr-FR" w:eastAsia="en-US"/>
              </w:rPr>
              <w:t>et</w:t>
            </w:r>
            <w:proofErr w:type="gramEnd"/>
            <w:r w:rsidRPr="00700628">
              <w:rPr>
                <w:rFonts w:eastAsia="Calibri"/>
                <w:sz w:val="18"/>
                <w:szCs w:val="18"/>
                <w:lang w:val="fr-FR" w:eastAsia="en-US"/>
              </w:rPr>
              <w:t xml:space="preserve"> les matières explosibles désensibilisées du groupe d’emballage II (Nos ONU 2907, 3319 et 3344) : total</w:t>
            </w:r>
            <w:r w:rsidRPr="000D0301">
              <w:rPr>
                <w:rFonts w:eastAsia="Calibri"/>
                <w:sz w:val="18"/>
                <w:szCs w:val="18"/>
                <w:lang w:val="fr-FR" w:eastAsia="en-US"/>
              </w:rPr>
              <w:t xml:space="preserve"> </w:t>
            </w:r>
          </w:p>
        </w:tc>
        <w:tc>
          <w:tcPr>
            <w:tcW w:w="459" w:type="dxa"/>
          </w:tcPr>
          <w:p w14:paraId="73691694" w14:textId="77777777" w:rsidR="001B6A27" w:rsidRPr="000D0301" w:rsidRDefault="001B6A27" w:rsidP="000D63BB">
            <w:pPr>
              <w:rPr>
                <w:lang w:val="fr-FR"/>
              </w:rPr>
            </w:pPr>
          </w:p>
        </w:tc>
        <w:tc>
          <w:tcPr>
            <w:tcW w:w="459" w:type="dxa"/>
          </w:tcPr>
          <w:p w14:paraId="21941FAF" w14:textId="77777777" w:rsidR="001B6A27" w:rsidRPr="000D0301" w:rsidRDefault="001B6A27" w:rsidP="000D63BB">
            <w:pPr>
              <w:rPr>
                <w:lang w:val="fr-FR"/>
              </w:rPr>
            </w:pPr>
          </w:p>
        </w:tc>
        <w:tc>
          <w:tcPr>
            <w:tcW w:w="459" w:type="dxa"/>
          </w:tcPr>
          <w:p w14:paraId="4A90300D" w14:textId="77777777" w:rsidR="001B6A27" w:rsidRPr="000D0301" w:rsidRDefault="001B6A27" w:rsidP="000D63BB">
            <w:pPr>
              <w:jc w:val="center"/>
              <w:rPr>
                <w:lang w:val="fr-FR"/>
              </w:rPr>
            </w:pPr>
          </w:p>
        </w:tc>
        <w:tc>
          <w:tcPr>
            <w:tcW w:w="459" w:type="dxa"/>
          </w:tcPr>
          <w:p w14:paraId="18903466" w14:textId="77777777" w:rsidR="001B6A27" w:rsidRPr="000D0301" w:rsidRDefault="001B6A27" w:rsidP="000D63BB">
            <w:pPr>
              <w:jc w:val="center"/>
              <w:rPr>
                <w:lang w:val="fr-FR"/>
              </w:rPr>
            </w:pPr>
          </w:p>
          <w:p w14:paraId="6F36E014" w14:textId="77777777" w:rsidR="001B6A27" w:rsidRPr="000D0301" w:rsidRDefault="001B6A27" w:rsidP="000D63BB">
            <w:pPr>
              <w:jc w:val="center"/>
              <w:rPr>
                <w:lang w:val="fr-FR"/>
              </w:rPr>
            </w:pPr>
          </w:p>
          <w:p w14:paraId="273F53DB" w14:textId="77777777" w:rsidR="001B6A27" w:rsidRPr="000D0301" w:rsidRDefault="001B6A27" w:rsidP="000D63BB">
            <w:pPr>
              <w:jc w:val="center"/>
              <w:rPr>
                <w:lang w:val="fr-FR"/>
              </w:rPr>
            </w:pPr>
          </w:p>
          <w:p w14:paraId="4380C450" w14:textId="77777777" w:rsidR="001B6A27" w:rsidRPr="000D0301" w:rsidRDefault="001B6A27" w:rsidP="000D63BB">
            <w:pPr>
              <w:jc w:val="center"/>
              <w:rPr>
                <w:lang w:val="fr-FR"/>
              </w:rPr>
            </w:pPr>
          </w:p>
          <w:p w14:paraId="3DF7FD0A" w14:textId="77777777" w:rsidR="001B6A27" w:rsidRPr="000D0301" w:rsidRDefault="001B6A27" w:rsidP="000D63BB">
            <w:pPr>
              <w:jc w:val="center"/>
              <w:rPr>
                <w:lang w:val="fr-FR"/>
              </w:rPr>
            </w:pPr>
          </w:p>
          <w:p w14:paraId="6DB34983" w14:textId="77777777" w:rsidR="001B6A27" w:rsidRPr="000D0301" w:rsidRDefault="001B6A27" w:rsidP="000D63BB">
            <w:pPr>
              <w:jc w:val="center"/>
              <w:rPr>
                <w:lang w:val="fr-FR"/>
              </w:rPr>
            </w:pPr>
          </w:p>
          <w:p w14:paraId="1218217A" w14:textId="77777777" w:rsidR="001B6A27" w:rsidRPr="000D0301" w:rsidRDefault="001B6A27" w:rsidP="000D63BB">
            <w:pPr>
              <w:jc w:val="center"/>
              <w:rPr>
                <w:lang w:val="fr-FR"/>
              </w:rPr>
            </w:pPr>
            <w:r w:rsidRPr="000D0301">
              <w:rPr>
                <w:lang w:val="fr-FR"/>
              </w:rPr>
              <w:t>X</w:t>
            </w:r>
          </w:p>
        </w:tc>
        <w:tc>
          <w:tcPr>
            <w:tcW w:w="459" w:type="dxa"/>
          </w:tcPr>
          <w:p w14:paraId="42C8F49A" w14:textId="77777777" w:rsidR="001B6A27" w:rsidRPr="000D0301" w:rsidRDefault="001B6A27" w:rsidP="000D63BB">
            <w:pPr>
              <w:jc w:val="center"/>
              <w:rPr>
                <w:lang w:val="fr-FR"/>
              </w:rPr>
            </w:pPr>
          </w:p>
        </w:tc>
        <w:tc>
          <w:tcPr>
            <w:tcW w:w="459" w:type="dxa"/>
          </w:tcPr>
          <w:p w14:paraId="325C8306" w14:textId="77777777" w:rsidR="001B6A27" w:rsidRPr="000D0301" w:rsidRDefault="001B6A27" w:rsidP="000D63BB">
            <w:pPr>
              <w:jc w:val="center"/>
              <w:rPr>
                <w:lang w:val="fr-FR"/>
              </w:rPr>
            </w:pPr>
          </w:p>
        </w:tc>
        <w:tc>
          <w:tcPr>
            <w:tcW w:w="459" w:type="dxa"/>
          </w:tcPr>
          <w:p w14:paraId="221B572C" w14:textId="77777777" w:rsidR="001B6A27" w:rsidRPr="000D0301" w:rsidRDefault="001B6A27" w:rsidP="000D63BB">
            <w:pPr>
              <w:jc w:val="center"/>
              <w:rPr>
                <w:lang w:val="fr-FR"/>
              </w:rPr>
            </w:pPr>
          </w:p>
        </w:tc>
      </w:tr>
      <w:tr w:rsidR="001B6A27" w:rsidRPr="000D0301" w14:paraId="5BD923BA" w14:textId="77777777" w:rsidTr="001B6A27">
        <w:trPr>
          <w:jc w:val="center"/>
        </w:trPr>
        <w:tc>
          <w:tcPr>
            <w:tcW w:w="852" w:type="dxa"/>
            <w:tcBorders>
              <w:top w:val="nil"/>
              <w:bottom w:val="single" w:sz="4" w:space="0" w:color="auto"/>
            </w:tcBorders>
          </w:tcPr>
          <w:p w14:paraId="2ED26495" w14:textId="77777777" w:rsidR="001B6A27" w:rsidRPr="000D0301" w:rsidRDefault="001B6A27" w:rsidP="000D63BB">
            <w:pPr>
              <w:ind w:left="-111"/>
              <w:jc w:val="center"/>
              <w:rPr>
                <w:sz w:val="18"/>
                <w:szCs w:val="18"/>
                <w:lang w:val="fr-FR" w:eastAsia="en-US"/>
              </w:rPr>
            </w:pPr>
          </w:p>
        </w:tc>
        <w:tc>
          <w:tcPr>
            <w:tcW w:w="8788" w:type="dxa"/>
          </w:tcPr>
          <w:p w14:paraId="5869771A"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610B0B84" w14:textId="77777777" w:rsidR="001B6A27" w:rsidRPr="000D0301" w:rsidRDefault="001B6A27" w:rsidP="000D63BB">
            <w:pPr>
              <w:rPr>
                <w:lang w:val="fr-FR"/>
              </w:rPr>
            </w:pPr>
          </w:p>
        </w:tc>
        <w:tc>
          <w:tcPr>
            <w:tcW w:w="459" w:type="dxa"/>
          </w:tcPr>
          <w:p w14:paraId="7FC5B671" w14:textId="77777777" w:rsidR="001B6A27" w:rsidRPr="000D0301" w:rsidRDefault="001B6A27" w:rsidP="000D63BB">
            <w:pPr>
              <w:rPr>
                <w:lang w:val="fr-FR"/>
              </w:rPr>
            </w:pPr>
          </w:p>
        </w:tc>
        <w:tc>
          <w:tcPr>
            <w:tcW w:w="459" w:type="dxa"/>
          </w:tcPr>
          <w:p w14:paraId="5EF5180B" w14:textId="77777777" w:rsidR="001B6A27" w:rsidRPr="000D0301" w:rsidRDefault="001B6A27" w:rsidP="000D63BB">
            <w:pPr>
              <w:jc w:val="center"/>
              <w:rPr>
                <w:lang w:val="fr-FR"/>
              </w:rPr>
            </w:pPr>
          </w:p>
        </w:tc>
        <w:tc>
          <w:tcPr>
            <w:tcW w:w="459" w:type="dxa"/>
          </w:tcPr>
          <w:p w14:paraId="7BA835BC" w14:textId="77777777" w:rsidR="001B6A27" w:rsidRPr="000D0301" w:rsidRDefault="001B6A27" w:rsidP="000D63BB">
            <w:pPr>
              <w:jc w:val="center"/>
              <w:rPr>
                <w:lang w:val="fr-FR"/>
              </w:rPr>
            </w:pPr>
          </w:p>
        </w:tc>
        <w:tc>
          <w:tcPr>
            <w:tcW w:w="459" w:type="dxa"/>
          </w:tcPr>
          <w:p w14:paraId="7F226208" w14:textId="77777777" w:rsidR="001B6A27" w:rsidRPr="000D0301" w:rsidRDefault="001B6A27" w:rsidP="000D63BB">
            <w:pPr>
              <w:jc w:val="center"/>
              <w:rPr>
                <w:lang w:val="fr-FR"/>
              </w:rPr>
            </w:pPr>
          </w:p>
        </w:tc>
        <w:tc>
          <w:tcPr>
            <w:tcW w:w="459" w:type="dxa"/>
          </w:tcPr>
          <w:p w14:paraId="6517CD1B" w14:textId="77777777" w:rsidR="001B6A27" w:rsidRPr="000D0301" w:rsidRDefault="001B6A27" w:rsidP="000D63BB">
            <w:pPr>
              <w:jc w:val="center"/>
              <w:rPr>
                <w:lang w:val="fr-FR"/>
              </w:rPr>
            </w:pPr>
          </w:p>
        </w:tc>
        <w:tc>
          <w:tcPr>
            <w:tcW w:w="459" w:type="dxa"/>
          </w:tcPr>
          <w:p w14:paraId="5D247CEB" w14:textId="77777777" w:rsidR="001B6A27" w:rsidRPr="000D0301" w:rsidRDefault="001B6A27" w:rsidP="000D63BB">
            <w:pPr>
              <w:jc w:val="center"/>
              <w:rPr>
                <w:lang w:val="fr-FR"/>
              </w:rPr>
            </w:pPr>
            <w:r w:rsidRPr="000D0301">
              <w:rPr>
                <w:lang w:val="fr-FR"/>
              </w:rPr>
              <w:t>X</w:t>
            </w:r>
          </w:p>
        </w:tc>
      </w:tr>
      <w:tr w:rsidR="001B6A27" w:rsidRPr="000D0301" w14:paraId="332B60C5" w14:textId="77777777" w:rsidTr="001B6A27">
        <w:trPr>
          <w:jc w:val="center"/>
        </w:trPr>
        <w:tc>
          <w:tcPr>
            <w:tcW w:w="852" w:type="dxa"/>
            <w:tcBorders>
              <w:bottom w:val="nil"/>
            </w:tcBorders>
          </w:tcPr>
          <w:p w14:paraId="343C870A"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4.2</w:t>
            </w:r>
          </w:p>
        </w:tc>
        <w:tc>
          <w:tcPr>
            <w:tcW w:w="8788" w:type="dxa"/>
          </w:tcPr>
          <w:p w14:paraId="111556C3" w14:textId="77777777" w:rsidR="001B6A27" w:rsidRPr="00700628" w:rsidRDefault="001B6A27" w:rsidP="000D63BB">
            <w:pPr>
              <w:rPr>
                <w:sz w:val="18"/>
                <w:szCs w:val="18"/>
                <w:lang w:val="fr-FR" w:eastAsia="en-US"/>
              </w:rPr>
            </w:pPr>
            <w:r w:rsidRPr="00700628">
              <w:rPr>
                <w:rFonts w:eastAsia="Calibri"/>
                <w:sz w:val="18"/>
                <w:szCs w:val="18"/>
                <w:lang w:val="fr-FR" w:eastAsia="en-US"/>
              </w:rPr>
              <w:t xml:space="preserve">Toutes les marchandises des groupes d'emballage I ou II pour lesquelles, en plus de l’étiquette </w:t>
            </w:r>
            <w:r w:rsidRPr="004C17D3">
              <w:rPr>
                <w:rFonts w:eastAsia="Calibri"/>
                <w:sz w:val="18"/>
                <w:szCs w:val="18"/>
                <w:lang w:val="fr-FR" w:eastAsia="en-US"/>
              </w:rPr>
              <w:t xml:space="preserve">du modèle No </w:t>
            </w:r>
            <w:r w:rsidRPr="00700628">
              <w:rPr>
                <w:rFonts w:eastAsia="Calibri"/>
                <w:sz w:val="18"/>
                <w:szCs w:val="18"/>
                <w:lang w:val="fr-FR" w:eastAsia="en-US"/>
              </w:rPr>
              <w:t>4.2, une étiquette du modèle No 6.1 est exigée à la colonne (5) du tableau A du chapitre 3.2 : total</w:t>
            </w:r>
          </w:p>
        </w:tc>
        <w:tc>
          <w:tcPr>
            <w:tcW w:w="459" w:type="dxa"/>
          </w:tcPr>
          <w:p w14:paraId="7AAE3F4B" w14:textId="77777777" w:rsidR="001B6A27" w:rsidRPr="000D0301" w:rsidRDefault="001B6A27" w:rsidP="000D63BB">
            <w:pPr>
              <w:jc w:val="center"/>
              <w:rPr>
                <w:lang w:val="fr-FR"/>
              </w:rPr>
            </w:pPr>
          </w:p>
        </w:tc>
        <w:tc>
          <w:tcPr>
            <w:tcW w:w="459" w:type="dxa"/>
          </w:tcPr>
          <w:p w14:paraId="09BF12E4" w14:textId="77777777" w:rsidR="001B6A27" w:rsidRPr="000D0301" w:rsidRDefault="001B6A27" w:rsidP="000D63BB">
            <w:pPr>
              <w:jc w:val="center"/>
              <w:rPr>
                <w:lang w:val="fr-FR"/>
              </w:rPr>
            </w:pPr>
          </w:p>
        </w:tc>
        <w:tc>
          <w:tcPr>
            <w:tcW w:w="459" w:type="dxa"/>
          </w:tcPr>
          <w:p w14:paraId="02446503" w14:textId="77777777" w:rsidR="001B6A27" w:rsidRPr="000D0301" w:rsidRDefault="001B6A27" w:rsidP="000D63BB">
            <w:pPr>
              <w:jc w:val="center"/>
              <w:rPr>
                <w:lang w:val="fr-FR"/>
              </w:rPr>
            </w:pPr>
          </w:p>
        </w:tc>
        <w:tc>
          <w:tcPr>
            <w:tcW w:w="459" w:type="dxa"/>
          </w:tcPr>
          <w:p w14:paraId="14E3CFB3" w14:textId="77777777" w:rsidR="001B6A27" w:rsidRPr="000D0301" w:rsidRDefault="001B6A27" w:rsidP="000D63BB">
            <w:pPr>
              <w:jc w:val="center"/>
              <w:rPr>
                <w:lang w:val="fr-FR"/>
              </w:rPr>
            </w:pPr>
          </w:p>
        </w:tc>
        <w:tc>
          <w:tcPr>
            <w:tcW w:w="459" w:type="dxa"/>
          </w:tcPr>
          <w:p w14:paraId="02A3D4EF" w14:textId="77777777" w:rsidR="001B6A27" w:rsidRPr="000D0301" w:rsidRDefault="001B6A27" w:rsidP="000D63BB">
            <w:pPr>
              <w:jc w:val="center"/>
              <w:rPr>
                <w:lang w:val="fr-FR"/>
              </w:rPr>
            </w:pPr>
          </w:p>
        </w:tc>
        <w:tc>
          <w:tcPr>
            <w:tcW w:w="459" w:type="dxa"/>
          </w:tcPr>
          <w:p w14:paraId="622C8334" w14:textId="77777777" w:rsidR="001B6A27" w:rsidRPr="000D0301" w:rsidRDefault="001B6A27" w:rsidP="000D63BB">
            <w:pPr>
              <w:jc w:val="center"/>
              <w:rPr>
                <w:lang w:val="fr-FR"/>
              </w:rPr>
            </w:pPr>
            <w:r w:rsidRPr="000D0301">
              <w:rPr>
                <w:lang w:val="fr-FR"/>
              </w:rPr>
              <w:t>X</w:t>
            </w:r>
          </w:p>
        </w:tc>
        <w:tc>
          <w:tcPr>
            <w:tcW w:w="459" w:type="dxa"/>
          </w:tcPr>
          <w:p w14:paraId="60B24C70" w14:textId="77777777" w:rsidR="001B6A27" w:rsidRPr="000D0301" w:rsidRDefault="001B6A27" w:rsidP="000D63BB">
            <w:pPr>
              <w:jc w:val="center"/>
              <w:rPr>
                <w:lang w:val="fr-FR"/>
              </w:rPr>
            </w:pPr>
          </w:p>
        </w:tc>
      </w:tr>
      <w:tr w:rsidR="001B6A27" w:rsidRPr="000D0301" w14:paraId="018BF905" w14:textId="77777777" w:rsidTr="001B6A27">
        <w:trPr>
          <w:jc w:val="center"/>
        </w:trPr>
        <w:tc>
          <w:tcPr>
            <w:tcW w:w="852" w:type="dxa"/>
            <w:tcBorders>
              <w:top w:val="nil"/>
              <w:bottom w:val="single" w:sz="4" w:space="0" w:color="auto"/>
            </w:tcBorders>
          </w:tcPr>
          <w:p w14:paraId="222C379D" w14:textId="77777777" w:rsidR="001B6A27" w:rsidRPr="000D0301" w:rsidRDefault="001B6A27" w:rsidP="000D63BB">
            <w:pPr>
              <w:ind w:left="-111"/>
              <w:jc w:val="center"/>
              <w:rPr>
                <w:sz w:val="18"/>
                <w:szCs w:val="18"/>
                <w:lang w:val="fr-FR" w:eastAsia="en-US"/>
              </w:rPr>
            </w:pPr>
          </w:p>
        </w:tc>
        <w:tc>
          <w:tcPr>
            <w:tcW w:w="8788" w:type="dxa"/>
          </w:tcPr>
          <w:p w14:paraId="155E57E8"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5F5F18E6" w14:textId="77777777" w:rsidR="001B6A27" w:rsidRPr="000D0301" w:rsidRDefault="001B6A27" w:rsidP="000D63BB">
            <w:pPr>
              <w:jc w:val="center"/>
              <w:rPr>
                <w:lang w:val="fr-FR"/>
              </w:rPr>
            </w:pPr>
          </w:p>
        </w:tc>
        <w:tc>
          <w:tcPr>
            <w:tcW w:w="459" w:type="dxa"/>
          </w:tcPr>
          <w:p w14:paraId="5E4B238B" w14:textId="77777777" w:rsidR="001B6A27" w:rsidRPr="000D0301" w:rsidRDefault="001B6A27" w:rsidP="000D63BB">
            <w:pPr>
              <w:jc w:val="center"/>
              <w:rPr>
                <w:lang w:val="fr-FR"/>
              </w:rPr>
            </w:pPr>
          </w:p>
        </w:tc>
        <w:tc>
          <w:tcPr>
            <w:tcW w:w="459" w:type="dxa"/>
          </w:tcPr>
          <w:p w14:paraId="039F6C3C" w14:textId="77777777" w:rsidR="001B6A27" w:rsidRPr="000D0301" w:rsidRDefault="001B6A27" w:rsidP="000D63BB">
            <w:pPr>
              <w:jc w:val="center"/>
              <w:rPr>
                <w:lang w:val="fr-FR"/>
              </w:rPr>
            </w:pPr>
          </w:p>
        </w:tc>
        <w:tc>
          <w:tcPr>
            <w:tcW w:w="459" w:type="dxa"/>
          </w:tcPr>
          <w:p w14:paraId="1607DA05" w14:textId="77777777" w:rsidR="001B6A27" w:rsidRPr="000D0301" w:rsidRDefault="001B6A27" w:rsidP="000D63BB">
            <w:pPr>
              <w:jc w:val="center"/>
              <w:rPr>
                <w:lang w:val="fr-FR"/>
              </w:rPr>
            </w:pPr>
          </w:p>
        </w:tc>
        <w:tc>
          <w:tcPr>
            <w:tcW w:w="459" w:type="dxa"/>
          </w:tcPr>
          <w:p w14:paraId="4643A957" w14:textId="77777777" w:rsidR="001B6A27" w:rsidRPr="000D0301" w:rsidRDefault="001B6A27" w:rsidP="000D63BB">
            <w:pPr>
              <w:jc w:val="center"/>
              <w:rPr>
                <w:lang w:val="fr-FR"/>
              </w:rPr>
            </w:pPr>
          </w:p>
        </w:tc>
        <w:tc>
          <w:tcPr>
            <w:tcW w:w="459" w:type="dxa"/>
          </w:tcPr>
          <w:p w14:paraId="2CC438F0" w14:textId="77777777" w:rsidR="001B6A27" w:rsidRPr="000D0301" w:rsidRDefault="001B6A27" w:rsidP="000D63BB">
            <w:pPr>
              <w:jc w:val="center"/>
              <w:rPr>
                <w:lang w:val="fr-FR"/>
              </w:rPr>
            </w:pPr>
          </w:p>
        </w:tc>
        <w:tc>
          <w:tcPr>
            <w:tcW w:w="459" w:type="dxa"/>
          </w:tcPr>
          <w:p w14:paraId="7EC909DA" w14:textId="77777777" w:rsidR="001B6A27" w:rsidRPr="000D0301" w:rsidRDefault="001B6A27" w:rsidP="000D63BB">
            <w:pPr>
              <w:jc w:val="center"/>
              <w:rPr>
                <w:lang w:val="fr-FR"/>
              </w:rPr>
            </w:pPr>
            <w:r w:rsidRPr="000D0301">
              <w:rPr>
                <w:lang w:val="fr-FR"/>
              </w:rPr>
              <w:t>X</w:t>
            </w:r>
          </w:p>
        </w:tc>
      </w:tr>
      <w:tr w:rsidR="001B6A27" w:rsidRPr="000D0301" w14:paraId="16CCD74E" w14:textId="77777777" w:rsidTr="001B6A27">
        <w:trPr>
          <w:jc w:val="center"/>
        </w:trPr>
        <w:tc>
          <w:tcPr>
            <w:tcW w:w="852" w:type="dxa"/>
            <w:tcBorders>
              <w:bottom w:val="nil"/>
            </w:tcBorders>
          </w:tcPr>
          <w:p w14:paraId="71DCDC00"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4.3</w:t>
            </w:r>
          </w:p>
        </w:tc>
        <w:tc>
          <w:tcPr>
            <w:tcW w:w="8788" w:type="dxa"/>
          </w:tcPr>
          <w:p w14:paraId="40F0EC21" w14:textId="77777777" w:rsidR="001B6A27" w:rsidRPr="000D0301" w:rsidRDefault="001B6A27" w:rsidP="000D63BB">
            <w:pPr>
              <w:rPr>
                <w:sz w:val="18"/>
                <w:szCs w:val="18"/>
                <w:lang w:val="fr-FR" w:eastAsia="en-US"/>
              </w:rPr>
            </w:pPr>
            <w:r w:rsidRPr="000D0301">
              <w:rPr>
                <w:rFonts w:eastAsia="Calibri"/>
                <w:sz w:val="18"/>
                <w:szCs w:val="18"/>
                <w:lang w:val="fr-FR" w:eastAsia="en-US"/>
              </w:rPr>
              <w:t xml:space="preserve">Toutes les marchandises des groupes d'emballage I ou II pour lesquelles, en plus de l’étiquette </w:t>
            </w:r>
            <w:r w:rsidRPr="004C17D3">
              <w:rPr>
                <w:rFonts w:eastAsia="Calibri"/>
                <w:sz w:val="18"/>
                <w:szCs w:val="18"/>
                <w:lang w:val="fr-FR" w:eastAsia="en-US"/>
              </w:rPr>
              <w:t xml:space="preserve">du modèle No </w:t>
            </w:r>
            <w:r w:rsidRPr="000D0301">
              <w:rPr>
                <w:rFonts w:eastAsia="Calibri"/>
                <w:sz w:val="18"/>
                <w:szCs w:val="18"/>
                <w:lang w:val="fr-FR" w:eastAsia="en-US"/>
              </w:rPr>
              <w:t>4.3, une étiquette du modèle No. 3, 4.1 ou 6.1 est exigée à la colonne (5) du tableau A du chapitre 3.2 : total</w:t>
            </w:r>
          </w:p>
        </w:tc>
        <w:tc>
          <w:tcPr>
            <w:tcW w:w="459" w:type="dxa"/>
          </w:tcPr>
          <w:p w14:paraId="759F843A" w14:textId="77777777" w:rsidR="001B6A27" w:rsidRPr="000D0301" w:rsidRDefault="001B6A27" w:rsidP="000D63BB">
            <w:pPr>
              <w:jc w:val="center"/>
              <w:rPr>
                <w:lang w:val="fr-FR"/>
              </w:rPr>
            </w:pPr>
          </w:p>
        </w:tc>
        <w:tc>
          <w:tcPr>
            <w:tcW w:w="459" w:type="dxa"/>
          </w:tcPr>
          <w:p w14:paraId="03A0A7E6" w14:textId="77777777" w:rsidR="001B6A27" w:rsidRPr="000D0301" w:rsidRDefault="001B6A27" w:rsidP="000D63BB">
            <w:pPr>
              <w:jc w:val="center"/>
              <w:rPr>
                <w:lang w:val="fr-FR"/>
              </w:rPr>
            </w:pPr>
          </w:p>
        </w:tc>
        <w:tc>
          <w:tcPr>
            <w:tcW w:w="459" w:type="dxa"/>
          </w:tcPr>
          <w:p w14:paraId="4555DBBA" w14:textId="77777777" w:rsidR="001B6A27" w:rsidRPr="000D0301" w:rsidRDefault="001B6A27" w:rsidP="000D63BB">
            <w:pPr>
              <w:jc w:val="center"/>
              <w:rPr>
                <w:lang w:val="fr-FR"/>
              </w:rPr>
            </w:pPr>
          </w:p>
        </w:tc>
        <w:tc>
          <w:tcPr>
            <w:tcW w:w="459" w:type="dxa"/>
          </w:tcPr>
          <w:p w14:paraId="09DB38C1" w14:textId="77777777" w:rsidR="001B6A27" w:rsidRPr="000D0301" w:rsidRDefault="001B6A27" w:rsidP="000D63BB">
            <w:pPr>
              <w:jc w:val="center"/>
              <w:rPr>
                <w:lang w:val="fr-FR"/>
              </w:rPr>
            </w:pPr>
          </w:p>
        </w:tc>
        <w:tc>
          <w:tcPr>
            <w:tcW w:w="459" w:type="dxa"/>
          </w:tcPr>
          <w:p w14:paraId="3A1CF0D9" w14:textId="77777777" w:rsidR="001B6A27" w:rsidRPr="000D0301" w:rsidRDefault="001B6A27" w:rsidP="000D63BB">
            <w:pPr>
              <w:jc w:val="center"/>
              <w:rPr>
                <w:lang w:val="fr-FR"/>
              </w:rPr>
            </w:pPr>
          </w:p>
        </w:tc>
        <w:tc>
          <w:tcPr>
            <w:tcW w:w="459" w:type="dxa"/>
          </w:tcPr>
          <w:p w14:paraId="0350792C" w14:textId="77777777" w:rsidR="001B6A27" w:rsidRPr="000D0301" w:rsidRDefault="001B6A27" w:rsidP="000D63BB">
            <w:pPr>
              <w:jc w:val="center"/>
              <w:rPr>
                <w:lang w:val="fr-FR"/>
              </w:rPr>
            </w:pPr>
            <w:r w:rsidRPr="000D0301">
              <w:rPr>
                <w:lang w:val="fr-FR"/>
              </w:rPr>
              <w:t>X</w:t>
            </w:r>
          </w:p>
        </w:tc>
        <w:tc>
          <w:tcPr>
            <w:tcW w:w="459" w:type="dxa"/>
          </w:tcPr>
          <w:p w14:paraId="41453346" w14:textId="77777777" w:rsidR="001B6A27" w:rsidRPr="000D0301" w:rsidRDefault="001B6A27" w:rsidP="000D63BB">
            <w:pPr>
              <w:jc w:val="center"/>
              <w:rPr>
                <w:lang w:val="fr-FR"/>
              </w:rPr>
            </w:pPr>
          </w:p>
        </w:tc>
      </w:tr>
      <w:tr w:rsidR="001B6A27" w:rsidRPr="000D0301" w14:paraId="191C883F" w14:textId="77777777" w:rsidTr="001B6A27">
        <w:trPr>
          <w:jc w:val="center"/>
        </w:trPr>
        <w:tc>
          <w:tcPr>
            <w:tcW w:w="852" w:type="dxa"/>
            <w:tcBorders>
              <w:top w:val="nil"/>
              <w:bottom w:val="single" w:sz="4" w:space="0" w:color="auto"/>
            </w:tcBorders>
          </w:tcPr>
          <w:p w14:paraId="4B6C91C5" w14:textId="77777777" w:rsidR="001B6A27" w:rsidRPr="000D0301" w:rsidRDefault="001B6A27" w:rsidP="000D63BB">
            <w:pPr>
              <w:ind w:left="-111"/>
              <w:jc w:val="center"/>
              <w:rPr>
                <w:sz w:val="18"/>
                <w:szCs w:val="18"/>
                <w:lang w:val="fr-FR" w:eastAsia="en-US"/>
              </w:rPr>
            </w:pPr>
          </w:p>
        </w:tc>
        <w:tc>
          <w:tcPr>
            <w:tcW w:w="8788" w:type="dxa"/>
          </w:tcPr>
          <w:p w14:paraId="1F210284"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506A5486" w14:textId="77777777" w:rsidR="001B6A27" w:rsidRPr="000D0301" w:rsidRDefault="001B6A27" w:rsidP="000D63BB">
            <w:pPr>
              <w:jc w:val="center"/>
              <w:rPr>
                <w:lang w:val="fr-FR"/>
              </w:rPr>
            </w:pPr>
          </w:p>
        </w:tc>
        <w:tc>
          <w:tcPr>
            <w:tcW w:w="459" w:type="dxa"/>
          </w:tcPr>
          <w:p w14:paraId="1A3978F7" w14:textId="77777777" w:rsidR="001B6A27" w:rsidRPr="000D0301" w:rsidRDefault="001B6A27" w:rsidP="000D63BB">
            <w:pPr>
              <w:jc w:val="center"/>
              <w:rPr>
                <w:lang w:val="fr-FR"/>
              </w:rPr>
            </w:pPr>
          </w:p>
        </w:tc>
        <w:tc>
          <w:tcPr>
            <w:tcW w:w="459" w:type="dxa"/>
          </w:tcPr>
          <w:p w14:paraId="29E25EDE" w14:textId="77777777" w:rsidR="001B6A27" w:rsidRPr="000D0301" w:rsidRDefault="001B6A27" w:rsidP="000D63BB">
            <w:pPr>
              <w:jc w:val="center"/>
              <w:rPr>
                <w:lang w:val="fr-FR"/>
              </w:rPr>
            </w:pPr>
          </w:p>
        </w:tc>
        <w:tc>
          <w:tcPr>
            <w:tcW w:w="459" w:type="dxa"/>
          </w:tcPr>
          <w:p w14:paraId="6C5E3AE5" w14:textId="77777777" w:rsidR="001B6A27" w:rsidRPr="000D0301" w:rsidRDefault="001B6A27" w:rsidP="000D63BB">
            <w:pPr>
              <w:jc w:val="center"/>
              <w:rPr>
                <w:lang w:val="fr-FR"/>
              </w:rPr>
            </w:pPr>
          </w:p>
        </w:tc>
        <w:tc>
          <w:tcPr>
            <w:tcW w:w="459" w:type="dxa"/>
          </w:tcPr>
          <w:p w14:paraId="760651A2" w14:textId="77777777" w:rsidR="001B6A27" w:rsidRPr="000D0301" w:rsidRDefault="001B6A27" w:rsidP="000D63BB">
            <w:pPr>
              <w:jc w:val="center"/>
              <w:rPr>
                <w:lang w:val="fr-FR"/>
              </w:rPr>
            </w:pPr>
          </w:p>
        </w:tc>
        <w:tc>
          <w:tcPr>
            <w:tcW w:w="459" w:type="dxa"/>
          </w:tcPr>
          <w:p w14:paraId="6B76AA29" w14:textId="77777777" w:rsidR="001B6A27" w:rsidRPr="000D0301" w:rsidRDefault="001B6A27" w:rsidP="000D63BB">
            <w:pPr>
              <w:jc w:val="center"/>
              <w:rPr>
                <w:lang w:val="fr-FR"/>
              </w:rPr>
            </w:pPr>
          </w:p>
        </w:tc>
        <w:tc>
          <w:tcPr>
            <w:tcW w:w="459" w:type="dxa"/>
          </w:tcPr>
          <w:p w14:paraId="426ADFE7" w14:textId="77777777" w:rsidR="001B6A27" w:rsidRPr="000D0301" w:rsidRDefault="001B6A27" w:rsidP="000D63BB">
            <w:pPr>
              <w:jc w:val="center"/>
              <w:rPr>
                <w:lang w:val="fr-FR"/>
              </w:rPr>
            </w:pPr>
            <w:r w:rsidRPr="000D0301">
              <w:rPr>
                <w:lang w:val="fr-FR"/>
              </w:rPr>
              <w:t>X</w:t>
            </w:r>
          </w:p>
        </w:tc>
      </w:tr>
      <w:tr w:rsidR="001B6A27" w:rsidRPr="000D0301" w14:paraId="1949AC77" w14:textId="77777777" w:rsidTr="001B6A27">
        <w:trPr>
          <w:jc w:val="center"/>
        </w:trPr>
        <w:tc>
          <w:tcPr>
            <w:tcW w:w="852" w:type="dxa"/>
            <w:tcBorders>
              <w:bottom w:val="nil"/>
            </w:tcBorders>
          </w:tcPr>
          <w:p w14:paraId="76A39EDE"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5.1</w:t>
            </w:r>
          </w:p>
        </w:tc>
        <w:tc>
          <w:tcPr>
            <w:tcW w:w="8788" w:type="dxa"/>
          </w:tcPr>
          <w:p w14:paraId="7E129D83" w14:textId="77777777" w:rsidR="001B6A27" w:rsidRPr="000D0301" w:rsidRDefault="001B6A27" w:rsidP="000D63BB">
            <w:pPr>
              <w:rPr>
                <w:sz w:val="18"/>
                <w:szCs w:val="18"/>
                <w:lang w:val="fr-FR" w:eastAsia="en-US"/>
              </w:rPr>
            </w:pPr>
            <w:r w:rsidRPr="000D0301">
              <w:rPr>
                <w:rFonts w:eastAsia="Calibri"/>
                <w:sz w:val="18"/>
                <w:szCs w:val="18"/>
                <w:lang w:val="fr-FR" w:eastAsia="en-US"/>
              </w:rPr>
              <w:t xml:space="preserve">Toutes les marchandises des groupes d'emballage I ou II pour lesquelles en plus de l’étiquette </w:t>
            </w:r>
            <w:r w:rsidRPr="004C17D3">
              <w:rPr>
                <w:rFonts w:eastAsia="Calibri"/>
                <w:sz w:val="18"/>
                <w:szCs w:val="18"/>
                <w:lang w:val="fr-FR" w:eastAsia="en-US"/>
              </w:rPr>
              <w:t xml:space="preserve">du modèle No </w:t>
            </w:r>
            <w:r w:rsidRPr="000D0301">
              <w:rPr>
                <w:rFonts w:eastAsia="Calibri"/>
                <w:sz w:val="18"/>
                <w:szCs w:val="18"/>
                <w:lang w:val="fr-FR" w:eastAsia="en-US"/>
              </w:rPr>
              <w:t>5.1, une étiquette du modèle No 6.1 est exigée à la colonne (5) du tableau A du chapitre 3.2 : total</w:t>
            </w:r>
          </w:p>
        </w:tc>
        <w:tc>
          <w:tcPr>
            <w:tcW w:w="459" w:type="dxa"/>
          </w:tcPr>
          <w:p w14:paraId="2B3195F7" w14:textId="77777777" w:rsidR="001B6A27" w:rsidRPr="000D0301" w:rsidRDefault="001B6A27" w:rsidP="000D63BB">
            <w:pPr>
              <w:jc w:val="center"/>
              <w:rPr>
                <w:lang w:val="fr-FR"/>
              </w:rPr>
            </w:pPr>
          </w:p>
        </w:tc>
        <w:tc>
          <w:tcPr>
            <w:tcW w:w="459" w:type="dxa"/>
          </w:tcPr>
          <w:p w14:paraId="2852E372" w14:textId="77777777" w:rsidR="001B6A27" w:rsidRPr="000D0301" w:rsidRDefault="001B6A27" w:rsidP="000D63BB">
            <w:pPr>
              <w:jc w:val="center"/>
              <w:rPr>
                <w:lang w:val="fr-FR"/>
              </w:rPr>
            </w:pPr>
          </w:p>
        </w:tc>
        <w:tc>
          <w:tcPr>
            <w:tcW w:w="459" w:type="dxa"/>
          </w:tcPr>
          <w:p w14:paraId="0EEC6788" w14:textId="77777777" w:rsidR="001B6A27" w:rsidRPr="000D0301" w:rsidRDefault="001B6A27" w:rsidP="000D63BB">
            <w:pPr>
              <w:jc w:val="center"/>
              <w:rPr>
                <w:lang w:val="fr-FR"/>
              </w:rPr>
            </w:pPr>
          </w:p>
        </w:tc>
        <w:tc>
          <w:tcPr>
            <w:tcW w:w="459" w:type="dxa"/>
          </w:tcPr>
          <w:p w14:paraId="1E4C7B17" w14:textId="77777777" w:rsidR="001B6A27" w:rsidRPr="000D0301" w:rsidRDefault="001B6A27" w:rsidP="000D63BB">
            <w:pPr>
              <w:jc w:val="center"/>
              <w:rPr>
                <w:lang w:val="fr-FR"/>
              </w:rPr>
            </w:pPr>
          </w:p>
        </w:tc>
        <w:tc>
          <w:tcPr>
            <w:tcW w:w="459" w:type="dxa"/>
          </w:tcPr>
          <w:p w14:paraId="771ADB0C" w14:textId="77777777" w:rsidR="001B6A27" w:rsidRPr="000D0301" w:rsidRDefault="001B6A27" w:rsidP="000D63BB">
            <w:pPr>
              <w:jc w:val="center"/>
              <w:rPr>
                <w:lang w:val="fr-FR"/>
              </w:rPr>
            </w:pPr>
          </w:p>
        </w:tc>
        <w:tc>
          <w:tcPr>
            <w:tcW w:w="459" w:type="dxa"/>
          </w:tcPr>
          <w:p w14:paraId="5C525651" w14:textId="77777777" w:rsidR="001B6A27" w:rsidRPr="000D0301" w:rsidRDefault="001B6A27" w:rsidP="000D63BB">
            <w:pPr>
              <w:jc w:val="center"/>
              <w:rPr>
                <w:lang w:val="fr-FR"/>
              </w:rPr>
            </w:pPr>
            <w:r w:rsidRPr="000D0301">
              <w:rPr>
                <w:lang w:val="fr-FR"/>
              </w:rPr>
              <w:t>X</w:t>
            </w:r>
          </w:p>
        </w:tc>
        <w:tc>
          <w:tcPr>
            <w:tcW w:w="459" w:type="dxa"/>
          </w:tcPr>
          <w:p w14:paraId="5DC63E1C" w14:textId="77777777" w:rsidR="001B6A27" w:rsidRPr="000D0301" w:rsidRDefault="001B6A27" w:rsidP="000D63BB">
            <w:pPr>
              <w:jc w:val="center"/>
              <w:rPr>
                <w:lang w:val="fr-FR"/>
              </w:rPr>
            </w:pPr>
          </w:p>
        </w:tc>
      </w:tr>
      <w:tr w:rsidR="001B6A27" w:rsidRPr="000D0301" w14:paraId="75FEC23B" w14:textId="77777777" w:rsidTr="001B6A27">
        <w:trPr>
          <w:jc w:val="center"/>
        </w:trPr>
        <w:tc>
          <w:tcPr>
            <w:tcW w:w="852" w:type="dxa"/>
            <w:tcBorders>
              <w:top w:val="nil"/>
              <w:bottom w:val="single" w:sz="4" w:space="0" w:color="auto"/>
            </w:tcBorders>
          </w:tcPr>
          <w:p w14:paraId="3A6A011C" w14:textId="77777777" w:rsidR="001B6A27" w:rsidRPr="000D0301" w:rsidRDefault="001B6A27" w:rsidP="000D63BB">
            <w:pPr>
              <w:ind w:left="-111"/>
              <w:jc w:val="center"/>
              <w:rPr>
                <w:sz w:val="18"/>
                <w:szCs w:val="18"/>
                <w:lang w:val="fr-FR" w:eastAsia="en-US"/>
              </w:rPr>
            </w:pPr>
          </w:p>
        </w:tc>
        <w:tc>
          <w:tcPr>
            <w:tcW w:w="8788" w:type="dxa"/>
          </w:tcPr>
          <w:p w14:paraId="0FB96BA3"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5763053C" w14:textId="77777777" w:rsidR="001B6A27" w:rsidRPr="000D0301" w:rsidRDefault="001B6A27" w:rsidP="000D63BB">
            <w:pPr>
              <w:jc w:val="center"/>
              <w:rPr>
                <w:lang w:val="fr-FR"/>
              </w:rPr>
            </w:pPr>
          </w:p>
        </w:tc>
        <w:tc>
          <w:tcPr>
            <w:tcW w:w="459" w:type="dxa"/>
          </w:tcPr>
          <w:p w14:paraId="0CCCB168" w14:textId="77777777" w:rsidR="001B6A27" w:rsidRPr="000D0301" w:rsidRDefault="001B6A27" w:rsidP="000D63BB">
            <w:pPr>
              <w:jc w:val="center"/>
              <w:rPr>
                <w:lang w:val="fr-FR"/>
              </w:rPr>
            </w:pPr>
          </w:p>
        </w:tc>
        <w:tc>
          <w:tcPr>
            <w:tcW w:w="459" w:type="dxa"/>
          </w:tcPr>
          <w:p w14:paraId="23BE97C2" w14:textId="77777777" w:rsidR="001B6A27" w:rsidRPr="000D0301" w:rsidRDefault="001B6A27" w:rsidP="000D63BB">
            <w:pPr>
              <w:jc w:val="center"/>
              <w:rPr>
                <w:lang w:val="fr-FR"/>
              </w:rPr>
            </w:pPr>
          </w:p>
        </w:tc>
        <w:tc>
          <w:tcPr>
            <w:tcW w:w="459" w:type="dxa"/>
          </w:tcPr>
          <w:p w14:paraId="61D0B10F" w14:textId="77777777" w:rsidR="001B6A27" w:rsidRPr="000D0301" w:rsidRDefault="001B6A27" w:rsidP="000D63BB">
            <w:pPr>
              <w:jc w:val="center"/>
              <w:rPr>
                <w:lang w:val="fr-FR"/>
              </w:rPr>
            </w:pPr>
          </w:p>
        </w:tc>
        <w:tc>
          <w:tcPr>
            <w:tcW w:w="459" w:type="dxa"/>
          </w:tcPr>
          <w:p w14:paraId="1E258683" w14:textId="77777777" w:rsidR="001B6A27" w:rsidRPr="000D0301" w:rsidRDefault="001B6A27" w:rsidP="000D63BB">
            <w:pPr>
              <w:jc w:val="center"/>
              <w:rPr>
                <w:lang w:val="fr-FR"/>
              </w:rPr>
            </w:pPr>
          </w:p>
        </w:tc>
        <w:tc>
          <w:tcPr>
            <w:tcW w:w="459" w:type="dxa"/>
          </w:tcPr>
          <w:p w14:paraId="20A5FEF2" w14:textId="77777777" w:rsidR="001B6A27" w:rsidRPr="000D0301" w:rsidRDefault="001B6A27" w:rsidP="000D63BB">
            <w:pPr>
              <w:jc w:val="center"/>
              <w:rPr>
                <w:lang w:val="fr-FR"/>
              </w:rPr>
            </w:pPr>
          </w:p>
        </w:tc>
        <w:tc>
          <w:tcPr>
            <w:tcW w:w="459" w:type="dxa"/>
          </w:tcPr>
          <w:p w14:paraId="1B325BF7" w14:textId="77777777" w:rsidR="001B6A27" w:rsidRPr="000D0301" w:rsidRDefault="001B6A27" w:rsidP="000D63BB">
            <w:pPr>
              <w:jc w:val="center"/>
              <w:rPr>
                <w:lang w:val="fr-FR"/>
              </w:rPr>
            </w:pPr>
            <w:r w:rsidRPr="000D0301">
              <w:rPr>
                <w:lang w:val="fr-FR"/>
              </w:rPr>
              <w:t>X</w:t>
            </w:r>
          </w:p>
        </w:tc>
      </w:tr>
      <w:tr w:rsidR="001B6A27" w:rsidRPr="000D0301" w14:paraId="257D3DEB" w14:textId="77777777" w:rsidTr="001B6A27">
        <w:trPr>
          <w:jc w:val="center"/>
        </w:trPr>
        <w:tc>
          <w:tcPr>
            <w:tcW w:w="852" w:type="dxa"/>
            <w:tcBorders>
              <w:bottom w:val="nil"/>
            </w:tcBorders>
          </w:tcPr>
          <w:p w14:paraId="496E57C8"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5.2</w:t>
            </w:r>
          </w:p>
        </w:tc>
        <w:tc>
          <w:tcPr>
            <w:tcW w:w="8788" w:type="dxa"/>
          </w:tcPr>
          <w:p w14:paraId="292A615C" w14:textId="77777777" w:rsidR="001B6A27" w:rsidRPr="000D0301" w:rsidRDefault="001B6A27" w:rsidP="000D63BB">
            <w:pPr>
              <w:tabs>
                <w:tab w:val="left" w:pos="-340"/>
                <w:tab w:val="left" w:pos="1418"/>
              </w:tabs>
              <w:rPr>
                <w:sz w:val="18"/>
                <w:szCs w:val="18"/>
                <w:lang w:val="fr-FR" w:eastAsia="en-US"/>
              </w:rPr>
            </w:pPr>
            <w:r w:rsidRPr="000D0301">
              <w:rPr>
                <w:rFonts w:eastAsia="Calibri"/>
                <w:sz w:val="18"/>
                <w:szCs w:val="18"/>
                <w:lang w:val="fr-FR" w:eastAsia="en-US"/>
              </w:rPr>
              <w:t>Nos. ONU 3101, 3102, 3111 et 3112 : total</w:t>
            </w:r>
          </w:p>
        </w:tc>
        <w:tc>
          <w:tcPr>
            <w:tcW w:w="459" w:type="dxa"/>
          </w:tcPr>
          <w:p w14:paraId="59E5C7C2" w14:textId="77777777" w:rsidR="001B6A27" w:rsidRPr="000D0301" w:rsidRDefault="001B6A27" w:rsidP="000D63BB">
            <w:pPr>
              <w:jc w:val="center"/>
              <w:rPr>
                <w:lang w:val="fr-FR"/>
              </w:rPr>
            </w:pPr>
          </w:p>
        </w:tc>
        <w:tc>
          <w:tcPr>
            <w:tcW w:w="459" w:type="dxa"/>
          </w:tcPr>
          <w:p w14:paraId="5F2D464D" w14:textId="77777777" w:rsidR="001B6A27" w:rsidRPr="000D0301" w:rsidRDefault="001B6A27" w:rsidP="000D63BB">
            <w:pPr>
              <w:jc w:val="center"/>
              <w:rPr>
                <w:lang w:val="fr-FR"/>
              </w:rPr>
            </w:pPr>
          </w:p>
        </w:tc>
        <w:tc>
          <w:tcPr>
            <w:tcW w:w="459" w:type="dxa"/>
          </w:tcPr>
          <w:p w14:paraId="66EED63B" w14:textId="77777777" w:rsidR="001B6A27" w:rsidRPr="000D0301" w:rsidRDefault="001B6A27" w:rsidP="000D63BB">
            <w:pPr>
              <w:jc w:val="center"/>
              <w:rPr>
                <w:lang w:val="fr-FR"/>
              </w:rPr>
            </w:pPr>
            <w:r w:rsidRPr="000D0301">
              <w:rPr>
                <w:lang w:val="fr-FR"/>
              </w:rPr>
              <w:t>X</w:t>
            </w:r>
          </w:p>
        </w:tc>
        <w:tc>
          <w:tcPr>
            <w:tcW w:w="459" w:type="dxa"/>
          </w:tcPr>
          <w:p w14:paraId="739D829A" w14:textId="77777777" w:rsidR="001B6A27" w:rsidRPr="000D0301" w:rsidRDefault="001B6A27" w:rsidP="000D63BB">
            <w:pPr>
              <w:jc w:val="center"/>
              <w:rPr>
                <w:lang w:val="fr-FR"/>
              </w:rPr>
            </w:pPr>
          </w:p>
        </w:tc>
        <w:tc>
          <w:tcPr>
            <w:tcW w:w="459" w:type="dxa"/>
          </w:tcPr>
          <w:p w14:paraId="7CA840BB" w14:textId="77777777" w:rsidR="001B6A27" w:rsidRPr="000D0301" w:rsidRDefault="001B6A27" w:rsidP="000D63BB">
            <w:pPr>
              <w:jc w:val="center"/>
              <w:rPr>
                <w:lang w:val="fr-FR"/>
              </w:rPr>
            </w:pPr>
          </w:p>
        </w:tc>
        <w:tc>
          <w:tcPr>
            <w:tcW w:w="459" w:type="dxa"/>
          </w:tcPr>
          <w:p w14:paraId="5DC850A0" w14:textId="77777777" w:rsidR="001B6A27" w:rsidRPr="000D0301" w:rsidRDefault="001B6A27" w:rsidP="000D63BB">
            <w:pPr>
              <w:jc w:val="center"/>
              <w:rPr>
                <w:lang w:val="fr-FR"/>
              </w:rPr>
            </w:pPr>
          </w:p>
        </w:tc>
        <w:tc>
          <w:tcPr>
            <w:tcW w:w="459" w:type="dxa"/>
          </w:tcPr>
          <w:p w14:paraId="68C9EC5B" w14:textId="77777777" w:rsidR="001B6A27" w:rsidRPr="000D0301" w:rsidRDefault="001B6A27" w:rsidP="000D63BB">
            <w:pPr>
              <w:jc w:val="center"/>
              <w:rPr>
                <w:lang w:val="fr-FR"/>
              </w:rPr>
            </w:pPr>
          </w:p>
        </w:tc>
      </w:tr>
      <w:tr w:rsidR="001B6A27" w:rsidRPr="000D0301" w14:paraId="266F9BC5" w14:textId="77777777" w:rsidTr="001B6A27">
        <w:trPr>
          <w:jc w:val="center"/>
        </w:trPr>
        <w:tc>
          <w:tcPr>
            <w:tcW w:w="852" w:type="dxa"/>
            <w:tcBorders>
              <w:top w:val="nil"/>
              <w:bottom w:val="single" w:sz="4" w:space="0" w:color="auto"/>
            </w:tcBorders>
          </w:tcPr>
          <w:p w14:paraId="50BD3890" w14:textId="77777777" w:rsidR="001B6A27" w:rsidRPr="000D0301" w:rsidRDefault="001B6A27" w:rsidP="000D63BB">
            <w:pPr>
              <w:ind w:left="-111"/>
              <w:jc w:val="center"/>
              <w:rPr>
                <w:sz w:val="18"/>
                <w:szCs w:val="18"/>
                <w:lang w:val="fr-FR" w:eastAsia="en-US"/>
              </w:rPr>
            </w:pPr>
          </w:p>
        </w:tc>
        <w:tc>
          <w:tcPr>
            <w:tcW w:w="8788" w:type="dxa"/>
          </w:tcPr>
          <w:p w14:paraId="062FBE23"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709E05AD" w14:textId="77777777" w:rsidR="001B6A27" w:rsidRPr="000D0301" w:rsidRDefault="001B6A27" w:rsidP="000D63BB">
            <w:pPr>
              <w:jc w:val="center"/>
              <w:rPr>
                <w:lang w:val="fr-FR"/>
              </w:rPr>
            </w:pPr>
          </w:p>
        </w:tc>
        <w:tc>
          <w:tcPr>
            <w:tcW w:w="459" w:type="dxa"/>
          </w:tcPr>
          <w:p w14:paraId="794CAA31" w14:textId="77777777" w:rsidR="001B6A27" w:rsidRPr="000D0301" w:rsidRDefault="001B6A27" w:rsidP="000D63BB">
            <w:pPr>
              <w:jc w:val="center"/>
              <w:rPr>
                <w:lang w:val="fr-FR"/>
              </w:rPr>
            </w:pPr>
          </w:p>
        </w:tc>
        <w:tc>
          <w:tcPr>
            <w:tcW w:w="459" w:type="dxa"/>
          </w:tcPr>
          <w:p w14:paraId="0D2A0CD2" w14:textId="77777777" w:rsidR="001B6A27" w:rsidRPr="000D0301" w:rsidRDefault="001B6A27" w:rsidP="000D63BB">
            <w:pPr>
              <w:jc w:val="center"/>
              <w:rPr>
                <w:lang w:val="fr-FR"/>
              </w:rPr>
            </w:pPr>
          </w:p>
        </w:tc>
        <w:tc>
          <w:tcPr>
            <w:tcW w:w="459" w:type="dxa"/>
          </w:tcPr>
          <w:p w14:paraId="213A80E0" w14:textId="77777777" w:rsidR="001B6A27" w:rsidRPr="000D0301" w:rsidRDefault="001B6A27" w:rsidP="000D63BB">
            <w:pPr>
              <w:jc w:val="center"/>
              <w:rPr>
                <w:lang w:val="fr-FR"/>
              </w:rPr>
            </w:pPr>
          </w:p>
        </w:tc>
        <w:tc>
          <w:tcPr>
            <w:tcW w:w="459" w:type="dxa"/>
          </w:tcPr>
          <w:p w14:paraId="5C6EC7C6" w14:textId="77777777" w:rsidR="001B6A27" w:rsidRPr="000D0301" w:rsidRDefault="001B6A27" w:rsidP="000D63BB">
            <w:pPr>
              <w:jc w:val="center"/>
              <w:rPr>
                <w:lang w:val="fr-FR"/>
              </w:rPr>
            </w:pPr>
            <w:r w:rsidRPr="000D0301">
              <w:rPr>
                <w:lang w:val="fr-FR"/>
              </w:rPr>
              <w:t>X</w:t>
            </w:r>
          </w:p>
        </w:tc>
        <w:tc>
          <w:tcPr>
            <w:tcW w:w="459" w:type="dxa"/>
          </w:tcPr>
          <w:p w14:paraId="20F2CBD3" w14:textId="77777777" w:rsidR="001B6A27" w:rsidRPr="000D0301" w:rsidRDefault="001B6A27" w:rsidP="000D63BB">
            <w:pPr>
              <w:jc w:val="center"/>
              <w:rPr>
                <w:lang w:val="fr-FR"/>
              </w:rPr>
            </w:pPr>
          </w:p>
        </w:tc>
        <w:tc>
          <w:tcPr>
            <w:tcW w:w="459" w:type="dxa"/>
          </w:tcPr>
          <w:p w14:paraId="1D822FC7" w14:textId="77777777" w:rsidR="001B6A27" w:rsidRPr="000D0301" w:rsidRDefault="001B6A27" w:rsidP="000D63BB">
            <w:pPr>
              <w:jc w:val="center"/>
              <w:rPr>
                <w:lang w:val="fr-FR"/>
              </w:rPr>
            </w:pPr>
          </w:p>
        </w:tc>
      </w:tr>
      <w:tr w:rsidR="001B6A27" w:rsidRPr="000D0301" w14:paraId="7ED01DC9" w14:textId="77777777" w:rsidTr="001B6A27">
        <w:trPr>
          <w:jc w:val="center"/>
        </w:trPr>
        <w:tc>
          <w:tcPr>
            <w:tcW w:w="852" w:type="dxa"/>
            <w:tcBorders>
              <w:bottom w:val="nil"/>
            </w:tcBorders>
          </w:tcPr>
          <w:p w14:paraId="22B78A11"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6.1</w:t>
            </w:r>
          </w:p>
        </w:tc>
        <w:tc>
          <w:tcPr>
            <w:tcW w:w="8788" w:type="dxa"/>
          </w:tcPr>
          <w:p w14:paraId="76387C2C" w14:textId="77777777" w:rsidR="001B6A27" w:rsidRPr="000D0301" w:rsidRDefault="001B6A27" w:rsidP="000D63BB">
            <w:pPr>
              <w:tabs>
                <w:tab w:val="left" w:pos="-340"/>
                <w:tab w:val="left" w:pos="1418"/>
              </w:tabs>
              <w:rPr>
                <w:sz w:val="18"/>
                <w:szCs w:val="18"/>
                <w:lang w:val="fr-FR" w:eastAsia="en-US"/>
              </w:rPr>
            </w:pPr>
            <w:r w:rsidRPr="000D0301">
              <w:rPr>
                <w:rFonts w:eastAsia="Calibri"/>
                <w:sz w:val="18"/>
                <w:szCs w:val="18"/>
                <w:lang w:val="fr-FR" w:eastAsia="en-US"/>
              </w:rPr>
              <w:t>Toutes les marchandises du groupe d’emballage I : total</w:t>
            </w:r>
          </w:p>
        </w:tc>
        <w:tc>
          <w:tcPr>
            <w:tcW w:w="459" w:type="dxa"/>
          </w:tcPr>
          <w:p w14:paraId="7000A78E" w14:textId="77777777" w:rsidR="001B6A27" w:rsidRPr="000D0301" w:rsidRDefault="001B6A27" w:rsidP="000D63BB">
            <w:pPr>
              <w:jc w:val="center"/>
              <w:rPr>
                <w:lang w:val="fr-FR"/>
              </w:rPr>
            </w:pPr>
          </w:p>
        </w:tc>
        <w:tc>
          <w:tcPr>
            <w:tcW w:w="459" w:type="dxa"/>
          </w:tcPr>
          <w:p w14:paraId="6428F14A" w14:textId="77777777" w:rsidR="001B6A27" w:rsidRPr="000D0301" w:rsidRDefault="001B6A27" w:rsidP="000D63BB">
            <w:pPr>
              <w:jc w:val="center"/>
              <w:rPr>
                <w:lang w:val="fr-FR"/>
              </w:rPr>
            </w:pPr>
          </w:p>
        </w:tc>
        <w:tc>
          <w:tcPr>
            <w:tcW w:w="459" w:type="dxa"/>
          </w:tcPr>
          <w:p w14:paraId="11BD83B8" w14:textId="77777777" w:rsidR="001B6A27" w:rsidRPr="000D0301" w:rsidRDefault="001B6A27" w:rsidP="000D63BB">
            <w:pPr>
              <w:jc w:val="center"/>
              <w:rPr>
                <w:lang w:val="fr-FR"/>
              </w:rPr>
            </w:pPr>
          </w:p>
        </w:tc>
        <w:tc>
          <w:tcPr>
            <w:tcW w:w="459" w:type="dxa"/>
          </w:tcPr>
          <w:p w14:paraId="2E72E989" w14:textId="77777777" w:rsidR="001B6A27" w:rsidRPr="000D0301" w:rsidRDefault="001B6A27" w:rsidP="000D63BB">
            <w:pPr>
              <w:jc w:val="center"/>
              <w:rPr>
                <w:lang w:val="fr-FR"/>
              </w:rPr>
            </w:pPr>
          </w:p>
        </w:tc>
        <w:tc>
          <w:tcPr>
            <w:tcW w:w="459" w:type="dxa"/>
          </w:tcPr>
          <w:p w14:paraId="0975EF62" w14:textId="77777777" w:rsidR="001B6A27" w:rsidRPr="000D0301" w:rsidRDefault="001B6A27" w:rsidP="000D63BB">
            <w:pPr>
              <w:jc w:val="center"/>
              <w:rPr>
                <w:lang w:val="fr-FR"/>
              </w:rPr>
            </w:pPr>
            <w:r w:rsidRPr="000D0301">
              <w:rPr>
                <w:lang w:val="fr-FR"/>
              </w:rPr>
              <w:t>X</w:t>
            </w:r>
          </w:p>
        </w:tc>
        <w:tc>
          <w:tcPr>
            <w:tcW w:w="459" w:type="dxa"/>
          </w:tcPr>
          <w:p w14:paraId="0C6D4870" w14:textId="77777777" w:rsidR="001B6A27" w:rsidRPr="000D0301" w:rsidRDefault="001B6A27" w:rsidP="000D63BB">
            <w:pPr>
              <w:jc w:val="center"/>
              <w:rPr>
                <w:lang w:val="fr-FR"/>
              </w:rPr>
            </w:pPr>
          </w:p>
        </w:tc>
        <w:tc>
          <w:tcPr>
            <w:tcW w:w="459" w:type="dxa"/>
          </w:tcPr>
          <w:p w14:paraId="5780AF40" w14:textId="77777777" w:rsidR="001B6A27" w:rsidRPr="000D0301" w:rsidRDefault="001B6A27" w:rsidP="000D63BB">
            <w:pPr>
              <w:jc w:val="center"/>
              <w:rPr>
                <w:lang w:val="fr-FR"/>
              </w:rPr>
            </w:pPr>
          </w:p>
        </w:tc>
      </w:tr>
      <w:tr w:rsidR="001B6A27" w:rsidRPr="000D0301" w14:paraId="50A7F42D" w14:textId="77777777" w:rsidTr="001B6A27">
        <w:trPr>
          <w:jc w:val="center"/>
        </w:trPr>
        <w:tc>
          <w:tcPr>
            <w:tcW w:w="852" w:type="dxa"/>
            <w:tcBorders>
              <w:top w:val="nil"/>
              <w:bottom w:val="nil"/>
            </w:tcBorders>
          </w:tcPr>
          <w:p w14:paraId="1113ABAC" w14:textId="77777777" w:rsidR="001B6A27" w:rsidRPr="000D0301" w:rsidRDefault="001B6A27" w:rsidP="000D63BB">
            <w:pPr>
              <w:ind w:left="-111"/>
              <w:jc w:val="center"/>
              <w:rPr>
                <w:sz w:val="18"/>
                <w:szCs w:val="18"/>
                <w:lang w:val="fr-FR" w:eastAsia="en-US"/>
              </w:rPr>
            </w:pPr>
          </w:p>
        </w:tc>
        <w:tc>
          <w:tcPr>
            <w:tcW w:w="8788" w:type="dxa"/>
          </w:tcPr>
          <w:p w14:paraId="3AAD9E81" w14:textId="77777777" w:rsidR="001B6A27" w:rsidRPr="000D0301" w:rsidRDefault="001B6A27" w:rsidP="000D63BB">
            <w:pPr>
              <w:tabs>
                <w:tab w:val="left" w:pos="-340"/>
                <w:tab w:val="left" w:pos="1418"/>
              </w:tabs>
              <w:rPr>
                <w:sz w:val="18"/>
                <w:szCs w:val="18"/>
                <w:lang w:val="fr-FR" w:eastAsia="en-US"/>
              </w:rPr>
            </w:pPr>
            <w:r w:rsidRPr="000D0301">
              <w:rPr>
                <w:rFonts w:eastAsia="Calibri"/>
                <w:sz w:val="18"/>
                <w:szCs w:val="18"/>
                <w:lang w:val="fr-FR" w:eastAsia="en-US"/>
              </w:rPr>
              <w:t>Toutes les marchandises du groupe d’emballage II : total</w:t>
            </w:r>
          </w:p>
        </w:tc>
        <w:tc>
          <w:tcPr>
            <w:tcW w:w="459" w:type="dxa"/>
          </w:tcPr>
          <w:p w14:paraId="31A69D78" w14:textId="77777777" w:rsidR="001B6A27" w:rsidRPr="000D0301" w:rsidRDefault="001B6A27" w:rsidP="000D63BB">
            <w:pPr>
              <w:jc w:val="center"/>
              <w:rPr>
                <w:lang w:val="fr-FR"/>
              </w:rPr>
            </w:pPr>
          </w:p>
        </w:tc>
        <w:tc>
          <w:tcPr>
            <w:tcW w:w="459" w:type="dxa"/>
          </w:tcPr>
          <w:p w14:paraId="5FF3DFEE" w14:textId="77777777" w:rsidR="001B6A27" w:rsidRPr="000D0301" w:rsidRDefault="001B6A27" w:rsidP="000D63BB">
            <w:pPr>
              <w:jc w:val="center"/>
              <w:rPr>
                <w:lang w:val="fr-FR"/>
              </w:rPr>
            </w:pPr>
          </w:p>
        </w:tc>
        <w:tc>
          <w:tcPr>
            <w:tcW w:w="459" w:type="dxa"/>
          </w:tcPr>
          <w:p w14:paraId="29E29769" w14:textId="77777777" w:rsidR="001B6A27" w:rsidRPr="000D0301" w:rsidRDefault="001B6A27" w:rsidP="000D63BB">
            <w:pPr>
              <w:jc w:val="center"/>
              <w:rPr>
                <w:lang w:val="fr-FR"/>
              </w:rPr>
            </w:pPr>
          </w:p>
        </w:tc>
        <w:tc>
          <w:tcPr>
            <w:tcW w:w="459" w:type="dxa"/>
          </w:tcPr>
          <w:p w14:paraId="74D76AD6" w14:textId="77777777" w:rsidR="001B6A27" w:rsidRPr="000D0301" w:rsidRDefault="001B6A27" w:rsidP="000D63BB">
            <w:pPr>
              <w:jc w:val="center"/>
              <w:rPr>
                <w:lang w:val="fr-FR"/>
              </w:rPr>
            </w:pPr>
          </w:p>
        </w:tc>
        <w:tc>
          <w:tcPr>
            <w:tcW w:w="459" w:type="dxa"/>
          </w:tcPr>
          <w:p w14:paraId="072A8FD4" w14:textId="77777777" w:rsidR="001B6A27" w:rsidRPr="000D0301" w:rsidRDefault="001B6A27" w:rsidP="000D63BB">
            <w:pPr>
              <w:jc w:val="center"/>
              <w:rPr>
                <w:lang w:val="fr-FR"/>
              </w:rPr>
            </w:pPr>
          </w:p>
        </w:tc>
        <w:tc>
          <w:tcPr>
            <w:tcW w:w="459" w:type="dxa"/>
          </w:tcPr>
          <w:p w14:paraId="06DC63B4" w14:textId="77777777" w:rsidR="001B6A27" w:rsidRPr="000D0301" w:rsidRDefault="001B6A27" w:rsidP="000D63BB">
            <w:pPr>
              <w:jc w:val="center"/>
              <w:rPr>
                <w:lang w:val="fr-FR"/>
              </w:rPr>
            </w:pPr>
            <w:r w:rsidRPr="000D0301">
              <w:rPr>
                <w:lang w:val="fr-FR"/>
              </w:rPr>
              <w:t>X</w:t>
            </w:r>
          </w:p>
        </w:tc>
        <w:tc>
          <w:tcPr>
            <w:tcW w:w="459" w:type="dxa"/>
          </w:tcPr>
          <w:p w14:paraId="4FE99FE5" w14:textId="77777777" w:rsidR="001B6A27" w:rsidRPr="000D0301" w:rsidRDefault="001B6A27" w:rsidP="000D63BB">
            <w:pPr>
              <w:jc w:val="center"/>
              <w:rPr>
                <w:lang w:val="fr-FR"/>
              </w:rPr>
            </w:pPr>
          </w:p>
        </w:tc>
      </w:tr>
      <w:tr w:rsidR="001B6A27" w:rsidRPr="000D0301" w14:paraId="5034DA67" w14:textId="77777777" w:rsidTr="001B6A27">
        <w:trPr>
          <w:jc w:val="center"/>
        </w:trPr>
        <w:tc>
          <w:tcPr>
            <w:tcW w:w="852" w:type="dxa"/>
            <w:tcBorders>
              <w:top w:val="nil"/>
              <w:bottom w:val="nil"/>
            </w:tcBorders>
          </w:tcPr>
          <w:p w14:paraId="564F2FF9" w14:textId="77777777" w:rsidR="001B6A27" w:rsidRPr="000D0301" w:rsidRDefault="001B6A27" w:rsidP="000D63BB">
            <w:pPr>
              <w:ind w:left="-111"/>
              <w:jc w:val="center"/>
              <w:rPr>
                <w:sz w:val="18"/>
                <w:szCs w:val="18"/>
                <w:lang w:val="fr-FR" w:eastAsia="en-US"/>
              </w:rPr>
            </w:pPr>
          </w:p>
        </w:tc>
        <w:tc>
          <w:tcPr>
            <w:tcW w:w="8788" w:type="dxa"/>
          </w:tcPr>
          <w:p w14:paraId="36F04431" w14:textId="77777777" w:rsidR="001B6A27" w:rsidRPr="000D0301" w:rsidRDefault="001B6A27" w:rsidP="000D63BB">
            <w:pPr>
              <w:tabs>
                <w:tab w:val="left" w:pos="-340"/>
                <w:tab w:val="left" w:pos="1418"/>
              </w:tabs>
              <w:rPr>
                <w:sz w:val="18"/>
                <w:szCs w:val="18"/>
                <w:lang w:val="fr-FR" w:eastAsia="en-US"/>
              </w:rPr>
            </w:pPr>
            <w:r w:rsidRPr="000D0301">
              <w:rPr>
                <w:rFonts w:eastAsia="Calibri"/>
                <w:sz w:val="18"/>
                <w:szCs w:val="18"/>
                <w:lang w:val="fr-FR" w:eastAsia="en-US"/>
              </w:rPr>
              <w:t>Toutes les marchandises transportées en vrac</w:t>
            </w:r>
          </w:p>
        </w:tc>
        <w:tc>
          <w:tcPr>
            <w:tcW w:w="459" w:type="dxa"/>
          </w:tcPr>
          <w:p w14:paraId="3A74D262" w14:textId="77777777" w:rsidR="001B6A27" w:rsidRPr="000D0301" w:rsidRDefault="001B6A27" w:rsidP="000D63BB">
            <w:pPr>
              <w:jc w:val="center"/>
              <w:rPr>
                <w:lang w:val="fr-FR"/>
              </w:rPr>
            </w:pPr>
            <w:r w:rsidRPr="000D0301">
              <w:rPr>
                <w:lang w:val="fr-FR"/>
              </w:rPr>
              <w:t>X</w:t>
            </w:r>
          </w:p>
        </w:tc>
        <w:tc>
          <w:tcPr>
            <w:tcW w:w="459" w:type="dxa"/>
          </w:tcPr>
          <w:p w14:paraId="2EB7D77D" w14:textId="77777777" w:rsidR="001B6A27" w:rsidRPr="000D0301" w:rsidRDefault="001B6A27" w:rsidP="000D63BB">
            <w:pPr>
              <w:jc w:val="center"/>
              <w:rPr>
                <w:lang w:val="fr-FR"/>
              </w:rPr>
            </w:pPr>
          </w:p>
        </w:tc>
        <w:tc>
          <w:tcPr>
            <w:tcW w:w="459" w:type="dxa"/>
          </w:tcPr>
          <w:p w14:paraId="5DD2A0BD" w14:textId="77777777" w:rsidR="001B6A27" w:rsidRPr="000D0301" w:rsidRDefault="001B6A27" w:rsidP="000D63BB">
            <w:pPr>
              <w:jc w:val="center"/>
              <w:rPr>
                <w:lang w:val="fr-FR"/>
              </w:rPr>
            </w:pPr>
          </w:p>
        </w:tc>
        <w:tc>
          <w:tcPr>
            <w:tcW w:w="459" w:type="dxa"/>
          </w:tcPr>
          <w:p w14:paraId="746D53B0" w14:textId="77777777" w:rsidR="001B6A27" w:rsidRPr="000D0301" w:rsidRDefault="001B6A27" w:rsidP="000D63BB">
            <w:pPr>
              <w:jc w:val="center"/>
              <w:rPr>
                <w:lang w:val="fr-FR"/>
              </w:rPr>
            </w:pPr>
          </w:p>
        </w:tc>
        <w:tc>
          <w:tcPr>
            <w:tcW w:w="459" w:type="dxa"/>
          </w:tcPr>
          <w:p w14:paraId="21308FC2" w14:textId="77777777" w:rsidR="001B6A27" w:rsidRPr="000D0301" w:rsidRDefault="001B6A27" w:rsidP="000D63BB">
            <w:pPr>
              <w:jc w:val="center"/>
              <w:rPr>
                <w:lang w:val="fr-FR"/>
              </w:rPr>
            </w:pPr>
          </w:p>
        </w:tc>
        <w:tc>
          <w:tcPr>
            <w:tcW w:w="459" w:type="dxa"/>
          </w:tcPr>
          <w:p w14:paraId="5F07D307" w14:textId="77777777" w:rsidR="001B6A27" w:rsidRPr="000D0301" w:rsidRDefault="001B6A27" w:rsidP="000D63BB">
            <w:pPr>
              <w:jc w:val="center"/>
              <w:rPr>
                <w:lang w:val="fr-FR"/>
              </w:rPr>
            </w:pPr>
          </w:p>
        </w:tc>
        <w:tc>
          <w:tcPr>
            <w:tcW w:w="459" w:type="dxa"/>
          </w:tcPr>
          <w:p w14:paraId="4A378D4F" w14:textId="77777777" w:rsidR="001B6A27" w:rsidRPr="000D0301" w:rsidRDefault="001B6A27" w:rsidP="000D63BB">
            <w:pPr>
              <w:jc w:val="center"/>
              <w:rPr>
                <w:lang w:val="fr-FR"/>
              </w:rPr>
            </w:pPr>
          </w:p>
        </w:tc>
      </w:tr>
      <w:tr w:rsidR="001B6A27" w:rsidRPr="000D0301" w14:paraId="5D70D732" w14:textId="77777777" w:rsidTr="001B6A27">
        <w:trPr>
          <w:jc w:val="center"/>
        </w:trPr>
        <w:tc>
          <w:tcPr>
            <w:tcW w:w="852" w:type="dxa"/>
            <w:tcBorders>
              <w:top w:val="nil"/>
              <w:bottom w:val="single" w:sz="4" w:space="0" w:color="auto"/>
            </w:tcBorders>
          </w:tcPr>
          <w:p w14:paraId="16AB7EEE" w14:textId="77777777" w:rsidR="001B6A27" w:rsidRPr="000D0301" w:rsidRDefault="001B6A27" w:rsidP="000D63BB">
            <w:pPr>
              <w:ind w:left="-111"/>
              <w:jc w:val="center"/>
              <w:rPr>
                <w:sz w:val="18"/>
                <w:szCs w:val="18"/>
                <w:lang w:val="fr-FR" w:eastAsia="en-US"/>
              </w:rPr>
            </w:pPr>
          </w:p>
        </w:tc>
        <w:tc>
          <w:tcPr>
            <w:tcW w:w="8788" w:type="dxa"/>
          </w:tcPr>
          <w:p w14:paraId="4C313E50"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18305257" w14:textId="77777777" w:rsidR="001B6A27" w:rsidRPr="000D0301" w:rsidRDefault="001B6A27" w:rsidP="000D63BB">
            <w:pPr>
              <w:jc w:val="center"/>
              <w:rPr>
                <w:lang w:val="fr-FR"/>
              </w:rPr>
            </w:pPr>
          </w:p>
        </w:tc>
        <w:tc>
          <w:tcPr>
            <w:tcW w:w="459" w:type="dxa"/>
          </w:tcPr>
          <w:p w14:paraId="10D38DD4" w14:textId="77777777" w:rsidR="001B6A27" w:rsidRPr="000D0301" w:rsidRDefault="001B6A27" w:rsidP="000D63BB">
            <w:pPr>
              <w:jc w:val="center"/>
              <w:rPr>
                <w:lang w:val="fr-FR"/>
              </w:rPr>
            </w:pPr>
          </w:p>
        </w:tc>
        <w:tc>
          <w:tcPr>
            <w:tcW w:w="459" w:type="dxa"/>
          </w:tcPr>
          <w:p w14:paraId="1EF4B6AA" w14:textId="77777777" w:rsidR="001B6A27" w:rsidRPr="000D0301" w:rsidRDefault="001B6A27" w:rsidP="000D63BB">
            <w:pPr>
              <w:jc w:val="center"/>
              <w:rPr>
                <w:lang w:val="fr-FR"/>
              </w:rPr>
            </w:pPr>
          </w:p>
        </w:tc>
        <w:tc>
          <w:tcPr>
            <w:tcW w:w="459" w:type="dxa"/>
          </w:tcPr>
          <w:p w14:paraId="2D105786" w14:textId="77777777" w:rsidR="001B6A27" w:rsidRPr="000D0301" w:rsidRDefault="001B6A27" w:rsidP="000D63BB">
            <w:pPr>
              <w:jc w:val="center"/>
              <w:rPr>
                <w:lang w:val="fr-FR"/>
              </w:rPr>
            </w:pPr>
          </w:p>
        </w:tc>
        <w:tc>
          <w:tcPr>
            <w:tcW w:w="459" w:type="dxa"/>
          </w:tcPr>
          <w:p w14:paraId="66FA7942" w14:textId="77777777" w:rsidR="001B6A27" w:rsidRPr="000D0301" w:rsidRDefault="001B6A27" w:rsidP="000D63BB">
            <w:pPr>
              <w:jc w:val="center"/>
              <w:rPr>
                <w:lang w:val="fr-FR"/>
              </w:rPr>
            </w:pPr>
          </w:p>
        </w:tc>
        <w:tc>
          <w:tcPr>
            <w:tcW w:w="459" w:type="dxa"/>
          </w:tcPr>
          <w:p w14:paraId="320AC10E" w14:textId="77777777" w:rsidR="001B6A27" w:rsidRPr="000D0301" w:rsidRDefault="001B6A27" w:rsidP="000D63BB">
            <w:pPr>
              <w:jc w:val="center"/>
              <w:rPr>
                <w:lang w:val="fr-FR"/>
              </w:rPr>
            </w:pPr>
          </w:p>
        </w:tc>
        <w:tc>
          <w:tcPr>
            <w:tcW w:w="459" w:type="dxa"/>
          </w:tcPr>
          <w:p w14:paraId="619CF506" w14:textId="77777777" w:rsidR="001B6A27" w:rsidRPr="000D0301" w:rsidRDefault="001B6A27" w:rsidP="000D63BB">
            <w:pPr>
              <w:jc w:val="center"/>
              <w:rPr>
                <w:lang w:val="fr-FR"/>
              </w:rPr>
            </w:pPr>
            <w:r w:rsidRPr="000D0301">
              <w:rPr>
                <w:lang w:val="fr-FR"/>
              </w:rPr>
              <w:t>X</w:t>
            </w:r>
          </w:p>
        </w:tc>
      </w:tr>
      <w:tr w:rsidR="001B6A27" w:rsidRPr="000D0301" w14:paraId="38711EB5" w14:textId="77777777" w:rsidTr="001B6A27">
        <w:trPr>
          <w:jc w:val="center"/>
        </w:trPr>
        <w:tc>
          <w:tcPr>
            <w:tcW w:w="852" w:type="dxa"/>
            <w:tcBorders>
              <w:bottom w:val="nil"/>
            </w:tcBorders>
          </w:tcPr>
          <w:p w14:paraId="4CFC8835"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7</w:t>
            </w:r>
          </w:p>
        </w:tc>
        <w:tc>
          <w:tcPr>
            <w:tcW w:w="8788" w:type="dxa"/>
          </w:tcPr>
          <w:p w14:paraId="0F023A70" w14:textId="77777777" w:rsidR="001B6A27" w:rsidRPr="000D0301" w:rsidRDefault="001B6A27" w:rsidP="000D63BB">
            <w:pPr>
              <w:rPr>
                <w:sz w:val="18"/>
                <w:szCs w:val="18"/>
                <w:lang w:val="fr-FR" w:eastAsia="en-US"/>
              </w:rPr>
            </w:pPr>
            <w:r w:rsidRPr="000D0301">
              <w:rPr>
                <w:rFonts w:eastAsia="Calibri"/>
                <w:sz w:val="18"/>
                <w:szCs w:val="18"/>
                <w:lang w:val="fr-FR" w:eastAsia="en-US"/>
              </w:rPr>
              <w:t>Nos. ONU 2912, 2913, 2915, 2916, 2917, 2919, 2977, 2978 et 3321 à 3333</w:t>
            </w:r>
          </w:p>
        </w:tc>
        <w:tc>
          <w:tcPr>
            <w:tcW w:w="459" w:type="dxa"/>
          </w:tcPr>
          <w:p w14:paraId="6388A4B7" w14:textId="77777777" w:rsidR="001B6A27" w:rsidRPr="000D0301" w:rsidRDefault="001B6A27" w:rsidP="000D63BB">
            <w:pPr>
              <w:jc w:val="center"/>
              <w:rPr>
                <w:lang w:val="fr-FR"/>
              </w:rPr>
            </w:pPr>
            <w:r w:rsidRPr="000D0301">
              <w:rPr>
                <w:lang w:val="fr-FR"/>
              </w:rPr>
              <w:t>X</w:t>
            </w:r>
          </w:p>
        </w:tc>
        <w:tc>
          <w:tcPr>
            <w:tcW w:w="459" w:type="dxa"/>
          </w:tcPr>
          <w:p w14:paraId="0C23EC02" w14:textId="77777777" w:rsidR="001B6A27" w:rsidRPr="000D0301" w:rsidRDefault="001B6A27" w:rsidP="000D63BB">
            <w:pPr>
              <w:jc w:val="center"/>
              <w:rPr>
                <w:lang w:val="fr-FR"/>
              </w:rPr>
            </w:pPr>
          </w:p>
        </w:tc>
        <w:tc>
          <w:tcPr>
            <w:tcW w:w="459" w:type="dxa"/>
          </w:tcPr>
          <w:p w14:paraId="5921AEF0" w14:textId="77777777" w:rsidR="001B6A27" w:rsidRPr="000D0301" w:rsidRDefault="001B6A27" w:rsidP="000D63BB">
            <w:pPr>
              <w:jc w:val="center"/>
              <w:rPr>
                <w:lang w:val="fr-FR"/>
              </w:rPr>
            </w:pPr>
          </w:p>
        </w:tc>
        <w:tc>
          <w:tcPr>
            <w:tcW w:w="459" w:type="dxa"/>
          </w:tcPr>
          <w:p w14:paraId="7C411F73" w14:textId="77777777" w:rsidR="001B6A27" w:rsidRPr="000D0301" w:rsidRDefault="001B6A27" w:rsidP="000D63BB">
            <w:pPr>
              <w:jc w:val="center"/>
              <w:rPr>
                <w:lang w:val="fr-FR"/>
              </w:rPr>
            </w:pPr>
          </w:p>
        </w:tc>
        <w:tc>
          <w:tcPr>
            <w:tcW w:w="459" w:type="dxa"/>
          </w:tcPr>
          <w:p w14:paraId="69607F0D" w14:textId="77777777" w:rsidR="001B6A27" w:rsidRPr="000D0301" w:rsidRDefault="001B6A27" w:rsidP="000D63BB">
            <w:pPr>
              <w:jc w:val="center"/>
              <w:rPr>
                <w:lang w:val="fr-FR"/>
              </w:rPr>
            </w:pPr>
          </w:p>
        </w:tc>
        <w:tc>
          <w:tcPr>
            <w:tcW w:w="459" w:type="dxa"/>
          </w:tcPr>
          <w:p w14:paraId="35F714BA" w14:textId="77777777" w:rsidR="001B6A27" w:rsidRPr="000D0301" w:rsidRDefault="001B6A27" w:rsidP="000D63BB">
            <w:pPr>
              <w:jc w:val="center"/>
              <w:rPr>
                <w:lang w:val="fr-FR"/>
              </w:rPr>
            </w:pPr>
          </w:p>
        </w:tc>
        <w:tc>
          <w:tcPr>
            <w:tcW w:w="459" w:type="dxa"/>
          </w:tcPr>
          <w:p w14:paraId="62E2F8D6" w14:textId="77777777" w:rsidR="001B6A27" w:rsidRPr="000D0301" w:rsidRDefault="001B6A27" w:rsidP="000D63BB">
            <w:pPr>
              <w:jc w:val="center"/>
              <w:rPr>
                <w:lang w:val="fr-FR"/>
              </w:rPr>
            </w:pPr>
          </w:p>
        </w:tc>
      </w:tr>
      <w:tr w:rsidR="001B6A27" w:rsidRPr="000D0301" w14:paraId="5B780E2C" w14:textId="77777777" w:rsidTr="001B6A27">
        <w:trPr>
          <w:jc w:val="center"/>
        </w:trPr>
        <w:tc>
          <w:tcPr>
            <w:tcW w:w="852" w:type="dxa"/>
            <w:tcBorders>
              <w:top w:val="nil"/>
              <w:bottom w:val="single" w:sz="4" w:space="0" w:color="auto"/>
            </w:tcBorders>
          </w:tcPr>
          <w:p w14:paraId="66B3CDFC" w14:textId="77777777" w:rsidR="001B6A27" w:rsidRPr="000D0301" w:rsidRDefault="001B6A27" w:rsidP="000D63BB">
            <w:pPr>
              <w:ind w:left="-111"/>
              <w:jc w:val="center"/>
              <w:rPr>
                <w:sz w:val="18"/>
                <w:szCs w:val="18"/>
                <w:lang w:val="fr-FR" w:eastAsia="en-US"/>
              </w:rPr>
            </w:pPr>
          </w:p>
        </w:tc>
        <w:tc>
          <w:tcPr>
            <w:tcW w:w="8788" w:type="dxa"/>
          </w:tcPr>
          <w:p w14:paraId="1AF21A49"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54E71EE9" w14:textId="77777777" w:rsidR="001B6A27" w:rsidRPr="000D0301" w:rsidRDefault="001B6A27" w:rsidP="000D63BB">
            <w:pPr>
              <w:jc w:val="center"/>
              <w:rPr>
                <w:lang w:val="fr-FR"/>
              </w:rPr>
            </w:pPr>
          </w:p>
        </w:tc>
        <w:tc>
          <w:tcPr>
            <w:tcW w:w="459" w:type="dxa"/>
          </w:tcPr>
          <w:p w14:paraId="4199B9EB" w14:textId="77777777" w:rsidR="001B6A27" w:rsidRPr="000D0301" w:rsidRDefault="001B6A27" w:rsidP="000D63BB">
            <w:pPr>
              <w:jc w:val="center"/>
              <w:rPr>
                <w:lang w:val="fr-FR"/>
              </w:rPr>
            </w:pPr>
          </w:p>
        </w:tc>
        <w:tc>
          <w:tcPr>
            <w:tcW w:w="459" w:type="dxa"/>
          </w:tcPr>
          <w:p w14:paraId="417E4E14" w14:textId="77777777" w:rsidR="001B6A27" w:rsidRPr="000D0301" w:rsidRDefault="001B6A27" w:rsidP="000D63BB">
            <w:pPr>
              <w:jc w:val="center"/>
              <w:rPr>
                <w:lang w:val="fr-FR"/>
              </w:rPr>
            </w:pPr>
          </w:p>
        </w:tc>
        <w:tc>
          <w:tcPr>
            <w:tcW w:w="459" w:type="dxa"/>
          </w:tcPr>
          <w:p w14:paraId="258629B6" w14:textId="77777777" w:rsidR="001B6A27" w:rsidRPr="000D0301" w:rsidRDefault="001B6A27" w:rsidP="000D63BB">
            <w:pPr>
              <w:jc w:val="center"/>
              <w:rPr>
                <w:lang w:val="fr-FR"/>
              </w:rPr>
            </w:pPr>
          </w:p>
        </w:tc>
        <w:tc>
          <w:tcPr>
            <w:tcW w:w="459" w:type="dxa"/>
          </w:tcPr>
          <w:p w14:paraId="26FAF9CB" w14:textId="77777777" w:rsidR="001B6A27" w:rsidRPr="000D0301" w:rsidRDefault="001B6A27" w:rsidP="000D63BB">
            <w:pPr>
              <w:jc w:val="center"/>
              <w:rPr>
                <w:lang w:val="fr-FR"/>
              </w:rPr>
            </w:pPr>
          </w:p>
        </w:tc>
        <w:tc>
          <w:tcPr>
            <w:tcW w:w="459" w:type="dxa"/>
          </w:tcPr>
          <w:p w14:paraId="054DAFF3" w14:textId="77777777" w:rsidR="001B6A27" w:rsidRPr="000D0301" w:rsidRDefault="001B6A27" w:rsidP="000D63BB">
            <w:pPr>
              <w:jc w:val="center"/>
              <w:rPr>
                <w:lang w:val="fr-FR"/>
              </w:rPr>
            </w:pPr>
          </w:p>
        </w:tc>
        <w:tc>
          <w:tcPr>
            <w:tcW w:w="459" w:type="dxa"/>
          </w:tcPr>
          <w:p w14:paraId="1063B088" w14:textId="77777777" w:rsidR="001B6A27" w:rsidRPr="000D0301" w:rsidRDefault="001B6A27" w:rsidP="000D63BB">
            <w:pPr>
              <w:jc w:val="center"/>
              <w:rPr>
                <w:lang w:val="fr-FR"/>
              </w:rPr>
            </w:pPr>
            <w:r w:rsidRPr="000D0301">
              <w:rPr>
                <w:lang w:val="fr-FR"/>
              </w:rPr>
              <w:t>X</w:t>
            </w:r>
          </w:p>
        </w:tc>
      </w:tr>
      <w:tr w:rsidR="001B6A27" w:rsidRPr="000D0301" w14:paraId="12F968BA" w14:textId="77777777" w:rsidTr="001B6A27">
        <w:trPr>
          <w:jc w:val="center"/>
        </w:trPr>
        <w:tc>
          <w:tcPr>
            <w:tcW w:w="852" w:type="dxa"/>
            <w:tcBorders>
              <w:bottom w:val="nil"/>
            </w:tcBorders>
          </w:tcPr>
          <w:p w14:paraId="27C493BD"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8</w:t>
            </w:r>
          </w:p>
        </w:tc>
        <w:tc>
          <w:tcPr>
            <w:tcW w:w="8788" w:type="dxa"/>
          </w:tcPr>
          <w:p w14:paraId="3B6486C3" w14:textId="77777777" w:rsidR="001B6A27" w:rsidRPr="000D0301" w:rsidRDefault="001B6A27" w:rsidP="000D63BB">
            <w:pPr>
              <w:rPr>
                <w:rFonts w:eastAsia="Calibri"/>
                <w:sz w:val="18"/>
                <w:szCs w:val="18"/>
                <w:lang w:val="fr-FR" w:eastAsia="en-US"/>
              </w:rPr>
            </w:pPr>
            <w:r w:rsidRPr="000D0301">
              <w:rPr>
                <w:rFonts w:eastAsia="Calibri"/>
                <w:sz w:val="18"/>
                <w:szCs w:val="18"/>
                <w:lang w:val="fr-FR" w:eastAsia="en-US"/>
              </w:rPr>
              <w:t>Toutes les marchandises du groupe d'emballage I ;</w:t>
            </w:r>
          </w:p>
          <w:p w14:paraId="1A92BD29" w14:textId="77777777" w:rsidR="001B6A27" w:rsidRPr="000D0301" w:rsidRDefault="001B6A27" w:rsidP="000D63BB">
            <w:pPr>
              <w:rPr>
                <w:sz w:val="18"/>
                <w:szCs w:val="18"/>
                <w:lang w:val="fr-FR" w:eastAsia="en-US"/>
              </w:rPr>
            </w:pPr>
            <w:r w:rsidRPr="000D0301">
              <w:rPr>
                <w:rFonts w:eastAsia="Calibri"/>
                <w:sz w:val="18"/>
                <w:szCs w:val="18"/>
                <w:lang w:val="fr-FR" w:eastAsia="en-US"/>
              </w:rPr>
              <w:t xml:space="preserve">Toutes les marchandises du groupe d'emballage II pour lesquelles, en plus de l’étiquette </w:t>
            </w:r>
            <w:r w:rsidRPr="004C17D3">
              <w:rPr>
                <w:rFonts w:eastAsia="Calibri"/>
                <w:sz w:val="18"/>
                <w:szCs w:val="18"/>
                <w:lang w:val="fr-FR" w:eastAsia="en-US"/>
              </w:rPr>
              <w:t xml:space="preserve">du modèle No </w:t>
            </w:r>
            <w:r w:rsidRPr="000D0301">
              <w:rPr>
                <w:rFonts w:eastAsia="Calibri"/>
                <w:sz w:val="18"/>
                <w:szCs w:val="18"/>
                <w:lang w:val="fr-FR" w:eastAsia="en-US"/>
              </w:rPr>
              <w:t>8, une étiquette du modèle No.3 ou 6.1 est exigée à la colonne (5) du tableau A du chapitre 3.2 : total</w:t>
            </w:r>
          </w:p>
        </w:tc>
        <w:tc>
          <w:tcPr>
            <w:tcW w:w="459" w:type="dxa"/>
          </w:tcPr>
          <w:p w14:paraId="0A6F8AF7" w14:textId="77777777" w:rsidR="001B6A27" w:rsidRPr="000D0301" w:rsidRDefault="001B6A27" w:rsidP="000D63BB">
            <w:pPr>
              <w:jc w:val="center"/>
              <w:rPr>
                <w:lang w:val="fr-FR"/>
              </w:rPr>
            </w:pPr>
          </w:p>
        </w:tc>
        <w:tc>
          <w:tcPr>
            <w:tcW w:w="459" w:type="dxa"/>
          </w:tcPr>
          <w:p w14:paraId="7432DAA1" w14:textId="77777777" w:rsidR="001B6A27" w:rsidRPr="000D0301" w:rsidRDefault="001B6A27" w:rsidP="000D63BB">
            <w:pPr>
              <w:jc w:val="center"/>
              <w:rPr>
                <w:lang w:val="fr-FR"/>
              </w:rPr>
            </w:pPr>
          </w:p>
        </w:tc>
        <w:tc>
          <w:tcPr>
            <w:tcW w:w="459" w:type="dxa"/>
          </w:tcPr>
          <w:p w14:paraId="5DFA3578" w14:textId="77777777" w:rsidR="001B6A27" w:rsidRPr="000D0301" w:rsidRDefault="001B6A27" w:rsidP="000D63BB">
            <w:pPr>
              <w:jc w:val="center"/>
              <w:rPr>
                <w:lang w:val="fr-FR"/>
              </w:rPr>
            </w:pPr>
          </w:p>
        </w:tc>
        <w:tc>
          <w:tcPr>
            <w:tcW w:w="459" w:type="dxa"/>
          </w:tcPr>
          <w:p w14:paraId="62E2147C" w14:textId="77777777" w:rsidR="001B6A27" w:rsidRPr="000D0301" w:rsidRDefault="001B6A27" w:rsidP="000D63BB">
            <w:pPr>
              <w:jc w:val="center"/>
              <w:rPr>
                <w:lang w:val="fr-FR"/>
              </w:rPr>
            </w:pPr>
          </w:p>
        </w:tc>
        <w:tc>
          <w:tcPr>
            <w:tcW w:w="459" w:type="dxa"/>
          </w:tcPr>
          <w:p w14:paraId="1638B55D" w14:textId="77777777" w:rsidR="001B6A27" w:rsidRPr="000D0301" w:rsidRDefault="001B6A27" w:rsidP="000D63BB">
            <w:pPr>
              <w:jc w:val="center"/>
              <w:rPr>
                <w:lang w:val="fr-FR"/>
              </w:rPr>
            </w:pPr>
          </w:p>
        </w:tc>
        <w:tc>
          <w:tcPr>
            <w:tcW w:w="459" w:type="dxa"/>
          </w:tcPr>
          <w:p w14:paraId="18925BDF" w14:textId="77777777" w:rsidR="001B6A27" w:rsidRPr="000D0301" w:rsidRDefault="001B6A27" w:rsidP="000D63BB">
            <w:pPr>
              <w:jc w:val="center"/>
              <w:rPr>
                <w:lang w:val="fr-FR"/>
              </w:rPr>
            </w:pPr>
            <w:r w:rsidRPr="000D0301">
              <w:rPr>
                <w:lang w:val="fr-FR"/>
              </w:rPr>
              <w:t>X</w:t>
            </w:r>
          </w:p>
        </w:tc>
        <w:tc>
          <w:tcPr>
            <w:tcW w:w="459" w:type="dxa"/>
          </w:tcPr>
          <w:p w14:paraId="41DB3E7F" w14:textId="77777777" w:rsidR="001B6A27" w:rsidRPr="000D0301" w:rsidRDefault="001B6A27" w:rsidP="000D63BB">
            <w:pPr>
              <w:jc w:val="center"/>
              <w:rPr>
                <w:lang w:val="fr-FR"/>
              </w:rPr>
            </w:pPr>
          </w:p>
        </w:tc>
      </w:tr>
      <w:tr w:rsidR="001B6A27" w:rsidRPr="000D0301" w14:paraId="5D12B870" w14:textId="77777777" w:rsidTr="001B6A27">
        <w:trPr>
          <w:jc w:val="center"/>
        </w:trPr>
        <w:tc>
          <w:tcPr>
            <w:tcW w:w="852" w:type="dxa"/>
            <w:tcBorders>
              <w:top w:val="nil"/>
              <w:bottom w:val="single" w:sz="4" w:space="0" w:color="auto"/>
            </w:tcBorders>
          </w:tcPr>
          <w:p w14:paraId="05337234" w14:textId="77777777" w:rsidR="001B6A27" w:rsidRPr="000D0301" w:rsidRDefault="001B6A27" w:rsidP="000D63BB">
            <w:pPr>
              <w:ind w:left="-111"/>
              <w:jc w:val="center"/>
              <w:rPr>
                <w:sz w:val="18"/>
                <w:szCs w:val="18"/>
                <w:lang w:val="fr-FR" w:eastAsia="en-US"/>
              </w:rPr>
            </w:pPr>
          </w:p>
        </w:tc>
        <w:tc>
          <w:tcPr>
            <w:tcW w:w="8788" w:type="dxa"/>
          </w:tcPr>
          <w:p w14:paraId="21B0E512"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1A50B583" w14:textId="77777777" w:rsidR="001B6A27" w:rsidRPr="000D0301" w:rsidRDefault="001B6A27" w:rsidP="000D63BB">
            <w:pPr>
              <w:jc w:val="center"/>
              <w:rPr>
                <w:lang w:val="fr-FR"/>
              </w:rPr>
            </w:pPr>
          </w:p>
        </w:tc>
        <w:tc>
          <w:tcPr>
            <w:tcW w:w="459" w:type="dxa"/>
          </w:tcPr>
          <w:p w14:paraId="2550317E" w14:textId="77777777" w:rsidR="001B6A27" w:rsidRPr="000D0301" w:rsidRDefault="001B6A27" w:rsidP="000D63BB">
            <w:pPr>
              <w:jc w:val="center"/>
              <w:rPr>
                <w:lang w:val="fr-FR"/>
              </w:rPr>
            </w:pPr>
          </w:p>
        </w:tc>
        <w:tc>
          <w:tcPr>
            <w:tcW w:w="459" w:type="dxa"/>
          </w:tcPr>
          <w:p w14:paraId="10876C84" w14:textId="77777777" w:rsidR="001B6A27" w:rsidRPr="000D0301" w:rsidRDefault="001B6A27" w:rsidP="000D63BB">
            <w:pPr>
              <w:jc w:val="center"/>
              <w:rPr>
                <w:lang w:val="fr-FR"/>
              </w:rPr>
            </w:pPr>
          </w:p>
        </w:tc>
        <w:tc>
          <w:tcPr>
            <w:tcW w:w="459" w:type="dxa"/>
          </w:tcPr>
          <w:p w14:paraId="365AD135" w14:textId="77777777" w:rsidR="001B6A27" w:rsidRPr="000D0301" w:rsidRDefault="001B6A27" w:rsidP="000D63BB">
            <w:pPr>
              <w:jc w:val="center"/>
              <w:rPr>
                <w:lang w:val="fr-FR"/>
              </w:rPr>
            </w:pPr>
          </w:p>
        </w:tc>
        <w:tc>
          <w:tcPr>
            <w:tcW w:w="459" w:type="dxa"/>
          </w:tcPr>
          <w:p w14:paraId="55189C25" w14:textId="77777777" w:rsidR="001B6A27" w:rsidRPr="000D0301" w:rsidRDefault="001B6A27" w:rsidP="000D63BB">
            <w:pPr>
              <w:jc w:val="center"/>
              <w:rPr>
                <w:lang w:val="fr-FR"/>
              </w:rPr>
            </w:pPr>
          </w:p>
        </w:tc>
        <w:tc>
          <w:tcPr>
            <w:tcW w:w="459" w:type="dxa"/>
          </w:tcPr>
          <w:p w14:paraId="2C2B12A1" w14:textId="77777777" w:rsidR="001B6A27" w:rsidRPr="000D0301" w:rsidRDefault="001B6A27" w:rsidP="000D63BB">
            <w:pPr>
              <w:jc w:val="center"/>
              <w:rPr>
                <w:lang w:val="fr-FR"/>
              </w:rPr>
            </w:pPr>
          </w:p>
        </w:tc>
        <w:tc>
          <w:tcPr>
            <w:tcW w:w="459" w:type="dxa"/>
          </w:tcPr>
          <w:p w14:paraId="0B768681" w14:textId="77777777" w:rsidR="001B6A27" w:rsidRPr="000D0301" w:rsidRDefault="001B6A27" w:rsidP="000D63BB">
            <w:pPr>
              <w:jc w:val="center"/>
              <w:rPr>
                <w:lang w:val="fr-FR"/>
              </w:rPr>
            </w:pPr>
            <w:r w:rsidRPr="000D0301">
              <w:rPr>
                <w:lang w:val="fr-FR"/>
              </w:rPr>
              <w:t>X</w:t>
            </w:r>
          </w:p>
        </w:tc>
      </w:tr>
      <w:tr w:rsidR="001B6A27" w:rsidRPr="000D0301" w14:paraId="4E453196" w14:textId="77777777" w:rsidTr="001B6A27">
        <w:trPr>
          <w:jc w:val="center"/>
        </w:trPr>
        <w:tc>
          <w:tcPr>
            <w:tcW w:w="852" w:type="dxa"/>
            <w:tcBorders>
              <w:bottom w:val="nil"/>
            </w:tcBorders>
          </w:tcPr>
          <w:p w14:paraId="323A75A8" w14:textId="77777777" w:rsidR="001B6A27" w:rsidRPr="000D0301" w:rsidRDefault="001B6A27" w:rsidP="000D63BB">
            <w:pPr>
              <w:ind w:left="-111"/>
              <w:jc w:val="center"/>
              <w:rPr>
                <w:b/>
                <w:sz w:val="18"/>
                <w:szCs w:val="18"/>
                <w:lang w:val="fr-FR" w:eastAsia="en-US"/>
              </w:rPr>
            </w:pPr>
            <w:r w:rsidRPr="000D0301">
              <w:rPr>
                <w:b/>
                <w:sz w:val="18"/>
                <w:szCs w:val="18"/>
                <w:lang w:val="fr-FR" w:eastAsia="en-US"/>
              </w:rPr>
              <w:t>9</w:t>
            </w:r>
          </w:p>
        </w:tc>
        <w:tc>
          <w:tcPr>
            <w:tcW w:w="8788" w:type="dxa"/>
          </w:tcPr>
          <w:p w14:paraId="07C08720" w14:textId="77777777" w:rsidR="001B6A27" w:rsidRPr="000D0301" w:rsidRDefault="001B6A27" w:rsidP="000D63BB">
            <w:pPr>
              <w:tabs>
                <w:tab w:val="left" w:pos="-340"/>
                <w:tab w:val="left" w:pos="1418"/>
              </w:tabs>
              <w:rPr>
                <w:sz w:val="18"/>
                <w:szCs w:val="18"/>
                <w:lang w:val="fr-FR" w:eastAsia="en-US"/>
              </w:rPr>
            </w:pPr>
            <w:r w:rsidRPr="000D0301">
              <w:rPr>
                <w:rFonts w:eastAsia="Calibri"/>
                <w:sz w:val="18"/>
                <w:szCs w:val="18"/>
                <w:lang w:val="fr-FR" w:eastAsia="en-US"/>
              </w:rPr>
              <w:t>Toutes les marchandises du groupe d’emballage II : total</w:t>
            </w:r>
          </w:p>
        </w:tc>
        <w:tc>
          <w:tcPr>
            <w:tcW w:w="459" w:type="dxa"/>
          </w:tcPr>
          <w:p w14:paraId="000C88FB" w14:textId="77777777" w:rsidR="001B6A27" w:rsidRPr="000D0301" w:rsidRDefault="001B6A27" w:rsidP="000D63BB">
            <w:pPr>
              <w:jc w:val="center"/>
              <w:rPr>
                <w:lang w:val="fr-FR"/>
              </w:rPr>
            </w:pPr>
          </w:p>
        </w:tc>
        <w:tc>
          <w:tcPr>
            <w:tcW w:w="459" w:type="dxa"/>
          </w:tcPr>
          <w:p w14:paraId="7BEFBB0E" w14:textId="77777777" w:rsidR="001B6A27" w:rsidRPr="000D0301" w:rsidRDefault="001B6A27" w:rsidP="000D63BB">
            <w:pPr>
              <w:jc w:val="center"/>
              <w:rPr>
                <w:lang w:val="fr-FR"/>
              </w:rPr>
            </w:pPr>
          </w:p>
        </w:tc>
        <w:tc>
          <w:tcPr>
            <w:tcW w:w="459" w:type="dxa"/>
          </w:tcPr>
          <w:p w14:paraId="36E7F8EE" w14:textId="77777777" w:rsidR="001B6A27" w:rsidRPr="000D0301" w:rsidRDefault="001B6A27" w:rsidP="000D63BB">
            <w:pPr>
              <w:jc w:val="center"/>
              <w:rPr>
                <w:lang w:val="fr-FR"/>
              </w:rPr>
            </w:pPr>
          </w:p>
        </w:tc>
        <w:tc>
          <w:tcPr>
            <w:tcW w:w="459" w:type="dxa"/>
          </w:tcPr>
          <w:p w14:paraId="7C4598DA" w14:textId="77777777" w:rsidR="001B6A27" w:rsidRPr="000D0301" w:rsidRDefault="001B6A27" w:rsidP="000D63BB">
            <w:pPr>
              <w:jc w:val="center"/>
              <w:rPr>
                <w:lang w:val="fr-FR"/>
              </w:rPr>
            </w:pPr>
          </w:p>
        </w:tc>
        <w:tc>
          <w:tcPr>
            <w:tcW w:w="459" w:type="dxa"/>
          </w:tcPr>
          <w:p w14:paraId="1505CD99" w14:textId="77777777" w:rsidR="001B6A27" w:rsidRPr="000D0301" w:rsidRDefault="001B6A27" w:rsidP="000D63BB">
            <w:pPr>
              <w:jc w:val="center"/>
              <w:rPr>
                <w:lang w:val="fr-FR"/>
              </w:rPr>
            </w:pPr>
          </w:p>
        </w:tc>
        <w:tc>
          <w:tcPr>
            <w:tcW w:w="459" w:type="dxa"/>
          </w:tcPr>
          <w:p w14:paraId="1AAD175D" w14:textId="77777777" w:rsidR="001B6A27" w:rsidRPr="000D0301" w:rsidRDefault="001B6A27" w:rsidP="000D63BB">
            <w:pPr>
              <w:jc w:val="center"/>
              <w:rPr>
                <w:lang w:val="fr-FR"/>
              </w:rPr>
            </w:pPr>
            <w:r w:rsidRPr="000D0301">
              <w:rPr>
                <w:lang w:val="fr-FR"/>
              </w:rPr>
              <w:t>X</w:t>
            </w:r>
          </w:p>
        </w:tc>
        <w:tc>
          <w:tcPr>
            <w:tcW w:w="459" w:type="dxa"/>
          </w:tcPr>
          <w:p w14:paraId="7D6607C6" w14:textId="77777777" w:rsidR="001B6A27" w:rsidRPr="000D0301" w:rsidRDefault="001B6A27" w:rsidP="000D63BB">
            <w:pPr>
              <w:jc w:val="center"/>
              <w:rPr>
                <w:lang w:val="fr-FR"/>
              </w:rPr>
            </w:pPr>
          </w:p>
        </w:tc>
      </w:tr>
      <w:tr w:rsidR="001B6A27" w:rsidRPr="000D0301" w14:paraId="02A32F83" w14:textId="77777777" w:rsidTr="001B6A27">
        <w:trPr>
          <w:jc w:val="center"/>
        </w:trPr>
        <w:tc>
          <w:tcPr>
            <w:tcW w:w="852" w:type="dxa"/>
            <w:tcBorders>
              <w:top w:val="nil"/>
              <w:bottom w:val="nil"/>
            </w:tcBorders>
          </w:tcPr>
          <w:p w14:paraId="4F8C2EAB" w14:textId="77777777" w:rsidR="001B6A27" w:rsidRPr="000D0301" w:rsidRDefault="001B6A27" w:rsidP="000D63BB">
            <w:pPr>
              <w:ind w:left="-111"/>
              <w:jc w:val="center"/>
              <w:rPr>
                <w:sz w:val="18"/>
                <w:szCs w:val="18"/>
                <w:lang w:val="fr-FR" w:eastAsia="en-US"/>
              </w:rPr>
            </w:pPr>
          </w:p>
        </w:tc>
        <w:tc>
          <w:tcPr>
            <w:tcW w:w="8788" w:type="dxa"/>
          </w:tcPr>
          <w:p w14:paraId="4FE73488" w14:textId="77777777" w:rsidR="001B6A27" w:rsidRPr="000D0301" w:rsidRDefault="001B6A27" w:rsidP="000D63BB">
            <w:pPr>
              <w:rPr>
                <w:sz w:val="18"/>
                <w:szCs w:val="18"/>
                <w:lang w:val="fr-FR" w:eastAsia="en-US"/>
              </w:rPr>
            </w:pPr>
            <w:r w:rsidRPr="000D0301">
              <w:rPr>
                <w:rFonts w:eastAsia="Calibri"/>
                <w:sz w:val="18"/>
                <w:szCs w:val="18"/>
                <w:lang w:val="fr-FR" w:eastAsia="en-US"/>
              </w:rPr>
              <w:t xml:space="preserve">No ONU 3077, pour les marchandises transportées en vrac et considérées comme dangereuses pour le milieu aquatique, toxicité aiguë 1 ou toxicité chronique 1, conformément au 2.4.3  </w:t>
            </w:r>
          </w:p>
        </w:tc>
        <w:tc>
          <w:tcPr>
            <w:tcW w:w="459" w:type="dxa"/>
          </w:tcPr>
          <w:p w14:paraId="73D71A26" w14:textId="77777777" w:rsidR="001B6A27" w:rsidRPr="000D0301" w:rsidRDefault="001B6A27" w:rsidP="000D63BB">
            <w:pPr>
              <w:jc w:val="center"/>
              <w:rPr>
                <w:lang w:val="fr-FR"/>
              </w:rPr>
            </w:pPr>
            <w:r w:rsidRPr="000D0301">
              <w:rPr>
                <w:lang w:val="fr-FR"/>
              </w:rPr>
              <w:t>X</w:t>
            </w:r>
          </w:p>
        </w:tc>
        <w:tc>
          <w:tcPr>
            <w:tcW w:w="459" w:type="dxa"/>
          </w:tcPr>
          <w:p w14:paraId="1E130E5B" w14:textId="77777777" w:rsidR="001B6A27" w:rsidRPr="000D0301" w:rsidRDefault="001B6A27" w:rsidP="000D63BB">
            <w:pPr>
              <w:jc w:val="center"/>
              <w:rPr>
                <w:lang w:val="fr-FR"/>
              </w:rPr>
            </w:pPr>
          </w:p>
        </w:tc>
        <w:tc>
          <w:tcPr>
            <w:tcW w:w="459" w:type="dxa"/>
          </w:tcPr>
          <w:p w14:paraId="5C1A77EC" w14:textId="77777777" w:rsidR="001B6A27" w:rsidRPr="000D0301" w:rsidRDefault="001B6A27" w:rsidP="000D63BB">
            <w:pPr>
              <w:jc w:val="center"/>
              <w:rPr>
                <w:lang w:val="fr-FR"/>
              </w:rPr>
            </w:pPr>
          </w:p>
        </w:tc>
        <w:tc>
          <w:tcPr>
            <w:tcW w:w="459" w:type="dxa"/>
          </w:tcPr>
          <w:p w14:paraId="7E7781C8" w14:textId="77777777" w:rsidR="001B6A27" w:rsidRPr="000D0301" w:rsidRDefault="001B6A27" w:rsidP="000D63BB">
            <w:pPr>
              <w:jc w:val="center"/>
              <w:rPr>
                <w:lang w:val="fr-FR"/>
              </w:rPr>
            </w:pPr>
          </w:p>
        </w:tc>
        <w:tc>
          <w:tcPr>
            <w:tcW w:w="459" w:type="dxa"/>
          </w:tcPr>
          <w:p w14:paraId="49BAC8D2" w14:textId="77777777" w:rsidR="001B6A27" w:rsidRPr="000D0301" w:rsidRDefault="001B6A27" w:rsidP="000D63BB">
            <w:pPr>
              <w:jc w:val="center"/>
              <w:rPr>
                <w:lang w:val="fr-FR"/>
              </w:rPr>
            </w:pPr>
          </w:p>
        </w:tc>
        <w:tc>
          <w:tcPr>
            <w:tcW w:w="459" w:type="dxa"/>
          </w:tcPr>
          <w:p w14:paraId="1DB7012C" w14:textId="77777777" w:rsidR="001B6A27" w:rsidRPr="000D0301" w:rsidRDefault="001B6A27" w:rsidP="000D63BB">
            <w:pPr>
              <w:jc w:val="center"/>
              <w:rPr>
                <w:lang w:val="fr-FR"/>
              </w:rPr>
            </w:pPr>
          </w:p>
        </w:tc>
        <w:tc>
          <w:tcPr>
            <w:tcW w:w="459" w:type="dxa"/>
          </w:tcPr>
          <w:p w14:paraId="10B4C982" w14:textId="77777777" w:rsidR="001B6A27" w:rsidRPr="000D0301" w:rsidRDefault="001B6A27" w:rsidP="000D63BB">
            <w:pPr>
              <w:jc w:val="center"/>
              <w:rPr>
                <w:lang w:val="fr-FR"/>
              </w:rPr>
            </w:pPr>
          </w:p>
        </w:tc>
      </w:tr>
      <w:tr w:rsidR="001B6A27" w:rsidRPr="000D0301" w14:paraId="2B1842B7" w14:textId="77777777" w:rsidTr="001B6A27">
        <w:trPr>
          <w:jc w:val="center"/>
        </w:trPr>
        <w:tc>
          <w:tcPr>
            <w:tcW w:w="852" w:type="dxa"/>
            <w:tcBorders>
              <w:top w:val="nil"/>
            </w:tcBorders>
          </w:tcPr>
          <w:p w14:paraId="4962594E" w14:textId="77777777" w:rsidR="001B6A27" w:rsidRPr="000D0301" w:rsidRDefault="001B6A27" w:rsidP="000D63BB">
            <w:pPr>
              <w:ind w:left="-111"/>
              <w:jc w:val="center"/>
              <w:rPr>
                <w:sz w:val="18"/>
                <w:szCs w:val="18"/>
                <w:lang w:val="fr-FR" w:eastAsia="en-US"/>
              </w:rPr>
            </w:pPr>
          </w:p>
        </w:tc>
        <w:tc>
          <w:tcPr>
            <w:tcW w:w="8788" w:type="dxa"/>
          </w:tcPr>
          <w:p w14:paraId="5D08DF53" w14:textId="77777777" w:rsidR="001B6A27" w:rsidRPr="000D0301" w:rsidRDefault="001B6A27" w:rsidP="000D63BB">
            <w:pPr>
              <w:tabs>
                <w:tab w:val="left" w:pos="-340"/>
                <w:tab w:val="left" w:pos="1418"/>
              </w:tabs>
              <w:rPr>
                <w:sz w:val="18"/>
                <w:szCs w:val="18"/>
                <w:lang w:val="fr-FR" w:eastAsia="en-US"/>
              </w:rPr>
            </w:pPr>
            <w:r w:rsidRPr="000D0301">
              <w:rPr>
                <w:sz w:val="18"/>
                <w:szCs w:val="18"/>
                <w:lang w:val="fr-FR" w:eastAsia="en-US"/>
              </w:rPr>
              <w:t>Autres marchandises</w:t>
            </w:r>
          </w:p>
        </w:tc>
        <w:tc>
          <w:tcPr>
            <w:tcW w:w="459" w:type="dxa"/>
          </w:tcPr>
          <w:p w14:paraId="386C69C4" w14:textId="77777777" w:rsidR="001B6A27" w:rsidRPr="000D0301" w:rsidRDefault="001B6A27" w:rsidP="000D63BB">
            <w:pPr>
              <w:jc w:val="center"/>
              <w:rPr>
                <w:lang w:val="fr-FR"/>
              </w:rPr>
            </w:pPr>
          </w:p>
        </w:tc>
        <w:tc>
          <w:tcPr>
            <w:tcW w:w="459" w:type="dxa"/>
          </w:tcPr>
          <w:p w14:paraId="32224C49" w14:textId="77777777" w:rsidR="001B6A27" w:rsidRPr="000D0301" w:rsidRDefault="001B6A27" w:rsidP="000D63BB">
            <w:pPr>
              <w:jc w:val="center"/>
              <w:rPr>
                <w:lang w:val="fr-FR"/>
              </w:rPr>
            </w:pPr>
          </w:p>
        </w:tc>
        <w:tc>
          <w:tcPr>
            <w:tcW w:w="459" w:type="dxa"/>
          </w:tcPr>
          <w:p w14:paraId="68D55C51" w14:textId="77777777" w:rsidR="001B6A27" w:rsidRPr="000D0301" w:rsidRDefault="001B6A27" w:rsidP="000D63BB">
            <w:pPr>
              <w:jc w:val="center"/>
              <w:rPr>
                <w:lang w:val="fr-FR"/>
              </w:rPr>
            </w:pPr>
          </w:p>
        </w:tc>
        <w:tc>
          <w:tcPr>
            <w:tcW w:w="459" w:type="dxa"/>
          </w:tcPr>
          <w:p w14:paraId="5C437A6C" w14:textId="77777777" w:rsidR="001B6A27" w:rsidRPr="000D0301" w:rsidRDefault="001B6A27" w:rsidP="000D63BB">
            <w:pPr>
              <w:jc w:val="center"/>
              <w:rPr>
                <w:lang w:val="fr-FR"/>
              </w:rPr>
            </w:pPr>
          </w:p>
        </w:tc>
        <w:tc>
          <w:tcPr>
            <w:tcW w:w="459" w:type="dxa"/>
          </w:tcPr>
          <w:p w14:paraId="23BC69C3" w14:textId="77777777" w:rsidR="001B6A27" w:rsidRPr="000D0301" w:rsidRDefault="001B6A27" w:rsidP="000D63BB">
            <w:pPr>
              <w:jc w:val="center"/>
              <w:rPr>
                <w:lang w:val="fr-FR"/>
              </w:rPr>
            </w:pPr>
          </w:p>
        </w:tc>
        <w:tc>
          <w:tcPr>
            <w:tcW w:w="459" w:type="dxa"/>
          </w:tcPr>
          <w:p w14:paraId="0E32203B" w14:textId="77777777" w:rsidR="001B6A27" w:rsidRPr="000D0301" w:rsidRDefault="001B6A27" w:rsidP="000D63BB">
            <w:pPr>
              <w:jc w:val="center"/>
              <w:rPr>
                <w:lang w:val="fr-FR"/>
              </w:rPr>
            </w:pPr>
          </w:p>
        </w:tc>
        <w:tc>
          <w:tcPr>
            <w:tcW w:w="459" w:type="dxa"/>
          </w:tcPr>
          <w:p w14:paraId="340B285D" w14:textId="77777777" w:rsidR="001B6A27" w:rsidRPr="000D0301" w:rsidRDefault="001B6A27" w:rsidP="000D63BB">
            <w:pPr>
              <w:jc w:val="center"/>
              <w:rPr>
                <w:lang w:val="fr-FR"/>
              </w:rPr>
            </w:pPr>
            <w:r w:rsidRPr="000D0301">
              <w:rPr>
                <w:lang w:val="fr-FR"/>
              </w:rPr>
              <w:t>X</w:t>
            </w:r>
          </w:p>
        </w:tc>
      </w:tr>
    </w:tbl>
    <w:p w14:paraId="5CC43288" w14:textId="77777777" w:rsidR="00121534" w:rsidRDefault="00121534" w:rsidP="00121534">
      <w:pPr>
        <w:pStyle w:val="Bullet1G"/>
        <w:numPr>
          <w:ilvl w:val="0"/>
          <w:numId w:val="0"/>
        </w:numPr>
        <w:ind w:left="1701" w:hanging="170"/>
      </w:pPr>
    </w:p>
    <w:p w14:paraId="6DD37341" w14:textId="77777777" w:rsidR="00A41265" w:rsidRDefault="00A41265" w:rsidP="00F9594D">
      <w:pPr>
        <w:pStyle w:val="Bullet1G"/>
        <w:numPr>
          <w:ilvl w:val="0"/>
          <w:numId w:val="0"/>
        </w:numPr>
        <w:spacing w:after="0"/>
        <w:sectPr w:rsidR="00A41265" w:rsidSect="00843F11">
          <w:endnotePr>
            <w:numFmt w:val="decimal"/>
          </w:endnotePr>
          <w:pgSz w:w="16840" w:h="11907" w:orient="landscape" w:code="9"/>
          <w:pgMar w:top="1134" w:right="1417" w:bottom="1134" w:left="1134" w:header="567" w:footer="567" w:gutter="0"/>
          <w:cols w:space="720"/>
          <w:docGrid w:linePitch="272"/>
        </w:sectPr>
      </w:pPr>
    </w:p>
    <w:p w14:paraId="63F97B5F" w14:textId="77777777" w:rsidR="00B5625E" w:rsidRDefault="00B5625E" w:rsidP="00A41265">
      <w:pPr>
        <w:suppressAutoHyphens w:val="0"/>
        <w:spacing w:line="240" w:lineRule="auto"/>
      </w:pPr>
    </w:p>
    <w:p w14:paraId="74FEE7F7" w14:textId="77777777" w:rsidR="00663303" w:rsidRPr="000D0301" w:rsidRDefault="00663303" w:rsidP="00584A9E">
      <w:pPr>
        <w:pStyle w:val="SingleTxtG"/>
        <w:rPr>
          <w:rFonts w:eastAsia="Calibri"/>
          <w:lang w:val="fr-FR" w:eastAsia="en-US"/>
        </w:rPr>
      </w:pPr>
      <w:r w:rsidRPr="000D0301">
        <w:rPr>
          <w:rFonts w:eastAsia="Calibri"/>
          <w:lang w:val="fr-FR" w:eastAsia="en-US"/>
        </w:rPr>
        <w:t>7.1.4.1.4</w:t>
      </w:r>
      <w:r w:rsidRPr="000D0301">
        <w:rPr>
          <w:rFonts w:eastAsia="Calibri"/>
          <w:lang w:val="fr-FR" w:eastAsia="en-US"/>
        </w:rPr>
        <w:tab/>
        <w:t>Au 7.1.4.1.4, la référence 7.1.4.1.1 devient 7.1.4.1.3.</w:t>
      </w:r>
    </w:p>
    <w:p w14:paraId="7215E39E" w14:textId="77777777" w:rsidR="00663303" w:rsidRPr="000D0301" w:rsidRDefault="00867E4F" w:rsidP="00584A9E">
      <w:pPr>
        <w:pStyle w:val="HChG"/>
        <w:spacing w:before="240"/>
        <w:rPr>
          <w:lang w:val="fr-FR" w:eastAsia="en-US"/>
        </w:rPr>
      </w:pPr>
      <w:r>
        <w:rPr>
          <w:lang w:val="fr-FR" w:eastAsia="en-US"/>
        </w:rPr>
        <w:tab/>
      </w:r>
      <w:r>
        <w:rPr>
          <w:lang w:val="fr-FR" w:eastAsia="en-US"/>
        </w:rPr>
        <w:tab/>
      </w:r>
      <w:r w:rsidR="00663303" w:rsidRPr="000D0301">
        <w:rPr>
          <w:lang w:val="fr-FR" w:eastAsia="en-US"/>
        </w:rPr>
        <w:t>Motif</w:t>
      </w:r>
    </w:p>
    <w:p w14:paraId="4CCA0C06" w14:textId="77777777" w:rsidR="00121534" w:rsidRDefault="00663303" w:rsidP="00867E4F">
      <w:pPr>
        <w:pStyle w:val="SingleTxtG"/>
        <w:rPr>
          <w:lang w:val="fr-FR" w:eastAsia="en-US"/>
        </w:rPr>
      </w:pPr>
      <w:r w:rsidRPr="000D0301">
        <w:rPr>
          <w:lang w:val="fr-FR" w:eastAsia="en-US"/>
        </w:rPr>
        <w:t>La lisibilité sera sensiblement améliorée grâce à la restructuration du contenu, à l’indication claire des limitations relatives aux quantités et à la clarification concernant les cargaisons mixtes.</w:t>
      </w:r>
    </w:p>
    <w:p w14:paraId="7E3C241C" w14:textId="77777777" w:rsidR="001A0755" w:rsidRDefault="001A0755" w:rsidP="00B5625E">
      <w:pPr>
        <w:tabs>
          <w:tab w:val="left" w:pos="567"/>
          <w:tab w:val="left" w:pos="1985"/>
          <w:tab w:val="left" w:pos="2552"/>
          <w:tab w:val="left" w:pos="3119"/>
          <w:tab w:val="left" w:pos="3686"/>
        </w:tabs>
        <w:rPr>
          <w:lang w:val="fr-FR" w:eastAsia="en-US"/>
        </w:rPr>
      </w:pPr>
    </w:p>
    <w:p w14:paraId="64422F85" w14:textId="77777777" w:rsidR="001A0755" w:rsidRDefault="001A0755" w:rsidP="001A0755">
      <w:pPr>
        <w:tabs>
          <w:tab w:val="left" w:pos="567"/>
          <w:tab w:val="left" w:pos="1985"/>
          <w:tab w:val="left" w:pos="2552"/>
          <w:tab w:val="left" w:pos="3119"/>
          <w:tab w:val="left" w:pos="3686"/>
        </w:tabs>
        <w:jc w:val="center"/>
        <w:rPr>
          <w:lang w:val="fr-FR" w:eastAsia="en-US"/>
        </w:rPr>
      </w:pPr>
      <w:r>
        <w:rPr>
          <w:lang w:val="fr-FR" w:eastAsia="en-US"/>
        </w:rPr>
        <w:t>___________________</w:t>
      </w:r>
    </w:p>
    <w:p w14:paraId="5A25EA24" w14:textId="77777777" w:rsidR="001A0755" w:rsidRPr="00B5625E" w:rsidRDefault="001A0755" w:rsidP="00B5625E">
      <w:pPr>
        <w:tabs>
          <w:tab w:val="left" w:pos="567"/>
          <w:tab w:val="left" w:pos="1985"/>
          <w:tab w:val="left" w:pos="2552"/>
          <w:tab w:val="left" w:pos="3119"/>
          <w:tab w:val="left" w:pos="3686"/>
        </w:tabs>
        <w:rPr>
          <w:lang w:val="fr-FR" w:eastAsia="en-US"/>
        </w:rPr>
      </w:pPr>
    </w:p>
    <w:sectPr w:rsidR="001A0755" w:rsidRPr="00B5625E" w:rsidSect="00017FBD">
      <w:headerReference w:type="even" r:id="rId19"/>
      <w:headerReference w:type="default" r:id="rId20"/>
      <w:footerReference w:type="even" r:id="rId21"/>
      <w:footerReference w:type="default" r:id="rId22"/>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0DCBA" w14:textId="77777777" w:rsidR="00C511F3" w:rsidRDefault="00C511F3"/>
  </w:endnote>
  <w:endnote w:type="continuationSeparator" w:id="0">
    <w:p w14:paraId="09ADD4CE" w14:textId="77777777" w:rsidR="00C511F3" w:rsidRDefault="00C511F3"/>
  </w:endnote>
  <w:endnote w:type="continuationNotice" w:id="1">
    <w:p w14:paraId="0E083C2F" w14:textId="77777777" w:rsidR="00C511F3" w:rsidRDefault="00C511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7CE59" w14:textId="77777777" w:rsidR="00764ED9" w:rsidRPr="00764ED9" w:rsidRDefault="00764ED9" w:rsidP="00764ED9">
    <w:pPr>
      <w:pStyle w:val="Footer"/>
      <w:tabs>
        <w:tab w:val="right" w:pos="9638"/>
      </w:tabs>
      <w:rPr>
        <w:sz w:val="18"/>
      </w:rPr>
    </w:pPr>
    <w:r w:rsidRPr="00764ED9">
      <w:rPr>
        <w:b/>
        <w:sz w:val="18"/>
      </w:rPr>
      <w:fldChar w:fldCharType="begin"/>
    </w:r>
    <w:r w:rsidRPr="00764ED9">
      <w:rPr>
        <w:b/>
        <w:sz w:val="18"/>
      </w:rPr>
      <w:instrText xml:space="preserve"> PAGE  \* MERGEFORMAT </w:instrText>
    </w:r>
    <w:r w:rsidRPr="00764ED9">
      <w:rPr>
        <w:b/>
        <w:sz w:val="18"/>
      </w:rPr>
      <w:fldChar w:fldCharType="separate"/>
    </w:r>
    <w:r w:rsidRPr="00764ED9">
      <w:rPr>
        <w:b/>
        <w:noProof/>
        <w:sz w:val="18"/>
      </w:rPr>
      <w:t>2</w:t>
    </w:r>
    <w:r w:rsidRPr="00764ED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E5641" w14:textId="77777777" w:rsidR="00764ED9" w:rsidRPr="00764ED9" w:rsidRDefault="00764ED9" w:rsidP="00764ED9">
    <w:pPr>
      <w:pStyle w:val="Footer"/>
      <w:tabs>
        <w:tab w:val="right" w:pos="9638"/>
      </w:tabs>
      <w:rPr>
        <w:b/>
        <w:sz w:val="18"/>
      </w:rPr>
    </w:pPr>
    <w:r>
      <w:tab/>
    </w:r>
    <w:r w:rsidRPr="00764ED9">
      <w:rPr>
        <w:b/>
        <w:sz w:val="18"/>
      </w:rPr>
      <w:fldChar w:fldCharType="begin"/>
    </w:r>
    <w:r w:rsidRPr="00764ED9">
      <w:rPr>
        <w:b/>
        <w:sz w:val="18"/>
      </w:rPr>
      <w:instrText xml:space="preserve"> PAGE  \* MERGEFORMAT </w:instrText>
    </w:r>
    <w:r w:rsidRPr="00764ED9">
      <w:rPr>
        <w:b/>
        <w:sz w:val="18"/>
      </w:rPr>
      <w:fldChar w:fldCharType="separate"/>
    </w:r>
    <w:r w:rsidRPr="00764ED9">
      <w:rPr>
        <w:b/>
        <w:noProof/>
        <w:sz w:val="18"/>
      </w:rPr>
      <w:t>3</w:t>
    </w:r>
    <w:r w:rsidRPr="00764ED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F7D05" w14:textId="77777777" w:rsidR="002442BA" w:rsidRDefault="002442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45586" w14:textId="77777777" w:rsidR="00843F11" w:rsidRPr="00843F11" w:rsidRDefault="00843F11" w:rsidP="00843F11">
    <w:pPr>
      <w:pStyle w:val="Footer"/>
    </w:pPr>
    <w:r>
      <w:rPr>
        <w:noProof/>
      </w:rPr>
      <mc:AlternateContent>
        <mc:Choice Requires="wps">
          <w:drawing>
            <wp:anchor distT="0" distB="0" distL="114300" distR="114300" simplePos="0" relativeHeight="251660288" behindDoc="0" locked="0" layoutInCell="1" allowOverlap="1" wp14:anchorId="724DED75" wp14:editId="329BA441">
              <wp:simplePos x="0" y="0"/>
              <wp:positionH relativeFrom="margin">
                <wp:posOffset>-431800</wp:posOffset>
              </wp:positionH>
              <wp:positionV relativeFrom="margin">
                <wp:posOffset>0</wp:posOffset>
              </wp:positionV>
              <wp:extent cx="215900" cy="612013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428FF8F" w14:textId="77777777" w:rsidR="00843F11" w:rsidRPr="00764ED9" w:rsidRDefault="00843F11" w:rsidP="00843F11">
                          <w:pPr>
                            <w:pStyle w:val="Footer"/>
                            <w:tabs>
                              <w:tab w:val="right" w:pos="9638"/>
                            </w:tabs>
                            <w:rPr>
                              <w:sz w:val="18"/>
                            </w:rPr>
                          </w:pPr>
                          <w:r w:rsidRPr="00764ED9">
                            <w:rPr>
                              <w:b/>
                              <w:sz w:val="18"/>
                            </w:rPr>
                            <w:fldChar w:fldCharType="begin"/>
                          </w:r>
                          <w:r w:rsidRPr="00764ED9">
                            <w:rPr>
                              <w:b/>
                              <w:sz w:val="18"/>
                            </w:rPr>
                            <w:instrText xml:space="preserve"> PAGE  \* MERGEFORMAT </w:instrText>
                          </w:r>
                          <w:r w:rsidRPr="00764ED9">
                            <w:rPr>
                              <w:b/>
                              <w:sz w:val="18"/>
                            </w:rPr>
                            <w:fldChar w:fldCharType="separate"/>
                          </w:r>
                          <w:r>
                            <w:rPr>
                              <w:b/>
                              <w:sz w:val="18"/>
                            </w:rPr>
                            <w:t>4</w:t>
                          </w:r>
                          <w:r w:rsidRPr="00764ED9">
                            <w:rPr>
                              <w:b/>
                              <w:sz w:val="18"/>
                            </w:rPr>
                            <w:fldChar w:fldCharType="end"/>
                          </w:r>
                          <w:r>
                            <w:rPr>
                              <w:sz w:val="18"/>
                            </w:rPr>
                            <w:tab/>
                          </w:r>
                        </w:p>
                        <w:p w14:paraId="73E0F7F9" w14:textId="77777777" w:rsidR="00843F11" w:rsidRDefault="00843F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24DED75" id="_x0000_t202" coordsize="21600,21600" o:spt="202" path="m,l,21600r21600,l21600,xe">
              <v:stroke joinstyle="miter"/>
              <v:path gradientshapeok="t" o:connecttype="rect"/>
            </v:shapetype>
            <v:shape id="Text Box 4" o:spid="_x0000_s1028"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xRpL&#10;+f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4428FF8F" w14:textId="77777777" w:rsidR="00843F11" w:rsidRPr="00764ED9" w:rsidRDefault="00843F11" w:rsidP="00843F11">
                    <w:pPr>
                      <w:pStyle w:val="Footer"/>
                      <w:tabs>
                        <w:tab w:val="right" w:pos="9638"/>
                      </w:tabs>
                      <w:rPr>
                        <w:sz w:val="18"/>
                      </w:rPr>
                    </w:pPr>
                    <w:r w:rsidRPr="00764ED9">
                      <w:rPr>
                        <w:b/>
                        <w:sz w:val="18"/>
                      </w:rPr>
                      <w:fldChar w:fldCharType="begin"/>
                    </w:r>
                    <w:r w:rsidRPr="00764ED9">
                      <w:rPr>
                        <w:b/>
                        <w:sz w:val="18"/>
                      </w:rPr>
                      <w:instrText xml:space="preserve"> PAGE  \* MERGEFORMAT </w:instrText>
                    </w:r>
                    <w:r w:rsidRPr="00764ED9">
                      <w:rPr>
                        <w:b/>
                        <w:sz w:val="18"/>
                      </w:rPr>
                      <w:fldChar w:fldCharType="separate"/>
                    </w:r>
                    <w:r>
                      <w:rPr>
                        <w:b/>
                        <w:sz w:val="18"/>
                      </w:rPr>
                      <w:t>4</w:t>
                    </w:r>
                    <w:r w:rsidRPr="00764ED9">
                      <w:rPr>
                        <w:b/>
                        <w:sz w:val="18"/>
                      </w:rPr>
                      <w:fldChar w:fldCharType="end"/>
                    </w:r>
                    <w:r>
                      <w:rPr>
                        <w:sz w:val="18"/>
                      </w:rPr>
                      <w:tab/>
                    </w:r>
                  </w:p>
                  <w:p w14:paraId="73E0F7F9" w14:textId="77777777" w:rsidR="00843F11" w:rsidRDefault="00843F11"/>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779A9" w14:textId="77777777" w:rsidR="00843F11" w:rsidRPr="00843F11" w:rsidRDefault="00843F11" w:rsidP="00843F11">
    <w:pPr>
      <w:pStyle w:val="Footer"/>
    </w:pPr>
    <w:r>
      <w:rPr>
        <w:noProof/>
      </w:rPr>
      <mc:AlternateContent>
        <mc:Choice Requires="wps">
          <w:drawing>
            <wp:anchor distT="0" distB="0" distL="114300" distR="114300" simplePos="0" relativeHeight="251662336" behindDoc="0" locked="0" layoutInCell="1" allowOverlap="1" wp14:anchorId="17F92A1B" wp14:editId="4CD11524">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4DE2D462" w14:textId="77777777" w:rsidR="00843F11" w:rsidRPr="00764ED9" w:rsidRDefault="00843F11" w:rsidP="00843F11">
                          <w:pPr>
                            <w:pStyle w:val="Footer"/>
                            <w:tabs>
                              <w:tab w:val="right" w:pos="9638"/>
                            </w:tabs>
                            <w:rPr>
                              <w:b/>
                              <w:sz w:val="18"/>
                            </w:rPr>
                          </w:pPr>
                          <w:r>
                            <w:tab/>
                          </w:r>
                          <w:r w:rsidRPr="00764ED9">
                            <w:rPr>
                              <w:b/>
                              <w:sz w:val="18"/>
                            </w:rPr>
                            <w:fldChar w:fldCharType="begin"/>
                          </w:r>
                          <w:r w:rsidRPr="00764ED9">
                            <w:rPr>
                              <w:b/>
                              <w:sz w:val="18"/>
                            </w:rPr>
                            <w:instrText xml:space="preserve"> PAGE  \* MERGEFORMAT </w:instrText>
                          </w:r>
                          <w:r w:rsidRPr="00764ED9">
                            <w:rPr>
                              <w:b/>
                              <w:sz w:val="18"/>
                            </w:rPr>
                            <w:fldChar w:fldCharType="separate"/>
                          </w:r>
                          <w:r>
                            <w:rPr>
                              <w:b/>
                              <w:sz w:val="18"/>
                            </w:rPr>
                            <w:t>5</w:t>
                          </w:r>
                          <w:r w:rsidRPr="00764ED9">
                            <w:rPr>
                              <w:b/>
                              <w:sz w:val="18"/>
                            </w:rPr>
                            <w:fldChar w:fldCharType="end"/>
                          </w:r>
                        </w:p>
                        <w:p w14:paraId="11FA84FA" w14:textId="77777777" w:rsidR="00843F11" w:rsidRDefault="00843F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7F92A1B" id="_x0000_t202" coordsize="21600,21600" o:spt="202" path="m,l,21600r21600,l21600,xe">
              <v:stroke joinstyle="miter"/>
              <v:path gradientshapeok="t" o:connecttype="rect"/>
            </v:shapetype>
            <v:shape id="Text Box 6" o:spid="_x0000_s1029"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53+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3LbPQxQ6dZDUYDoo5w+c1Sr5mzt8x&#10;i9EDJcapv8VSSg1y6L1ESaXtt9/pg31Owwo2YZSBqF9XzIJb8pPCrIBL3wm2ExadoFbNlUbPZDGb&#10;KOKC9bITS6ubR0zZaYiCI6Y4MskporXilW8HKqY0F9NpNMJ0M8xfq3vDg+vAy/C0D9tHZs2+wz3Q&#10;u9HdkGPjF43e2oabSk9XXpd1nAIB1xZFIB82mIzxDfZTPIzeX/fR6ulf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Dlx+&#10;d/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4DE2D462" w14:textId="77777777" w:rsidR="00843F11" w:rsidRPr="00764ED9" w:rsidRDefault="00843F11" w:rsidP="00843F11">
                    <w:pPr>
                      <w:pStyle w:val="Footer"/>
                      <w:tabs>
                        <w:tab w:val="right" w:pos="9638"/>
                      </w:tabs>
                      <w:rPr>
                        <w:b/>
                        <w:sz w:val="18"/>
                      </w:rPr>
                    </w:pPr>
                    <w:r>
                      <w:tab/>
                    </w:r>
                    <w:r w:rsidRPr="00764ED9">
                      <w:rPr>
                        <w:b/>
                        <w:sz w:val="18"/>
                      </w:rPr>
                      <w:fldChar w:fldCharType="begin"/>
                    </w:r>
                    <w:r w:rsidRPr="00764ED9">
                      <w:rPr>
                        <w:b/>
                        <w:sz w:val="18"/>
                      </w:rPr>
                      <w:instrText xml:space="preserve"> PAGE  \* MERGEFORMAT </w:instrText>
                    </w:r>
                    <w:r w:rsidRPr="00764ED9">
                      <w:rPr>
                        <w:b/>
                        <w:sz w:val="18"/>
                      </w:rPr>
                      <w:fldChar w:fldCharType="separate"/>
                    </w:r>
                    <w:r>
                      <w:rPr>
                        <w:b/>
                        <w:sz w:val="18"/>
                      </w:rPr>
                      <w:t>5</w:t>
                    </w:r>
                    <w:r w:rsidRPr="00764ED9">
                      <w:rPr>
                        <w:b/>
                        <w:sz w:val="18"/>
                      </w:rPr>
                      <w:fldChar w:fldCharType="end"/>
                    </w:r>
                  </w:p>
                  <w:p w14:paraId="11FA84FA" w14:textId="77777777" w:rsidR="00843F11" w:rsidRDefault="00843F11"/>
                </w:txbxContent>
              </v:textbox>
              <w10:wrap anchorx="margin" anchory="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894A" w14:textId="77777777" w:rsidR="00B5625E" w:rsidRPr="00B5625E" w:rsidRDefault="00B5625E" w:rsidP="00B5625E">
    <w:pPr>
      <w:pStyle w:val="Footer"/>
      <w:tabs>
        <w:tab w:val="right" w:pos="9638"/>
      </w:tabs>
      <w:rPr>
        <w:sz w:val="18"/>
      </w:rPr>
    </w:pPr>
    <w:r>
      <w:rPr>
        <w:b/>
        <w:sz w:val="18"/>
      </w:rPr>
      <w:fldChar w:fldCharType="begin"/>
    </w:r>
    <w:r>
      <w:rPr>
        <w:b/>
        <w:sz w:val="18"/>
      </w:rPr>
      <w:instrText xml:space="preserve"> PAGE  \* MERGEFORMAT </w:instrText>
    </w:r>
    <w:r>
      <w:rPr>
        <w:b/>
        <w:sz w:val="18"/>
      </w:rPr>
      <w:fldChar w:fldCharType="separate"/>
    </w:r>
    <w:r>
      <w:rPr>
        <w:b/>
        <w:noProof/>
        <w:sz w:val="18"/>
      </w:rPr>
      <w:t>6</w:t>
    </w:r>
    <w:r>
      <w:rPr>
        <w:b/>
        <w:sz w:val="18"/>
      </w:rPr>
      <w:fldChar w:fldCharType="end"/>
    </w:r>
    <w:r>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CE548" w14:textId="77777777" w:rsidR="00B5625E" w:rsidRPr="00B5625E" w:rsidRDefault="00B5625E" w:rsidP="00B5625E">
    <w:pPr>
      <w:pStyle w:val="Footer"/>
      <w:tabs>
        <w:tab w:val="right" w:pos="9638"/>
      </w:tabs>
      <w:rPr>
        <w:b/>
        <w:sz w:val="18"/>
      </w:rPr>
    </w:pPr>
    <w:r>
      <w:tab/>
    </w:r>
    <w:r>
      <w:rPr>
        <w:b/>
        <w:sz w:val="18"/>
      </w:rPr>
      <w:fldChar w:fldCharType="begin"/>
    </w:r>
    <w:r>
      <w:rPr>
        <w:b/>
        <w:sz w:val="18"/>
      </w:rPr>
      <w:instrText xml:space="preserve"> PAGE  \* MERGEFORMAT </w:instrText>
    </w:r>
    <w:r>
      <w:rPr>
        <w:b/>
        <w:sz w:val="18"/>
      </w:rPr>
      <w:fldChar w:fldCharType="separate"/>
    </w:r>
    <w:r>
      <w:rPr>
        <w:b/>
        <w:noProof/>
        <w:sz w:val="18"/>
      </w:rPr>
      <w:t>7</w:t>
    </w:r>
    <w:r>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86C03" w14:textId="77777777" w:rsidR="00C511F3" w:rsidRPr="000B175B" w:rsidRDefault="00C511F3" w:rsidP="000B175B">
      <w:pPr>
        <w:tabs>
          <w:tab w:val="right" w:pos="2155"/>
        </w:tabs>
        <w:spacing w:after="80"/>
        <w:ind w:left="680"/>
        <w:rPr>
          <w:u w:val="single"/>
        </w:rPr>
      </w:pPr>
      <w:r>
        <w:rPr>
          <w:u w:val="single"/>
        </w:rPr>
        <w:tab/>
      </w:r>
    </w:p>
  </w:footnote>
  <w:footnote w:type="continuationSeparator" w:id="0">
    <w:p w14:paraId="3AB3FF38" w14:textId="77777777" w:rsidR="00C511F3" w:rsidRPr="00FC68B7" w:rsidRDefault="00C511F3" w:rsidP="00FC68B7">
      <w:pPr>
        <w:tabs>
          <w:tab w:val="left" w:pos="2155"/>
        </w:tabs>
        <w:spacing w:after="80"/>
        <w:ind w:left="680"/>
        <w:rPr>
          <w:u w:val="single"/>
        </w:rPr>
      </w:pPr>
      <w:r>
        <w:rPr>
          <w:u w:val="single"/>
        </w:rPr>
        <w:tab/>
      </w:r>
    </w:p>
  </w:footnote>
  <w:footnote w:type="continuationNotice" w:id="1">
    <w:p w14:paraId="52FD6C1C" w14:textId="77777777" w:rsidR="00C511F3" w:rsidRDefault="00C511F3"/>
  </w:footnote>
  <w:footnote w:id="2">
    <w:p w14:paraId="0C24DCEC" w14:textId="748AA63C" w:rsidR="00764ED9" w:rsidRPr="00623DCE" w:rsidRDefault="00764ED9" w:rsidP="00764ED9">
      <w:pPr>
        <w:pStyle w:val="FootnoteText"/>
      </w:pPr>
      <w:r w:rsidRPr="00416902">
        <w:rPr>
          <w:rStyle w:val="FootnoteReference"/>
          <w:vertAlign w:val="baseline"/>
          <w:lang w:val="fr-FR"/>
        </w:rPr>
        <w:tab/>
      </w:r>
      <w:r w:rsidRPr="00416902">
        <w:rPr>
          <w:rStyle w:val="FootnoteReference"/>
          <w:sz w:val="20"/>
          <w:vertAlign w:val="baseline"/>
          <w:lang w:val="fr-FR"/>
        </w:rPr>
        <w:t>*</w:t>
      </w:r>
      <w:r w:rsidRPr="000D0301">
        <w:rPr>
          <w:rStyle w:val="FootnoteReference"/>
          <w:sz w:val="20"/>
          <w:lang w:val="fr-FR"/>
        </w:rPr>
        <w:tab/>
      </w:r>
      <w:r w:rsidRPr="00623DCE">
        <w:t>Diffusé en langue allemande par la Commission centrale pour la navigation du Rhin sous la cote CCNR</w:t>
      </w:r>
      <w:r w:rsidR="00B3276E">
        <w:t>-</w:t>
      </w:r>
      <w:r w:rsidRPr="00623DCE">
        <w:t>ZKR/ADN/WP.15/AC.2/2019/</w:t>
      </w:r>
      <w:r w:rsidR="004D2AD3">
        <w:t>32</w:t>
      </w:r>
      <w:r w:rsidRPr="00623DCE">
        <w:t>.</w:t>
      </w:r>
    </w:p>
  </w:footnote>
  <w:footnote w:id="3">
    <w:p w14:paraId="7D3C1136" w14:textId="77777777" w:rsidR="00764ED9" w:rsidRPr="000D0301" w:rsidRDefault="00764ED9" w:rsidP="00764ED9">
      <w:pPr>
        <w:pStyle w:val="FootnoteText"/>
        <w:rPr>
          <w:lang w:val="fr-FR"/>
        </w:rPr>
      </w:pPr>
      <w:r w:rsidRPr="000D0301">
        <w:rPr>
          <w:lang w:val="fr-FR"/>
        </w:rPr>
        <w:tab/>
      </w:r>
      <w:r w:rsidRPr="00416902">
        <w:rPr>
          <w:rStyle w:val="FootnoteReference"/>
          <w:sz w:val="20"/>
          <w:szCs w:val="22"/>
          <w:vertAlign w:val="baseline"/>
          <w:lang w:val="fr-FR"/>
        </w:rPr>
        <w:t>**</w:t>
      </w:r>
      <w:r w:rsidRPr="00416902">
        <w:rPr>
          <w:sz w:val="20"/>
          <w:szCs w:val="22"/>
        </w:rPr>
        <w:t xml:space="preserve"> </w:t>
      </w:r>
      <w:r w:rsidRPr="00416902">
        <w:rPr>
          <w:lang w:val="fr-FR"/>
        </w:rPr>
        <w:tab/>
      </w:r>
      <w:r w:rsidRPr="00623DCE">
        <w:t>Conformément au programme de travail du Comité des transports intérieurs pour 2018-2019 (ECE/TRANS/2018/21/Add.1,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984DC" w14:textId="77777777" w:rsidR="00764ED9" w:rsidRPr="00416902" w:rsidRDefault="00416902">
    <w:pPr>
      <w:pStyle w:val="Header"/>
      <w:rPr>
        <w:lang w:val="fr-CH"/>
      </w:rPr>
    </w:pPr>
    <w:r>
      <w:rPr>
        <w:lang w:val="fr-CH"/>
      </w:rPr>
      <w:t>ECE/TRANS/WP.15/AC.2/2019/32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EB13D" w14:textId="77777777" w:rsidR="00416902" w:rsidRPr="00416902" w:rsidRDefault="00416902" w:rsidP="00416902">
    <w:pPr>
      <w:pStyle w:val="Header"/>
      <w:jc w:val="right"/>
      <w:rPr>
        <w:lang w:val="fr-CH"/>
      </w:rPr>
    </w:pPr>
    <w:r>
      <w:rPr>
        <w:lang w:val="fr-CH"/>
      </w:rPr>
      <w:t>ECE/TRANS/WP.15/AC.2/2019/32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01852" w14:textId="77777777" w:rsidR="002442BA" w:rsidRPr="007D08CC" w:rsidRDefault="002442BA" w:rsidP="007D08CC">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95450" w14:textId="77777777" w:rsidR="00843F11" w:rsidRPr="00843F11" w:rsidRDefault="00843F11" w:rsidP="00843F11">
    <w:r>
      <w:rPr>
        <w:noProof/>
      </w:rPr>
      <mc:AlternateContent>
        <mc:Choice Requires="wps">
          <w:drawing>
            <wp:anchor distT="0" distB="0" distL="114300" distR="114300" simplePos="0" relativeHeight="251659264" behindDoc="0" locked="0" layoutInCell="1" allowOverlap="1" wp14:anchorId="1D3B018E" wp14:editId="7BB76180">
              <wp:simplePos x="0" y="0"/>
              <wp:positionH relativeFrom="page">
                <wp:posOffset>9935845</wp:posOffset>
              </wp:positionH>
              <wp:positionV relativeFrom="margin">
                <wp:posOffset>0</wp:posOffset>
              </wp:positionV>
              <wp:extent cx="215900" cy="6120130"/>
              <wp:effectExtent l="0" t="0" r="0" b="0"/>
              <wp:wrapNone/>
              <wp:docPr id="3" name="Text Box 3"/>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099AB27" w14:textId="77777777" w:rsidR="00416902" w:rsidRPr="00416902" w:rsidRDefault="00416902" w:rsidP="00416902">
                          <w:pPr>
                            <w:pStyle w:val="Header"/>
                            <w:rPr>
                              <w:lang w:val="fr-CH"/>
                            </w:rPr>
                          </w:pPr>
                          <w:r>
                            <w:rPr>
                              <w:lang w:val="fr-CH"/>
                            </w:rPr>
                            <w:t>ECE/TRANS/WP.15/AC.2/2019/32</w:t>
                          </w:r>
                        </w:p>
                        <w:p w14:paraId="5247E3AA" w14:textId="77777777" w:rsidR="00843F11" w:rsidRDefault="00843F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D3B018E" id="_x0000_t202" coordsize="21600,21600" o:spt="202" path="m,l,21600r21600,l21600,xe">
              <v:stroke joinstyle="miter"/>
              <v:path gradientshapeok="t" o:connecttype="rect"/>
            </v:shapetype>
            <v:shape id="Text Box 3" o:spid="_x0000_s1026"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" fillcolor="#4f81bd [3204]" stroked="f" strokeweight=".5pt">
              <v:fill opacity="0"/>
              <v:stroke joinstyle="round"/>
              <v:textbox style="layout-flow:vertical" inset="0,0,0,0">
                <w:txbxContent>
                  <w:p w14:paraId="7099AB27" w14:textId="77777777" w:rsidR="00416902" w:rsidRPr="00416902" w:rsidRDefault="00416902" w:rsidP="00416902">
                    <w:pPr>
                      <w:pStyle w:val="Header"/>
                      <w:rPr>
                        <w:lang w:val="fr-CH"/>
                      </w:rPr>
                    </w:pPr>
                    <w:r>
                      <w:rPr>
                        <w:lang w:val="fr-CH"/>
                      </w:rPr>
                      <w:t>ECE/TRANS/WP.15/AC.2/2019/32</w:t>
                    </w:r>
                  </w:p>
                  <w:p w14:paraId="5247E3AA" w14:textId="77777777" w:rsidR="00843F11" w:rsidRDefault="00843F11"/>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B4BF4" w14:textId="77777777" w:rsidR="00843F11" w:rsidRPr="00843F11" w:rsidRDefault="00843F11" w:rsidP="00843F11">
    <w:r>
      <w:rPr>
        <w:noProof/>
      </w:rPr>
      <mc:AlternateContent>
        <mc:Choice Requires="wps">
          <w:drawing>
            <wp:anchor distT="0" distB="0" distL="114300" distR="114300" simplePos="0" relativeHeight="251661312" behindDoc="0" locked="0" layoutInCell="1" allowOverlap="1" wp14:anchorId="45245F30" wp14:editId="1F649FAA">
              <wp:simplePos x="0" y="0"/>
              <wp:positionH relativeFrom="page">
                <wp:posOffset>9935845</wp:posOffset>
              </wp:positionH>
              <wp:positionV relativeFrom="margin">
                <wp:posOffset>0</wp:posOffset>
              </wp:positionV>
              <wp:extent cx="215900" cy="6120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2812038" w14:textId="77777777" w:rsidR="00416902" w:rsidRPr="00416902" w:rsidRDefault="00416902" w:rsidP="00416902">
                          <w:pPr>
                            <w:pStyle w:val="Header"/>
                            <w:jc w:val="right"/>
                            <w:rPr>
                              <w:lang w:val="fr-CH"/>
                            </w:rPr>
                          </w:pPr>
                          <w:r>
                            <w:rPr>
                              <w:lang w:val="fr-CH"/>
                            </w:rPr>
                            <w:t>ECE/TRANS/WP.15/AC.2/2019/32</w:t>
                          </w:r>
                        </w:p>
                        <w:p w14:paraId="1EBDE321" w14:textId="77777777" w:rsidR="00843F11" w:rsidRDefault="00843F11"/>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5245F30" id="_x0000_t202" coordsize="21600,21600" o:spt="202" path="m,l,21600r21600,l21600,xe">
              <v:stroke joinstyle="miter"/>
              <v:path gradientshapeok="t" o:connecttype="rect"/>
            </v:shapetype>
            <v:shape id="Text Box 5" o:spid="_x0000_s1027"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" fillcolor="#4f81bd [3204]" stroked="f" strokeweight=".5pt">
              <v:fill opacity="0"/>
              <v:path arrowok="t"/>
              <v:textbox style="layout-flow:vertical" inset="0,0,0,0">
                <w:txbxContent>
                  <w:p w14:paraId="32812038" w14:textId="77777777" w:rsidR="00416902" w:rsidRPr="00416902" w:rsidRDefault="00416902" w:rsidP="00416902">
                    <w:pPr>
                      <w:pStyle w:val="Header"/>
                      <w:jc w:val="right"/>
                      <w:rPr>
                        <w:lang w:val="fr-CH"/>
                      </w:rPr>
                    </w:pPr>
                    <w:r>
                      <w:rPr>
                        <w:lang w:val="fr-CH"/>
                      </w:rPr>
                      <w:t>ECE/TRANS/WP.15/AC.2/2019/32</w:t>
                    </w:r>
                  </w:p>
                  <w:p w14:paraId="1EBDE321" w14:textId="77777777" w:rsidR="00843F11" w:rsidRDefault="00843F11"/>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66472" w14:textId="77777777" w:rsidR="00416902" w:rsidRPr="00416902" w:rsidRDefault="00416902" w:rsidP="00416902">
    <w:pPr>
      <w:pStyle w:val="Header"/>
      <w:rPr>
        <w:lang w:val="fr-CH"/>
      </w:rPr>
    </w:pPr>
    <w:r>
      <w:rPr>
        <w:lang w:val="fr-CH"/>
      </w:rPr>
      <w:t>ECE/TRANS/WP.15/AC.2/2019/32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EA4F" w14:textId="77777777" w:rsidR="002442BA" w:rsidRPr="00416902" w:rsidRDefault="002442BA" w:rsidP="002442BA">
    <w:pPr>
      <w:pStyle w:val="Header"/>
      <w:rPr>
        <w:lang w:val="fr-CH"/>
      </w:rPr>
    </w:pPr>
    <w:r>
      <w:rPr>
        <w:lang w:val="fr-CH"/>
      </w:rPr>
      <w:t>ECE/TRANS/WP.15/AC.2/2019/32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ED9"/>
    <w:rsid w:val="00002A7D"/>
    <w:rsid w:val="000038A8"/>
    <w:rsid w:val="00006790"/>
    <w:rsid w:val="00017FBD"/>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21534"/>
    <w:rsid w:val="00156B99"/>
    <w:rsid w:val="00166124"/>
    <w:rsid w:val="001675F4"/>
    <w:rsid w:val="001732C4"/>
    <w:rsid w:val="00184DDA"/>
    <w:rsid w:val="001900CD"/>
    <w:rsid w:val="001A0452"/>
    <w:rsid w:val="001A0755"/>
    <w:rsid w:val="001B4B04"/>
    <w:rsid w:val="001B5875"/>
    <w:rsid w:val="001B6A27"/>
    <w:rsid w:val="001C4B9C"/>
    <w:rsid w:val="001C6663"/>
    <w:rsid w:val="001C7895"/>
    <w:rsid w:val="001D26DF"/>
    <w:rsid w:val="001F1599"/>
    <w:rsid w:val="001F19C4"/>
    <w:rsid w:val="002043F0"/>
    <w:rsid w:val="00211E0B"/>
    <w:rsid w:val="00232575"/>
    <w:rsid w:val="002442BA"/>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B1F60"/>
    <w:rsid w:val="003C2CC4"/>
    <w:rsid w:val="003C3564"/>
    <w:rsid w:val="003D4B23"/>
    <w:rsid w:val="003E278A"/>
    <w:rsid w:val="00413520"/>
    <w:rsid w:val="00416902"/>
    <w:rsid w:val="004325CB"/>
    <w:rsid w:val="00440A07"/>
    <w:rsid w:val="00462880"/>
    <w:rsid w:val="00476F24"/>
    <w:rsid w:val="004A1B2A"/>
    <w:rsid w:val="004C55B0"/>
    <w:rsid w:val="004D2AD3"/>
    <w:rsid w:val="004F6BA0"/>
    <w:rsid w:val="00503BEA"/>
    <w:rsid w:val="00514FD7"/>
    <w:rsid w:val="00533616"/>
    <w:rsid w:val="00535ABA"/>
    <w:rsid w:val="0053768B"/>
    <w:rsid w:val="005420F2"/>
    <w:rsid w:val="0054285C"/>
    <w:rsid w:val="00584173"/>
    <w:rsid w:val="00584A9E"/>
    <w:rsid w:val="00595520"/>
    <w:rsid w:val="005A44B9"/>
    <w:rsid w:val="005B1BA0"/>
    <w:rsid w:val="005B3DB3"/>
    <w:rsid w:val="005D15CA"/>
    <w:rsid w:val="005D6B3F"/>
    <w:rsid w:val="005D7969"/>
    <w:rsid w:val="005F08DF"/>
    <w:rsid w:val="005F3066"/>
    <w:rsid w:val="005F3E61"/>
    <w:rsid w:val="00604DDD"/>
    <w:rsid w:val="006115CC"/>
    <w:rsid w:val="00611FC4"/>
    <w:rsid w:val="006176FB"/>
    <w:rsid w:val="00630FCB"/>
    <w:rsid w:val="00640B26"/>
    <w:rsid w:val="00641418"/>
    <w:rsid w:val="0065766B"/>
    <w:rsid w:val="00663303"/>
    <w:rsid w:val="006770B2"/>
    <w:rsid w:val="00686A48"/>
    <w:rsid w:val="006940E1"/>
    <w:rsid w:val="006A2366"/>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64ED9"/>
    <w:rsid w:val="00780C68"/>
    <w:rsid w:val="007959FE"/>
    <w:rsid w:val="007A0CF1"/>
    <w:rsid w:val="007A478E"/>
    <w:rsid w:val="007B6BA5"/>
    <w:rsid w:val="007C3390"/>
    <w:rsid w:val="007C42D8"/>
    <w:rsid w:val="007C4F4B"/>
    <w:rsid w:val="007D08CC"/>
    <w:rsid w:val="007D118D"/>
    <w:rsid w:val="007D7362"/>
    <w:rsid w:val="007F5CE2"/>
    <w:rsid w:val="007F6611"/>
    <w:rsid w:val="00800522"/>
    <w:rsid w:val="00810BAC"/>
    <w:rsid w:val="008175E9"/>
    <w:rsid w:val="008242D7"/>
    <w:rsid w:val="0082577B"/>
    <w:rsid w:val="008272DD"/>
    <w:rsid w:val="00843F11"/>
    <w:rsid w:val="00866893"/>
    <w:rsid w:val="00866F02"/>
    <w:rsid w:val="00867D18"/>
    <w:rsid w:val="00867E4F"/>
    <w:rsid w:val="00871F9A"/>
    <w:rsid w:val="00871FD5"/>
    <w:rsid w:val="0088172E"/>
    <w:rsid w:val="00881EFA"/>
    <w:rsid w:val="008879CB"/>
    <w:rsid w:val="008979B1"/>
    <w:rsid w:val="008A6B25"/>
    <w:rsid w:val="008A6C4F"/>
    <w:rsid w:val="008A77AE"/>
    <w:rsid w:val="008B389E"/>
    <w:rsid w:val="008D045E"/>
    <w:rsid w:val="008D3F25"/>
    <w:rsid w:val="008D4D82"/>
    <w:rsid w:val="008E0D4B"/>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1265"/>
    <w:rsid w:val="00A425EB"/>
    <w:rsid w:val="00A72F22"/>
    <w:rsid w:val="00A733BC"/>
    <w:rsid w:val="00A748A6"/>
    <w:rsid w:val="00A76A69"/>
    <w:rsid w:val="00A879A4"/>
    <w:rsid w:val="00AA0FF8"/>
    <w:rsid w:val="00AA1B59"/>
    <w:rsid w:val="00AC0F2C"/>
    <w:rsid w:val="00AC502A"/>
    <w:rsid w:val="00AF58C1"/>
    <w:rsid w:val="00B04A3F"/>
    <w:rsid w:val="00B06643"/>
    <w:rsid w:val="00B15055"/>
    <w:rsid w:val="00B20551"/>
    <w:rsid w:val="00B30179"/>
    <w:rsid w:val="00B3276E"/>
    <w:rsid w:val="00B33FC7"/>
    <w:rsid w:val="00B37B15"/>
    <w:rsid w:val="00B45C02"/>
    <w:rsid w:val="00B5625E"/>
    <w:rsid w:val="00B70B63"/>
    <w:rsid w:val="00B72A1E"/>
    <w:rsid w:val="00B81E12"/>
    <w:rsid w:val="00BA339B"/>
    <w:rsid w:val="00BB23CC"/>
    <w:rsid w:val="00BC1E7E"/>
    <w:rsid w:val="00BC242A"/>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511F3"/>
    <w:rsid w:val="00C745C3"/>
    <w:rsid w:val="00C975DB"/>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9594D"/>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E6B2E55"/>
  <w15:docId w15:val="{9A9DB0CE-64B4-4CD8-A346-1A7F53A0A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
    <w:basedOn w:val="DefaultParagraphFont"/>
    <w:link w:val="FootnoteText"/>
    <w:uiPriority w:val="99"/>
    <w:rsid w:val="00764ED9"/>
    <w:rPr>
      <w:sz w:val="18"/>
      <w:lang w:val="en-GB"/>
    </w:rPr>
  </w:style>
  <w:style w:type="character" w:customStyle="1" w:styleId="HChGChar">
    <w:name w:val="_ H _Ch_G Char"/>
    <w:link w:val="HChG"/>
    <w:rsid w:val="00764ED9"/>
    <w:rPr>
      <w:b/>
      <w:sz w:val="28"/>
      <w:lang w:val="en-GB"/>
    </w:rPr>
  </w:style>
  <w:style w:type="character" w:customStyle="1" w:styleId="HeaderChar">
    <w:name w:val="Header Char"/>
    <w:aliases w:val="6_G Char"/>
    <w:basedOn w:val="DefaultParagraphFont"/>
    <w:link w:val="Header"/>
    <w:uiPriority w:val="99"/>
    <w:rsid w:val="004A1B2A"/>
    <w:rPr>
      <w:b/>
      <w:sz w:val="18"/>
      <w:lang w:val="en-GB"/>
    </w:rPr>
  </w:style>
  <w:style w:type="table" w:customStyle="1" w:styleId="TableGrid1">
    <w:name w:val="Table Grid1"/>
    <w:basedOn w:val="TableNormal"/>
    <w:next w:val="TableGrid"/>
    <w:uiPriority w:val="39"/>
    <w:rsid w:val="00843F11"/>
    <w:pPr>
      <w:tabs>
        <w:tab w:val="left" w:pos="425"/>
        <w:tab w:val="left" w:pos="851"/>
        <w:tab w:val="left" w:pos="1276"/>
      </w:tabs>
      <w:jc w:val="both"/>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aliases w:val="3_G Char"/>
    <w:basedOn w:val="DefaultParagraphFont"/>
    <w:link w:val="Footer"/>
    <w:rsid w:val="00416902"/>
    <w:rPr>
      <w:sz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65067-9584-4A37-A894-756F25AA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44</TotalTime>
  <Pages>5</Pages>
  <Words>1353</Words>
  <Characters>7715</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ECE/TRANS/WP.15/AC.2/2019/????</vt:lpstr>
      <vt:lpstr/>
    </vt:vector>
  </TitlesOfParts>
  <Company>CSD</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ECE/TRANS/WP.15/AC.2/2019/????</dc:title>
  <dc:creator>Editorial</dc:creator>
  <cp:lastModifiedBy>Marie-Claude Collet</cp:lastModifiedBy>
  <cp:revision>17</cp:revision>
  <cp:lastPrinted>2019-06-18T12:17:00Z</cp:lastPrinted>
  <dcterms:created xsi:type="dcterms:W3CDTF">2019-06-12T09:15:00Z</dcterms:created>
  <dcterms:modified xsi:type="dcterms:W3CDTF">2019-06-18T12:28:00Z</dcterms:modified>
</cp:coreProperties>
</file>