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420381" w:rsidP="00420381">
            <w:pPr>
              <w:jc w:val="right"/>
            </w:pPr>
            <w:r w:rsidRPr="00420381">
              <w:rPr>
                <w:sz w:val="40"/>
              </w:rPr>
              <w:t>ECE</w:t>
            </w:r>
            <w:r>
              <w:t>/TRANS/ADR/CONF/</w:t>
            </w:r>
            <w:r w:rsidR="00007074">
              <w:t>2019/</w:t>
            </w:r>
            <w:r w:rsidR="00C760F2">
              <w:t>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986BF1" w:rsidP="009E6CB7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420381" w:rsidP="00420381">
            <w:pPr>
              <w:spacing w:before="240" w:line="240" w:lineRule="exact"/>
            </w:pPr>
            <w:r>
              <w:t>Distr.: General</w:t>
            </w:r>
          </w:p>
          <w:p w:rsidR="00420381" w:rsidRDefault="00FB03DE" w:rsidP="00420381">
            <w:pPr>
              <w:spacing w:line="240" w:lineRule="exact"/>
            </w:pPr>
            <w:r>
              <w:t>1</w:t>
            </w:r>
            <w:r w:rsidR="00906C5F">
              <w:t>9</w:t>
            </w:r>
            <w:bookmarkStart w:id="0" w:name="_GoBack"/>
            <w:bookmarkEnd w:id="0"/>
            <w:r>
              <w:t xml:space="preserve"> February 2019</w:t>
            </w:r>
          </w:p>
          <w:p w:rsidR="00420381" w:rsidRDefault="00420381" w:rsidP="00420381">
            <w:pPr>
              <w:spacing w:line="240" w:lineRule="exact"/>
            </w:pPr>
          </w:p>
          <w:p w:rsidR="00420381" w:rsidRDefault="00420381" w:rsidP="00420381">
            <w:pPr>
              <w:spacing w:line="240" w:lineRule="exact"/>
            </w:pPr>
            <w:r w:rsidRPr="00FB03DE">
              <w:t>Original: English</w:t>
            </w:r>
          </w:p>
        </w:tc>
      </w:tr>
    </w:tbl>
    <w:p w:rsidR="006736BB" w:rsidRDefault="006736BB" w:rsidP="006736BB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A4235B" w:rsidRPr="00A4235B" w:rsidRDefault="00A4235B" w:rsidP="006736BB">
      <w:pPr>
        <w:spacing w:before="120"/>
        <w:rPr>
          <w:bCs/>
          <w:sz w:val="28"/>
          <w:szCs w:val="28"/>
        </w:rPr>
      </w:pPr>
      <w:r w:rsidRPr="00A4235B">
        <w:rPr>
          <w:bCs/>
          <w:sz w:val="28"/>
          <w:szCs w:val="28"/>
        </w:rPr>
        <w:t>Inland Transport Committee</w:t>
      </w:r>
    </w:p>
    <w:p w:rsidR="00420381" w:rsidRDefault="00A3458A" w:rsidP="006736BB">
      <w:pPr>
        <w:spacing w:before="120"/>
        <w:rPr>
          <w:b/>
          <w:sz w:val="24"/>
          <w:szCs w:val="24"/>
        </w:rPr>
      </w:pPr>
      <w:bookmarkStart w:id="1" w:name="_Hlk1142647"/>
      <w:r>
        <w:rPr>
          <w:b/>
          <w:sz w:val="24"/>
          <w:szCs w:val="24"/>
        </w:rPr>
        <w:t xml:space="preserve">Conference of the </w:t>
      </w:r>
      <w:r w:rsidR="00420381">
        <w:rPr>
          <w:b/>
          <w:sz w:val="24"/>
          <w:szCs w:val="24"/>
        </w:rPr>
        <w:t xml:space="preserve">Contracting </w:t>
      </w:r>
      <w:r>
        <w:rPr>
          <w:b/>
          <w:sz w:val="24"/>
          <w:szCs w:val="24"/>
        </w:rPr>
        <w:t xml:space="preserve">Parties to the </w:t>
      </w:r>
      <w:r>
        <w:rPr>
          <w:b/>
          <w:sz w:val="24"/>
          <w:szCs w:val="24"/>
        </w:rPr>
        <w:br/>
      </w:r>
      <w:r w:rsidR="00420381">
        <w:rPr>
          <w:b/>
          <w:sz w:val="24"/>
          <w:szCs w:val="24"/>
        </w:rPr>
        <w:t>1957 European Agreement Concerning the</w:t>
      </w:r>
      <w:r w:rsidR="007D4C92">
        <w:rPr>
          <w:b/>
          <w:sz w:val="24"/>
          <w:szCs w:val="24"/>
        </w:rPr>
        <w:br/>
        <w:t>I</w:t>
      </w:r>
      <w:r w:rsidR="00420381">
        <w:rPr>
          <w:b/>
          <w:sz w:val="24"/>
          <w:szCs w:val="24"/>
        </w:rPr>
        <w:t xml:space="preserve">nternational Carriage of </w:t>
      </w:r>
      <w:r w:rsidR="00356143">
        <w:rPr>
          <w:b/>
          <w:sz w:val="24"/>
          <w:szCs w:val="24"/>
        </w:rPr>
        <w:t>D</w:t>
      </w:r>
      <w:r w:rsidR="00420381">
        <w:rPr>
          <w:b/>
          <w:sz w:val="24"/>
          <w:szCs w:val="24"/>
        </w:rPr>
        <w:t>angerous Goods by Road (ADR)</w:t>
      </w:r>
    </w:p>
    <w:p w:rsidR="009D360A" w:rsidRDefault="009D360A" w:rsidP="009D360A">
      <w:pPr>
        <w:spacing w:before="120"/>
        <w:rPr>
          <w:rFonts w:eastAsia="SimSun"/>
          <w:b/>
        </w:rPr>
      </w:pPr>
      <w:r w:rsidRPr="00DB7B95">
        <w:rPr>
          <w:rFonts w:eastAsia="SimSun"/>
          <w:b/>
        </w:rPr>
        <w:t>Second</w:t>
      </w:r>
      <w:r w:rsidRPr="00DB7B95"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800B92">
        <w:rPr>
          <w:rFonts w:eastAsia="SimSun"/>
          <w:b/>
        </w:rPr>
        <w:t>meeting</w:t>
      </w:r>
      <w:r>
        <w:rPr>
          <w:rFonts w:eastAsia="SimSun"/>
          <w:b/>
        </w:rPr>
        <w:t xml:space="preserve"> </w:t>
      </w:r>
    </w:p>
    <w:p w:rsidR="009D360A" w:rsidRDefault="009D360A" w:rsidP="009D360A">
      <w:pPr>
        <w:rPr>
          <w:rFonts w:eastAsia="SimSun"/>
        </w:rPr>
      </w:pPr>
      <w:r>
        <w:rPr>
          <w:rFonts w:eastAsia="SimSun"/>
        </w:rPr>
        <w:t xml:space="preserve">Geneva, </w:t>
      </w:r>
      <w:r w:rsidR="0046260E">
        <w:rPr>
          <w:rFonts w:eastAsia="SimSun"/>
        </w:rPr>
        <w:t>13</w:t>
      </w:r>
      <w:r>
        <w:rPr>
          <w:rFonts w:eastAsia="SimSun"/>
        </w:rPr>
        <w:t xml:space="preserve"> May 2019</w:t>
      </w:r>
    </w:p>
    <w:bookmarkEnd w:id="1"/>
    <w:p w:rsidR="009D360A" w:rsidRPr="00DB7B95" w:rsidRDefault="009D360A" w:rsidP="009D360A">
      <w:r w:rsidRPr="00DB7B95">
        <w:rPr>
          <w:rFonts w:eastAsia="SimSun"/>
        </w:rPr>
        <w:t xml:space="preserve">Item </w:t>
      </w:r>
      <w:r w:rsidR="00943123">
        <w:t>4</w:t>
      </w:r>
      <w:r w:rsidRPr="00DB7B95">
        <w:t xml:space="preserve"> of the provisional agenda</w:t>
      </w:r>
    </w:p>
    <w:p w:rsidR="00420381" w:rsidRDefault="00327DEB" w:rsidP="009D360A">
      <w:r w:rsidRPr="00DB7B95">
        <w:rPr>
          <w:b/>
          <w:bCs/>
        </w:rPr>
        <w:t>Adoption of the agenda</w:t>
      </w:r>
    </w:p>
    <w:p w:rsidR="000E6433" w:rsidRPr="001D4BDF" w:rsidRDefault="009C3F01" w:rsidP="00C760F2">
      <w:pPr>
        <w:pStyle w:val="HChG"/>
        <w:rPr>
          <w:vertAlign w:val="superscript"/>
        </w:rPr>
      </w:pPr>
      <w:r w:rsidRPr="00C760F2">
        <w:tab/>
      </w:r>
      <w:r w:rsidRPr="00C760F2">
        <w:tab/>
      </w:r>
      <w:r w:rsidR="00CF76E9">
        <w:t>P</w:t>
      </w:r>
      <w:r w:rsidR="00C760F2" w:rsidRPr="00C760F2">
        <w:t xml:space="preserve">rovisional agenda for </w:t>
      </w:r>
      <w:r w:rsidR="00CA1240">
        <w:t xml:space="preserve">the </w:t>
      </w:r>
      <w:r w:rsidR="00F10FE5">
        <w:t>Conference</w:t>
      </w:r>
      <w:r w:rsidR="001D4BDF" w:rsidRPr="003453D9">
        <w:rPr>
          <w:rStyle w:val="FootnoteReference"/>
          <w:sz w:val="20"/>
        </w:rPr>
        <w:footnoteReference w:customMarkFollows="1" w:id="2"/>
        <w:t>*</w:t>
      </w:r>
      <w:r w:rsidR="001D4BDF" w:rsidRPr="003453D9">
        <w:rPr>
          <w:b w:val="0"/>
          <w:bCs/>
          <w:sz w:val="20"/>
          <w:vertAlign w:val="superscript"/>
        </w:rPr>
        <w:t>,</w:t>
      </w:r>
      <w:r w:rsidR="00CF76E9" w:rsidRPr="003453D9">
        <w:rPr>
          <w:rStyle w:val="FootnoteReference"/>
          <w:b w:val="0"/>
          <w:bCs/>
          <w:sz w:val="20"/>
        </w:rPr>
        <w:footnoteReference w:customMarkFollows="1" w:id="3"/>
        <w:t>**</w:t>
      </w:r>
      <w:r w:rsidR="00202063" w:rsidRPr="003453D9">
        <w:rPr>
          <w:b w:val="0"/>
          <w:bCs/>
          <w:sz w:val="20"/>
          <w:vertAlign w:val="superscript"/>
        </w:rPr>
        <w:t>,</w:t>
      </w:r>
      <w:r w:rsidR="00202063" w:rsidRPr="003453D9">
        <w:rPr>
          <w:rStyle w:val="FootnoteReference"/>
          <w:b w:val="0"/>
          <w:bCs/>
          <w:sz w:val="20"/>
        </w:rPr>
        <w:footnoteReference w:customMarkFollows="1" w:id="4"/>
        <w:t>***</w:t>
      </w:r>
    </w:p>
    <w:p w:rsidR="000E6433" w:rsidRDefault="00C760F2" w:rsidP="00C760F2">
      <w:pPr>
        <w:pStyle w:val="SingleTxtG"/>
      </w:pPr>
      <w:r>
        <w:t>To be held at the Palais des Nations, Geneva, starting at</w:t>
      </w:r>
      <w:r w:rsidR="00007074">
        <w:t xml:space="preserve"> 14:30</w:t>
      </w:r>
      <w:r>
        <w:t xml:space="preserve"> on </w:t>
      </w:r>
      <w:r w:rsidR="00007074">
        <w:t>13</w:t>
      </w:r>
      <w:r>
        <w:t xml:space="preserve"> May 2019 </w:t>
      </w:r>
    </w:p>
    <w:p w:rsidR="0095269B" w:rsidRDefault="0095269B" w:rsidP="0095269B">
      <w:pPr>
        <w:pStyle w:val="SingleTxtG"/>
      </w:pPr>
      <w:r w:rsidRPr="0095269B">
        <w:t>1.</w:t>
      </w:r>
      <w:r>
        <w:tab/>
      </w:r>
      <w:r w:rsidRPr="0095269B">
        <w:t>Opening of the Conference</w:t>
      </w:r>
      <w:r>
        <w:t>.</w:t>
      </w:r>
    </w:p>
    <w:p w:rsidR="00EF38E1" w:rsidRDefault="00EF38E1" w:rsidP="00EF38E1">
      <w:pPr>
        <w:pStyle w:val="SingleTxtG"/>
      </w:pPr>
      <w:r>
        <w:t xml:space="preserve">2. </w:t>
      </w:r>
      <w:r>
        <w:tab/>
      </w:r>
      <w:r w:rsidRPr="0095269B">
        <w:t>Election of officers</w:t>
      </w:r>
      <w:r>
        <w:t>.</w:t>
      </w:r>
    </w:p>
    <w:p w:rsidR="00EF38E1" w:rsidRDefault="00EF38E1" w:rsidP="00EF38E1">
      <w:pPr>
        <w:pStyle w:val="SingleTxtG"/>
      </w:pPr>
      <w:r>
        <w:t>3.</w:t>
      </w:r>
      <w:r>
        <w:tab/>
        <w:t>Credentials.</w:t>
      </w:r>
    </w:p>
    <w:p w:rsidR="00EF38E1" w:rsidRDefault="00EF38E1" w:rsidP="00EF38E1">
      <w:pPr>
        <w:pStyle w:val="SingleTxtG"/>
      </w:pPr>
      <w:r>
        <w:t>4.</w:t>
      </w:r>
      <w:r>
        <w:tab/>
        <w:t>Adoption of the agenda.</w:t>
      </w:r>
    </w:p>
    <w:p w:rsidR="00622404" w:rsidRDefault="004F5A99" w:rsidP="00033176">
      <w:pPr>
        <w:pStyle w:val="SingleTxtG"/>
      </w:pPr>
      <w:r>
        <w:t>5</w:t>
      </w:r>
      <w:r w:rsidR="00D92E11">
        <w:t xml:space="preserve">. </w:t>
      </w:r>
      <w:r w:rsidR="00D92E11">
        <w:tab/>
      </w:r>
      <w:r w:rsidR="00622404">
        <w:t>Rules of procedure</w:t>
      </w:r>
      <w:r w:rsidR="00033176">
        <w:t>.</w:t>
      </w:r>
    </w:p>
    <w:p w:rsidR="0095269B" w:rsidRDefault="00033176" w:rsidP="00DB7B95">
      <w:pPr>
        <w:pStyle w:val="SingleTxtG"/>
      </w:pPr>
      <w:r>
        <w:t>6</w:t>
      </w:r>
      <w:r w:rsidR="00CF76E9">
        <w:t>.</w:t>
      </w:r>
      <w:r w:rsidR="00CF76E9">
        <w:tab/>
      </w:r>
      <w:r w:rsidR="00DB7B95">
        <w:t>C</w:t>
      </w:r>
      <w:r w:rsidR="0095269B">
        <w:t>onsideration and adoption of a Protocol amending ADR.</w:t>
      </w:r>
    </w:p>
    <w:p w:rsidR="0019346F" w:rsidRDefault="00033176" w:rsidP="0095269B">
      <w:pPr>
        <w:pStyle w:val="SingleTxtG"/>
      </w:pPr>
      <w:r>
        <w:t>7</w:t>
      </w:r>
      <w:r w:rsidR="0019346F">
        <w:t>.</w:t>
      </w:r>
      <w:r w:rsidR="0019346F">
        <w:tab/>
        <w:t>Other business.</w:t>
      </w:r>
    </w:p>
    <w:p w:rsidR="0095269B" w:rsidRDefault="00033176" w:rsidP="0095269B">
      <w:pPr>
        <w:pStyle w:val="SingleTxtG"/>
      </w:pPr>
      <w:r>
        <w:t>8</w:t>
      </w:r>
      <w:r w:rsidR="0095269B">
        <w:t>.</w:t>
      </w:r>
      <w:r w:rsidR="0095269B">
        <w:tab/>
      </w:r>
      <w:r w:rsidR="00176F9F">
        <w:t>Adoption of the report</w:t>
      </w:r>
      <w:r w:rsidR="0095269B">
        <w:t>.</w:t>
      </w:r>
    </w:p>
    <w:p w:rsidR="0095269B" w:rsidRPr="000E6433" w:rsidRDefault="0095269B" w:rsidP="0003282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269B" w:rsidRPr="000E6433" w:rsidSect="00420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81" w:rsidRDefault="00420381"/>
  </w:endnote>
  <w:endnote w:type="continuationSeparator" w:id="0">
    <w:p w:rsidR="00420381" w:rsidRDefault="00420381"/>
  </w:endnote>
  <w:endnote w:type="continuationNotice" w:id="1">
    <w:p w:rsidR="00420381" w:rsidRDefault="00420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4C" w:rsidRPr="0038354C" w:rsidRDefault="00420381" w:rsidP="0038354C">
    <w:pPr>
      <w:pStyle w:val="Footer"/>
      <w:tabs>
        <w:tab w:val="right" w:pos="9638"/>
      </w:tabs>
      <w:rPr>
        <w:sz w:val="18"/>
      </w:rPr>
    </w:pPr>
    <w:r w:rsidRPr="00420381">
      <w:rPr>
        <w:sz w:val="18"/>
      </w:rPr>
      <w:fldChar w:fldCharType="begin"/>
    </w:r>
    <w:r w:rsidRPr="00420381">
      <w:rPr>
        <w:sz w:val="18"/>
      </w:rPr>
      <w:instrText xml:space="preserve"> PAGE  \* MERGEFORMAT </w:instrText>
    </w:r>
    <w:r w:rsidRPr="00420381">
      <w:rPr>
        <w:sz w:val="18"/>
      </w:rPr>
      <w:fldChar w:fldCharType="separate"/>
    </w:r>
    <w:r w:rsidRPr="00420381">
      <w:rPr>
        <w:noProof/>
        <w:sz w:val="18"/>
      </w:rPr>
      <w:t>2</w:t>
    </w:r>
    <w:r w:rsidRPr="00420381">
      <w:rPr>
        <w:sz w:val="18"/>
      </w:rPr>
      <w:fldChar w:fldCharType="end"/>
    </w:r>
    <w:r>
      <w:rPr>
        <w:b/>
        <w:sz w:val="18"/>
      </w:rPr>
      <w:tab/>
    </w:r>
    <w:r w:rsidR="0038354C" w:rsidRPr="0038354C">
      <w:rPr>
        <w:b/>
        <w:sz w:val="18"/>
      </w:rPr>
      <w:fldChar w:fldCharType="begin"/>
    </w:r>
    <w:r w:rsidR="0038354C" w:rsidRPr="0038354C">
      <w:rPr>
        <w:b/>
        <w:sz w:val="18"/>
      </w:rPr>
      <w:instrText xml:space="preserve"> PAGE  \* MERGEFORMAT </w:instrText>
    </w:r>
    <w:r w:rsidR="0038354C" w:rsidRPr="0038354C">
      <w:rPr>
        <w:b/>
        <w:sz w:val="18"/>
      </w:rPr>
      <w:fldChar w:fldCharType="separate"/>
    </w:r>
    <w:r w:rsidR="00A104A2">
      <w:rPr>
        <w:b/>
        <w:noProof/>
        <w:sz w:val="18"/>
      </w:rPr>
      <w:t>2</w:t>
    </w:r>
    <w:r w:rsidR="0038354C" w:rsidRPr="0038354C">
      <w:rPr>
        <w:b/>
        <w:sz w:val="18"/>
      </w:rPr>
      <w:fldChar w:fldCharType="end"/>
    </w:r>
    <w:r w:rsidR="0038354C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4C" w:rsidRPr="0038354C" w:rsidRDefault="00420381" w:rsidP="0038354C">
    <w:pPr>
      <w:pStyle w:val="Footer"/>
      <w:tabs>
        <w:tab w:val="right" w:pos="9638"/>
      </w:tabs>
      <w:rPr>
        <w:b/>
        <w:sz w:val="18"/>
      </w:rPr>
    </w:pPr>
    <w:r>
      <w:tab/>
    </w:r>
    <w:r w:rsidRPr="00420381">
      <w:rPr>
        <w:b/>
        <w:sz w:val="18"/>
      </w:rPr>
      <w:fldChar w:fldCharType="begin"/>
    </w:r>
    <w:r w:rsidRPr="00420381">
      <w:rPr>
        <w:b/>
        <w:sz w:val="18"/>
      </w:rPr>
      <w:instrText xml:space="preserve"> PAGE  \* MERGEFORMAT </w:instrText>
    </w:r>
    <w:r w:rsidRPr="00420381">
      <w:rPr>
        <w:b/>
        <w:sz w:val="18"/>
      </w:rPr>
      <w:fldChar w:fldCharType="separate"/>
    </w:r>
    <w:r w:rsidRPr="00420381">
      <w:rPr>
        <w:b/>
        <w:noProof/>
        <w:sz w:val="18"/>
      </w:rPr>
      <w:t>3</w:t>
    </w:r>
    <w:r w:rsidRPr="00420381">
      <w:rPr>
        <w:b/>
        <w:sz w:val="18"/>
      </w:rPr>
      <w:fldChar w:fldCharType="end"/>
    </w:r>
    <w:r w:rsidR="0038354C">
      <w:tab/>
    </w:r>
    <w:r w:rsidR="0038354C" w:rsidRPr="0038354C">
      <w:rPr>
        <w:b/>
        <w:sz w:val="18"/>
      </w:rPr>
      <w:fldChar w:fldCharType="begin"/>
    </w:r>
    <w:r w:rsidR="0038354C" w:rsidRPr="0038354C">
      <w:rPr>
        <w:b/>
        <w:sz w:val="18"/>
      </w:rPr>
      <w:instrText xml:space="preserve"> PAGE  \* MERGEFORMAT </w:instrText>
    </w:r>
    <w:r w:rsidR="0038354C" w:rsidRPr="0038354C">
      <w:rPr>
        <w:b/>
        <w:sz w:val="18"/>
      </w:rPr>
      <w:fldChar w:fldCharType="separate"/>
    </w:r>
    <w:r w:rsidR="00A104A2">
      <w:rPr>
        <w:b/>
        <w:noProof/>
        <w:sz w:val="18"/>
      </w:rPr>
      <w:t>3</w:t>
    </w:r>
    <w:r w:rsidR="0038354C" w:rsidRPr="003835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3F" w:rsidRPr="00420381" w:rsidRDefault="0035223F" w:rsidP="001C3CB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81" w:rsidRPr="000B175B" w:rsidRDefault="004203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0381" w:rsidRPr="00FC68B7" w:rsidRDefault="004203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0381" w:rsidRDefault="00420381"/>
  </w:footnote>
  <w:footnote w:id="2">
    <w:p w:rsidR="001D4BDF" w:rsidRPr="003453D9" w:rsidRDefault="001D4BDF" w:rsidP="00CA1240">
      <w:pPr>
        <w:pStyle w:val="FootnoteText"/>
      </w:pPr>
      <w:r>
        <w:tab/>
      </w:r>
      <w:r w:rsidRPr="003453D9">
        <w:rPr>
          <w:rStyle w:val="FootnoteReference"/>
          <w:sz w:val="20"/>
        </w:rPr>
        <w:t>*</w:t>
      </w:r>
      <w:r>
        <w:t xml:space="preserve"> </w:t>
      </w:r>
      <w:r>
        <w:tab/>
      </w:r>
      <w:r w:rsidR="00202063">
        <w:t xml:space="preserve">Annotations to the agenda will be circulated as document </w:t>
      </w:r>
      <w:r w:rsidR="00202063" w:rsidRPr="00202063">
        <w:t>ECE/TRANS/ADR/CONF/2019/1</w:t>
      </w:r>
      <w:r w:rsidR="00F71AAD">
        <w:t>/Add.1</w:t>
      </w:r>
      <w:r w:rsidR="00202063">
        <w:t>.</w:t>
      </w:r>
      <w:r w:rsidR="00837118">
        <w:t xml:space="preserve"> The deadline for submission of official documents is 27 February 2019.</w:t>
      </w:r>
    </w:p>
  </w:footnote>
  <w:footnote w:id="3">
    <w:p w:rsidR="00CA1240" w:rsidRPr="003453D9" w:rsidRDefault="00CA1240" w:rsidP="00CA1240">
      <w:pPr>
        <w:pStyle w:val="FootnoteText"/>
      </w:pPr>
      <w:r>
        <w:tab/>
      </w:r>
      <w:r w:rsidR="00CF76E9" w:rsidRPr="003453D9">
        <w:rPr>
          <w:rStyle w:val="FootnoteReference"/>
          <w:sz w:val="20"/>
        </w:rPr>
        <w:t>**</w:t>
      </w:r>
      <w:r w:rsidR="00CF76E9" w:rsidRPr="003453D9">
        <w:rPr>
          <w:sz w:val="20"/>
        </w:rPr>
        <w:t xml:space="preserve"> </w:t>
      </w:r>
      <w:r w:rsidR="00CF76E9">
        <w:tab/>
      </w:r>
      <w:r w:rsidR="00471792">
        <w:tab/>
      </w:r>
      <w:r w:rsidR="00202063">
        <w:t xml:space="preserve">There will be no documentation available in the conference room. All documentation for the session and related information will be made available on the UNECE Sustainable Transport Division's website </w:t>
      </w:r>
      <w:r w:rsidR="00202063" w:rsidRPr="00EF1541">
        <w:t>(</w:t>
      </w:r>
      <w:r w:rsidR="006B4B1C" w:rsidRPr="003453D9">
        <w:rPr>
          <w:rStyle w:val="Hyperlink"/>
        </w:rPr>
        <w:t>https://www.unece.org/index.php?id=51214</w:t>
      </w:r>
      <w:r w:rsidR="00202063" w:rsidRPr="00EF1541">
        <w:t>).</w:t>
      </w:r>
    </w:p>
  </w:footnote>
  <w:footnote w:id="4">
    <w:p w:rsidR="00202063" w:rsidRPr="003453D9" w:rsidRDefault="00202063">
      <w:pPr>
        <w:pStyle w:val="FootnoteText"/>
      </w:pPr>
      <w:r>
        <w:tab/>
      </w:r>
      <w:r w:rsidRPr="003453D9">
        <w:rPr>
          <w:rStyle w:val="FootnoteReference"/>
          <w:sz w:val="20"/>
        </w:rPr>
        <w:t>***</w:t>
      </w:r>
      <w:r w:rsidRPr="003453D9">
        <w:rPr>
          <w:sz w:val="20"/>
        </w:rPr>
        <w:t xml:space="preserve"> </w:t>
      </w:r>
      <w:r>
        <w:tab/>
        <w:t xml:space="preserve">Delegates are requested to register using the online registration system on the UNECE website: </w:t>
      </w:r>
      <w:r w:rsidRPr="00CA1240">
        <w:t>https://uncdb.unece.org/app/ext/meeting-registration?id=0KcvL5. Upon</w:t>
      </w:r>
      <w:r>
        <w:t xml:space="preserve"> arrival at the Palais des Nations, delegates should obtain an identification badge at the UNOG Security and Safety Section, located at the </w:t>
      </w:r>
      <w:proofErr w:type="spellStart"/>
      <w:r>
        <w:t>Pregny</w:t>
      </w:r>
      <w:proofErr w:type="spellEnd"/>
      <w:r>
        <w:t xml:space="preserve"> Gate (14, Avenue de la </w:t>
      </w:r>
      <w:proofErr w:type="spellStart"/>
      <w:r>
        <w:t>Paix</w:t>
      </w:r>
      <w:proofErr w:type="spellEnd"/>
      <w:r>
        <w:t>). In case of difficulty, please contact the secretariat by telephone (ext. 71992). For a map of the Palais des Nations and other useful information, see the website (http://www.unece.org/meetings/practical.html).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4C" w:rsidRPr="0038354C" w:rsidRDefault="00420381">
    <w:pPr>
      <w:pStyle w:val="Header"/>
    </w:pPr>
    <w:r>
      <w:t>ECE/TRANS/ADR/CONF/2019/1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4C" w:rsidRPr="0038354C" w:rsidRDefault="00420381" w:rsidP="00420381">
    <w:pPr>
      <w:pStyle w:val="Header"/>
      <w:jc w:val="right"/>
    </w:pPr>
    <w:r>
      <w:t>ECE/TRANS/ADR/CONF/2019/1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A7" w:rsidRDefault="00C97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6F3088"/>
    <w:multiLevelType w:val="hybridMultilevel"/>
    <w:tmpl w:val="2E4C6E02"/>
    <w:lvl w:ilvl="0" w:tplc="095AFB7A">
      <w:start w:val="30"/>
      <w:numFmt w:val="decimal"/>
      <w:lvlText w:val="%1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7" w15:restartNumberingAfterBreak="0">
    <w:nsid w:val="65286908"/>
    <w:multiLevelType w:val="hybridMultilevel"/>
    <w:tmpl w:val="7812E2D0"/>
    <w:lvl w:ilvl="0" w:tplc="B5BEAD6C">
      <w:start w:val="32"/>
      <w:numFmt w:val="decimal"/>
      <w:lvlText w:val="%1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F3CBA"/>
    <w:multiLevelType w:val="hybridMultilevel"/>
    <w:tmpl w:val="23607A4E"/>
    <w:lvl w:ilvl="0" w:tplc="B3F0AA6A">
      <w:start w:val="3"/>
      <w:numFmt w:val="upperLetter"/>
      <w:lvlText w:val="%1."/>
      <w:lvlJc w:val="left"/>
      <w:pPr>
        <w:tabs>
          <w:tab w:val="num" w:pos="1128"/>
        </w:tabs>
        <w:ind w:left="112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8"/>
  </w:num>
  <w:num w:numId="18">
    <w:abstractNumId w:val="20"/>
  </w:num>
  <w:num w:numId="19">
    <w:abstractNumId w:val="17"/>
  </w:num>
  <w:num w:numId="20">
    <w:abstractNumId w:val="16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81"/>
    <w:rsid w:val="00002A7D"/>
    <w:rsid w:val="000038A8"/>
    <w:rsid w:val="00006790"/>
    <w:rsid w:val="00007074"/>
    <w:rsid w:val="00027624"/>
    <w:rsid w:val="00032824"/>
    <w:rsid w:val="00033176"/>
    <w:rsid w:val="000352C4"/>
    <w:rsid w:val="00050F6B"/>
    <w:rsid w:val="000678CD"/>
    <w:rsid w:val="00072C8C"/>
    <w:rsid w:val="00081CE0"/>
    <w:rsid w:val="00084D30"/>
    <w:rsid w:val="00090320"/>
    <w:rsid w:val="000931C0"/>
    <w:rsid w:val="000A2E09"/>
    <w:rsid w:val="000A57CC"/>
    <w:rsid w:val="000B1267"/>
    <w:rsid w:val="000B175B"/>
    <w:rsid w:val="000B3A0F"/>
    <w:rsid w:val="000B3CE1"/>
    <w:rsid w:val="000D0869"/>
    <w:rsid w:val="000E0415"/>
    <w:rsid w:val="000E6433"/>
    <w:rsid w:val="000E6BCE"/>
    <w:rsid w:val="000F7715"/>
    <w:rsid w:val="001245BB"/>
    <w:rsid w:val="00156B99"/>
    <w:rsid w:val="00166124"/>
    <w:rsid w:val="00176F9F"/>
    <w:rsid w:val="00184DDA"/>
    <w:rsid w:val="001870DC"/>
    <w:rsid w:val="001900CD"/>
    <w:rsid w:val="0019346F"/>
    <w:rsid w:val="00193D42"/>
    <w:rsid w:val="00197CD3"/>
    <w:rsid w:val="001A0452"/>
    <w:rsid w:val="001B4B04"/>
    <w:rsid w:val="001B5875"/>
    <w:rsid w:val="001C3CB3"/>
    <w:rsid w:val="001C4B9C"/>
    <w:rsid w:val="001C6663"/>
    <w:rsid w:val="001C7895"/>
    <w:rsid w:val="001D26DF"/>
    <w:rsid w:val="001D4BDF"/>
    <w:rsid w:val="001F1599"/>
    <w:rsid w:val="001F19C4"/>
    <w:rsid w:val="001F7A61"/>
    <w:rsid w:val="00200518"/>
    <w:rsid w:val="00202063"/>
    <w:rsid w:val="002043F0"/>
    <w:rsid w:val="00211E0B"/>
    <w:rsid w:val="00227287"/>
    <w:rsid w:val="00232575"/>
    <w:rsid w:val="00247258"/>
    <w:rsid w:val="00257CAC"/>
    <w:rsid w:val="002710C2"/>
    <w:rsid w:val="0027237A"/>
    <w:rsid w:val="002974E9"/>
    <w:rsid w:val="002A7F94"/>
    <w:rsid w:val="002B109A"/>
    <w:rsid w:val="002C6D45"/>
    <w:rsid w:val="002D6E53"/>
    <w:rsid w:val="002F046D"/>
    <w:rsid w:val="00301764"/>
    <w:rsid w:val="003229D8"/>
    <w:rsid w:val="0032474D"/>
    <w:rsid w:val="00327DEB"/>
    <w:rsid w:val="00336C97"/>
    <w:rsid w:val="00337F88"/>
    <w:rsid w:val="00342432"/>
    <w:rsid w:val="003453D9"/>
    <w:rsid w:val="00346552"/>
    <w:rsid w:val="0035223F"/>
    <w:rsid w:val="00352D4B"/>
    <w:rsid w:val="00356143"/>
    <w:rsid w:val="0035638C"/>
    <w:rsid w:val="0038354C"/>
    <w:rsid w:val="003A46BB"/>
    <w:rsid w:val="003A4EC7"/>
    <w:rsid w:val="003A7295"/>
    <w:rsid w:val="003B1F60"/>
    <w:rsid w:val="003C2CC4"/>
    <w:rsid w:val="003D4B23"/>
    <w:rsid w:val="003E23B8"/>
    <w:rsid w:val="003E278A"/>
    <w:rsid w:val="00413520"/>
    <w:rsid w:val="00420381"/>
    <w:rsid w:val="004325CB"/>
    <w:rsid w:val="004352AC"/>
    <w:rsid w:val="00440A07"/>
    <w:rsid w:val="0046260E"/>
    <w:rsid w:val="00462880"/>
    <w:rsid w:val="00471792"/>
    <w:rsid w:val="00476F24"/>
    <w:rsid w:val="004C55B0"/>
    <w:rsid w:val="004F5A99"/>
    <w:rsid w:val="004F6BA0"/>
    <w:rsid w:val="00503BEA"/>
    <w:rsid w:val="00511975"/>
    <w:rsid w:val="005305A4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76FB"/>
    <w:rsid w:val="00622404"/>
    <w:rsid w:val="00630FCB"/>
    <w:rsid w:val="00640B26"/>
    <w:rsid w:val="006736BB"/>
    <w:rsid w:val="006770B2"/>
    <w:rsid w:val="006933C9"/>
    <w:rsid w:val="006940E1"/>
    <w:rsid w:val="006A3C72"/>
    <w:rsid w:val="006A7392"/>
    <w:rsid w:val="006B03A1"/>
    <w:rsid w:val="006B11B0"/>
    <w:rsid w:val="006B4B1C"/>
    <w:rsid w:val="006B67D9"/>
    <w:rsid w:val="006C5535"/>
    <w:rsid w:val="006D0589"/>
    <w:rsid w:val="006E564B"/>
    <w:rsid w:val="006E7154"/>
    <w:rsid w:val="007003CD"/>
    <w:rsid w:val="0070701E"/>
    <w:rsid w:val="00710BF1"/>
    <w:rsid w:val="0072632A"/>
    <w:rsid w:val="00733140"/>
    <w:rsid w:val="007358E8"/>
    <w:rsid w:val="00736ECE"/>
    <w:rsid w:val="00737561"/>
    <w:rsid w:val="0074533B"/>
    <w:rsid w:val="007615E8"/>
    <w:rsid w:val="007643BC"/>
    <w:rsid w:val="00771ABF"/>
    <w:rsid w:val="00784E6F"/>
    <w:rsid w:val="00793318"/>
    <w:rsid w:val="007959FE"/>
    <w:rsid w:val="007A0CF1"/>
    <w:rsid w:val="007B6BA5"/>
    <w:rsid w:val="007C1F82"/>
    <w:rsid w:val="007C3390"/>
    <w:rsid w:val="007C42D8"/>
    <w:rsid w:val="007C4F4B"/>
    <w:rsid w:val="007D4C92"/>
    <w:rsid w:val="007D7362"/>
    <w:rsid w:val="007E20E3"/>
    <w:rsid w:val="007F5CE2"/>
    <w:rsid w:val="007F6611"/>
    <w:rsid w:val="00800B92"/>
    <w:rsid w:val="00810BAC"/>
    <w:rsid w:val="008175E9"/>
    <w:rsid w:val="008242D7"/>
    <w:rsid w:val="0082577B"/>
    <w:rsid w:val="00837118"/>
    <w:rsid w:val="00852409"/>
    <w:rsid w:val="008667F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39D8"/>
    <w:rsid w:val="008C72C3"/>
    <w:rsid w:val="008D045E"/>
    <w:rsid w:val="008D3F25"/>
    <w:rsid w:val="008D4D82"/>
    <w:rsid w:val="008E0E46"/>
    <w:rsid w:val="008E7116"/>
    <w:rsid w:val="008F143B"/>
    <w:rsid w:val="008F3882"/>
    <w:rsid w:val="008F4B7C"/>
    <w:rsid w:val="0090250A"/>
    <w:rsid w:val="00906C5F"/>
    <w:rsid w:val="00926E47"/>
    <w:rsid w:val="00943123"/>
    <w:rsid w:val="00947162"/>
    <w:rsid w:val="0095269B"/>
    <w:rsid w:val="009610D0"/>
    <w:rsid w:val="0096375C"/>
    <w:rsid w:val="009662E6"/>
    <w:rsid w:val="0097095E"/>
    <w:rsid w:val="00976B24"/>
    <w:rsid w:val="0098592B"/>
    <w:rsid w:val="00985FC4"/>
    <w:rsid w:val="00986BF1"/>
    <w:rsid w:val="00990766"/>
    <w:rsid w:val="00991261"/>
    <w:rsid w:val="009964C4"/>
    <w:rsid w:val="009A7B81"/>
    <w:rsid w:val="009C038A"/>
    <w:rsid w:val="009C3F01"/>
    <w:rsid w:val="009D01C0"/>
    <w:rsid w:val="009D360A"/>
    <w:rsid w:val="009D6A08"/>
    <w:rsid w:val="009E0A16"/>
    <w:rsid w:val="009E6CB7"/>
    <w:rsid w:val="009E7970"/>
    <w:rsid w:val="009F2EAC"/>
    <w:rsid w:val="009F57E3"/>
    <w:rsid w:val="00A07F70"/>
    <w:rsid w:val="00A104A2"/>
    <w:rsid w:val="00A10F4F"/>
    <w:rsid w:val="00A11067"/>
    <w:rsid w:val="00A1704A"/>
    <w:rsid w:val="00A26A87"/>
    <w:rsid w:val="00A3458A"/>
    <w:rsid w:val="00A4235B"/>
    <w:rsid w:val="00A425EB"/>
    <w:rsid w:val="00A46A37"/>
    <w:rsid w:val="00A53E25"/>
    <w:rsid w:val="00A72F22"/>
    <w:rsid w:val="00A733BC"/>
    <w:rsid w:val="00A748A6"/>
    <w:rsid w:val="00A76A69"/>
    <w:rsid w:val="00A879A4"/>
    <w:rsid w:val="00AA0FF8"/>
    <w:rsid w:val="00AB1459"/>
    <w:rsid w:val="00AC0F2C"/>
    <w:rsid w:val="00AC502A"/>
    <w:rsid w:val="00AE074B"/>
    <w:rsid w:val="00AF58C1"/>
    <w:rsid w:val="00B04A3F"/>
    <w:rsid w:val="00B06643"/>
    <w:rsid w:val="00B15055"/>
    <w:rsid w:val="00B250A9"/>
    <w:rsid w:val="00B30179"/>
    <w:rsid w:val="00B3079E"/>
    <w:rsid w:val="00B37B15"/>
    <w:rsid w:val="00B37E89"/>
    <w:rsid w:val="00B45C02"/>
    <w:rsid w:val="00B52E4D"/>
    <w:rsid w:val="00B72A1E"/>
    <w:rsid w:val="00B75A4F"/>
    <w:rsid w:val="00B81E12"/>
    <w:rsid w:val="00BA339B"/>
    <w:rsid w:val="00BC1E7E"/>
    <w:rsid w:val="00BC5EB4"/>
    <w:rsid w:val="00BC74E9"/>
    <w:rsid w:val="00BD0DCD"/>
    <w:rsid w:val="00BE2694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6D00"/>
    <w:rsid w:val="00C463DD"/>
    <w:rsid w:val="00C724A2"/>
    <w:rsid w:val="00C745C3"/>
    <w:rsid w:val="00C760F2"/>
    <w:rsid w:val="00C907DE"/>
    <w:rsid w:val="00C97CA7"/>
    <w:rsid w:val="00CA1240"/>
    <w:rsid w:val="00CA24A4"/>
    <w:rsid w:val="00CA3A30"/>
    <w:rsid w:val="00CA6840"/>
    <w:rsid w:val="00CB348D"/>
    <w:rsid w:val="00CD3A14"/>
    <w:rsid w:val="00CD46F5"/>
    <w:rsid w:val="00CE0468"/>
    <w:rsid w:val="00CE4A8F"/>
    <w:rsid w:val="00CF071D"/>
    <w:rsid w:val="00CF76E9"/>
    <w:rsid w:val="00D15B04"/>
    <w:rsid w:val="00D2031B"/>
    <w:rsid w:val="00D25FE2"/>
    <w:rsid w:val="00D366D5"/>
    <w:rsid w:val="00D37DA9"/>
    <w:rsid w:val="00D406A7"/>
    <w:rsid w:val="00D43252"/>
    <w:rsid w:val="00D44D86"/>
    <w:rsid w:val="00D50B7D"/>
    <w:rsid w:val="00D52012"/>
    <w:rsid w:val="00D608AB"/>
    <w:rsid w:val="00D635DD"/>
    <w:rsid w:val="00D704E5"/>
    <w:rsid w:val="00D72727"/>
    <w:rsid w:val="00D92E11"/>
    <w:rsid w:val="00D978C6"/>
    <w:rsid w:val="00DA0956"/>
    <w:rsid w:val="00DA357F"/>
    <w:rsid w:val="00DA3E12"/>
    <w:rsid w:val="00DB766B"/>
    <w:rsid w:val="00DB7B95"/>
    <w:rsid w:val="00DC18AD"/>
    <w:rsid w:val="00DF7CAE"/>
    <w:rsid w:val="00E16DC9"/>
    <w:rsid w:val="00E423C0"/>
    <w:rsid w:val="00E545C7"/>
    <w:rsid w:val="00E6414C"/>
    <w:rsid w:val="00E7260F"/>
    <w:rsid w:val="00E7715E"/>
    <w:rsid w:val="00E8702D"/>
    <w:rsid w:val="00E916A9"/>
    <w:rsid w:val="00E916DE"/>
    <w:rsid w:val="00E925AD"/>
    <w:rsid w:val="00E96630"/>
    <w:rsid w:val="00ED18DC"/>
    <w:rsid w:val="00ED6201"/>
    <w:rsid w:val="00ED7A2A"/>
    <w:rsid w:val="00EF1541"/>
    <w:rsid w:val="00EF1D7F"/>
    <w:rsid w:val="00EF38E1"/>
    <w:rsid w:val="00EF5992"/>
    <w:rsid w:val="00F0137E"/>
    <w:rsid w:val="00F10FE5"/>
    <w:rsid w:val="00F21786"/>
    <w:rsid w:val="00F3742B"/>
    <w:rsid w:val="00F408C6"/>
    <w:rsid w:val="00F41FDB"/>
    <w:rsid w:val="00F507EC"/>
    <w:rsid w:val="00F56D63"/>
    <w:rsid w:val="00F609A9"/>
    <w:rsid w:val="00F70B34"/>
    <w:rsid w:val="00F71AAD"/>
    <w:rsid w:val="00F80C99"/>
    <w:rsid w:val="00F867EC"/>
    <w:rsid w:val="00F91B2B"/>
    <w:rsid w:val="00FA3BFE"/>
    <w:rsid w:val="00FB03DE"/>
    <w:rsid w:val="00FC03CD"/>
    <w:rsid w:val="00FC0646"/>
    <w:rsid w:val="00FC4AE5"/>
    <w:rsid w:val="00FC68B7"/>
    <w:rsid w:val="00FE047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CBE1C16"/>
  <w15:docId w15:val="{713D3672-5441-4818-A25B-BE7F798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styleId="CommentReference">
    <w:name w:val="annotation reference"/>
    <w:basedOn w:val="DefaultParagraphFont"/>
    <w:semiHidden/>
    <w:rsid w:val="00B75A4F"/>
    <w:rPr>
      <w:sz w:val="16"/>
      <w:szCs w:val="16"/>
    </w:rPr>
  </w:style>
  <w:style w:type="paragraph" w:styleId="CommentText">
    <w:name w:val="annotation text"/>
    <w:basedOn w:val="Normal"/>
    <w:semiHidden/>
    <w:rsid w:val="00B75A4F"/>
  </w:style>
  <w:style w:type="paragraph" w:styleId="CommentSubject">
    <w:name w:val="annotation subject"/>
    <w:basedOn w:val="CommentText"/>
    <w:next w:val="CommentText"/>
    <w:semiHidden/>
    <w:rsid w:val="00B75A4F"/>
    <w:rPr>
      <w:b/>
      <w:bCs/>
    </w:rPr>
  </w:style>
  <w:style w:type="paragraph" w:styleId="BalloonText">
    <w:name w:val="Balloon Text"/>
    <w:basedOn w:val="Normal"/>
    <w:semiHidden/>
    <w:rsid w:val="00B75A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70B34"/>
    <w:pPr>
      <w:spacing w:after="120"/>
    </w:pPr>
  </w:style>
  <w:style w:type="character" w:customStyle="1" w:styleId="hps">
    <w:name w:val="hps"/>
    <w:basedOn w:val="DefaultParagraphFont"/>
    <w:rsid w:val="009D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CP\TEI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80D6-FBCB-4459-BAD7-FFFF93F7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TEIA_E.dotm</Template>
  <TotalTime>285</TotalTime>
  <Pages>1</Pages>
  <Words>116</Words>
  <Characters>660</Characters>
  <Application>Microsoft Office Word</Application>
  <DocSecurity>0</DocSecurity>
  <Lines>30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MS</dc:creator>
  <cp:lastModifiedBy>Christine Barrio-Champeau</cp:lastModifiedBy>
  <cp:revision>34</cp:revision>
  <cp:lastPrinted>2019-02-18T09:06:00Z</cp:lastPrinted>
  <dcterms:created xsi:type="dcterms:W3CDTF">2019-02-15T14:10:00Z</dcterms:created>
  <dcterms:modified xsi:type="dcterms:W3CDTF">2019-02-19T07:53:00Z</dcterms:modified>
</cp:coreProperties>
</file>