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1973116F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293D6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E1DA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58B1A" w14:textId="290EF98C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CB2339">
              <w:rPr>
                <w:b/>
                <w:sz w:val="40"/>
                <w:szCs w:val="40"/>
                <w:lang w:val="fr-CH"/>
              </w:rPr>
              <w:t>6</w:t>
            </w:r>
            <w:r w:rsidRPr="00947F38">
              <w:rPr>
                <w:b/>
                <w:sz w:val="40"/>
                <w:szCs w:val="40"/>
                <w:lang w:val="fr-CH"/>
              </w:rPr>
              <w:t>/INF</w:t>
            </w:r>
            <w:r w:rsidR="00E40705">
              <w:rPr>
                <w:b/>
                <w:sz w:val="40"/>
                <w:szCs w:val="40"/>
                <w:lang w:val="fr-CH"/>
              </w:rPr>
              <w:t>.</w:t>
            </w:r>
            <w:r w:rsidR="00D30C14">
              <w:rPr>
                <w:b/>
                <w:sz w:val="40"/>
                <w:szCs w:val="40"/>
                <w:lang w:val="fr-CH"/>
              </w:rPr>
              <w:t>54</w:t>
            </w:r>
          </w:p>
          <w:p w14:paraId="50A65E0E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14:paraId="6E709AB3" w14:textId="77777777"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1E6D8C08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0EBBAE3" w14:textId="660DDD6A" w:rsidR="00645A0B" w:rsidRPr="001039FD" w:rsidRDefault="00645A0B" w:rsidP="00AA142F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D30C14">
              <w:rPr>
                <w:b/>
              </w:rPr>
              <w:t>10</w:t>
            </w:r>
            <w:r w:rsidR="00CB2339">
              <w:rPr>
                <w:b/>
              </w:rPr>
              <w:t xml:space="preserve"> </w:t>
            </w:r>
            <w:r w:rsidR="002D75A4">
              <w:rPr>
                <w:b/>
              </w:rPr>
              <w:t>Dec</w:t>
            </w:r>
            <w:r w:rsidR="00CB2339">
              <w:rPr>
                <w:b/>
              </w:rPr>
              <w:t>ember</w:t>
            </w:r>
            <w:r w:rsidR="0078669C">
              <w:rPr>
                <w:b/>
              </w:rPr>
              <w:t xml:space="preserve"> </w:t>
            </w:r>
            <w:r w:rsidR="00AA142F">
              <w:rPr>
                <w:b/>
              </w:rPr>
              <w:t>2019</w:t>
            </w:r>
          </w:p>
        </w:tc>
      </w:tr>
      <w:tr w:rsidR="00645A0B" w:rsidRPr="001039FD" w14:paraId="58E9B209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A1C23B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7A53B88" w14:textId="77777777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CAC5BEB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85FF71D" w14:textId="12069B81" w:rsidR="00645A0B" w:rsidRPr="00AA142F" w:rsidRDefault="00E601C0" w:rsidP="00AA142F">
            <w:pPr>
              <w:spacing w:before="120"/>
              <w:ind w:left="34" w:hanging="34"/>
              <w:rPr>
                <w:b/>
              </w:rPr>
            </w:pPr>
            <w:r w:rsidRPr="00AA142F">
              <w:rPr>
                <w:b/>
              </w:rPr>
              <w:t>F</w:t>
            </w:r>
            <w:r w:rsidR="00E2792B" w:rsidRPr="00AA142F">
              <w:rPr>
                <w:b/>
              </w:rPr>
              <w:t>ift</w:t>
            </w:r>
            <w:r w:rsidR="000E685A">
              <w:rPr>
                <w:b/>
              </w:rPr>
              <w:t>y</w:t>
            </w:r>
            <w:r w:rsidR="001B3102" w:rsidRPr="00AA142F">
              <w:rPr>
                <w:b/>
              </w:rPr>
              <w:t>-</w:t>
            </w:r>
            <w:r w:rsidR="001F490B">
              <w:rPr>
                <w:b/>
              </w:rPr>
              <w:t>sixth</w:t>
            </w:r>
            <w:r w:rsidR="00645A0B" w:rsidRPr="00AA142F">
              <w:rPr>
                <w:b/>
              </w:rPr>
              <w:t xml:space="preserve"> session</w:t>
            </w:r>
            <w:r w:rsidR="000E685A">
              <w:rPr>
                <w:b/>
              </w:rPr>
              <w:t xml:space="preserve">,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497BFF8" w14:textId="77777777" w:rsidR="00645A0B" w:rsidRPr="00AA142F" w:rsidRDefault="00645A0B" w:rsidP="00E601C0">
            <w:pPr>
              <w:spacing w:before="120"/>
              <w:rPr>
                <w:b/>
              </w:rPr>
            </w:pPr>
          </w:p>
        </w:tc>
      </w:tr>
      <w:tr w:rsidR="00645A0B" w:rsidRPr="001039FD" w14:paraId="37485905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EE9402D" w14:textId="03344C3F" w:rsidR="00E16BD2" w:rsidRPr="009760CA" w:rsidRDefault="00645A0B" w:rsidP="001F490B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/>
                <w:bCs/>
              </w:rPr>
            </w:pPr>
            <w:r w:rsidRPr="00AA142F">
              <w:rPr>
                <w:bCs/>
              </w:rPr>
              <w:t>Geneva</w:t>
            </w:r>
            <w:r w:rsidR="000E685A">
              <w:rPr>
                <w:bCs/>
              </w:rPr>
              <w:t xml:space="preserve">, </w:t>
            </w:r>
            <w:r w:rsidR="00CB2339">
              <w:rPr>
                <w:bCs/>
              </w:rPr>
              <w:t>4</w:t>
            </w:r>
            <w:r w:rsidR="001F490B">
              <w:rPr>
                <w:bCs/>
              </w:rPr>
              <w:t>-</w:t>
            </w:r>
            <w:r w:rsidR="007E6304">
              <w:rPr>
                <w:bCs/>
              </w:rPr>
              <w:t>1</w:t>
            </w:r>
            <w:r w:rsidR="009D02C5">
              <w:rPr>
                <w:bCs/>
              </w:rPr>
              <w:t xml:space="preserve">0 </w:t>
            </w:r>
            <w:r w:rsidR="00CB2339">
              <w:rPr>
                <w:bCs/>
              </w:rPr>
              <w:t>December 2019</w:t>
            </w:r>
            <w:r w:rsidR="001F490B">
              <w:rPr>
                <w:bCs/>
              </w:rPr>
              <w:br/>
            </w:r>
            <w:r w:rsidR="00AA142F" w:rsidRPr="00AA142F">
              <w:t xml:space="preserve">Item </w:t>
            </w:r>
            <w:r w:rsidR="009760CA">
              <w:t>3</w:t>
            </w:r>
            <w:r w:rsidR="00AA142F" w:rsidRPr="00AA142F">
              <w:t xml:space="preserve"> of the provisional agenda</w:t>
            </w:r>
            <w:r w:rsidR="001F490B">
              <w:br/>
            </w:r>
            <w:r w:rsidR="009760CA" w:rsidRPr="009760CA">
              <w:rPr>
                <w:b/>
                <w:bCs/>
              </w:rPr>
              <w:t>Listing, classification and packing</w:t>
            </w:r>
          </w:p>
          <w:p w14:paraId="5C20E876" w14:textId="77777777" w:rsidR="00645A0B" w:rsidRPr="00AA142F" w:rsidRDefault="00645A0B" w:rsidP="00EA48C4">
            <w:pPr>
              <w:spacing w:before="40"/>
              <w:ind w:left="34" w:hanging="34"/>
              <w:rPr>
                <w:b/>
                <w:bCs/>
              </w:rPr>
            </w:pP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582D593" w14:textId="77777777" w:rsidR="00645A0B" w:rsidRPr="001039FD" w:rsidRDefault="00645A0B" w:rsidP="009C31D5">
            <w:pPr>
              <w:spacing w:before="40"/>
              <w:rPr>
                <w:b/>
                <w:bCs/>
              </w:rPr>
            </w:pPr>
          </w:p>
        </w:tc>
      </w:tr>
    </w:tbl>
    <w:p w14:paraId="3DE9E559" w14:textId="0B0AD618" w:rsidR="002D75A4" w:rsidRDefault="008B65FB" w:rsidP="00E40705">
      <w:pPr>
        <w:pStyle w:val="HChG"/>
        <w:rPr>
          <w:rFonts w:eastAsia="MS Mincho"/>
          <w:lang w:val="en-GB" w:eastAsia="ja-JP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2D75A4">
        <w:rPr>
          <w:rFonts w:eastAsia="MS Mincho"/>
          <w:lang w:val="en-GB" w:eastAsia="ja-JP"/>
        </w:rPr>
        <w:t xml:space="preserve">Outcomes of lunchtime work group meeting on </w:t>
      </w:r>
      <w:r w:rsidR="00E40705">
        <w:rPr>
          <w:rFonts w:eastAsia="MS Mincho"/>
          <w:lang w:val="en-GB" w:eastAsia="ja-JP"/>
        </w:rPr>
        <w:t xml:space="preserve">classification of </w:t>
      </w:r>
      <w:r w:rsidR="00E40705">
        <w:rPr>
          <w:lang w:val="en-US"/>
        </w:rPr>
        <w:t>c</w:t>
      </w:r>
      <w:r w:rsidR="00E40705">
        <w:rPr>
          <w:lang w:val="en-US"/>
        </w:rPr>
        <w:t xml:space="preserve">obalt </w:t>
      </w:r>
      <w:proofErr w:type="spellStart"/>
      <w:r w:rsidR="00E40705">
        <w:rPr>
          <w:lang w:val="en-US"/>
        </w:rPr>
        <w:t>di</w:t>
      </w:r>
      <w:r w:rsidR="00E40705" w:rsidRPr="00725634">
        <w:rPr>
          <w:lang w:val="en-US"/>
        </w:rPr>
        <w:t>hydroxide</w:t>
      </w:r>
      <w:proofErr w:type="spellEnd"/>
      <w:r w:rsidR="00E40705" w:rsidRPr="00725634">
        <w:rPr>
          <w:lang w:val="en-US"/>
        </w:rPr>
        <w:t xml:space="preserve"> </w:t>
      </w:r>
      <w:r w:rsidR="00E40705">
        <w:rPr>
          <w:lang w:val="en-US"/>
        </w:rPr>
        <w:t xml:space="preserve">powder and similar compounds </w:t>
      </w:r>
    </w:p>
    <w:p w14:paraId="38569E7E" w14:textId="5E04EF3A" w:rsidR="00E37EBA" w:rsidRPr="007B2B1F" w:rsidRDefault="002D75A4" w:rsidP="00E40705">
      <w:pPr>
        <w:pStyle w:val="HChG"/>
        <w:spacing w:before="240" w:after="120"/>
      </w:pP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 w:rsidR="00D9735F" w:rsidRPr="007B2B1F">
        <w:tab/>
        <w:t>Transmitted by</w:t>
      </w:r>
      <w:r w:rsidR="000E685A">
        <w:t xml:space="preserve"> </w:t>
      </w:r>
      <w:r w:rsidR="0096164A">
        <w:t xml:space="preserve">the </w:t>
      </w:r>
      <w:r w:rsidR="0096164A" w:rsidRPr="0096164A">
        <w:t>Responsible Packaging Management Association of Southern Africa (RPMASA</w:t>
      </w:r>
      <w:r w:rsidR="00BA5C1B">
        <w:t>)</w:t>
      </w:r>
      <w:r w:rsidR="00415B47">
        <w:t xml:space="preserve"> </w:t>
      </w:r>
    </w:p>
    <w:p w14:paraId="4A9A315B" w14:textId="6C2BFA1E" w:rsidR="00435F8D" w:rsidRDefault="00D9735F" w:rsidP="00D9735F">
      <w:pPr>
        <w:pStyle w:val="HChG"/>
        <w:rPr>
          <w:lang w:val="en-ZA"/>
        </w:rPr>
      </w:pPr>
      <w:r w:rsidRPr="007B2B1F">
        <w:tab/>
      </w:r>
      <w:r w:rsidRPr="007B2B1F">
        <w:tab/>
      </w:r>
      <w:r w:rsidRPr="00652614">
        <w:rPr>
          <w:lang w:val="en-GB"/>
        </w:rPr>
        <w:t>Introduction</w:t>
      </w:r>
    </w:p>
    <w:p w14:paraId="07852AF5" w14:textId="7D910AA4" w:rsidR="002D75A4" w:rsidRPr="00BA6214" w:rsidRDefault="00D30C14" w:rsidP="00D30C14">
      <w:pPr>
        <w:pStyle w:val="SingleTxtG"/>
        <w:rPr>
          <w:lang w:val="fr-CH"/>
        </w:rPr>
      </w:pPr>
      <w:r>
        <w:tab/>
      </w:r>
      <w:r>
        <w:rPr>
          <w:lang w:val="fr-CH"/>
        </w:rPr>
        <w:t>1.</w:t>
      </w:r>
      <w:r>
        <w:tab/>
      </w:r>
      <w:r w:rsidR="002D75A4" w:rsidRPr="00D30C14">
        <w:t xml:space="preserve">RPMASA wishes to thank all the </w:t>
      </w:r>
      <w:r w:rsidR="005A0203" w:rsidRPr="00D30C14">
        <w:t>*</w:t>
      </w:r>
      <w:r w:rsidR="002D75A4" w:rsidRPr="00D30C14">
        <w:t>participants in the lunchtime meeting for their support and spirit of cooperation to progress a solution</w:t>
      </w:r>
      <w:r w:rsidR="005A0203" w:rsidRPr="00D30C14">
        <w:t>*</w:t>
      </w:r>
      <w:r w:rsidR="002D75A4" w:rsidRPr="00D30C14">
        <w:t xml:space="preserve"> </w:t>
      </w:r>
      <w:r w:rsidR="005A0203" w:rsidRPr="00D30C14">
        <w:t xml:space="preserve">See </w:t>
      </w:r>
      <w:proofErr w:type="gramStart"/>
      <w:r w:rsidR="00BA6214">
        <w:rPr>
          <w:lang w:val="fr-CH"/>
        </w:rPr>
        <w:t>a</w:t>
      </w:r>
      <w:proofErr w:type="spellStart"/>
      <w:r w:rsidR="002D75A4" w:rsidRPr="00D30C14">
        <w:t>nnex</w:t>
      </w:r>
      <w:proofErr w:type="spellEnd"/>
      <w:r w:rsidR="002D75A4" w:rsidRPr="00D30C14">
        <w:t>:</w:t>
      </w:r>
      <w:proofErr w:type="gramEnd"/>
      <w:r w:rsidR="002D75A4" w:rsidRPr="00D30C14">
        <w:t xml:space="preserve"> List of participants</w:t>
      </w:r>
      <w:r w:rsidR="00BA6214">
        <w:rPr>
          <w:lang w:val="fr-CH"/>
        </w:rPr>
        <w:t>.</w:t>
      </w:r>
    </w:p>
    <w:p w14:paraId="2EA86520" w14:textId="2BFBEA78" w:rsidR="005A0203" w:rsidRPr="00D30C14" w:rsidRDefault="00D30C14" w:rsidP="00D30C14">
      <w:pPr>
        <w:pStyle w:val="SingleTxtG"/>
      </w:pPr>
      <w:r>
        <w:tab/>
      </w:r>
      <w:r>
        <w:rPr>
          <w:lang w:val="fr-CH"/>
        </w:rPr>
        <w:t>2.</w:t>
      </w:r>
      <w:r>
        <w:tab/>
      </w:r>
      <w:r w:rsidR="006A5422" w:rsidRPr="00D30C14">
        <w:t xml:space="preserve">Copies of amended table to </w:t>
      </w:r>
      <w:r w:rsidR="00BB05A3" w:rsidRPr="00D30C14">
        <w:t xml:space="preserve">amend the </w:t>
      </w:r>
      <w:r w:rsidR="006A5422" w:rsidRPr="00D30C14">
        <w:t>propose</w:t>
      </w:r>
      <w:r w:rsidR="00BB05A3" w:rsidRPr="00D30C14">
        <w:t xml:space="preserve">d specific </w:t>
      </w:r>
      <w:r w:rsidR="006A5422" w:rsidRPr="00D30C14">
        <w:t>UN number</w:t>
      </w:r>
      <w:r w:rsidR="00BB05A3" w:rsidRPr="00D30C14">
        <w:t xml:space="preserve"> 35XX and generic 35XY N.O.S with PGI, PGII and PGIII were</w:t>
      </w:r>
      <w:r w:rsidR="006A5422" w:rsidRPr="00D30C14">
        <w:t xml:space="preserve"> handed out. </w:t>
      </w:r>
    </w:p>
    <w:p w14:paraId="1BCBFC1F" w14:textId="4EE15F8A" w:rsidR="00E51C20" w:rsidRPr="00D30C14" w:rsidRDefault="00D30C14" w:rsidP="00D30C14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1C0AF7" w:rsidRPr="00D30C14">
        <w:t>RPMASA informed that a second manufacturer had now made the new design type FIBC which had passed in-house testing to PGI and would be submitted to the Belgium CA soon for test.</w:t>
      </w:r>
    </w:p>
    <w:p w14:paraId="3C70957A" w14:textId="21F415FA" w:rsidR="001554CD" w:rsidRPr="00D30C14" w:rsidRDefault="00D30C14" w:rsidP="00D30C14">
      <w:pPr>
        <w:pStyle w:val="SingleTxtG"/>
      </w:pPr>
      <w:r>
        <w:tab/>
      </w:r>
      <w:r>
        <w:rPr>
          <w:lang w:val="fr-CH"/>
        </w:rPr>
        <w:t>4.</w:t>
      </w:r>
      <w:r>
        <w:tab/>
      </w:r>
      <w:r w:rsidR="006A5422" w:rsidRPr="00D30C14">
        <w:t xml:space="preserve">Agenda items followed the </w:t>
      </w:r>
      <w:r w:rsidR="005A0203" w:rsidRPr="00D30C14">
        <w:t xml:space="preserve">main </w:t>
      </w:r>
      <w:r w:rsidR="006A5422" w:rsidRPr="00D30C14">
        <w:t xml:space="preserve">comments received from the Plenary discussion as </w:t>
      </w:r>
      <w:proofErr w:type="gramStart"/>
      <w:r w:rsidR="006A5422" w:rsidRPr="00D30C14">
        <w:t>follows</w:t>
      </w:r>
      <w:r w:rsidR="005A0203" w:rsidRPr="00D30C14">
        <w:t>:</w:t>
      </w:r>
      <w:proofErr w:type="gramEnd"/>
      <w:r w:rsidR="006A5422" w:rsidRPr="00D30C14">
        <w:t xml:space="preserve"> </w:t>
      </w:r>
    </w:p>
    <w:p w14:paraId="4CBFDCFF" w14:textId="367D3AC8" w:rsidR="001554CD" w:rsidRPr="00D30C14" w:rsidRDefault="00D30C14" w:rsidP="00D30C14">
      <w:pPr>
        <w:pStyle w:val="SingleTxtG"/>
        <w:ind w:left="1701"/>
      </w:pPr>
      <w:r>
        <w:tab/>
      </w:r>
      <w:r>
        <w:rPr>
          <w:lang w:val="fr-CH"/>
        </w:rPr>
        <w:t>(i)</w:t>
      </w:r>
      <w:r>
        <w:tab/>
      </w:r>
      <w:r w:rsidR="001554CD" w:rsidRPr="00D30C14">
        <w:t xml:space="preserve">Finland and Belgium </w:t>
      </w:r>
    </w:p>
    <w:p w14:paraId="632B6177" w14:textId="2B0A1E78" w:rsidR="006A5422" w:rsidRPr="00D30C14" w:rsidRDefault="00D30C14" w:rsidP="00D30C14">
      <w:pPr>
        <w:pStyle w:val="SingleTxtG"/>
        <w:ind w:left="1701"/>
      </w:pPr>
      <w:r>
        <w:tab/>
      </w:r>
      <w:r>
        <w:rPr>
          <w:lang w:val="fr-CH"/>
        </w:rPr>
        <w:t>(ii)</w:t>
      </w:r>
      <w:r>
        <w:tab/>
      </w:r>
      <w:r w:rsidR="006A5422" w:rsidRPr="00D30C14">
        <w:t>France</w:t>
      </w:r>
      <w:r w:rsidR="001554CD" w:rsidRPr="00D30C14">
        <w:t xml:space="preserve"> </w:t>
      </w:r>
    </w:p>
    <w:p w14:paraId="0F8853CB" w14:textId="4A27DC13" w:rsidR="006A5422" w:rsidRPr="00D30C14" w:rsidRDefault="00D30C14" w:rsidP="00D30C14">
      <w:pPr>
        <w:pStyle w:val="SingleTxtG"/>
        <w:ind w:left="1701"/>
      </w:pPr>
      <w:r>
        <w:tab/>
      </w:r>
      <w:r>
        <w:rPr>
          <w:lang w:val="fr-CH"/>
        </w:rPr>
        <w:t>(iii)</w:t>
      </w:r>
      <w:r>
        <w:tab/>
      </w:r>
      <w:r w:rsidR="006A5422" w:rsidRPr="00D30C14">
        <w:t>Germany</w:t>
      </w:r>
      <w:r w:rsidR="001C0AF7" w:rsidRPr="00D30C14">
        <w:t xml:space="preserve"> </w:t>
      </w:r>
    </w:p>
    <w:p w14:paraId="7D4DE2DA" w14:textId="001DFD89" w:rsidR="00E51C20" w:rsidRPr="00D30C14" w:rsidRDefault="00D30C14" w:rsidP="00D30C14">
      <w:pPr>
        <w:pStyle w:val="SingleTxtG"/>
        <w:ind w:left="1701"/>
      </w:pPr>
      <w:r>
        <w:tab/>
      </w:r>
      <w:r>
        <w:rPr>
          <w:lang w:val="fr-CH"/>
        </w:rPr>
        <w:t>(iv)</w:t>
      </w:r>
      <w:r>
        <w:tab/>
      </w:r>
      <w:r w:rsidR="006A5422" w:rsidRPr="00D30C14">
        <w:t>Netherlands</w:t>
      </w:r>
    </w:p>
    <w:p w14:paraId="2EC9241B" w14:textId="6C372D45" w:rsidR="006A5422" w:rsidRPr="00D30C14" w:rsidRDefault="00D30C14" w:rsidP="00D30C14">
      <w:pPr>
        <w:pStyle w:val="SingleTxtG"/>
        <w:ind w:left="1701"/>
      </w:pPr>
      <w:r>
        <w:tab/>
      </w:r>
      <w:r>
        <w:rPr>
          <w:lang w:val="fr-CH"/>
        </w:rPr>
        <w:t>(v)</w:t>
      </w:r>
      <w:r>
        <w:tab/>
      </w:r>
      <w:r w:rsidR="006A5422" w:rsidRPr="00D30C14">
        <w:t>USA</w:t>
      </w:r>
      <w:r w:rsidR="00D63B25" w:rsidRPr="00D30C14">
        <w:t xml:space="preserve"> </w:t>
      </w:r>
    </w:p>
    <w:p w14:paraId="10054CBC" w14:textId="4E3EA5BB" w:rsidR="001C0AF7" w:rsidRPr="00D30C14" w:rsidRDefault="00D30C14" w:rsidP="00D30C14">
      <w:pPr>
        <w:pStyle w:val="SingleTxtG"/>
        <w:ind w:left="1701"/>
      </w:pPr>
      <w:r>
        <w:tab/>
      </w:r>
      <w:r>
        <w:rPr>
          <w:lang w:val="fr-CH"/>
        </w:rPr>
        <w:t>(vi)</w:t>
      </w:r>
      <w:r>
        <w:tab/>
      </w:r>
      <w:r w:rsidR="001C0AF7" w:rsidRPr="00D30C14">
        <w:t>Canada</w:t>
      </w:r>
    </w:p>
    <w:p w14:paraId="0E3CD45D" w14:textId="6491E882" w:rsidR="006A5422" w:rsidRPr="006A5422" w:rsidRDefault="00D30C14" w:rsidP="00D30C14">
      <w:pPr>
        <w:pStyle w:val="HChG"/>
      </w:pPr>
      <w:r>
        <w:tab/>
      </w:r>
      <w:r>
        <w:tab/>
      </w:r>
      <w:r w:rsidR="006A5422" w:rsidRPr="006A5422">
        <w:t>Discussion</w:t>
      </w:r>
    </w:p>
    <w:p w14:paraId="4FE8628B" w14:textId="36D997ED" w:rsidR="00E51C20" w:rsidRPr="00D30C14" w:rsidRDefault="00D30C14" w:rsidP="00D30C14">
      <w:pPr>
        <w:pStyle w:val="SingleTxtG"/>
      </w:pPr>
      <w:r>
        <w:tab/>
      </w:r>
      <w:r>
        <w:rPr>
          <w:lang w:val="fr-CH"/>
        </w:rPr>
        <w:t>5.</w:t>
      </w:r>
      <w:r>
        <w:tab/>
      </w:r>
      <w:r w:rsidR="00BA5C1B" w:rsidRPr="00D30C14">
        <w:t xml:space="preserve">Finland and Belgium </w:t>
      </w:r>
      <w:r w:rsidR="00E51C20" w:rsidRPr="00D30C14">
        <w:t xml:space="preserve">informed they supported the proposals and Belgium confirmed that they were progressing a multilateral agreement in the EU for use of the new </w:t>
      </w:r>
      <w:r w:rsidR="005A0203" w:rsidRPr="00D30C14">
        <w:t>d</w:t>
      </w:r>
      <w:r w:rsidR="00E51C20" w:rsidRPr="00D30C14">
        <w:t>esign type FIBC which had passed the PGI test with no dust.</w:t>
      </w:r>
    </w:p>
    <w:p w14:paraId="7F805A80" w14:textId="0844DC77" w:rsidR="00E51C20" w:rsidRPr="00D30C14" w:rsidRDefault="00D30C14" w:rsidP="00D30C14">
      <w:pPr>
        <w:pStyle w:val="SingleTxtG"/>
      </w:pPr>
      <w:r>
        <w:tab/>
      </w:r>
      <w:r>
        <w:rPr>
          <w:lang w:val="fr-CH"/>
        </w:rPr>
        <w:t>6.</w:t>
      </w:r>
      <w:r>
        <w:tab/>
      </w:r>
      <w:r w:rsidR="00E51C20" w:rsidRPr="00D30C14">
        <w:t xml:space="preserve">France advised that they supported the new Specific UN number and will sign the Multilateral </w:t>
      </w:r>
      <w:r w:rsidR="005A0203" w:rsidRPr="00D30C14">
        <w:t>A</w:t>
      </w:r>
      <w:r w:rsidR="00E51C20" w:rsidRPr="00D30C14">
        <w:t>greement but had reservations regarding the N.O.S proposal. The</w:t>
      </w:r>
      <w:r w:rsidR="0048206E" w:rsidRPr="00D30C14">
        <w:t xml:space="preserve"> expert also asked to make clear what happens when the cobalt </w:t>
      </w:r>
      <w:proofErr w:type="spellStart"/>
      <w:r w:rsidR="0048206E" w:rsidRPr="00D30C14">
        <w:t>dihydroxide</w:t>
      </w:r>
      <w:proofErr w:type="spellEnd"/>
      <w:r w:rsidR="0048206E" w:rsidRPr="00D30C14">
        <w:t xml:space="preserve"> material contains less than 10% </w:t>
      </w:r>
      <w:r w:rsidR="0048206E" w:rsidRPr="00D30C14">
        <w:lastRenderedPageBreak/>
        <w:t>respirable particles and</w:t>
      </w:r>
      <w:r w:rsidR="00E51C20" w:rsidRPr="00D30C14">
        <w:t xml:space="preserve"> proposed to include </w:t>
      </w:r>
      <w:r w:rsidR="005A0203" w:rsidRPr="00D30C14">
        <w:t xml:space="preserve">this </w:t>
      </w:r>
      <w:r w:rsidR="00E51C20" w:rsidRPr="00D30C14">
        <w:t xml:space="preserve">in a note </w:t>
      </w:r>
      <w:r w:rsidR="0048206E" w:rsidRPr="00D30C14">
        <w:t xml:space="preserve">to state </w:t>
      </w:r>
      <w:r w:rsidR="00E51C20" w:rsidRPr="00D30C14">
        <w:t xml:space="preserve">that </w:t>
      </w:r>
      <w:r w:rsidR="005A0203" w:rsidRPr="00D30C14">
        <w:t xml:space="preserve">- </w:t>
      </w:r>
      <w:r w:rsidR="0048206E" w:rsidRPr="00D30C14">
        <w:t xml:space="preserve">cobalt </w:t>
      </w:r>
      <w:proofErr w:type="spellStart"/>
      <w:r w:rsidR="0048206E" w:rsidRPr="00D30C14">
        <w:t>dihydroxide</w:t>
      </w:r>
      <w:proofErr w:type="spellEnd"/>
      <w:r w:rsidR="0048206E" w:rsidRPr="00D30C14">
        <w:t xml:space="preserve"> </w:t>
      </w:r>
      <w:r w:rsidR="00E51C20" w:rsidRPr="00D30C14">
        <w:t xml:space="preserve">materials containing </w:t>
      </w:r>
      <w:r w:rsidR="0048206E" w:rsidRPr="00D30C14">
        <w:t>&lt;10% respirable particles f</w:t>
      </w:r>
      <w:r w:rsidR="00E51C20" w:rsidRPr="00D30C14">
        <w:t>alls outside this Classification for Transport and remains UN3077</w:t>
      </w:r>
      <w:r w:rsidR="005A0203" w:rsidRPr="00D30C14">
        <w:t xml:space="preserve"> Class9 PGIII</w:t>
      </w:r>
      <w:r w:rsidR="00E51C20" w:rsidRPr="00D30C14">
        <w:t xml:space="preserve">. </w:t>
      </w:r>
    </w:p>
    <w:p w14:paraId="2A076744" w14:textId="77DA7F2E" w:rsidR="00E51C20" w:rsidRPr="00D30C14" w:rsidRDefault="00D30C14" w:rsidP="00D30C14">
      <w:pPr>
        <w:pStyle w:val="SingleTxtG"/>
      </w:pPr>
      <w:r>
        <w:tab/>
      </w:r>
      <w:r>
        <w:rPr>
          <w:lang w:val="fr-CH"/>
        </w:rPr>
        <w:t>7.</w:t>
      </w:r>
      <w:r>
        <w:tab/>
      </w:r>
      <w:r w:rsidR="00E51C20" w:rsidRPr="00D30C14">
        <w:t>Germany support</w:t>
      </w:r>
      <w:r w:rsidR="0048206E" w:rsidRPr="00D30C14">
        <w:t>ed</w:t>
      </w:r>
      <w:r w:rsidR="00E51C20" w:rsidRPr="00D30C14">
        <w:t xml:space="preserve"> the need to find a solution but </w:t>
      </w:r>
      <w:r w:rsidR="0048206E" w:rsidRPr="00D30C14">
        <w:t xml:space="preserve">was </w:t>
      </w:r>
      <w:r w:rsidR="00E51C20" w:rsidRPr="00D30C14">
        <w:t xml:space="preserve">reluctant to support a new N.O.S as </w:t>
      </w:r>
      <w:r w:rsidR="005A0203" w:rsidRPr="00D30C14">
        <w:t xml:space="preserve">thought that </w:t>
      </w:r>
      <w:r w:rsidR="00E51C20" w:rsidRPr="00D30C14">
        <w:t>could lead to a proliferation of materials using such a number</w:t>
      </w:r>
    </w:p>
    <w:p w14:paraId="62E9AF6A" w14:textId="0DC3CE17" w:rsidR="005E590A" w:rsidRPr="00D30C14" w:rsidRDefault="00D30C14" w:rsidP="00D30C14">
      <w:pPr>
        <w:pStyle w:val="SingleTxtG"/>
      </w:pPr>
      <w:r>
        <w:tab/>
      </w:r>
      <w:r>
        <w:rPr>
          <w:lang w:val="fr-CH"/>
        </w:rPr>
        <w:t>8.</w:t>
      </w:r>
      <w:r>
        <w:tab/>
      </w:r>
      <w:r w:rsidR="00E51C20" w:rsidRPr="00D30C14">
        <w:t>N</w:t>
      </w:r>
      <w:r w:rsidR="00BB05A3" w:rsidRPr="00D30C14">
        <w:t>etherlands</w:t>
      </w:r>
      <w:r w:rsidR="00E51C20" w:rsidRPr="00D30C14">
        <w:t xml:space="preserve"> </w:t>
      </w:r>
      <w:r w:rsidR="005E590A" w:rsidRPr="00D30C14">
        <w:t xml:space="preserve">asked what was the definition of toxic by inhalation as </w:t>
      </w:r>
      <w:r w:rsidR="005A0203" w:rsidRPr="00D30C14">
        <w:t xml:space="preserve">this is </w:t>
      </w:r>
      <w:r w:rsidR="005E590A" w:rsidRPr="00D30C14">
        <w:t xml:space="preserve">usually associated with liquids and vapours and unusual for toxic by inhalation solid </w:t>
      </w:r>
      <w:r w:rsidR="005A0203" w:rsidRPr="00D30C14">
        <w:t>(p</w:t>
      </w:r>
      <w:r w:rsidR="005E590A" w:rsidRPr="00D30C14">
        <w:t xml:space="preserve">owder) when not toxic by ingestion or dermally. They </w:t>
      </w:r>
      <w:r w:rsidR="00E51C20" w:rsidRPr="00D30C14">
        <w:t xml:space="preserve">had similar reservations </w:t>
      </w:r>
      <w:r w:rsidR="0048206E" w:rsidRPr="00D30C14">
        <w:t xml:space="preserve">regarding a new generic UN number N.O.S. </w:t>
      </w:r>
      <w:r w:rsidR="005E590A" w:rsidRPr="00D30C14">
        <w:t>and said</w:t>
      </w:r>
      <w:r w:rsidR="00E51C20" w:rsidRPr="00D30C14">
        <w:t xml:space="preserve"> that </w:t>
      </w:r>
      <w:r w:rsidR="0048206E" w:rsidRPr="00D30C14">
        <w:t xml:space="preserve">for the proposed new UN number Class 6.1 and PGI </w:t>
      </w:r>
      <w:r w:rsidR="00E51C20" w:rsidRPr="00D30C14">
        <w:t>it should be made clear that only</w:t>
      </w:r>
      <w:r w:rsidR="0048206E" w:rsidRPr="00D30C14">
        <w:t xml:space="preserve"> </w:t>
      </w:r>
      <w:r w:rsidR="00E51C20" w:rsidRPr="00D30C14">
        <w:t xml:space="preserve">the new design type FIBC’s </w:t>
      </w:r>
      <w:r w:rsidR="0048206E" w:rsidRPr="00D30C14">
        <w:t xml:space="preserve">could be used </w:t>
      </w:r>
      <w:r w:rsidR="00E51C20" w:rsidRPr="00D30C14">
        <w:t>that had passed the PGI test with CA approval</w:t>
      </w:r>
      <w:r w:rsidR="005E590A" w:rsidRPr="00D30C14">
        <w:t xml:space="preserve">, and that SP 354 should apply. </w:t>
      </w:r>
    </w:p>
    <w:p w14:paraId="5B57B5B2" w14:textId="65804A5E" w:rsidR="006A5422" w:rsidRPr="00D30C14" w:rsidRDefault="00D30C14" w:rsidP="00D30C14">
      <w:pPr>
        <w:pStyle w:val="SingleTxtG"/>
      </w:pPr>
      <w:r>
        <w:tab/>
      </w:r>
      <w:r>
        <w:rPr>
          <w:lang w:val="fr-CH"/>
        </w:rPr>
        <w:t>9.</w:t>
      </w:r>
      <w:r>
        <w:tab/>
      </w:r>
      <w:r w:rsidR="00E51C20" w:rsidRPr="00D30C14">
        <w:t>Belgium confirmed that they had tested and approved</w:t>
      </w:r>
      <w:r w:rsidR="0048206E" w:rsidRPr="00D30C14">
        <w:t xml:space="preserve"> this new design type bag to PGI</w:t>
      </w:r>
      <w:r w:rsidR="00E51C20" w:rsidRPr="00D30C14">
        <w:t>.</w:t>
      </w:r>
    </w:p>
    <w:p w14:paraId="5549307F" w14:textId="38948A64" w:rsidR="008D1241" w:rsidRPr="00D30C14" w:rsidRDefault="00D30C14" w:rsidP="00D30C14">
      <w:pPr>
        <w:pStyle w:val="SingleTxtG"/>
      </w:pPr>
      <w:r>
        <w:tab/>
      </w:r>
      <w:r>
        <w:rPr>
          <w:lang w:val="fr-CH"/>
        </w:rPr>
        <w:t>10.</w:t>
      </w:r>
      <w:r>
        <w:tab/>
      </w:r>
      <w:r w:rsidR="00BB05A3" w:rsidRPr="00D30C14">
        <w:t xml:space="preserve">USA </w:t>
      </w:r>
      <w:r w:rsidR="00E51C20" w:rsidRPr="00D30C14">
        <w:t xml:space="preserve">said that they recognised a solution was urgent to keep the supply chain open as </w:t>
      </w:r>
      <w:r w:rsidR="0048206E" w:rsidRPr="00D30C14">
        <w:t xml:space="preserve">the demand for Cobalt </w:t>
      </w:r>
      <w:proofErr w:type="spellStart"/>
      <w:r w:rsidR="0048206E" w:rsidRPr="00D30C14">
        <w:t>dihydroxide</w:t>
      </w:r>
      <w:proofErr w:type="spellEnd"/>
      <w:r w:rsidR="0048206E" w:rsidRPr="00D30C14">
        <w:t xml:space="preserve"> was growing globally</w:t>
      </w:r>
      <w:r w:rsidR="005E590A" w:rsidRPr="00D30C14">
        <w:t xml:space="preserve">, and </w:t>
      </w:r>
      <w:r w:rsidR="00E51C20" w:rsidRPr="00D30C14">
        <w:t>this was a very unique situation that the material had tested positive for Toxic by inhalation</w:t>
      </w:r>
      <w:r w:rsidR="005E590A" w:rsidRPr="00D30C14">
        <w:t>,</w:t>
      </w:r>
      <w:r w:rsidR="00E51C20" w:rsidRPr="00D30C14">
        <w:t xml:space="preserve"> yet </w:t>
      </w:r>
      <w:r w:rsidR="005A0203" w:rsidRPr="00D30C14">
        <w:t xml:space="preserve">was </w:t>
      </w:r>
      <w:r w:rsidR="00E51C20" w:rsidRPr="00D30C14">
        <w:t xml:space="preserve">not </w:t>
      </w:r>
      <w:r w:rsidR="005E590A" w:rsidRPr="00D30C14">
        <w:t xml:space="preserve">toxic </w:t>
      </w:r>
      <w:r w:rsidR="00E51C20" w:rsidRPr="00D30C14">
        <w:t>for ingestion or dermal</w:t>
      </w:r>
      <w:r w:rsidR="008D1241" w:rsidRPr="00D30C14">
        <w:t>, and</w:t>
      </w:r>
      <w:r w:rsidR="00E51C20" w:rsidRPr="00D30C14">
        <w:t xml:space="preserve"> had no other physical, transport </w:t>
      </w:r>
      <w:proofErr w:type="gramStart"/>
      <w:r w:rsidR="00E51C20" w:rsidRPr="00D30C14">
        <w:t>hazards!</w:t>
      </w:r>
      <w:proofErr w:type="gramEnd"/>
      <w:r w:rsidR="00E51C20" w:rsidRPr="00D30C14">
        <w:t xml:space="preserve"> They supported the use of a new specific UN number for Cobalt </w:t>
      </w:r>
      <w:proofErr w:type="spellStart"/>
      <w:r w:rsidR="00E51C20" w:rsidRPr="00D30C14">
        <w:t>dihydroxide</w:t>
      </w:r>
      <w:proofErr w:type="spellEnd"/>
      <w:r w:rsidR="00E51C20" w:rsidRPr="00D30C14">
        <w:t xml:space="preserve"> but w</w:t>
      </w:r>
      <w:r w:rsidR="008D1241" w:rsidRPr="00D30C14">
        <w:t xml:space="preserve">anted to discuss the proposed N.O.S. for mixtures. </w:t>
      </w:r>
    </w:p>
    <w:p w14:paraId="3C87C1E7" w14:textId="40522EBD" w:rsidR="00BA5C1B" w:rsidRPr="00D30C14" w:rsidRDefault="00D30C14" w:rsidP="00D30C14">
      <w:pPr>
        <w:pStyle w:val="SingleTxtG"/>
      </w:pPr>
      <w:r>
        <w:tab/>
      </w:r>
      <w:r>
        <w:rPr>
          <w:lang w:val="fr-CH"/>
        </w:rPr>
        <w:t>11.</w:t>
      </w:r>
      <w:r>
        <w:tab/>
      </w:r>
      <w:r w:rsidR="008D1241" w:rsidRPr="00D30C14">
        <w:t xml:space="preserve">The USA expert asked the group to consider the use of </w:t>
      </w:r>
      <w:r w:rsidR="00455445" w:rsidRPr="00D30C14">
        <w:t>one UN Number for both</w:t>
      </w:r>
      <w:r w:rsidR="00754E09" w:rsidRPr="00D30C14">
        <w:t xml:space="preserve"> pure and mixtures,</w:t>
      </w:r>
      <w:r w:rsidR="00455445" w:rsidRPr="00D30C14">
        <w:t xml:space="preserve"> or the </w:t>
      </w:r>
      <w:r w:rsidR="0043662C" w:rsidRPr="00D30C14">
        <w:t xml:space="preserve">proposed specific </w:t>
      </w:r>
      <w:r w:rsidR="00455445" w:rsidRPr="00D30C14">
        <w:t xml:space="preserve">UN35XX COBALT DIHYDROXIDE POWDER entry, </w:t>
      </w:r>
      <w:r w:rsidR="00754E09" w:rsidRPr="00D30C14">
        <w:t>plus</w:t>
      </w:r>
      <w:r w:rsidR="0043662C" w:rsidRPr="00D30C14">
        <w:t xml:space="preserve"> </w:t>
      </w:r>
      <w:r w:rsidR="00455445" w:rsidRPr="00D30C14">
        <w:t xml:space="preserve">a </w:t>
      </w:r>
      <w:r w:rsidR="0043662C" w:rsidRPr="00D30C14">
        <w:t xml:space="preserve">generic </w:t>
      </w:r>
      <w:r w:rsidR="008D1241" w:rsidRPr="00D30C14">
        <w:t>entr</w:t>
      </w:r>
      <w:r w:rsidR="00455445" w:rsidRPr="00D30C14">
        <w:t>y</w:t>
      </w:r>
      <w:r w:rsidR="008D1241" w:rsidRPr="00D30C14">
        <w:t xml:space="preserve"> UN</w:t>
      </w:r>
      <w:r w:rsidR="00455445" w:rsidRPr="00D30C14">
        <w:t xml:space="preserve"> 35XY for </w:t>
      </w:r>
      <w:r w:rsidR="008D1241" w:rsidRPr="00D30C14">
        <w:t>COBALT DIHYDROXIDE POWDER</w:t>
      </w:r>
      <w:r w:rsidR="005A0203" w:rsidRPr="00D30C14">
        <w:t>,</w:t>
      </w:r>
      <w:r w:rsidR="008D1241" w:rsidRPr="00D30C14">
        <w:t xml:space="preserve"> MIXTURES </w:t>
      </w:r>
      <w:r w:rsidR="00455445" w:rsidRPr="00D30C14">
        <w:t xml:space="preserve">for all three Packing groups to cater for different possibilities of mixtures of varying composition that do not meet PGI criteria. </w:t>
      </w:r>
      <w:r w:rsidR="0043662C" w:rsidRPr="00D30C14">
        <w:t>SP354 which states that this substance is toxic by inhalation</w:t>
      </w:r>
      <w:r w:rsidR="00455445" w:rsidRPr="00D30C14">
        <w:t xml:space="preserve"> to be applied to both PGI entries</w:t>
      </w:r>
      <w:r w:rsidR="00754E09" w:rsidRPr="00D30C14">
        <w:t xml:space="preserve"> - s</w:t>
      </w:r>
      <w:r w:rsidR="00455445" w:rsidRPr="00D30C14">
        <w:t>ee table</w:t>
      </w:r>
      <w:r w:rsidR="00754E09" w:rsidRPr="00D30C14">
        <w:t>.</w:t>
      </w:r>
      <w:r w:rsidR="0043662C" w:rsidRPr="00D30C14">
        <w:t xml:space="preserve"> He further informed that this was not precedent setting </w:t>
      </w:r>
      <w:r w:rsidR="00754E09" w:rsidRPr="00D30C14">
        <w:t>for pure substance and Mixtures</w:t>
      </w:r>
      <w:r w:rsidR="005A0203" w:rsidRPr="00D30C14">
        <w:t xml:space="preserve">, </w:t>
      </w:r>
      <w:r w:rsidR="0043662C" w:rsidRPr="00D30C14">
        <w:t xml:space="preserve">as </w:t>
      </w:r>
      <w:r w:rsidR="005A0203" w:rsidRPr="00D30C14">
        <w:t xml:space="preserve">this </w:t>
      </w:r>
      <w:r w:rsidR="0043662C" w:rsidRPr="00D30C14">
        <w:t>could be found with other entries</w:t>
      </w:r>
      <w:r w:rsidR="00754E09" w:rsidRPr="00D30C14">
        <w:t xml:space="preserve"> such as UN 1580 CHLOROPICRIN Class 6.1 PGI and UN 1583 CHLOROPICRIN MIXTURE N.O.S</w:t>
      </w:r>
      <w:r w:rsidR="0043662C" w:rsidRPr="00D30C14">
        <w:t>.</w:t>
      </w:r>
      <w:r w:rsidR="00754E09" w:rsidRPr="00D30C14">
        <w:t xml:space="preserve"> with PG I, II and III.</w:t>
      </w:r>
    </w:p>
    <w:p w14:paraId="47CA1E8F" w14:textId="05F64949" w:rsidR="00D5043D" w:rsidRPr="00D30C14" w:rsidRDefault="00D30C14" w:rsidP="00D30C14">
      <w:pPr>
        <w:pStyle w:val="SingleTxtG"/>
      </w:pPr>
      <w:r>
        <w:tab/>
      </w:r>
      <w:r>
        <w:rPr>
          <w:lang w:val="fr-CH"/>
        </w:rPr>
        <w:t>12.</w:t>
      </w:r>
      <w:r>
        <w:tab/>
      </w:r>
      <w:r w:rsidR="0043662C" w:rsidRPr="00D30C14">
        <w:t xml:space="preserve">Canada informed that they had not been in favour of 2 new entries, </w:t>
      </w:r>
      <w:r w:rsidR="005A0203" w:rsidRPr="00D30C14">
        <w:t xml:space="preserve">especially the generic N.O.S. </w:t>
      </w:r>
      <w:r w:rsidR="0043662C" w:rsidRPr="00D30C14">
        <w:t xml:space="preserve">but that the USA proposal could </w:t>
      </w:r>
      <w:r w:rsidR="00E454E7" w:rsidRPr="00D30C14">
        <w:t>provid</w:t>
      </w:r>
      <w:r w:rsidR="0043662C" w:rsidRPr="00D30C14">
        <w:t>e a good solution.</w:t>
      </w:r>
      <w:r w:rsidR="00BB05A3" w:rsidRPr="00D30C14">
        <w:t xml:space="preserve"> </w:t>
      </w:r>
    </w:p>
    <w:p w14:paraId="2803F808" w14:textId="21CD230D" w:rsidR="0043662C" w:rsidRPr="00D30C14" w:rsidRDefault="00D30C14" w:rsidP="00D30C14">
      <w:pPr>
        <w:pStyle w:val="SingleTxtG"/>
      </w:pPr>
      <w:r>
        <w:tab/>
      </w:r>
      <w:r>
        <w:rPr>
          <w:lang w:val="fr-CH"/>
        </w:rPr>
        <w:t>13.</w:t>
      </w:r>
      <w:r>
        <w:tab/>
      </w:r>
      <w:r w:rsidR="003F45B7" w:rsidRPr="00D30C14">
        <w:t xml:space="preserve">Austria and several other </w:t>
      </w:r>
      <w:r w:rsidR="0043662C" w:rsidRPr="00D30C14">
        <w:t>experts present expressed support that this would provide a good solution</w:t>
      </w:r>
      <w:r w:rsidR="003F45B7" w:rsidRPr="00D30C14">
        <w:t xml:space="preserve"> to address this unique challenge</w:t>
      </w:r>
      <w:r w:rsidR="0043662C" w:rsidRPr="00D30C14">
        <w:t>.</w:t>
      </w:r>
    </w:p>
    <w:p w14:paraId="724B927E" w14:textId="39AC9444" w:rsidR="003F45B7" w:rsidRPr="00746075" w:rsidRDefault="00D30C14" w:rsidP="00D30C14">
      <w:pPr>
        <w:pStyle w:val="HChG"/>
      </w:pPr>
      <w:r>
        <w:tab/>
      </w:r>
      <w:r>
        <w:tab/>
      </w:r>
      <w:r w:rsidR="003F45B7" w:rsidRPr="00746075">
        <w:t xml:space="preserve">Proposed way forward </w:t>
      </w:r>
    </w:p>
    <w:p w14:paraId="0A9AE900" w14:textId="3FBC9EC6" w:rsidR="003F45B7" w:rsidRPr="00D30C14" w:rsidRDefault="00D30C14" w:rsidP="00D30C14">
      <w:pPr>
        <w:pStyle w:val="SingleTxtG"/>
      </w:pPr>
      <w:r>
        <w:rPr>
          <w:lang w:val="fr-CH"/>
        </w:rPr>
        <w:t>14.</w:t>
      </w:r>
      <w:r>
        <w:tab/>
      </w:r>
      <w:r>
        <w:tab/>
      </w:r>
      <w:r w:rsidR="003F45B7" w:rsidRPr="00D30C14">
        <w:t>Belgium confirmed that they are progressing the</w:t>
      </w:r>
      <w:r w:rsidR="004A5FDB" w:rsidRPr="00D30C14">
        <w:t>ir proposed</w:t>
      </w:r>
      <w:r w:rsidR="003F45B7" w:rsidRPr="00D30C14">
        <w:t xml:space="preserve"> Multilateral Agreem</w:t>
      </w:r>
      <w:r w:rsidR="00746075" w:rsidRPr="00D30C14">
        <w:t>ent.</w:t>
      </w:r>
    </w:p>
    <w:p w14:paraId="5194E0C8" w14:textId="12756D0E" w:rsidR="00BD7B22" w:rsidRPr="00D30C14" w:rsidRDefault="00D30C14" w:rsidP="00D30C14">
      <w:pPr>
        <w:pStyle w:val="SingleTxtG"/>
      </w:pPr>
      <w:r>
        <w:tab/>
      </w:r>
      <w:r>
        <w:rPr>
          <w:lang w:val="fr-CH"/>
        </w:rPr>
        <w:t>15.</w:t>
      </w:r>
      <w:r>
        <w:tab/>
      </w:r>
      <w:r w:rsidR="00BD7B22" w:rsidRPr="00D30C14">
        <w:t xml:space="preserve">It was questioned whether there is or not a need to include provision for PGII and PGIII </w:t>
      </w:r>
      <w:r w:rsidR="00047364" w:rsidRPr="00D30C14">
        <w:t xml:space="preserve">for mixtures </w:t>
      </w:r>
      <w:r w:rsidR="00BD7B22" w:rsidRPr="00D30C14">
        <w:t>for the requested new number UN 35XX</w:t>
      </w:r>
      <w:r w:rsidR="002B4C13" w:rsidRPr="00D30C14">
        <w:t xml:space="preserve">, or if perhaps a new specific UN 35XY COBALT DIHYDROXIDE MIXTURES POWDER, containing &gt; than 10% respirable particles would </w:t>
      </w:r>
      <w:r w:rsidR="00FC036D" w:rsidRPr="00D30C14">
        <w:t>be more appropriate</w:t>
      </w:r>
      <w:r w:rsidR="002B4C13" w:rsidRPr="00D30C14">
        <w:t xml:space="preserve"> – see </w:t>
      </w:r>
      <w:proofErr w:type="gramStart"/>
      <w:r w:rsidR="002B4C13" w:rsidRPr="00D30C14">
        <w:t>table?</w:t>
      </w:r>
      <w:proofErr w:type="gramEnd"/>
    </w:p>
    <w:p w14:paraId="6D5547C2" w14:textId="42F3D184" w:rsidR="005A0203" w:rsidRDefault="00D30C14" w:rsidP="00D30C14">
      <w:pPr>
        <w:pStyle w:val="SingleTxtG"/>
        <w:rPr>
          <w:lang w:val="en-GB"/>
        </w:rPr>
      </w:pPr>
      <w:bookmarkStart w:id="0" w:name="_Hlk26796557"/>
      <w:r>
        <w:tab/>
      </w:r>
      <w:r>
        <w:rPr>
          <w:lang w:val="fr-CH"/>
        </w:rPr>
        <w:t>16.</w:t>
      </w:r>
      <w:r>
        <w:tab/>
      </w:r>
      <w:r w:rsidR="005A0203" w:rsidRPr="00D30C14">
        <w:t xml:space="preserve">It was proposed to capture </w:t>
      </w:r>
      <w:r w:rsidR="00023EF3" w:rsidRPr="00D30C14">
        <w:t>a new entry into the Guiding Principles to inform future issues related to this type of unique situation through increasing harmonisation with the</w:t>
      </w:r>
      <w:r w:rsidR="00023EF3">
        <w:rPr>
          <w:lang w:val="en-GB"/>
        </w:rPr>
        <w:t xml:space="preserve"> GHS.</w:t>
      </w:r>
      <w:r w:rsidR="00BD7B22">
        <w:rPr>
          <w:lang w:val="en-GB"/>
        </w:rPr>
        <w:t xml:space="preserve"> This</w:t>
      </w:r>
      <w:r w:rsidR="005E6F12">
        <w:rPr>
          <w:lang w:val="en-GB"/>
        </w:rPr>
        <w:t>,</w:t>
      </w:r>
      <w:r w:rsidR="00BD7B22">
        <w:rPr>
          <w:lang w:val="en-GB"/>
        </w:rPr>
        <w:t xml:space="preserve"> </w:t>
      </w:r>
      <w:r w:rsidR="005E6F12">
        <w:rPr>
          <w:lang w:val="en-GB"/>
        </w:rPr>
        <w:t>as well as the new liner will</w:t>
      </w:r>
      <w:r w:rsidR="00BD7B22">
        <w:rPr>
          <w:lang w:val="en-GB"/>
        </w:rPr>
        <w:t xml:space="preserve"> be </w:t>
      </w:r>
      <w:r w:rsidR="005E6F12">
        <w:rPr>
          <w:lang w:val="en-GB"/>
        </w:rPr>
        <w:t xml:space="preserve">discussed and </w:t>
      </w:r>
      <w:r w:rsidR="00BD7B22">
        <w:rPr>
          <w:lang w:val="en-GB"/>
        </w:rPr>
        <w:t>developed with the Intersessional working group</w:t>
      </w:r>
      <w:r w:rsidR="005E6F12">
        <w:rPr>
          <w:lang w:val="en-GB"/>
        </w:rPr>
        <w:t xml:space="preserve"> as deemed necessary for the Model Regulations. </w:t>
      </w:r>
    </w:p>
    <w:bookmarkEnd w:id="0"/>
    <w:p w14:paraId="1A1C6847" w14:textId="72BBCA62" w:rsidR="00FC036D" w:rsidRPr="00D30C14" w:rsidRDefault="00D30C14" w:rsidP="00D30C14">
      <w:pPr>
        <w:pStyle w:val="SingleTxtG"/>
      </w:pPr>
      <w:r>
        <w:tab/>
      </w:r>
      <w:r>
        <w:rPr>
          <w:lang w:val="fr-CH"/>
        </w:rPr>
        <w:t>17.</w:t>
      </w:r>
      <w:r>
        <w:tab/>
      </w:r>
      <w:r w:rsidR="003F45B7" w:rsidRPr="00D30C14">
        <w:t xml:space="preserve">RPMASA </w:t>
      </w:r>
      <w:r w:rsidR="00746075" w:rsidRPr="00D30C14">
        <w:t xml:space="preserve">to </w:t>
      </w:r>
      <w:r w:rsidR="003F45B7" w:rsidRPr="00D30C14">
        <w:t>provide an INF to capture the discussion, inform the rest of the Sub</w:t>
      </w:r>
      <w:r w:rsidR="00746075" w:rsidRPr="00D30C14">
        <w:t>-</w:t>
      </w:r>
      <w:r w:rsidR="003F45B7" w:rsidRPr="00D30C14">
        <w:t xml:space="preserve">Committee of this proposed solution and to capture in the report. </w:t>
      </w:r>
    </w:p>
    <w:p w14:paraId="3C12FB42" w14:textId="3DE57F56" w:rsidR="00FC036D" w:rsidRPr="00D30C14" w:rsidRDefault="00D30C14" w:rsidP="00D30C14">
      <w:pPr>
        <w:pStyle w:val="SingleTxtG"/>
      </w:pPr>
      <w:r>
        <w:tab/>
      </w:r>
      <w:r>
        <w:rPr>
          <w:lang w:val="fr-CH"/>
        </w:rPr>
        <w:t>18.</w:t>
      </w:r>
      <w:r>
        <w:tab/>
      </w:r>
      <w:r w:rsidR="00FC036D" w:rsidRPr="00D30C14">
        <w:t xml:space="preserve">It was also proposed that RPMASA could prepare a formal document </w:t>
      </w:r>
      <w:r w:rsidR="00CD03E5" w:rsidRPr="00D30C14">
        <w:t>after fur</w:t>
      </w:r>
      <w:r w:rsidR="00D87ACB" w:rsidRPr="00D30C14">
        <w:t>t</w:t>
      </w:r>
      <w:r w:rsidR="00CD03E5" w:rsidRPr="00D30C14">
        <w:t xml:space="preserve">her consultation with the Intersessional Working group, </w:t>
      </w:r>
      <w:r w:rsidR="00FC036D" w:rsidRPr="00D30C14">
        <w:t>to present to the July session of the Sub-Committee for approval.</w:t>
      </w:r>
    </w:p>
    <w:p w14:paraId="1DFDF021" w14:textId="16D48754" w:rsidR="003F45B7" w:rsidRPr="00FC036D" w:rsidRDefault="00746075" w:rsidP="00D30C14">
      <w:pPr>
        <w:pStyle w:val="SingleTxtG"/>
        <w:rPr>
          <w:lang w:val="en-GB"/>
        </w:rPr>
      </w:pPr>
      <w:r w:rsidRPr="00FC036D">
        <w:rPr>
          <w:lang w:val="en-GB"/>
        </w:rPr>
        <w:lastRenderedPageBreak/>
        <w:t>S</w:t>
      </w:r>
      <w:r w:rsidR="003F45B7" w:rsidRPr="00FC036D">
        <w:rPr>
          <w:lang w:val="en-GB"/>
        </w:rPr>
        <w:t xml:space="preserve">ee </w:t>
      </w:r>
      <w:r w:rsidR="003F45B7" w:rsidRPr="00D30C14">
        <w:t>amended</w:t>
      </w:r>
      <w:r w:rsidR="003F45B7" w:rsidRPr="00FC036D">
        <w:rPr>
          <w:lang w:val="en-GB"/>
        </w:rPr>
        <w:t xml:space="preserve">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855"/>
        <w:gridCol w:w="709"/>
        <w:gridCol w:w="497"/>
        <w:gridCol w:w="734"/>
        <w:gridCol w:w="754"/>
        <w:gridCol w:w="392"/>
        <w:gridCol w:w="489"/>
        <w:gridCol w:w="971"/>
        <w:gridCol w:w="933"/>
        <w:gridCol w:w="1008"/>
        <w:gridCol w:w="878"/>
      </w:tblGrid>
      <w:tr w:rsidR="001D529F" w:rsidRPr="004E2C4F" w14:paraId="52A35A93" w14:textId="77777777" w:rsidTr="004250CB">
        <w:trPr>
          <w:trHeight w:val="1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04E" w14:textId="77777777" w:rsidR="006D1F4D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F8792B9" w14:textId="77777777" w:rsidR="00BD7B22" w:rsidRDefault="00BD7B22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DDE8D94" w14:textId="044D2B6C" w:rsidR="00BD7B22" w:rsidRPr="004E2C4F" w:rsidRDefault="00BD7B22">
            <w:pPr>
              <w:jc w:val="both"/>
              <w:rPr>
                <w:rFonts w:asciiTheme="majorBidi" w:hAnsiTheme="majorBidi" w:cstheme="majorBidi"/>
                <w:b/>
                <w:sz w:val="22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14E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Name and description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B7FF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Class</w:t>
            </w:r>
          </w:p>
          <w:p w14:paraId="3DE47260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or division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452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Subsi</w:t>
            </w:r>
            <w:proofErr w:type="spellEnd"/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-diary risk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04A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UN packing group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510E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Special </w:t>
            </w:r>
            <w:proofErr w:type="spellStart"/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provi-sions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C8D" w14:textId="54235B28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Limited </w:t>
            </w:r>
            <w:r w:rsidR="00593468">
              <w:rPr>
                <w:rFonts w:asciiTheme="majorBidi" w:hAnsiTheme="majorBidi" w:cstheme="majorBidi"/>
                <w:b/>
                <w:sz w:val="18"/>
                <w:szCs w:val="18"/>
              </w:rPr>
              <w:t>&amp;</w:t>
            </w: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excepted quantities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772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Packagings and IBCs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B910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Portable tanks and bulk containers </w:t>
            </w:r>
          </w:p>
        </w:tc>
      </w:tr>
      <w:tr w:rsidR="00047364" w:rsidRPr="004E2C4F" w14:paraId="52331DB0" w14:textId="77777777" w:rsidTr="004250C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A958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22"/>
                <w:szCs w:val="24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D0B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F44D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F7A0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A42C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E6CD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36DE" w14:textId="77777777" w:rsidR="006D1F4D" w:rsidRPr="004E2C4F" w:rsidRDefault="006D1F4D">
            <w:pP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A7CE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Packing instruction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CC8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Special packing provisions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AA58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Instructions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D2" w14:textId="77777777" w:rsidR="006D1F4D" w:rsidRPr="004E2C4F" w:rsidRDefault="006D1F4D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b/>
                <w:sz w:val="18"/>
                <w:szCs w:val="18"/>
              </w:rPr>
              <w:t>Special provisions</w:t>
            </w:r>
          </w:p>
        </w:tc>
      </w:tr>
      <w:tr w:rsidR="00047364" w:rsidRPr="004E2C4F" w14:paraId="768EA727" w14:textId="77777777" w:rsidTr="004250C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BEF5" w14:textId="589BF77B" w:rsidR="006D1F4D" w:rsidRPr="004E2C4F" w:rsidRDefault="00E1767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35</w:t>
            </w:r>
            <w:r w:rsidR="006D1F4D" w:rsidRPr="004E2C4F">
              <w:rPr>
                <w:rFonts w:asciiTheme="majorBidi" w:hAnsiTheme="majorBidi" w:cstheme="majorBidi"/>
                <w:sz w:val="18"/>
                <w:szCs w:val="18"/>
              </w:rPr>
              <w:t>XX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490" w14:textId="675A9877" w:rsidR="006D1F4D" w:rsidRPr="004E2C4F" w:rsidRDefault="006D1F4D" w:rsidP="0014240C">
            <w:pPr>
              <w:rPr>
                <w:rFonts w:asciiTheme="majorBidi" w:hAnsiTheme="majorBidi" w:cstheme="majorBidi"/>
              </w:rPr>
            </w:pPr>
            <w:r w:rsidRPr="004E2C4F">
              <w:rPr>
                <w:rFonts w:asciiTheme="majorBidi" w:hAnsiTheme="majorBidi" w:cstheme="majorBidi"/>
              </w:rPr>
              <w:t xml:space="preserve">COBALT </w:t>
            </w:r>
            <w:r w:rsidR="0014240C" w:rsidRPr="004E2C4F">
              <w:rPr>
                <w:rFonts w:asciiTheme="majorBidi" w:hAnsiTheme="majorBidi" w:cstheme="majorBidi"/>
              </w:rPr>
              <w:t xml:space="preserve">DIHYDROXIDE </w:t>
            </w:r>
            <w:r w:rsidR="00B72B30" w:rsidRPr="004E2C4F">
              <w:rPr>
                <w:rFonts w:asciiTheme="majorBidi" w:hAnsiTheme="majorBidi" w:cstheme="majorBidi"/>
              </w:rPr>
              <w:t xml:space="preserve">POWDER </w:t>
            </w:r>
            <w:r w:rsidR="001B28B7" w:rsidRPr="004E2C4F">
              <w:rPr>
                <w:rFonts w:asciiTheme="majorBidi" w:hAnsiTheme="majorBidi" w:cstheme="majorBidi"/>
              </w:rPr>
              <w:t xml:space="preserve">containing </w:t>
            </w:r>
            <w:r w:rsidR="00593468">
              <w:rPr>
                <w:rFonts w:asciiTheme="majorBidi" w:hAnsiTheme="majorBidi" w:cstheme="majorBidi"/>
              </w:rPr>
              <w:t>&gt;</w:t>
            </w:r>
            <w:r w:rsidR="001B28B7" w:rsidRPr="004E2C4F">
              <w:rPr>
                <w:rFonts w:asciiTheme="majorBidi" w:hAnsiTheme="majorBidi" w:cstheme="majorBidi"/>
              </w:rPr>
              <w:t xml:space="preserve"> than 10% resp</w:t>
            </w:r>
            <w:r w:rsidR="005A3FF2">
              <w:rPr>
                <w:rFonts w:asciiTheme="majorBidi" w:hAnsiTheme="majorBidi" w:cstheme="majorBidi"/>
              </w:rPr>
              <w:t>irable</w:t>
            </w:r>
            <w:r w:rsidR="001B28B7" w:rsidRPr="004E2C4F">
              <w:rPr>
                <w:rFonts w:asciiTheme="majorBidi" w:hAnsiTheme="majorBidi" w:cstheme="majorBidi"/>
              </w:rPr>
              <w:t xml:space="preserve"> particles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4DB3" w14:textId="77777777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726" w14:textId="77777777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7C58" w14:textId="4A95C4ED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F5D" w14:textId="182E068D" w:rsidR="006D1F4D" w:rsidRPr="004E2C4F" w:rsidRDefault="004237EC" w:rsidP="004237E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1D529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354</w:t>
            </w:r>
          </w:p>
          <w:p w14:paraId="4E8B1702" w14:textId="2B586976" w:rsidR="00441F35" w:rsidRPr="004E2C4F" w:rsidRDefault="00441F35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75CD" w14:textId="77777777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1DA6" w14:textId="77777777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E5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A7E9" w14:textId="05CA6226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P002</w:t>
            </w:r>
          </w:p>
          <w:p w14:paraId="1B46DB17" w14:textId="77777777" w:rsidR="00E17678" w:rsidRPr="008E62A5" w:rsidRDefault="00E17678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IBC0</w:t>
            </w:r>
            <w:r w:rsidR="00593468" w:rsidRPr="008E62A5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  <w:p w14:paraId="6A5063E3" w14:textId="4F26944A" w:rsidR="00366CCB" w:rsidRPr="008E62A5" w:rsidRDefault="00366CCB" w:rsidP="004E2A98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3E8A" w14:textId="228F8064" w:rsidR="006D1F4D" w:rsidRDefault="001D529F" w:rsidP="005700F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E17678" w:rsidRPr="004E2C4F">
              <w:rPr>
                <w:rFonts w:asciiTheme="majorBidi" w:hAnsiTheme="majorBidi" w:cstheme="majorBidi"/>
                <w:sz w:val="18"/>
                <w:szCs w:val="18"/>
              </w:rPr>
              <w:t>B3</w:t>
            </w:r>
          </w:p>
          <w:p w14:paraId="216BBDD5" w14:textId="08D8E487" w:rsidR="005700F6" w:rsidRPr="004E2C4F" w:rsidRDefault="001D529F" w:rsidP="005700F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5700F6">
              <w:rPr>
                <w:rFonts w:asciiTheme="majorBidi" w:hAnsiTheme="majorBidi" w:cstheme="majorBidi"/>
                <w:sz w:val="18"/>
                <w:szCs w:val="18"/>
              </w:rPr>
              <w:t xml:space="preserve">BX </w:t>
            </w:r>
          </w:p>
          <w:p w14:paraId="2914DB99" w14:textId="1F2616C5" w:rsidR="001B28B7" w:rsidRPr="004E2C4F" w:rsidRDefault="001B28B7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5826" w14:textId="77777777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T6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5BEE" w14:textId="77777777" w:rsidR="006D1F4D" w:rsidRPr="004E2C4F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E2C4F">
              <w:rPr>
                <w:rFonts w:asciiTheme="majorBidi" w:hAnsiTheme="majorBidi" w:cstheme="majorBidi"/>
                <w:sz w:val="18"/>
                <w:szCs w:val="18"/>
              </w:rPr>
              <w:t>TP33</w:t>
            </w:r>
          </w:p>
        </w:tc>
      </w:tr>
      <w:tr w:rsidR="00047364" w:rsidRPr="00347842" w14:paraId="254651ED" w14:textId="77777777" w:rsidTr="004250CB">
        <w:trPr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05F" w14:textId="54297859" w:rsidR="006D1F4D" w:rsidRPr="00047364" w:rsidRDefault="00E17678">
            <w:pPr>
              <w:jc w:val="both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047364">
              <w:rPr>
                <w:rFonts w:asciiTheme="majorBidi" w:hAnsiTheme="majorBidi" w:cstheme="majorBidi"/>
                <w:sz w:val="18"/>
                <w:szCs w:val="18"/>
              </w:rPr>
              <w:t>35</w:t>
            </w:r>
            <w:r w:rsidR="006D1F4D" w:rsidRPr="00047364">
              <w:rPr>
                <w:rFonts w:asciiTheme="majorBidi" w:hAnsiTheme="majorBidi" w:cstheme="majorBidi"/>
                <w:sz w:val="18"/>
                <w:szCs w:val="18"/>
              </w:rPr>
              <w:t>X</w:t>
            </w:r>
            <w:r w:rsidR="001B28B7" w:rsidRPr="00047364">
              <w:rPr>
                <w:rFonts w:asciiTheme="majorBidi" w:hAnsiTheme="majorBidi" w:cstheme="majorBidi"/>
                <w:sz w:val="18"/>
                <w:szCs w:val="18"/>
              </w:rPr>
              <w:t>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AA6F" w14:textId="4A762F70" w:rsidR="006D1F4D" w:rsidRPr="005700F6" w:rsidRDefault="00047364" w:rsidP="004E2C4F">
            <w:pPr>
              <w:rPr>
                <w:rFonts w:asciiTheme="majorBidi" w:hAnsiTheme="majorBidi" w:cstheme="majorBidi"/>
                <w:strike/>
                <w:highlight w:val="yellow"/>
              </w:rPr>
            </w:pPr>
            <w:r>
              <w:rPr>
                <w:rFonts w:asciiTheme="majorBidi" w:hAnsiTheme="majorBidi" w:cstheme="majorBidi"/>
              </w:rPr>
              <w:t>COBALT DIHDROXIDE POWDER MIXTURES</w:t>
            </w:r>
            <w:r w:rsidR="008E62A5">
              <w:rPr>
                <w:rFonts w:asciiTheme="majorBidi" w:hAnsiTheme="majorBidi" w:cstheme="majorBidi"/>
              </w:rPr>
              <w:t xml:space="preserve">  containing &gt;</w:t>
            </w:r>
            <w:r w:rsidR="008E62A5" w:rsidRPr="004E2C4F">
              <w:rPr>
                <w:rFonts w:asciiTheme="majorBidi" w:hAnsiTheme="majorBidi" w:cstheme="majorBidi"/>
              </w:rPr>
              <w:t xml:space="preserve"> than 10% resp</w:t>
            </w:r>
            <w:r w:rsidR="008E62A5">
              <w:rPr>
                <w:rFonts w:asciiTheme="majorBidi" w:hAnsiTheme="majorBidi" w:cstheme="majorBidi"/>
              </w:rPr>
              <w:t>irable</w:t>
            </w:r>
            <w:r w:rsidR="008E62A5" w:rsidRPr="004E2C4F">
              <w:rPr>
                <w:rFonts w:asciiTheme="majorBidi" w:hAnsiTheme="majorBidi" w:cstheme="majorBidi"/>
              </w:rPr>
              <w:t xml:space="preserve"> particles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29B4" w14:textId="77777777" w:rsidR="006D1F4D" w:rsidRPr="00047364" w:rsidRDefault="006D1F4D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047364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63C" w14:textId="77777777" w:rsidR="006D1F4D" w:rsidRPr="005700F6" w:rsidRDefault="006D1F4D" w:rsidP="004E2A98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1C5" w14:textId="1A5AF4BE" w:rsidR="006D1F4D" w:rsidRPr="001D529F" w:rsidRDefault="001B28B7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AEF" w14:textId="38BE1222" w:rsidR="006D1F4D" w:rsidRPr="001D529F" w:rsidRDefault="001D529F" w:rsidP="001D529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1D529F">
              <w:rPr>
                <w:rFonts w:asciiTheme="majorBidi" w:hAnsiTheme="majorBidi" w:cstheme="majorBidi"/>
                <w:sz w:val="18"/>
                <w:szCs w:val="18"/>
              </w:rPr>
              <w:t>354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323" w14:textId="6C3E526C" w:rsidR="006D1F4D" w:rsidRPr="008E62A5" w:rsidRDefault="00E17678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0A3" w14:textId="65A7AA54" w:rsidR="006D1F4D" w:rsidRPr="008E62A5" w:rsidRDefault="00E17678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E5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966" w14:textId="3E1F1624" w:rsidR="005B029F" w:rsidRPr="008E62A5" w:rsidRDefault="005B0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P002</w:t>
            </w:r>
          </w:p>
          <w:p w14:paraId="1C7827B4" w14:textId="315AC338" w:rsidR="006D1F4D" w:rsidRPr="008E62A5" w:rsidRDefault="00F3681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IBC0</w:t>
            </w:r>
            <w:r w:rsidR="00593468" w:rsidRPr="008E62A5">
              <w:rPr>
                <w:rFonts w:asciiTheme="majorBidi" w:hAnsiTheme="majorBidi" w:cstheme="majorBidi"/>
                <w:sz w:val="18"/>
                <w:szCs w:val="18"/>
              </w:rPr>
              <w:t xml:space="preserve">7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56E" w14:textId="77777777" w:rsidR="006D1F4D" w:rsidRDefault="00E17678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B3</w:t>
            </w:r>
          </w:p>
          <w:p w14:paraId="4897D77E" w14:textId="5BBEF93B" w:rsidR="001D529F" w:rsidRPr="008E62A5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1F9" w14:textId="0F8294DD" w:rsidR="006D1F4D" w:rsidRPr="008E62A5" w:rsidRDefault="00F3681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T6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EBA" w14:textId="4E6F0417" w:rsidR="006D1F4D" w:rsidRPr="008E62A5" w:rsidRDefault="00E17678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TP33</w:t>
            </w:r>
          </w:p>
        </w:tc>
      </w:tr>
      <w:tr w:rsidR="00047364" w:rsidRPr="00347842" w14:paraId="265F7472" w14:textId="77777777" w:rsidTr="004250CB">
        <w:trPr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7E6" w14:textId="15A8F327" w:rsidR="00047364" w:rsidRPr="00047364" w:rsidRDefault="0004736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35XY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98E" w14:textId="19C527C0" w:rsidR="00047364" w:rsidRDefault="00047364" w:rsidP="004E2C4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COBALT DIHDROXIDE POWDER MIXTURES</w:t>
            </w:r>
            <w:r w:rsidR="008E62A5">
              <w:rPr>
                <w:rFonts w:asciiTheme="majorBidi" w:hAnsiTheme="majorBidi" w:cstheme="majorBidi"/>
              </w:rPr>
              <w:t xml:space="preserve"> containing &gt;</w:t>
            </w:r>
            <w:r w:rsidR="008E62A5" w:rsidRPr="004E2C4F">
              <w:rPr>
                <w:rFonts w:asciiTheme="majorBidi" w:hAnsiTheme="majorBidi" w:cstheme="majorBidi"/>
              </w:rPr>
              <w:t xml:space="preserve"> than 10% resp</w:t>
            </w:r>
            <w:r w:rsidR="008E62A5">
              <w:rPr>
                <w:rFonts w:asciiTheme="majorBidi" w:hAnsiTheme="majorBidi" w:cstheme="majorBidi"/>
              </w:rPr>
              <w:t>irable</w:t>
            </w:r>
            <w:r w:rsidR="008E62A5" w:rsidRPr="004E2C4F">
              <w:rPr>
                <w:rFonts w:asciiTheme="majorBidi" w:hAnsiTheme="majorBidi" w:cstheme="majorBidi"/>
              </w:rPr>
              <w:t xml:space="preserve"> particles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C81" w14:textId="3DFB901F" w:rsidR="00047364" w:rsidRPr="00047364" w:rsidRDefault="00047364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204" w14:textId="77777777" w:rsidR="00047364" w:rsidRPr="005700F6" w:rsidRDefault="00047364" w:rsidP="004E2A98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349" w14:textId="3DFEB9AE" w:rsidR="00047364" w:rsidRPr="00047364" w:rsidRDefault="00047364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047364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D92" w14:textId="5BE1C71D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354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305" w14:textId="7009708B" w:rsidR="00047364" w:rsidRPr="00DA4E84" w:rsidRDefault="00DA4E84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4E84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65C" w14:textId="77777777" w:rsidR="00047364" w:rsidRPr="005700F6" w:rsidRDefault="00047364" w:rsidP="004E2A98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770" w14:textId="19F98FDE" w:rsid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P002</w:t>
            </w:r>
          </w:p>
          <w:p w14:paraId="7992D351" w14:textId="222F4596" w:rsidR="00047364" w:rsidRPr="008E62A5" w:rsidRDefault="008E62A5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8E62A5">
              <w:rPr>
                <w:rFonts w:asciiTheme="majorBidi" w:hAnsiTheme="majorBidi" w:cstheme="majorBidi"/>
                <w:sz w:val="18"/>
                <w:szCs w:val="18"/>
              </w:rPr>
              <w:t>IBC08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563" w14:textId="0F93FC3E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="009D1DA5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49" w14:textId="3C41D053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DCF" w14:textId="7FAFA443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TP33</w:t>
            </w:r>
          </w:p>
        </w:tc>
      </w:tr>
      <w:tr w:rsidR="00047364" w:rsidRPr="00347842" w14:paraId="61A41878" w14:textId="77777777" w:rsidTr="004250CB">
        <w:trPr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B75" w14:textId="62C7AA4E" w:rsidR="00047364" w:rsidRDefault="008E62A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35XY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5C5" w14:textId="247102BC" w:rsidR="00047364" w:rsidRDefault="00047364" w:rsidP="004E2C4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COBALT DIHDROXIDE POWDER MIXTURES</w:t>
            </w:r>
            <w:r w:rsidR="001D529F">
              <w:rPr>
                <w:rFonts w:asciiTheme="majorBidi" w:hAnsiTheme="majorBidi" w:cstheme="majorBidi"/>
              </w:rPr>
              <w:t xml:space="preserve"> </w:t>
            </w:r>
            <w:r w:rsidR="008E62A5">
              <w:rPr>
                <w:rFonts w:asciiTheme="majorBidi" w:hAnsiTheme="majorBidi" w:cstheme="majorBidi"/>
              </w:rPr>
              <w:t>containing &gt;</w:t>
            </w:r>
            <w:r w:rsidR="008E62A5" w:rsidRPr="004E2C4F">
              <w:rPr>
                <w:rFonts w:asciiTheme="majorBidi" w:hAnsiTheme="majorBidi" w:cstheme="majorBidi"/>
              </w:rPr>
              <w:t xml:space="preserve"> than 10% resp</w:t>
            </w:r>
            <w:r w:rsidR="008E62A5">
              <w:rPr>
                <w:rFonts w:asciiTheme="majorBidi" w:hAnsiTheme="majorBidi" w:cstheme="majorBidi"/>
              </w:rPr>
              <w:t>irable</w:t>
            </w:r>
            <w:r w:rsidR="008E62A5" w:rsidRPr="004E2C4F">
              <w:rPr>
                <w:rFonts w:asciiTheme="majorBidi" w:hAnsiTheme="majorBidi" w:cstheme="majorBidi"/>
              </w:rPr>
              <w:t xml:space="preserve"> particles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E3C" w14:textId="7C19E47F" w:rsidR="00047364" w:rsidRPr="00047364" w:rsidRDefault="008E62A5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B34" w14:textId="77777777" w:rsidR="00047364" w:rsidRPr="005700F6" w:rsidRDefault="00047364" w:rsidP="004E2A98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7B3" w14:textId="4BDCD0BE" w:rsidR="00047364" w:rsidRPr="00047364" w:rsidRDefault="00047364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47364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7C1" w14:textId="595CAAB3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223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5FA" w14:textId="352F683A" w:rsidR="00047364" w:rsidRPr="00DA4E84" w:rsidRDefault="00DA4E84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A4E84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0DF" w14:textId="77777777" w:rsidR="00047364" w:rsidRPr="005700F6" w:rsidRDefault="00047364" w:rsidP="004E2A98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D25" w14:textId="77777777" w:rsidR="00047364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P002</w:t>
            </w:r>
          </w:p>
          <w:p w14:paraId="0EE277D1" w14:textId="55511213" w:rsidR="001D529F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IBC08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75F" w14:textId="6B3A0D8C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B3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510" w14:textId="63D621B5" w:rsidR="00047364" w:rsidRPr="009D1DA5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9D1DA5">
              <w:rPr>
                <w:rFonts w:asciiTheme="majorBidi" w:hAnsiTheme="majorBidi" w:cstheme="majorBidi"/>
                <w:sz w:val="18"/>
                <w:szCs w:val="18"/>
              </w:rPr>
              <w:t>T1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094" w14:textId="1F05921E" w:rsidR="00047364" w:rsidRPr="001D529F" w:rsidRDefault="001D529F" w:rsidP="004E2A9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1D529F">
              <w:rPr>
                <w:rFonts w:asciiTheme="majorBidi" w:hAnsiTheme="majorBidi" w:cstheme="majorBidi"/>
                <w:sz w:val="18"/>
                <w:szCs w:val="18"/>
              </w:rPr>
              <w:t>TP33</w:t>
            </w:r>
          </w:p>
        </w:tc>
      </w:tr>
    </w:tbl>
    <w:p w14:paraId="56543AE7" w14:textId="77777777" w:rsidR="00746075" w:rsidRDefault="00746075" w:rsidP="0012588D">
      <w:pPr>
        <w:pStyle w:val="SingleTxtG"/>
        <w:tabs>
          <w:tab w:val="right" w:pos="1710"/>
        </w:tabs>
        <w:spacing w:before="120" w:after="0"/>
        <w:ind w:left="142"/>
        <w:jc w:val="center"/>
        <w:rPr>
          <w:lang w:val="fr-CH"/>
        </w:rPr>
      </w:pPr>
    </w:p>
    <w:p w14:paraId="0487FFD7" w14:textId="13D62F4D" w:rsidR="0012588D" w:rsidRPr="00D30C14" w:rsidRDefault="004250CB" w:rsidP="00D30C14">
      <w:pPr>
        <w:pStyle w:val="SingleTxtG"/>
      </w:pPr>
      <w:r w:rsidRPr="00D30C14">
        <w:rPr>
          <w:b/>
          <w:bCs/>
        </w:rPr>
        <w:t>BX</w:t>
      </w:r>
      <w:r w:rsidRPr="00D30C14">
        <w:t xml:space="preserve"> This material may be transported in Flexible IBC’s of 13H3 or 13H4</w:t>
      </w:r>
      <w:r w:rsidR="005E6F12" w:rsidRPr="00D30C14">
        <w:t xml:space="preserve"> </w:t>
      </w:r>
      <w:r w:rsidR="009D1DA5" w:rsidRPr="00D30C14">
        <w:t xml:space="preserve">with liners </w:t>
      </w:r>
      <w:r w:rsidR="005E6F12" w:rsidRPr="00D30C14">
        <w:t xml:space="preserve">which have the </w:t>
      </w:r>
      <w:r w:rsidR="009D1DA5" w:rsidRPr="00D30C14">
        <w:t xml:space="preserve">new design features of </w:t>
      </w:r>
      <w:r w:rsidR="00DC64FD" w:rsidRPr="00D30C14">
        <w:t xml:space="preserve">double layer </w:t>
      </w:r>
      <w:r w:rsidR="00185B57" w:rsidRPr="00D30C14">
        <w:t xml:space="preserve">spouts for </w:t>
      </w:r>
      <w:r w:rsidR="009D1DA5" w:rsidRPr="00D30C14">
        <w:t xml:space="preserve">filling </w:t>
      </w:r>
      <w:r w:rsidR="005E6F12" w:rsidRPr="00D30C14">
        <w:t xml:space="preserve">and </w:t>
      </w:r>
      <w:r w:rsidR="00DC64FD" w:rsidRPr="00D30C14">
        <w:t xml:space="preserve">bottom </w:t>
      </w:r>
      <w:r w:rsidR="00185B57" w:rsidRPr="00D30C14">
        <w:t xml:space="preserve">emptying, </w:t>
      </w:r>
      <w:r w:rsidR="00DC64FD" w:rsidRPr="00D30C14">
        <w:t xml:space="preserve">with closing ties to prevent egress of dust, and which have passed the Competent Authority test for PGI. </w:t>
      </w:r>
    </w:p>
    <w:p w14:paraId="5D4A18C6" w14:textId="77777777" w:rsidR="00047364" w:rsidRPr="00DC64FD" w:rsidRDefault="00047364" w:rsidP="0012588D">
      <w:pPr>
        <w:pStyle w:val="SingleTxtG"/>
        <w:tabs>
          <w:tab w:val="right" w:pos="1710"/>
        </w:tabs>
        <w:spacing w:before="120" w:after="0"/>
        <w:ind w:left="142"/>
        <w:jc w:val="center"/>
        <w:rPr>
          <w:lang w:val="en-GB"/>
        </w:rPr>
      </w:pPr>
    </w:p>
    <w:p w14:paraId="2AD3E535" w14:textId="77777777" w:rsidR="00E40705" w:rsidRDefault="00E40705">
      <w:pPr>
        <w:suppressAutoHyphens w:val="0"/>
        <w:spacing w:line="240" w:lineRule="auto"/>
        <w:rPr>
          <w:b/>
          <w:sz w:val="28"/>
          <w:lang w:val="x-none"/>
        </w:rPr>
      </w:pPr>
      <w:r>
        <w:br w:type="page"/>
      </w:r>
    </w:p>
    <w:p w14:paraId="6E858E03" w14:textId="7124CDED" w:rsidR="00746075" w:rsidRPr="00746075" w:rsidRDefault="00E40705" w:rsidP="00746075">
      <w:pPr>
        <w:pStyle w:val="HChG"/>
        <w:spacing w:before="240" w:after="120" w:line="280" w:lineRule="exact"/>
        <w:rPr>
          <w:lang w:val="en-GB"/>
        </w:rPr>
      </w:pPr>
      <w:r>
        <w:lastRenderedPageBreak/>
        <w:tab/>
      </w:r>
      <w:r>
        <w:tab/>
      </w:r>
      <w:r w:rsidR="00746075" w:rsidRPr="00AD2D8F">
        <w:t>Annex</w:t>
      </w:r>
    </w:p>
    <w:p w14:paraId="1427EAAF" w14:textId="0914C90C" w:rsidR="00746075" w:rsidRPr="00746075" w:rsidRDefault="00D30C14" w:rsidP="00D30C14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46075">
        <w:rPr>
          <w:lang w:val="en-GB"/>
        </w:rPr>
        <w:t xml:space="preserve">List of </w:t>
      </w:r>
      <w:r w:rsidR="00E40705">
        <w:rPr>
          <w:lang w:val="en-GB"/>
        </w:rPr>
        <w:t>p</w:t>
      </w:r>
      <w:r w:rsidR="00746075">
        <w:rPr>
          <w:lang w:val="en-GB"/>
        </w:rPr>
        <w:t xml:space="preserve">articipants in </w:t>
      </w:r>
      <w:r w:rsidR="00E40705">
        <w:rPr>
          <w:lang w:val="en-GB"/>
        </w:rPr>
        <w:t>the</w:t>
      </w:r>
      <w:r w:rsidR="00746075">
        <w:rPr>
          <w:lang w:val="en-GB"/>
        </w:rPr>
        <w:t xml:space="preserve"> lunchtime discussion </w:t>
      </w:r>
      <w:r w:rsidR="00E40705">
        <w:rPr>
          <w:lang w:val="en-GB"/>
        </w:rPr>
        <w:t>held on 5 December 2019 and i</w:t>
      </w:r>
      <w:r w:rsidR="00746075">
        <w:rPr>
          <w:lang w:val="en-GB"/>
        </w:rPr>
        <w:t>nterested parties</w:t>
      </w:r>
    </w:p>
    <w:p w14:paraId="33F04BB2" w14:textId="77777777" w:rsidR="00D30C14" w:rsidRDefault="00820111" w:rsidP="00D30C14">
      <w:pPr>
        <w:pStyle w:val="SingleTxtG"/>
        <w:rPr>
          <w:lang w:val="en-GB"/>
        </w:rPr>
      </w:pPr>
      <w:r w:rsidRPr="00820111">
        <w:rPr>
          <w:lang w:val="en-GB"/>
        </w:rPr>
        <w:t xml:space="preserve">RPMASA requests if anyone </w:t>
      </w:r>
      <w:r>
        <w:rPr>
          <w:lang w:val="en-GB"/>
        </w:rPr>
        <w:t xml:space="preserve">would like to be added to this list in order to participate in future (after the Christmas break) to </w:t>
      </w:r>
      <w:r w:rsidRPr="00D30C14">
        <w:t>kindly</w:t>
      </w:r>
      <w:r>
        <w:rPr>
          <w:lang w:val="en-GB"/>
        </w:rPr>
        <w:t xml:space="preserve"> contact on </w:t>
      </w:r>
      <w:hyperlink r:id="rId8" w:history="1">
        <w:r w:rsidRPr="00EB785A">
          <w:rPr>
            <w:rStyle w:val="Hyperlink"/>
            <w:lang w:val="en-GB"/>
          </w:rPr>
          <w:t>liz@rpmasa.org.za</w:t>
        </w:r>
      </w:hyperlink>
      <w:r>
        <w:rPr>
          <w:lang w:val="en-GB"/>
        </w:rPr>
        <w:t xml:space="preserve">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984"/>
        <w:gridCol w:w="4111"/>
      </w:tblGrid>
      <w:tr w:rsidR="00D30C14" w:rsidRPr="00BA6214" w14:paraId="6F9E090E" w14:textId="77777777" w:rsidTr="00E40705">
        <w:tc>
          <w:tcPr>
            <w:tcW w:w="1985" w:type="dxa"/>
          </w:tcPr>
          <w:p w14:paraId="2BE1B527" w14:textId="77777777" w:rsidR="00D30C14" w:rsidRPr="00BA6214" w:rsidRDefault="00D30C14" w:rsidP="00E40705">
            <w:pPr>
              <w:spacing w:before="10" w:after="1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984" w:type="dxa"/>
          </w:tcPr>
          <w:p w14:paraId="0CEF593C" w14:textId="77777777" w:rsidR="00D30C14" w:rsidRPr="00BA6214" w:rsidRDefault="00D30C14" w:rsidP="00E40705">
            <w:pPr>
              <w:spacing w:before="10" w:after="1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DELEGATION</w:t>
            </w:r>
          </w:p>
        </w:tc>
        <w:tc>
          <w:tcPr>
            <w:tcW w:w="4111" w:type="dxa"/>
          </w:tcPr>
          <w:p w14:paraId="553F11E3" w14:textId="77777777" w:rsidR="00D30C14" w:rsidRPr="00BA6214" w:rsidRDefault="00D30C14" w:rsidP="00E40705">
            <w:pPr>
              <w:spacing w:before="10" w:after="1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EMAIL ADDRESS</w:t>
            </w:r>
          </w:p>
        </w:tc>
      </w:tr>
      <w:tr w:rsidR="00D30C14" w:rsidRPr="00BA6214" w14:paraId="70CEAE4E" w14:textId="77777777" w:rsidTr="00E40705">
        <w:tc>
          <w:tcPr>
            <w:tcW w:w="1985" w:type="dxa"/>
          </w:tcPr>
          <w:p w14:paraId="1CCE44E4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Liz Anderson</w:t>
            </w:r>
          </w:p>
        </w:tc>
        <w:tc>
          <w:tcPr>
            <w:tcW w:w="1984" w:type="dxa"/>
          </w:tcPr>
          <w:p w14:paraId="30359A6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RPMASA</w:t>
            </w:r>
          </w:p>
        </w:tc>
        <w:tc>
          <w:tcPr>
            <w:tcW w:w="4111" w:type="dxa"/>
          </w:tcPr>
          <w:p w14:paraId="1370FE0B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9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liz@rpmasa.org.za</w:t>
              </w:r>
            </w:hyperlink>
          </w:p>
        </w:tc>
      </w:tr>
      <w:tr w:rsidR="00D30C14" w:rsidRPr="00BA6214" w14:paraId="7F34C28A" w14:textId="77777777" w:rsidTr="00E40705">
        <w:tc>
          <w:tcPr>
            <w:tcW w:w="1985" w:type="dxa"/>
          </w:tcPr>
          <w:p w14:paraId="4401DD0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Paul Marsh</w:t>
            </w:r>
          </w:p>
        </w:tc>
        <w:tc>
          <w:tcPr>
            <w:tcW w:w="1984" w:type="dxa"/>
          </w:tcPr>
          <w:p w14:paraId="1688FE3B" w14:textId="190E4ACF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RPMASA</w:t>
            </w:r>
          </w:p>
        </w:tc>
        <w:tc>
          <w:tcPr>
            <w:tcW w:w="4111" w:type="dxa"/>
          </w:tcPr>
          <w:p w14:paraId="208DE91D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0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PMarsh@cobaltinstitute.org</w:t>
              </w:r>
            </w:hyperlink>
          </w:p>
        </w:tc>
      </w:tr>
      <w:tr w:rsidR="00D30C14" w:rsidRPr="00BA6214" w14:paraId="2675E37E" w14:textId="77777777" w:rsidTr="00E40705">
        <w:tc>
          <w:tcPr>
            <w:tcW w:w="1985" w:type="dxa"/>
          </w:tcPr>
          <w:p w14:paraId="2618338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Bruno Rosier</w:t>
            </w:r>
          </w:p>
        </w:tc>
        <w:tc>
          <w:tcPr>
            <w:tcW w:w="1984" w:type="dxa"/>
          </w:tcPr>
          <w:p w14:paraId="097C89A6" w14:textId="54589953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RPMASA</w:t>
            </w:r>
          </w:p>
        </w:tc>
        <w:tc>
          <w:tcPr>
            <w:tcW w:w="4111" w:type="dxa"/>
          </w:tcPr>
          <w:p w14:paraId="09B9581C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1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Bruno.Rosier@eu.umicore.com</w:t>
              </w:r>
            </w:hyperlink>
          </w:p>
        </w:tc>
      </w:tr>
      <w:tr w:rsidR="00D30C14" w:rsidRPr="00BA6214" w14:paraId="0F7DAC02" w14:textId="77777777" w:rsidTr="00E40705">
        <w:tc>
          <w:tcPr>
            <w:tcW w:w="1985" w:type="dxa"/>
          </w:tcPr>
          <w:p w14:paraId="13A530E4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Jari</w:t>
            </w:r>
            <w:proofErr w:type="spellEnd"/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Rauma</w:t>
            </w:r>
          </w:p>
        </w:tc>
        <w:tc>
          <w:tcPr>
            <w:tcW w:w="1984" w:type="dxa"/>
          </w:tcPr>
          <w:p w14:paraId="435165AE" w14:textId="65FEF2D8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RPMASA</w:t>
            </w:r>
          </w:p>
        </w:tc>
        <w:tc>
          <w:tcPr>
            <w:tcW w:w="4111" w:type="dxa"/>
          </w:tcPr>
          <w:p w14:paraId="24B6AFA9" w14:textId="7C5F8A59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2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Jrauma@fmi.com</w:t>
              </w:r>
            </w:hyperlink>
          </w:p>
        </w:tc>
      </w:tr>
      <w:tr w:rsidR="00D30C14" w:rsidRPr="00BA6214" w14:paraId="26333E0E" w14:textId="77777777" w:rsidTr="00E40705">
        <w:tc>
          <w:tcPr>
            <w:tcW w:w="1985" w:type="dxa"/>
          </w:tcPr>
          <w:p w14:paraId="633C7263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Miina Gronlund</w:t>
            </w:r>
          </w:p>
        </w:tc>
        <w:tc>
          <w:tcPr>
            <w:tcW w:w="1984" w:type="dxa"/>
          </w:tcPr>
          <w:p w14:paraId="20FD198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Finland </w:t>
            </w:r>
          </w:p>
        </w:tc>
        <w:tc>
          <w:tcPr>
            <w:tcW w:w="4111" w:type="dxa"/>
          </w:tcPr>
          <w:p w14:paraId="28C84607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3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Miina.gronlund@traficom.fi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2D34ECBF" w14:textId="77777777" w:rsidTr="00E40705">
        <w:tc>
          <w:tcPr>
            <w:tcW w:w="1985" w:type="dxa"/>
          </w:tcPr>
          <w:p w14:paraId="16E06BD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Claude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Pfauvadel</w:t>
            </w:r>
            <w:proofErr w:type="spellEnd"/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A94E467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France</w:t>
            </w:r>
          </w:p>
        </w:tc>
        <w:tc>
          <w:tcPr>
            <w:tcW w:w="4111" w:type="dxa"/>
          </w:tcPr>
          <w:p w14:paraId="7D0B1516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4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claude.pfauvadel@developpement-durable.gouv.fr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1EC05682" w14:textId="77777777" w:rsidTr="00E40705">
        <w:tc>
          <w:tcPr>
            <w:tcW w:w="1985" w:type="dxa"/>
          </w:tcPr>
          <w:p w14:paraId="626B29AF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Claude Chanson</w:t>
            </w:r>
          </w:p>
        </w:tc>
        <w:tc>
          <w:tcPr>
            <w:tcW w:w="1984" w:type="dxa"/>
          </w:tcPr>
          <w:p w14:paraId="442B17A9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Recharge</w:t>
            </w:r>
          </w:p>
        </w:tc>
        <w:tc>
          <w:tcPr>
            <w:tcW w:w="4111" w:type="dxa"/>
          </w:tcPr>
          <w:p w14:paraId="44377640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5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cchanson@rechargebatteries.org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41BA6B02" w14:textId="77777777" w:rsidTr="00E40705">
        <w:tc>
          <w:tcPr>
            <w:tcW w:w="1985" w:type="dxa"/>
          </w:tcPr>
          <w:p w14:paraId="53C38A39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Shane Kelly</w:t>
            </w:r>
          </w:p>
        </w:tc>
        <w:tc>
          <w:tcPr>
            <w:tcW w:w="1984" w:type="dxa"/>
          </w:tcPr>
          <w:p w14:paraId="0F9A941D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4111" w:type="dxa"/>
          </w:tcPr>
          <w:p w14:paraId="3830C320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16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shane.kelley@dot.gov</w:t>
              </w:r>
            </w:hyperlink>
          </w:p>
        </w:tc>
      </w:tr>
      <w:tr w:rsidR="00D30C14" w:rsidRPr="00BA6214" w14:paraId="3BA3C7F3" w14:textId="77777777" w:rsidTr="00E40705">
        <w:tc>
          <w:tcPr>
            <w:tcW w:w="1985" w:type="dxa"/>
          </w:tcPr>
          <w:p w14:paraId="27A7F109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Tom Ferguson</w:t>
            </w:r>
          </w:p>
        </w:tc>
        <w:tc>
          <w:tcPr>
            <w:tcW w:w="1984" w:type="dxa"/>
          </w:tcPr>
          <w:p w14:paraId="70D6C0C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COSTHA</w:t>
            </w:r>
          </w:p>
        </w:tc>
        <w:tc>
          <w:tcPr>
            <w:tcW w:w="4111" w:type="dxa"/>
          </w:tcPr>
          <w:p w14:paraId="79AEA2AD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7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tom</w:t>
              </w:r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@costha.com</w:t>
              </w:r>
            </w:hyperlink>
          </w:p>
        </w:tc>
      </w:tr>
      <w:tr w:rsidR="00D30C14" w:rsidRPr="00BA6214" w14:paraId="291673F2" w14:textId="77777777" w:rsidTr="00E40705">
        <w:tc>
          <w:tcPr>
            <w:tcW w:w="1985" w:type="dxa"/>
          </w:tcPr>
          <w:p w14:paraId="153A8DEC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Angeles Marcos  </w:t>
            </w:r>
          </w:p>
        </w:tc>
        <w:tc>
          <w:tcPr>
            <w:tcW w:w="1984" w:type="dxa"/>
          </w:tcPr>
          <w:p w14:paraId="026345A5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Spain </w:t>
            </w:r>
          </w:p>
        </w:tc>
        <w:tc>
          <w:tcPr>
            <w:tcW w:w="4111" w:type="dxa"/>
          </w:tcPr>
          <w:p w14:paraId="3573732E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8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amarcosf@fomento.es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4A718C59" w14:textId="77777777" w:rsidTr="00E40705">
        <w:tc>
          <w:tcPr>
            <w:tcW w:w="1985" w:type="dxa"/>
          </w:tcPr>
          <w:p w14:paraId="5D6AD94A" w14:textId="2FA69A5A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Genevieve Sansoucy</w:t>
            </w:r>
          </w:p>
        </w:tc>
        <w:tc>
          <w:tcPr>
            <w:tcW w:w="1984" w:type="dxa"/>
          </w:tcPr>
          <w:p w14:paraId="671EC59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Canada</w:t>
            </w:r>
          </w:p>
        </w:tc>
        <w:tc>
          <w:tcPr>
            <w:tcW w:w="4111" w:type="dxa"/>
          </w:tcPr>
          <w:p w14:paraId="228E5C24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9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genevieve.sansoucy@tc.gc.ca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6D6E3281" w14:textId="77777777" w:rsidTr="00E40705">
        <w:tc>
          <w:tcPr>
            <w:tcW w:w="1985" w:type="dxa"/>
          </w:tcPr>
          <w:p w14:paraId="0121FFD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France Bernier</w:t>
            </w:r>
          </w:p>
        </w:tc>
        <w:tc>
          <w:tcPr>
            <w:tcW w:w="1984" w:type="dxa"/>
          </w:tcPr>
          <w:p w14:paraId="105F7B0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Canada</w:t>
            </w:r>
          </w:p>
        </w:tc>
        <w:tc>
          <w:tcPr>
            <w:tcW w:w="4111" w:type="dxa"/>
          </w:tcPr>
          <w:p w14:paraId="39FE5777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0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france.bernier@tc.gc.ca</w:t>
              </w:r>
            </w:hyperlink>
          </w:p>
        </w:tc>
      </w:tr>
      <w:tr w:rsidR="00D30C14" w:rsidRPr="00BA6214" w14:paraId="4C066BBA" w14:textId="77777777" w:rsidTr="00E40705">
        <w:tc>
          <w:tcPr>
            <w:tcW w:w="1985" w:type="dxa"/>
          </w:tcPr>
          <w:p w14:paraId="37945EEC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Madona Radi </w:t>
            </w:r>
          </w:p>
        </w:tc>
        <w:tc>
          <w:tcPr>
            <w:tcW w:w="1984" w:type="dxa"/>
          </w:tcPr>
          <w:p w14:paraId="520A587A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Canada </w:t>
            </w:r>
          </w:p>
        </w:tc>
        <w:tc>
          <w:tcPr>
            <w:tcW w:w="4111" w:type="dxa"/>
          </w:tcPr>
          <w:p w14:paraId="71F12ADE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21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Madona.Radi@tc.gc.ca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2E05E14D" w14:textId="77777777" w:rsidTr="00E40705">
        <w:tc>
          <w:tcPr>
            <w:tcW w:w="1985" w:type="dxa"/>
          </w:tcPr>
          <w:p w14:paraId="2D5F99C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Keith White</w:t>
            </w:r>
          </w:p>
        </w:tc>
        <w:tc>
          <w:tcPr>
            <w:tcW w:w="1984" w:type="dxa"/>
          </w:tcPr>
          <w:p w14:paraId="479A837D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UK</w:t>
            </w:r>
          </w:p>
        </w:tc>
        <w:tc>
          <w:tcPr>
            <w:tcW w:w="4111" w:type="dxa"/>
          </w:tcPr>
          <w:p w14:paraId="0DB32E5A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2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Keith.white@vca.gov.uk</w:t>
              </w:r>
            </w:hyperlink>
          </w:p>
        </w:tc>
      </w:tr>
      <w:tr w:rsidR="00D30C14" w:rsidRPr="00BA6214" w14:paraId="5F6A3DA2" w14:textId="77777777" w:rsidTr="00E40705">
        <w:tc>
          <w:tcPr>
            <w:tcW w:w="1985" w:type="dxa"/>
          </w:tcPr>
          <w:p w14:paraId="32A1201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Fan Bin </w:t>
            </w:r>
          </w:p>
        </w:tc>
        <w:tc>
          <w:tcPr>
            <w:tcW w:w="1984" w:type="dxa"/>
          </w:tcPr>
          <w:p w14:paraId="6A57DE8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China</w:t>
            </w:r>
          </w:p>
        </w:tc>
        <w:tc>
          <w:tcPr>
            <w:tcW w:w="4111" w:type="dxa"/>
          </w:tcPr>
          <w:p w14:paraId="4800BD48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3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fb@ghs.cn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03AB4D3E" w14:textId="77777777" w:rsidTr="00E40705">
        <w:tc>
          <w:tcPr>
            <w:tcW w:w="1985" w:type="dxa"/>
          </w:tcPr>
          <w:p w14:paraId="09CB5ED3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Debra Kirk</w:t>
            </w:r>
          </w:p>
        </w:tc>
        <w:tc>
          <w:tcPr>
            <w:tcW w:w="1984" w:type="dxa"/>
          </w:tcPr>
          <w:p w14:paraId="5A01788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4111" w:type="dxa"/>
          </w:tcPr>
          <w:p w14:paraId="0578BB04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4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dkirk@ntc.gov.au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441F543E" w14:textId="77777777" w:rsidTr="00E40705">
        <w:tc>
          <w:tcPr>
            <w:tcW w:w="1985" w:type="dxa"/>
          </w:tcPr>
          <w:p w14:paraId="5DBEED4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Elias Huber</w:t>
            </w:r>
          </w:p>
        </w:tc>
        <w:tc>
          <w:tcPr>
            <w:tcW w:w="1984" w:type="dxa"/>
          </w:tcPr>
          <w:p w14:paraId="00A0DD7D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Austria</w:t>
            </w:r>
          </w:p>
        </w:tc>
        <w:tc>
          <w:tcPr>
            <w:tcW w:w="4111" w:type="dxa"/>
          </w:tcPr>
          <w:p w14:paraId="365DB617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5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elias.huber</w:t>
              </w:r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@bmvit.gv.at</w:t>
              </w:r>
            </w:hyperlink>
          </w:p>
        </w:tc>
      </w:tr>
      <w:tr w:rsidR="00D30C14" w:rsidRPr="00BA6214" w14:paraId="53799AEC" w14:textId="77777777" w:rsidTr="00E40705">
        <w:tc>
          <w:tcPr>
            <w:tcW w:w="1985" w:type="dxa"/>
          </w:tcPr>
          <w:p w14:paraId="00EFA33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Remko Dardenne</w:t>
            </w:r>
          </w:p>
        </w:tc>
        <w:tc>
          <w:tcPr>
            <w:tcW w:w="1984" w:type="dxa"/>
          </w:tcPr>
          <w:p w14:paraId="0454726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Belgium </w:t>
            </w:r>
          </w:p>
        </w:tc>
        <w:tc>
          <w:tcPr>
            <w:tcW w:w="4111" w:type="dxa"/>
          </w:tcPr>
          <w:p w14:paraId="36B4DC71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6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Remko.dardenne@mobilit.fgov.be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0CE5E2F5" w14:textId="77777777" w:rsidTr="00E40705">
        <w:tc>
          <w:tcPr>
            <w:tcW w:w="1985" w:type="dxa"/>
          </w:tcPr>
          <w:p w14:paraId="7B392F57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Aaron Wiener </w:t>
            </w:r>
          </w:p>
        </w:tc>
        <w:tc>
          <w:tcPr>
            <w:tcW w:w="1984" w:type="dxa"/>
          </w:tcPr>
          <w:p w14:paraId="5BDA141D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4111" w:type="dxa"/>
          </w:tcPr>
          <w:p w14:paraId="584291F2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7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aaron.wiener</w:t>
              </w:r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@dot.gov</w:t>
              </w:r>
            </w:hyperlink>
          </w:p>
        </w:tc>
      </w:tr>
      <w:tr w:rsidR="00D30C14" w:rsidRPr="00BA6214" w14:paraId="4A123973" w14:textId="77777777" w:rsidTr="00E40705">
        <w:tc>
          <w:tcPr>
            <w:tcW w:w="1985" w:type="dxa"/>
          </w:tcPr>
          <w:p w14:paraId="6A409603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Hannes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Demare</w:t>
            </w:r>
            <w:proofErr w:type="spellEnd"/>
          </w:p>
        </w:tc>
        <w:tc>
          <w:tcPr>
            <w:tcW w:w="1984" w:type="dxa"/>
          </w:tcPr>
          <w:p w14:paraId="4AC7D61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Belgium</w:t>
            </w:r>
          </w:p>
        </w:tc>
        <w:tc>
          <w:tcPr>
            <w:tcW w:w="4111" w:type="dxa"/>
          </w:tcPr>
          <w:p w14:paraId="6F6D2ADC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8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hannes.demare@mobilit.fgov.be</w:t>
              </w:r>
            </w:hyperlink>
          </w:p>
        </w:tc>
      </w:tr>
      <w:tr w:rsidR="00D30C14" w:rsidRPr="00BA6214" w14:paraId="0D89B0E9" w14:textId="77777777" w:rsidTr="00E40705">
        <w:tc>
          <w:tcPr>
            <w:tcW w:w="1985" w:type="dxa"/>
          </w:tcPr>
          <w:p w14:paraId="3832D09D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Torben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Knoess</w:t>
            </w:r>
            <w:proofErr w:type="spellEnd"/>
          </w:p>
        </w:tc>
        <w:tc>
          <w:tcPr>
            <w:tcW w:w="1984" w:type="dxa"/>
          </w:tcPr>
          <w:p w14:paraId="1079D6BA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ICPP</w:t>
            </w:r>
          </w:p>
        </w:tc>
        <w:tc>
          <w:tcPr>
            <w:tcW w:w="4111" w:type="dxa"/>
          </w:tcPr>
          <w:p w14:paraId="2D2F602F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9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t.knoess@kunststoffverpackungen.de</w:t>
              </w:r>
            </w:hyperlink>
          </w:p>
        </w:tc>
      </w:tr>
      <w:tr w:rsidR="00D30C14" w:rsidRPr="00BA6214" w14:paraId="348D57F5" w14:textId="77777777" w:rsidTr="00E40705">
        <w:tc>
          <w:tcPr>
            <w:tcW w:w="1985" w:type="dxa"/>
          </w:tcPr>
          <w:p w14:paraId="76549935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Fan Bin</w:t>
            </w:r>
          </w:p>
        </w:tc>
        <w:tc>
          <w:tcPr>
            <w:tcW w:w="1984" w:type="dxa"/>
          </w:tcPr>
          <w:p w14:paraId="268679CC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China</w:t>
            </w:r>
          </w:p>
        </w:tc>
        <w:tc>
          <w:tcPr>
            <w:tcW w:w="4111" w:type="dxa"/>
          </w:tcPr>
          <w:p w14:paraId="0FFB3E2F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0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fb@ghs.cn</w:t>
              </w:r>
            </w:hyperlink>
          </w:p>
        </w:tc>
      </w:tr>
      <w:tr w:rsidR="00D30C14" w:rsidRPr="00BA6214" w14:paraId="2317E562" w14:textId="77777777" w:rsidTr="00E40705">
        <w:tc>
          <w:tcPr>
            <w:tcW w:w="1985" w:type="dxa"/>
          </w:tcPr>
          <w:p w14:paraId="2D742567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Chris Lind</w:t>
            </w:r>
          </w:p>
        </w:tc>
        <w:tc>
          <w:tcPr>
            <w:tcW w:w="1984" w:type="dxa"/>
          </w:tcPr>
          <w:p w14:paraId="5BCB9A43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IFDI</w:t>
            </w:r>
          </w:p>
        </w:tc>
        <w:tc>
          <w:tcPr>
            <w:tcW w:w="4111" w:type="dxa"/>
          </w:tcPr>
          <w:p w14:paraId="2CE9DEDF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1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cbl53@mac.com</w:t>
              </w:r>
            </w:hyperlink>
          </w:p>
        </w:tc>
      </w:tr>
      <w:tr w:rsidR="00D30C14" w:rsidRPr="00BA6214" w14:paraId="3ABB56BD" w14:textId="77777777" w:rsidTr="00E40705">
        <w:tc>
          <w:tcPr>
            <w:tcW w:w="1985" w:type="dxa"/>
          </w:tcPr>
          <w:p w14:paraId="66C7A84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Marcel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Neitsch</w:t>
            </w:r>
            <w:proofErr w:type="spellEnd"/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1490B20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Germany </w:t>
            </w:r>
          </w:p>
        </w:tc>
        <w:tc>
          <w:tcPr>
            <w:tcW w:w="4111" w:type="dxa"/>
          </w:tcPr>
          <w:p w14:paraId="0E0A430F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2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Marcel.neitsh@bam.de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4789E049" w14:textId="77777777" w:rsidTr="00E40705">
        <w:tc>
          <w:tcPr>
            <w:tcW w:w="1985" w:type="dxa"/>
          </w:tcPr>
          <w:p w14:paraId="3FFB64A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Dieter Heitkamp</w:t>
            </w:r>
          </w:p>
        </w:tc>
        <w:tc>
          <w:tcPr>
            <w:tcW w:w="1984" w:type="dxa"/>
          </w:tcPr>
          <w:p w14:paraId="2A514C43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CEFIC</w:t>
            </w:r>
          </w:p>
        </w:tc>
        <w:tc>
          <w:tcPr>
            <w:tcW w:w="4111" w:type="dxa"/>
          </w:tcPr>
          <w:p w14:paraId="0BE767E8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3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Dieter.heitkamp@basf.com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</w:p>
        </w:tc>
      </w:tr>
      <w:tr w:rsidR="00D30C14" w:rsidRPr="00BA6214" w14:paraId="10A6B9E8" w14:textId="77777777" w:rsidTr="00E40705">
        <w:tc>
          <w:tcPr>
            <w:tcW w:w="1985" w:type="dxa"/>
          </w:tcPr>
          <w:p w14:paraId="0F6E226B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Kristel Vermeersch</w:t>
            </w:r>
          </w:p>
        </w:tc>
        <w:tc>
          <w:tcPr>
            <w:tcW w:w="1984" w:type="dxa"/>
          </w:tcPr>
          <w:p w14:paraId="0F2B2AC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Belgium</w:t>
            </w:r>
          </w:p>
        </w:tc>
        <w:tc>
          <w:tcPr>
            <w:tcW w:w="4111" w:type="dxa"/>
          </w:tcPr>
          <w:p w14:paraId="0615E2B4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4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kristel.vermeersch@kvspartners.be</w:t>
              </w:r>
            </w:hyperlink>
          </w:p>
        </w:tc>
      </w:tr>
      <w:tr w:rsidR="00D30C14" w:rsidRPr="00BA6214" w14:paraId="728E711A" w14:textId="77777777" w:rsidTr="00E40705">
        <w:tc>
          <w:tcPr>
            <w:tcW w:w="1985" w:type="dxa"/>
          </w:tcPr>
          <w:p w14:paraId="6736BAB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Yasmijn van der Knapp</w:t>
            </w:r>
          </w:p>
        </w:tc>
        <w:tc>
          <w:tcPr>
            <w:tcW w:w="1984" w:type="dxa"/>
          </w:tcPr>
          <w:p w14:paraId="39A5081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Netherlands</w:t>
            </w:r>
          </w:p>
        </w:tc>
        <w:tc>
          <w:tcPr>
            <w:tcW w:w="4111" w:type="dxa"/>
          </w:tcPr>
          <w:p w14:paraId="0B345ADC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5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Yasmijn.van.der.knapp@rivm.nl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 </w:t>
            </w:r>
          </w:p>
        </w:tc>
      </w:tr>
      <w:tr w:rsidR="00D30C14" w:rsidRPr="00BA6214" w14:paraId="1B6644E9" w14:textId="77777777" w:rsidTr="00E40705">
        <w:tc>
          <w:tcPr>
            <w:tcW w:w="1985" w:type="dxa"/>
          </w:tcPr>
          <w:p w14:paraId="5D95E1B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Sjofn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Gunnnarsdottir</w:t>
            </w:r>
            <w:proofErr w:type="spellEnd"/>
          </w:p>
        </w:tc>
        <w:tc>
          <w:tcPr>
            <w:tcW w:w="1984" w:type="dxa"/>
          </w:tcPr>
          <w:p w14:paraId="5A00F947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Netherlands</w:t>
            </w:r>
          </w:p>
        </w:tc>
        <w:tc>
          <w:tcPr>
            <w:tcW w:w="4111" w:type="dxa"/>
          </w:tcPr>
          <w:p w14:paraId="726803CA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36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Sjofn.gunnarsdottir@rivm.nl</w:t>
              </w:r>
            </w:hyperlink>
          </w:p>
        </w:tc>
      </w:tr>
      <w:tr w:rsidR="00D30C14" w:rsidRPr="00BA6214" w14:paraId="70A8B6C2" w14:textId="77777777" w:rsidTr="00E40705">
        <w:tc>
          <w:tcPr>
            <w:tcW w:w="1985" w:type="dxa"/>
          </w:tcPr>
          <w:p w14:paraId="3D6E611B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David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Gilabert</w:t>
            </w:r>
            <w:proofErr w:type="spellEnd"/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E90271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Switzerland</w:t>
            </w:r>
          </w:p>
        </w:tc>
        <w:tc>
          <w:tcPr>
            <w:tcW w:w="4111" w:type="dxa"/>
          </w:tcPr>
          <w:p w14:paraId="0B37A45A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37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david.gilabert@astra.admin.ch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0859FD77" w14:textId="77777777" w:rsidTr="00E40705">
        <w:tc>
          <w:tcPr>
            <w:tcW w:w="1985" w:type="dxa"/>
          </w:tcPr>
          <w:p w14:paraId="137814CF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Barbara Langtry-Miller</w:t>
            </w:r>
          </w:p>
        </w:tc>
        <w:tc>
          <w:tcPr>
            <w:tcW w:w="1984" w:type="dxa"/>
          </w:tcPr>
          <w:p w14:paraId="00C3051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SAAMI</w:t>
            </w:r>
          </w:p>
        </w:tc>
        <w:tc>
          <w:tcPr>
            <w:tcW w:w="4111" w:type="dxa"/>
          </w:tcPr>
          <w:p w14:paraId="54A63C09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8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Barbara.langtrey-miller@givaudin.com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1FBB4577" w14:textId="77777777" w:rsidTr="00E40705">
        <w:tc>
          <w:tcPr>
            <w:tcW w:w="1985" w:type="dxa"/>
          </w:tcPr>
          <w:p w14:paraId="7F5D752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Katherine Rooney</w:t>
            </w:r>
          </w:p>
        </w:tc>
        <w:tc>
          <w:tcPr>
            <w:tcW w:w="1984" w:type="dxa"/>
          </w:tcPr>
          <w:p w14:paraId="3F64387A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ICAO</w:t>
            </w:r>
          </w:p>
        </w:tc>
        <w:tc>
          <w:tcPr>
            <w:tcW w:w="4111" w:type="dxa"/>
          </w:tcPr>
          <w:p w14:paraId="02D77BF6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9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KRooney@icao.int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35764B06" w14:textId="77777777" w:rsidTr="00E40705">
        <w:tc>
          <w:tcPr>
            <w:tcW w:w="1985" w:type="dxa"/>
          </w:tcPr>
          <w:p w14:paraId="6E64A97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Chris Lind</w:t>
            </w:r>
          </w:p>
        </w:tc>
        <w:tc>
          <w:tcPr>
            <w:tcW w:w="1984" w:type="dxa"/>
          </w:tcPr>
          <w:p w14:paraId="26C5424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ICPP</w:t>
            </w:r>
          </w:p>
        </w:tc>
        <w:tc>
          <w:tcPr>
            <w:tcW w:w="4111" w:type="dxa"/>
          </w:tcPr>
          <w:p w14:paraId="788C3265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0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chris.lind@mausergroup.com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46DCD0D6" w14:textId="77777777" w:rsidTr="00E40705">
        <w:tc>
          <w:tcPr>
            <w:tcW w:w="1985" w:type="dxa"/>
          </w:tcPr>
          <w:p w14:paraId="1628E24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Erwin Sigrist</w:t>
            </w:r>
          </w:p>
        </w:tc>
        <w:tc>
          <w:tcPr>
            <w:tcW w:w="1984" w:type="dxa"/>
          </w:tcPr>
          <w:p w14:paraId="397C6626" w14:textId="33E5FC56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Cefic</w:t>
            </w:r>
            <w:proofErr w:type="spellEnd"/>
          </w:p>
        </w:tc>
        <w:tc>
          <w:tcPr>
            <w:tcW w:w="4111" w:type="dxa"/>
          </w:tcPr>
          <w:p w14:paraId="7467A2C8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1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Erwin.Sigrist@scienceindustries.ch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09FC416C" w14:textId="77777777" w:rsidTr="00E40705">
        <w:tc>
          <w:tcPr>
            <w:tcW w:w="1985" w:type="dxa"/>
          </w:tcPr>
          <w:p w14:paraId="2044771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Thilo</w:t>
            </w:r>
            <w:proofErr w:type="spellEnd"/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Klein</w:t>
            </w:r>
          </w:p>
        </w:tc>
        <w:tc>
          <w:tcPr>
            <w:tcW w:w="1984" w:type="dxa"/>
          </w:tcPr>
          <w:p w14:paraId="7D995C8F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ICPP</w:t>
            </w:r>
          </w:p>
        </w:tc>
        <w:tc>
          <w:tcPr>
            <w:tcW w:w="4111" w:type="dxa"/>
          </w:tcPr>
          <w:p w14:paraId="7F80C46B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2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thilo.klein@schuetz.net</w:t>
              </w:r>
            </w:hyperlink>
          </w:p>
        </w:tc>
      </w:tr>
      <w:tr w:rsidR="00D30C14" w:rsidRPr="00BA6214" w14:paraId="3B71EBD1" w14:textId="77777777" w:rsidTr="00E40705">
        <w:tc>
          <w:tcPr>
            <w:tcW w:w="1985" w:type="dxa"/>
          </w:tcPr>
          <w:p w14:paraId="2D668C2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Li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Xiaoyu</w:t>
            </w:r>
            <w:proofErr w:type="spellEnd"/>
          </w:p>
        </w:tc>
        <w:tc>
          <w:tcPr>
            <w:tcW w:w="1984" w:type="dxa"/>
          </w:tcPr>
          <w:p w14:paraId="521B655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China</w:t>
            </w:r>
          </w:p>
        </w:tc>
        <w:tc>
          <w:tcPr>
            <w:tcW w:w="4111" w:type="dxa"/>
          </w:tcPr>
          <w:p w14:paraId="000ADAA0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3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lxy@ghs.cn</w:t>
              </w:r>
            </w:hyperlink>
          </w:p>
        </w:tc>
      </w:tr>
      <w:tr w:rsidR="00E40705" w:rsidRPr="00E40705" w14:paraId="47FB3AAC" w14:textId="77777777" w:rsidTr="00E40705">
        <w:tc>
          <w:tcPr>
            <w:tcW w:w="8080" w:type="dxa"/>
            <w:gridSpan w:val="3"/>
          </w:tcPr>
          <w:p w14:paraId="15A72320" w14:textId="539D4F47" w:rsidR="00E40705" w:rsidRPr="00E40705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4070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Other interested parties from July meeting</w:t>
            </w:r>
          </w:p>
        </w:tc>
      </w:tr>
      <w:tr w:rsidR="00D30C14" w:rsidRPr="00BA6214" w14:paraId="4BC34182" w14:textId="77777777" w:rsidTr="00E40705">
        <w:tc>
          <w:tcPr>
            <w:tcW w:w="1985" w:type="dxa"/>
          </w:tcPr>
          <w:p w14:paraId="0C06AD3B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Kevin Leary </w:t>
            </w:r>
          </w:p>
        </w:tc>
        <w:tc>
          <w:tcPr>
            <w:tcW w:w="1984" w:type="dxa"/>
          </w:tcPr>
          <w:p w14:paraId="7730749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4111" w:type="dxa"/>
          </w:tcPr>
          <w:p w14:paraId="18F6B67B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44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Kevin.Leary@dot.gov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727B53CF" w14:textId="77777777" w:rsidTr="00E40705">
        <w:tc>
          <w:tcPr>
            <w:tcW w:w="1985" w:type="dxa"/>
          </w:tcPr>
          <w:p w14:paraId="1CB4F43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Victor Trapani </w:t>
            </w:r>
          </w:p>
        </w:tc>
        <w:tc>
          <w:tcPr>
            <w:tcW w:w="1984" w:type="dxa"/>
          </w:tcPr>
          <w:p w14:paraId="650AA41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CEFIC</w:t>
            </w:r>
          </w:p>
        </w:tc>
        <w:tc>
          <w:tcPr>
            <w:tcW w:w="4111" w:type="dxa"/>
          </w:tcPr>
          <w:p w14:paraId="6446280C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5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vtr@cefic.be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4DC1ECF5" w14:textId="77777777" w:rsidTr="00E40705">
        <w:tc>
          <w:tcPr>
            <w:tcW w:w="1985" w:type="dxa"/>
          </w:tcPr>
          <w:p w14:paraId="004B2B4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Todd Strobel</w:t>
            </w:r>
          </w:p>
        </w:tc>
        <w:tc>
          <w:tcPr>
            <w:tcW w:w="1984" w:type="dxa"/>
          </w:tcPr>
          <w:p w14:paraId="5EC81F07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DGAC</w:t>
            </w:r>
          </w:p>
        </w:tc>
        <w:tc>
          <w:tcPr>
            <w:tcW w:w="4111" w:type="dxa"/>
          </w:tcPr>
          <w:p w14:paraId="3E5B4063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tastrobel@mmm.com</w:t>
            </w:r>
          </w:p>
        </w:tc>
      </w:tr>
      <w:tr w:rsidR="00D30C14" w:rsidRPr="00BA6214" w14:paraId="5804FFDB" w14:textId="77777777" w:rsidTr="00E40705">
        <w:tc>
          <w:tcPr>
            <w:tcW w:w="1985" w:type="dxa"/>
          </w:tcPr>
          <w:p w14:paraId="23AC486D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Bob Richard </w:t>
            </w:r>
          </w:p>
        </w:tc>
        <w:tc>
          <w:tcPr>
            <w:tcW w:w="1984" w:type="dxa"/>
          </w:tcPr>
          <w:p w14:paraId="236333C6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HSC </w:t>
            </w:r>
          </w:p>
        </w:tc>
        <w:tc>
          <w:tcPr>
            <w:tcW w:w="4111" w:type="dxa"/>
          </w:tcPr>
          <w:p w14:paraId="2FC5F2EB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46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brichard@hazmatsafety.com</w:t>
              </w:r>
            </w:hyperlink>
          </w:p>
        </w:tc>
      </w:tr>
      <w:tr w:rsidR="00D30C14" w:rsidRPr="00BA6214" w14:paraId="2A2C48AA" w14:textId="77777777" w:rsidTr="00E40705">
        <w:tc>
          <w:tcPr>
            <w:tcW w:w="1985" w:type="dxa"/>
          </w:tcPr>
          <w:p w14:paraId="52D85045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Takashi Hamada</w:t>
            </w:r>
          </w:p>
        </w:tc>
        <w:tc>
          <w:tcPr>
            <w:tcW w:w="1984" w:type="dxa"/>
          </w:tcPr>
          <w:p w14:paraId="4F8C4D7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Japan</w:t>
            </w:r>
          </w:p>
        </w:tc>
        <w:tc>
          <w:tcPr>
            <w:tcW w:w="4111" w:type="dxa"/>
          </w:tcPr>
          <w:p w14:paraId="5485C03A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7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taka-hamada@nkkk.or.jp</w:t>
              </w:r>
            </w:hyperlink>
          </w:p>
        </w:tc>
      </w:tr>
      <w:tr w:rsidR="00D30C14" w:rsidRPr="00BA6214" w14:paraId="436AD8B9" w14:textId="77777777" w:rsidTr="00E40705">
        <w:tc>
          <w:tcPr>
            <w:tcW w:w="1985" w:type="dxa"/>
          </w:tcPr>
          <w:p w14:paraId="7FEC623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Mikhail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Ognev</w:t>
            </w:r>
            <w:proofErr w:type="spellEnd"/>
          </w:p>
        </w:tc>
        <w:tc>
          <w:tcPr>
            <w:tcW w:w="1984" w:type="dxa"/>
          </w:tcPr>
          <w:p w14:paraId="2A7FFA19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IDGCA </w:t>
            </w:r>
          </w:p>
        </w:tc>
        <w:tc>
          <w:tcPr>
            <w:tcW w:w="4111" w:type="dxa"/>
          </w:tcPr>
          <w:p w14:paraId="0AAA5425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48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info@idgca.ru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029ECE03" w14:textId="77777777" w:rsidTr="00E40705">
        <w:tc>
          <w:tcPr>
            <w:tcW w:w="1985" w:type="dxa"/>
          </w:tcPr>
          <w:p w14:paraId="7508FD68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Joachim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Sheerlinck</w:t>
            </w:r>
            <w:proofErr w:type="spellEnd"/>
          </w:p>
        </w:tc>
        <w:tc>
          <w:tcPr>
            <w:tcW w:w="1984" w:type="dxa"/>
          </w:tcPr>
          <w:p w14:paraId="74EE749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Belgium</w:t>
            </w:r>
          </w:p>
        </w:tc>
        <w:tc>
          <w:tcPr>
            <w:tcW w:w="4111" w:type="dxa"/>
          </w:tcPr>
          <w:p w14:paraId="7AFACD31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49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joachim.scheerlinck@mobilit.fgov.be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60517941" w14:textId="77777777" w:rsidTr="00E40705">
        <w:tc>
          <w:tcPr>
            <w:tcW w:w="1985" w:type="dxa"/>
          </w:tcPr>
          <w:p w14:paraId="2151EA49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Neil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Mcculloch</w:t>
            </w:r>
            <w:proofErr w:type="spellEnd"/>
          </w:p>
        </w:tc>
        <w:tc>
          <w:tcPr>
            <w:tcW w:w="1984" w:type="dxa"/>
          </w:tcPr>
          <w:p w14:paraId="5E95B7E7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SAAMI</w:t>
            </w:r>
          </w:p>
        </w:tc>
        <w:tc>
          <w:tcPr>
            <w:tcW w:w="4111" w:type="dxa"/>
          </w:tcPr>
          <w:p w14:paraId="30BD1167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0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Nmcculloch@labelmaster.com</w:t>
              </w:r>
            </w:hyperlink>
          </w:p>
        </w:tc>
      </w:tr>
      <w:tr w:rsidR="00D30C14" w:rsidRPr="00BA6214" w14:paraId="2BCC0F58" w14:textId="77777777" w:rsidTr="00E40705">
        <w:tc>
          <w:tcPr>
            <w:tcW w:w="1985" w:type="dxa"/>
          </w:tcPr>
          <w:p w14:paraId="30A58E7A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Silvia Garcia Wolfrum</w:t>
            </w:r>
          </w:p>
        </w:tc>
        <w:tc>
          <w:tcPr>
            <w:tcW w:w="1984" w:type="dxa"/>
          </w:tcPr>
          <w:p w14:paraId="5A57AC52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Spain </w:t>
            </w:r>
          </w:p>
        </w:tc>
        <w:tc>
          <w:tcPr>
            <w:tcW w:w="4111" w:type="dxa"/>
          </w:tcPr>
          <w:p w14:paraId="707AA2FF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51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sgarcia@fomento.es</w:t>
              </w:r>
            </w:hyperlink>
          </w:p>
        </w:tc>
      </w:tr>
      <w:tr w:rsidR="00D30C14" w:rsidRPr="00BA6214" w14:paraId="29D00C0D" w14:textId="77777777" w:rsidTr="00E40705">
        <w:tc>
          <w:tcPr>
            <w:tcW w:w="1985" w:type="dxa"/>
          </w:tcPr>
          <w:p w14:paraId="4E755C70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Goerge</w:t>
            </w:r>
            <w:proofErr w:type="spellEnd"/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Kerchner </w:t>
            </w:r>
          </w:p>
        </w:tc>
        <w:tc>
          <w:tcPr>
            <w:tcW w:w="1984" w:type="dxa"/>
          </w:tcPr>
          <w:p w14:paraId="07681AB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PRBA </w:t>
            </w:r>
          </w:p>
        </w:tc>
        <w:tc>
          <w:tcPr>
            <w:tcW w:w="4111" w:type="dxa"/>
          </w:tcPr>
          <w:p w14:paraId="3FD6ADA3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52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GKerchner@wileyrein.com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D30C14" w:rsidRPr="00BA6214" w14:paraId="6F237CAE" w14:textId="77777777" w:rsidTr="00E40705">
        <w:tc>
          <w:tcPr>
            <w:tcW w:w="1985" w:type="dxa"/>
          </w:tcPr>
          <w:p w14:paraId="2D6B0D4A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Ken Price</w:t>
            </w:r>
          </w:p>
        </w:tc>
        <w:tc>
          <w:tcPr>
            <w:tcW w:w="1984" w:type="dxa"/>
          </w:tcPr>
          <w:p w14:paraId="7EE99D0E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AEISG</w:t>
            </w:r>
          </w:p>
        </w:tc>
        <w:tc>
          <w:tcPr>
            <w:tcW w:w="4111" w:type="dxa"/>
          </w:tcPr>
          <w:p w14:paraId="633B25BC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3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n-US"/>
                </w:rPr>
                <w:t>ken@riskom.com.au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</w:tc>
      </w:tr>
      <w:tr w:rsidR="00D30C14" w:rsidRPr="00BA6214" w14:paraId="4995E894" w14:textId="77777777" w:rsidTr="00E40705">
        <w:tc>
          <w:tcPr>
            <w:tcW w:w="1985" w:type="dxa"/>
          </w:tcPr>
          <w:p w14:paraId="3F7301D1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Sabine </w:t>
            </w:r>
            <w:proofErr w:type="spellStart"/>
            <w:r w:rsidRPr="00BA6214">
              <w:rPr>
                <w:rFonts w:asciiTheme="majorBidi" w:hAnsiTheme="majorBidi" w:cstheme="majorBidi"/>
                <w:sz w:val="16"/>
                <w:szCs w:val="16"/>
              </w:rPr>
              <w:t>Schultes</w:t>
            </w:r>
            <w:proofErr w:type="spellEnd"/>
          </w:p>
        </w:tc>
        <w:tc>
          <w:tcPr>
            <w:tcW w:w="1984" w:type="dxa"/>
          </w:tcPr>
          <w:p w14:paraId="3A198A44" w14:textId="77777777" w:rsidR="00D30C14" w:rsidRPr="00BA6214" w:rsidRDefault="00D30C14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A6214">
              <w:rPr>
                <w:rFonts w:asciiTheme="majorBidi" w:hAnsiTheme="majorBidi" w:cstheme="majorBidi"/>
                <w:sz w:val="16"/>
                <w:szCs w:val="16"/>
              </w:rPr>
              <w:t>CEFIC</w:t>
            </w:r>
          </w:p>
        </w:tc>
        <w:tc>
          <w:tcPr>
            <w:tcW w:w="4111" w:type="dxa"/>
          </w:tcPr>
          <w:p w14:paraId="00DA164B" w14:textId="77777777" w:rsidR="00D30C14" w:rsidRPr="00BA6214" w:rsidRDefault="00E40705" w:rsidP="00E40705">
            <w:pPr>
              <w:spacing w:before="10" w:after="1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54" w:history="1">
              <w:r w:rsidR="00D30C14" w:rsidRPr="00BA621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Sabine.schultes@bayer.com</w:t>
              </w:r>
            </w:hyperlink>
            <w:r w:rsidR="00D30C14" w:rsidRPr="00BA621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</w:tbl>
    <w:p w14:paraId="3D1B6EC9" w14:textId="1DBDAF7A" w:rsidR="000B31B2" w:rsidRPr="00BA6214" w:rsidRDefault="00BA6214" w:rsidP="00BA62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</w:p>
    <w:sectPr w:rsidR="000B31B2" w:rsidRPr="00BA6214" w:rsidSect="001C0AF7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type w:val="oddPage"/>
      <w:pgSz w:w="11906" w:h="16838" w:code="9"/>
      <w:pgMar w:top="1560" w:right="991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9D70" w14:textId="77777777" w:rsidR="008F746C" w:rsidRDefault="008F746C"/>
  </w:endnote>
  <w:endnote w:type="continuationSeparator" w:id="0">
    <w:p w14:paraId="5684B482" w14:textId="77777777" w:rsidR="008F746C" w:rsidRDefault="008F746C"/>
  </w:endnote>
  <w:endnote w:type="continuationNotice" w:id="1">
    <w:p w14:paraId="7730BF72" w14:textId="77777777" w:rsidR="008F746C" w:rsidRDefault="008F7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891611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B01D1" w14:textId="265224F2" w:rsidR="00F01C99" w:rsidRPr="004E2C4F" w:rsidRDefault="00F01C99">
        <w:pPr>
          <w:pStyle w:val="Footer"/>
          <w:rPr>
            <w:b/>
            <w:bCs/>
          </w:rPr>
        </w:pPr>
        <w:r w:rsidRPr="004E2C4F">
          <w:rPr>
            <w:b/>
            <w:bCs/>
          </w:rPr>
          <w:fldChar w:fldCharType="begin"/>
        </w:r>
        <w:r w:rsidRPr="004E2C4F">
          <w:rPr>
            <w:b/>
            <w:bCs/>
          </w:rPr>
          <w:instrText xml:space="preserve"> PAGE   \* MERGEFORMAT </w:instrText>
        </w:r>
        <w:r w:rsidRPr="004E2C4F">
          <w:rPr>
            <w:b/>
            <w:bCs/>
          </w:rPr>
          <w:fldChar w:fldCharType="separate"/>
        </w:r>
        <w:r w:rsidRPr="004E2C4F">
          <w:rPr>
            <w:b/>
            <w:bCs/>
            <w:noProof/>
          </w:rPr>
          <w:t>2</w:t>
        </w:r>
        <w:r w:rsidRPr="004E2C4F">
          <w:rPr>
            <w:b/>
            <w:bCs/>
            <w:noProof/>
          </w:rPr>
          <w:fldChar w:fldCharType="end"/>
        </w:r>
      </w:p>
    </w:sdtContent>
  </w:sdt>
  <w:p w14:paraId="1FC39ED2" w14:textId="77777777" w:rsidR="00F01C99" w:rsidRDefault="00F0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27291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DD131" w14:textId="6327C7A1" w:rsidR="00F01C99" w:rsidRPr="004E2C4F" w:rsidRDefault="00F01C99">
        <w:pPr>
          <w:pStyle w:val="Footer"/>
          <w:jc w:val="right"/>
          <w:rPr>
            <w:b/>
            <w:bCs/>
          </w:rPr>
        </w:pPr>
        <w:r w:rsidRPr="004E2C4F">
          <w:rPr>
            <w:b/>
            <w:bCs/>
          </w:rPr>
          <w:fldChar w:fldCharType="begin"/>
        </w:r>
        <w:r w:rsidRPr="004E2C4F">
          <w:rPr>
            <w:b/>
            <w:bCs/>
          </w:rPr>
          <w:instrText xml:space="preserve"> PAGE   \* MERGEFORMAT </w:instrText>
        </w:r>
        <w:r w:rsidRPr="004E2C4F">
          <w:rPr>
            <w:b/>
            <w:bCs/>
          </w:rPr>
          <w:fldChar w:fldCharType="separate"/>
        </w:r>
        <w:r w:rsidRPr="004E2C4F">
          <w:rPr>
            <w:b/>
            <w:bCs/>
            <w:noProof/>
          </w:rPr>
          <w:t>2</w:t>
        </w:r>
        <w:r w:rsidRPr="004E2C4F">
          <w:rPr>
            <w:b/>
            <w:bCs/>
            <w:noProof/>
          </w:rPr>
          <w:fldChar w:fldCharType="end"/>
        </w:r>
      </w:p>
    </w:sdtContent>
  </w:sdt>
  <w:p w14:paraId="3A60B9A3" w14:textId="77777777" w:rsidR="00F01C99" w:rsidRDefault="00F0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EAE5" w14:textId="77777777" w:rsidR="008F746C" w:rsidRPr="000B175B" w:rsidRDefault="008F74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537EB0" w14:textId="77777777" w:rsidR="008F746C" w:rsidRPr="00FC68B7" w:rsidRDefault="008F74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8328D8" w14:textId="77777777" w:rsidR="008F746C" w:rsidRDefault="008F7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5FFC" w14:textId="53AEE865" w:rsidR="00F01C99" w:rsidRDefault="00F01C99" w:rsidP="00EA597A">
    <w:pPr>
      <w:pStyle w:val="Header"/>
      <w:spacing w:after="240"/>
    </w:pPr>
    <w:r w:rsidRPr="00162E11">
      <w:rPr>
        <w:lang w:val="nl-NL"/>
      </w:rPr>
      <w:t>UN/SCETDG/5</w:t>
    </w:r>
    <w:r w:rsidR="00510C88">
      <w:rPr>
        <w:lang w:val="nl-NL"/>
      </w:rPr>
      <w:t>6</w:t>
    </w:r>
    <w:r w:rsidRPr="00162E11">
      <w:rPr>
        <w:lang w:val="nl-NL"/>
      </w:rPr>
      <w:t>/INF.</w:t>
    </w:r>
    <w:r w:rsidR="00E40705">
      <w:rPr>
        <w:lang w:val="nl-NL"/>
      </w:rPr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D8B6" w14:textId="30B8A16C" w:rsidR="00F01C99" w:rsidRPr="00EA597A" w:rsidRDefault="00F01C99" w:rsidP="00EA597A">
    <w:pPr>
      <w:pStyle w:val="Header"/>
      <w:spacing w:after="240"/>
      <w:jc w:val="right"/>
    </w:pPr>
    <w:r w:rsidRPr="00162E11">
      <w:rPr>
        <w:lang w:val="nl-NL"/>
      </w:rPr>
      <w:t>UN/SCETDG/</w:t>
    </w:r>
    <w:r>
      <w:rPr>
        <w:lang w:val="nl-NL"/>
      </w:rPr>
      <w:t>5</w:t>
    </w:r>
    <w:r w:rsidR="00510C88">
      <w:rPr>
        <w:lang w:val="nl-NL"/>
      </w:rPr>
      <w:t>6</w:t>
    </w:r>
    <w:r>
      <w:rPr>
        <w:lang w:val="nl-NL"/>
      </w:rPr>
      <w:t>/INF.</w:t>
    </w:r>
    <w:r w:rsidR="00D30C14">
      <w:rPr>
        <w:lang w:val="nl-NL"/>
      </w:rPr>
      <w:t>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89F5" w14:textId="4F090F04" w:rsidR="00F01C99" w:rsidRPr="009B72E4" w:rsidRDefault="00F01C99" w:rsidP="009B72E4">
    <w:pPr>
      <w:pStyle w:val="Header"/>
      <w:pBdr>
        <w:bottom w:val="none" w:sz="0" w:space="0" w:color="auto"/>
      </w:pBdr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207857"/>
    <w:multiLevelType w:val="hybridMultilevel"/>
    <w:tmpl w:val="B5168AB4"/>
    <w:lvl w:ilvl="0" w:tplc="97B43FC4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2" w15:restartNumberingAfterBreak="0">
    <w:nsid w:val="13C1017E"/>
    <w:multiLevelType w:val="hybridMultilevel"/>
    <w:tmpl w:val="F166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5E710E"/>
    <w:multiLevelType w:val="hybridMultilevel"/>
    <w:tmpl w:val="5ACEF68C"/>
    <w:lvl w:ilvl="0" w:tplc="E6923512">
      <w:start w:val="1"/>
      <w:numFmt w:val="lowerRoman"/>
      <w:lvlText w:val="%1)"/>
      <w:lvlJc w:val="left"/>
      <w:pPr>
        <w:ind w:left="29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29E72C65"/>
    <w:multiLevelType w:val="hybridMultilevel"/>
    <w:tmpl w:val="5BF2C69C"/>
    <w:lvl w:ilvl="0" w:tplc="F20698A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BA274A9"/>
    <w:multiLevelType w:val="hybridMultilevel"/>
    <w:tmpl w:val="22568C92"/>
    <w:lvl w:ilvl="0" w:tplc="B06A64D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611C5F"/>
    <w:multiLevelType w:val="hybridMultilevel"/>
    <w:tmpl w:val="1AA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4DE7"/>
    <w:multiLevelType w:val="hybridMultilevel"/>
    <w:tmpl w:val="D5C810E0"/>
    <w:lvl w:ilvl="0" w:tplc="EE689D6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FD9563F"/>
    <w:multiLevelType w:val="hybridMultilevel"/>
    <w:tmpl w:val="22568C92"/>
    <w:lvl w:ilvl="0" w:tplc="B06A64D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64841"/>
    <w:multiLevelType w:val="hybridMultilevel"/>
    <w:tmpl w:val="AEE2A8CA"/>
    <w:lvl w:ilvl="0" w:tplc="71901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0"/>
  </w:num>
  <w:num w:numId="14">
    <w:abstractNumId w:val="21"/>
  </w:num>
  <w:num w:numId="15">
    <w:abstractNumId w:val="23"/>
  </w:num>
  <w:num w:numId="16">
    <w:abstractNumId w:val="24"/>
  </w:num>
  <w:num w:numId="17">
    <w:abstractNumId w:val="17"/>
  </w:num>
  <w:num w:numId="18">
    <w:abstractNumId w:val="12"/>
  </w:num>
  <w:num w:numId="19">
    <w:abstractNumId w:val="18"/>
  </w:num>
  <w:num w:numId="20">
    <w:abstractNumId w:val="11"/>
  </w:num>
  <w:num w:numId="21">
    <w:abstractNumId w:val="22"/>
  </w:num>
  <w:num w:numId="22">
    <w:abstractNumId w:val="15"/>
  </w:num>
  <w:num w:numId="23">
    <w:abstractNumId w:val="19"/>
  </w:num>
  <w:num w:numId="24">
    <w:abstractNumId w:val="14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fi-FI" w:vendorID="64" w:dllVersion="6" w:nlCheck="1" w:checkStyle="0"/>
  <w:activeWritingStyle w:appName="MSWord" w:lang="en-Z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23EF3"/>
    <w:rsid w:val="00024F13"/>
    <w:rsid w:val="000315B3"/>
    <w:rsid w:val="0003398F"/>
    <w:rsid w:val="00041DB6"/>
    <w:rsid w:val="00043180"/>
    <w:rsid w:val="00047364"/>
    <w:rsid w:val="000504CE"/>
    <w:rsid w:val="00050922"/>
    <w:rsid w:val="00050F6B"/>
    <w:rsid w:val="0005239C"/>
    <w:rsid w:val="00053492"/>
    <w:rsid w:val="00054081"/>
    <w:rsid w:val="0005710C"/>
    <w:rsid w:val="00061070"/>
    <w:rsid w:val="000618D2"/>
    <w:rsid w:val="0006267E"/>
    <w:rsid w:val="000639B4"/>
    <w:rsid w:val="000639D9"/>
    <w:rsid w:val="0006438E"/>
    <w:rsid w:val="00064402"/>
    <w:rsid w:val="00064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09D0"/>
    <w:rsid w:val="00091046"/>
    <w:rsid w:val="00091419"/>
    <w:rsid w:val="00091CB3"/>
    <w:rsid w:val="000931C0"/>
    <w:rsid w:val="0009573F"/>
    <w:rsid w:val="00096944"/>
    <w:rsid w:val="000A2236"/>
    <w:rsid w:val="000A35F2"/>
    <w:rsid w:val="000A3A48"/>
    <w:rsid w:val="000A4C38"/>
    <w:rsid w:val="000A78CD"/>
    <w:rsid w:val="000B033E"/>
    <w:rsid w:val="000B175B"/>
    <w:rsid w:val="000B27B8"/>
    <w:rsid w:val="000B2968"/>
    <w:rsid w:val="000B2972"/>
    <w:rsid w:val="000B31B2"/>
    <w:rsid w:val="000B3A0F"/>
    <w:rsid w:val="000B4919"/>
    <w:rsid w:val="000B7AF2"/>
    <w:rsid w:val="000C1ED8"/>
    <w:rsid w:val="000C5D4B"/>
    <w:rsid w:val="000C717F"/>
    <w:rsid w:val="000C75A9"/>
    <w:rsid w:val="000D0B8F"/>
    <w:rsid w:val="000D3C69"/>
    <w:rsid w:val="000D4819"/>
    <w:rsid w:val="000D481F"/>
    <w:rsid w:val="000D6D97"/>
    <w:rsid w:val="000D71B9"/>
    <w:rsid w:val="000D7830"/>
    <w:rsid w:val="000E0415"/>
    <w:rsid w:val="000E685A"/>
    <w:rsid w:val="000F08F0"/>
    <w:rsid w:val="000F21B8"/>
    <w:rsid w:val="000F52D6"/>
    <w:rsid w:val="000F6A20"/>
    <w:rsid w:val="001001A5"/>
    <w:rsid w:val="001036F4"/>
    <w:rsid w:val="001039FD"/>
    <w:rsid w:val="0010461A"/>
    <w:rsid w:val="001067BE"/>
    <w:rsid w:val="00110284"/>
    <w:rsid w:val="001106F4"/>
    <w:rsid w:val="00110F3C"/>
    <w:rsid w:val="00111EE7"/>
    <w:rsid w:val="00114FDB"/>
    <w:rsid w:val="00115303"/>
    <w:rsid w:val="00117787"/>
    <w:rsid w:val="00117D0D"/>
    <w:rsid w:val="001209C3"/>
    <w:rsid w:val="00121EB7"/>
    <w:rsid w:val="00123BDC"/>
    <w:rsid w:val="0012588D"/>
    <w:rsid w:val="001272B5"/>
    <w:rsid w:val="00127E60"/>
    <w:rsid w:val="00130DFE"/>
    <w:rsid w:val="00131B10"/>
    <w:rsid w:val="00131B47"/>
    <w:rsid w:val="00131D42"/>
    <w:rsid w:val="00133C50"/>
    <w:rsid w:val="001361DE"/>
    <w:rsid w:val="001406F4"/>
    <w:rsid w:val="0014240C"/>
    <w:rsid w:val="00142716"/>
    <w:rsid w:val="00143C6B"/>
    <w:rsid w:val="001448E1"/>
    <w:rsid w:val="00146CFA"/>
    <w:rsid w:val="0014794F"/>
    <w:rsid w:val="00151EAA"/>
    <w:rsid w:val="00154A34"/>
    <w:rsid w:val="001554CD"/>
    <w:rsid w:val="001559EB"/>
    <w:rsid w:val="00156996"/>
    <w:rsid w:val="00162E11"/>
    <w:rsid w:val="001633FB"/>
    <w:rsid w:val="00163A1B"/>
    <w:rsid w:val="00164058"/>
    <w:rsid w:val="00165735"/>
    <w:rsid w:val="00167786"/>
    <w:rsid w:val="00171076"/>
    <w:rsid w:val="00173874"/>
    <w:rsid w:val="00181019"/>
    <w:rsid w:val="00182CAC"/>
    <w:rsid w:val="001835BF"/>
    <w:rsid w:val="00184B86"/>
    <w:rsid w:val="001851DB"/>
    <w:rsid w:val="00185B57"/>
    <w:rsid w:val="00192BCE"/>
    <w:rsid w:val="00196A1B"/>
    <w:rsid w:val="001A02A4"/>
    <w:rsid w:val="001A3B0D"/>
    <w:rsid w:val="001B13F0"/>
    <w:rsid w:val="001B28B7"/>
    <w:rsid w:val="001B3102"/>
    <w:rsid w:val="001B35EE"/>
    <w:rsid w:val="001B4B04"/>
    <w:rsid w:val="001B5DA2"/>
    <w:rsid w:val="001B6B72"/>
    <w:rsid w:val="001B6F2D"/>
    <w:rsid w:val="001B710C"/>
    <w:rsid w:val="001B7BFD"/>
    <w:rsid w:val="001C0055"/>
    <w:rsid w:val="001C0AF7"/>
    <w:rsid w:val="001C18A3"/>
    <w:rsid w:val="001C2208"/>
    <w:rsid w:val="001C429D"/>
    <w:rsid w:val="001C6663"/>
    <w:rsid w:val="001C6854"/>
    <w:rsid w:val="001C7895"/>
    <w:rsid w:val="001D26DF"/>
    <w:rsid w:val="001D2FDC"/>
    <w:rsid w:val="001D3123"/>
    <w:rsid w:val="001D3A88"/>
    <w:rsid w:val="001D4B2D"/>
    <w:rsid w:val="001D4E70"/>
    <w:rsid w:val="001D529F"/>
    <w:rsid w:val="001E1788"/>
    <w:rsid w:val="001E32DA"/>
    <w:rsid w:val="001E655A"/>
    <w:rsid w:val="001E797C"/>
    <w:rsid w:val="001F273F"/>
    <w:rsid w:val="001F490B"/>
    <w:rsid w:val="002102DB"/>
    <w:rsid w:val="00211B12"/>
    <w:rsid w:val="00211E0B"/>
    <w:rsid w:val="0021264B"/>
    <w:rsid w:val="00213328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0E13"/>
    <w:rsid w:val="00241178"/>
    <w:rsid w:val="00241466"/>
    <w:rsid w:val="002440E7"/>
    <w:rsid w:val="00246E51"/>
    <w:rsid w:val="00247570"/>
    <w:rsid w:val="00257C1E"/>
    <w:rsid w:val="00261B71"/>
    <w:rsid w:val="002621F5"/>
    <w:rsid w:val="00263A49"/>
    <w:rsid w:val="002708B5"/>
    <w:rsid w:val="00270DDB"/>
    <w:rsid w:val="002725CA"/>
    <w:rsid w:val="00273A92"/>
    <w:rsid w:val="00275F9C"/>
    <w:rsid w:val="00277896"/>
    <w:rsid w:val="00280EB7"/>
    <w:rsid w:val="00287D81"/>
    <w:rsid w:val="002907B0"/>
    <w:rsid w:val="002976CF"/>
    <w:rsid w:val="002A0BD2"/>
    <w:rsid w:val="002A5B17"/>
    <w:rsid w:val="002A6DCE"/>
    <w:rsid w:val="002B0609"/>
    <w:rsid w:val="002B067A"/>
    <w:rsid w:val="002B1514"/>
    <w:rsid w:val="002B1CDA"/>
    <w:rsid w:val="002B1E50"/>
    <w:rsid w:val="002B2310"/>
    <w:rsid w:val="002B4C13"/>
    <w:rsid w:val="002C014E"/>
    <w:rsid w:val="002C0681"/>
    <w:rsid w:val="002C72E8"/>
    <w:rsid w:val="002C7F25"/>
    <w:rsid w:val="002D5A85"/>
    <w:rsid w:val="002D5C7D"/>
    <w:rsid w:val="002D75A4"/>
    <w:rsid w:val="002E35BB"/>
    <w:rsid w:val="002E5DE4"/>
    <w:rsid w:val="002F68FD"/>
    <w:rsid w:val="0030053A"/>
    <w:rsid w:val="00304CDC"/>
    <w:rsid w:val="00306ABF"/>
    <w:rsid w:val="003107FA"/>
    <w:rsid w:val="003147D0"/>
    <w:rsid w:val="00315D73"/>
    <w:rsid w:val="00316FF9"/>
    <w:rsid w:val="00321716"/>
    <w:rsid w:val="003229D8"/>
    <w:rsid w:val="00327D0A"/>
    <w:rsid w:val="00347842"/>
    <w:rsid w:val="003517C3"/>
    <w:rsid w:val="00355502"/>
    <w:rsid w:val="00356BC7"/>
    <w:rsid w:val="00357A20"/>
    <w:rsid w:val="00360777"/>
    <w:rsid w:val="00361A5F"/>
    <w:rsid w:val="003667C8"/>
    <w:rsid w:val="00366CCB"/>
    <w:rsid w:val="00372F06"/>
    <w:rsid w:val="003734CA"/>
    <w:rsid w:val="0037550A"/>
    <w:rsid w:val="00375904"/>
    <w:rsid w:val="0038642D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B0EEF"/>
    <w:rsid w:val="003C0657"/>
    <w:rsid w:val="003C18C9"/>
    <w:rsid w:val="003C2CC4"/>
    <w:rsid w:val="003C2D54"/>
    <w:rsid w:val="003C655D"/>
    <w:rsid w:val="003D013F"/>
    <w:rsid w:val="003D4B23"/>
    <w:rsid w:val="003E012C"/>
    <w:rsid w:val="003F23A4"/>
    <w:rsid w:val="003F45B7"/>
    <w:rsid w:val="003F5B52"/>
    <w:rsid w:val="00400604"/>
    <w:rsid w:val="00401CDD"/>
    <w:rsid w:val="00403EC6"/>
    <w:rsid w:val="00406CD4"/>
    <w:rsid w:val="00415B47"/>
    <w:rsid w:val="004237EC"/>
    <w:rsid w:val="004250CB"/>
    <w:rsid w:val="00430086"/>
    <w:rsid w:val="00430918"/>
    <w:rsid w:val="004325CB"/>
    <w:rsid w:val="0043383B"/>
    <w:rsid w:val="004354EE"/>
    <w:rsid w:val="00435F8D"/>
    <w:rsid w:val="0043662C"/>
    <w:rsid w:val="00437F3F"/>
    <w:rsid w:val="00440B22"/>
    <w:rsid w:val="00441F35"/>
    <w:rsid w:val="004420B6"/>
    <w:rsid w:val="00443C8A"/>
    <w:rsid w:val="00446DE4"/>
    <w:rsid w:val="00452D10"/>
    <w:rsid w:val="004533A7"/>
    <w:rsid w:val="00454036"/>
    <w:rsid w:val="00455445"/>
    <w:rsid w:val="00455E0F"/>
    <w:rsid w:val="004562AA"/>
    <w:rsid w:val="004639DE"/>
    <w:rsid w:val="0046443A"/>
    <w:rsid w:val="004653B3"/>
    <w:rsid w:val="004654C4"/>
    <w:rsid w:val="00465CE6"/>
    <w:rsid w:val="0046668F"/>
    <w:rsid w:val="0046773D"/>
    <w:rsid w:val="0046788D"/>
    <w:rsid w:val="00474449"/>
    <w:rsid w:val="00474878"/>
    <w:rsid w:val="0048206E"/>
    <w:rsid w:val="0048304D"/>
    <w:rsid w:val="004832AA"/>
    <w:rsid w:val="00484A9B"/>
    <w:rsid w:val="00485DC7"/>
    <w:rsid w:val="00486816"/>
    <w:rsid w:val="00487D4C"/>
    <w:rsid w:val="00492AF9"/>
    <w:rsid w:val="00494C77"/>
    <w:rsid w:val="00497711"/>
    <w:rsid w:val="00497E4F"/>
    <w:rsid w:val="004A5FDB"/>
    <w:rsid w:val="004B2C9D"/>
    <w:rsid w:val="004B5939"/>
    <w:rsid w:val="004B5C97"/>
    <w:rsid w:val="004B73D6"/>
    <w:rsid w:val="004C39D0"/>
    <w:rsid w:val="004C43E9"/>
    <w:rsid w:val="004C4F1A"/>
    <w:rsid w:val="004C6D6D"/>
    <w:rsid w:val="004D2DA8"/>
    <w:rsid w:val="004D3681"/>
    <w:rsid w:val="004E0C5D"/>
    <w:rsid w:val="004E2A98"/>
    <w:rsid w:val="004E2C4F"/>
    <w:rsid w:val="004E2E0D"/>
    <w:rsid w:val="004E372F"/>
    <w:rsid w:val="004E3D60"/>
    <w:rsid w:val="004E487D"/>
    <w:rsid w:val="004E68B5"/>
    <w:rsid w:val="004F4240"/>
    <w:rsid w:val="004F554A"/>
    <w:rsid w:val="004F7533"/>
    <w:rsid w:val="004F77CD"/>
    <w:rsid w:val="0050018C"/>
    <w:rsid w:val="00500194"/>
    <w:rsid w:val="005008C4"/>
    <w:rsid w:val="00507CF1"/>
    <w:rsid w:val="00510C88"/>
    <w:rsid w:val="00511208"/>
    <w:rsid w:val="00513684"/>
    <w:rsid w:val="00522177"/>
    <w:rsid w:val="00523ABF"/>
    <w:rsid w:val="00527910"/>
    <w:rsid w:val="005322D3"/>
    <w:rsid w:val="005327A3"/>
    <w:rsid w:val="005420F2"/>
    <w:rsid w:val="0054211E"/>
    <w:rsid w:val="00542505"/>
    <w:rsid w:val="005449AE"/>
    <w:rsid w:val="005475D4"/>
    <w:rsid w:val="00552899"/>
    <w:rsid w:val="00554BDC"/>
    <w:rsid w:val="00555CDB"/>
    <w:rsid w:val="00561B6D"/>
    <w:rsid w:val="00562D45"/>
    <w:rsid w:val="0056615B"/>
    <w:rsid w:val="00567DFB"/>
    <w:rsid w:val="005700F6"/>
    <w:rsid w:val="00571DAA"/>
    <w:rsid w:val="005725F9"/>
    <w:rsid w:val="00572F9D"/>
    <w:rsid w:val="005730C1"/>
    <w:rsid w:val="00574DB2"/>
    <w:rsid w:val="0057573C"/>
    <w:rsid w:val="00577E99"/>
    <w:rsid w:val="0058129D"/>
    <w:rsid w:val="005829D1"/>
    <w:rsid w:val="00590144"/>
    <w:rsid w:val="00593468"/>
    <w:rsid w:val="00594F31"/>
    <w:rsid w:val="00595944"/>
    <w:rsid w:val="0059682C"/>
    <w:rsid w:val="005A0203"/>
    <w:rsid w:val="005A0B37"/>
    <w:rsid w:val="005A3FF2"/>
    <w:rsid w:val="005A64DD"/>
    <w:rsid w:val="005B029F"/>
    <w:rsid w:val="005B09F0"/>
    <w:rsid w:val="005B0CED"/>
    <w:rsid w:val="005B3DB3"/>
    <w:rsid w:val="005B528A"/>
    <w:rsid w:val="005C4CB5"/>
    <w:rsid w:val="005D0C6C"/>
    <w:rsid w:val="005D3EC1"/>
    <w:rsid w:val="005D4B5B"/>
    <w:rsid w:val="005E35C4"/>
    <w:rsid w:val="005E590A"/>
    <w:rsid w:val="005E5946"/>
    <w:rsid w:val="005E6F12"/>
    <w:rsid w:val="005F1AB7"/>
    <w:rsid w:val="005F3A39"/>
    <w:rsid w:val="005F5C2F"/>
    <w:rsid w:val="005F7BB1"/>
    <w:rsid w:val="00600285"/>
    <w:rsid w:val="00602490"/>
    <w:rsid w:val="00603E3C"/>
    <w:rsid w:val="00611FC4"/>
    <w:rsid w:val="00612812"/>
    <w:rsid w:val="006143EA"/>
    <w:rsid w:val="00616152"/>
    <w:rsid w:val="006176FB"/>
    <w:rsid w:val="006205AD"/>
    <w:rsid w:val="00623E42"/>
    <w:rsid w:val="00626B06"/>
    <w:rsid w:val="00626DE3"/>
    <w:rsid w:val="006279AC"/>
    <w:rsid w:val="006305C2"/>
    <w:rsid w:val="0063314B"/>
    <w:rsid w:val="006334B3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23F5"/>
    <w:rsid w:val="00652614"/>
    <w:rsid w:val="00662121"/>
    <w:rsid w:val="00662E09"/>
    <w:rsid w:val="00667788"/>
    <w:rsid w:val="00667AAD"/>
    <w:rsid w:val="006703B6"/>
    <w:rsid w:val="00670CF0"/>
    <w:rsid w:val="006738A8"/>
    <w:rsid w:val="00674FF0"/>
    <w:rsid w:val="00675F87"/>
    <w:rsid w:val="00677380"/>
    <w:rsid w:val="00683778"/>
    <w:rsid w:val="00684C14"/>
    <w:rsid w:val="00690C20"/>
    <w:rsid w:val="00690CD6"/>
    <w:rsid w:val="006960A9"/>
    <w:rsid w:val="006A048B"/>
    <w:rsid w:val="006A1458"/>
    <w:rsid w:val="006A3932"/>
    <w:rsid w:val="006A3FCC"/>
    <w:rsid w:val="006A5422"/>
    <w:rsid w:val="006A63E3"/>
    <w:rsid w:val="006A7392"/>
    <w:rsid w:val="006B1C55"/>
    <w:rsid w:val="006B2F18"/>
    <w:rsid w:val="006C0D34"/>
    <w:rsid w:val="006C1D3B"/>
    <w:rsid w:val="006C251B"/>
    <w:rsid w:val="006C2F7E"/>
    <w:rsid w:val="006D1E57"/>
    <w:rsid w:val="006D1F4D"/>
    <w:rsid w:val="006D1FCA"/>
    <w:rsid w:val="006D3560"/>
    <w:rsid w:val="006D5A79"/>
    <w:rsid w:val="006D7E3D"/>
    <w:rsid w:val="006E3B65"/>
    <w:rsid w:val="006E564B"/>
    <w:rsid w:val="007008CB"/>
    <w:rsid w:val="007025C0"/>
    <w:rsid w:val="00707F04"/>
    <w:rsid w:val="00711637"/>
    <w:rsid w:val="00714F4F"/>
    <w:rsid w:val="0071521B"/>
    <w:rsid w:val="007245CD"/>
    <w:rsid w:val="007245FA"/>
    <w:rsid w:val="0072632A"/>
    <w:rsid w:val="00736E6A"/>
    <w:rsid w:val="00741F59"/>
    <w:rsid w:val="00746075"/>
    <w:rsid w:val="0074697D"/>
    <w:rsid w:val="0075168C"/>
    <w:rsid w:val="0075315E"/>
    <w:rsid w:val="00754E09"/>
    <w:rsid w:val="00755EBE"/>
    <w:rsid w:val="00755F90"/>
    <w:rsid w:val="00761619"/>
    <w:rsid w:val="0076177C"/>
    <w:rsid w:val="00763C33"/>
    <w:rsid w:val="00766322"/>
    <w:rsid w:val="00766B1B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4656"/>
    <w:rsid w:val="00786434"/>
    <w:rsid w:val="0078669C"/>
    <w:rsid w:val="00790791"/>
    <w:rsid w:val="007918E7"/>
    <w:rsid w:val="00796F36"/>
    <w:rsid w:val="00797331"/>
    <w:rsid w:val="007A05D2"/>
    <w:rsid w:val="007A2CDB"/>
    <w:rsid w:val="007A62EC"/>
    <w:rsid w:val="007A7354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6304"/>
    <w:rsid w:val="007E7225"/>
    <w:rsid w:val="007E7DFF"/>
    <w:rsid w:val="007F2A54"/>
    <w:rsid w:val="007F444F"/>
    <w:rsid w:val="007F5104"/>
    <w:rsid w:val="007F6611"/>
    <w:rsid w:val="00800024"/>
    <w:rsid w:val="008037A2"/>
    <w:rsid w:val="00805879"/>
    <w:rsid w:val="00811097"/>
    <w:rsid w:val="0081414F"/>
    <w:rsid w:val="00816582"/>
    <w:rsid w:val="008165B6"/>
    <w:rsid w:val="008175E9"/>
    <w:rsid w:val="00820111"/>
    <w:rsid w:val="00820A2D"/>
    <w:rsid w:val="008242D7"/>
    <w:rsid w:val="00826C09"/>
    <w:rsid w:val="0083043E"/>
    <w:rsid w:val="0083069A"/>
    <w:rsid w:val="00832A1D"/>
    <w:rsid w:val="00834479"/>
    <w:rsid w:val="00834C79"/>
    <w:rsid w:val="00843AB2"/>
    <w:rsid w:val="00846809"/>
    <w:rsid w:val="008574DA"/>
    <w:rsid w:val="008604BA"/>
    <w:rsid w:val="00860785"/>
    <w:rsid w:val="0086107D"/>
    <w:rsid w:val="0086335F"/>
    <w:rsid w:val="008639EE"/>
    <w:rsid w:val="00864251"/>
    <w:rsid w:val="00866995"/>
    <w:rsid w:val="00871FD5"/>
    <w:rsid w:val="00881213"/>
    <w:rsid w:val="008813D6"/>
    <w:rsid w:val="00892009"/>
    <w:rsid w:val="0089526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6F"/>
    <w:rsid w:val="008B65FB"/>
    <w:rsid w:val="008C3B3C"/>
    <w:rsid w:val="008C3C74"/>
    <w:rsid w:val="008C4283"/>
    <w:rsid w:val="008C620E"/>
    <w:rsid w:val="008C74C3"/>
    <w:rsid w:val="008C7BF7"/>
    <w:rsid w:val="008D1241"/>
    <w:rsid w:val="008D134F"/>
    <w:rsid w:val="008D3C75"/>
    <w:rsid w:val="008D6942"/>
    <w:rsid w:val="008E0E46"/>
    <w:rsid w:val="008E15F2"/>
    <w:rsid w:val="008E1DAE"/>
    <w:rsid w:val="008E295A"/>
    <w:rsid w:val="008E4B13"/>
    <w:rsid w:val="008E5A6F"/>
    <w:rsid w:val="008E62A5"/>
    <w:rsid w:val="008F2D9A"/>
    <w:rsid w:val="008F44B8"/>
    <w:rsid w:val="008F504A"/>
    <w:rsid w:val="008F746C"/>
    <w:rsid w:val="00904EBC"/>
    <w:rsid w:val="0090623D"/>
    <w:rsid w:val="00916335"/>
    <w:rsid w:val="00921BEF"/>
    <w:rsid w:val="00923019"/>
    <w:rsid w:val="009242B0"/>
    <w:rsid w:val="00924B63"/>
    <w:rsid w:val="00933541"/>
    <w:rsid w:val="009363B6"/>
    <w:rsid w:val="00940F46"/>
    <w:rsid w:val="00941ECC"/>
    <w:rsid w:val="00945A5D"/>
    <w:rsid w:val="00946250"/>
    <w:rsid w:val="00946A0D"/>
    <w:rsid w:val="00947F38"/>
    <w:rsid w:val="0095272A"/>
    <w:rsid w:val="009545BB"/>
    <w:rsid w:val="00955109"/>
    <w:rsid w:val="00961362"/>
    <w:rsid w:val="0096164A"/>
    <w:rsid w:val="00963B67"/>
    <w:rsid w:val="00963CBA"/>
    <w:rsid w:val="00966912"/>
    <w:rsid w:val="009701ED"/>
    <w:rsid w:val="009760CA"/>
    <w:rsid w:val="00984471"/>
    <w:rsid w:val="00985F37"/>
    <w:rsid w:val="009879EA"/>
    <w:rsid w:val="009908A5"/>
    <w:rsid w:val="0099124E"/>
    <w:rsid w:val="00991261"/>
    <w:rsid w:val="009950A3"/>
    <w:rsid w:val="009953D5"/>
    <w:rsid w:val="0099632A"/>
    <w:rsid w:val="009A1D29"/>
    <w:rsid w:val="009A3A89"/>
    <w:rsid w:val="009A3B12"/>
    <w:rsid w:val="009A4740"/>
    <w:rsid w:val="009A4FE2"/>
    <w:rsid w:val="009A5D20"/>
    <w:rsid w:val="009B025E"/>
    <w:rsid w:val="009B140E"/>
    <w:rsid w:val="009B57FB"/>
    <w:rsid w:val="009B72E4"/>
    <w:rsid w:val="009B798F"/>
    <w:rsid w:val="009C31D5"/>
    <w:rsid w:val="009C5D1E"/>
    <w:rsid w:val="009C6394"/>
    <w:rsid w:val="009D02C5"/>
    <w:rsid w:val="009D0E2A"/>
    <w:rsid w:val="009D0F0E"/>
    <w:rsid w:val="009D1AAE"/>
    <w:rsid w:val="009D1DA5"/>
    <w:rsid w:val="009D634E"/>
    <w:rsid w:val="009D6CA8"/>
    <w:rsid w:val="009E1560"/>
    <w:rsid w:val="009E47FC"/>
    <w:rsid w:val="009F0F06"/>
    <w:rsid w:val="009F3C03"/>
    <w:rsid w:val="009F4EEB"/>
    <w:rsid w:val="009F4FC5"/>
    <w:rsid w:val="009F77AD"/>
    <w:rsid w:val="00A031BD"/>
    <w:rsid w:val="00A07F24"/>
    <w:rsid w:val="00A1427D"/>
    <w:rsid w:val="00A159CB"/>
    <w:rsid w:val="00A22FE4"/>
    <w:rsid w:val="00A235F1"/>
    <w:rsid w:val="00A2784C"/>
    <w:rsid w:val="00A27A9B"/>
    <w:rsid w:val="00A34B00"/>
    <w:rsid w:val="00A3777A"/>
    <w:rsid w:val="00A50077"/>
    <w:rsid w:val="00A50420"/>
    <w:rsid w:val="00A51778"/>
    <w:rsid w:val="00A54CA8"/>
    <w:rsid w:val="00A563A0"/>
    <w:rsid w:val="00A57236"/>
    <w:rsid w:val="00A60196"/>
    <w:rsid w:val="00A6199C"/>
    <w:rsid w:val="00A61FC3"/>
    <w:rsid w:val="00A622AF"/>
    <w:rsid w:val="00A65229"/>
    <w:rsid w:val="00A65F4A"/>
    <w:rsid w:val="00A66636"/>
    <w:rsid w:val="00A71119"/>
    <w:rsid w:val="00A72F22"/>
    <w:rsid w:val="00A73A6B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940D4"/>
    <w:rsid w:val="00AA142F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3821"/>
    <w:rsid w:val="00AD40DE"/>
    <w:rsid w:val="00AD48DB"/>
    <w:rsid w:val="00AD7C88"/>
    <w:rsid w:val="00AE45DE"/>
    <w:rsid w:val="00AE6851"/>
    <w:rsid w:val="00AF0878"/>
    <w:rsid w:val="00AF1FD0"/>
    <w:rsid w:val="00AF2F9D"/>
    <w:rsid w:val="00AF33AD"/>
    <w:rsid w:val="00AF5B37"/>
    <w:rsid w:val="00AF6710"/>
    <w:rsid w:val="00B013E6"/>
    <w:rsid w:val="00B03306"/>
    <w:rsid w:val="00B04D66"/>
    <w:rsid w:val="00B10C19"/>
    <w:rsid w:val="00B1157C"/>
    <w:rsid w:val="00B1501F"/>
    <w:rsid w:val="00B161F0"/>
    <w:rsid w:val="00B228CB"/>
    <w:rsid w:val="00B24740"/>
    <w:rsid w:val="00B25B42"/>
    <w:rsid w:val="00B26710"/>
    <w:rsid w:val="00B26B3C"/>
    <w:rsid w:val="00B30179"/>
    <w:rsid w:val="00B3317B"/>
    <w:rsid w:val="00B34CAE"/>
    <w:rsid w:val="00B354DC"/>
    <w:rsid w:val="00B41384"/>
    <w:rsid w:val="00B4398E"/>
    <w:rsid w:val="00B47274"/>
    <w:rsid w:val="00B5392B"/>
    <w:rsid w:val="00B57A89"/>
    <w:rsid w:val="00B64269"/>
    <w:rsid w:val="00B715BF"/>
    <w:rsid w:val="00B717D8"/>
    <w:rsid w:val="00B71E2B"/>
    <w:rsid w:val="00B72B30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A0CBC"/>
    <w:rsid w:val="00BA5C1B"/>
    <w:rsid w:val="00BA6214"/>
    <w:rsid w:val="00BB05A3"/>
    <w:rsid w:val="00BB131A"/>
    <w:rsid w:val="00BB176D"/>
    <w:rsid w:val="00BB3B28"/>
    <w:rsid w:val="00BC0C09"/>
    <w:rsid w:val="00BC74E9"/>
    <w:rsid w:val="00BC74F1"/>
    <w:rsid w:val="00BD586C"/>
    <w:rsid w:val="00BD6433"/>
    <w:rsid w:val="00BD7B22"/>
    <w:rsid w:val="00BE0D90"/>
    <w:rsid w:val="00BE1A4B"/>
    <w:rsid w:val="00BE1FF8"/>
    <w:rsid w:val="00BE4967"/>
    <w:rsid w:val="00BE50CA"/>
    <w:rsid w:val="00BE618E"/>
    <w:rsid w:val="00BF08ED"/>
    <w:rsid w:val="00C0263F"/>
    <w:rsid w:val="00C03B44"/>
    <w:rsid w:val="00C078F8"/>
    <w:rsid w:val="00C13A85"/>
    <w:rsid w:val="00C218A4"/>
    <w:rsid w:val="00C2317D"/>
    <w:rsid w:val="00C31109"/>
    <w:rsid w:val="00C36D37"/>
    <w:rsid w:val="00C40FDC"/>
    <w:rsid w:val="00C463DD"/>
    <w:rsid w:val="00C46D5B"/>
    <w:rsid w:val="00C537D5"/>
    <w:rsid w:val="00C54ADB"/>
    <w:rsid w:val="00C54CEA"/>
    <w:rsid w:val="00C60324"/>
    <w:rsid w:val="00C61DA2"/>
    <w:rsid w:val="00C62F76"/>
    <w:rsid w:val="00C666C2"/>
    <w:rsid w:val="00C66D78"/>
    <w:rsid w:val="00C7150F"/>
    <w:rsid w:val="00C72913"/>
    <w:rsid w:val="00C72EFC"/>
    <w:rsid w:val="00C745C3"/>
    <w:rsid w:val="00C81212"/>
    <w:rsid w:val="00C84FF1"/>
    <w:rsid w:val="00C8629C"/>
    <w:rsid w:val="00C91180"/>
    <w:rsid w:val="00C93C11"/>
    <w:rsid w:val="00C96ECD"/>
    <w:rsid w:val="00C971F6"/>
    <w:rsid w:val="00CA049C"/>
    <w:rsid w:val="00CA381C"/>
    <w:rsid w:val="00CA5E74"/>
    <w:rsid w:val="00CA74D3"/>
    <w:rsid w:val="00CB2158"/>
    <w:rsid w:val="00CB2339"/>
    <w:rsid w:val="00CB6380"/>
    <w:rsid w:val="00CC2B2B"/>
    <w:rsid w:val="00CC4CA6"/>
    <w:rsid w:val="00CD0009"/>
    <w:rsid w:val="00CD03E5"/>
    <w:rsid w:val="00CD30EE"/>
    <w:rsid w:val="00CD3225"/>
    <w:rsid w:val="00CD7CCE"/>
    <w:rsid w:val="00CE21D9"/>
    <w:rsid w:val="00CE4083"/>
    <w:rsid w:val="00CE46BA"/>
    <w:rsid w:val="00CE4A8F"/>
    <w:rsid w:val="00CE5589"/>
    <w:rsid w:val="00CE6FBE"/>
    <w:rsid w:val="00CF1050"/>
    <w:rsid w:val="00CF6F32"/>
    <w:rsid w:val="00CF778D"/>
    <w:rsid w:val="00D01746"/>
    <w:rsid w:val="00D029E2"/>
    <w:rsid w:val="00D0631B"/>
    <w:rsid w:val="00D06C3A"/>
    <w:rsid w:val="00D06F88"/>
    <w:rsid w:val="00D164BA"/>
    <w:rsid w:val="00D2031B"/>
    <w:rsid w:val="00D23E9D"/>
    <w:rsid w:val="00D25E8C"/>
    <w:rsid w:val="00D25FE2"/>
    <w:rsid w:val="00D26740"/>
    <w:rsid w:val="00D27E89"/>
    <w:rsid w:val="00D30180"/>
    <w:rsid w:val="00D30C14"/>
    <w:rsid w:val="00D317D0"/>
    <w:rsid w:val="00D33DE8"/>
    <w:rsid w:val="00D35135"/>
    <w:rsid w:val="00D37E80"/>
    <w:rsid w:val="00D40F5B"/>
    <w:rsid w:val="00D43252"/>
    <w:rsid w:val="00D46231"/>
    <w:rsid w:val="00D477C4"/>
    <w:rsid w:val="00D47F84"/>
    <w:rsid w:val="00D5043D"/>
    <w:rsid w:val="00D53854"/>
    <w:rsid w:val="00D54088"/>
    <w:rsid w:val="00D5409C"/>
    <w:rsid w:val="00D56566"/>
    <w:rsid w:val="00D57C13"/>
    <w:rsid w:val="00D57FD9"/>
    <w:rsid w:val="00D60685"/>
    <w:rsid w:val="00D610C1"/>
    <w:rsid w:val="00D63B25"/>
    <w:rsid w:val="00D658FA"/>
    <w:rsid w:val="00D730E3"/>
    <w:rsid w:val="00D753D8"/>
    <w:rsid w:val="00D87ACB"/>
    <w:rsid w:val="00D9274F"/>
    <w:rsid w:val="00D96248"/>
    <w:rsid w:val="00D96CC5"/>
    <w:rsid w:val="00D9735F"/>
    <w:rsid w:val="00D978C6"/>
    <w:rsid w:val="00D97B77"/>
    <w:rsid w:val="00DA0055"/>
    <w:rsid w:val="00DA1245"/>
    <w:rsid w:val="00DA4E84"/>
    <w:rsid w:val="00DA5397"/>
    <w:rsid w:val="00DA6620"/>
    <w:rsid w:val="00DA67AD"/>
    <w:rsid w:val="00DA6CE5"/>
    <w:rsid w:val="00DB072B"/>
    <w:rsid w:val="00DB2D4D"/>
    <w:rsid w:val="00DB4967"/>
    <w:rsid w:val="00DC64FD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A4D"/>
    <w:rsid w:val="00DF18DA"/>
    <w:rsid w:val="00DF3039"/>
    <w:rsid w:val="00DF3A04"/>
    <w:rsid w:val="00DF4518"/>
    <w:rsid w:val="00DF56CE"/>
    <w:rsid w:val="00DF654A"/>
    <w:rsid w:val="00E01324"/>
    <w:rsid w:val="00E04F8A"/>
    <w:rsid w:val="00E130AB"/>
    <w:rsid w:val="00E1679E"/>
    <w:rsid w:val="00E16956"/>
    <w:rsid w:val="00E16BD2"/>
    <w:rsid w:val="00E17678"/>
    <w:rsid w:val="00E178A1"/>
    <w:rsid w:val="00E239A0"/>
    <w:rsid w:val="00E2792B"/>
    <w:rsid w:val="00E27BAA"/>
    <w:rsid w:val="00E32E00"/>
    <w:rsid w:val="00E34E58"/>
    <w:rsid w:val="00E36838"/>
    <w:rsid w:val="00E36C10"/>
    <w:rsid w:val="00E37EBA"/>
    <w:rsid w:val="00E40705"/>
    <w:rsid w:val="00E40B76"/>
    <w:rsid w:val="00E42431"/>
    <w:rsid w:val="00E42461"/>
    <w:rsid w:val="00E43023"/>
    <w:rsid w:val="00E4393B"/>
    <w:rsid w:val="00E4443D"/>
    <w:rsid w:val="00E454E7"/>
    <w:rsid w:val="00E4688C"/>
    <w:rsid w:val="00E51C20"/>
    <w:rsid w:val="00E52EB0"/>
    <w:rsid w:val="00E54352"/>
    <w:rsid w:val="00E5644E"/>
    <w:rsid w:val="00E5691C"/>
    <w:rsid w:val="00E601C0"/>
    <w:rsid w:val="00E605F8"/>
    <w:rsid w:val="00E631BA"/>
    <w:rsid w:val="00E6613A"/>
    <w:rsid w:val="00E67816"/>
    <w:rsid w:val="00E7260F"/>
    <w:rsid w:val="00E730D8"/>
    <w:rsid w:val="00E73EB3"/>
    <w:rsid w:val="00E769C0"/>
    <w:rsid w:val="00E80E28"/>
    <w:rsid w:val="00E81230"/>
    <w:rsid w:val="00E84654"/>
    <w:rsid w:val="00E8535A"/>
    <w:rsid w:val="00E864BE"/>
    <w:rsid w:val="00E90647"/>
    <w:rsid w:val="00E93C5C"/>
    <w:rsid w:val="00E96630"/>
    <w:rsid w:val="00EA0364"/>
    <w:rsid w:val="00EA12FD"/>
    <w:rsid w:val="00EA48C4"/>
    <w:rsid w:val="00EA5700"/>
    <w:rsid w:val="00EA597A"/>
    <w:rsid w:val="00EA772F"/>
    <w:rsid w:val="00EB291B"/>
    <w:rsid w:val="00EB2AE3"/>
    <w:rsid w:val="00EB4C06"/>
    <w:rsid w:val="00EB51D5"/>
    <w:rsid w:val="00EB5C6A"/>
    <w:rsid w:val="00EB65EF"/>
    <w:rsid w:val="00EB6832"/>
    <w:rsid w:val="00EB6C04"/>
    <w:rsid w:val="00EB71BA"/>
    <w:rsid w:val="00EB798F"/>
    <w:rsid w:val="00EC089B"/>
    <w:rsid w:val="00EC14E9"/>
    <w:rsid w:val="00EC271A"/>
    <w:rsid w:val="00EC5CD2"/>
    <w:rsid w:val="00EC755A"/>
    <w:rsid w:val="00ED1B72"/>
    <w:rsid w:val="00ED1D48"/>
    <w:rsid w:val="00ED3508"/>
    <w:rsid w:val="00ED3F6F"/>
    <w:rsid w:val="00ED4023"/>
    <w:rsid w:val="00ED7A2A"/>
    <w:rsid w:val="00EE1B32"/>
    <w:rsid w:val="00EE2247"/>
    <w:rsid w:val="00EE3EB7"/>
    <w:rsid w:val="00EE4D59"/>
    <w:rsid w:val="00EE73C3"/>
    <w:rsid w:val="00EF0FC6"/>
    <w:rsid w:val="00EF1D7F"/>
    <w:rsid w:val="00EF4AAC"/>
    <w:rsid w:val="00EF5AFA"/>
    <w:rsid w:val="00F003F0"/>
    <w:rsid w:val="00F00E46"/>
    <w:rsid w:val="00F01C57"/>
    <w:rsid w:val="00F01C99"/>
    <w:rsid w:val="00F02060"/>
    <w:rsid w:val="00F03FA2"/>
    <w:rsid w:val="00F05283"/>
    <w:rsid w:val="00F07537"/>
    <w:rsid w:val="00F075EF"/>
    <w:rsid w:val="00F07E12"/>
    <w:rsid w:val="00F11ABA"/>
    <w:rsid w:val="00F1200D"/>
    <w:rsid w:val="00F1497B"/>
    <w:rsid w:val="00F162F4"/>
    <w:rsid w:val="00F21360"/>
    <w:rsid w:val="00F2304A"/>
    <w:rsid w:val="00F30A8A"/>
    <w:rsid w:val="00F34267"/>
    <w:rsid w:val="00F3574D"/>
    <w:rsid w:val="00F3681F"/>
    <w:rsid w:val="00F36C43"/>
    <w:rsid w:val="00F40295"/>
    <w:rsid w:val="00F40E75"/>
    <w:rsid w:val="00F412D3"/>
    <w:rsid w:val="00F4433C"/>
    <w:rsid w:val="00F444E3"/>
    <w:rsid w:val="00F5087E"/>
    <w:rsid w:val="00F50D35"/>
    <w:rsid w:val="00F51BAB"/>
    <w:rsid w:val="00F535BE"/>
    <w:rsid w:val="00F54674"/>
    <w:rsid w:val="00F54A7E"/>
    <w:rsid w:val="00F570EA"/>
    <w:rsid w:val="00F6396F"/>
    <w:rsid w:val="00F64C95"/>
    <w:rsid w:val="00F65C0A"/>
    <w:rsid w:val="00F74116"/>
    <w:rsid w:val="00F75E96"/>
    <w:rsid w:val="00F77CF6"/>
    <w:rsid w:val="00F81BD1"/>
    <w:rsid w:val="00F83E5C"/>
    <w:rsid w:val="00F93BF3"/>
    <w:rsid w:val="00FA00A0"/>
    <w:rsid w:val="00FA26B1"/>
    <w:rsid w:val="00FA2BF7"/>
    <w:rsid w:val="00FA3FB7"/>
    <w:rsid w:val="00FA65A2"/>
    <w:rsid w:val="00FB5A37"/>
    <w:rsid w:val="00FB5F32"/>
    <w:rsid w:val="00FB7793"/>
    <w:rsid w:val="00FC036D"/>
    <w:rsid w:val="00FC14DF"/>
    <w:rsid w:val="00FC16D7"/>
    <w:rsid w:val="00FC18AA"/>
    <w:rsid w:val="00FC215C"/>
    <w:rsid w:val="00FC68B7"/>
    <w:rsid w:val="00FD3C5D"/>
    <w:rsid w:val="00FD3E70"/>
    <w:rsid w:val="00FD60FA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8D7D0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ina.gronlund@traficom.fi" TargetMode="External"/><Relationship Id="rId18" Type="http://schemas.openxmlformats.org/officeDocument/2006/relationships/hyperlink" Target="mailto:amarcosf@fomento.es" TargetMode="External"/><Relationship Id="rId26" Type="http://schemas.openxmlformats.org/officeDocument/2006/relationships/hyperlink" Target="mailto:Remko.dardenne@mobilit.fgov.be" TargetMode="External"/><Relationship Id="rId39" Type="http://schemas.openxmlformats.org/officeDocument/2006/relationships/hyperlink" Target="mailto:KRooney@icao.int" TargetMode="External"/><Relationship Id="rId21" Type="http://schemas.openxmlformats.org/officeDocument/2006/relationships/hyperlink" Target="mailto:Madona.Radi@tc.gc.ca" TargetMode="External"/><Relationship Id="rId34" Type="http://schemas.openxmlformats.org/officeDocument/2006/relationships/hyperlink" Target="mailto:kristel.vermeersch@kvspartners.be" TargetMode="External"/><Relationship Id="rId42" Type="http://schemas.openxmlformats.org/officeDocument/2006/relationships/hyperlink" Target="mailto:thilo.klein@schuetz.net" TargetMode="External"/><Relationship Id="rId47" Type="http://schemas.openxmlformats.org/officeDocument/2006/relationships/hyperlink" Target="mailto:taka-hamada@nkkk.or.jp" TargetMode="External"/><Relationship Id="rId50" Type="http://schemas.openxmlformats.org/officeDocument/2006/relationships/hyperlink" Target="mailto:Nmcculloch@labelmaster.com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hane.kelley@dot.gov" TargetMode="External"/><Relationship Id="rId20" Type="http://schemas.openxmlformats.org/officeDocument/2006/relationships/hyperlink" Target="mailto:france.bernier@tc.gc.ca" TargetMode="External"/><Relationship Id="rId29" Type="http://schemas.openxmlformats.org/officeDocument/2006/relationships/hyperlink" Target="mailto:t.knoess@kunststoffverpackungen.de" TargetMode="External"/><Relationship Id="rId41" Type="http://schemas.openxmlformats.org/officeDocument/2006/relationships/hyperlink" Target="mailto:Erwin.Sigrist@scienceindustries.ch" TargetMode="External"/><Relationship Id="rId54" Type="http://schemas.openxmlformats.org/officeDocument/2006/relationships/hyperlink" Target="mailto:Sabine.schultes@bay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.Rosier@eu.umicore.com" TargetMode="External"/><Relationship Id="rId24" Type="http://schemas.openxmlformats.org/officeDocument/2006/relationships/hyperlink" Target="mailto:dkirk@ntc.gov.au" TargetMode="External"/><Relationship Id="rId32" Type="http://schemas.openxmlformats.org/officeDocument/2006/relationships/hyperlink" Target="mailto:Marcel.neitsh@bam.de" TargetMode="External"/><Relationship Id="rId37" Type="http://schemas.openxmlformats.org/officeDocument/2006/relationships/hyperlink" Target="mailto:david.gilabert@astra.admin.ch" TargetMode="External"/><Relationship Id="rId40" Type="http://schemas.openxmlformats.org/officeDocument/2006/relationships/hyperlink" Target="mailto:chris.lind@mausergroup.com" TargetMode="External"/><Relationship Id="rId45" Type="http://schemas.openxmlformats.org/officeDocument/2006/relationships/hyperlink" Target="mailto:vtr@cefic.be" TargetMode="External"/><Relationship Id="rId53" Type="http://schemas.openxmlformats.org/officeDocument/2006/relationships/hyperlink" Target="mailto:ken@riskom.com.au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chanson@rechargebatteries.org" TargetMode="External"/><Relationship Id="rId23" Type="http://schemas.openxmlformats.org/officeDocument/2006/relationships/hyperlink" Target="mailto:fb@ghs.cn" TargetMode="External"/><Relationship Id="rId28" Type="http://schemas.openxmlformats.org/officeDocument/2006/relationships/hyperlink" Target="mailto:hannes.demare@mobilit.fgov.be" TargetMode="External"/><Relationship Id="rId36" Type="http://schemas.openxmlformats.org/officeDocument/2006/relationships/hyperlink" Target="mailto:Sjofn.gunnarsdottir@rivm.nl" TargetMode="External"/><Relationship Id="rId49" Type="http://schemas.openxmlformats.org/officeDocument/2006/relationships/hyperlink" Target="mailto:joachim.scheerlinck@mobilit.fgov.be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mailto:PMarsh@cobaltinstitute.org" TargetMode="External"/><Relationship Id="rId19" Type="http://schemas.openxmlformats.org/officeDocument/2006/relationships/hyperlink" Target="mailto:genevieve.sansoucy@tc.gc.ca" TargetMode="External"/><Relationship Id="rId31" Type="http://schemas.openxmlformats.org/officeDocument/2006/relationships/hyperlink" Target="mailto:cbl53@mac.com" TargetMode="External"/><Relationship Id="rId44" Type="http://schemas.openxmlformats.org/officeDocument/2006/relationships/hyperlink" Target="mailto:Kevin.Leary@dot.gov" TargetMode="External"/><Relationship Id="rId52" Type="http://schemas.openxmlformats.org/officeDocument/2006/relationships/hyperlink" Target="mailto:GKerchner@wileyrein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z@rpmasa.org.za" TargetMode="External"/><Relationship Id="rId14" Type="http://schemas.openxmlformats.org/officeDocument/2006/relationships/hyperlink" Target="mailto:claude.pfauvadel@developpement-durable.gouv.fr" TargetMode="External"/><Relationship Id="rId22" Type="http://schemas.openxmlformats.org/officeDocument/2006/relationships/hyperlink" Target="mailto:Keith.white@vca.gov.uk" TargetMode="External"/><Relationship Id="rId27" Type="http://schemas.openxmlformats.org/officeDocument/2006/relationships/hyperlink" Target="mailto:aaron.wiener@dot.gov" TargetMode="External"/><Relationship Id="rId30" Type="http://schemas.openxmlformats.org/officeDocument/2006/relationships/hyperlink" Target="mailto:fb@ghs.cn" TargetMode="External"/><Relationship Id="rId35" Type="http://schemas.openxmlformats.org/officeDocument/2006/relationships/hyperlink" Target="mailto:Yasmijn.van.der.knapp@rivm.nl" TargetMode="External"/><Relationship Id="rId43" Type="http://schemas.openxmlformats.org/officeDocument/2006/relationships/hyperlink" Target="mailto:lxy@ghs.cn" TargetMode="External"/><Relationship Id="rId48" Type="http://schemas.openxmlformats.org/officeDocument/2006/relationships/hyperlink" Target="mailto:info@idgca.ru" TargetMode="External"/><Relationship Id="rId56" Type="http://schemas.openxmlformats.org/officeDocument/2006/relationships/header" Target="header2.xml"/><Relationship Id="rId8" Type="http://schemas.openxmlformats.org/officeDocument/2006/relationships/hyperlink" Target="mailto:liz@rpmasa.org.za" TargetMode="External"/><Relationship Id="rId51" Type="http://schemas.openxmlformats.org/officeDocument/2006/relationships/hyperlink" Target="mailto:sgarcia@fomento.es" TargetMode="External"/><Relationship Id="rId3" Type="http://schemas.openxmlformats.org/officeDocument/2006/relationships/styles" Target="styles.xml"/><Relationship Id="rId12" Type="http://schemas.openxmlformats.org/officeDocument/2006/relationships/hyperlink" Target="mailto:Jrauma@fmi.com" TargetMode="External"/><Relationship Id="rId17" Type="http://schemas.openxmlformats.org/officeDocument/2006/relationships/hyperlink" Target="mailto:tom@costha.com" TargetMode="External"/><Relationship Id="rId25" Type="http://schemas.openxmlformats.org/officeDocument/2006/relationships/hyperlink" Target="mailto:elias.huber@bmvit.gv.at" TargetMode="External"/><Relationship Id="rId33" Type="http://schemas.openxmlformats.org/officeDocument/2006/relationships/hyperlink" Target="mailto:Dieter.heitkamp@basf.com" TargetMode="External"/><Relationship Id="rId38" Type="http://schemas.openxmlformats.org/officeDocument/2006/relationships/hyperlink" Target="mailto:Barbara.langtrey-miller@givaudin.com" TargetMode="External"/><Relationship Id="rId46" Type="http://schemas.openxmlformats.org/officeDocument/2006/relationships/hyperlink" Target="mailto:brichard@hazmatsafety.com" TargetMode="External"/><Relationship Id="rId5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930E-B6B2-4A2A-827D-B017BEE7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27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</cp:lastModifiedBy>
  <cp:revision>4</cp:revision>
  <cp:lastPrinted>2019-12-09T16:34:00Z</cp:lastPrinted>
  <dcterms:created xsi:type="dcterms:W3CDTF">2019-12-09T16:17:00Z</dcterms:created>
  <dcterms:modified xsi:type="dcterms:W3CDTF">2019-12-10T06:49:00Z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