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769B18DC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97B8E" w14:textId="77777777" w:rsidR="00446DE4" w:rsidRPr="003E06B6" w:rsidRDefault="00446DE4" w:rsidP="000216CC">
            <w:pPr>
              <w:spacing w:after="80" w:line="340" w:lineRule="exact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5D78A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ACAFC" w14:textId="3DC29E4A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3E06B6">
              <w:rPr>
                <w:b/>
                <w:sz w:val="40"/>
                <w:szCs w:val="40"/>
                <w:lang w:val="fr-CH"/>
              </w:rPr>
              <w:t>5</w:t>
            </w:r>
            <w:r w:rsidR="00385E9F">
              <w:rPr>
                <w:b/>
                <w:sz w:val="40"/>
                <w:szCs w:val="40"/>
                <w:lang w:val="fr-CH"/>
              </w:rPr>
              <w:t>/INF.</w:t>
            </w:r>
            <w:r w:rsidR="000D18F7">
              <w:rPr>
                <w:b/>
                <w:sz w:val="40"/>
                <w:szCs w:val="40"/>
                <w:lang w:val="fr-CH"/>
              </w:rPr>
              <w:t>39</w:t>
            </w:r>
          </w:p>
          <w:p w14:paraId="7E49F724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146D50" w:rsidRPr="001039FD" w14:paraId="4D943D41" w14:textId="77777777" w:rsidTr="00165735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tbl>
            <w:tblPr>
              <w:tblW w:w="964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52"/>
              <w:gridCol w:w="4993"/>
            </w:tblGrid>
            <w:tr w:rsidR="00146D50" w:rsidRPr="008D5CD3" w14:paraId="0D44F8CE" w14:textId="77777777" w:rsidTr="00221EA8">
              <w:tc>
                <w:tcPr>
                  <w:tcW w:w="9645" w:type="dxa"/>
                  <w:gridSpan w:val="2"/>
                  <w:tcMar>
                    <w:top w:w="142" w:type="dxa"/>
                    <w:left w:w="108" w:type="dxa"/>
                    <w:bottom w:w="142" w:type="dxa"/>
                    <w:right w:w="108" w:type="dxa"/>
                  </w:tcMar>
                </w:tcPr>
                <w:p w14:paraId="54F31A4E" w14:textId="58E55515" w:rsidR="00146D50" w:rsidRPr="008D5CD3" w:rsidRDefault="00146D50" w:rsidP="00146D50">
                  <w:pPr>
                    <w:tabs>
                      <w:tab w:val="right" w:pos="9214"/>
                    </w:tabs>
                  </w:pPr>
                  <w:r w:rsidRPr="008D5CD3">
                    <w:rPr>
                      <w:b/>
                      <w:sz w:val="24"/>
                      <w:szCs w:val="24"/>
                    </w:rPr>
                    <w:t>Committee of Experts on the Transport of Dangerous Goods</w:t>
                  </w:r>
                  <w:r w:rsidRPr="008D5CD3">
                    <w:rPr>
                      <w:b/>
                      <w:sz w:val="24"/>
                      <w:szCs w:val="24"/>
                    </w:rPr>
                    <w:tab/>
                  </w:r>
                  <w:r w:rsidRPr="008D5CD3">
                    <w:rPr>
                      <w:b/>
                      <w:sz w:val="24"/>
                      <w:szCs w:val="24"/>
                    </w:rPr>
                    <w:br/>
                    <w:t>and on the Globally Harmonized System of Classification</w:t>
                  </w:r>
                  <w:r w:rsidRPr="008D5CD3">
                    <w:rPr>
                      <w:b/>
                      <w:sz w:val="24"/>
                      <w:szCs w:val="24"/>
                    </w:rPr>
                    <w:br/>
                    <w:t>and Labelling of Chemicals</w:t>
                  </w:r>
                  <w:r w:rsidRPr="008D5CD3">
                    <w:rPr>
                      <w:b/>
                    </w:rPr>
                    <w:tab/>
                  </w:r>
                  <w:r w:rsidR="000D18F7">
                    <w:rPr>
                      <w:b/>
                    </w:rPr>
                    <w:t>2</w:t>
                  </w:r>
                  <w:r w:rsidR="00CD4A89">
                    <w:rPr>
                      <w:b/>
                    </w:rPr>
                    <w:t>7</w:t>
                  </w:r>
                  <w:r w:rsidR="000D18F7">
                    <w:rPr>
                      <w:b/>
                    </w:rPr>
                    <w:t xml:space="preserve"> June</w:t>
                  </w:r>
                  <w:r w:rsidRPr="000D18F7">
                    <w:rPr>
                      <w:b/>
                    </w:rPr>
                    <w:t xml:space="preserve"> 2019</w:t>
                  </w:r>
                </w:p>
              </w:tc>
            </w:tr>
            <w:tr w:rsidR="00146D50" w:rsidRPr="001039FD" w14:paraId="535E2820" w14:textId="77777777" w:rsidTr="00221EA8">
              <w:trPr>
                <w:gridAfter w:val="1"/>
                <w:wAfter w:w="4993" w:type="dxa"/>
              </w:trPr>
              <w:tc>
                <w:tcPr>
                  <w:tcW w:w="4652" w:type="dxa"/>
                  <w:tcMar>
                    <w:top w:w="57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09C1D7" w14:textId="77777777" w:rsidR="00146D50" w:rsidRPr="001039FD" w:rsidRDefault="00146D50" w:rsidP="00146D50">
                  <w:pPr>
                    <w:spacing w:before="120" w:after="120"/>
                    <w:rPr>
                      <w:b/>
                    </w:rPr>
                  </w:pPr>
                  <w:r w:rsidRPr="001039FD">
                    <w:rPr>
                      <w:b/>
                    </w:rPr>
                    <w:t xml:space="preserve">Sub-Committee of Experts on the Transport of Dangerous Goods </w:t>
                  </w:r>
                </w:p>
              </w:tc>
            </w:tr>
            <w:tr w:rsidR="00146D50" w:rsidRPr="00E601C0" w14:paraId="60F66ED4" w14:textId="77777777" w:rsidTr="00221EA8">
              <w:trPr>
                <w:gridAfter w:val="1"/>
                <w:wAfter w:w="4993" w:type="dxa"/>
              </w:trPr>
              <w:tc>
                <w:tcPr>
                  <w:tcW w:w="4652" w:type="dxa"/>
                  <w:tcMar>
                    <w:top w:w="57" w:type="dxa"/>
                    <w:left w:w="108" w:type="dxa"/>
                    <w:bottom w:w="0" w:type="dxa"/>
                    <w:right w:w="108" w:type="dxa"/>
                  </w:tcMar>
                </w:tcPr>
                <w:p w14:paraId="5E36375A" w14:textId="77777777" w:rsidR="00146D50" w:rsidRPr="00E601C0" w:rsidRDefault="00146D50" w:rsidP="00146D50">
                  <w:pPr>
                    <w:ind w:left="34" w:hanging="34"/>
                    <w:rPr>
                      <w:b/>
                    </w:rPr>
                  </w:pPr>
                  <w:r w:rsidRPr="00E601C0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ifty-fifth</w:t>
                  </w:r>
                  <w:r w:rsidRPr="00E601C0">
                    <w:rPr>
                      <w:b/>
                    </w:rPr>
                    <w:t xml:space="preserve"> session</w:t>
                  </w:r>
                </w:p>
              </w:tc>
            </w:tr>
            <w:tr w:rsidR="00146D50" w:rsidRPr="001039FD" w14:paraId="54295A8F" w14:textId="77777777" w:rsidTr="00221EA8">
              <w:trPr>
                <w:gridAfter w:val="1"/>
                <w:wAfter w:w="4993" w:type="dxa"/>
              </w:trPr>
              <w:tc>
                <w:tcPr>
                  <w:tcW w:w="4652" w:type="dxa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</w:tcPr>
                <w:p w14:paraId="6906B3DF" w14:textId="77777777" w:rsidR="00146D50" w:rsidRPr="00061070" w:rsidRDefault="00146D50" w:rsidP="00146D50">
                  <w:pPr>
                    <w:tabs>
                      <w:tab w:val="left" w:pos="0"/>
                      <w:tab w:val="left" w:pos="6361"/>
                      <w:tab w:val="left" w:pos="6939"/>
                    </w:tabs>
                    <w:ind w:left="34" w:hanging="34"/>
                    <w:outlineLvl w:val="0"/>
                    <w:rPr>
                      <w:bCs/>
                    </w:rPr>
                  </w:pPr>
                  <w:r w:rsidRPr="00061070">
                    <w:rPr>
                      <w:bCs/>
                    </w:rPr>
                    <w:t xml:space="preserve">Geneva, </w:t>
                  </w:r>
                  <w:r>
                    <w:t>1-5 July 2019</w:t>
                  </w:r>
                </w:p>
                <w:p w14:paraId="412F71B1" w14:textId="77777777" w:rsidR="00146D50" w:rsidRPr="001039FD" w:rsidRDefault="00146D50" w:rsidP="00146D50">
                  <w:pPr>
                    <w:rPr>
                      <w:b/>
                      <w:bCs/>
                    </w:rPr>
                  </w:pPr>
                  <w:r w:rsidRPr="00CD4A89">
                    <w:t>Item 6 (b) of the provisional agenda</w:t>
                  </w:r>
                  <w:r w:rsidRPr="007947F2">
                    <w:br/>
                  </w:r>
                  <w:r w:rsidRPr="00146D50">
                    <w:rPr>
                      <w:b/>
                      <w:bCs/>
                    </w:rPr>
                    <w:t>Miscellaneous proposals for amendments to the Model Regulations on the Transport of Dangerous Goods: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46D50">
                    <w:rPr>
                      <w:b/>
                      <w:bCs/>
                    </w:rPr>
                    <w:t>packagings</w:t>
                  </w:r>
                  <w:proofErr w:type="spellEnd"/>
                </w:p>
              </w:tc>
            </w:tr>
          </w:tbl>
          <w:p w14:paraId="5183EFD2" w14:textId="77777777" w:rsidR="00146D50" w:rsidRPr="001039FD" w:rsidRDefault="00146D50" w:rsidP="00104283">
            <w:pPr>
              <w:tabs>
                <w:tab w:val="right" w:pos="9214"/>
              </w:tabs>
            </w:pPr>
          </w:p>
        </w:tc>
      </w:tr>
    </w:tbl>
    <w:p w14:paraId="147E08C0" w14:textId="2162BDC4" w:rsidR="00C84EDB" w:rsidRPr="00C84EDB" w:rsidRDefault="00146D50" w:rsidP="00C84EDB">
      <w:pPr>
        <w:pStyle w:val="HChG"/>
        <w:rPr>
          <w:lang w:val="en-US"/>
        </w:rPr>
      </w:pPr>
      <w:r>
        <w:tab/>
      </w:r>
      <w:r>
        <w:tab/>
      </w:r>
      <w:r w:rsidR="00C84EDB" w:rsidRPr="00E821DB">
        <w:rPr>
          <w:lang w:val="en-US"/>
        </w:rPr>
        <w:t>Suggestion</w:t>
      </w:r>
      <w:bookmarkStart w:id="0" w:name="_GoBack"/>
      <w:bookmarkEnd w:id="0"/>
      <w:r w:rsidR="00C84EDB" w:rsidRPr="00E821DB">
        <w:rPr>
          <w:lang w:val="en-US"/>
        </w:rPr>
        <w:t>s</w:t>
      </w:r>
      <w:r w:rsidR="00C84EDB" w:rsidRPr="00C84EDB">
        <w:rPr>
          <w:lang w:val="en-US"/>
        </w:rPr>
        <w:t xml:space="preserve"> on the work of the working group </w:t>
      </w:r>
      <w:r w:rsidR="00CD4A89">
        <w:rPr>
          <w:lang w:val="en-US"/>
        </w:rPr>
        <w:t xml:space="preserve">on </w:t>
      </w:r>
      <w:r w:rsidR="00C84EDB" w:rsidRPr="00C84EDB">
        <w:rPr>
          <w:lang w:val="en-US"/>
        </w:rPr>
        <w:t>FRP portable tanks</w:t>
      </w:r>
    </w:p>
    <w:p w14:paraId="2BBF4194" w14:textId="16FC9499" w:rsidR="002D7C1C" w:rsidRPr="007B2B1F" w:rsidRDefault="00385E9F" w:rsidP="00146D50">
      <w:pPr>
        <w:pStyle w:val="H1G"/>
      </w:pPr>
      <w:r w:rsidRPr="00C84EDB">
        <w:rPr>
          <w:lang w:val="en-US"/>
        </w:rPr>
        <w:tab/>
      </w:r>
      <w:r w:rsidRPr="00C84EDB">
        <w:rPr>
          <w:lang w:val="en-US"/>
        </w:rPr>
        <w:tab/>
      </w:r>
      <w:r>
        <w:t xml:space="preserve">Transmitted by the expert from the </w:t>
      </w:r>
      <w:r w:rsidR="007D3F01">
        <w:t>Netherlands</w:t>
      </w:r>
    </w:p>
    <w:p w14:paraId="63439E89" w14:textId="77777777" w:rsidR="002D7C1C" w:rsidRPr="0056723B" w:rsidRDefault="002D7C1C" w:rsidP="002D7C1C">
      <w:pPr>
        <w:pStyle w:val="HChG"/>
        <w:ind w:firstLine="0"/>
        <w:rPr>
          <w:lang w:val="en-US"/>
        </w:rPr>
      </w:pPr>
      <w:r w:rsidRPr="001F50AE">
        <w:t>Introduction</w:t>
      </w:r>
    </w:p>
    <w:p w14:paraId="3425CA75" w14:textId="40207C15" w:rsidR="00385E9F" w:rsidRDefault="000D18F7" w:rsidP="000D18F7">
      <w:pPr>
        <w:pStyle w:val="SingleTxtG"/>
      </w:pPr>
      <w:r>
        <w:tab/>
        <w:t>1.</w:t>
      </w:r>
      <w:r>
        <w:tab/>
      </w:r>
      <w:r w:rsidR="007D3F01">
        <w:t xml:space="preserve">As </w:t>
      </w:r>
      <w:r w:rsidR="00DF6EED">
        <w:t xml:space="preserve">announced in </w:t>
      </w:r>
      <w:r>
        <w:t xml:space="preserve">informal </w:t>
      </w:r>
      <w:r w:rsidR="007D3F01">
        <w:t>document</w:t>
      </w:r>
      <w:r w:rsidR="00DF6EED">
        <w:t xml:space="preserve"> </w:t>
      </w:r>
      <w:r w:rsidR="00DF6EED" w:rsidRPr="00DF6EED">
        <w:t>INF.13</w:t>
      </w:r>
      <w:r w:rsidR="00DF6EED">
        <w:t xml:space="preserve"> </w:t>
      </w:r>
      <w:r>
        <w:t>(55</w:t>
      </w:r>
      <w:r w:rsidRPr="000D18F7">
        <w:rPr>
          <w:vertAlign w:val="superscript"/>
        </w:rPr>
        <w:t>th</w:t>
      </w:r>
      <w:r>
        <w:t xml:space="preserve"> session) </w:t>
      </w:r>
      <w:r w:rsidR="00DF6EED">
        <w:t xml:space="preserve">the working group on FRP portable </w:t>
      </w:r>
      <w:r w:rsidR="00DF6EED" w:rsidRPr="000D18F7">
        <w:t>tanks</w:t>
      </w:r>
      <w:r w:rsidR="00DF6EED">
        <w:t xml:space="preserve"> will meet in parallel to the coming plenary session. </w:t>
      </w:r>
      <w:r w:rsidR="003E59DC">
        <w:t xml:space="preserve">For this upcoming meeting of the group, </w:t>
      </w:r>
      <w:r w:rsidR="00DF6EED">
        <w:t xml:space="preserve">the Netherlands has </w:t>
      </w:r>
      <w:r w:rsidR="003E59DC">
        <w:t>a few suggestions for furthering</w:t>
      </w:r>
      <w:r w:rsidR="00DF6EED">
        <w:t xml:space="preserve"> the work</w:t>
      </w:r>
      <w:r w:rsidR="00004FBD">
        <w:t xml:space="preserve"> of the </w:t>
      </w:r>
      <w:r>
        <w:t>working group</w:t>
      </w:r>
      <w:r w:rsidR="00DF6EED">
        <w:t>.</w:t>
      </w:r>
    </w:p>
    <w:p w14:paraId="59F7BDCC" w14:textId="3E414244" w:rsidR="003E59DC" w:rsidRPr="003E59DC" w:rsidRDefault="003E59DC" w:rsidP="003E59DC">
      <w:pPr>
        <w:pStyle w:val="HChG"/>
        <w:ind w:firstLine="0"/>
        <w:rPr>
          <w:lang w:val="en-US"/>
        </w:rPr>
      </w:pPr>
      <w:r>
        <w:t>Discussi</w:t>
      </w:r>
      <w:r w:rsidRPr="001F50AE">
        <w:t>on</w:t>
      </w:r>
    </w:p>
    <w:p w14:paraId="4EA07DFC" w14:textId="56FEDF07" w:rsidR="00C8352D" w:rsidRPr="000D18F7" w:rsidRDefault="000D18F7" w:rsidP="000D18F7">
      <w:pPr>
        <w:pStyle w:val="SingleTxtG"/>
      </w:pPr>
      <w:r>
        <w:tab/>
        <w:t>2.</w:t>
      </w:r>
      <w:r>
        <w:tab/>
      </w:r>
      <w:r w:rsidR="00C8352D" w:rsidRPr="000D18F7">
        <w:t>While we recognise the importance of the technical discussion that is needed</w:t>
      </w:r>
      <w:r w:rsidR="00D959C5" w:rsidRPr="000D18F7">
        <w:t xml:space="preserve"> </w:t>
      </w:r>
      <w:r w:rsidR="00645375" w:rsidRPr="000D18F7">
        <w:t>to complete</w:t>
      </w:r>
      <w:r w:rsidR="00D959C5" w:rsidRPr="000D18F7">
        <w:t xml:space="preserve"> this work</w:t>
      </w:r>
      <w:r w:rsidR="00C8352D" w:rsidRPr="000D18F7">
        <w:t xml:space="preserve">, we </w:t>
      </w:r>
      <w:r w:rsidR="00D959C5" w:rsidRPr="000D18F7">
        <w:t>suggest</w:t>
      </w:r>
      <w:r w:rsidR="00C8352D" w:rsidRPr="000D18F7">
        <w:t xml:space="preserve"> </w:t>
      </w:r>
      <w:r w:rsidR="00D959C5" w:rsidRPr="000D18F7">
        <w:t xml:space="preserve">first </w:t>
      </w:r>
      <w:r w:rsidR="00C8352D" w:rsidRPr="000D18F7">
        <w:t xml:space="preserve">revisiting some of the general underlying principles before </w:t>
      </w:r>
      <w:r w:rsidR="00A737CD" w:rsidRPr="000D18F7">
        <w:t>pondering</w:t>
      </w:r>
      <w:r w:rsidR="00C8352D" w:rsidRPr="000D18F7">
        <w:t xml:space="preserve"> the </w:t>
      </w:r>
      <w:r w:rsidR="00946A64" w:rsidRPr="000D18F7">
        <w:t xml:space="preserve">technical </w:t>
      </w:r>
      <w:r w:rsidR="00D959C5" w:rsidRPr="000D18F7">
        <w:t>details</w:t>
      </w:r>
      <w:r w:rsidR="00645375" w:rsidRPr="000D18F7">
        <w:t>. We believe a joint understanding and agreement on some of the underlying aspects will expedite future work</w:t>
      </w:r>
      <w:r w:rsidR="00C8352D" w:rsidRPr="000D18F7">
        <w:t>.</w:t>
      </w:r>
      <w:r w:rsidR="009E0494" w:rsidRPr="000D18F7">
        <w:t xml:space="preserve"> Below</w:t>
      </w:r>
      <w:r w:rsidR="00A737CD" w:rsidRPr="000D18F7">
        <w:t>,</w:t>
      </w:r>
      <w:r w:rsidR="009E0494" w:rsidRPr="000D18F7">
        <w:t xml:space="preserve"> we </w:t>
      </w:r>
      <w:r w:rsidR="00A737CD" w:rsidRPr="000D18F7">
        <w:t xml:space="preserve">list a few aspects we believe will benefit from further considerations. </w:t>
      </w:r>
    </w:p>
    <w:p w14:paraId="42CFC3A1" w14:textId="3E67A4E0" w:rsidR="0032223C" w:rsidRPr="000D18F7" w:rsidRDefault="000D18F7" w:rsidP="000D18F7">
      <w:pPr>
        <w:pStyle w:val="SingleTxtG"/>
      </w:pPr>
      <w:r>
        <w:tab/>
        <w:t>3.</w:t>
      </w:r>
      <w:r>
        <w:tab/>
      </w:r>
      <w:r w:rsidR="00D959C5" w:rsidRPr="000D18F7">
        <w:t>A</w:t>
      </w:r>
      <w:r w:rsidR="00A737CD" w:rsidRPr="000D18F7">
        <w:t xml:space="preserve">n important aspect </w:t>
      </w:r>
      <w:r w:rsidR="00D959C5" w:rsidRPr="000D18F7">
        <w:t xml:space="preserve">is the </w:t>
      </w:r>
      <w:r w:rsidR="00D72354" w:rsidRPr="000D18F7">
        <w:t xml:space="preserve">safety </w:t>
      </w:r>
      <w:r w:rsidR="00D959C5" w:rsidRPr="000D18F7">
        <w:t xml:space="preserve">equivalency of an FRP tank as compared with a metal tank. </w:t>
      </w:r>
      <w:r w:rsidR="00946A64" w:rsidRPr="000D18F7">
        <w:t xml:space="preserve">It is not straightforward how to compare the strength of an FRP tank to that of a metal tank as wall thickness, a measure of the strength of a metal tank, may not be the most useful measure for the strength of an FRP tank. </w:t>
      </w:r>
      <w:r w:rsidR="00713C14" w:rsidRPr="000D18F7">
        <w:t xml:space="preserve">We would welcome further discussion on how to compare and ensure the equivalence of these </w:t>
      </w:r>
      <w:r w:rsidR="00946A64" w:rsidRPr="000D18F7">
        <w:t>two tank types</w:t>
      </w:r>
      <w:r w:rsidR="00713C14" w:rsidRPr="000D18F7">
        <w:t xml:space="preserve"> (parameters, calculations</w:t>
      </w:r>
      <w:r w:rsidR="005916BC" w:rsidRPr="000D18F7">
        <w:t>, performance tests</w:t>
      </w:r>
      <w:r w:rsidR="00713C14" w:rsidRPr="000D18F7">
        <w:t>,</w:t>
      </w:r>
      <w:r w:rsidR="002A194B" w:rsidRPr="000D18F7">
        <w:t xml:space="preserve"> etc.</w:t>
      </w:r>
      <w:r w:rsidR="00713C14" w:rsidRPr="000D18F7">
        <w:t>)</w:t>
      </w:r>
      <w:r w:rsidR="004605D5" w:rsidRPr="000D18F7">
        <w:t>.</w:t>
      </w:r>
    </w:p>
    <w:p w14:paraId="04E248FE" w14:textId="2582F28C" w:rsidR="0032223C" w:rsidRPr="000D18F7" w:rsidRDefault="000D18F7" w:rsidP="000D18F7">
      <w:pPr>
        <w:pStyle w:val="SingleTxtG"/>
      </w:pPr>
      <w:r>
        <w:tab/>
        <w:t>4.</w:t>
      </w:r>
      <w:r>
        <w:tab/>
      </w:r>
      <w:r w:rsidR="00946A64" w:rsidRPr="000D18F7">
        <w:t xml:space="preserve">Similarly, </w:t>
      </w:r>
      <w:r w:rsidR="0009210F" w:rsidRPr="000D18F7">
        <w:t xml:space="preserve">we encourage further discussion on </w:t>
      </w:r>
      <w:r w:rsidR="00946A64" w:rsidRPr="000D18F7">
        <w:t>the k-factors</w:t>
      </w:r>
      <w:r w:rsidR="0009210F" w:rsidRPr="000D18F7">
        <w:t>,</w:t>
      </w:r>
      <w:r>
        <w:t xml:space="preserve"> </w:t>
      </w:r>
      <w:proofErr w:type="gramStart"/>
      <w:r w:rsidR="0009210F" w:rsidRPr="000D18F7">
        <w:t>in particular the</w:t>
      </w:r>
      <w:proofErr w:type="gramEnd"/>
      <w:r w:rsidR="0009210F" w:rsidRPr="000D18F7">
        <w:t xml:space="preserve"> implications of extending the range of substances to be transported in FRP tanks as well as more diverse transport conditions on the proposed k-factors. The effects of </w:t>
      </w:r>
      <w:r w:rsidR="0032223C" w:rsidRPr="000D18F7">
        <w:t>changing the k-factors are difficult to oversee</w:t>
      </w:r>
      <w:r w:rsidR="0009210F" w:rsidRPr="000D18F7">
        <w:t xml:space="preserve"> in terms of safety, strength and performance of the tank</w:t>
      </w:r>
      <w:r w:rsidR="0032223C" w:rsidRPr="000D18F7">
        <w:t>.</w:t>
      </w:r>
      <w:r w:rsidR="004F3C01" w:rsidRPr="000D18F7">
        <w:t xml:space="preserve"> </w:t>
      </w:r>
    </w:p>
    <w:p w14:paraId="44DA026B" w14:textId="0ABEE9FC" w:rsidR="00C55E12" w:rsidRPr="000D18F7" w:rsidRDefault="000D18F7" w:rsidP="000D18F7">
      <w:pPr>
        <w:pStyle w:val="SingleTxtG"/>
      </w:pPr>
      <w:r>
        <w:tab/>
        <w:t>5.</w:t>
      </w:r>
      <w:r>
        <w:tab/>
      </w:r>
      <w:r w:rsidR="00713C14" w:rsidRPr="000D18F7">
        <w:t>Noting</w:t>
      </w:r>
      <w:r w:rsidR="00812D47" w:rsidRPr="000D18F7">
        <w:t xml:space="preserve"> the recent discussions on </w:t>
      </w:r>
      <w:r w:rsidR="003E59DC" w:rsidRPr="000D18F7">
        <w:t>FRP tanks</w:t>
      </w:r>
      <w:r w:rsidR="00812D47" w:rsidRPr="000D18F7">
        <w:t xml:space="preserve"> at</w:t>
      </w:r>
      <w:r w:rsidR="003E59DC" w:rsidRPr="000D18F7">
        <w:t xml:space="preserve"> the IMO and </w:t>
      </w:r>
      <w:r w:rsidR="00A46D92" w:rsidRPr="000D18F7">
        <w:t xml:space="preserve">the </w:t>
      </w:r>
      <w:r w:rsidR="00C8352D" w:rsidRPr="000D18F7">
        <w:t>ADR/RID/AD</w:t>
      </w:r>
      <w:r w:rsidR="002A194B" w:rsidRPr="000D18F7">
        <w:t>N</w:t>
      </w:r>
      <w:r w:rsidR="00C8352D" w:rsidRPr="000D18F7">
        <w:t xml:space="preserve"> J</w:t>
      </w:r>
      <w:r w:rsidR="00A46D92" w:rsidRPr="000D18F7">
        <w:t xml:space="preserve">oint </w:t>
      </w:r>
      <w:r w:rsidR="00C8352D" w:rsidRPr="000D18F7">
        <w:t>M</w:t>
      </w:r>
      <w:r w:rsidR="00A46D92" w:rsidRPr="000D18F7">
        <w:t>eeting</w:t>
      </w:r>
      <w:r w:rsidR="0032223C" w:rsidRPr="000D18F7">
        <w:t xml:space="preserve"> levels, </w:t>
      </w:r>
      <w:r w:rsidR="00713C14" w:rsidRPr="000D18F7">
        <w:t xml:space="preserve">we stress the importance </w:t>
      </w:r>
      <w:r w:rsidR="005916BC" w:rsidRPr="000D18F7">
        <w:t>that the</w:t>
      </w:r>
      <w:r w:rsidR="002F5ED0" w:rsidRPr="000D18F7">
        <w:t xml:space="preserve"> performance of these tanks </w:t>
      </w:r>
      <w:r w:rsidR="00A737CD" w:rsidRPr="000D18F7">
        <w:t>be</w:t>
      </w:r>
      <w:r w:rsidR="002F5ED0" w:rsidRPr="000D18F7">
        <w:t xml:space="preserve"> </w:t>
      </w:r>
      <w:proofErr w:type="gramStart"/>
      <w:r w:rsidR="002F5ED0" w:rsidRPr="000D18F7">
        <w:t>sufficient</w:t>
      </w:r>
      <w:proofErr w:type="gramEnd"/>
      <w:r w:rsidR="002F5ED0" w:rsidRPr="000D18F7">
        <w:t xml:space="preserve"> for </w:t>
      </w:r>
      <w:r w:rsidR="00713C14" w:rsidRPr="000D18F7">
        <w:t xml:space="preserve">multimodal </w:t>
      </w:r>
      <w:r w:rsidR="005916BC" w:rsidRPr="000D18F7">
        <w:t>transport</w:t>
      </w:r>
      <w:r w:rsidR="00C55E12" w:rsidRPr="000D18F7">
        <w:t xml:space="preserve">. </w:t>
      </w:r>
      <w:r w:rsidR="004F3C01" w:rsidRPr="000D18F7">
        <w:t>Among the a</w:t>
      </w:r>
      <w:r w:rsidR="00C55E12" w:rsidRPr="000D18F7">
        <w:t xml:space="preserve">spects to consider </w:t>
      </w:r>
      <w:r w:rsidR="005916BC" w:rsidRPr="000D18F7">
        <w:t xml:space="preserve">include salt-water spray tolerance, fire </w:t>
      </w:r>
      <w:r w:rsidR="005916BC" w:rsidRPr="000D18F7">
        <w:lastRenderedPageBreak/>
        <w:t>engulfment of 60 minutes</w:t>
      </w:r>
      <w:r w:rsidR="006A5185" w:rsidRPr="000D18F7">
        <w:t>,</w:t>
      </w:r>
      <w:r w:rsidR="005916BC" w:rsidRPr="000D18F7">
        <w:t xml:space="preserve"> </w:t>
      </w:r>
      <w:r w:rsidR="00004FBD" w:rsidRPr="000D18F7">
        <w:t>2</w:t>
      </w:r>
      <w:r w:rsidR="00CD4A89">
        <w:t xml:space="preserve"> </w:t>
      </w:r>
      <w:r w:rsidR="00004FBD" w:rsidRPr="000D18F7">
        <w:t xml:space="preserve">MPGM testing </w:t>
      </w:r>
      <w:r w:rsidR="005916BC" w:rsidRPr="000D18F7">
        <w:t>and strains due to mechanical handling for sea transport</w:t>
      </w:r>
      <w:r w:rsidR="00004FBD" w:rsidRPr="000D18F7">
        <w:t xml:space="preserve"> as well as inland transport</w:t>
      </w:r>
      <w:r w:rsidR="005916BC" w:rsidRPr="000D18F7">
        <w:t xml:space="preserve">. </w:t>
      </w:r>
      <w:r w:rsidR="00A737CD" w:rsidRPr="000D18F7">
        <w:t>Defining the necessary performance is crucial for the further development of the provisions.</w:t>
      </w:r>
      <w:r w:rsidR="00C55E12" w:rsidRPr="000D18F7">
        <w:t xml:space="preserve"> </w:t>
      </w:r>
      <w:r w:rsidR="00713C14" w:rsidRPr="000D18F7">
        <w:t xml:space="preserve"> </w:t>
      </w:r>
    </w:p>
    <w:p w14:paraId="3860877D" w14:textId="1EB819A7" w:rsidR="002A194B" w:rsidRPr="000D18F7" w:rsidRDefault="000D18F7" w:rsidP="000D18F7">
      <w:pPr>
        <w:pStyle w:val="SingleTxtG"/>
      </w:pPr>
      <w:r>
        <w:tab/>
        <w:t>6.</w:t>
      </w:r>
      <w:r>
        <w:tab/>
      </w:r>
      <w:r w:rsidR="00F77630" w:rsidRPr="000D18F7">
        <w:t>On other aspects of the proposed provisions, w</w:t>
      </w:r>
      <w:r w:rsidR="00C55E12" w:rsidRPr="000D18F7">
        <w:t>e welcome the inclusion of heating</w:t>
      </w:r>
      <w:r w:rsidR="005916BC" w:rsidRPr="000D18F7">
        <w:t>/cooling</w:t>
      </w:r>
      <w:r w:rsidR="00C55E12" w:rsidRPr="000D18F7">
        <w:t xml:space="preserve"> elements into the provisions and would appreciate </w:t>
      </w:r>
      <w:r w:rsidR="002F5ED0" w:rsidRPr="000D18F7">
        <w:t xml:space="preserve">further </w:t>
      </w:r>
      <w:r w:rsidR="00C55E12" w:rsidRPr="000D18F7">
        <w:t xml:space="preserve">discussions on the conditions for </w:t>
      </w:r>
      <w:r w:rsidR="00645375" w:rsidRPr="000D18F7">
        <w:t xml:space="preserve">the </w:t>
      </w:r>
      <w:r w:rsidR="00C55E12" w:rsidRPr="000D18F7">
        <w:t>safe use of such elements</w:t>
      </w:r>
      <w:r w:rsidR="006F3CDD" w:rsidRPr="000D18F7">
        <w:t xml:space="preserve"> seen from a multimodal perspective</w:t>
      </w:r>
      <w:r w:rsidR="002F5ED0" w:rsidRPr="000D18F7">
        <w:t>.</w:t>
      </w:r>
      <w:r w:rsidR="00645375" w:rsidRPr="000D18F7">
        <w:t xml:space="preserve"> </w:t>
      </w:r>
    </w:p>
    <w:p w14:paraId="62125238" w14:textId="4543437F" w:rsidR="00D72354" w:rsidRPr="000D18F7" w:rsidRDefault="000D18F7" w:rsidP="000D18F7">
      <w:pPr>
        <w:pStyle w:val="SingleTxtG"/>
      </w:pPr>
      <w:r>
        <w:tab/>
        <w:t>7.</w:t>
      </w:r>
      <w:r>
        <w:tab/>
      </w:r>
      <w:proofErr w:type="gramStart"/>
      <w:r w:rsidR="00645375" w:rsidRPr="000D18F7">
        <w:t>With regard to</w:t>
      </w:r>
      <w:proofErr w:type="gramEnd"/>
      <w:r w:rsidR="00645375" w:rsidRPr="000D18F7">
        <w:t xml:space="preserve"> the quality management system, the goal</w:t>
      </w:r>
      <w:r w:rsidR="00950DB9" w:rsidRPr="000D18F7">
        <w:t>,</w:t>
      </w:r>
      <w:r w:rsidR="00645375" w:rsidRPr="000D18F7">
        <w:t xml:space="preserve"> intention </w:t>
      </w:r>
      <w:r w:rsidR="00950DB9" w:rsidRPr="000D18F7">
        <w:t xml:space="preserve">and implications should </w:t>
      </w:r>
      <w:r w:rsidR="00645375" w:rsidRPr="000D18F7">
        <w:t>be cl</w:t>
      </w:r>
      <w:r w:rsidR="00786A0F" w:rsidRPr="000D18F7">
        <w:t>e</w:t>
      </w:r>
      <w:r w:rsidR="00645375" w:rsidRPr="000D18F7">
        <w:t xml:space="preserve">ar before </w:t>
      </w:r>
      <w:r w:rsidR="002A194B" w:rsidRPr="000D18F7">
        <w:t xml:space="preserve">deciding upon </w:t>
      </w:r>
      <w:r w:rsidR="00645375" w:rsidRPr="000D18F7">
        <w:t xml:space="preserve">the location and level of detail appropriate for the Model Regulations. </w:t>
      </w:r>
    </w:p>
    <w:p w14:paraId="66DCAF18" w14:textId="345873F2" w:rsidR="004F3C01" w:rsidRPr="000D18F7" w:rsidRDefault="000D18F7" w:rsidP="000D18F7">
      <w:pPr>
        <w:pStyle w:val="SingleTxtG"/>
      </w:pPr>
      <w:r>
        <w:tab/>
        <w:t>8.</w:t>
      </w:r>
      <w:r>
        <w:tab/>
      </w:r>
      <w:r w:rsidR="00811FEC" w:rsidRPr="000D18F7">
        <w:t xml:space="preserve">Furthermore, it should be considered whether special inspections and test are required to guarantee a safe use over time, and whether there is </w:t>
      </w:r>
      <w:r w:rsidR="00CD4A89">
        <w:t xml:space="preserve">a </w:t>
      </w:r>
      <w:r w:rsidR="00811FEC" w:rsidRPr="000D18F7">
        <w:t>need to limit the service life</w:t>
      </w:r>
      <w:r w:rsidR="00786A0F" w:rsidRPr="000D18F7">
        <w:t xml:space="preserve">. </w:t>
      </w:r>
    </w:p>
    <w:p w14:paraId="4487176F" w14:textId="7C7C4668" w:rsidR="00532152" w:rsidRPr="007D3F01" w:rsidRDefault="00E53BD8" w:rsidP="0023600E">
      <w:pPr>
        <w:pStyle w:val="SingleTxtG"/>
        <w:tabs>
          <w:tab w:val="right" w:pos="1710"/>
        </w:tabs>
        <w:spacing w:before="240" w:after="0"/>
        <w:jc w:val="center"/>
        <w:rPr>
          <w:lang w:val="en-US"/>
        </w:rPr>
      </w:pPr>
      <w:r w:rsidRPr="007D3F01">
        <w:rPr>
          <w:u w:val="single"/>
          <w:lang w:val="en-US"/>
        </w:rPr>
        <w:tab/>
      </w:r>
      <w:r w:rsidRPr="007D3F01">
        <w:rPr>
          <w:u w:val="single"/>
          <w:lang w:val="en-US"/>
        </w:rPr>
        <w:tab/>
      </w:r>
      <w:r w:rsidRPr="007D3F01">
        <w:rPr>
          <w:u w:val="single"/>
          <w:lang w:val="en-US"/>
        </w:rPr>
        <w:tab/>
      </w:r>
    </w:p>
    <w:sectPr w:rsidR="00532152" w:rsidRPr="007D3F01" w:rsidSect="00146D50">
      <w:headerReference w:type="even" r:id="rId8"/>
      <w:headerReference w:type="default" r:id="rId9"/>
      <w:footerReference w:type="even" r:id="rId10"/>
      <w:headerReference w:type="first" r:id="rId11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9ED0" w14:textId="77777777" w:rsidR="00990516" w:rsidRDefault="00990516"/>
  </w:endnote>
  <w:endnote w:type="continuationSeparator" w:id="0">
    <w:p w14:paraId="12201093" w14:textId="77777777" w:rsidR="00990516" w:rsidRDefault="00990516"/>
  </w:endnote>
  <w:endnote w:type="continuationNotice" w:id="1">
    <w:p w14:paraId="75F464F1" w14:textId="77777777" w:rsidR="00990516" w:rsidRDefault="00990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6568" w14:textId="77777777"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06F6" w14:textId="77777777" w:rsidR="00990516" w:rsidRPr="000B175B" w:rsidRDefault="009905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99F91A" w14:textId="77777777" w:rsidR="00990516" w:rsidRPr="00FC68B7" w:rsidRDefault="009905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249586" w14:textId="77777777" w:rsidR="00990516" w:rsidRDefault="00990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AE3B" w14:textId="777C19A3" w:rsidR="00EA597A" w:rsidRDefault="00EA597A" w:rsidP="00EA597A">
    <w:pPr>
      <w:pStyle w:val="Header"/>
      <w:spacing w:after="240"/>
    </w:pPr>
    <w:r w:rsidRPr="00162E11">
      <w:rPr>
        <w:lang w:val="nl-NL"/>
      </w:rPr>
      <w:t>UN/SCETDG/5</w:t>
    </w:r>
    <w:r w:rsidR="00385E9F">
      <w:rPr>
        <w:lang w:val="nl-NL"/>
      </w:rPr>
      <w:t>5</w:t>
    </w:r>
    <w:r w:rsidRPr="00162E11">
      <w:rPr>
        <w:lang w:val="nl-NL"/>
      </w:rPr>
      <w:t>/INF.</w:t>
    </w:r>
    <w:r w:rsidR="000D18F7" w:rsidRPr="000D18F7">
      <w:rPr>
        <w:lang w:val="nl-NL"/>
      </w:rPr>
      <w:t>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AB0C" w14:textId="14824467" w:rsidR="00B34CAE" w:rsidRPr="00EA597A" w:rsidRDefault="00385E9F" w:rsidP="00EA597A">
    <w:pPr>
      <w:pStyle w:val="Header"/>
      <w:spacing w:after="240"/>
      <w:jc w:val="right"/>
    </w:pPr>
    <w:r>
      <w:rPr>
        <w:lang w:val="nl-NL"/>
      </w:rPr>
      <w:t>UN/SCETDG/55</w:t>
    </w:r>
    <w:r w:rsidR="00EA597A" w:rsidRPr="00162E11">
      <w:rPr>
        <w:lang w:val="nl-NL"/>
      </w:rPr>
      <w:t>/INF.</w:t>
    </w:r>
    <w:r w:rsidR="00DF6EED" w:rsidRPr="00DF6EED">
      <w:rPr>
        <w:highlight w:val="yellow"/>
        <w:lang w:val="nl-NL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3C10" w14:textId="77777777"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537CBC"/>
    <w:multiLevelType w:val="hybridMultilevel"/>
    <w:tmpl w:val="BEF4467E"/>
    <w:lvl w:ilvl="0" w:tplc="2CD69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61E2"/>
    <w:multiLevelType w:val="hybridMultilevel"/>
    <w:tmpl w:val="99802AC2"/>
    <w:lvl w:ilvl="0" w:tplc="6380B3EA">
      <w:start w:val="6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39A780E"/>
    <w:multiLevelType w:val="hybridMultilevel"/>
    <w:tmpl w:val="FDAE97C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7942276"/>
    <w:multiLevelType w:val="hybridMultilevel"/>
    <w:tmpl w:val="571E9694"/>
    <w:lvl w:ilvl="0" w:tplc="91A872D8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94A27A5"/>
    <w:multiLevelType w:val="hybridMultilevel"/>
    <w:tmpl w:val="BCA0DC56"/>
    <w:lvl w:ilvl="0" w:tplc="EE921A9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C97556B"/>
    <w:multiLevelType w:val="hybridMultilevel"/>
    <w:tmpl w:val="1018E536"/>
    <w:lvl w:ilvl="0" w:tplc="00700A6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20875"/>
    <w:multiLevelType w:val="hybridMultilevel"/>
    <w:tmpl w:val="4B1A8850"/>
    <w:lvl w:ilvl="0" w:tplc="1B5ABE76">
      <w:start w:val="6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4F221EE5"/>
    <w:multiLevelType w:val="hybridMultilevel"/>
    <w:tmpl w:val="49FEF350"/>
    <w:lvl w:ilvl="0" w:tplc="F6164C6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5A194519"/>
    <w:multiLevelType w:val="hybridMultilevel"/>
    <w:tmpl w:val="2306F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71F88"/>
    <w:multiLevelType w:val="hybridMultilevel"/>
    <w:tmpl w:val="14741E6C"/>
    <w:lvl w:ilvl="0" w:tplc="EDC2BFD0">
      <w:start w:val="4"/>
      <w:numFmt w:val="decimal"/>
      <w:lvlText w:val="%1."/>
      <w:lvlJc w:val="left"/>
      <w:pPr>
        <w:ind w:left="1494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8D327D3"/>
    <w:multiLevelType w:val="hybridMultilevel"/>
    <w:tmpl w:val="4C583784"/>
    <w:lvl w:ilvl="0" w:tplc="4DE0EBF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F7F21DC"/>
    <w:multiLevelType w:val="hybridMultilevel"/>
    <w:tmpl w:val="7DA21202"/>
    <w:lvl w:ilvl="0" w:tplc="27A691B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1"/>
  </w:num>
  <w:num w:numId="13">
    <w:abstractNumId w:val="10"/>
  </w:num>
  <w:num w:numId="14">
    <w:abstractNumId w:val="22"/>
  </w:num>
  <w:num w:numId="15">
    <w:abstractNumId w:val="26"/>
  </w:num>
  <w:num w:numId="16">
    <w:abstractNumId w:val="27"/>
  </w:num>
  <w:num w:numId="17">
    <w:abstractNumId w:val="14"/>
  </w:num>
  <w:num w:numId="18">
    <w:abstractNumId w:val="12"/>
  </w:num>
  <w:num w:numId="19">
    <w:abstractNumId w:val="15"/>
  </w:num>
  <w:num w:numId="20">
    <w:abstractNumId w:val="16"/>
  </w:num>
  <w:num w:numId="21">
    <w:abstractNumId w:val="25"/>
  </w:num>
  <w:num w:numId="22">
    <w:abstractNumId w:val="20"/>
  </w:num>
  <w:num w:numId="23">
    <w:abstractNumId w:val="19"/>
  </w:num>
  <w:num w:numId="24">
    <w:abstractNumId w:val="23"/>
  </w:num>
  <w:num w:numId="25">
    <w:abstractNumId w:val="18"/>
  </w:num>
  <w:num w:numId="26">
    <w:abstractNumId w:val="13"/>
  </w:num>
  <w:num w:numId="27">
    <w:abstractNumId w:val="24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nl-NL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1C4F"/>
    <w:rsid w:val="00004FBD"/>
    <w:rsid w:val="00006FAE"/>
    <w:rsid w:val="000133C5"/>
    <w:rsid w:val="000169F5"/>
    <w:rsid w:val="00017D24"/>
    <w:rsid w:val="000216CC"/>
    <w:rsid w:val="00021A8A"/>
    <w:rsid w:val="000240F2"/>
    <w:rsid w:val="0003398F"/>
    <w:rsid w:val="00043180"/>
    <w:rsid w:val="000504CE"/>
    <w:rsid w:val="00050922"/>
    <w:rsid w:val="000509F3"/>
    <w:rsid w:val="00050F6B"/>
    <w:rsid w:val="00053492"/>
    <w:rsid w:val="0005710C"/>
    <w:rsid w:val="000609A9"/>
    <w:rsid w:val="00061070"/>
    <w:rsid w:val="000618D2"/>
    <w:rsid w:val="0006267E"/>
    <w:rsid w:val="000639B4"/>
    <w:rsid w:val="0006438E"/>
    <w:rsid w:val="00064402"/>
    <w:rsid w:val="00064470"/>
    <w:rsid w:val="00065DAD"/>
    <w:rsid w:val="00067E6D"/>
    <w:rsid w:val="000725D2"/>
    <w:rsid w:val="00072C8C"/>
    <w:rsid w:val="00073129"/>
    <w:rsid w:val="00075F99"/>
    <w:rsid w:val="000765F0"/>
    <w:rsid w:val="00076A0A"/>
    <w:rsid w:val="00082CE1"/>
    <w:rsid w:val="00083598"/>
    <w:rsid w:val="000844BD"/>
    <w:rsid w:val="00084632"/>
    <w:rsid w:val="00091046"/>
    <w:rsid w:val="00091419"/>
    <w:rsid w:val="00091CB3"/>
    <w:rsid w:val="0009210F"/>
    <w:rsid w:val="000931C0"/>
    <w:rsid w:val="000A102A"/>
    <w:rsid w:val="000A2236"/>
    <w:rsid w:val="000A35F2"/>
    <w:rsid w:val="000A3A48"/>
    <w:rsid w:val="000A4C38"/>
    <w:rsid w:val="000A78CD"/>
    <w:rsid w:val="000B033E"/>
    <w:rsid w:val="000B0DE2"/>
    <w:rsid w:val="000B175B"/>
    <w:rsid w:val="000B2968"/>
    <w:rsid w:val="000B2972"/>
    <w:rsid w:val="000B3A0F"/>
    <w:rsid w:val="000B4919"/>
    <w:rsid w:val="000B66DF"/>
    <w:rsid w:val="000B7AF2"/>
    <w:rsid w:val="000C1ED8"/>
    <w:rsid w:val="000C5D4B"/>
    <w:rsid w:val="000C717F"/>
    <w:rsid w:val="000C75A9"/>
    <w:rsid w:val="000D0B8F"/>
    <w:rsid w:val="000D18F7"/>
    <w:rsid w:val="000D4819"/>
    <w:rsid w:val="000D481F"/>
    <w:rsid w:val="000D6D97"/>
    <w:rsid w:val="000D7830"/>
    <w:rsid w:val="000E0415"/>
    <w:rsid w:val="000F21B8"/>
    <w:rsid w:val="000F2427"/>
    <w:rsid w:val="000F52D6"/>
    <w:rsid w:val="000F6A20"/>
    <w:rsid w:val="001001A5"/>
    <w:rsid w:val="001036F4"/>
    <w:rsid w:val="001039FD"/>
    <w:rsid w:val="00104283"/>
    <w:rsid w:val="0010461A"/>
    <w:rsid w:val="001106F4"/>
    <w:rsid w:val="00110F3C"/>
    <w:rsid w:val="00113D9A"/>
    <w:rsid w:val="00115303"/>
    <w:rsid w:val="00115F90"/>
    <w:rsid w:val="00117787"/>
    <w:rsid w:val="00117D0D"/>
    <w:rsid w:val="001209C3"/>
    <w:rsid w:val="00121EB7"/>
    <w:rsid w:val="00123BDC"/>
    <w:rsid w:val="001272B5"/>
    <w:rsid w:val="00127E60"/>
    <w:rsid w:val="00130274"/>
    <w:rsid w:val="00130DFE"/>
    <w:rsid w:val="00131B10"/>
    <w:rsid w:val="00131B47"/>
    <w:rsid w:val="00131D42"/>
    <w:rsid w:val="00133C50"/>
    <w:rsid w:val="001360FA"/>
    <w:rsid w:val="001406F4"/>
    <w:rsid w:val="00142655"/>
    <w:rsid w:val="00142716"/>
    <w:rsid w:val="00143C6B"/>
    <w:rsid w:val="001448E1"/>
    <w:rsid w:val="00146CFA"/>
    <w:rsid w:val="00146D50"/>
    <w:rsid w:val="00156581"/>
    <w:rsid w:val="00156996"/>
    <w:rsid w:val="00162E11"/>
    <w:rsid w:val="001633FB"/>
    <w:rsid w:val="00163A1B"/>
    <w:rsid w:val="00165735"/>
    <w:rsid w:val="00167786"/>
    <w:rsid w:val="001723C1"/>
    <w:rsid w:val="00173874"/>
    <w:rsid w:val="00180F72"/>
    <w:rsid w:val="00181019"/>
    <w:rsid w:val="00182CAC"/>
    <w:rsid w:val="001835BF"/>
    <w:rsid w:val="00184B86"/>
    <w:rsid w:val="001856EA"/>
    <w:rsid w:val="001943BF"/>
    <w:rsid w:val="00196A1B"/>
    <w:rsid w:val="001A02A4"/>
    <w:rsid w:val="001A3B0D"/>
    <w:rsid w:val="001A42E4"/>
    <w:rsid w:val="001B13F0"/>
    <w:rsid w:val="001B2BDE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4772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005B1"/>
    <w:rsid w:val="00203667"/>
    <w:rsid w:val="00211B12"/>
    <w:rsid w:val="00211E0B"/>
    <w:rsid w:val="00213328"/>
    <w:rsid w:val="0021481D"/>
    <w:rsid w:val="0021750A"/>
    <w:rsid w:val="00221589"/>
    <w:rsid w:val="00221AC2"/>
    <w:rsid w:val="0022393F"/>
    <w:rsid w:val="0022394D"/>
    <w:rsid w:val="00224CD9"/>
    <w:rsid w:val="002309A7"/>
    <w:rsid w:val="00235381"/>
    <w:rsid w:val="0023600E"/>
    <w:rsid w:val="00237785"/>
    <w:rsid w:val="00241178"/>
    <w:rsid w:val="00241466"/>
    <w:rsid w:val="002440E7"/>
    <w:rsid w:val="00247570"/>
    <w:rsid w:val="002500AF"/>
    <w:rsid w:val="00257C1E"/>
    <w:rsid w:val="00261B71"/>
    <w:rsid w:val="002621F5"/>
    <w:rsid w:val="0026618F"/>
    <w:rsid w:val="002708B5"/>
    <w:rsid w:val="00270DDB"/>
    <w:rsid w:val="002725CA"/>
    <w:rsid w:val="00273A92"/>
    <w:rsid w:val="00277896"/>
    <w:rsid w:val="00280EB7"/>
    <w:rsid w:val="00287D81"/>
    <w:rsid w:val="002907B0"/>
    <w:rsid w:val="002976CF"/>
    <w:rsid w:val="002A0BD2"/>
    <w:rsid w:val="002A194B"/>
    <w:rsid w:val="002A5B17"/>
    <w:rsid w:val="002A6DCE"/>
    <w:rsid w:val="002B0609"/>
    <w:rsid w:val="002B067A"/>
    <w:rsid w:val="002B1514"/>
    <w:rsid w:val="002B1CDA"/>
    <w:rsid w:val="002B7396"/>
    <w:rsid w:val="002C014E"/>
    <w:rsid w:val="002C0681"/>
    <w:rsid w:val="002C2BAC"/>
    <w:rsid w:val="002C47A4"/>
    <w:rsid w:val="002C4CB2"/>
    <w:rsid w:val="002C72E8"/>
    <w:rsid w:val="002C7F25"/>
    <w:rsid w:val="002D21B8"/>
    <w:rsid w:val="002D241D"/>
    <w:rsid w:val="002D5A85"/>
    <w:rsid w:val="002D5C7D"/>
    <w:rsid w:val="002D7C1C"/>
    <w:rsid w:val="002E35BB"/>
    <w:rsid w:val="002E5DE4"/>
    <w:rsid w:val="002F5ED0"/>
    <w:rsid w:val="002F68FD"/>
    <w:rsid w:val="0030053A"/>
    <w:rsid w:val="00304CDC"/>
    <w:rsid w:val="00306ABF"/>
    <w:rsid w:val="003107FA"/>
    <w:rsid w:val="0031225A"/>
    <w:rsid w:val="003147D0"/>
    <w:rsid w:val="00315D73"/>
    <w:rsid w:val="00316FF9"/>
    <w:rsid w:val="00321716"/>
    <w:rsid w:val="0032223C"/>
    <w:rsid w:val="003229D8"/>
    <w:rsid w:val="00324C88"/>
    <w:rsid w:val="00327172"/>
    <w:rsid w:val="00327D0A"/>
    <w:rsid w:val="00334A91"/>
    <w:rsid w:val="003517C3"/>
    <w:rsid w:val="00355502"/>
    <w:rsid w:val="00356BC7"/>
    <w:rsid w:val="00357A20"/>
    <w:rsid w:val="00361A5F"/>
    <w:rsid w:val="00361D64"/>
    <w:rsid w:val="003667C8"/>
    <w:rsid w:val="00367667"/>
    <w:rsid w:val="00372F06"/>
    <w:rsid w:val="003734CA"/>
    <w:rsid w:val="00385E9F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504"/>
    <w:rsid w:val="003C0657"/>
    <w:rsid w:val="003C0CE9"/>
    <w:rsid w:val="003C18C9"/>
    <w:rsid w:val="003C2CC4"/>
    <w:rsid w:val="003C2D54"/>
    <w:rsid w:val="003C655D"/>
    <w:rsid w:val="003C74DE"/>
    <w:rsid w:val="003D24E9"/>
    <w:rsid w:val="003D4B23"/>
    <w:rsid w:val="003E06B6"/>
    <w:rsid w:val="003E59DC"/>
    <w:rsid w:val="003F23A4"/>
    <w:rsid w:val="003F5B52"/>
    <w:rsid w:val="003F63C1"/>
    <w:rsid w:val="00401CDD"/>
    <w:rsid w:val="00403CE2"/>
    <w:rsid w:val="00403EC6"/>
    <w:rsid w:val="00406432"/>
    <w:rsid w:val="00406CD4"/>
    <w:rsid w:val="004248EA"/>
    <w:rsid w:val="00430086"/>
    <w:rsid w:val="00430918"/>
    <w:rsid w:val="0043209A"/>
    <w:rsid w:val="004325CB"/>
    <w:rsid w:val="004354EE"/>
    <w:rsid w:val="00437F3F"/>
    <w:rsid w:val="00446DE4"/>
    <w:rsid w:val="00452D10"/>
    <w:rsid w:val="00452D40"/>
    <w:rsid w:val="004533A7"/>
    <w:rsid w:val="00454036"/>
    <w:rsid w:val="004562AA"/>
    <w:rsid w:val="004605D5"/>
    <w:rsid w:val="004637AC"/>
    <w:rsid w:val="0046443A"/>
    <w:rsid w:val="004653B3"/>
    <w:rsid w:val="004654C4"/>
    <w:rsid w:val="0046668F"/>
    <w:rsid w:val="0046773D"/>
    <w:rsid w:val="0046788D"/>
    <w:rsid w:val="00470F06"/>
    <w:rsid w:val="0048304D"/>
    <w:rsid w:val="00484A9B"/>
    <w:rsid w:val="00487D4C"/>
    <w:rsid w:val="00492AF9"/>
    <w:rsid w:val="00494C77"/>
    <w:rsid w:val="00495A67"/>
    <w:rsid w:val="00497711"/>
    <w:rsid w:val="004B12C3"/>
    <w:rsid w:val="004B2C9D"/>
    <w:rsid w:val="004B5939"/>
    <w:rsid w:val="004B5C97"/>
    <w:rsid w:val="004B73D6"/>
    <w:rsid w:val="004C2BCE"/>
    <w:rsid w:val="004C39D0"/>
    <w:rsid w:val="004C4F1A"/>
    <w:rsid w:val="004C6D6D"/>
    <w:rsid w:val="004E0C5D"/>
    <w:rsid w:val="004E237C"/>
    <w:rsid w:val="004E3D60"/>
    <w:rsid w:val="004E64A0"/>
    <w:rsid w:val="004E68B5"/>
    <w:rsid w:val="004F3C01"/>
    <w:rsid w:val="004F4240"/>
    <w:rsid w:val="004F77CD"/>
    <w:rsid w:val="00500194"/>
    <w:rsid w:val="005008C4"/>
    <w:rsid w:val="00504251"/>
    <w:rsid w:val="00505FC9"/>
    <w:rsid w:val="00507CF1"/>
    <w:rsid w:val="00510DF0"/>
    <w:rsid w:val="00511208"/>
    <w:rsid w:val="005147A9"/>
    <w:rsid w:val="00522177"/>
    <w:rsid w:val="00527910"/>
    <w:rsid w:val="0053212E"/>
    <w:rsid w:val="00532152"/>
    <w:rsid w:val="005322D3"/>
    <w:rsid w:val="00534384"/>
    <w:rsid w:val="00541AA0"/>
    <w:rsid w:val="005420F2"/>
    <w:rsid w:val="0054211E"/>
    <w:rsid w:val="00542505"/>
    <w:rsid w:val="005475D4"/>
    <w:rsid w:val="00552899"/>
    <w:rsid w:val="00555CDB"/>
    <w:rsid w:val="005613F4"/>
    <w:rsid w:val="00561B6D"/>
    <w:rsid w:val="00562D45"/>
    <w:rsid w:val="0056615B"/>
    <w:rsid w:val="00567109"/>
    <w:rsid w:val="0056723B"/>
    <w:rsid w:val="00567DFB"/>
    <w:rsid w:val="00571DAA"/>
    <w:rsid w:val="005725F9"/>
    <w:rsid w:val="0057573C"/>
    <w:rsid w:val="0058129D"/>
    <w:rsid w:val="005829D1"/>
    <w:rsid w:val="00584A5F"/>
    <w:rsid w:val="00590144"/>
    <w:rsid w:val="005916BC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384E"/>
    <w:rsid w:val="005D4B5B"/>
    <w:rsid w:val="005E5946"/>
    <w:rsid w:val="005F1AB7"/>
    <w:rsid w:val="005F3A39"/>
    <w:rsid w:val="005F5C2F"/>
    <w:rsid w:val="005F7BB1"/>
    <w:rsid w:val="00602490"/>
    <w:rsid w:val="00603E3C"/>
    <w:rsid w:val="0061002C"/>
    <w:rsid w:val="00611FC4"/>
    <w:rsid w:val="00612812"/>
    <w:rsid w:val="006163C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4228"/>
    <w:rsid w:val="00645375"/>
    <w:rsid w:val="00645A0B"/>
    <w:rsid w:val="006500BA"/>
    <w:rsid w:val="006506DB"/>
    <w:rsid w:val="006523F5"/>
    <w:rsid w:val="006553F3"/>
    <w:rsid w:val="006602A2"/>
    <w:rsid w:val="00662121"/>
    <w:rsid w:val="00662E09"/>
    <w:rsid w:val="00667788"/>
    <w:rsid w:val="006703B6"/>
    <w:rsid w:val="00670CF0"/>
    <w:rsid w:val="00674FF0"/>
    <w:rsid w:val="00675F87"/>
    <w:rsid w:val="0068040D"/>
    <w:rsid w:val="00683778"/>
    <w:rsid w:val="006837FC"/>
    <w:rsid w:val="00684C14"/>
    <w:rsid w:val="00686521"/>
    <w:rsid w:val="00690C20"/>
    <w:rsid w:val="00690CD6"/>
    <w:rsid w:val="006960A9"/>
    <w:rsid w:val="006A1458"/>
    <w:rsid w:val="006A3932"/>
    <w:rsid w:val="006A3FCC"/>
    <w:rsid w:val="006A5185"/>
    <w:rsid w:val="006A6083"/>
    <w:rsid w:val="006A63E3"/>
    <w:rsid w:val="006A7392"/>
    <w:rsid w:val="006B1C55"/>
    <w:rsid w:val="006B77D6"/>
    <w:rsid w:val="006C0D34"/>
    <w:rsid w:val="006C1D3B"/>
    <w:rsid w:val="006C251B"/>
    <w:rsid w:val="006C2F7E"/>
    <w:rsid w:val="006C67BB"/>
    <w:rsid w:val="006D3560"/>
    <w:rsid w:val="006D7E3D"/>
    <w:rsid w:val="006E3B65"/>
    <w:rsid w:val="006E432B"/>
    <w:rsid w:val="006E50D5"/>
    <w:rsid w:val="006E564B"/>
    <w:rsid w:val="006F3CDD"/>
    <w:rsid w:val="007025C0"/>
    <w:rsid w:val="00707F04"/>
    <w:rsid w:val="00711637"/>
    <w:rsid w:val="00712FBC"/>
    <w:rsid w:val="00713C14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1C58"/>
    <w:rsid w:val="00763C33"/>
    <w:rsid w:val="00765EAD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86A0F"/>
    <w:rsid w:val="00790791"/>
    <w:rsid w:val="007911AB"/>
    <w:rsid w:val="0079166A"/>
    <w:rsid w:val="00796F36"/>
    <w:rsid w:val="00797331"/>
    <w:rsid w:val="007A05D2"/>
    <w:rsid w:val="007A2CDB"/>
    <w:rsid w:val="007A62EC"/>
    <w:rsid w:val="007A7354"/>
    <w:rsid w:val="007B1A7E"/>
    <w:rsid w:val="007B230F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3F01"/>
    <w:rsid w:val="007D7BC6"/>
    <w:rsid w:val="007E03D6"/>
    <w:rsid w:val="007E313F"/>
    <w:rsid w:val="007E4BD3"/>
    <w:rsid w:val="007E566D"/>
    <w:rsid w:val="007E5D7C"/>
    <w:rsid w:val="007E7225"/>
    <w:rsid w:val="007E7DFF"/>
    <w:rsid w:val="007E7E0F"/>
    <w:rsid w:val="007F2A54"/>
    <w:rsid w:val="007F444F"/>
    <w:rsid w:val="007F5104"/>
    <w:rsid w:val="007F6611"/>
    <w:rsid w:val="00800024"/>
    <w:rsid w:val="008037A2"/>
    <w:rsid w:val="00811097"/>
    <w:rsid w:val="00811FEC"/>
    <w:rsid w:val="00812D47"/>
    <w:rsid w:val="0081414F"/>
    <w:rsid w:val="00814485"/>
    <w:rsid w:val="008158FC"/>
    <w:rsid w:val="00816582"/>
    <w:rsid w:val="008175E9"/>
    <w:rsid w:val="00820A2D"/>
    <w:rsid w:val="00821AD8"/>
    <w:rsid w:val="00823725"/>
    <w:rsid w:val="008242D7"/>
    <w:rsid w:val="00826C09"/>
    <w:rsid w:val="0083043E"/>
    <w:rsid w:val="0083069A"/>
    <w:rsid w:val="00832A1D"/>
    <w:rsid w:val="00833118"/>
    <w:rsid w:val="00834479"/>
    <w:rsid w:val="00834C79"/>
    <w:rsid w:val="00835799"/>
    <w:rsid w:val="00843AB2"/>
    <w:rsid w:val="00846809"/>
    <w:rsid w:val="008531DC"/>
    <w:rsid w:val="008604BA"/>
    <w:rsid w:val="00860785"/>
    <w:rsid w:val="0086107D"/>
    <w:rsid w:val="00864251"/>
    <w:rsid w:val="00865FC8"/>
    <w:rsid w:val="00871FD5"/>
    <w:rsid w:val="00881213"/>
    <w:rsid w:val="008813D6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34F"/>
    <w:rsid w:val="008D3C75"/>
    <w:rsid w:val="008D447F"/>
    <w:rsid w:val="008D5977"/>
    <w:rsid w:val="008D6942"/>
    <w:rsid w:val="008E0056"/>
    <w:rsid w:val="008E0E46"/>
    <w:rsid w:val="008E15F2"/>
    <w:rsid w:val="008E1DAE"/>
    <w:rsid w:val="008E295A"/>
    <w:rsid w:val="008E4B13"/>
    <w:rsid w:val="008F2D9A"/>
    <w:rsid w:val="008F44B8"/>
    <w:rsid w:val="008F504A"/>
    <w:rsid w:val="008F6222"/>
    <w:rsid w:val="00904EBC"/>
    <w:rsid w:val="00917EF6"/>
    <w:rsid w:val="00921BEF"/>
    <w:rsid w:val="00923019"/>
    <w:rsid w:val="009242B0"/>
    <w:rsid w:val="009248D7"/>
    <w:rsid w:val="00924B63"/>
    <w:rsid w:val="00932FDC"/>
    <w:rsid w:val="009363B6"/>
    <w:rsid w:val="00940F46"/>
    <w:rsid w:val="00941ECC"/>
    <w:rsid w:val="00945A5D"/>
    <w:rsid w:val="00946A0D"/>
    <w:rsid w:val="00946A64"/>
    <w:rsid w:val="00947F38"/>
    <w:rsid w:val="00950DB9"/>
    <w:rsid w:val="00955109"/>
    <w:rsid w:val="00963B67"/>
    <w:rsid w:val="00963CBA"/>
    <w:rsid w:val="009701ED"/>
    <w:rsid w:val="009773A5"/>
    <w:rsid w:val="0098376F"/>
    <w:rsid w:val="00984471"/>
    <w:rsid w:val="00985F37"/>
    <w:rsid w:val="009879EA"/>
    <w:rsid w:val="00990516"/>
    <w:rsid w:val="009908A5"/>
    <w:rsid w:val="0099124E"/>
    <w:rsid w:val="00991261"/>
    <w:rsid w:val="009950A3"/>
    <w:rsid w:val="009953D5"/>
    <w:rsid w:val="009968D2"/>
    <w:rsid w:val="009A1D29"/>
    <w:rsid w:val="009A2330"/>
    <w:rsid w:val="009A2735"/>
    <w:rsid w:val="009A4740"/>
    <w:rsid w:val="009A55CE"/>
    <w:rsid w:val="009B025E"/>
    <w:rsid w:val="009B140E"/>
    <w:rsid w:val="009B32AA"/>
    <w:rsid w:val="009B798F"/>
    <w:rsid w:val="009C31D5"/>
    <w:rsid w:val="009C3C7D"/>
    <w:rsid w:val="009C5D1E"/>
    <w:rsid w:val="009C6394"/>
    <w:rsid w:val="009D0E2A"/>
    <w:rsid w:val="009D0F0E"/>
    <w:rsid w:val="009D1AAE"/>
    <w:rsid w:val="009D634E"/>
    <w:rsid w:val="009D6CA8"/>
    <w:rsid w:val="009E0494"/>
    <w:rsid w:val="009E1560"/>
    <w:rsid w:val="009E47FC"/>
    <w:rsid w:val="009E5AD5"/>
    <w:rsid w:val="009F0F06"/>
    <w:rsid w:val="009F3C03"/>
    <w:rsid w:val="009F4EEB"/>
    <w:rsid w:val="009F4FC5"/>
    <w:rsid w:val="009F5644"/>
    <w:rsid w:val="009F77AD"/>
    <w:rsid w:val="00A07F24"/>
    <w:rsid w:val="00A1427D"/>
    <w:rsid w:val="00A20B4F"/>
    <w:rsid w:val="00A22FE4"/>
    <w:rsid w:val="00A235F1"/>
    <w:rsid w:val="00A260BC"/>
    <w:rsid w:val="00A2784C"/>
    <w:rsid w:val="00A326C9"/>
    <w:rsid w:val="00A34B00"/>
    <w:rsid w:val="00A3777A"/>
    <w:rsid w:val="00A46D92"/>
    <w:rsid w:val="00A47786"/>
    <w:rsid w:val="00A50077"/>
    <w:rsid w:val="00A50F59"/>
    <w:rsid w:val="00A54CA8"/>
    <w:rsid w:val="00A563A0"/>
    <w:rsid w:val="00A57236"/>
    <w:rsid w:val="00A60196"/>
    <w:rsid w:val="00A6199C"/>
    <w:rsid w:val="00A622AF"/>
    <w:rsid w:val="00A65F4A"/>
    <w:rsid w:val="00A66636"/>
    <w:rsid w:val="00A71119"/>
    <w:rsid w:val="00A72F22"/>
    <w:rsid w:val="00A737CD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97D5D"/>
    <w:rsid w:val="00AA1D9A"/>
    <w:rsid w:val="00AA32EB"/>
    <w:rsid w:val="00AA7B3C"/>
    <w:rsid w:val="00AB382F"/>
    <w:rsid w:val="00AB3D4E"/>
    <w:rsid w:val="00AB4CF1"/>
    <w:rsid w:val="00AB6481"/>
    <w:rsid w:val="00AC0D78"/>
    <w:rsid w:val="00AC1990"/>
    <w:rsid w:val="00AC31E3"/>
    <w:rsid w:val="00AD34EE"/>
    <w:rsid w:val="00AD40DE"/>
    <w:rsid w:val="00AD7C88"/>
    <w:rsid w:val="00AE28A6"/>
    <w:rsid w:val="00AE3A7E"/>
    <w:rsid w:val="00AE45DE"/>
    <w:rsid w:val="00AE6260"/>
    <w:rsid w:val="00AF0878"/>
    <w:rsid w:val="00AF1FD0"/>
    <w:rsid w:val="00AF28D5"/>
    <w:rsid w:val="00AF2F9D"/>
    <w:rsid w:val="00AF33AD"/>
    <w:rsid w:val="00AF3586"/>
    <w:rsid w:val="00AF6710"/>
    <w:rsid w:val="00B013E6"/>
    <w:rsid w:val="00B04D66"/>
    <w:rsid w:val="00B04E0C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21E9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A6223"/>
    <w:rsid w:val="00BB176D"/>
    <w:rsid w:val="00BB3B28"/>
    <w:rsid w:val="00BB669C"/>
    <w:rsid w:val="00BC0C09"/>
    <w:rsid w:val="00BC246A"/>
    <w:rsid w:val="00BC74E9"/>
    <w:rsid w:val="00BD4CE8"/>
    <w:rsid w:val="00BD586C"/>
    <w:rsid w:val="00BD6433"/>
    <w:rsid w:val="00BE0D90"/>
    <w:rsid w:val="00BE1FF8"/>
    <w:rsid w:val="00BE4967"/>
    <w:rsid w:val="00BE50CA"/>
    <w:rsid w:val="00BE618E"/>
    <w:rsid w:val="00BE6262"/>
    <w:rsid w:val="00C0263F"/>
    <w:rsid w:val="00C03B44"/>
    <w:rsid w:val="00C078F8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55E12"/>
    <w:rsid w:val="00C60BEF"/>
    <w:rsid w:val="00C61DA2"/>
    <w:rsid w:val="00C6280F"/>
    <w:rsid w:val="00C62F76"/>
    <w:rsid w:val="00C652A3"/>
    <w:rsid w:val="00C66D78"/>
    <w:rsid w:val="00C67A28"/>
    <w:rsid w:val="00C745C3"/>
    <w:rsid w:val="00C81212"/>
    <w:rsid w:val="00C8352D"/>
    <w:rsid w:val="00C84EDB"/>
    <w:rsid w:val="00C84FF1"/>
    <w:rsid w:val="00C8629C"/>
    <w:rsid w:val="00C91180"/>
    <w:rsid w:val="00C93C11"/>
    <w:rsid w:val="00C971F6"/>
    <w:rsid w:val="00CA049C"/>
    <w:rsid w:val="00CA0E55"/>
    <w:rsid w:val="00CA19FE"/>
    <w:rsid w:val="00CA381C"/>
    <w:rsid w:val="00CA4332"/>
    <w:rsid w:val="00CA6270"/>
    <w:rsid w:val="00CA74D3"/>
    <w:rsid w:val="00CB2158"/>
    <w:rsid w:val="00CB2797"/>
    <w:rsid w:val="00CB6048"/>
    <w:rsid w:val="00CB6380"/>
    <w:rsid w:val="00CC313E"/>
    <w:rsid w:val="00CC4CA6"/>
    <w:rsid w:val="00CD0009"/>
    <w:rsid w:val="00CD30EE"/>
    <w:rsid w:val="00CD3225"/>
    <w:rsid w:val="00CD4A89"/>
    <w:rsid w:val="00CE4083"/>
    <w:rsid w:val="00CE46BA"/>
    <w:rsid w:val="00CE4A8F"/>
    <w:rsid w:val="00CE6FBE"/>
    <w:rsid w:val="00CF1050"/>
    <w:rsid w:val="00CF6F32"/>
    <w:rsid w:val="00CF778D"/>
    <w:rsid w:val="00D01746"/>
    <w:rsid w:val="00D01C54"/>
    <w:rsid w:val="00D0631B"/>
    <w:rsid w:val="00D06C3A"/>
    <w:rsid w:val="00D06F88"/>
    <w:rsid w:val="00D164BA"/>
    <w:rsid w:val="00D2012A"/>
    <w:rsid w:val="00D2031B"/>
    <w:rsid w:val="00D25E8C"/>
    <w:rsid w:val="00D25FE2"/>
    <w:rsid w:val="00D27E89"/>
    <w:rsid w:val="00D317D0"/>
    <w:rsid w:val="00D32301"/>
    <w:rsid w:val="00D33DE8"/>
    <w:rsid w:val="00D33F2E"/>
    <w:rsid w:val="00D35135"/>
    <w:rsid w:val="00D35F3C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1D10"/>
    <w:rsid w:val="00D72354"/>
    <w:rsid w:val="00D730E3"/>
    <w:rsid w:val="00D753D8"/>
    <w:rsid w:val="00D8797A"/>
    <w:rsid w:val="00D9274F"/>
    <w:rsid w:val="00D959C5"/>
    <w:rsid w:val="00D96248"/>
    <w:rsid w:val="00D96CC5"/>
    <w:rsid w:val="00D9735F"/>
    <w:rsid w:val="00D978C6"/>
    <w:rsid w:val="00D97B77"/>
    <w:rsid w:val="00DA0055"/>
    <w:rsid w:val="00DA6620"/>
    <w:rsid w:val="00DA67AD"/>
    <w:rsid w:val="00DA7740"/>
    <w:rsid w:val="00DA7CFF"/>
    <w:rsid w:val="00DB072B"/>
    <w:rsid w:val="00DB6A19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204"/>
    <w:rsid w:val="00DF0A4D"/>
    <w:rsid w:val="00DF1C30"/>
    <w:rsid w:val="00DF3039"/>
    <w:rsid w:val="00DF3A04"/>
    <w:rsid w:val="00DF4518"/>
    <w:rsid w:val="00DF59D0"/>
    <w:rsid w:val="00DF6EED"/>
    <w:rsid w:val="00E01324"/>
    <w:rsid w:val="00E04F8A"/>
    <w:rsid w:val="00E128F1"/>
    <w:rsid w:val="00E130AB"/>
    <w:rsid w:val="00E1679E"/>
    <w:rsid w:val="00E16956"/>
    <w:rsid w:val="00E178A1"/>
    <w:rsid w:val="00E239A0"/>
    <w:rsid w:val="00E2792B"/>
    <w:rsid w:val="00E27BAA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3BD8"/>
    <w:rsid w:val="00E53BF1"/>
    <w:rsid w:val="00E54352"/>
    <w:rsid w:val="00E55C16"/>
    <w:rsid w:val="00E5644E"/>
    <w:rsid w:val="00E5691C"/>
    <w:rsid w:val="00E601C0"/>
    <w:rsid w:val="00E631BA"/>
    <w:rsid w:val="00E6613A"/>
    <w:rsid w:val="00E67816"/>
    <w:rsid w:val="00E71511"/>
    <w:rsid w:val="00E7260F"/>
    <w:rsid w:val="00E730D8"/>
    <w:rsid w:val="00E73EB3"/>
    <w:rsid w:val="00E761F6"/>
    <w:rsid w:val="00E769C0"/>
    <w:rsid w:val="00E81230"/>
    <w:rsid w:val="00E821DB"/>
    <w:rsid w:val="00E84762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1D2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436C"/>
    <w:rsid w:val="00EC755A"/>
    <w:rsid w:val="00ED1008"/>
    <w:rsid w:val="00ED1B72"/>
    <w:rsid w:val="00ED1D48"/>
    <w:rsid w:val="00ED3508"/>
    <w:rsid w:val="00ED3F6F"/>
    <w:rsid w:val="00ED7A2A"/>
    <w:rsid w:val="00EE1B32"/>
    <w:rsid w:val="00EE2247"/>
    <w:rsid w:val="00EE294E"/>
    <w:rsid w:val="00EE3EB7"/>
    <w:rsid w:val="00EE4D59"/>
    <w:rsid w:val="00EE73C3"/>
    <w:rsid w:val="00EF0FC6"/>
    <w:rsid w:val="00EF19B9"/>
    <w:rsid w:val="00EF1D7F"/>
    <w:rsid w:val="00EF4AAC"/>
    <w:rsid w:val="00F00E46"/>
    <w:rsid w:val="00F00ECF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13B0B"/>
    <w:rsid w:val="00F162F4"/>
    <w:rsid w:val="00F21360"/>
    <w:rsid w:val="00F2180A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630"/>
    <w:rsid w:val="00F77CF6"/>
    <w:rsid w:val="00F80A93"/>
    <w:rsid w:val="00F81BD1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26BD"/>
    <w:rsid w:val="00FC68B7"/>
    <w:rsid w:val="00FD3C5D"/>
    <w:rsid w:val="00FD3E70"/>
    <w:rsid w:val="00FD6B2B"/>
    <w:rsid w:val="00FE0961"/>
    <w:rsid w:val="00FE1C32"/>
    <w:rsid w:val="00FE3EEA"/>
    <w:rsid w:val="00FF03BB"/>
    <w:rsid w:val="00FF071A"/>
    <w:rsid w:val="00FF0980"/>
    <w:rsid w:val="00FF4204"/>
    <w:rsid w:val="00FF51FB"/>
    <w:rsid w:val="00FF5EC4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1D035B"/>
  <w15:docId w15:val="{1643A1DA-8978-4BD6-A1B3-4974D930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BD4CE8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BD4CE8"/>
  </w:style>
  <w:style w:type="paragraph" w:styleId="BodyTextIndent">
    <w:name w:val="Body Text Indent"/>
    <w:basedOn w:val="Normal"/>
    <w:link w:val="BodyTextIndentChar"/>
    <w:semiHidden/>
    <w:rsid w:val="00BD4CE8"/>
    <w:pPr>
      <w:spacing w:after="120"/>
      <w:ind w:left="283"/>
    </w:pPr>
  </w:style>
  <w:style w:type="paragraph" w:styleId="BlockText">
    <w:name w:val="Block Text"/>
    <w:basedOn w:val="Normal"/>
    <w:semiHidden/>
    <w:rsid w:val="00BD4CE8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sid w:val="00BD4CE8"/>
    <w:rPr>
      <w:sz w:val="6"/>
    </w:rPr>
  </w:style>
  <w:style w:type="paragraph" w:styleId="CommentText">
    <w:name w:val="annotation text"/>
    <w:basedOn w:val="Normal"/>
    <w:link w:val="CommentTextChar"/>
    <w:rsid w:val="00BD4CE8"/>
  </w:style>
  <w:style w:type="character" w:styleId="LineNumber">
    <w:name w:val="line number"/>
    <w:semiHidden/>
    <w:rsid w:val="00BD4CE8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A67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99EE-47DB-4086-9E99-DD82EF63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5</cp:revision>
  <cp:lastPrinted>2019-06-27T06:59:00Z</cp:lastPrinted>
  <dcterms:created xsi:type="dcterms:W3CDTF">2019-06-26T09:05:00Z</dcterms:created>
  <dcterms:modified xsi:type="dcterms:W3CDTF">2019-06-27T07:01:00Z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