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77D5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77D54" w:rsidP="00477D54">
            <w:pPr>
              <w:jc w:val="right"/>
            </w:pPr>
            <w:r w:rsidRPr="00477D54">
              <w:rPr>
                <w:sz w:val="40"/>
              </w:rPr>
              <w:t>ECE</w:t>
            </w:r>
            <w:r>
              <w:t>/TRANS/WP.29/GRSG/2018/7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77D54" w:rsidP="00C97039">
            <w:pPr>
              <w:spacing w:before="240"/>
            </w:pPr>
            <w:r>
              <w:t>Distr. générale</w:t>
            </w:r>
          </w:p>
          <w:p w:rsidR="00477D54" w:rsidRDefault="00477D54" w:rsidP="00477D54">
            <w:pPr>
              <w:spacing w:line="240" w:lineRule="exact"/>
            </w:pPr>
            <w:r>
              <w:t>23 janvier 2018</w:t>
            </w:r>
          </w:p>
          <w:p w:rsidR="00477D54" w:rsidRDefault="00477D54" w:rsidP="00477D54">
            <w:pPr>
              <w:spacing w:line="240" w:lineRule="exact"/>
            </w:pPr>
            <w:r>
              <w:t>Français</w:t>
            </w:r>
          </w:p>
          <w:p w:rsidR="00477D54" w:rsidRPr="00DB58B5" w:rsidRDefault="00477D54" w:rsidP="00477D5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06C7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863F5" w:rsidRDefault="00B863F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806C7E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863F5" w:rsidRDefault="00B863F5" w:rsidP="00257168">
      <w:pPr>
        <w:spacing w:before="120" w:after="120" w:line="240" w:lineRule="exact"/>
        <w:rPr>
          <w:b/>
        </w:rPr>
      </w:pPr>
      <w:r>
        <w:rPr>
          <w:b/>
        </w:rPr>
        <w:t>Groupe de travail des dispositions générales de sécurité</w:t>
      </w:r>
    </w:p>
    <w:p w:rsidR="00B863F5" w:rsidRDefault="00B863F5" w:rsidP="00257168">
      <w:pPr>
        <w:spacing w:before="120" w:line="240" w:lineRule="exact"/>
        <w:rPr>
          <w:b/>
        </w:rPr>
      </w:pPr>
      <w:r>
        <w:rPr>
          <w:b/>
        </w:rPr>
        <w:t>114</w:t>
      </w:r>
      <w:r w:rsidRPr="00B863F5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B863F5" w:rsidRDefault="00B863F5" w:rsidP="00257168">
      <w:pPr>
        <w:spacing w:line="240" w:lineRule="exact"/>
      </w:pPr>
      <w:r>
        <w:t xml:space="preserve">Genève, </w:t>
      </w:r>
      <w:r>
        <w:rPr>
          <w:lang w:val="fr-FR"/>
        </w:rPr>
        <w:t>9-13 avril 2018</w:t>
      </w:r>
    </w:p>
    <w:p w:rsidR="00B863F5" w:rsidRDefault="00B863F5" w:rsidP="00257168">
      <w:pPr>
        <w:spacing w:line="240" w:lineRule="exact"/>
      </w:pPr>
      <w:r>
        <w:t>Point 4 b) de l</w:t>
      </w:r>
      <w:r w:rsidR="00806C7E">
        <w:t>’</w:t>
      </w:r>
      <w:r>
        <w:t>ordre du jour</w:t>
      </w:r>
      <w:r w:rsidR="00170445">
        <w:t xml:space="preserve"> provisoire</w:t>
      </w:r>
    </w:p>
    <w:p w:rsidR="00B863F5" w:rsidRPr="004E28AC" w:rsidRDefault="00B863F5" w:rsidP="00B863F5">
      <w:pPr>
        <w:rPr>
          <w:b/>
        </w:rPr>
      </w:pPr>
      <w:bookmarkStart w:id="1" w:name="bookmark_21"/>
      <w:r w:rsidRPr="004E28AC">
        <w:rPr>
          <w:b/>
          <w:lang w:val="fr-FR"/>
        </w:rPr>
        <w:t>Amendements aux Règlements relatifs aux vitrages de sécurité</w:t>
      </w:r>
      <w:r>
        <w:rPr>
          <w:b/>
          <w:lang w:val="fr-FR"/>
        </w:rPr>
        <w:t> </w:t>
      </w:r>
      <w:r w:rsidRPr="004E28AC">
        <w:rPr>
          <w:b/>
          <w:lang w:val="fr-FR"/>
        </w:rPr>
        <w:t>:</w:t>
      </w:r>
      <w:bookmarkEnd w:id="1"/>
    </w:p>
    <w:p w:rsidR="00F9573C" w:rsidRDefault="00B863F5" w:rsidP="00B863F5">
      <w:pPr>
        <w:rPr>
          <w:b/>
          <w:lang w:val="fr-FR"/>
        </w:rPr>
      </w:pPr>
      <w:bookmarkStart w:id="2" w:name="bookmark_22"/>
      <w:r w:rsidRPr="004E28AC">
        <w:rPr>
          <w:b/>
          <w:lang w:val="fr-FR"/>
        </w:rPr>
        <w:t>Règlement n</w:t>
      </w:r>
      <w:r w:rsidRPr="004E28AC">
        <w:rPr>
          <w:b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4E28AC">
        <w:rPr>
          <w:b/>
          <w:lang w:val="fr-FR"/>
        </w:rPr>
        <w:t>43 (Vitrages de sécurité)</w:t>
      </w:r>
      <w:bookmarkEnd w:id="2"/>
    </w:p>
    <w:p w:rsidR="00B863F5" w:rsidRPr="004E28AC" w:rsidRDefault="00B863F5" w:rsidP="00B863F5">
      <w:pPr>
        <w:pStyle w:val="HChG"/>
        <w:rPr>
          <w:sz w:val="26"/>
          <w:szCs w:val="26"/>
        </w:rPr>
      </w:pPr>
      <w:bookmarkStart w:id="3" w:name="bookmark_23"/>
      <w:r>
        <w:rPr>
          <w:lang w:val="fr-FR"/>
        </w:rPr>
        <w:tab/>
      </w:r>
      <w:r>
        <w:rPr>
          <w:lang w:val="fr-FR"/>
        </w:rPr>
        <w:tab/>
        <w:t xml:space="preserve">Proposition </w:t>
      </w:r>
      <w:r w:rsidRPr="00B863F5">
        <w:t>de</w:t>
      </w:r>
      <w:r>
        <w:rPr>
          <w:lang w:val="fr-FR"/>
        </w:rPr>
        <w:t xml:space="preserve"> complément 8 à la série 01 d</w:t>
      </w:r>
      <w:r w:rsidR="00806C7E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>au Règlement n</w:t>
      </w:r>
      <w:r>
        <w:rPr>
          <w:vertAlign w:val="superscript"/>
          <w:lang w:val="fr-FR"/>
        </w:rPr>
        <w:t>o</w:t>
      </w:r>
      <w:r>
        <w:rPr>
          <w:lang w:val="fr-FR"/>
        </w:rPr>
        <w:t> 43 (Vitrages de sécurité)</w:t>
      </w:r>
      <w:bookmarkEnd w:id="3"/>
    </w:p>
    <w:p w:rsidR="00B863F5" w:rsidRDefault="00B863F5" w:rsidP="00B863F5">
      <w:pPr>
        <w:pStyle w:val="H1G"/>
        <w:rPr>
          <w:b w:val="0"/>
          <w:sz w:val="20"/>
          <w:lang w:val="fr-FR"/>
        </w:rPr>
      </w:pPr>
      <w:bookmarkStart w:id="4" w:name="bookmark_24"/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806C7E">
        <w:rPr>
          <w:lang w:val="fr-FR"/>
        </w:rPr>
        <w:t>’</w:t>
      </w:r>
      <w:r>
        <w:rPr>
          <w:lang w:val="fr-FR"/>
        </w:rPr>
        <w:t>expert de la Finlande</w:t>
      </w:r>
      <w:r w:rsidRPr="00B863F5">
        <w:rPr>
          <w:b w:val="0"/>
          <w:sz w:val="20"/>
          <w:lang w:val="fr-FR"/>
        </w:rPr>
        <w:footnoteReference w:customMarkFollows="1" w:id="2"/>
        <w:t>*</w:t>
      </w:r>
      <w:bookmarkEnd w:id="4"/>
    </w:p>
    <w:p w:rsidR="00B863F5" w:rsidRDefault="00B863F5" w:rsidP="00B863F5">
      <w:pPr>
        <w:pStyle w:val="SingleTxtG"/>
        <w:ind w:firstLine="567"/>
        <w:rPr>
          <w:lang w:val="fr-FR"/>
        </w:rPr>
      </w:pPr>
      <w:bookmarkStart w:id="6" w:name="bookmark_26"/>
      <w:r>
        <w:rPr>
          <w:lang w:val="fr-FR"/>
        </w:rPr>
        <w:t>Le texte ci-après, établi par l</w:t>
      </w:r>
      <w:r w:rsidR="00806C7E">
        <w:rPr>
          <w:lang w:val="fr-FR"/>
        </w:rPr>
        <w:t>’</w:t>
      </w:r>
      <w:r>
        <w:rPr>
          <w:lang w:val="fr-FR"/>
        </w:rPr>
        <w:t>expert de la Finlande, vise à permettre l</w:t>
      </w:r>
      <w:r w:rsidR="00806C7E">
        <w:rPr>
          <w:lang w:val="fr-FR"/>
        </w:rPr>
        <w:t>’</w:t>
      </w:r>
      <w:r>
        <w:rPr>
          <w:lang w:val="fr-FR"/>
        </w:rPr>
        <w:t>homologation des vitres en verre feuilleté à propriétés mécaniques améliorées. Les modifications qu</w:t>
      </w:r>
      <w:r w:rsidR="00806C7E">
        <w:rPr>
          <w:lang w:val="fr-FR"/>
        </w:rPr>
        <w:t>’</w:t>
      </w:r>
      <w:r>
        <w:rPr>
          <w:lang w:val="fr-FR"/>
        </w:rPr>
        <w:t>il est proposé d</w:t>
      </w:r>
      <w:r w:rsidR="00806C7E">
        <w:rPr>
          <w:lang w:val="fr-FR"/>
        </w:rPr>
        <w:t>’</w:t>
      </w:r>
      <w:r>
        <w:rPr>
          <w:lang w:val="fr-FR"/>
        </w:rPr>
        <w:t>apporter au texte actuel du Règlement n</w:t>
      </w:r>
      <w:r w:rsidRPr="004444E3">
        <w:rPr>
          <w:vertAlign w:val="superscript"/>
          <w:lang w:val="fr-FR"/>
        </w:rPr>
        <w:t>o</w:t>
      </w:r>
      <w:r>
        <w:rPr>
          <w:lang w:val="fr-FR"/>
        </w:rPr>
        <w:t xml:space="preserve"> 43 figurent en caractères gras pour les ajouts et biffés pour les suppressions.</w:t>
      </w:r>
      <w:bookmarkEnd w:id="6"/>
    </w:p>
    <w:p w:rsidR="002B5CD6" w:rsidRDefault="00B863F5" w:rsidP="002B5CD6">
      <w:pPr>
        <w:pStyle w:val="HChG"/>
        <w:rPr>
          <w:lang w:val="fr-FR"/>
        </w:rPr>
      </w:pPr>
      <w:r>
        <w:rPr>
          <w:lang w:val="fr-FR"/>
        </w:rPr>
        <w:br w:type="page"/>
      </w:r>
      <w:bookmarkStart w:id="7" w:name="bookmark_27"/>
      <w:r w:rsidR="002B5CD6">
        <w:rPr>
          <w:lang w:val="fr-FR"/>
        </w:rPr>
        <w:lastRenderedPageBreak/>
        <w:tab/>
      </w:r>
      <w:r w:rsidR="002B5CD6" w:rsidRPr="004E28AC">
        <w:rPr>
          <w:lang w:val="fr-FR"/>
        </w:rPr>
        <w:t>I.</w:t>
      </w:r>
      <w:r w:rsidR="002B5CD6" w:rsidRPr="004E28AC">
        <w:rPr>
          <w:lang w:val="fr-FR"/>
        </w:rPr>
        <w:tab/>
        <w:t>Proposition</w:t>
      </w:r>
      <w:bookmarkEnd w:id="7"/>
    </w:p>
    <w:p w:rsidR="002B5CD6" w:rsidRPr="004E28AC" w:rsidRDefault="002B5CD6" w:rsidP="002B5CD6">
      <w:pPr>
        <w:pStyle w:val="SingleTxtG"/>
      </w:pPr>
      <w:bookmarkStart w:id="8" w:name="bookmark_28"/>
      <w:r>
        <w:rPr>
          <w:i/>
          <w:iCs/>
          <w:lang w:val="fr-FR"/>
        </w:rPr>
        <w:t>Paragraphe 5.5.8</w:t>
      </w:r>
      <w:r>
        <w:rPr>
          <w:lang w:val="fr-FR"/>
        </w:rPr>
        <w:t>, modifier comme suit :</w:t>
      </w:r>
      <w:bookmarkEnd w:id="8"/>
    </w:p>
    <w:p w:rsidR="002B5CD6" w:rsidRPr="004E28AC" w:rsidRDefault="002B5CD6" w:rsidP="002B5CD6">
      <w:pPr>
        <w:pStyle w:val="para"/>
        <w:tabs>
          <w:tab w:val="left" w:pos="2268"/>
        </w:tabs>
        <w:rPr>
          <w:b/>
          <w:lang w:val="fr-CH"/>
        </w:rPr>
      </w:pPr>
      <w:bookmarkStart w:id="9" w:name="bookmark_29"/>
      <w:r>
        <w:rPr>
          <w:lang w:val="fr-FR"/>
        </w:rPr>
        <w:t>«</w:t>
      </w:r>
      <w:r w:rsidRPr="00811099">
        <w:rPr>
          <w:lang w:val="fr-CH"/>
        </w:rPr>
        <w:t> </w:t>
      </w:r>
      <w:r>
        <w:rPr>
          <w:lang w:val="fr-FR"/>
        </w:rPr>
        <w:t>5</w:t>
      </w:r>
      <w:r w:rsidRPr="00811099">
        <w:rPr>
          <w:lang w:val="fr-CH"/>
        </w:rPr>
        <w:t>.</w:t>
      </w:r>
      <w:r>
        <w:rPr>
          <w:lang w:val="fr-FR"/>
        </w:rPr>
        <w:t>5.8</w:t>
      </w:r>
      <w:r>
        <w:rPr>
          <w:lang w:val="fr-FR"/>
        </w:rPr>
        <w:tab/>
        <w:t>XI</w:t>
      </w:r>
      <w:r>
        <w:rPr>
          <w:lang w:val="fr-FR"/>
        </w:rPr>
        <w:tab/>
        <w:t>S</w:t>
      </w:r>
      <w:r w:rsidR="00806C7E">
        <w:rPr>
          <w:lang w:val="fr-FR"/>
        </w:rPr>
        <w:t>’</w:t>
      </w:r>
      <w:r>
        <w:rPr>
          <w:lang w:val="fr-FR"/>
        </w:rPr>
        <w:t>il s</w:t>
      </w:r>
      <w:r w:rsidR="00806C7E">
        <w:rPr>
          <w:lang w:val="fr-FR"/>
        </w:rPr>
        <w:t>’</w:t>
      </w:r>
      <w:r>
        <w:rPr>
          <w:lang w:val="fr-FR"/>
        </w:rPr>
        <w:t>agit d</w:t>
      </w:r>
      <w:r w:rsidR="00806C7E">
        <w:rPr>
          <w:lang w:val="fr-FR"/>
        </w:rPr>
        <w:t>’</w:t>
      </w:r>
      <w:r>
        <w:rPr>
          <w:lang w:val="fr-FR"/>
        </w:rPr>
        <w:t xml:space="preserve">une vitre en verre feuilleté. </w:t>
      </w:r>
      <w:r>
        <w:rPr>
          <w:b/>
          <w:bCs/>
          <w:lang w:val="fr-FR"/>
        </w:rPr>
        <w:t>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application est précisée par un des symboles suivants :</w:t>
      </w:r>
      <w:bookmarkEnd w:id="9"/>
    </w:p>
    <w:p w:rsidR="002B5CD6" w:rsidRPr="004E28AC" w:rsidRDefault="002B5CD6" w:rsidP="002B5CD6">
      <w:pPr>
        <w:pStyle w:val="para"/>
        <w:ind w:firstLine="0"/>
        <w:rPr>
          <w:lang w:val="fr-CH"/>
        </w:rPr>
      </w:pPr>
      <w:bookmarkStart w:id="10" w:name="bookmark_30"/>
      <w:r>
        <w:rPr>
          <w:lang w:val="fr-FR"/>
        </w:rPr>
        <w:tab/>
      </w:r>
      <w:r>
        <w:rPr>
          <w:b/>
          <w:bCs/>
          <w:lang w:val="fr-FR"/>
        </w:rPr>
        <w:t>/D</w:t>
      </w:r>
      <w:r>
        <w:rPr>
          <w:lang w:val="fr-FR"/>
        </w:rPr>
        <w:tab/>
      </w:r>
      <w:r w:rsidRPr="00DE5641">
        <w:rPr>
          <w:b/>
          <w:lang w:val="fr-FR"/>
        </w:rPr>
        <w:t>Pour les vitrages soumis à l</w:t>
      </w:r>
      <w:r w:rsidR="00806C7E">
        <w:rPr>
          <w:b/>
          <w:lang w:val="fr-FR"/>
        </w:rPr>
        <w:t>’</w:t>
      </w:r>
      <w:r w:rsidRPr="00DE5641">
        <w:rPr>
          <w:b/>
          <w:lang w:val="fr-FR"/>
        </w:rPr>
        <w:t>essai à la bille de 2</w:t>
      </w:r>
      <w:r>
        <w:rPr>
          <w:b/>
          <w:lang w:val="fr-FR"/>
        </w:rPr>
        <w:t> </w:t>
      </w:r>
      <w:r w:rsidRPr="00DE5641">
        <w:rPr>
          <w:b/>
          <w:lang w:val="fr-FR"/>
        </w:rPr>
        <w:t>260</w:t>
      </w:r>
      <w:r>
        <w:rPr>
          <w:b/>
          <w:lang w:val="fr-FR"/>
        </w:rPr>
        <w:t> </w:t>
      </w:r>
      <w:r w:rsidRPr="00DE5641">
        <w:rPr>
          <w:b/>
          <w:lang w:val="fr-FR"/>
        </w:rPr>
        <w:t>g et à l</w:t>
      </w:r>
      <w:r w:rsidR="00806C7E">
        <w:rPr>
          <w:b/>
          <w:lang w:val="fr-FR"/>
        </w:rPr>
        <w:t>’</w:t>
      </w:r>
      <w:r w:rsidRPr="00DE5641">
        <w:rPr>
          <w:b/>
          <w:lang w:val="fr-FR"/>
        </w:rPr>
        <w:t>essai de comportement au choc de la tête</w:t>
      </w:r>
      <w:r w:rsidRPr="00741292">
        <w:rPr>
          <w:b/>
          <w:lang w:val="fr-FR"/>
        </w:rPr>
        <w:t>.</w:t>
      </w:r>
      <w:bookmarkEnd w:id="10"/>
      <w:r w:rsidRPr="002B5CD6">
        <w:rPr>
          <w:lang w:val="fr-FR"/>
        </w:rPr>
        <w:t> </w:t>
      </w:r>
      <w:r w:rsidRPr="002B5CD6">
        <w:rPr>
          <w:lang w:val="fr-CH"/>
        </w:rPr>
        <w:t>».</w:t>
      </w:r>
    </w:p>
    <w:p w:rsidR="002B5CD6" w:rsidRPr="004E28AC" w:rsidRDefault="002B5CD6" w:rsidP="002B5CD6">
      <w:pPr>
        <w:tabs>
          <w:tab w:val="left" w:pos="2240"/>
        </w:tabs>
        <w:spacing w:after="120"/>
        <w:ind w:left="2828" w:right="1134" w:hanging="1694"/>
        <w:jc w:val="both"/>
      </w:pPr>
      <w:bookmarkStart w:id="11" w:name="bookmark_31"/>
      <w:r w:rsidRPr="00811099">
        <w:rPr>
          <w:i/>
          <w:iCs/>
        </w:rPr>
        <w:t>P</w:t>
      </w:r>
      <w:r>
        <w:rPr>
          <w:i/>
          <w:iCs/>
          <w:lang w:val="fr-FR"/>
        </w:rPr>
        <w:t>aragraphe 8.2.1.1</w:t>
      </w:r>
      <w:r>
        <w:rPr>
          <w:lang w:val="fr-FR"/>
        </w:rPr>
        <w:t>, lire</w:t>
      </w:r>
      <w:r w:rsidR="00BC5EBE">
        <w:rPr>
          <w:lang w:val="fr-FR"/>
        </w:rPr>
        <w:t> </w:t>
      </w:r>
      <w:r>
        <w:rPr>
          <w:lang w:val="fr-FR"/>
        </w:rPr>
        <w:t>:</w:t>
      </w:r>
      <w:bookmarkEnd w:id="11"/>
    </w:p>
    <w:p w:rsidR="009358E6" w:rsidRDefault="002B5CD6" w:rsidP="00BC5EBE">
      <w:pPr>
        <w:pStyle w:val="para"/>
        <w:tabs>
          <w:tab w:val="left" w:pos="2268"/>
        </w:tabs>
        <w:rPr>
          <w:lang w:val="fr-FR"/>
        </w:rPr>
      </w:pPr>
      <w:bookmarkStart w:id="12" w:name="bookmark_32"/>
      <w:r>
        <w:rPr>
          <w:lang w:val="fr-FR"/>
        </w:rPr>
        <w:t>8.2.1.1</w:t>
      </w:r>
      <w:r>
        <w:rPr>
          <w:lang w:val="fr-FR"/>
        </w:rPr>
        <w:tab/>
        <w:t>Les vitrages de sécurité doivent être soumis aux essais énumérés dans le tableau ci-après</w:t>
      </w:r>
      <w:r w:rsidR="00BC5EBE">
        <w:rPr>
          <w:lang w:val="fr-FR"/>
        </w:rPr>
        <w:t> </w:t>
      </w:r>
      <w:r>
        <w:rPr>
          <w:lang w:val="fr-FR"/>
        </w:rPr>
        <w:t>:</w:t>
      </w:r>
      <w:bookmarkEnd w:id="12"/>
    </w:p>
    <w:p w:rsidR="00C54B42" w:rsidRDefault="00C54B42" w:rsidP="00BC5EBE">
      <w:pPr>
        <w:pStyle w:val="para"/>
        <w:tabs>
          <w:tab w:val="left" w:pos="2268"/>
        </w:tabs>
        <w:rPr>
          <w:lang w:val="fr-FR"/>
        </w:rPr>
        <w:sectPr w:rsidR="00C54B42" w:rsidSect="00477D54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titlePg/>
          <w:docGrid w:linePitch="360"/>
        </w:sectPr>
      </w:pPr>
    </w:p>
    <w:tbl>
      <w:tblPr>
        <w:tblW w:w="13776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1050"/>
        <w:gridCol w:w="1134"/>
        <w:gridCol w:w="1091"/>
        <w:gridCol w:w="1120"/>
        <w:gridCol w:w="1148"/>
        <w:gridCol w:w="1162"/>
        <w:gridCol w:w="1218"/>
        <w:gridCol w:w="1189"/>
        <w:gridCol w:w="1176"/>
        <w:gridCol w:w="1148"/>
      </w:tblGrid>
      <w:tr w:rsidR="000172E8" w:rsidRPr="000172E8" w:rsidTr="00F602A3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bottom"/>
          </w:tcPr>
          <w:p w:rsidR="009358E6" w:rsidRPr="000172E8" w:rsidRDefault="009358E6" w:rsidP="0073190D">
            <w:pPr>
              <w:suppressAutoHyphens w:val="0"/>
              <w:spacing w:before="80" w:after="80" w:line="200" w:lineRule="exact"/>
              <w:ind w:left="57" w:right="57"/>
              <w:rPr>
                <w:i/>
                <w:sz w:val="16"/>
              </w:rPr>
            </w:pPr>
            <w:bookmarkStart w:id="13" w:name="bookmark_33"/>
            <w:r w:rsidRPr="000172E8">
              <w:rPr>
                <w:i/>
                <w:iCs/>
                <w:sz w:val="16"/>
                <w:lang w:val="fr-FR"/>
              </w:rPr>
              <w:lastRenderedPageBreak/>
              <w:t>Essais</w:t>
            </w:r>
            <w:bookmarkEnd w:id="13"/>
          </w:p>
        </w:tc>
        <w:tc>
          <w:tcPr>
            <w:tcW w:w="7923" w:type="dxa"/>
            <w:gridSpan w:val="7"/>
            <w:shd w:val="clear" w:color="auto" w:fill="auto"/>
            <w:vAlign w:val="bottom"/>
          </w:tcPr>
          <w:p w:rsidR="009358E6" w:rsidRPr="000172E8" w:rsidRDefault="009358E6" w:rsidP="000172E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14" w:name="bookmark_34"/>
            <w:r w:rsidRPr="000172E8">
              <w:rPr>
                <w:i/>
                <w:iCs/>
                <w:sz w:val="16"/>
                <w:lang w:val="fr-FR"/>
              </w:rPr>
              <w:t>Pare-brise</w:t>
            </w:r>
            <w:bookmarkEnd w:id="14"/>
          </w:p>
        </w:tc>
        <w:tc>
          <w:tcPr>
            <w:tcW w:w="3513" w:type="dxa"/>
            <w:gridSpan w:val="3"/>
            <w:shd w:val="clear" w:color="auto" w:fill="auto"/>
            <w:vAlign w:val="bottom"/>
          </w:tcPr>
          <w:p w:rsidR="009358E6" w:rsidRPr="000172E8" w:rsidRDefault="009358E6" w:rsidP="000172E8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</w:rPr>
            </w:pPr>
            <w:bookmarkStart w:id="15" w:name="bookmark_35"/>
            <w:r w:rsidRPr="000172E8">
              <w:rPr>
                <w:bCs/>
                <w:i/>
                <w:iCs/>
                <w:sz w:val="16"/>
              </w:rPr>
              <w:t>Autres vitrages</w:t>
            </w:r>
            <w:bookmarkEnd w:id="15"/>
          </w:p>
        </w:tc>
      </w:tr>
      <w:tr w:rsidR="000172E8" w:rsidRPr="000172E8" w:rsidTr="00F614B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bottom"/>
          </w:tcPr>
          <w:p w:rsidR="009358E6" w:rsidRPr="000172E8" w:rsidRDefault="009358E6" w:rsidP="0073190D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2184" w:type="dxa"/>
            <w:gridSpan w:val="2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6" w:name="bookmark_36"/>
            <w:r w:rsidRPr="008D7037">
              <w:rPr>
                <w:i/>
                <w:iCs/>
                <w:sz w:val="16"/>
                <w:szCs w:val="16"/>
              </w:rPr>
              <w:t xml:space="preserve">Verre </w:t>
            </w:r>
            <w:r w:rsidRPr="008D7037">
              <w:rPr>
                <w:i/>
                <w:iCs/>
                <w:sz w:val="16"/>
                <w:szCs w:val="16"/>
                <w:lang w:val="fr-FR"/>
              </w:rPr>
              <w:t>trempé</w:t>
            </w:r>
            <w:bookmarkEnd w:id="16"/>
          </w:p>
        </w:tc>
        <w:tc>
          <w:tcPr>
            <w:tcW w:w="2211" w:type="dxa"/>
            <w:gridSpan w:val="2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7" w:name="bookmark_37"/>
            <w:r w:rsidRPr="008D7037">
              <w:rPr>
                <w:i/>
                <w:iCs/>
                <w:sz w:val="16"/>
                <w:szCs w:val="16"/>
                <w:lang w:val="fr-FR"/>
              </w:rPr>
              <w:t>Verre feuilleté ordinaire</w:t>
            </w:r>
            <w:bookmarkEnd w:id="17"/>
          </w:p>
        </w:tc>
        <w:tc>
          <w:tcPr>
            <w:tcW w:w="2310" w:type="dxa"/>
            <w:gridSpan w:val="2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8" w:name="bookmark_38"/>
            <w:r w:rsidRPr="008D7037">
              <w:rPr>
                <w:i/>
                <w:iCs/>
                <w:sz w:val="16"/>
                <w:szCs w:val="16"/>
                <w:lang w:val="fr-FR"/>
              </w:rPr>
              <w:t>Verre feuilleté traité</w:t>
            </w:r>
            <w:bookmarkEnd w:id="18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19" w:name="bookmark_39"/>
            <w:r w:rsidRPr="008D7037">
              <w:rPr>
                <w:i/>
                <w:iCs/>
                <w:sz w:val="16"/>
                <w:szCs w:val="16"/>
                <w:lang w:val="fr-FR"/>
              </w:rPr>
              <w:t>Verre plastique</w:t>
            </w:r>
            <w:bookmarkEnd w:id="19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20" w:name="bookmark_40"/>
            <w:r w:rsidRPr="008D7037">
              <w:rPr>
                <w:i/>
                <w:iCs/>
                <w:sz w:val="16"/>
                <w:szCs w:val="16"/>
                <w:lang w:val="fr-FR"/>
              </w:rPr>
              <w:t>Verre trempé</w:t>
            </w:r>
            <w:bookmarkEnd w:id="20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21" w:name="bookmark_41"/>
            <w:r w:rsidRPr="008D7037">
              <w:rPr>
                <w:i/>
                <w:iCs/>
                <w:sz w:val="16"/>
                <w:szCs w:val="16"/>
                <w:lang w:val="fr-FR"/>
              </w:rPr>
              <w:t>Verre feuilleté</w:t>
            </w:r>
            <w:bookmarkEnd w:id="21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8D7037" w:rsidRDefault="009358E6" w:rsidP="008D7037">
            <w:pPr>
              <w:suppressAutoHyphens w:val="0"/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bookmarkStart w:id="22" w:name="bookmark_42"/>
            <w:r w:rsidRPr="008D7037">
              <w:rPr>
                <w:i/>
                <w:iCs/>
                <w:sz w:val="16"/>
                <w:szCs w:val="16"/>
                <w:lang w:val="fr-FR"/>
              </w:rPr>
              <w:t>Verre plastique</w:t>
            </w:r>
            <w:bookmarkEnd w:id="22"/>
          </w:p>
        </w:tc>
      </w:tr>
      <w:tr w:rsidR="00F614B5" w:rsidRPr="000172E8" w:rsidTr="00F614B5">
        <w:trPr>
          <w:cantSplit/>
          <w:tblHeader/>
        </w:trPr>
        <w:tc>
          <w:tcPr>
            <w:tcW w:w="2340" w:type="dxa"/>
            <w:vMerge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73190D">
            <w:pPr>
              <w:suppressAutoHyphens w:val="0"/>
              <w:spacing w:before="40" w:after="40" w:line="220" w:lineRule="exact"/>
              <w:ind w:left="57" w:right="57"/>
              <w:rPr>
                <w:sz w:val="18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3" w:name="bookmark_43"/>
            <w:r w:rsidRPr="0006610D">
              <w:rPr>
                <w:i/>
                <w:iCs/>
                <w:sz w:val="18"/>
                <w:lang w:val="fr-FR"/>
              </w:rPr>
              <w:t>I</w:t>
            </w:r>
            <w:bookmarkEnd w:id="23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4" w:name="bookmark_44"/>
            <w:r w:rsidRPr="0006610D">
              <w:rPr>
                <w:i/>
                <w:iCs/>
                <w:sz w:val="18"/>
                <w:lang w:val="fr-FR"/>
              </w:rPr>
              <w:t>I-P</w:t>
            </w:r>
            <w:bookmarkEnd w:id="24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5" w:name="bookmark_45"/>
            <w:r w:rsidRPr="0006610D">
              <w:rPr>
                <w:i/>
                <w:iCs/>
                <w:sz w:val="18"/>
                <w:lang w:val="fr-FR"/>
              </w:rPr>
              <w:t>II</w:t>
            </w:r>
            <w:bookmarkEnd w:id="25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6" w:name="bookmark_46"/>
            <w:r w:rsidRPr="0006610D">
              <w:rPr>
                <w:i/>
                <w:iCs/>
                <w:sz w:val="18"/>
                <w:lang w:val="fr-FR"/>
              </w:rPr>
              <w:t>II-P</w:t>
            </w:r>
            <w:bookmarkEnd w:id="26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7" w:name="bookmark_47"/>
            <w:r w:rsidRPr="0006610D">
              <w:rPr>
                <w:i/>
                <w:iCs/>
                <w:sz w:val="18"/>
                <w:lang w:val="fr-FR"/>
              </w:rPr>
              <w:t>III</w:t>
            </w:r>
            <w:bookmarkEnd w:id="27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8" w:name="bookmark_48"/>
            <w:r w:rsidRPr="0006610D">
              <w:rPr>
                <w:i/>
                <w:iCs/>
                <w:sz w:val="18"/>
                <w:lang w:val="fr-FR"/>
              </w:rPr>
              <w:t>III-P</w:t>
            </w:r>
            <w:bookmarkEnd w:id="28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  <w:bookmarkStart w:id="29" w:name="bookmark_49"/>
            <w:r w:rsidRPr="0006610D">
              <w:rPr>
                <w:i/>
                <w:iCs/>
                <w:sz w:val="18"/>
                <w:lang w:val="fr-FR"/>
              </w:rPr>
              <w:t>IV</w:t>
            </w:r>
            <w:bookmarkEnd w:id="29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6610D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i/>
                <w:sz w:val="18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80" w:after="80" w:line="200" w:lineRule="exact"/>
              <w:ind w:left="57" w:right="57"/>
              <w:jc w:val="right"/>
              <w:rPr>
                <w:sz w:val="18"/>
              </w:rPr>
            </w:pPr>
          </w:p>
        </w:tc>
      </w:tr>
      <w:tr w:rsidR="00F614B5" w:rsidRPr="000172E8" w:rsidTr="00F614B5">
        <w:tc>
          <w:tcPr>
            <w:tcW w:w="2340" w:type="dxa"/>
            <w:tcBorders>
              <w:top w:val="single" w:sz="12" w:space="0" w:color="auto"/>
            </w:tcBorders>
            <w:shd w:val="clear" w:color="auto" w:fill="auto"/>
          </w:tcPr>
          <w:p w:rsidR="009358E6" w:rsidRPr="000172E8" w:rsidRDefault="009358E6" w:rsidP="007648E2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30" w:name="bookmark_50"/>
            <w:r w:rsidRPr="000172E8">
              <w:rPr>
                <w:sz w:val="18"/>
                <w:lang w:val="fr-FR"/>
              </w:rPr>
              <w:t>Fragmentation</w:t>
            </w:r>
            <w:r w:rsidR="007648E2">
              <w:rPr>
                <w:sz w:val="18"/>
                <w:lang w:val="fr-FR"/>
              </w:rPr>
              <w:t> </w:t>
            </w:r>
            <w:r w:rsidRPr="000172E8">
              <w:rPr>
                <w:sz w:val="18"/>
                <w:lang w:val="fr-FR"/>
              </w:rPr>
              <w:t>:</w:t>
            </w:r>
            <w:bookmarkEnd w:id="30"/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1" w:name="bookmark_51"/>
            <w:r w:rsidRPr="000172E8">
              <w:rPr>
                <w:sz w:val="18"/>
                <w:lang w:val="fr-FR"/>
              </w:rPr>
              <w:t>A4/2</w:t>
            </w:r>
            <w:bookmarkEnd w:id="31"/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2" w:name="bookmark_52"/>
            <w:r w:rsidRPr="000172E8">
              <w:rPr>
                <w:sz w:val="18"/>
                <w:lang w:val="fr-FR"/>
              </w:rPr>
              <w:t>A4/2</w:t>
            </w:r>
            <w:bookmarkEnd w:id="32"/>
          </w:p>
        </w:tc>
        <w:tc>
          <w:tcPr>
            <w:tcW w:w="109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3" w:name="bookmark_53"/>
            <w:r w:rsidRPr="000172E8">
              <w:rPr>
                <w:sz w:val="18"/>
                <w:lang w:val="fr-FR"/>
              </w:rPr>
              <w:t>-</w:t>
            </w:r>
            <w:bookmarkEnd w:id="33"/>
          </w:p>
        </w:tc>
        <w:tc>
          <w:tcPr>
            <w:tcW w:w="11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4" w:name="bookmark_54"/>
            <w:r w:rsidRPr="000172E8">
              <w:rPr>
                <w:sz w:val="18"/>
                <w:lang w:val="fr-FR"/>
              </w:rPr>
              <w:t>-</w:t>
            </w:r>
            <w:bookmarkEnd w:id="34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5" w:name="bookmark_55"/>
            <w:r w:rsidRPr="000172E8">
              <w:rPr>
                <w:sz w:val="18"/>
                <w:lang w:val="fr-FR"/>
              </w:rPr>
              <w:t>A8/4</w:t>
            </w:r>
            <w:bookmarkEnd w:id="35"/>
          </w:p>
        </w:tc>
        <w:tc>
          <w:tcPr>
            <w:tcW w:w="11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6" w:name="bookmark_56"/>
            <w:r w:rsidRPr="000172E8">
              <w:rPr>
                <w:sz w:val="18"/>
                <w:lang w:val="fr-FR"/>
              </w:rPr>
              <w:t>A8/4</w:t>
            </w:r>
            <w:bookmarkEnd w:id="36"/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7" w:name="bookmark_57"/>
            <w:r w:rsidRPr="000172E8">
              <w:rPr>
                <w:sz w:val="18"/>
                <w:lang w:val="fr-FR"/>
              </w:rPr>
              <w:t>-</w:t>
            </w:r>
            <w:bookmarkEnd w:id="37"/>
          </w:p>
        </w:tc>
        <w:tc>
          <w:tcPr>
            <w:tcW w:w="11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8" w:name="bookmark_58"/>
            <w:r w:rsidRPr="000172E8">
              <w:rPr>
                <w:sz w:val="18"/>
                <w:lang w:val="fr-FR"/>
              </w:rPr>
              <w:t>A5/2</w:t>
            </w:r>
            <w:bookmarkEnd w:id="38"/>
          </w:p>
        </w:tc>
        <w:tc>
          <w:tcPr>
            <w:tcW w:w="117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39" w:name="bookmark_59"/>
            <w:r w:rsidRPr="000172E8">
              <w:rPr>
                <w:sz w:val="18"/>
                <w:lang w:val="fr-FR"/>
              </w:rPr>
              <w:t>-</w:t>
            </w:r>
            <w:bookmarkEnd w:id="39"/>
          </w:p>
        </w:tc>
        <w:tc>
          <w:tcPr>
            <w:tcW w:w="114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0" w:name="bookmark_60"/>
            <w:r w:rsidRPr="000172E8">
              <w:rPr>
                <w:sz w:val="18"/>
                <w:lang w:val="fr-FR"/>
              </w:rPr>
              <w:t>-</w:t>
            </w:r>
            <w:bookmarkEnd w:id="40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41" w:name="bookmark_61"/>
            <w:r w:rsidRPr="000172E8">
              <w:rPr>
                <w:sz w:val="18"/>
                <w:lang w:val="fr-FR"/>
              </w:rPr>
              <w:t>Résistance mécanique</w:t>
            </w:r>
            <w:bookmarkEnd w:id="41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3A52A2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42" w:name="bookmark_62"/>
            <w:r>
              <w:rPr>
                <w:sz w:val="18"/>
                <w:lang w:val="fr-FR"/>
              </w:rPr>
              <w:t>-</w:t>
            </w:r>
            <w:r w:rsidR="009358E6" w:rsidRPr="000172E8">
              <w:rPr>
                <w:sz w:val="18"/>
                <w:lang w:val="fr-FR"/>
              </w:rPr>
              <w:t xml:space="preserve"> Bille de 227 g</w:t>
            </w:r>
            <w:bookmarkEnd w:id="42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3" w:name="bookmark_63"/>
            <w:r w:rsidRPr="000172E8">
              <w:rPr>
                <w:sz w:val="18"/>
                <w:lang w:val="fr-FR"/>
              </w:rPr>
              <w:t>-</w:t>
            </w:r>
            <w:bookmarkEnd w:id="43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4" w:name="bookmark_64"/>
            <w:r w:rsidRPr="000172E8">
              <w:rPr>
                <w:sz w:val="18"/>
                <w:lang w:val="fr-FR"/>
              </w:rPr>
              <w:t>-</w:t>
            </w:r>
            <w:bookmarkEnd w:id="44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5" w:name="bookmark_65"/>
            <w:r w:rsidRPr="000172E8">
              <w:rPr>
                <w:sz w:val="18"/>
                <w:lang w:val="fr-FR"/>
              </w:rPr>
              <w:t>A6/4.3</w:t>
            </w:r>
            <w:bookmarkEnd w:id="45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6" w:name="bookmark_66"/>
            <w:r w:rsidRPr="000172E8">
              <w:rPr>
                <w:sz w:val="18"/>
                <w:lang w:val="fr-FR"/>
              </w:rPr>
              <w:t>A6/4.3</w:t>
            </w:r>
            <w:bookmarkEnd w:id="46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7" w:name="bookmark_67"/>
            <w:r w:rsidRPr="000172E8">
              <w:rPr>
                <w:sz w:val="18"/>
                <w:lang w:val="fr-FR"/>
              </w:rPr>
              <w:t>A6/4.3</w:t>
            </w:r>
            <w:bookmarkEnd w:id="47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8" w:name="bookmark_68"/>
            <w:r w:rsidRPr="000172E8">
              <w:rPr>
                <w:sz w:val="18"/>
                <w:lang w:val="fr-FR"/>
              </w:rPr>
              <w:t>A6/4.3</w:t>
            </w:r>
            <w:bookmarkEnd w:id="48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49" w:name="bookmark_69"/>
            <w:r w:rsidRPr="000172E8">
              <w:rPr>
                <w:sz w:val="18"/>
                <w:lang w:val="fr-FR"/>
              </w:rPr>
              <w:t>A6/4.3</w:t>
            </w:r>
            <w:bookmarkEnd w:id="49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0" w:name="bookmark_70"/>
            <w:r w:rsidRPr="000172E8">
              <w:rPr>
                <w:sz w:val="18"/>
                <w:lang w:val="fr-FR"/>
              </w:rPr>
              <w:t>A5/3.1</w:t>
            </w:r>
            <w:bookmarkEnd w:id="50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1" w:name="bookmark_71"/>
            <w:r w:rsidRPr="000172E8">
              <w:rPr>
                <w:sz w:val="18"/>
                <w:lang w:val="fr-FR"/>
              </w:rPr>
              <w:t xml:space="preserve">A7/3 </w:t>
            </w:r>
            <w:bookmarkEnd w:id="51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2" w:name="bookmark_72"/>
            <w:r w:rsidRPr="000172E8">
              <w:rPr>
                <w:sz w:val="18"/>
                <w:lang w:val="fr-FR"/>
              </w:rPr>
              <w:t xml:space="preserve">A11/3 </w:t>
            </w:r>
            <w:bookmarkEnd w:id="52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3A52A2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53" w:name="bookmark_73"/>
            <w:r>
              <w:rPr>
                <w:sz w:val="18"/>
                <w:lang w:val="fr-FR"/>
              </w:rPr>
              <w:t>-</w:t>
            </w:r>
            <w:r w:rsidR="009358E6" w:rsidRPr="000172E8">
              <w:rPr>
                <w:sz w:val="18"/>
                <w:lang w:val="fr-FR"/>
              </w:rPr>
              <w:t xml:space="preserve"> Bille de 2 260 g</w:t>
            </w:r>
            <w:bookmarkEnd w:id="53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4" w:name="bookmark_74"/>
            <w:r w:rsidRPr="000172E8">
              <w:rPr>
                <w:sz w:val="18"/>
                <w:lang w:val="fr-FR"/>
              </w:rPr>
              <w:t>-</w:t>
            </w:r>
            <w:bookmarkEnd w:id="54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5" w:name="bookmark_75"/>
            <w:r w:rsidRPr="000172E8">
              <w:rPr>
                <w:sz w:val="18"/>
                <w:lang w:val="fr-FR"/>
              </w:rPr>
              <w:t>-</w:t>
            </w:r>
            <w:bookmarkEnd w:id="55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6" w:name="bookmark_76"/>
            <w:r w:rsidRPr="000172E8">
              <w:rPr>
                <w:sz w:val="18"/>
                <w:lang w:val="fr-FR"/>
              </w:rPr>
              <w:t>A6/4.2</w:t>
            </w:r>
            <w:bookmarkEnd w:id="56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7" w:name="bookmark_77"/>
            <w:r w:rsidRPr="000172E8">
              <w:rPr>
                <w:sz w:val="18"/>
                <w:lang w:val="fr-FR"/>
              </w:rPr>
              <w:t>A6/4.2</w:t>
            </w:r>
            <w:bookmarkEnd w:id="57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8" w:name="bookmark_78"/>
            <w:r w:rsidRPr="000172E8">
              <w:rPr>
                <w:sz w:val="18"/>
                <w:lang w:val="fr-FR"/>
              </w:rPr>
              <w:t>A6/4.2</w:t>
            </w:r>
            <w:bookmarkEnd w:id="58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59" w:name="bookmark_79"/>
            <w:r w:rsidRPr="000172E8">
              <w:rPr>
                <w:sz w:val="18"/>
                <w:lang w:val="fr-FR"/>
              </w:rPr>
              <w:t>A6/4.2</w:t>
            </w:r>
            <w:bookmarkEnd w:id="59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0" w:name="bookmark_80"/>
            <w:r w:rsidRPr="000172E8">
              <w:rPr>
                <w:sz w:val="18"/>
                <w:lang w:val="fr-FR"/>
              </w:rPr>
              <w:t>A6/4.2</w:t>
            </w:r>
            <w:bookmarkEnd w:id="60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1" w:name="bookmark_81"/>
            <w:r w:rsidRPr="000172E8">
              <w:rPr>
                <w:sz w:val="18"/>
                <w:lang w:val="fr-FR"/>
              </w:rPr>
              <w:t>-</w:t>
            </w:r>
            <w:bookmarkEnd w:id="61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</w:rPr>
            </w:pPr>
            <w:bookmarkStart w:id="62" w:name="bookmark_82"/>
            <w:r w:rsidRPr="000172E8">
              <w:rPr>
                <w:b/>
                <w:bCs/>
                <w:sz w:val="18"/>
                <w:lang w:val="fr-FR"/>
              </w:rPr>
              <w:t>-A7/6</w:t>
            </w:r>
            <w:r w:rsidRPr="000172E8">
              <w:rPr>
                <w:b/>
                <w:bCs/>
                <w:sz w:val="18"/>
                <w:vertAlign w:val="superscript"/>
                <w:lang w:val="fr-FR"/>
              </w:rPr>
              <w:t>4</w:t>
            </w:r>
            <w:bookmarkEnd w:id="62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3" w:name="bookmark_83"/>
            <w:r w:rsidRPr="000172E8">
              <w:rPr>
                <w:sz w:val="18"/>
                <w:lang w:val="fr-FR"/>
              </w:rPr>
              <w:t>-</w:t>
            </w:r>
            <w:bookmarkEnd w:id="63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64" w:name="bookmark_84"/>
            <w:r w:rsidRPr="000172E8">
              <w:rPr>
                <w:sz w:val="18"/>
                <w:lang w:val="fr-FR"/>
              </w:rPr>
              <w:t xml:space="preserve">Comportement au choc </w:t>
            </w:r>
            <w:r w:rsidR="0073190D">
              <w:rPr>
                <w:sz w:val="18"/>
                <w:lang w:val="fr-FR"/>
              </w:rPr>
              <w:br/>
            </w:r>
            <w:r w:rsidRPr="000172E8">
              <w:rPr>
                <w:sz w:val="18"/>
                <w:lang w:val="fr-FR"/>
              </w:rPr>
              <w:t>de la tête</w:t>
            </w:r>
            <w:r w:rsidRPr="000172E8">
              <w:rPr>
                <w:sz w:val="18"/>
                <w:vertAlign w:val="superscript"/>
                <w:lang w:val="fr-FR"/>
              </w:rPr>
              <w:t>1</w:t>
            </w:r>
            <w:bookmarkEnd w:id="64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5" w:name="bookmark_85"/>
            <w:r w:rsidRPr="000172E8">
              <w:rPr>
                <w:sz w:val="18"/>
                <w:lang w:val="fr-FR"/>
              </w:rPr>
              <w:t>A4/3</w:t>
            </w:r>
            <w:bookmarkEnd w:id="65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6" w:name="bookmark_86"/>
            <w:r w:rsidRPr="000172E8">
              <w:rPr>
                <w:sz w:val="18"/>
                <w:lang w:val="fr-FR"/>
              </w:rPr>
              <w:t>A4/3</w:t>
            </w:r>
            <w:bookmarkEnd w:id="66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7" w:name="bookmark_87"/>
            <w:r w:rsidRPr="000172E8">
              <w:rPr>
                <w:sz w:val="18"/>
                <w:lang w:val="fr-FR"/>
              </w:rPr>
              <w:t>A6/3</w:t>
            </w:r>
            <w:bookmarkEnd w:id="67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8" w:name="bookmark_88"/>
            <w:r w:rsidRPr="000172E8">
              <w:rPr>
                <w:sz w:val="18"/>
                <w:lang w:val="fr-FR"/>
              </w:rPr>
              <w:t>A6/3</w:t>
            </w:r>
            <w:bookmarkEnd w:id="68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69" w:name="bookmark_89"/>
            <w:r w:rsidRPr="000172E8">
              <w:rPr>
                <w:sz w:val="18"/>
                <w:lang w:val="fr-FR"/>
              </w:rPr>
              <w:t>A6/3</w:t>
            </w:r>
            <w:bookmarkEnd w:id="69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0" w:name="bookmark_90"/>
            <w:r w:rsidRPr="000172E8">
              <w:rPr>
                <w:sz w:val="18"/>
                <w:lang w:val="fr-FR"/>
              </w:rPr>
              <w:t>A6/3</w:t>
            </w:r>
            <w:bookmarkEnd w:id="70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1" w:name="bookmark_91"/>
            <w:r w:rsidRPr="000172E8">
              <w:rPr>
                <w:sz w:val="18"/>
                <w:lang w:val="fr-FR"/>
              </w:rPr>
              <w:t>A10/3</w:t>
            </w:r>
            <w:bookmarkEnd w:id="71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2" w:name="bookmark_92"/>
            <w:r w:rsidRPr="000172E8">
              <w:rPr>
                <w:sz w:val="18"/>
                <w:lang w:val="fr-FR"/>
              </w:rPr>
              <w:t>-</w:t>
            </w:r>
            <w:bookmarkEnd w:id="72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3" w:name="bookmark_93"/>
            <w:r w:rsidRPr="000172E8">
              <w:rPr>
                <w:b/>
                <w:bCs/>
                <w:sz w:val="18"/>
                <w:lang w:val="fr-FR"/>
              </w:rPr>
              <w:t>-A7/6</w:t>
            </w:r>
            <w:r w:rsidRPr="000172E8">
              <w:rPr>
                <w:b/>
                <w:bCs/>
                <w:sz w:val="18"/>
                <w:vertAlign w:val="superscript"/>
                <w:lang w:val="fr-FR"/>
              </w:rPr>
              <w:t>4</w:t>
            </w:r>
            <w:bookmarkEnd w:id="73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7648E2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4" w:name="bookmark_94"/>
            <w:r w:rsidRPr="000172E8">
              <w:rPr>
                <w:sz w:val="18"/>
                <w:lang w:val="fr-FR"/>
              </w:rPr>
              <w:t>-</w:t>
            </w:r>
            <w:bookmarkEnd w:id="74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75" w:name="bookmark_95"/>
            <w:r w:rsidRPr="000172E8">
              <w:rPr>
                <w:sz w:val="18"/>
                <w:lang w:val="fr-FR"/>
              </w:rPr>
              <w:t>Abrasion</w:t>
            </w:r>
            <w:bookmarkEnd w:id="75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76" w:name="bookmark_96"/>
            <w:r w:rsidRPr="000172E8">
              <w:rPr>
                <w:sz w:val="18"/>
                <w:lang w:val="fr-FR"/>
              </w:rPr>
              <w:t>Face externe</w:t>
            </w:r>
            <w:bookmarkEnd w:id="76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7" w:name="bookmark_97"/>
            <w:r w:rsidRPr="000172E8">
              <w:rPr>
                <w:sz w:val="18"/>
                <w:lang w:val="fr-FR"/>
              </w:rPr>
              <w:t>-</w:t>
            </w:r>
            <w:bookmarkEnd w:id="77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8" w:name="bookmark_98"/>
            <w:r w:rsidRPr="000172E8">
              <w:rPr>
                <w:sz w:val="18"/>
                <w:lang w:val="fr-FR"/>
              </w:rPr>
              <w:t>-</w:t>
            </w:r>
            <w:bookmarkEnd w:id="78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79" w:name="bookmark_99"/>
            <w:r w:rsidRPr="000172E8">
              <w:rPr>
                <w:sz w:val="18"/>
                <w:lang w:val="fr-FR"/>
              </w:rPr>
              <w:t>A6/5.1</w:t>
            </w:r>
            <w:bookmarkEnd w:id="79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0" w:name="bookmark_100"/>
            <w:r w:rsidRPr="000172E8">
              <w:rPr>
                <w:sz w:val="18"/>
                <w:lang w:val="fr-FR"/>
              </w:rPr>
              <w:t>A6/5.1</w:t>
            </w:r>
            <w:bookmarkEnd w:id="80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1" w:name="bookmark_101"/>
            <w:r w:rsidRPr="000172E8">
              <w:rPr>
                <w:sz w:val="18"/>
                <w:lang w:val="fr-FR"/>
              </w:rPr>
              <w:t>A6/5.1</w:t>
            </w:r>
            <w:bookmarkEnd w:id="81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2" w:name="bookmark_102"/>
            <w:r w:rsidRPr="000172E8">
              <w:rPr>
                <w:sz w:val="18"/>
                <w:lang w:val="fr-FR"/>
              </w:rPr>
              <w:t>A6/5.1</w:t>
            </w:r>
            <w:bookmarkEnd w:id="82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3" w:name="bookmark_103"/>
            <w:r w:rsidRPr="000172E8">
              <w:rPr>
                <w:sz w:val="18"/>
                <w:lang w:val="fr-FR"/>
              </w:rPr>
              <w:t>A6/5.1</w:t>
            </w:r>
            <w:bookmarkEnd w:id="83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4" w:name="bookmark_104"/>
            <w:r w:rsidRPr="000172E8">
              <w:rPr>
                <w:sz w:val="18"/>
                <w:lang w:val="fr-FR"/>
              </w:rPr>
              <w:t>-</w:t>
            </w:r>
            <w:bookmarkEnd w:id="84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5" w:name="bookmark_105"/>
            <w:r w:rsidRPr="000172E8">
              <w:rPr>
                <w:sz w:val="18"/>
                <w:lang w:val="fr-FR"/>
              </w:rPr>
              <w:t>A6/5.1</w:t>
            </w:r>
            <w:bookmarkEnd w:id="85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6" w:name="bookmark_106"/>
            <w:r w:rsidRPr="000172E8">
              <w:rPr>
                <w:sz w:val="18"/>
                <w:lang w:val="fr-FR"/>
              </w:rPr>
              <w:t>A6/5.1</w:t>
            </w:r>
            <w:bookmarkEnd w:id="86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87" w:name="bookmark_107"/>
            <w:r w:rsidRPr="000172E8">
              <w:rPr>
                <w:sz w:val="18"/>
                <w:lang w:val="fr-FR"/>
              </w:rPr>
              <w:t>Face interne</w:t>
            </w:r>
            <w:bookmarkEnd w:id="87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8" w:name="bookmark_108"/>
            <w:r w:rsidRPr="000172E8">
              <w:rPr>
                <w:sz w:val="18"/>
                <w:lang w:val="fr-FR"/>
              </w:rPr>
              <w:t>-</w:t>
            </w:r>
            <w:bookmarkEnd w:id="88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89" w:name="bookmark_109"/>
            <w:r w:rsidRPr="000172E8">
              <w:rPr>
                <w:sz w:val="18"/>
                <w:lang w:val="fr-FR"/>
              </w:rPr>
              <w:t>A9/2</w:t>
            </w:r>
            <w:bookmarkEnd w:id="89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0" w:name="bookmark_110"/>
            <w:r w:rsidRPr="000172E8">
              <w:rPr>
                <w:sz w:val="18"/>
                <w:lang w:val="fr-FR"/>
              </w:rPr>
              <w:t>-</w:t>
            </w:r>
            <w:bookmarkEnd w:id="90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1" w:name="bookmark_111"/>
            <w:r w:rsidRPr="000172E8">
              <w:rPr>
                <w:sz w:val="18"/>
                <w:lang w:val="fr-FR"/>
              </w:rPr>
              <w:t>A9/2</w:t>
            </w:r>
            <w:bookmarkEnd w:id="91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2" w:name="bookmark_112"/>
            <w:r w:rsidRPr="000172E8">
              <w:rPr>
                <w:sz w:val="18"/>
                <w:lang w:val="fr-FR"/>
              </w:rPr>
              <w:t>-</w:t>
            </w:r>
            <w:bookmarkEnd w:id="92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3" w:name="bookmark_113"/>
            <w:r w:rsidRPr="000172E8">
              <w:rPr>
                <w:sz w:val="18"/>
                <w:lang w:val="fr-FR"/>
              </w:rPr>
              <w:t>A9/2</w:t>
            </w:r>
            <w:bookmarkEnd w:id="93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4" w:name="bookmark_114"/>
            <w:r w:rsidRPr="000172E8">
              <w:rPr>
                <w:sz w:val="18"/>
                <w:lang w:val="fr-FR"/>
              </w:rPr>
              <w:t>A9/2</w:t>
            </w:r>
            <w:bookmarkEnd w:id="94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5" w:name="bookmark_115"/>
            <w:r w:rsidRPr="000172E8">
              <w:rPr>
                <w:sz w:val="18"/>
                <w:lang w:val="fr-FR"/>
              </w:rPr>
              <w:t>A9/2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95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6" w:name="bookmark_116"/>
            <w:r w:rsidRPr="000172E8">
              <w:rPr>
                <w:sz w:val="18"/>
                <w:lang w:val="fr-FR"/>
              </w:rPr>
              <w:t>A9/2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96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7" w:name="bookmark_117"/>
            <w:r w:rsidRPr="000172E8">
              <w:rPr>
                <w:sz w:val="18"/>
                <w:lang w:val="fr-FR"/>
              </w:rPr>
              <w:t>A9/2</w:t>
            </w:r>
            <w:bookmarkEnd w:id="97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98" w:name="bookmark_118"/>
            <w:r w:rsidRPr="000172E8">
              <w:rPr>
                <w:sz w:val="18"/>
                <w:lang w:val="fr-FR"/>
              </w:rPr>
              <w:t>Haute température</w:t>
            </w:r>
            <w:bookmarkEnd w:id="98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99" w:name="bookmark_119"/>
            <w:r w:rsidRPr="000172E8">
              <w:rPr>
                <w:sz w:val="18"/>
                <w:lang w:val="fr-FR"/>
              </w:rPr>
              <w:t>-</w:t>
            </w:r>
            <w:bookmarkEnd w:id="99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0" w:name="bookmark_120"/>
            <w:r w:rsidRPr="000172E8">
              <w:rPr>
                <w:sz w:val="18"/>
                <w:lang w:val="fr-FR"/>
              </w:rPr>
              <w:t>-</w:t>
            </w:r>
            <w:bookmarkEnd w:id="100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1" w:name="bookmark_121"/>
            <w:r w:rsidRPr="000172E8">
              <w:rPr>
                <w:sz w:val="18"/>
                <w:lang w:val="fr-FR"/>
              </w:rPr>
              <w:t>A3/5</w:t>
            </w:r>
            <w:bookmarkEnd w:id="101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2" w:name="bookmark_122"/>
            <w:r w:rsidRPr="000172E8">
              <w:rPr>
                <w:sz w:val="18"/>
                <w:lang w:val="fr-FR"/>
              </w:rPr>
              <w:t>A3/5</w:t>
            </w:r>
            <w:bookmarkEnd w:id="102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3" w:name="bookmark_123"/>
            <w:r w:rsidRPr="000172E8">
              <w:rPr>
                <w:sz w:val="18"/>
                <w:lang w:val="fr-FR"/>
              </w:rPr>
              <w:t>A3/5</w:t>
            </w:r>
            <w:bookmarkEnd w:id="103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4" w:name="bookmark_124"/>
            <w:r w:rsidRPr="000172E8">
              <w:rPr>
                <w:sz w:val="18"/>
                <w:lang w:val="fr-FR"/>
              </w:rPr>
              <w:t>A3/5</w:t>
            </w:r>
            <w:bookmarkEnd w:id="104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5" w:name="bookmark_125"/>
            <w:r w:rsidRPr="000172E8">
              <w:rPr>
                <w:sz w:val="18"/>
                <w:lang w:val="fr-FR"/>
              </w:rPr>
              <w:t>A3/5</w:t>
            </w:r>
            <w:bookmarkEnd w:id="105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6" w:name="bookmark_126"/>
            <w:r w:rsidRPr="000172E8">
              <w:rPr>
                <w:sz w:val="18"/>
                <w:lang w:val="fr-FR"/>
              </w:rPr>
              <w:t>-</w:t>
            </w:r>
            <w:bookmarkEnd w:id="106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7" w:name="bookmark_127"/>
            <w:r w:rsidRPr="000172E8">
              <w:rPr>
                <w:sz w:val="18"/>
                <w:lang w:val="fr-FR"/>
              </w:rPr>
              <w:t>A3/5</w:t>
            </w:r>
            <w:bookmarkEnd w:id="107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08" w:name="bookmark_128"/>
            <w:r w:rsidRPr="000172E8">
              <w:rPr>
                <w:sz w:val="18"/>
                <w:lang w:val="fr-FR"/>
              </w:rPr>
              <w:t>A3/5</w:t>
            </w:r>
            <w:bookmarkEnd w:id="108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09" w:name="bookmark_129"/>
            <w:r w:rsidRPr="000172E8">
              <w:rPr>
                <w:sz w:val="18"/>
                <w:lang w:val="fr-FR"/>
              </w:rPr>
              <w:t>Rayonnement</w:t>
            </w:r>
            <w:bookmarkEnd w:id="109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0" w:name="bookmark_130"/>
            <w:r w:rsidRPr="000172E8">
              <w:rPr>
                <w:sz w:val="18"/>
                <w:lang w:val="fr-FR"/>
              </w:rPr>
              <w:t>-</w:t>
            </w:r>
            <w:bookmarkEnd w:id="110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1" w:name="bookmark_131"/>
            <w:r w:rsidRPr="000172E8">
              <w:rPr>
                <w:sz w:val="18"/>
                <w:lang w:val="fr-FR"/>
              </w:rPr>
              <w:t>A3/6</w:t>
            </w:r>
            <w:bookmarkEnd w:id="111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2" w:name="bookmark_132"/>
            <w:r w:rsidRPr="000172E8">
              <w:rPr>
                <w:sz w:val="18"/>
                <w:lang w:val="fr-FR"/>
              </w:rPr>
              <w:t>A3/6</w:t>
            </w:r>
            <w:bookmarkEnd w:id="112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3" w:name="bookmark_133"/>
            <w:r w:rsidRPr="000172E8">
              <w:rPr>
                <w:sz w:val="18"/>
                <w:lang w:val="fr-FR"/>
              </w:rPr>
              <w:t>A3/6</w:t>
            </w:r>
            <w:bookmarkEnd w:id="113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4" w:name="bookmark_134"/>
            <w:r w:rsidRPr="000172E8">
              <w:rPr>
                <w:sz w:val="18"/>
                <w:lang w:val="fr-FR"/>
              </w:rPr>
              <w:t>A3/6</w:t>
            </w:r>
            <w:bookmarkEnd w:id="114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5" w:name="bookmark_135"/>
            <w:r w:rsidRPr="000172E8">
              <w:rPr>
                <w:sz w:val="18"/>
                <w:lang w:val="fr-FR"/>
              </w:rPr>
              <w:t>A3/6</w:t>
            </w:r>
            <w:bookmarkEnd w:id="115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6" w:name="bookmark_136"/>
            <w:r w:rsidRPr="000172E8">
              <w:rPr>
                <w:sz w:val="18"/>
                <w:lang w:val="fr-FR"/>
              </w:rPr>
              <w:t>A3/6</w:t>
            </w:r>
            <w:bookmarkEnd w:id="116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7" w:name="bookmark_137"/>
            <w:r w:rsidRPr="000172E8">
              <w:rPr>
                <w:sz w:val="18"/>
                <w:lang w:val="fr-FR"/>
              </w:rPr>
              <w:t>-</w:t>
            </w:r>
            <w:bookmarkEnd w:id="117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8" w:name="bookmark_138"/>
            <w:r w:rsidRPr="000172E8">
              <w:rPr>
                <w:sz w:val="18"/>
                <w:lang w:val="fr-FR"/>
              </w:rPr>
              <w:t>A3/6</w:t>
            </w:r>
            <w:bookmarkEnd w:id="118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19" w:name="bookmark_139"/>
            <w:r w:rsidRPr="000172E8">
              <w:rPr>
                <w:sz w:val="18"/>
                <w:lang w:val="fr-FR"/>
              </w:rPr>
              <w:t>A3/6</w:t>
            </w:r>
            <w:bookmarkEnd w:id="119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20" w:name="bookmark_140"/>
            <w:r w:rsidRPr="000172E8">
              <w:rPr>
                <w:sz w:val="18"/>
                <w:lang w:val="fr-FR"/>
              </w:rPr>
              <w:t>Humidité</w:t>
            </w:r>
            <w:bookmarkEnd w:id="120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1" w:name="bookmark_141"/>
            <w:r w:rsidRPr="000172E8">
              <w:rPr>
                <w:sz w:val="18"/>
                <w:lang w:val="fr-FR"/>
              </w:rPr>
              <w:t>-</w:t>
            </w:r>
            <w:bookmarkEnd w:id="121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2" w:name="bookmark_142"/>
            <w:r w:rsidRPr="000172E8">
              <w:rPr>
                <w:sz w:val="18"/>
                <w:lang w:val="fr-FR"/>
              </w:rPr>
              <w:t>A3/7</w:t>
            </w:r>
            <w:bookmarkEnd w:id="122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3" w:name="bookmark_143"/>
            <w:r w:rsidRPr="000172E8">
              <w:rPr>
                <w:sz w:val="18"/>
                <w:lang w:val="fr-FR"/>
              </w:rPr>
              <w:t>A3/7</w:t>
            </w:r>
            <w:bookmarkEnd w:id="123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4" w:name="bookmark_144"/>
            <w:r w:rsidRPr="000172E8">
              <w:rPr>
                <w:sz w:val="18"/>
                <w:lang w:val="fr-FR"/>
              </w:rPr>
              <w:t>A3/7</w:t>
            </w:r>
            <w:bookmarkEnd w:id="124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5" w:name="bookmark_145"/>
            <w:r w:rsidRPr="000172E8">
              <w:rPr>
                <w:sz w:val="18"/>
                <w:lang w:val="fr-FR"/>
              </w:rPr>
              <w:t>A3/7</w:t>
            </w:r>
            <w:bookmarkEnd w:id="125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6" w:name="bookmark_146"/>
            <w:r w:rsidRPr="000172E8">
              <w:rPr>
                <w:sz w:val="18"/>
                <w:lang w:val="fr-FR"/>
              </w:rPr>
              <w:t>A3/7</w:t>
            </w:r>
            <w:bookmarkEnd w:id="126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7" w:name="bookmark_147"/>
            <w:r w:rsidRPr="000172E8">
              <w:rPr>
                <w:sz w:val="18"/>
                <w:lang w:val="fr-FR"/>
              </w:rPr>
              <w:t>A3/7</w:t>
            </w:r>
            <w:bookmarkEnd w:id="127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8" w:name="bookmark_148"/>
            <w:r w:rsidRPr="000172E8">
              <w:rPr>
                <w:sz w:val="18"/>
                <w:lang w:val="fr-FR"/>
              </w:rPr>
              <w:t>A3/7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28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29" w:name="bookmark_149"/>
            <w:r w:rsidRPr="000172E8">
              <w:rPr>
                <w:sz w:val="18"/>
                <w:lang w:val="fr-FR"/>
              </w:rPr>
              <w:t>A3/7</w:t>
            </w:r>
            <w:bookmarkEnd w:id="129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0" w:name="bookmark_150"/>
            <w:r w:rsidRPr="000172E8">
              <w:rPr>
                <w:sz w:val="18"/>
                <w:lang w:val="fr-FR"/>
              </w:rPr>
              <w:t>A3/7</w:t>
            </w:r>
            <w:bookmarkEnd w:id="130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31" w:name="bookmark_151"/>
            <w:r w:rsidRPr="000172E8">
              <w:rPr>
                <w:sz w:val="18"/>
                <w:lang w:val="fr-FR"/>
              </w:rPr>
              <w:t>Transmission de la lumière</w:t>
            </w:r>
            <w:bookmarkEnd w:id="131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2" w:name="bookmark_152"/>
            <w:r w:rsidRPr="000172E8">
              <w:rPr>
                <w:sz w:val="18"/>
                <w:lang w:val="fr-FR"/>
              </w:rPr>
              <w:t>A3/9.1</w:t>
            </w:r>
            <w:bookmarkEnd w:id="132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3" w:name="bookmark_153"/>
            <w:r w:rsidRPr="000172E8">
              <w:rPr>
                <w:sz w:val="18"/>
                <w:lang w:val="fr-FR"/>
              </w:rPr>
              <w:t>A3/9.1</w:t>
            </w:r>
            <w:bookmarkEnd w:id="133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4" w:name="bookmark_154"/>
            <w:r w:rsidRPr="000172E8">
              <w:rPr>
                <w:sz w:val="18"/>
                <w:lang w:val="fr-FR"/>
              </w:rPr>
              <w:t>A3/9.1</w:t>
            </w:r>
            <w:bookmarkEnd w:id="134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5" w:name="bookmark_155"/>
            <w:r w:rsidRPr="000172E8">
              <w:rPr>
                <w:sz w:val="18"/>
                <w:lang w:val="fr-FR"/>
              </w:rPr>
              <w:t>A3/9.1</w:t>
            </w:r>
            <w:bookmarkEnd w:id="135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6" w:name="bookmark_156"/>
            <w:r w:rsidRPr="000172E8">
              <w:rPr>
                <w:sz w:val="18"/>
                <w:lang w:val="fr-FR"/>
              </w:rPr>
              <w:t>A3/9.1</w:t>
            </w:r>
            <w:bookmarkEnd w:id="136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7" w:name="bookmark_157"/>
            <w:r w:rsidRPr="000172E8">
              <w:rPr>
                <w:sz w:val="18"/>
                <w:lang w:val="fr-FR"/>
              </w:rPr>
              <w:t>A3/9.1</w:t>
            </w:r>
            <w:bookmarkEnd w:id="137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8" w:name="bookmark_158"/>
            <w:r w:rsidRPr="000172E8">
              <w:rPr>
                <w:sz w:val="18"/>
                <w:lang w:val="fr-FR"/>
              </w:rPr>
              <w:t>A3/9.1</w:t>
            </w:r>
            <w:bookmarkEnd w:id="138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39" w:name="bookmark_159"/>
            <w:r w:rsidRPr="000172E8">
              <w:rPr>
                <w:sz w:val="18"/>
                <w:lang w:val="fr-FR"/>
              </w:rPr>
              <w:t>A3/9.1</w:t>
            </w:r>
            <w:bookmarkEnd w:id="139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0" w:name="bookmark_160"/>
            <w:r w:rsidRPr="000172E8">
              <w:rPr>
                <w:sz w:val="18"/>
                <w:lang w:val="fr-FR"/>
              </w:rPr>
              <w:t>A3/9.1</w:t>
            </w:r>
            <w:bookmarkEnd w:id="140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1" w:name="bookmark_161"/>
            <w:r w:rsidRPr="000172E8">
              <w:rPr>
                <w:sz w:val="18"/>
                <w:lang w:val="fr-FR"/>
              </w:rPr>
              <w:t>A3/9.1</w:t>
            </w:r>
            <w:bookmarkEnd w:id="141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42" w:name="bookmark_162"/>
            <w:r w:rsidRPr="000172E8">
              <w:rPr>
                <w:sz w:val="18"/>
                <w:lang w:val="fr-FR"/>
              </w:rPr>
              <w:t>Distorsion optique</w:t>
            </w:r>
            <w:bookmarkEnd w:id="142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3" w:name="bookmark_163"/>
            <w:r w:rsidRPr="000172E8">
              <w:rPr>
                <w:sz w:val="18"/>
                <w:lang w:val="fr-FR"/>
              </w:rPr>
              <w:t>A3/9.2</w:t>
            </w:r>
            <w:bookmarkEnd w:id="143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4" w:name="bookmark_164"/>
            <w:r w:rsidRPr="000172E8">
              <w:rPr>
                <w:sz w:val="18"/>
                <w:lang w:val="fr-FR"/>
              </w:rPr>
              <w:t>A3/9.2</w:t>
            </w:r>
            <w:bookmarkEnd w:id="144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5" w:name="bookmark_165"/>
            <w:r w:rsidRPr="000172E8">
              <w:rPr>
                <w:sz w:val="18"/>
                <w:lang w:val="fr-FR"/>
              </w:rPr>
              <w:t>A3/9.2</w:t>
            </w:r>
            <w:bookmarkEnd w:id="145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6" w:name="bookmark_166"/>
            <w:r w:rsidRPr="000172E8">
              <w:rPr>
                <w:sz w:val="18"/>
                <w:lang w:val="fr-FR"/>
              </w:rPr>
              <w:t>A3/9.2</w:t>
            </w:r>
            <w:bookmarkEnd w:id="146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7" w:name="bookmark_167"/>
            <w:r w:rsidRPr="000172E8">
              <w:rPr>
                <w:sz w:val="18"/>
                <w:lang w:val="fr-FR"/>
              </w:rPr>
              <w:t>A3/9.2</w:t>
            </w:r>
            <w:bookmarkEnd w:id="147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8" w:name="bookmark_168"/>
            <w:r w:rsidRPr="000172E8">
              <w:rPr>
                <w:sz w:val="18"/>
                <w:lang w:val="fr-FR"/>
              </w:rPr>
              <w:t>A3/9.2</w:t>
            </w:r>
            <w:bookmarkEnd w:id="148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49" w:name="bookmark_169"/>
            <w:r w:rsidRPr="000172E8">
              <w:rPr>
                <w:sz w:val="18"/>
                <w:lang w:val="fr-FR"/>
              </w:rPr>
              <w:t>A3/9.2</w:t>
            </w:r>
            <w:bookmarkEnd w:id="149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0" w:name="bookmark_170"/>
            <w:r w:rsidRPr="000172E8">
              <w:rPr>
                <w:sz w:val="18"/>
                <w:lang w:val="fr-FR"/>
              </w:rPr>
              <w:t>A3/9.2</w:t>
            </w:r>
            <w:r w:rsidRPr="000172E8">
              <w:rPr>
                <w:sz w:val="18"/>
                <w:vertAlign w:val="superscript"/>
                <w:lang w:val="fr-FR"/>
              </w:rPr>
              <w:t>3</w:t>
            </w:r>
            <w:bookmarkEnd w:id="150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1" w:name="bookmark_171"/>
            <w:r w:rsidRPr="000172E8">
              <w:rPr>
                <w:sz w:val="18"/>
                <w:lang w:val="fr-FR"/>
              </w:rPr>
              <w:t>-</w:t>
            </w:r>
            <w:bookmarkEnd w:id="151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2" w:name="bookmark_172"/>
            <w:r w:rsidRPr="000172E8">
              <w:rPr>
                <w:sz w:val="18"/>
                <w:lang w:val="fr-FR"/>
              </w:rPr>
              <w:t>-</w:t>
            </w:r>
            <w:bookmarkEnd w:id="152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53" w:name="bookmark_173"/>
            <w:r w:rsidRPr="000172E8">
              <w:rPr>
                <w:sz w:val="18"/>
                <w:lang w:val="fr-FR"/>
              </w:rPr>
              <w:t>Image secondaire</w:t>
            </w:r>
            <w:bookmarkEnd w:id="153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4" w:name="bookmark_174"/>
            <w:r w:rsidRPr="000172E8">
              <w:rPr>
                <w:sz w:val="18"/>
                <w:lang w:val="fr-FR"/>
              </w:rPr>
              <w:t>A3/9.3</w:t>
            </w:r>
            <w:bookmarkEnd w:id="154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5" w:name="bookmark_175"/>
            <w:r w:rsidRPr="000172E8">
              <w:rPr>
                <w:sz w:val="18"/>
                <w:lang w:val="fr-FR"/>
              </w:rPr>
              <w:t>A3/9.3</w:t>
            </w:r>
            <w:bookmarkEnd w:id="155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6" w:name="bookmark_176"/>
            <w:r w:rsidRPr="000172E8">
              <w:rPr>
                <w:sz w:val="18"/>
                <w:lang w:val="fr-FR"/>
              </w:rPr>
              <w:t>A3/9.3</w:t>
            </w:r>
            <w:bookmarkEnd w:id="156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7" w:name="bookmark_177"/>
            <w:r w:rsidRPr="000172E8">
              <w:rPr>
                <w:sz w:val="18"/>
                <w:lang w:val="fr-FR"/>
              </w:rPr>
              <w:t>A3/9.3</w:t>
            </w:r>
            <w:bookmarkEnd w:id="157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8" w:name="bookmark_178"/>
            <w:r w:rsidRPr="000172E8">
              <w:rPr>
                <w:sz w:val="18"/>
                <w:lang w:val="fr-FR"/>
              </w:rPr>
              <w:t>A3/9.3</w:t>
            </w:r>
            <w:bookmarkEnd w:id="158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59" w:name="bookmark_179"/>
            <w:r w:rsidRPr="000172E8">
              <w:rPr>
                <w:sz w:val="18"/>
                <w:lang w:val="fr-FR"/>
              </w:rPr>
              <w:t>A3/9.3</w:t>
            </w:r>
            <w:bookmarkEnd w:id="159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0" w:name="bookmark_180"/>
            <w:r w:rsidRPr="000172E8">
              <w:rPr>
                <w:sz w:val="18"/>
                <w:lang w:val="fr-FR"/>
              </w:rPr>
              <w:t>A3/9.3</w:t>
            </w:r>
            <w:bookmarkEnd w:id="160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1" w:name="bookmark_181"/>
            <w:r w:rsidRPr="000172E8">
              <w:rPr>
                <w:sz w:val="18"/>
                <w:lang w:val="fr-FR"/>
              </w:rPr>
              <w:t>A3/9.3</w:t>
            </w:r>
            <w:r w:rsidRPr="000172E8">
              <w:rPr>
                <w:sz w:val="18"/>
                <w:vertAlign w:val="superscript"/>
                <w:lang w:val="fr-FR"/>
              </w:rPr>
              <w:t>3</w:t>
            </w:r>
            <w:bookmarkEnd w:id="161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2" w:name="bookmark_182"/>
            <w:r w:rsidRPr="000172E8">
              <w:rPr>
                <w:sz w:val="18"/>
                <w:lang w:val="fr-FR"/>
              </w:rPr>
              <w:t>-</w:t>
            </w:r>
            <w:bookmarkEnd w:id="162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3" w:name="bookmark_183"/>
            <w:r w:rsidRPr="000172E8">
              <w:rPr>
                <w:sz w:val="18"/>
                <w:lang w:val="fr-FR"/>
              </w:rPr>
              <w:t>-</w:t>
            </w:r>
            <w:bookmarkEnd w:id="163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64" w:name="bookmark_184"/>
            <w:r w:rsidRPr="000172E8">
              <w:rPr>
                <w:sz w:val="18"/>
                <w:lang w:val="fr-FR"/>
              </w:rPr>
              <w:t>Résistance aux changements de température</w:t>
            </w:r>
            <w:bookmarkEnd w:id="164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5" w:name="bookmark_185"/>
            <w:r w:rsidRPr="000172E8">
              <w:rPr>
                <w:sz w:val="18"/>
                <w:lang w:val="fr-FR"/>
              </w:rPr>
              <w:t>-</w:t>
            </w:r>
            <w:bookmarkEnd w:id="165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6" w:name="bookmark_186"/>
            <w:r w:rsidRPr="000172E8">
              <w:rPr>
                <w:sz w:val="18"/>
                <w:lang w:val="fr-FR"/>
              </w:rPr>
              <w:t>A3/8</w:t>
            </w:r>
            <w:bookmarkEnd w:id="166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7" w:name="bookmark_187"/>
            <w:r w:rsidRPr="000172E8">
              <w:rPr>
                <w:sz w:val="18"/>
                <w:lang w:val="fr-FR"/>
              </w:rPr>
              <w:t>-</w:t>
            </w:r>
            <w:bookmarkEnd w:id="167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8" w:name="bookmark_188"/>
            <w:r w:rsidRPr="000172E8">
              <w:rPr>
                <w:sz w:val="18"/>
                <w:lang w:val="fr-FR"/>
              </w:rPr>
              <w:t>A3/8</w:t>
            </w:r>
            <w:bookmarkEnd w:id="168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69" w:name="bookmark_189"/>
            <w:r w:rsidRPr="000172E8">
              <w:rPr>
                <w:sz w:val="18"/>
                <w:lang w:val="fr-FR"/>
              </w:rPr>
              <w:t>-</w:t>
            </w:r>
            <w:bookmarkEnd w:id="169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0" w:name="bookmark_190"/>
            <w:r w:rsidRPr="000172E8">
              <w:rPr>
                <w:sz w:val="18"/>
                <w:lang w:val="fr-FR"/>
              </w:rPr>
              <w:t>A3/8</w:t>
            </w:r>
            <w:bookmarkEnd w:id="170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1" w:name="bookmark_191"/>
            <w:r w:rsidRPr="000172E8">
              <w:rPr>
                <w:sz w:val="18"/>
                <w:lang w:val="fr-FR"/>
              </w:rPr>
              <w:t>A3/8</w:t>
            </w:r>
            <w:bookmarkEnd w:id="171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2" w:name="bookmark_192"/>
            <w:r w:rsidRPr="000172E8">
              <w:rPr>
                <w:sz w:val="18"/>
                <w:lang w:val="fr-FR"/>
              </w:rPr>
              <w:t>A3/8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72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3" w:name="bookmark_193"/>
            <w:r w:rsidRPr="000172E8">
              <w:rPr>
                <w:sz w:val="18"/>
                <w:lang w:val="fr-FR"/>
              </w:rPr>
              <w:t>A3/8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73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4" w:name="bookmark_194"/>
            <w:r w:rsidRPr="000172E8">
              <w:rPr>
                <w:sz w:val="18"/>
                <w:lang w:val="fr-FR"/>
              </w:rPr>
              <w:t>A3/8</w:t>
            </w:r>
            <w:bookmarkEnd w:id="174"/>
          </w:p>
        </w:tc>
      </w:tr>
      <w:tr w:rsidR="00F614B5" w:rsidRPr="000172E8" w:rsidTr="00F614B5">
        <w:tc>
          <w:tcPr>
            <w:tcW w:w="2340" w:type="dxa"/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75" w:name="bookmark_195"/>
            <w:r w:rsidRPr="000172E8">
              <w:rPr>
                <w:sz w:val="18"/>
                <w:lang w:val="fr-FR"/>
              </w:rPr>
              <w:t>Résistance au feu</w:t>
            </w:r>
            <w:bookmarkEnd w:id="175"/>
          </w:p>
        </w:tc>
        <w:tc>
          <w:tcPr>
            <w:tcW w:w="105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6" w:name="bookmark_196"/>
            <w:r w:rsidRPr="000172E8">
              <w:rPr>
                <w:sz w:val="18"/>
                <w:lang w:val="fr-FR"/>
              </w:rPr>
              <w:t>-</w:t>
            </w:r>
            <w:bookmarkEnd w:id="176"/>
          </w:p>
        </w:tc>
        <w:tc>
          <w:tcPr>
            <w:tcW w:w="1134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7" w:name="bookmark_197"/>
            <w:r w:rsidRPr="000172E8">
              <w:rPr>
                <w:sz w:val="18"/>
                <w:lang w:val="fr-FR"/>
              </w:rPr>
              <w:t>A3/10</w:t>
            </w:r>
            <w:bookmarkEnd w:id="177"/>
          </w:p>
        </w:tc>
        <w:tc>
          <w:tcPr>
            <w:tcW w:w="1091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8" w:name="bookmark_198"/>
            <w:r w:rsidRPr="000172E8">
              <w:rPr>
                <w:sz w:val="18"/>
                <w:lang w:val="fr-FR"/>
              </w:rPr>
              <w:t>-</w:t>
            </w:r>
            <w:bookmarkEnd w:id="178"/>
          </w:p>
        </w:tc>
        <w:tc>
          <w:tcPr>
            <w:tcW w:w="1120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79" w:name="bookmark_199"/>
            <w:r w:rsidRPr="000172E8">
              <w:rPr>
                <w:sz w:val="18"/>
                <w:lang w:val="fr-FR"/>
              </w:rPr>
              <w:t>A3/10</w:t>
            </w:r>
            <w:bookmarkEnd w:id="179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0" w:name="bookmark_200"/>
            <w:r w:rsidRPr="000172E8">
              <w:rPr>
                <w:sz w:val="18"/>
                <w:lang w:val="fr-FR"/>
              </w:rPr>
              <w:t>-</w:t>
            </w:r>
            <w:bookmarkEnd w:id="180"/>
          </w:p>
        </w:tc>
        <w:tc>
          <w:tcPr>
            <w:tcW w:w="1162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1" w:name="bookmark_201"/>
            <w:r w:rsidRPr="000172E8">
              <w:rPr>
                <w:sz w:val="18"/>
                <w:lang w:val="fr-FR"/>
              </w:rPr>
              <w:t>A3/10</w:t>
            </w:r>
            <w:bookmarkEnd w:id="181"/>
          </w:p>
        </w:tc>
        <w:tc>
          <w:tcPr>
            <w:tcW w:w="121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2" w:name="bookmark_202"/>
            <w:r w:rsidRPr="000172E8">
              <w:rPr>
                <w:sz w:val="18"/>
                <w:lang w:val="fr-FR"/>
              </w:rPr>
              <w:t>A3/10</w:t>
            </w:r>
            <w:bookmarkEnd w:id="182"/>
          </w:p>
        </w:tc>
        <w:tc>
          <w:tcPr>
            <w:tcW w:w="1189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3" w:name="bookmark_203"/>
            <w:r w:rsidRPr="000172E8">
              <w:rPr>
                <w:sz w:val="18"/>
                <w:lang w:val="fr-FR"/>
              </w:rPr>
              <w:t>A3/10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83"/>
          </w:p>
        </w:tc>
        <w:tc>
          <w:tcPr>
            <w:tcW w:w="1176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4" w:name="bookmark_204"/>
            <w:r w:rsidRPr="000172E8">
              <w:rPr>
                <w:sz w:val="18"/>
                <w:lang w:val="fr-FR"/>
              </w:rPr>
              <w:t>A3/10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84"/>
          </w:p>
        </w:tc>
        <w:tc>
          <w:tcPr>
            <w:tcW w:w="1148" w:type="dxa"/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5" w:name="bookmark_205"/>
            <w:r w:rsidRPr="000172E8">
              <w:rPr>
                <w:sz w:val="18"/>
                <w:lang w:val="fr-FR"/>
              </w:rPr>
              <w:t>A3/10</w:t>
            </w:r>
            <w:bookmarkEnd w:id="185"/>
          </w:p>
        </w:tc>
      </w:tr>
      <w:tr w:rsidR="00F614B5" w:rsidRPr="000172E8" w:rsidTr="00F614B5">
        <w:tc>
          <w:tcPr>
            <w:tcW w:w="2340" w:type="dxa"/>
            <w:tcBorders>
              <w:bottom w:val="single" w:sz="12" w:space="0" w:color="auto"/>
            </w:tcBorders>
            <w:shd w:val="clear" w:color="auto" w:fill="auto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rPr>
                <w:sz w:val="18"/>
              </w:rPr>
            </w:pPr>
            <w:bookmarkStart w:id="186" w:name="bookmark_206"/>
            <w:r w:rsidRPr="000172E8">
              <w:rPr>
                <w:sz w:val="18"/>
                <w:lang w:val="fr-FR"/>
              </w:rPr>
              <w:t>Résistance aux agents chimiques</w:t>
            </w:r>
            <w:bookmarkEnd w:id="186"/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7" w:name="bookmark_207"/>
            <w:r w:rsidRPr="000172E8">
              <w:rPr>
                <w:sz w:val="18"/>
                <w:lang w:val="fr-FR"/>
              </w:rPr>
              <w:t>-</w:t>
            </w:r>
            <w:bookmarkEnd w:id="187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8" w:name="bookmark_208"/>
            <w:r w:rsidRPr="000172E8">
              <w:rPr>
                <w:sz w:val="18"/>
                <w:lang w:val="fr-FR"/>
              </w:rPr>
              <w:t>A3/11.2.1</w:t>
            </w:r>
            <w:bookmarkEnd w:id="188"/>
          </w:p>
        </w:tc>
        <w:tc>
          <w:tcPr>
            <w:tcW w:w="109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89" w:name="bookmark_209"/>
            <w:r w:rsidRPr="000172E8">
              <w:rPr>
                <w:sz w:val="18"/>
                <w:lang w:val="fr-FR"/>
              </w:rPr>
              <w:t>-</w:t>
            </w:r>
            <w:bookmarkEnd w:id="189"/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0" w:name="bookmark_210"/>
            <w:r w:rsidRPr="000172E8">
              <w:rPr>
                <w:sz w:val="18"/>
                <w:lang w:val="fr-FR"/>
              </w:rPr>
              <w:t>A3/11.2.1</w:t>
            </w:r>
            <w:bookmarkEnd w:id="190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1" w:name="bookmark_211"/>
            <w:r w:rsidRPr="000172E8">
              <w:rPr>
                <w:sz w:val="18"/>
                <w:lang w:val="fr-FR"/>
              </w:rPr>
              <w:t>-</w:t>
            </w:r>
            <w:bookmarkEnd w:id="191"/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2" w:name="bookmark_212"/>
            <w:r w:rsidRPr="000172E8">
              <w:rPr>
                <w:sz w:val="18"/>
                <w:lang w:val="fr-FR"/>
              </w:rPr>
              <w:t>A3/11.2.1</w:t>
            </w:r>
            <w:bookmarkEnd w:id="192"/>
          </w:p>
        </w:tc>
        <w:tc>
          <w:tcPr>
            <w:tcW w:w="121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3" w:name="bookmark_213"/>
            <w:r w:rsidRPr="000172E8">
              <w:rPr>
                <w:sz w:val="18"/>
                <w:lang w:val="fr-FR"/>
              </w:rPr>
              <w:t>A3/11.2.1</w:t>
            </w:r>
            <w:bookmarkEnd w:id="193"/>
          </w:p>
        </w:tc>
        <w:tc>
          <w:tcPr>
            <w:tcW w:w="118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4" w:name="bookmark_214"/>
            <w:r w:rsidRPr="000172E8">
              <w:rPr>
                <w:sz w:val="18"/>
                <w:lang w:val="fr-FR"/>
              </w:rPr>
              <w:t>A3/11.2.1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94"/>
          </w:p>
        </w:tc>
        <w:tc>
          <w:tcPr>
            <w:tcW w:w="117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5" w:name="bookmark_215"/>
            <w:r w:rsidRPr="000172E8">
              <w:rPr>
                <w:sz w:val="18"/>
                <w:lang w:val="fr-FR"/>
              </w:rPr>
              <w:t>A3/11.2.1</w:t>
            </w:r>
            <w:r w:rsidRPr="000172E8">
              <w:rPr>
                <w:sz w:val="18"/>
                <w:vertAlign w:val="superscript"/>
                <w:lang w:val="fr-FR"/>
              </w:rPr>
              <w:t>2</w:t>
            </w:r>
            <w:bookmarkEnd w:id="195"/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9358E6" w:rsidRPr="000172E8" w:rsidRDefault="009358E6" w:rsidP="009D68E1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</w:rPr>
            </w:pPr>
            <w:bookmarkStart w:id="196" w:name="bookmark_216"/>
            <w:r w:rsidRPr="000172E8">
              <w:rPr>
                <w:sz w:val="18"/>
                <w:lang w:val="fr-FR"/>
              </w:rPr>
              <w:t>A3/11.2.1</w:t>
            </w:r>
            <w:bookmarkEnd w:id="196"/>
          </w:p>
        </w:tc>
      </w:tr>
    </w:tbl>
    <w:p w:rsidR="002C6F3C" w:rsidRPr="00457877" w:rsidRDefault="002C6F3C" w:rsidP="00FB274B">
      <w:pPr>
        <w:pStyle w:val="SingleTxtG"/>
        <w:spacing w:before="120" w:after="0"/>
        <w:ind w:left="454"/>
        <w:jc w:val="left"/>
        <w:rPr>
          <w:sz w:val="18"/>
          <w:szCs w:val="18"/>
        </w:rPr>
      </w:pPr>
      <w:bookmarkStart w:id="197" w:name="bookmark_217"/>
      <w:r w:rsidRPr="00457877">
        <w:rPr>
          <w:sz w:val="18"/>
          <w:szCs w:val="18"/>
          <w:vertAlign w:val="superscript"/>
        </w:rPr>
        <w:t>1</w:t>
      </w:r>
      <w:r w:rsidR="00457877" w:rsidRPr="00457877">
        <w:rPr>
          <w:sz w:val="18"/>
          <w:szCs w:val="18"/>
        </w:rPr>
        <w:t xml:space="preserve">  </w:t>
      </w:r>
      <w:r w:rsidRPr="00457877">
        <w:rPr>
          <w:sz w:val="18"/>
          <w:szCs w:val="18"/>
        </w:rPr>
        <w:t>Cet essai doit en outre être</w:t>
      </w:r>
      <w:r w:rsidRPr="00457877">
        <w:rPr>
          <w:sz w:val="18"/>
          <w:szCs w:val="18"/>
          <w:lang w:val="fr-FR"/>
        </w:rPr>
        <w:t xml:space="preserve"> effectué sur les vitrages multiples selon l</w:t>
      </w:r>
      <w:r w:rsidR="00806C7E">
        <w:rPr>
          <w:sz w:val="18"/>
          <w:szCs w:val="18"/>
          <w:lang w:val="fr-FR"/>
        </w:rPr>
        <w:t>’</w:t>
      </w:r>
      <w:r w:rsidRPr="00457877">
        <w:rPr>
          <w:sz w:val="18"/>
          <w:szCs w:val="18"/>
          <w:lang w:val="fr-FR"/>
        </w:rPr>
        <w:t>annexe</w:t>
      </w:r>
      <w:r w:rsidR="008137B2">
        <w:rPr>
          <w:sz w:val="18"/>
          <w:szCs w:val="18"/>
          <w:lang w:val="fr-FR"/>
        </w:rPr>
        <w:t> </w:t>
      </w:r>
      <w:r w:rsidRPr="00457877">
        <w:rPr>
          <w:sz w:val="18"/>
          <w:szCs w:val="18"/>
          <w:lang w:val="fr-FR"/>
        </w:rPr>
        <w:t>12, par.</w:t>
      </w:r>
      <w:r w:rsidR="008D4D65">
        <w:rPr>
          <w:sz w:val="18"/>
          <w:szCs w:val="18"/>
          <w:lang w:val="fr-FR"/>
        </w:rPr>
        <w:t> </w:t>
      </w:r>
      <w:r w:rsidRPr="00457877">
        <w:rPr>
          <w:sz w:val="18"/>
          <w:szCs w:val="18"/>
          <w:lang w:val="fr-FR"/>
        </w:rPr>
        <w:t>3 (A12/3).</w:t>
      </w:r>
      <w:bookmarkEnd w:id="197"/>
    </w:p>
    <w:p w:rsidR="002C6F3C" w:rsidRPr="008D4D65" w:rsidRDefault="002C6F3C" w:rsidP="00CA1E11">
      <w:pPr>
        <w:pStyle w:val="SingleTxtG"/>
        <w:spacing w:after="0"/>
        <w:ind w:left="284" w:firstLine="170"/>
        <w:jc w:val="left"/>
        <w:rPr>
          <w:sz w:val="18"/>
          <w:szCs w:val="18"/>
        </w:rPr>
      </w:pPr>
      <w:bookmarkStart w:id="198" w:name="bookmark_218"/>
      <w:r w:rsidRPr="008D4D65">
        <w:rPr>
          <w:sz w:val="18"/>
          <w:szCs w:val="18"/>
          <w:vertAlign w:val="superscript"/>
        </w:rPr>
        <w:t>2</w:t>
      </w:r>
      <w:r w:rsidR="008D4D65" w:rsidRPr="008D4D65">
        <w:rPr>
          <w:sz w:val="18"/>
          <w:szCs w:val="18"/>
        </w:rPr>
        <w:t xml:space="preserve">  </w:t>
      </w:r>
      <w:r w:rsidRPr="008D4D65">
        <w:rPr>
          <w:sz w:val="18"/>
          <w:szCs w:val="18"/>
        </w:rPr>
        <w:t>Si revêtu intérieurement de matière plastique.</w:t>
      </w:r>
      <w:bookmarkEnd w:id="198"/>
    </w:p>
    <w:p w:rsidR="002C6F3C" w:rsidRPr="008D4D65" w:rsidRDefault="002C6F3C" w:rsidP="00FB274B">
      <w:pPr>
        <w:pStyle w:val="SingleTxtG"/>
        <w:spacing w:after="0"/>
        <w:ind w:left="454"/>
        <w:jc w:val="left"/>
        <w:rPr>
          <w:sz w:val="18"/>
          <w:szCs w:val="18"/>
        </w:rPr>
      </w:pPr>
      <w:bookmarkStart w:id="199" w:name="bookmark_219"/>
      <w:r w:rsidRPr="008D4D65">
        <w:rPr>
          <w:sz w:val="18"/>
          <w:szCs w:val="18"/>
          <w:vertAlign w:val="superscript"/>
        </w:rPr>
        <w:t>3</w:t>
      </w:r>
      <w:r w:rsidR="008D4D65">
        <w:rPr>
          <w:sz w:val="18"/>
          <w:szCs w:val="18"/>
        </w:rPr>
        <w:t xml:space="preserve">  </w:t>
      </w:r>
      <w:r w:rsidRPr="008D4D65">
        <w:rPr>
          <w:sz w:val="18"/>
          <w:szCs w:val="18"/>
        </w:rPr>
        <w:t>Cet essai ne doit être effectué que sur des vitrages à trempe uniforme utilisés comme pare-brise sur les véhicules qui, par construction, ne peuvent pas dépasser 40 km/h.</w:t>
      </w:r>
      <w:bookmarkEnd w:id="199"/>
    </w:p>
    <w:p w:rsidR="002C6F3C" w:rsidRPr="00CA1E11" w:rsidRDefault="002C6F3C" w:rsidP="007634E7">
      <w:pPr>
        <w:pStyle w:val="SingleTxtG"/>
        <w:spacing w:after="0"/>
        <w:ind w:left="284" w:firstLine="170"/>
        <w:jc w:val="left"/>
        <w:rPr>
          <w:b/>
          <w:sz w:val="18"/>
          <w:szCs w:val="18"/>
        </w:rPr>
      </w:pPr>
      <w:bookmarkStart w:id="200" w:name="bookmark_220"/>
      <w:r w:rsidRPr="00CA1E11">
        <w:rPr>
          <w:b/>
          <w:sz w:val="18"/>
          <w:szCs w:val="18"/>
          <w:vertAlign w:val="superscript"/>
        </w:rPr>
        <w:t>4</w:t>
      </w:r>
      <w:r w:rsidR="008D4D65" w:rsidRPr="00CA1E11">
        <w:rPr>
          <w:b/>
          <w:sz w:val="18"/>
          <w:szCs w:val="18"/>
        </w:rPr>
        <w:t xml:space="preserve">  </w:t>
      </w:r>
      <w:r w:rsidRPr="00CA1E11">
        <w:rPr>
          <w:b/>
          <w:sz w:val="18"/>
          <w:szCs w:val="18"/>
        </w:rPr>
        <w:t>Cet essai ne doit être effectué que sur des vitrages en verre feuilleté portant le symbole complémentaire /D.</w:t>
      </w:r>
      <w:bookmarkEnd w:id="200"/>
    </w:p>
    <w:p w:rsidR="006410A4" w:rsidRDefault="002C6F3C" w:rsidP="007634E7">
      <w:pPr>
        <w:pStyle w:val="SingleTxtG"/>
        <w:spacing w:after="0"/>
        <w:ind w:left="284" w:firstLine="170"/>
        <w:jc w:val="left"/>
        <w:rPr>
          <w:sz w:val="18"/>
          <w:szCs w:val="18"/>
          <w:lang w:val="fr-FR"/>
        </w:rPr>
        <w:sectPr w:rsidR="006410A4" w:rsidSect="009358E6">
          <w:headerReference w:type="even" r:id="rId13"/>
          <w:headerReference w:type="default" r:id="rId14"/>
          <w:footerReference w:type="even" r:id="rId15"/>
          <w:footerReference w:type="default" r:id="rId16"/>
          <w:endnotePr>
            <w:numFmt w:val="decimal"/>
          </w:endnotePr>
          <w:pgSz w:w="16838" w:h="11906" w:orient="landscape" w:code="9"/>
          <w:pgMar w:top="1134" w:right="1417" w:bottom="1134" w:left="1134" w:header="567" w:footer="567" w:gutter="0"/>
          <w:cols w:space="708"/>
          <w:docGrid w:linePitch="360"/>
        </w:sectPr>
      </w:pPr>
      <w:r w:rsidRPr="008D4D65">
        <w:rPr>
          <w:i/>
          <w:iCs/>
          <w:sz w:val="18"/>
          <w:szCs w:val="18"/>
          <w:lang w:val="fr-FR"/>
        </w:rPr>
        <w:t>Note</w:t>
      </w:r>
      <w:r w:rsidR="00FB274B">
        <w:rPr>
          <w:i/>
          <w:iCs/>
          <w:sz w:val="18"/>
          <w:szCs w:val="18"/>
          <w:lang w:val="fr-FR"/>
        </w:rPr>
        <w:t> </w:t>
      </w:r>
      <w:r w:rsidRPr="00FB274B">
        <w:rPr>
          <w:iCs/>
          <w:sz w:val="18"/>
          <w:szCs w:val="18"/>
          <w:lang w:val="fr-FR"/>
        </w:rPr>
        <w:t>:</w:t>
      </w:r>
      <w:r w:rsidR="00FB274B">
        <w:rPr>
          <w:i/>
          <w:iCs/>
          <w:sz w:val="18"/>
          <w:szCs w:val="18"/>
          <w:lang w:val="fr-FR"/>
        </w:rPr>
        <w:t xml:space="preserve"> </w:t>
      </w:r>
      <w:r w:rsidRPr="008D4D65">
        <w:rPr>
          <w:sz w:val="18"/>
          <w:szCs w:val="18"/>
          <w:lang w:val="fr-FR"/>
        </w:rPr>
        <w:t>La mention « A4/3 », par exemple, renvoie à l</w:t>
      </w:r>
      <w:r w:rsidR="00806C7E">
        <w:rPr>
          <w:sz w:val="18"/>
          <w:szCs w:val="18"/>
          <w:lang w:val="fr-FR"/>
        </w:rPr>
        <w:t>’</w:t>
      </w:r>
      <w:r w:rsidRPr="008D4D65">
        <w:rPr>
          <w:sz w:val="18"/>
          <w:szCs w:val="18"/>
          <w:lang w:val="fr-FR"/>
        </w:rPr>
        <w:t>annexe</w:t>
      </w:r>
      <w:r w:rsidR="008137B2">
        <w:rPr>
          <w:sz w:val="18"/>
          <w:szCs w:val="18"/>
          <w:lang w:val="fr-FR"/>
        </w:rPr>
        <w:t> </w:t>
      </w:r>
      <w:r w:rsidRPr="008D4D65">
        <w:rPr>
          <w:sz w:val="18"/>
          <w:szCs w:val="18"/>
          <w:lang w:val="fr-FR"/>
        </w:rPr>
        <w:t>4 et au paragraphe</w:t>
      </w:r>
      <w:r w:rsidR="008137B2">
        <w:rPr>
          <w:sz w:val="18"/>
          <w:szCs w:val="18"/>
          <w:lang w:val="fr-FR"/>
        </w:rPr>
        <w:t> </w:t>
      </w:r>
      <w:r w:rsidRPr="008D4D65">
        <w:rPr>
          <w:sz w:val="18"/>
          <w:szCs w:val="18"/>
          <w:lang w:val="fr-FR"/>
        </w:rPr>
        <w:t>3 de cette annexe, où l</w:t>
      </w:r>
      <w:r w:rsidR="00806C7E">
        <w:rPr>
          <w:sz w:val="18"/>
          <w:szCs w:val="18"/>
          <w:lang w:val="fr-FR"/>
        </w:rPr>
        <w:t>’</w:t>
      </w:r>
      <w:r w:rsidRPr="008D4D65">
        <w:rPr>
          <w:sz w:val="18"/>
          <w:szCs w:val="18"/>
          <w:lang w:val="fr-FR"/>
        </w:rPr>
        <w:t>on trouvera la description de l</w:t>
      </w:r>
      <w:r w:rsidR="00806C7E">
        <w:rPr>
          <w:sz w:val="18"/>
          <w:szCs w:val="18"/>
          <w:lang w:val="fr-FR"/>
        </w:rPr>
        <w:t>’</w:t>
      </w:r>
      <w:r w:rsidRPr="008D4D65">
        <w:rPr>
          <w:sz w:val="18"/>
          <w:szCs w:val="18"/>
          <w:lang w:val="fr-FR"/>
        </w:rPr>
        <w:t>essai pertinent et les prescriptions d</w:t>
      </w:r>
      <w:r w:rsidR="00806C7E">
        <w:rPr>
          <w:sz w:val="18"/>
          <w:szCs w:val="18"/>
          <w:lang w:val="fr-FR"/>
        </w:rPr>
        <w:t>’</w:t>
      </w:r>
      <w:r w:rsidRPr="008D4D65">
        <w:rPr>
          <w:sz w:val="18"/>
          <w:szCs w:val="18"/>
          <w:lang w:val="fr-FR"/>
        </w:rPr>
        <w:t>homologation</w:t>
      </w:r>
      <w:r w:rsidR="008137B2">
        <w:rPr>
          <w:sz w:val="18"/>
          <w:szCs w:val="18"/>
          <w:lang w:val="fr-FR"/>
        </w:rPr>
        <w:t>.</w:t>
      </w:r>
    </w:p>
    <w:p w:rsidR="006410A4" w:rsidRPr="006410A4" w:rsidRDefault="006410A4" w:rsidP="006410A4">
      <w:pPr>
        <w:pStyle w:val="SingleTxtG"/>
        <w:rPr>
          <w:i/>
        </w:rPr>
      </w:pPr>
      <w:bookmarkStart w:id="201" w:name="bookmark_222"/>
      <w:r w:rsidRPr="006410A4">
        <w:rPr>
          <w:i/>
          <w:lang w:val="fr-FR"/>
        </w:rPr>
        <w:lastRenderedPageBreak/>
        <w:t>Annexe 7</w:t>
      </w:r>
      <w:bookmarkEnd w:id="201"/>
    </w:p>
    <w:p w:rsidR="006410A4" w:rsidRPr="004E28AC" w:rsidRDefault="006410A4" w:rsidP="006410A4">
      <w:pPr>
        <w:tabs>
          <w:tab w:val="left" w:pos="2240"/>
        </w:tabs>
        <w:spacing w:after="120"/>
        <w:ind w:left="2828" w:right="1134" w:hanging="1694"/>
        <w:jc w:val="both"/>
        <w:rPr>
          <w:i/>
        </w:rPr>
      </w:pPr>
      <w:bookmarkStart w:id="202" w:name="bookmark_223"/>
      <w:r>
        <w:rPr>
          <w:i/>
          <w:iCs/>
          <w:lang w:val="fr-FR"/>
        </w:rPr>
        <w:t>Ajouter un nouveau paragraphe 6</w:t>
      </w:r>
      <w:r w:rsidRPr="00EB424B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 w:rsidR="00B3446F">
        <w:rPr>
          <w:iCs/>
          <w:lang w:val="fr-FR"/>
        </w:rPr>
        <w:t>libellé comme suit </w:t>
      </w:r>
      <w:r w:rsidRPr="00EB424B">
        <w:rPr>
          <w:iCs/>
          <w:lang w:val="fr-FR"/>
        </w:rPr>
        <w:t>:</w:t>
      </w:r>
      <w:bookmarkEnd w:id="202"/>
    </w:p>
    <w:p w:rsidR="006410A4" w:rsidRPr="004E28AC" w:rsidRDefault="006410A4" w:rsidP="006410A4">
      <w:pPr>
        <w:pStyle w:val="para"/>
        <w:rPr>
          <w:b/>
          <w:lang w:val="fr-CH"/>
        </w:rPr>
      </w:pPr>
      <w:bookmarkStart w:id="203" w:name="bookmark_224"/>
      <w:r w:rsidRPr="00D97D0F">
        <w:rPr>
          <w:bCs/>
          <w:lang w:val="fr-FR"/>
        </w:rPr>
        <w:t>« </w:t>
      </w:r>
      <w:r>
        <w:rPr>
          <w:b/>
          <w:bCs/>
          <w:lang w:val="fr-FR"/>
        </w:rPr>
        <w:t>6.</w:t>
      </w:r>
      <w:r>
        <w:rPr>
          <w:lang w:val="fr-FR"/>
        </w:rPr>
        <w:tab/>
      </w:r>
      <w:r>
        <w:rPr>
          <w:b/>
          <w:bCs/>
          <w:lang w:val="fr-FR"/>
        </w:rPr>
        <w:t>Essais supplémentaires pour les vitres en verre portant le symbole complémentaire /D</w:t>
      </w:r>
      <w:bookmarkEnd w:id="203"/>
    </w:p>
    <w:p w:rsidR="006410A4" w:rsidRPr="004E28AC" w:rsidRDefault="006410A4" w:rsidP="00EB424B">
      <w:pPr>
        <w:pStyle w:val="para"/>
        <w:ind w:firstLine="0"/>
        <w:rPr>
          <w:b/>
          <w:lang w:val="fr-CH"/>
        </w:rPr>
      </w:pPr>
      <w:bookmarkStart w:id="204" w:name="bookmark_225"/>
      <w:r>
        <w:rPr>
          <w:lang w:val="fr-FR"/>
        </w:rPr>
        <w:tab/>
      </w:r>
      <w:r>
        <w:rPr>
          <w:b/>
          <w:bCs/>
          <w:lang w:val="fr-FR"/>
        </w:rPr>
        <w:t>Les dispositions du paragraphe</w:t>
      </w:r>
      <w:r w:rsidR="00EB424B">
        <w:rPr>
          <w:b/>
          <w:bCs/>
          <w:lang w:val="fr-FR"/>
        </w:rPr>
        <w:t> </w:t>
      </w:r>
      <w:r>
        <w:rPr>
          <w:b/>
          <w:bCs/>
          <w:lang w:val="fr-FR"/>
        </w:rPr>
        <w:t>4.2 de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annexe</w:t>
      </w:r>
      <w:r w:rsidR="00EB424B">
        <w:rPr>
          <w:b/>
          <w:bCs/>
          <w:lang w:val="fr-FR"/>
        </w:rPr>
        <w:t> </w:t>
      </w:r>
      <w:r>
        <w:rPr>
          <w:b/>
          <w:bCs/>
          <w:lang w:val="fr-FR"/>
        </w:rPr>
        <w:t>6 relatives à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essai à la bille d</w:t>
      </w:r>
      <w:r w:rsidR="00EB424B">
        <w:rPr>
          <w:b/>
          <w:bCs/>
          <w:lang w:val="fr-FR"/>
        </w:rPr>
        <w:t>e 2 </w:t>
      </w:r>
      <w:r>
        <w:rPr>
          <w:b/>
          <w:bCs/>
          <w:lang w:val="fr-FR"/>
        </w:rPr>
        <w:t>260</w:t>
      </w:r>
      <w:r w:rsidR="00EB424B">
        <w:rPr>
          <w:b/>
          <w:bCs/>
          <w:lang w:val="fr-FR"/>
        </w:rPr>
        <w:t> </w:t>
      </w:r>
      <w:r>
        <w:rPr>
          <w:b/>
          <w:bCs/>
          <w:lang w:val="fr-FR"/>
        </w:rPr>
        <w:t>g, ainsi que les dispositions du paragraphe</w:t>
      </w:r>
      <w:r w:rsidR="00EB424B">
        <w:rPr>
          <w:b/>
          <w:bCs/>
          <w:lang w:val="fr-FR"/>
        </w:rPr>
        <w:t> </w:t>
      </w:r>
      <w:r>
        <w:rPr>
          <w:b/>
          <w:bCs/>
          <w:lang w:val="fr-FR"/>
        </w:rPr>
        <w:t>3 de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annexe</w:t>
      </w:r>
      <w:r w:rsidR="00EB424B">
        <w:rPr>
          <w:b/>
          <w:bCs/>
          <w:lang w:val="fr-FR"/>
        </w:rPr>
        <w:t> </w:t>
      </w:r>
      <w:r>
        <w:rPr>
          <w:b/>
          <w:bCs/>
          <w:lang w:val="fr-FR"/>
        </w:rPr>
        <w:t>12 concernant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essai de comportement au choc à la tête pour les vitres en verre feuilleté, s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appliqueront aux vitres en verre portant le symbole complémentaire /D.</w:t>
      </w:r>
      <w:bookmarkEnd w:id="204"/>
      <w:r>
        <w:rPr>
          <w:b/>
          <w:bCs/>
          <w:lang w:val="fr-FR"/>
        </w:rPr>
        <w:t> </w:t>
      </w:r>
      <w:r w:rsidRPr="00D97D0F">
        <w:rPr>
          <w:bCs/>
          <w:lang w:val="fr-FR"/>
        </w:rPr>
        <w:t>»</w:t>
      </w:r>
      <w:r w:rsidR="00B3446F" w:rsidRPr="00D97D0F">
        <w:rPr>
          <w:bCs/>
          <w:lang w:val="fr-FR"/>
        </w:rPr>
        <w:t>.</w:t>
      </w:r>
    </w:p>
    <w:p w:rsidR="006410A4" w:rsidRPr="004E28AC" w:rsidRDefault="006410A4" w:rsidP="006410A4">
      <w:pPr>
        <w:tabs>
          <w:tab w:val="left" w:pos="2240"/>
        </w:tabs>
        <w:spacing w:after="120"/>
        <w:ind w:left="2828" w:right="1134" w:hanging="1694"/>
        <w:jc w:val="both"/>
        <w:rPr>
          <w:i/>
        </w:rPr>
      </w:pPr>
      <w:bookmarkStart w:id="205" w:name="bookmark_226"/>
      <w:r>
        <w:rPr>
          <w:i/>
          <w:iCs/>
          <w:lang w:val="fr-FR"/>
        </w:rPr>
        <w:t>Annexe 23</w:t>
      </w:r>
      <w:bookmarkEnd w:id="205"/>
    </w:p>
    <w:p w:rsidR="006410A4" w:rsidRPr="00B3446F" w:rsidRDefault="006410A4" w:rsidP="006410A4">
      <w:pPr>
        <w:tabs>
          <w:tab w:val="left" w:pos="2240"/>
        </w:tabs>
        <w:spacing w:after="120"/>
        <w:ind w:left="2828" w:right="1134" w:hanging="1694"/>
        <w:jc w:val="both"/>
        <w:rPr>
          <w:iCs/>
        </w:rPr>
      </w:pPr>
      <w:bookmarkStart w:id="206" w:name="bookmark_227"/>
      <w:r>
        <w:rPr>
          <w:i/>
          <w:iCs/>
          <w:lang w:val="fr-FR"/>
        </w:rPr>
        <w:t>Ajouter de nouveaux paragraphes 2.4.6 à 2.4.6.2</w:t>
      </w:r>
      <w:r w:rsidRPr="00B3446F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 w:rsidRPr="00B3446F">
        <w:rPr>
          <w:iCs/>
          <w:lang w:val="fr-FR"/>
        </w:rPr>
        <w:t>libellés comme suit</w:t>
      </w:r>
      <w:r w:rsidR="00B3446F">
        <w:rPr>
          <w:iCs/>
          <w:lang w:val="fr-FR"/>
        </w:rPr>
        <w:t> </w:t>
      </w:r>
      <w:r w:rsidRPr="00B3446F">
        <w:rPr>
          <w:iCs/>
          <w:lang w:val="fr-FR"/>
        </w:rPr>
        <w:t>:</w:t>
      </w:r>
      <w:bookmarkEnd w:id="206"/>
    </w:p>
    <w:p w:rsidR="006410A4" w:rsidRPr="004E28AC" w:rsidRDefault="006410A4" w:rsidP="006410A4">
      <w:pPr>
        <w:pStyle w:val="para"/>
        <w:rPr>
          <w:b/>
          <w:lang w:val="fr-CH"/>
        </w:rPr>
      </w:pPr>
      <w:bookmarkStart w:id="207" w:name="bookmark_228"/>
      <w:r w:rsidRPr="00D97D0F">
        <w:rPr>
          <w:bCs/>
          <w:lang w:val="fr-FR"/>
        </w:rPr>
        <w:t>« </w:t>
      </w:r>
      <w:r>
        <w:rPr>
          <w:b/>
          <w:bCs/>
          <w:lang w:val="fr-FR"/>
        </w:rPr>
        <w:t>2.4.6</w:t>
      </w:r>
      <w:r>
        <w:rPr>
          <w:lang w:val="fr-FR"/>
        </w:rPr>
        <w:tab/>
      </w:r>
      <w:r>
        <w:rPr>
          <w:b/>
          <w:bCs/>
          <w:lang w:val="fr-FR"/>
        </w:rPr>
        <w:t>Pour les vitres portant le symbole complémentaire /D</w:t>
      </w:r>
      <w:bookmarkEnd w:id="207"/>
    </w:p>
    <w:p w:rsidR="006410A4" w:rsidRPr="004E28AC" w:rsidRDefault="006410A4" w:rsidP="006410A4">
      <w:pPr>
        <w:pStyle w:val="para"/>
        <w:rPr>
          <w:b/>
          <w:lang w:val="fr-CH"/>
        </w:rPr>
      </w:pPr>
      <w:bookmarkStart w:id="208" w:name="bookmark_229"/>
      <w:r>
        <w:rPr>
          <w:b/>
          <w:bCs/>
          <w:lang w:val="fr-FR"/>
        </w:rPr>
        <w:t>2.4.6.1</w:t>
      </w:r>
      <w:r>
        <w:rPr>
          <w:lang w:val="fr-FR"/>
        </w:rPr>
        <w:tab/>
      </w:r>
      <w:r>
        <w:rPr>
          <w:b/>
          <w:bCs/>
          <w:lang w:val="fr-FR"/>
        </w:rPr>
        <w:t>Essai à la bille de 2</w:t>
      </w:r>
      <w:r w:rsidR="00B3446F">
        <w:rPr>
          <w:b/>
          <w:bCs/>
          <w:lang w:val="fr-FR"/>
        </w:rPr>
        <w:t> </w:t>
      </w:r>
      <w:r>
        <w:rPr>
          <w:b/>
          <w:bCs/>
          <w:lang w:val="fr-FR"/>
        </w:rPr>
        <w:t>260</w:t>
      </w:r>
      <w:r w:rsidR="00B3446F">
        <w:rPr>
          <w:b/>
          <w:bCs/>
          <w:lang w:val="fr-FR"/>
        </w:rPr>
        <w:t> </w:t>
      </w:r>
      <w:r>
        <w:rPr>
          <w:b/>
          <w:bCs/>
          <w:lang w:val="fr-FR"/>
        </w:rPr>
        <w:t>g conformément aux prescriptions du paragraphe</w:t>
      </w:r>
      <w:r w:rsidR="00B3446F">
        <w:rPr>
          <w:b/>
          <w:bCs/>
          <w:lang w:val="fr-FR"/>
        </w:rPr>
        <w:t> </w:t>
      </w:r>
      <w:r>
        <w:rPr>
          <w:b/>
          <w:bCs/>
          <w:lang w:val="fr-FR"/>
        </w:rPr>
        <w:t>4.2 de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annexe</w:t>
      </w:r>
      <w:r w:rsidR="00B3446F">
        <w:rPr>
          <w:b/>
          <w:bCs/>
          <w:lang w:val="fr-FR"/>
        </w:rPr>
        <w:t> </w:t>
      </w:r>
      <w:r>
        <w:rPr>
          <w:b/>
          <w:bCs/>
          <w:lang w:val="fr-FR"/>
        </w:rPr>
        <w:t>6.</w:t>
      </w:r>
      <w:bookmarkEnd w:id="208"/>
    </w:p>
    <w:p w:rsidR="006410A4" w:rsidRPr="004E28AC" w:rsidRDefault="006410A4" w:rsidP="006410A4">
      <w:pPr>
        <w:pStyle w:val="para"/>
        <w:rPr>
          <w:b/>
          <w:lang w:val="fr-CH"/>
        </w:rPr>
      </w:pPr>
      <w:bookmarkStart w:id="209" w:name="bookmark_230"/>
      <w:r>
        <w:rPr>
          <w:b/>
          <w:bCs/>
          <w:lang w:val="fr-FR"/>
        </w:rPr>
        <w:t>2.4.6.2</w:t>
      </w:r>
      <w:r>
        <w:rPr>
          <w:lang w:val="fr-FR"/>
        </w:rPr>
        <w:tab/>
      </w:r>
      <w:r>
        <w:rPr>
          <w:b/>
          <w:bCs/>
          <w:lang w:val="fr-FR"/>
        </w:rPr>
        <w:t xml:space="preserve">Essai de comportement au choc de la tête conformément aux prescriptions </w:t>
      </w:r>
      <w:r w:rsidRPr="00B97B05">
        <w:rPr>
          <w:b/>
          <w:bCs/>
          <w:lang w:val="fr-FR"/>
        </w:rPr>
        <w:t>relatives aux vitres en verre feuilleté</w:t>
      </w:r>
      <w:r>
        <w:rPr>
          <w:b/>
          <w:bCs/>
          <w:lang w:val="fr-FR"/>
        </w:rPr>
        <w:t xml:space="preserve"> </w:t>
      </w:r>
      <w:r w:rsidRPr="00B97B05">
        <w:rPr>
          <w:b/>
          <w:bCs/>
          <w:lang w:val="fr-FR"/>
        </w:rPr>
        <w:t>d</w:t>
      </w:r>
      <w:r>
        <w:rPr>
          <w:b/>
          <w:bCs/>
          <w:lang w:val="fr-FR"/>
        </w:rPr>
        <w:t>u paragraphe</w:t>
      </w:r>
      <w:r w:rsidR="00B3446F">
        <w:rPr>
          <w:b/>
          <w:bCs/>
          <w:lang w:val="fr-FR"/>
        </w:rPr>
        <w:t> </w:t>
      </w:r>
      <w:r>
        <w:rPr>
          <w:b/>
          <w:bCs/>
          <w:lang w:val="fr-FR"/>
        </w:rPr>
        <w:t>3 de l</w:t>
      </w:r>
      <w:r w:rsidR="00806C7E">
        <w:rPr>
          <w:b/>
          <w:bCs/>
          <w:lang w:val="fr-FR"/>
        </w:rPr>
        <w:t>’</w:t>
      </w:r>
      <w:r>
        <w:rPr>
          <w:b/>
          <w:bCs/>
          <w:lang w:val="fr-FR"/>
        </w:rPr>
        <w:t>annexe 12.</w:t>
      </w:r>
      <w:bookmarkEnd w:id="209"/>
      <w:r>
        <w:rPr>
          <w:b/>
          <w:bCs/>
          <w:lang w:val="fr-FR"/>
        </w:rPr>
        <w:t> </w:t>
      </w:r>
      <w:r w:rsidRPr="00D97D0F">
        <w:rPr>
          <w:bCs/>
          <w:lang w:val="fr-FR"/>
        </w:rPr>
        <w:t>»</w:t>
      </w:r>
      <w:r w:rsidR="00B3446F" w:rsidRPr="00D97D0F">
        <w:rPr>
          <w:bCs/>
          <w:lang w:val="fr-FR"/>
        </w:rPr>
        <w:t>.</w:t>
      </w:r>
    </w:p>
    <w:p w:rsidR="006410A4" w:rsidRPr="004E28AC" w:rsidRDefault="006410A4" w:rsidP="00D97D0F">
      <w:pPr>
        <w:pStyle w:val="HChG"/>
      </w:pPr>
      <w:bookmarkStart w:id="210" w:name="bookmark_231"/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  <w:bookmarkEnd w:id="210"/>
    </w:p>
    <w:p w:rsidR="006410A4" w:rsidRPr="004E28AC" w:rsidRDefault="006410A4" w:rsidP="00D97D0F">
      <w:pPr>
        <w:pStyle w:val="SingleTxtG"/>
      </w:pPr>
      <w:bookmarkStart w:id="211" w:name="bookmark_232"/>
      <w:r>
        <w:rPr>
          <w:lang w:val="fr-FR"/>
        </w:rPr>
        <w:t>1.</w:t>
      </w:r>
      <w:r>
        <w:rPr>
          <w:lang w:val="fr-FR"/>
        </w:rPr>
        <w:tab/>
        <w:t xml:space="preserve">La présente proposition vise à modifier le Règlement </w:t>
      </w:r>
      <w:r w:rsidR="00D97D0F" w:rsidRPr="00D97D0F">
        <w:rPr>
          <w:rFonts w:eastAsia="MS Mincho"/>
          <w:szCs w:val="22"/>
          <w:lang w:val="fr-FR"/>
        </w:rPr>
        <w:t>n</w:t>
      </w:r>
      <w:r w:rsidR="00D97D0F" w:rsidRPr="00D97D0F">
        <w:rPr>
          <w:rFonts w:eastAsia="MS Mincho"/>
          <w:szCs w:val="22"/>
          <w:vertAlign w:val="superscript"/>
          <w:lang w:val="fr-FR"/>
        </w:rPr>
        <w:t>o</w:t>
      </w:r>
      <w:r w:rsidR="00D97D0F">
        <w:rPr>
          <w:lang w:val="fr-FR"/>
        </w:rPr>
        <w:t> </w:t>
      </w:r>
      <w:r>
        <w:rPr>
          <w:lang w:val="fr-FR"/>
        </w:rPr>
        <w:t>43 pour</w:t>
      </w:r>
      <w:r w:rsidRPr="007511B2">
        <w:rPr>
          <w:lang w:val="fr-FR"/>
        </w:rPr>
        <w:t xml:space="preserve"> </w:t>
      </w:r>
      <w:r>
        <w:rPr>
          <w:lang w:val="fr-FR"/>
        </w:rPr>
        <w:t>permettre l</w:t>
      </w:r>
      <w:r w:rsidR="00806C7E">
        <w:rPr>
          <w:lang w:val="fr-FR"/>
        </w:rPr>
        <w:t>’</w:t>
      </w:r>
      <w:r>
        <w:rPr>
          <w:lang w:val="fr-FR"/>
        </w:rPr>
        <w:t>homo</w:t>
      </w:r>
      <w:r w:rsidRPr="00C0117B">
        <w:rPr>
          <w:lang w:val="fr-FR"/>
        </w:rPr>
        <w:t>logation des vitres en verre feuilleté à propriétés</w:t>
      </w:r>
      <w:r w:rsidRPr="00A75DCE">
        <w:rPr>
          <w:lang w:val="fr-FR"/>
        </w:rPr>
        <w:t xml:space="preserve"> mécaniques améliorées. Ces vitres sont </w:t>
      </w:r>
      <w:r w:rsidRPr="0024631C">
        <w:rPr>
          <w:lang w:val="fr-FR"/>
        </w:rPr>
        <w:t>spécialement destinées au vitrage extérieur orienté vers l</w:t>
      </w:r>
      <w:r w:rsidR="00806C7E">
        <w:rPr>
          <w:lang w:val="fr-FR"/>
        </w:rPr>
        <w:t>’</w:t>
      </w:r>
      <w:r w:rsidRPr="0024631C">
        <w:rPr>
          <w:lang w:val="fr-FR"/>
        </w:rPr>
        <w:t>avant de l</w:t>
      </w:r>
      <w:r w:rsidR="00806C7E">
        <w:rPr>
          <w:lang w:val="fr-FR"/>
        </w:rPr>
        <w:t>’</w:t>
      </w:r>
      <w:r w:rsidRPr="0024631C">
        <w:rPr>
          <w:lang w:val="fr-FR"/>
        </w:rPr>
        <w:t>étage supérieur des véhicules à deux étages</w:t>
      </w:r>
      <w:r w:rsidRPr="00C0117B">
        <w:rPr>
          <w:lang w:val="fr-FR"/>
        </w:rPr>
        <w:t xml:space="preserve">. Si, pour </w:t>
      </w:r>
      <w:r w:rsidRPr="00521FD4">
        <w:rPr>
          <w:lang w:val="fr-FR"/>
        </w:rPr>
        <w:t>de tels vitrages</w:t>
      </w:r>
      <w:r w:rsidRPr="00811099">
        <w:rPr>
          <w:lang w:val="fr-FR"/>
        </w:rPr>
        <w:t>,</w:t>
      </w:r>
      <w:r w:rsidRPr="00C0117B">
        <w:rPr>
          <w:lang w:val="fr-FR"/>
        </w:rPr>
        <w:t xml:space="preserve"> il est actuellement possible d</w:t>
      </w:r>
      <w:r w:rsidR="00806C7E">
        <w:rPr>
          <w:lang w:val="fr-FR"/>
        </w:rPr>
        <w:t>’</w:t>
      </w:r>
      <w:r w:rsidRPr="00521FD4">
        <w:rPr>
          <w:lang w:val="fr-FR"/>
        </w:rPr>
        <w:t>employer du</w:t>
      </w:r>
      <w:r w:rsidRPr="0024631C">
        <w:rPr>
          <w:lang w:val="fr-FR"/>
        </w:rPr>
        <w:t xml:space="preserve"> verre feuilleté ou du verre plastique</w:t>
      </w:r>
      <w:r w:rsidRPr="00C0117B">
        <w:rPr>
          <w:lang w:val="fr-FR"/>
        </w:rPr>
        <w:t xml:space="preserve"> portant le symbole </w:t>
      </w:r>
      <w:r w:rsidRPr="00521FD4">
        <w:rPr>
          <w:lang w:val="fr-FR"/>
        </w:rPr>
        <w:t xml:space="preserve">complémentaire </w:t>
      </w:r>
      <w:r w:rsidRPr="00A75DCE">
        <w:rPr>
          <w:lang w:val="fr-FR"/>
        </w:rPr>
        <w:t>« /A</w:t>
      </w:r>
      <w:r w:rsidRPr="0024631C">
        <w:rPr>
          <w:lang w:val="fr-FR"/>
        </w:rPr>
        <w:t> », un pare</w:t>
      </w:r>
      <w:r w:rsidR="00D97D0F">
        <w:rPr>
          <w:lang w:val="fr-FR"/>
        </w:rPr>
        <w:noBreakHyphen/>
      </w:r>
      <w:r w:rsidRPr="0024631C">
        <w:rPr>
          <w:lang w:val="fr-FR"/>
        </w:rPr>
        <w:t>brise feuilleté</w:t>
      </w:r>
      <w:r w:rsidRPr="00C0117B">
        <w:rPr>
          <w:lang w:val="fr-FR"/>
        </w:rPr>
        <w:t xml:space="preserve"> n</w:t>
      </w:r>
      <w:r w:rsidR="00806C7E">
        <w:rPr>
          <w:lang w:val="fr-FR"/>
        </w:rPr>
        <w:t>’</w:t>
      </w:r>
      <w:r w:rsidRPr="00C0117B">
        <w:rPr>
          <w:lang w:val="fr-FR"/>
        </w:rPr>
        <w:t xml:space="preserve">est </w:t>
      </w:r>
      <w:r w:rsidRPr="00521FD4">
        <w:rPr>
          <w:lang w:val="fr-FR"/>
        </w:rPr>
        <w:t>pas autorisé</w:t>
      </w:r>
      <w:r w:rsidRPr="00A75DCE">
        <w:rPr>
          <w:lang w:val="fr-FR"/>
        </w:rPr>
        <w:t xml:space="preserve">. En outre, la prescription </w:t>
      </w:r>
      <w:r w:rsidRPr="0024631C">
        <w:rPr>
          <w:lang w:val="fr-FR"/>
        </w:rPr>
        <w:t>selon laquelle le facteur de transmission régulière de la lumière de la vitre</w:t>
      </w:r>
      <w:r w:rsidRPr="00C0117B">
        <w:rPr>
          <w:lang w:val="fr-FR"/>
        </w:rPr>
        <w:t xml:space="preserve"> du pare-brise doit être d</w:t>
      </w:r>
      <w:r w:rsidR="00806C7E">
        <w:rPr>
          <w:lang w:val="fr-FR"/>
        </w:rPr>
        <w:t>’</w:t>
      </w:r>
      <w:r w:rsidRPr="00C0117B">
        <w:rPr>
          <w:lang w:val="fr-FR"/>
        </w:rPr>
        <w:t>au moins 70</w:t>
      </w:r>
      <w:r w:rsidR="00D97D0F">
        <w:rPr>
          <w:lang w:val="fr-FR"/>
        </w:rPr>
        <w:t> </w:t>
      </w:r>
      <w:r w:rsidRPr="00C0117B">
        <w:rPr>
          <w:lang w:val="fr-FR"/>
        </w:rPr>
        <w:t>% n</w:t>
      </w:r>
      <w:r w:rsidR="00806C7E">
        <w:rPr>
          <w:lang w:val="fr-FR"/>
        </w:rPr>
        <w:t>’</w:t>
      </w:r>
      <w:r w:rsidRPr="00C0117B">
        <w:rPr>
          <w:lang w:val="fr-FR"/>
        </w:rPr>
        <w:t>est pas pertinente pour ce type d</w:t>
      </w:r>
      <w:r w:rsidR="00806C7E">
        <w:rPr>
          <w:lang w:val="fr-FR"/>
        </w:rPr>
        <w:t>’</w:t>
      </w:r>
      <w:r w:rsidRPr="00521FD4">
        <w:rPr>
          <w:lang w:val="fr-FR"/>
        </w:rPr>
        <w:t>application</w:t>
      </w:r>
      <w:r w:rsidRPr="0024631C">
        <w:rPr>
          <w:lang w:val="fr-FR"/>
        </w:rPr>
        <w:t>. L</w:t>
      </w:r>
      <w:r w:rsidR="00806C7E">
        <w:rPr>
          <w:lang w:val="fr-FR"/>
        </w:rPr>
        <w:t>’</w:t>
      </w:r>
      <w:r w:rsidRPr="0024631C">
        <w:rPr>
          <w:lang w:val="fr-FR"/>
        </w:rPr>
        <w:t>essai de résistance mécanique à la bille de 2</w:t>
      </w:r>
      <w:r w:rsidR="00D97D0F">
        <w:rPr>
          <w:lang w:val="fr-FR"/>
        </w:rPr>
        <w:t> </w:t>
      </w:r>
      <w:r w:rsidRPr="0024631C">
        <w:rPr>
          <w:lang w:val="fr-FR"/>
        </w:rPr>
        <w:t>260</w:t>
      </w:r>
      <w:r w:rsidR="00D97D0F">
        <w:rPr>
          <w:lang w:val="fr-FR"/>
        </w:rPr>
        <w:t> </w:t>
      </w:r>
      <w:r w:rsidRPr="0024631C">
        <w:rPr>
          <w:lang w:val="fr-FR"/>
        </w:rPr>
        <w:t>g et l</w:t>
      </w:r>
      <w:r w:rsidR="00806C7E">
        <w:rPr>
          <w:lang w:val="fr-FR"/>
        </w:rPr>
        <w:t>’</w:t>
      </w:r>
      <w:r w:rsidRPr="0024631C">
        <w:rPr>
          <w:lang w:val="fr-FR"/>
        </w:rPr>
        <w:t>essai de comportement au choc de la tête sont obligatoires pour les pare-brise feuilletés. Une vitre en verre feuilleté répondant à ces deux exigences améliorerait nettement la sécurité des passagers des sièges avant de l</w:t>
      </w:r>
      <w:r w:rsidR="00806C7E">
        <w:rPr>
          <w:lang w:val="fr-FR"/>
        </w:rPr>
        <w:t>’</w:t>
      </w:r>
      <w:r w:rsidRPr="0024631C">
        <w:rPr>
          <w:lang w:val="fr-FR"/>
        </w:rPr>
        <w:t>étage supérieur des autobus à deux étages. De nombreux fabricants souhaitent utiliser des vitres en verre feuilleté plus fines qu</w:t>
      </w:r>
      <w:r w:rsidR="00806C7E">
        <w:rPr>
          <w:lang w:val="fr-FR"/>
        </w:rPr>
        <w:t>’</w:t>
      </w:r>
      <w:r w:rsidRPr="0024631C">
        <w:rPr>
          <w:lang w:val="fr-FR"/>
        </w:rPr>
        <w:t>auparavant pour gagner du poids</w:t>
      </w:r>
      <w:r w:rsidRPr="00C0117B">
        <w:rPr>
          <w:lang w:val="fr-FR"/>
        </w:rPr>
        <w:t xml:space="preserve">, </w:t>
      </w:r>
      <w:r w:rsidRPr="00521FD4">
        <w:rPr>
          <w:lang w:val="fr-FR"/>
        </w:rPr>
        <w:t>mais si le</w:t>
      </w:r>
      <w:r w:rsidRPr="00A75DCE">
        <w:rPr>
          <w:lang w:val="fr-FR"/>
        </w:rPr>
        <w:t xml:space="preserve"> véhicule se déplace</w:t>
      </w:r>
      <w:r w:rsidRPr="0024631C">
        <w:rPr>
          <w:lang w:val="fr-FR"/>
        </w:rPr>
        <w:t xml:space="preserve"> à vitesse élevée sur une autoroute, un caillou ou tout objet de ce type percutant ce matériau peut le transpercer relativement facilement. Des résultats positifs à l</w:t>
      </w:r>
      <w:r w:rsidR="00806C7E">
        <w:rPr>
          <w:lang w:val="fr-FR"/>
        </w:rPr>
        <w:t>’</w:t>
      </w:r>
      <w:r w:rsidRPr="0024631C">
        <w:rPr>
          <w:lang w:val="fr-FR"/>
        </w:rPr>
        <w:t>essai à la bille de 2 260 g contribueraient à écarter ce risque. En outre, un verre ayant satisfait à l</w:t>
      </w:r>
      <w:r w:rsidR="00806C7E">
        <w:rPr>
          <w:lang w:val="fr-FR"/>
        </w:rPr>
        <w:t>’</w:t>
      </w:r>
      <w:r w:rsidRPr="0024631C">
        <w:rPr>
          <w:lang w:val="fr-FR"/>
        </w:rPr>
        <w:t>essai de comportement au choc de la tête contribuerait à éviter les blessures à la tête en cas de collision frontale. C</w:t>
      </w:r>
      <w:r w:rsidR="00806C7E">
        <w:rPr>
          <w:lang w:val="fr-FR"/>
        </w:rPr>
        <w:t>’</w:t>
      </w:r>
      <w:r w:rsidRPr="0024631C">
        <w:rPr>
          <w:lang w:val="fr-FR"/>
        </w:rPr>
        <w:t>est pourquoi certains constructeurs d</w:t>
      </w:r>
      <w:r w:rsidR="00806C7E">
        <w:rPr>
          <w:lang w:val="fr-FR"/>
        </w:rPr>
        <w:t>’</w:t>
      </w:r>
      <w:r w:rsidRPr="0024631C">
        <w:rPr>
          <w:lang w:val="fr-FR"/>
        </w:rPr>
        <w:t>autobus souhaiteraient utiliser, pour cette application, un verre aux propriétés mécaniques similaires à celles qu</w:t>
      </w:r>
      <w:r w:rsidR="00806C7E">
        <w:rPr>
          <w:lang w:val="fr-FR"/>
        </w:rPr>
        <w:t>’</w:t>
      </w:r>
      <w:r w:rsidRPr="0024631C">
        <w:rPr>
          <w:lang w:val="fr-FR"/>
        </w:rPr>
        <w:t>offrent les pare-brise en verre feuilleté. Malheureusement, les prescriptions actuelles du Règlement n</w:t>
      </w:r>
      <w:r w:rsidRPr="0024631C">
        <w:rPr>
          <w:vertAlign w:val="superscript"/>
          <w:lang w:val="fr-FR"/>
        </w:rPr>
        <w:t>o</w:t>
      </w:r>
      <w:r w:rsidRPr="0024631C">
        <w:rPr>
          <w:lang w:val="fr-FR"/>
        </w:rPr>
        <w:t> 43 ne permettent pas l</w:t>
      </w:r>
      <w:r w:rsidR="00806C7E">
        <w:rPr>
          <w:lang w:val="fr-FR"/>
        </w:rPr>
        <w:t>’</w:t>
      </w:r>
      <w:r w:rsidRPr="0024631C">
        <w:rPr>
          <w:lang w:val="fr-FR"/>
        </w:rPr>
        <w:t xml:space="preserve">homologation de ce type de vitres. </w:t>
      </w:r>
      <w:r>
        <w:rPr>
          <w:lang w:val="fr-FR"/>
        </w:rPr>
        <w:t>L</w:t>
      </w:r>
      <w:r w:rsidRPr="00C0117B">
        <w:rPr>
          <w:lang w:val="fr-FR"/>
        </w:rPr>
        <w:t>es vitres</w:t>
      </w:r>
      <w:r>
        <w:rPr>
          <w:lang w:val="fr-FR"/>
        </w:rPr>
        <w:t xml:space="preserve"> en verre feuilleté </w:t>
      </w:r>
      <w:r w:rsidRPr="008E2641">
        <w:rPr>
          <w:lang w:val="fr-FR"/>
        </w:rPr>
        <w:t xml:space="preserve">à propriétés mécaniques </w:t>
      </w:r>
      <w:r>
        <w:rPr>
          <w:lang w:val="fr-FR"/>
        </w:rPr>
        <w:t>améliorées pourraient également remplacer les vitrages en verre feuilleté pour d</w:t>
      </w:r>
      <w:r w:rsidR="00806C7E">
        <w:rPr>
          <w:lang w:val="fr-FR"/>
        </w:rPr>
        <w:t>’</w:t>
      </w:r>
      <w:r>
        <w:rPr>
          <w:lang w:val="fr-FR"/>
        </w:rPr>
        <w:t>autres applications.</w:t>
      </w:r>
      <w:bookmarkEnd w:id="211"/>
    </w:p>
    <w:p w:rsidR="006410A4" w:rsidRPr="004E28AC" w:rsidRDefault="006410A4" w:rsidP="00D97D0F">
      <w:pPr>
        <w:pStyle w:val="SingleTxtG"/>
        <w:rPr>
          <w:color w:val="000000"/>
          <w:szCs w:val="24"/>
        </w:rPr>
      </w:pPr>
      <w:bookmarkStart w:id="212" w:name="bookmark_233"/>
      <w:r>
        <w:rPr>
          <w:lang w:val="fr-FR"/>
        </w:rPr>
        <w:t>2.</w:t>
      </w:r>
      <w:r>
        <w:rPr>
          <w:lang w:val="fr-FR"/>
        </w:rPr>
        <w:tab/>
        <w:t>La présente proposition vise à modifier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D97D0F">
        <w:rPr>
          <w:lang w:val="fr-FR"/>
        </w:rPr>
        <w:t> </w:t>
      </w:r>
      <w:r>
        <w:rPr>
          <w:lang w:val="fr-FR"/>
        </w:rPr>
        <w:t>7 (Vitres en verre feuilleté), en y</w:t>
      </w:r>
      <w:r w:rsidR="00411B10">
        <w:rPr>
          <w:lang w:val="fr-FR"/>
        </w:rPr>
        <w:t> </w:t>
      </w:r>
      <w:r>
        <w:rPr>
          <w:lang w:val="fr-FR"/>
        </w:rPr>
        <w:t>ajoutant un nouveau paragraphe</w:t>
      </w:r>
      <w:r w:rsidR="0046632D">
        <w:rPr>
          <w:lang w:val="fr-FR"/>
        </w:rPr>
        <w:t> </w:t>
      </w:r>
      <w:r>
        <w:rPr>
          <w:lang w:val="fr-FR"/>
        </w:rPr>
        <w:t>6 qui autoriserait les essais à la bille de 2</w:t>
      </w:r>
      <w:r w:rsidR="00806C7E">
        <w:rPr>
          <w:lang w:val="fr-FR"/>
        </w:rPr>
        <w:t> </w:t>
      </w:r>
      <w:r>
        <w:rPr>
          <w:lang w:val="fr-FR"/>
        </w:rPr>
        <w:t>260</w:t>
      </w:r>
      <w:r w:rsidR="00806C7E">
        <w:rPr>
          <w:lang w:val="fr-FR"/>
        </w:rPr>
        <w:t> </w:t>
      </w:r>
      <w:r>
        <w:rPr>
          <w:lang w:val="fr-FR"/>
        </w:rPr>
        <w:t>g et les essais de comportement au choc de la tête pour les vitres en verre feuilleté. L</w:t>
      </w:r>
      <w:r w:rsidR="00806C7E">
        <w:rPr>
          <w:lang w:val="fr-FR"/>
        </w:rPr>
        <w:t>’</w:t>
      </w:r>
      <w:r>
        <w:rPr>
          <w:lang w:val="fr-FR"/>
        </w:rPr>
        <w:t>essai à la bille de 2</w:t>
      </w:r>
      <w:r w:rsidR="0046632D">
        <w:rPr>
          <w:lang w:val="fr-FR"/>
        </w:rPr>
        <w:t> </w:t>
      </w:r>
      <w:r>
        <w:rPr>
          <w:lang w:val="fr-FR"/>
        </w:rPr>
        <w:t>260 g serait identique à celui qui est décrit à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806C7E">
        <w:rPr>
          <w:lang w:val="fr-FR"/>
        </w:rPr>
        <w:t> </w:t>
      </w:r>
      <w:r>
        <w:rPr>
          <w:lang w:val="fr-FR"/>
        </w:rPr>
        <w:t>6 (Pare-brise en verre feuilleté ordinaire)</w:t>
      </w:r>
      <w:r w:rsidR="00670AFE">
        <w:rPr>
          <w:lang w:val="fr-FR"/>
        </w:rPr>
        <w:t>,</w:t>
      </w:r>
      <w:r>
        <w:rPr>
          <w:lang w:val="fr-FR"/>
        </w:rPr>
        <w:t xml:space="preserve"> où il est dit que l</w:t>
      </w:r>
      <w:r w:rsidR="00806C7E">
        <w:rPr>
          <w:lang w:val="fr-FR"/>
        </w:rPr>
        <w:t>’</w:t>
      </w:r>
      <w:r>
        <w:rPr>
          <w:lang w:val="fr-FR"/>
        </w:rPr>
        <w:t>essai est réalisé au moyen d</w:t>
      </w:r>
      <w:r w:rsidR="00806C7E">
        <w:rPr>
          <w:lang w:val="fr-FR"/>
        </w:rPr>
        <w:t>’</w:t>
      </w:r>
      <w:r>
        <w:rPr>
          <w:lang w:val="fr-FR"/>
        </w:rPr>
        <w:t>éprouvettes carrées (300</w:t>
      </w:r>
      <w:r w:rsidR="003373D9">
        <w:rPr>
          <w:lang w:val="fr-FR"/>
        </w:rPr>
        <w:t> </w:t>
      </w:r>
      <w:r>
        <w:rPr>
          <w:lang w:val="fr-FR"/>
        </w:rPr>
        <w:t>mm</w:t>
      </w:r>
      <w:r w:rsidR="003373D9">
        <w:rPr>
          <w:lang w:val="fr-FR"/>
        </w:rPr>
        <w:t> </w:t>
      </w:r>
      <w:r w:rsidR="003373D9" w:rsidRPr="00E548DD">
        <w:rPr>
          <w:lang w:val="fr-FR"/>
        </w:rPr>
        <w:t>×</w:t>
      </w:r>
      <w:r w:rsidR="003373D9">
        <w:rPr>
          <w:lang w:val="fr-FR"/>
        </w:rPr>
        <w:t> </w:t>
      </w:r>
      <w:r>
        <w:rPr>
          <w:lang w:val="fr-FR"/>
        </w:rPr>
        <w:t>300</w:t>
      </w:r>
      <w:r w:rsidR="0046632D">
        <w:rPr>
          <w:lang w:val="fr-FR"/>
        </w:rPr>
        <w:t> </w:t>
      </w:r>
      <w:r>
        <w:rPr>
          <w:lang w:val="fr-FR"/>
        </w:rPr>
        <w:t>mm), ce qui le rend également applicable aux vitres en verre feuilleté. L</w:t>
      </w:r>
      <w:r w:rsidR="00806C7E">
        <w:rPr>
          <w:lang w:val="fr-FR"/>
        </w:rPr>
        <w:t>’</w:t>
      </w:r>
      <w:r>
        <w:rPr>
          <w:lang w:val="fr-FR"/>
        </w:rPr>
        <w:t>essai de comportement au choc de la tête serait identique à celui décrit à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46632D">
        <w:rPr>
          <w:lang w:val="fr-FR"/>
        </w:rPr>
        <w:t> </w:t>
      </w:r>
      <w:r>
        <w:rPr>
          <w:lang w:val="fr-FR"/>
        </w:rPr>
        <w:t>12 (Vitrages multiples) pour les vitres en verre feuilleté utilisées dans les vitrages multiples. Si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46632D">
        <w:rPr>
          <w:lang w:val="fr-FR"/>
        </w:rPr>
        <w:t> </w:t>
      </w:r>
      <w:r>
        <w:rPr>
          <w:lang w:val="fr-FR"/>
        </w:rPr>
        <w:t>6 prescrit que l</w:t>
      </w:r>
      <w:r w:rsidR="00806C7E">
        <w:rPr>
          <w:lang w:val="fr-FR"/>
        </w:rPr>
        <w:t>’</w:t>
      </w:r>
      <w:r>
        <w:rPr>
          <w:lang w:val="fr-FR"/>
        </w:rPr>
        <w:t>essai de comportement au choc de la tête est réalisé sur des pare</w:t>
      </w:r>
      <w:r w:rsidR="008368C9">
        <w:rPr>
          <w:lang w:val="fr-FR"/>
        </w:rPr>
        <w:noBreakHyphen/>
      </w:r>
      <w:r>
        <w:rPr>
          <w:lang w:val="fr-FR"/>
        </w:rPr>
        <w:t>brise complets, l</w:t>
      </w:r>
      <w:r w:rsidR="00806C7E">
        <w:rPr>
          <w:lang w:val="fr-FR"/>
        </w:rPr>
        <w:t>’</w:t>
      </w:r>
      <w:r>
        <w:rPr>
          <w:lang w:val="fr-FR"/>
        </w:rPr>
        <w:t>annexe 12 prévoit qu</w:t>
      </w:r>
      <w:r w:rsidR="00806C7E">
        <w:rPr>
          <w:lang w:val="fr-FR"/>
        </w:rPr>
        <w:t>’</w:t>
      </w:r>
      <w:r w:rsidRPr="00BB4D1E">
        <w:rPr>
          <w:lang w:val="fr-FR"/>
        </w:rPr>
        <w:t xml:space="preserve">il est </w:t>
      </w:r>
      <w:r>
        <w:rPr>
          <w:lang w:val="fr-FR"/>
        </w:rPr>
        <w:t>effectué sur des éprouvettes rectangulaires (1</w:t>
      </w:r>
      <w:r w:rsidR="008368C9">
        <w:rPr>
          <w:lang w:val="fr-FR"/>
        </w:rPr>
        <w:t> </w:t>
      </w:r>
      <w:r>
        <w:rPr>
          <w:lang w:val="fr-FR"/>
        </w:rPr>
        <w:t>100</w:t>
      </w:r>
      <w:r w:rsidR="008368C9">
        <w:rPr>
          <w:lang w:val="fr-FR"/>
        </w:rPr>
        <w:t> </w:t>
      </w:r>
      <w:r>
        <w:rPr>
          <w:lang w:val="fr-FR"/>
        </w:rPr>
        <w:t>mm </w:t>
      </w:r>
      <w:r w:rsidR="008368C9" w:rsidRPr="00E548DD">
        <w:rPr>
          <w:lang w:val="fr-FR"/>
        </w:rPr>
        <w:t>×</w:t>
      </w:r>
      <w:r>
        <w:rPr>
          <w:lang w:val="fr-FR"/>
        </w:rPr>
        <w:t> 500 mm). Par conséquent, il a été décidé d</w:t>
      </w:r>
      <w:r w:rsidR="00806C7E">
        <w:rPr>
          <w:lang w:val="fr-FR"/>
        </w:rPr>
        <w:t>’</w:t>
      </w:r>
      <w:r>
        <w:rPr>
          <w:lang w:val="fr-FR"/>
        </w:rPr>
        <w:t>opter pour l</w:t>
      </w:r>
      <w:r w:rsidR="00806C7E">
        <w:rPr>
          <w:lang w:val="fr-FR"/>
        </w:rPr>
        <w:t>’</w:t>
      </w:r>
      <w:r>
        <w:rPr>
          <w:lang w:val="fr-FR"/>
        </w:rPr>
        <w:t xml:space="preserve">essai </w:t>
      </w:r>
      <w:r>
        <w:rPr>
          <w:lang w:val="fr-FR"/>
        </w:rPr>
        <w:lastRenderedPageBreak/>
        <w:t>décrit à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806C7E">
        <w:rPr>
          <w:lang w:val="fr-FR"/>
        </w:rPr>
        <w:t> </w:t>
      </w:r>
      <w:r>
        <w:rPr>
          <w:lang w:val="fr-FR"/>
        </w:rPr>
        <w:t>12 et d</w:t>
      </w:r>
      <w:r w:rsidR="00806C7E">
        <w:rPr>
          <w:lang w:val="fr-FR"/>
        </w:rPr>
        <w:t>’</w:t>
      </w:r>
      <w:r>
        <w:rPr>
          <w:lang w:val="fr-FR"/>
        </w:rPr>
        <w:t>ajouter des références aux nouveaux essais dans le tableau du paragraphe</w:t>
      </w:r>
      <w:r w:rsidR="00670AFE">
        <w:rPr>
          <w:lang w:val="fr-FR"/>
        </w:rPr>
        <w:t> </w:t>
      </w:r>
      <w:r>
        <w:rPr>
          <w:lang w:val="fr-FR"/>
        </w:rPr>
        <w:t>8.2.1.1.</w:t>
      </w:r>
      <w:bookmarkEnd w:id="212"/>
    </w:p>
    <w:p w:rsidR="006410A4" w:rsidRPr="004E28AC" w:rsidRDefault="006410A4" w:rsidP="00806C7E">
      <w:pPr>
        <w:pStyle w:val="SingleTxtG"/>
      </w:pPr>
      <w:bookmarkStart w:id="213" w:name="bookmark_234"/>
      <w:r>
        <w:rPr>
          <w:lang w:val="fr-FR"/>
        </w:rPr>
        <w:t>3.</w:t>
      </w:r>
      <w:r>
        <w:rPr>
          <w:lang w:val="fr-FR"/>
        </w:rPr>
        <w:tab/>
        <w:t>La présence d</w:t>
      </w:r>
      <w:r w:rsidR="00806C7E">
        <w:rPr>
          <w:lang w:val="fr-FR"/>
        </w:rPr>
        <w:t>’</w:t>
      </w:r>
      <w:r>
        <w:rPr>
          <w:lang w:val="fr-FR"/>
        </w:rPr>
        <w:t>un nouveau symbole complémentaire « /D » sur la marque d</w:t>
      </w:r>
      <w:r w:rsidR="00806C7E">
        <w:rPr>
          <w:lang w:val="fr-FR"/>
        </w:rPr>
        <w:t>’</w:t>
      </w:r>
      <w:r>
        <w:rPr>
          <w:lang w:val="fr-FR"/>
        </w:rPr>
        <w:t>homologation indiquerait que la vitre en verre feuilleté satisfait aux exigences des deux essais. La signification du symbole « </w:t>
      </w:r>
      <w:r w:rsidR="00670AFE">
        <w:rPr>
          <w:lang w:val="fr-FR"/>
        </w:rPr>
        <w:t>/</w:t>
      </w:r>
      <w:r w:rsidRPr="00A46FB0">
        <w:rPr>
          <w:lang w:val="fr-FR"/>
        </w:rPr>
        <w:t>D</w:t>
      </w:r>
      <w:r>
        <w:rPr>
          <w:lang w:val="fr-FR"/>
        </w:rPr>
        <w:t> » est donnée au paragraphe</w:t>
      </w:r>
      <w:r w:rsidR="00806C7E">
        <w:rPr>
          <w:lang w:val="fr-FR"/>
        </w:rPr>
        <w:t> </w:t>
      </w:r>
      <w:r>
        <w:rPr>
          <w:lang w:val="fr-FR"/>
        </w:rPr>
        <w:t>5.5.8.</w:t>
      </w:r>
      <w:bookmarkEnd w:id="213"/>
    </w:p>
    <w:p w:rsidR="006410A4" w:rsidRPr="004E28AC" w:rsidRDefault="006410A4" w:rsidP="00806C7E">
      <w:pPr>
        <w:pStyle w:val="SingleTxtG"/>
      </w:pPr>
      <w:bookmarkStart w:id="214" w:name="bookmark_235"/>
      <w:r>
        <w:rPr>
          <w:lang w:val="fr-FR"/>
        </w:rPr>
        <w:t>4.</w:t>
      </w:r>
      <w:r>
        <w:rPr>
          <w:lang w:val="fr-FR"/>
        </w:rPr>
        <w:tab/>
        <w:t>Les nouveaux essais seraient également intégrés à l</w:t>
      </w:r>
      <w:r w:rsidR="00806C7E">
        <w:rPr>
          <w:lang w:val="fr-FR"/>
        </w:rPr>
        <w:t>’</w:t>
      </w:r>
      <w:r>
        <w:rPr>
          <w:lang w:val="fr-FR"/>
        </w:rPr>
        <w:t>annexe</w:t>
      </w:r>
      <w:r w:rsidR="00806C7E">
        <w:rPr>
          <w:lang w:val="fr-FR"/>
        </w:rPr>
        <w:t> </w:t>
      </w:r>
      <w:r>
        <w:rPr>
          <w:lang w:val="fr-FR"/>
        </w:rPr>
        <w:t>23 (Conformité de la production) au moyen des nouveaux paragraphes</w:t>
      </w:r>
      <w:r w:rsidR="00806C7E">
        <w:rPr>
          <w:lang w:val="fr-FR"/>
        </w:rPr>
        <w:t> </w:t>
      </w:r>
      <w:r>
        <w:rPr>
          <w:lang w:val="fr-FR"/>
        </w:rPr>
        <w:t>2.4.6, 2.4.6.1 et 2. 4.6.2.</w:t>
      </w:r>
      <w:bookmarkEnd w:id="214"/>
    </w:p>
    <w:p w:rsidR="006410A4" w:rsidRDefault="006410A4" w:rsidP="00806C7E">
      <w:pPr>
        <w:pStyle w:val="SingleTxtG"/>
        <w:rPr>
          <w:lang w:val="fr-FR"/>
        </w:rPr>
      </w:pPr>
      <w:bookmarkStart w:id="215" w:name="bookmark_236"/>
      <w:r>
        <w:rPr>
          <w:lang w:val="fr-FR"/>
        </w:rPr>
        <w:t>5.</w:t>
      </w:r>
      <w:r>
        <w:rPr>
          <w:lang w:val="fr-FR"/>
        </w:rPr>
        <w:tab/>
        <w:t>Il n</w:t>
      </w:r>
      <w:r w:rsidR="00806C7E">
        <w:rPr>
          <w:lang w:val="fr-FR"/>
        </w:rPr>
        <w:t>’</w:t>
      </w:r>
      <w:r>
        <w:rPr>
          <w:lang w:val="fr-FR"/>
        </w:rPr>
        <w:t>est pas proposé d</w:t>
      </w:r>
      <w:r w:rsidR="00806C7E">
        <w:rPr>
          <w:lang w:val="fr-FR"/>
        </w:rPr>
        <w:t>’</w:t>
      </w:r>
      <w:r>
        <w:rPr>
          <w:lang w:val="fr-FR"/>
        </w:rPr>
        <w:t xml:space="preserve">intégrer </w:t>
      </w:r>
      <w:r w:rsidRPr="00DA1503">
        <w:rPr>
          <w:lang w:val="fr-FR"/>
        </w:rPr>
        <w:t>à l</w:t>
      </w:r>
      <w:r w:rsidR="00806C7E">
        <w:rPr>
          <w:lang w:val="fr-FR"/>
        </w:rPr>
        <w:t>’</w:t>
      </w:r>
      <w:r w:rsidRPr="00DA1503">
        <w:rPr>
          <w:lang w:val="fr-FR"/>
        </w:rPr>
        <w:t>annexe</w:t>
      </w:r>
      <w:r>
        <w:rPr>
          <w:lang w:val="fr-FR"/>
        </w:rPr>
        <w:t> </w:t>
      </w:r>
      <w:r w:rsidRPr="00DA1503">
        <w:rPr>
          <w:lang w:val="fr-FR"/>
        </w:rPr>
        <w:t>24 (</w:t>
      </w:r>
      <w:r>
        <w:rPr>
          <w:lang w:val="fr-FR"/>
        </w:rPr>
        <w:t>D</w:t>
      </w:r>
      <w:r w:rsidRPr="00DA1503">
        <w:rPr>
          <w:lang w:val="fr-FR"/>
        </w:rPr>
        <w:t>ispositions concernant l</w:t>
      </w:r>
      <w:r w:rsidR="00806C7E">
        <w:rPr>
          <w:lang w:val="fr-FR"/>
        </w:rPr>
        <w:t>’</w:t>
      </w:r>
      <w:r w:rsidRPr="00DA1503">
        <w:rPr>
          <w:lang w:val="fr-FR"/>
        </w:rPr>
        <w:t>installation des vitrages de sécurité sur les véhicules)</w:t>
      </w:r>
      <w:r>
        <w:rPr>
          <w:lang w:val="fr-FR"/>
        </w:rPr>
        <w:t xml:space="preserve"> de nouvelles dispositions obligatoires, et les nouvelles vitres en verre feuilleté portant le symbole </w:t>
      </w:r>
      <w:r w:rsidRPr="00EE61DF">
        <w:rPr>
          <w:bCs/>
          <w:lang w:val="fr-FR"/>
        </w:rPr>
        <w:t>complémentaire</w:t>
      </w:r>
      <w:r w:rsidRPr="00EE61DF">
        <w:rPr>
          <w:lang w:val="fr-FR"/>
        </w:rPr>
        <w:t xml:space="preserve"> </w:t>
      </w:r>
      <w:r>
        <w:rPr>
          <w:lang w:val="fr-FR"/>
        </w:rPr>
        <w:t>« /D » ne seraient qu</w:t>
      </w:r>
      <w:r w:rsidR="00806C7E">
        <w:rPr>
          <w:lang w:val="fr-FR"/>
        </w:rPr>
        <w:t>’</w:t>
      </w:r>
      <w:r>
        <w:rPr>
          <w:lang w:val="fr-FR"/>
        </w:rPr>
        <w:t xml:space="preserve">une </w:t>
      </w:r>
      <w:r w:rsidRPr="00A17972">
        <w:rPr>
          <w:lang w:val="fr-FR"/>
        </w:rPr>
        <w:t xml:space="preserve">variante </w:t>
      </w:r>
      <w:r>
        <w:rPr>
          <w:lang w:val="fr-FR"/>
        </w:rPr>
        <w:t>des vitres en verre feuilleté actuelles. Une nouvelle série d</w:t>
      </w:r>
      <w:r w:rsidR="00806C7E">
        <w:rPr>
          <w:lang w:val="fr-FR"/>
        </w:rPr>
        <w:t>’</w:t>
      </w:r>
      <w:r>
        <w:rPr>
          <w:lang w:val="fr-FR"/>
        </w:rPr>
        <w:t>amendements ou de dispositions transitoires n</w:t>
      </w:r>
      <w:r w:rsidR="00806C7E">
        <w:rPr>
          <w:lang w:val="fr-FR"/>
        </w:rPr>
        <w:t>’</w:t>
      </w:r>
      <w:r>
        <w:rPr>
          <w:lang w:val="fr-FR"/>
        </w:rPr>
        <w:t>est donc pas nécessaire. Néanmoins, l</w:t>
      </w:r>
      <w:r w:rsidR="00806C7E">
        <w:rPr>
          <w:lang w:val="fr-FR"/>
        </w:rPr>
        <w:t>’</w:t>
      </w:r>
      <w:r>
        <w:rPr>
          <w:lang w:val="fr-FR"/>
        </w:rPr>
        <w:t xml:space="preserve">ajout de </w:t>
      </w:r>
      <w:r w:rsidRPr="009D3BB9">
        <w:rPr>
          <w:lang w:val="fr-FR"/>
        </w:rPr>
        <w:t>dispositions obligatoires relative</w:t>
      </w:r>
      <w:r>
        <w:rPr>
          <w:lang w:val="fr-FR"/>
        </w:rPr>
        <w:t>s</w:t>
      </w:r>
      <w:r w:rsidRPr="009D3BB9">
        <w:rPr>
          <w:lang w:val="fr-FR"/>
        </w:rPr>
        <w:t xml:space="preserve"> à l</w:t>
      </w:r>
      <w:r w:rsidR="00806C7E">
        <w:rPr>
          <w:lang w:val="fr-FR"/>
        </w:rPr>
        <w:t>’</w:t>
      </w:r>
      <w:r w:rsidRPr="009D3BB9">
        <w:rPr>
          <w:lang w:val="fr-FR"/>
        </w:rPr>
        <w:t>installation</w:t>
      </w:r>
      <w:r>
        <w:rPr>
          <w:lang w:val="fr-FR"/>
        </w:rPr>
        <w:t xml:space="preserve"> de ces vitres en verre feuilleté améliorées pourrait être envisagé ultérieurement.</w:t>
      </w:r>
      <w:bookmarkEnd w:id="215"/>
    </w:p>
    <w:p w:rsidR="00806C7E" w:rsidRPr="00806C7E" w:rsidRDefault="00806C7E" w:rsidP="00806C7E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806C7E" w:rsidRPr="00806C7E" w:rsidSect="006410A4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A4" w:rsidRDefault="006410A4" w:rsidP="00F95C08">
      <w:pPr>
        <w:spacing w:line="240" w:lineRule="auto"/>
      </w:pPr>
    </w:p>
  </w:endnote>
  <w:endnote w:type="continuationSeparator" w:id="0">
    <w:p w:rsidR="006410A4" w:rsidRPr="00AC3823" w:rsidRDefault="006410A4" w:rsidP="00AC3823">
      <w:pPr>
        <w:pStyle w:val="Footer"/>
      </w:pPr>
    </w:p>
  </w:endnote>
  <w:endnote w:type="continuationNotice" w:id="1">
    <w:p w:rsidR="006410A4" w:rsidRDefault="006410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477D54" w:rsidRDefault="006410A4" w:rsidP="00477D54">
    <w:pPr>
      <w:pStyle w:val="Footer"/>
      <w:tabs>
        <w:tab w:val="right" w:pos="9638"/>
      </w:tabs>
    </w:pPr>
    <w:r w:rsidRPr="00477D54">
      <w:rPr>
        <w:b/>
        <w:sz w:val="18"/>
      </w:rPr>
      <w:fldChar w:fldCharType="begin"/>
    </w:r>
    <w:r w:rsidRPr="00477D54">
      <w:rPr>
        <w:b/>
        <w:sz w:val="18"/>
      </w:rPr>
      <w:instrText xml:space="preserve"> PAGE  \* MERGEFORMAT </w:instrText>
    </w:r>
    <w:r w:rsidRPr="00477D54">
      <w:rPr>
        <w:b/>
        <w:sz w:val="18"/>
      </w:rPr>
      <w:fldChar w:fldCharType="separate"/>
    </w:r>
    <w:r w:rsidR="009E2F97">
      <w:rPr>
        <w:b/>
        <w:noProof/>
        <w:sz w:val="18"/>
      </w:rPr>
      <w:t>2</w:t>
    </w:r>
    <w:r w:rsidRPr="00477D54">
      <w:rPr>
        <w:b/>
        <w:sz w:val="18"/>
      </w:rPr>
      <w:fldChar w:fldCharType="end"/>
    </w:r>
    <w:r>
      <w:rPr>
        <w:b/>
        <w:sz w:val="18"/>
      </w:rPr>
      <w:tab/>
    </w:r>
    <w:r>
      <w:t>GE.18-01038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477D54" w:rsidRDefault="006410A4" w:rsidP="00477D54">
    <w:pPr>
      <w:pStyle w:val="Footer"/>
      <w:tabs>
        <w:tab w:val="right" w:pos="9638"/>
      </w:tabs>
      <w:rPr>
        <w:b/>
        <w:sz w:val="18"/>
      </w:rPr>
    </w:pPr>
    <w:r>
      <w:t>GE.18-01038</w:t>
    </w:r>
    <w:r>
      <w:tab/>
    </w:r>
    <w:r w:rsidRPr="00477D54">
      <w:rPr>
        <w:b/>
        <w:sz w:val="18"/>
      </w:rPr>
      <w:fldChar w:fldCharType="begin"/>
    </w:r>
    <w:r w:rsidRPr="00477D54">
      <w:rPr>
        <w:b/>
        <w:sz w:val="18"/>
      </w:rPr>
      <w:instrText xml:space="preserve"> PAGE  \* MERGEFORMAT </w:instrText>
    </w:r>
    <w:r w:rsidRPr="00477D54">
      <w:rPr>
        <w:b/>
        <w:sz w:val="18"/>
      </w:rPr>
      <w:fldChar w:fldCharType="separate"/>
    </w:r>
    <w:r w:rsidR="00A27E56">
      <w:rPr>
        <w:b/>
        <w:noProof/>
        <w:sz w:val="18"/>
      </w:rPr>
      <w:t>5</w:t>
    </w:r>
    <w:r w:rsidRPr="00477D5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477D54" w:rsidRDefault="006410A4" w:rsidP="00477D54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89984" behindDoc="0" locked="0" layoutInCell="1" allowOverlap="0" wp14:anchorId="63EDE252" wp14:editId="38104E1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18-01038  (F)</w:t>
    </w:r>
    <w:r w:rsidR="00865025">
      <w:rPr>
        <w:sz w:val="20"/>
      </w:rPr>
      <w:t xml:space="preserve">    050218    060218</w:t>
    </w:r>
    <w:r>
      <w:rPr>
        <w:sz w:val="20"/>
      </w:rPr>
      <w:br/>
    </w:r>
    <w:r w:rsidRPr="00477D54">
      <w:rPr>
        <w:rFonts w:ascii="C39T30Lfz" w:hAnsi="C39T30Lfz"/>
        <w:sz w:val="56"/>
      </w:rPr>
      <w:t></w:t>
    </w:r>
    <w:r w:rsidRPr="00477D54">
      <w:rPr>
        <w:rFonts w:ascii="C39T30Lfz" w:hAnsi="C39T30Lfz"/>
        <w:sz w:val="56"/>
      </w:rPr>
      <w:t></w:t>
    </w:r>
    <w:r w:rsidRPr="00477D54">
      <w:rPr>
        <w:rFonts w:ascii="C39T30Lfz" w:hAnsi="C39T30Lfz"/>
        <w:sz w:val="56"/>
      </w:rPr>
      <w:t></w:t>
    </w:r>
    <w:r w:rsidRPr="00477D54">
      <w:rPr>
        <w:rFonts w:ascii="C39T30Lfz" w:hAnsi="C39T30Lfz"/>
        <w:sz w:val="56"/>
      </w:rPr>
      <w:t></w:t>
    </w:r>
    <w:r w:rsidRPr="00477D54">
      <w:rPr>
        <w:rFonts w:ascii="C39T30Lfz" w:hAnsi="C39T30Lfz"/>
        <w:sz w:val="56"/>
      </w:rPr>
      <w:t></w:t>
    </w:r>
    <w:r w:rsidRPr="00477D54">
      <w:rPr>
        <w:rFonts w:ascii="C39T30Lfz" w:hAnsi="C39T30Lfz"/>
        <w:sz w:val="56"/>
      </w:rPr>
      <w:t></w:t>
    </w:r>
    <w:r w:rsidRPr="00477D54">
      <w:rPr>
        <w:rFonts w:ascii="C39T30Lfz" w:hAnsi="C39T30Lfz"/>
        <w:sz w:val="56"/>
      </w:rPr>
      <w:t></w:t>
    </w:r>
    <w:r w:rsidRPr="00477D54">
      <w:rPr>
        <w:rFonts w:ascii="C39T30Lfz" w:hAnsi="C39T30Lfz"/>
        <w:sz w:val="56"/>
      </w:rPr>
      <w:t></w:t>
    </w:r>
    <w:r w:rsidRPr="00477D5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30592" behindDoc="0" locked="0" layoutInCell="1" allowOverlap="1" wp14:anchorId="64917EB5" wp14:editId="3CB6CD3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8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8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9358E6" w:rsidRDefault="006410A4" w:rsidP="009358E6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4285B3" wp14:editId="400FDA33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10A4" w:rsidRPr="00477D54" w:rsidRDefault="006410A4" w:rsidP="009358E6">
                          <w:pPr>
                            <w:pStyle w:val="Footer"/>
                            <w:tabs>
                              <w:tab w:val="right" w:pos="9638"/>
                            </w:tabs>
                          </w:pPr>
                          <w:r w:rsidRPr="00477D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77D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77D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A27E56">
                            <w:rPr>
                              <w:b/>
                              <w:noProof/>
                              <w:sz w:val="18"/>
                            </w:rPr>
                            <w:t>5</w:t>
                          </w:r>
                          <w:r w:rsidRPr="00477D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GE.18-01038</w:t>
                          </w:r>
                        </w:p>
                        <w:p w:rsidR="006410A4" w:rsidRDefault="006410A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4285B3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8" type="#_x0000_t202" style="position:absolute;margin-left:-34pt;margin-top:0;width:17pt;height:481.9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IkE90X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410A4" w:rsidRPr="00477D54" w:rsidRDefault="006410A4" w:rsidP="009358E6">
                    <w:pPr>
                      <w:pStyle w:val="Footer"/>
                      <w:tabs>
                        <w:tab w:val="right" w:pos="9638"/>
                      </w:tabs>
                    </w:pPr>
                    <w:r w:rsidRPr="00477D54">
                      <w:rPr>
                        <w:b/>
                        <w:sz w:val="18"/>
                      </w:rPr>
                      <w:fldChar w:fldCharType="begin"/>
                    </w:r>
                    <w:r w:rsidRPr="00477D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77D54">
                      <w:rPr>
                        <w:b/>
                        <w:sz w:val="18"/>
                      </w:rPr>
                      <w:fldChar w:fldCharType="separate"/>
                    </w:r>
                    <w:r w:rsidR="00A27E56">
                      <w:rPr>
                        <w:b/>
                        <w:noProof/>
                        <w:sz w:val="18"/>
                      </w:rPr>
                      <w:t>5</w:t>
                    </w:r>
                    <w:r w:rsidRPr="00477D54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GE.18-01038</w:t>
                    </w:r>
                  </w:p>
                  <w:p w:rsidR="006410A4" w:rsidRDefault="006410A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9358E6" w:rsidRDefault="006410A4" w:rsidP="009358E6">
    <w:pPr>
      <w:pStyle w:val="Footer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32BCE1" wp14:editId="2484E23A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10A4" w:rsidRPr="00477D54" w:rsidRDefault="006410A4" w:rsidP="009358E6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GE.18-01038</w:t>
                          </w:r>
                          <w:r>
                            <w:tab/>
                          </w:r>
                          <w:r w:rsidRPr="00477D54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477D54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477D54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9E2F97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477D54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6410A4" w:rsidRDefault="006410A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32BCE1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9" type="#_x0000_t202" style="position:absolute;margin-left:-34pt;margin-top:0;width:17pt;height:481.9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410A4" w:rsidRPr="00477D54" w:rsidRDefault="006410A4" w:rsidP="009358E6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GE.18-01038</w:t>
                    </w:r>
                    <w:r>
                      <w:tab/>
                    </w:r>
                    <w:r w:rsidRPr="00477D54">
                      <w:rPr>
                        <w:b/>
                        <w:sz w:val="18"/>
                      </w:rPr>
                      <w:fldChar w:fldCharType="begin"/>
                    </w:r>
                    <w:r w:rsidRPr="00477D54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477D54">
                      <w:rPr>
                        <w:b/>
                        <w:sz w:val="18"/>
                      </w:rPr>
                      <w:fldChar w:fldCharType="separate"/>
                    </w:r>
                    <w:r w:rsidR="009E2F97">
                      <w:rPr>
                        <w:b/>
                        <w:noProof/>
                        <w:sz w:val="18"/>
                      </w:rPr>
                      <w:t>3</w:t>
                    </w:r>
                    <w:r w:rsidRPr="00477D54">
                      <w:rPr>
                        <w:b/>
                        <w:sz w:val="18"/>
                      </w:rPr>
                      <w:fldChar w:fldCharType="end"/>
                    </w:r>
                  </w:p>
                  <w:p w:rsidR="006410A4" w:rsidRDefault="006410A4"/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6410A4" w:rsidRDefault="006410A4" w:rsidP="006410A4">
    <w:pPr>
      <w:pStyle w:val="Footer"/>
      <w:tabs>
        <w:tab w:val="right" w:pos="9638"/>
      </w:tabs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9E2F97">
      <w:rPr>
        <w:b/>
        <w:noProof/>
        <w:sz w:val="18"/>
      </w:rPr>
      <w:t>4</w:t>
    </w:r>
    <w:r>
      <w:rPr>
        <w:b/>
        <w:sz w:val="18"/>
      </w:rPr>
      <w:fldChar w:fldCharType="end"/>
    </w:r>
    <w:r>
      <w:rPr>
        <w:b/>
        <w:sz w:val="18"/>
      </w:rPr>
      <w:tab/>
    </w:r>
    <w:r w:rsidRPr="006410A4">
      <w:t>GE.18-01038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6410A4" w:rsidRDefault="006410A4" w:rsidP="006410A4">
    <w:pPr>
      <w:pStyle w:val="Footer"/>
      <w:tabs>
        <w:tab w:val="right" w:pos="9638"/>
      </w:tabs>
      <w:rPr>
        <w:b/>
        <w:sz w:val="18"/>
      </w:rPr>
    </w:pPr>
    <w:r>
      <w:t>GE.</w:t>
    </w:r>
    <w:r w:rsidRPr="006410A4">
      <w:t>18</w:t>
    </w:r>
    <w:r>
      <w:t>-</w:t>
    </w:r>
    <w:r w:rsidRPr="006410A4">
      <w:t>01038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 w:rsidR="00170445">
      <w:rPr>
        <w:b/>
        <w:noProof/>
        <w:sz w:val="18"/>
      </w:rPr>
      <w:t>5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A4" w:rsidRPr="00AC3823" w:rsidRDefault="006410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10A4" w:rsidRPr="00AC3823" w:rsidRDefault="006410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410A4" w:rsidRPr="00AC3823" w:rsidRDefault="006410A4">
      <w:pPr>
        <w:spacing w:line="240" w:lineRule="auto"/>
        <w:rPr>
          <w:sz w:val="2"/>
          <w:szCs w:val="2"/>
        </w:rPr>
      </w:pPr>
    </w:p>
  </w:footnote>
  <w:footnote w:id="2">
    <w:p w:rsidR="006410A4" w:rsidRPr="004E28AC" w:rsidRDefault="006410A4" w:rsidP="00B863F5">
      <w:pPr>
        <w:pStyle w:val="FootnoteText"/>
        <w:rPr>
          <w:rFonts w:eastAsia="Calibri"/>
        </w:rPr>
      </w:pPr>
      <w:bookmarkStart w:id="5" w:name="footnoteBookmark_25"/>
      <w:r>
        <w:rPr>
          <w:lang w:val="fr-FR"/>
        </w:rPr>
        <w:tab/>
      </w:r>
      <w:r w:rsidRPr="00B863F5">
        <w:rPr>
          <w:sz w:val="20"/>
          <w:lang w:val="fr-FR"/>
        </w:rPr>
        <w:t>*</w:t>
      </w:r>
      <w:r>
        <w:rPr>
          <w:lang w:val="fr-FR"/>
        </w:rPr>
        <w:tab/>
      </w:r>
      <w:r w:rsidRPr="00B863F5">
        <w:rPr>
          <w:spacing w:val="-2"/>
          <w:lang w:val="fr-FR"/>
        </w:rPr>
        <w:t>Conformément au programme de travail du Comité des transports intérieurs pour la période 2014-2018</w:t>
      </w:r>
      <w:r>
        <w:rPr>
          <w:lang w:val="fr-FR"/>
        </w:rPr>
        <w:t xml:space="preserve"> (ECE/TRANS/240, par.</w:t>
      </w:r>
      <w:r w:rsidR="00CB5DB4">
        <w:rPr>
          <w:lang w:val="fr-FR"/>
        </w:rPr>
        <w:t> </w:t>
      </w:r>
      <w:r>
        <w:rPr>
          <w:lang w:val="fr-FR"/>
        </w:rPr>
        <w:t>105, et ECE/TRANS/2014/26, activité 02.4), le Forum mondial a pour mission d’élaborer, d’harmoniser et de mettre à jour les Règlements en vue d’améliorer les caractéristiques fonctionnelles des véhicules. Le présent document est soumis en vertu de ce mandat.</w:t>
      </w:r>
      <w:bookmarkEnd w:id="5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477D54" w:rsidRDefault="009E2F9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7BA2">
      <w:t>ECE/TRANS/WP.29/GRSG/2018/7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477D54" w:rsidRDefault="009E2F97" w:rsidP="00477D5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7BA2">
      <w:t>ECE/TRANS/WP.29/GRSG/2018/7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9358E6" w:rsidRDefault="006410A4" w:rsidP="009358E6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BEC245A" wp14:editId="3D3B7B5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6410A4" w:rsidRPr="00477D54" w:rsidRDefault="009E2F97" w:rsidP="009358E6">
                          <w:pPr>
                            <w:pStyle w:val="Header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27BA2">
                            <w:t>ECE/TRANS/WP.29/GRSG/2018/7</w:t>
                          </w:r>
                          <w:r>
                            <w:fldChar w:fldCharType="end"/>
                          </w:r>
                        </w:p>
                        <w:p w:rsidR="006410A4" w:rsidRDefault="006410A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C245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782.35pt;margin-top:0;width:17pt;height:481.9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6410A4" w:rsidRPr="00477D54" w:rsidRDefault="009E2F97" w:rsidP="009358E6">
                    <w:pPr>
                      <w:pStyle w:val="Header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27BA2">
                      <w:t>ECE/TRANS/WP.29/GRSG/2018/7</w:t>
                    </w:r>
                    <w:r>
                      <w:fldChar w:fldCharType="end"/>
                    </w:r>
                  </w:p>
                  <w:p w:rsidR="006410A4" w:rsidRDefault="006410A4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9358E6" w:rsidRDefault="006410A4" w:rsidP="009358E6"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F6BE79" wp14:editId="6DF5FEF2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10A4" w:rsidRPr="00477D54" w:rsidRDefault="009E2F97" w:rsidP="009358E6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TITLE  \* MERGEFORMAT </w:instrText>
                          </w:r>
                          <w:r>
                            <w:fldChar w:fldCharType="separate"/>
                          </w:r>
                          <w:r w:rsidR="00427BA2">
                            <w:t>ECE/TRANS/WP.29/GRSG/2018/7</w:t>
                          </w:r>
                          <w:r>
                            <w:fldChar w:fldCharType="end"/>
                          </w:r>
                        </w:p>
                        <w:p w:rsidR="006410A4" w:rsidRDefault="006410A4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F6BE7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782.35pt;margin-top:0;width:17pt;height:481.9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" fillcolor="#4f81bd [3204]" stroked="f" strokeweight=".5pt">
              <v:fill opacity="0"/>
              <v:path arrowok="t"/>
              <v:textbox style="layout-flow:vertical" inset="0,0,0,0">
                <w:txbxContent>
                  <w:p w:rsidR="006410A4" w:rsidRPr="00477D54" w:rsidRDefault="009E2F97" w:rsidP="009358E6">
                    <w:pPr>
                      <w:pStyle w:val="Header"/>
                      <w:jc w:val="right"/>
                    </w:pPr>
                    <w:r>
                      <w:fldChar w:fldCharType="begin"/>
                    </w:r>
                    <w:r>
                      <w:instrText xml:space="preserve"> TITLE  \* MERGEFORMAT </w:instrText>
                    </w:r>
                    <w:r>
                      <w:fldChar w:fldCharType="separate"/>
                    </w:r>
                    <w:r w:rsidR="00427BA2">
                      <w:t>ECE/TRANS/WP.29/GRSG/2018/7</w:t>
                    </w:r>
                    <w:r>
                      <w:fldChar w:fldCharType="end"/>
                    </w:r>
                  </w:p>
                  <w:p w:rsidR="006410A4" w:rsidRDefault="006410A4"/>
                </w:txbxContent>
              </v:textbox>
              <w10:wrap anchorx="page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6410A4" w:rsidRDefault="009E2F97" w:rsidP="006410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7BA2">
      <w:t>ECE/TRANS/WP.29/GRSG/2018/7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0A4" w:rsidRPr="006410A4" w:rsidRDefault="009E2F97" w:rsidP="006410A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7BA2">
      <w:t>ECE/TRANS/WP.29/GRSG/2018/7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67"/>
    <w:rsid w:val="000172E8"/>
    <w:rsid w:val="00017F94"/>
    <w:rsid w:val="00023842"/>
    <w:rsid w:val="000334F9"/>
    <w:rsid w:val="00045FEB"/>
    <w:rsid w:val="0006610D"/>
    <w:rsid w:val="0007796D"/>
    <w:rsid w:val="000B7790"/>
    <w:rsid w:val="000F0449"/>
    <w:rsid w:val="00111F2F"/>
    <w:rsid w:val="0014365E"/>
    <w:rsid w:val="00143C66"/>
    <w:rsid w:val="00170445"/>
    <w:rsid w:val="00176178"/>
    <w:rsid w:val="001F525A"/>
    <w:rsid w:val="00203872"/>
    <w:rsid w:val="00223272"/>
    <w:rsid w:val="0024779E"/>
    <w:rsid w:val="00257168"/>
    <w:rsid w:val="002744B8"/>
    <w:rsid w:val="002832AC"/>
    <w:rsid w:val="002B5CD6"/>
    <w:rsid w:val="002C6F3C"/>
    <w:rsid w:val="002D7C93"/>
    <w:rsid w:val="00305801"/>
    <w:rsid w:val="003373D9"/>
    <w:rsid w:val="003916DE"/>
    <w:rsid w:val="003A52A2"/>
    <w:rsid w:val="003B28BD"/>
    <w:rsid w:val="00411B10"/>
    <w:rsid w:val="00427BA2"/>
    <w:rsid w:val="00441C3B"/>
    <w:rsid w:val="00446FE5"/>
    <w:rsid w:val="00452396"/>
    <w:rsid w:val="00457877"/>
    <w:rsid w:val="0046632D"/>
    <w:rsid w:val="00477D54"/>
    <w:rsid w:val="004837D8"/>
    <w:rsid w:val="004E468C"/>
    <w:rsid w:val="005505B7"/>
    <w:rsid w:val="00571A34"/>
    <w:rsid w:val="00573BE5"/>
    <w:rsid w:val="00586ED3"/>
    <w:rsid w:val="00596AA9"/>
    <w:rsid w:val="006410A4"/>
    <w:rsid w:val="00670AFE"/>
    <w:rsid w:val="006A1832"/>
    <w:rsid w:val="0071601D"/>
    <w:rsid w:val="0073190D"/>
    <w:rsid w:val="00741292"/>
    <w:rsid w:val="007634E7"/>
    <w:rsid w:val="007648E2"/>
    <w:rsid w:val="007A62E6"/>
    <w:rsid w:val="007D0982"/>
    <w:rsid w:val="007F20FA"/>
    <w:rsid w:val="0080684C"/>
    <w:rsid w:val="00806C7E"/>
    <w:rsid w:val="008137B2"/>
    <w:rsid w:val="008368C9"/>
    <w:rsid w:val="00836D56"/>
    <w:rsid w:val="00865025"/>
    <w:rsid w:val="00871C75"/>
    <w:rsid w:val="008776DC"/>
    <w:rsid w:val="008D1ED4"/>
    <w:rsid w:val="008D4D65"/>
    <w:rsid w:val="008D7037"/>
    <w:rsid w:val="009358E6"/>
    <w:rsid w:val="009446C0"/>
    <w:rsid w:val="009705C8"/>
    <w:rsid w:val="009C1CF4"/>
    <w:rsid w:val="009D68E1"/>
    <w:rsid w:val="009E2F97"/>
    <w:rsid w:val="009F6B74"/>
    <w:rsid w:val="00A27E56"/>
    <w:rsid w:val="00A30353"/>
    <w:rsid w:val="00A46367"/>
    <w:rsid w:val="00A70720"/>
    <w:rsid w:val="00AC3823"/>
    <w:rsid w:val="00AE323C"/>
    <w:rsid w:val="00AF0CB5"/>
    <w:rsid w:val="00B00181"/>
    <w:rsid w:val="00B00B0D"/>
    <w:rsid w:val="00B3446F"/>
    <w:rsid w:val="00B765F7"/>
    <w:rsid w:val="00B863F5"/>
    <w:rsid w:val="00BA0CA9"/>
    <w:rsid w:val="00BC5EBE"/>
    <w:rsid w:val="00BC6688"/>
    <w:rsid w:val="00C02897"/>
    <w:rsid w:val="00C54B42"/>
    <w:rsid w:val="00C77F6B"/>
    <w:rsid w:val="00C97039"/>
    <w:rsid w:val="00CA1E11"/>
    <w:rsid w:val="00CB5DB4"/>
    <w:rsid w:val="00D3439C"/>
    <w:rsid w:val="00D53844"/>
    <w:rsid w:val="00D97D0F"/>
    <w:rsid w:val="00DB1831"/>
    <w:rsid w:val="00DD3BFD"/>
    <w:rsid w:val="00DF6678"/>
    <w:rsid w:val="00E0299A"/>
    <w:rsid w:val="00E85C74"/>
    <w:rsid w:val="00EA6547"/>
    <w:rsid w:val="00EB424B"/>
    <w:rsid w:val="00EF2E22"/>
    <w:rsid w:val="00F35BAF"/>
    <w:rsid w:val="00F602A3"/>
    <w:rsid w:val="00F614B5"/>
    <w:rsid w:val="00F660DF"/>
    <w:rsid w:val="00F94664"/>
    <w:rsid w:val="00F9573C"/>
    <w:rsid w:val="00F95C08"/>
    <w:rsid w:val="00FB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808903-9265-47BE-855B-AFE1B251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uiPriority w:val="99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B863F5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para">
    <w:name w:val="para"/>
    <w:basedOn w:val="Normal"/>
    <w:link w:val="paraChar"/>
    <w:rsid w:val="002B5CD6"/>
    <w:pPr>
      <w:kinsoku/>
      <w:overflowPunct/>
      <w:autoSpaceDE/>
      <w:autoSpaceDN/>
      <w:adjustRightInd/>
      <w:snapToGrid/>
      <w:spacing w:after="120"/>
      <w:ind w:left="2268" w:right="1134" w:hanging="1134"/>
      <w:jc w:val="both"/>
    </w:pPr>
    <w:rPr>
      <w:rFonts w:eastAsia="Times New Roman"/>
      <w:lang w:val="en-GB"/>
    </w:rPr>
  </w:style>
  <w:style w:type="character" w:customStyle="1" w:styleId="paraChar">
    <w:name w:val="para Char"/>
    <w:link w:val="para"/>
    <w:rsid w:val="002B5CD6"/>
    <w:rPr>
      <w:rFonts w:ascii="Times New Roman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6410A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ECE/TRANS/WP.29/GRSG/2018/7</vt:lpstr>
      <vt:lpstr>ECE/TRANS/WP.29/GRSG/2018/7</vt:lpstr>
    </vt:vector>
  </TitlesOfParts>
  <Company>DCM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ECE/TRANS/WP.29/GRSG/2018/7</dc:title>
  <dc:subject/>
  <dc:creator>Corinne ROBERT</dc:creator>
  <cp:keywords/>
  <cp:lastModifiedBy>Benedicte Boudol</cp:lastModifiedBy>
  <cp:revision>2</cp:revision>
  <cp:lastPrinted>2018-02-06T09:45:00Z</cp:lastPrinted>
  <dcterms:created xsi:type="dcterms:W3CDTF">2018-02-09T14:32:00Z</dcterms:created>
  <dcterms:modified xsi:type="dcterms:W3CDTF">2018-02-09T14:32:00Z</dcterms:modified>
</cp:coreProperties>
</file>