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622"/>
        <w:gridCol w:w="2801"/>
      </w:tblGrid>
      <w:tr w:rsidR="005D6641" w:rsidRPr="005D6641" w:rsidTr="00B416BC">
        <w:trPr>
          <w:cantSplit/>
          <w:trHeight w:hRule="exact" w:val="881"/>
        </w:trPr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/>
        </w:tc>
        <w:tc>
          <w:tcPr>
            <w:tcW w:w="8423" w:type="dxa"/>
            <w:gridSpan w:val="2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>
            <w:pPr>
              <w:jc w:val="right"/>
            </w:pPr>
            <w:r w:rsidRPr="005D6641">
              <w:rPr>
                <w:b/>
                <w:sz w:val="40"/>
                <w:szCs w:val="40"/>
              </w:rPr>
              <w:t>INF</w:t>
            </w:r>
            <w:r w:rsidR="00B416BC">
              <w:rPr>
                <w:b/>
                <w:sz w:val="40"/>
                <w:szCs w:val="40"/>
              </w:rPr>
              <w:t>.</w:t>
            </w:r>
            <w:r w:rsidR="00027ADF">
              <w:rPr>
                <w:b/>
                <w:sz w:val="40"/>
                <w:szCs w:val="40"/>
              </w:rPr>
              <w:t>2</w:t>
            </w:r>
            <w:r w:rsidR="0051465C">
              <w:rPr>
                <w:b/>
                <w:sz w:val="40"/>
                <w:szCs w:val="40"/>
              </w:rPr>
              <w:t>4</w:t>
            </w:r>
          </w:p>
        </w:tc>
      </w:tr>
      <w:tr w:rsidR="005D6641" w:rsidRPr="005D6641" w:rsidTr="00CC0411">
        <w:trPr>
          <w:cantSplit/>
          <w:trHeight w:hRule="exact" w:val="3810"/>
        </w:trPr>
        <w:tc>
          <w:tcPr>
            <w:tcW w:w="69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641" w:rsidRPr="003134DF" w:rsidRDefault="005D6641" w:rsidP="005D6641">
            <w:pPr>
              <w:spacing w:before="120"/>
              <w:rPr>
                <w:b/>
                <w:sz w:val="28"/>
                <w:szCs w:val="28"/>
              </w:rPr>
            </w:pPr>
            <w:r w:rsidRPr="003134DF">
              <w:rPr>
                <w:b/>
                <w:sz w:val="28"/>
                <w:szCs w:val="28"/>
              </w:rPr>
              <w:t>Economic Commission for Europe</w:t>
            </w:r>
          </w:p>
          <w:p w:rsidR="005D6641" w:rsidRPr="003134DF" w:rsidRDefault="005D6641" w:rsidP="005D6641">
            <w:pPr>
              <w:spacing w:before="120"/>
              <w:rPr>
                <w:sz w:val="28"/>
                <w:szCs w:val="28"/>
              </w:rPr>
            </w:pPr>
            <w:r w:rsidRPr="003134DF">
              <w:rPr>
                <w:sz w:val="28"/>
                <w:szCs w:val="28"/>
              </w:rPr>
              <w:t>Inland Transport Committee</w:t>
            </w:r>
          </w:p>
          <w:p w:rsidR="005D6641" w:rsidRPr="003134DF" w:rsidRDefault="005D6641" w:rsidP="005D6641">
            <w:pPr>
              <w:spacing w:before="120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5D6641" w:rsidRPr="003134DF" w:rsidRDefault="005D6641" w:rsidP="005D6641">
            <w:pPr>
              <w:spacing w:before="120" w:after="120"/>
              <w:rPr>
                <w:b/>
              </w:rPr>
            </w:pPr>
            <w:r w:rsidRPr="003134DF">
              <w:rPr>
                <w:b/>
              </w:rPr>
              <w:t xml:space="preserve">Joint Meeting of Experts on the Regulations annexed to the </w:t>
            </w:r>
            <w:r w:rsidRPr="003134DF">
              <w:rPr>
                <w:b/>
              </w:rPr>
              <w:br/>
              <w:t xml:space="preserve">European Agreement concerning the International Carriage </w:t>
            </w:r>
            <w:r w:rsidRPr="003134DF">
              <w:rPr>
                <w:b/>
              </w:rPr>
              <w:br/>
              <w:t>of Dangerous Goods by Inland Waterways (ADN)</w:t>
            </w:r>
            <w:r w:rsidRPr="003134DF">
              <w:rPr>
                <w:b/>
              </w:rPr>
              <w:br/>
              <w:t>(ADN Safety Committee)</w:t>
            </w:r>
          </w:p>
          <w:p w:rsidR="005D6641" w:rsidRPr="003134DF" w:rsidRDefault="005D6641" w:rsidP="005D6641">
            <w:pPr>
              <w:spacing w:before="120"/>
              <w:rPr>
                <w:b/>
              </w:rPr>
            </w:pPr>
            <w:r>
              <w:rPr>
                <w:b/>
              </w:rPr>
              <w:t>Thirty-third</w:t>
            </w:r>
            <w:r w:rsidRPr="003134DF">
              <w:rPr>
                <w:b/>
              </w:rPr>
              <w:t xml:space="preserve"> session</w:t>
            </w:r>
          </w:p>
          <w:p w:rsidR="005D6641" w:rsidRPr="003134DF" w:rsidRDefault="005D6641" w:rsidP="005D6641">
            <w:r w:rsidRPr="003134DF">
              <w:t>Geneva, 2</w:t>
            </w:r>
            <w:r>
              <w:t>7–31August</w:t>
            </w:r>
            <w:r w:rsidRPr="003134DF">
              <w:t xml:space="preserve"> 201</w:t>
            </w:r>
            <w:r>
              <w:t>8</w:t>
            </w:r>
            <w:r>
              <w:br/>
              <w:t xml:space="preserve">Item </w:t>
            </w:r>
            <w:r w:rsidR="00CC0411">
              <w:t>4</w:t>
            </w:r>
            <w:r w:rsidR="008C13ED">
              <w:t xml:space="preserve"> (</w:t>
            </w:r>
            <w:r w:rsidR="007E4801">
              <w:t>a</w:t>
            </w:r>
            <w:r w:rsidR="008C13ED">
              <w:t>)</w:t>
            </w:r>
            <w:r w:rsidR="00BA1D19">
              <w:t xml:space="preserve"> </w:t>
            </w:r>
            <w:r w:rsidRPr="003134DF">
              <w:t>of the provisional agenda</w:t>
            </w:r>
          </w:p>
          <w:p w:rsidR="005D6641" w:rsidRPr="00F06314" w:rsidRDefault="00CC0411" w:rsidP="00CC0411">
            <w:pPr>
              <w:rPr>
                <w:b/>
              </w:rPr>
            </w:pPr>
            <w:r w:rsidRPr="00F06314">
              <w:rPr>
                <w:b/>
              </w:rPr>
              <w:t>Proposals for amendments to the Regulations annexed to ADN</w:t>
            </w:r>
            <w:r w:rsidR="005D6641" w:rsidRPr="00F06314">
              <w:rPr>
                <w:b/>
              </w:rPr>
              <w:t>:</w:t>
            </w:r>
          </w:p>
          <w:p w:rsidR="005D6641" w:rsidRPr="005D6641" w:rsidRDefault="00F06314" w:rsidP="00F06314">
            <w:pPr>
              <w:spacing w:after="120"/>
              <w:rPr>
                <w:b/>
              </w:rPr>
            </w:pPr>
            <w:r w:rsidRPr="00F06314">
              <w:rPr>
                <w:b/>
              </w:rPr>
              <w:t>work of the RID/ADR/ADN Joint Meeting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</w:tcPr>
          <w:p w:rsidR="005D6641" w:rsidRPr="005D6641" w:rsidRDefault="005D6641" w:rsidP="005D6641">
            <w:pPr>
              <w:spacing w:before="120"/>
            </w:pPr>
          </w:p>
          <w:p w:rsidR="005D6641" w:rsidRPr="00FA1363" w:rsidRDefault="00027ADF" w:rsidP="005D6641">
            <w:pPr>
              <w:spacing w:before="120"/>
              <w:rPr>
                <w:bCs/>
              </w:rPr>
            </w:pPr>
            <w:r>
              <w:rPr>
                <w:bCs/>
              </w:rPr>
              <w:t>27</w:t>
            </w:r>
            <w:r w:rsidR="00127422">
              <w:rPr>
                <w:bCs/>
              </w:rPr>
              <w:t xml:space="preserve"> August</w:t>
            </w:r>
            <w:r w:rsidR="00FA1363" w:rsidRPr="00FA1363">
              <w:rPr>
                <w:bCs/>
              </w:rPr>
              <w:t xml:space="preserve"> </w:t>
            </w:r>
            <w:r w:rsidR="005D6641" w:rsidRPr="00FA1363">
              <w:rPr>
                <w:bCs/>
              </w:rPr>
              <w:t>2018</w:t>
            </w:r>
          </w:p>
        </w:tc>
      </w:tr>
    </w:tbl>
    <w:p w:rsidR="00027ADF" w:rsidRPr="000F5803" w:rsidRDefault="00027ADF" w:rsidP="00027ADF">
      <w:pPr>
        <w:pStyle w:val="H1G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 w:rsidRPr="000F5803">
        <w:rPr>
          <w:rFonts w:asciiTheme="majorBidi" w:hAnsiTheme="majorBidi" w:cstheme="majorBidi"/>
          <w:sz w:val="28"/>
          <w:szCs w:val="24"/>
        </w:rPr>
        <w:t xml:space="preserve">Comments on ECE/TRANS/WP.15/AC.2/2018/28 </w:t>
      </w:r>
      <w:r>
        <w:rPr>
          <w:rFonts w:asciiTheme="majorBidi" w:hAnsiTheme="majorBidi" w:cstheme="majorBidi"/>
          <w:sz w:val="28"/>
          <w:szCs w:val="24"/>
        </w:rPr>
        <w:t>"</w:t>
      </w:r>
      <w:r w:rsidRPr="000F5803">
        <w:rPr>
          <w:rFonts w:asciiTheme="majorBidi" w:hAnsiTheme="majorBidi" w:cstheme="majorBidi"/>
          <w:sz w:val="28"/>
          <w:szCs w:val="24"/>
        </w:rPr>
        <w:t>Container/vehicle packing certificate</w:t>
      </w:r>
      <w:r>
        <w:rPr>
          <w:rFonts w:asciiTheme="majorBidi" w:hAnsiTheme="majorBidi" w:cstheme="majorBidi"/>
          <w:sz w:val="28"/>
          <w:szCs w:val="24"/>
        </w:rPr>
        <w:t>"</w:t>
      </w:r>
    </w:p>
    <w:p w:rsidR="00027ADF" w:rsidRPr="000F5803" w:rsidRDefault="00027ADF" w:rsidP="00027ADF">
      <w:pPr>
        <w:pStyle w:val="SingleTxtG"/>
        <w:rPr>
          <w:rFonts w:asciiTheme="majorBidi" w:hAnsiTheme="majorBidi" w:cstheme="majorBidi"/>
          <w:b/>
          <w:bCs/>
          <w:sz w:val="24"/>
          <w:szCs w:val="24"/>
        </w:rPr>
      </w:pPr>
      <w:r w:rsidRPr="000F5803">
        <w:rPr>
          <w:rFonts w:asciiTheme="majorBidi" w:hAnsiTheme="majorBidi" w:cstheme="majorBidi"/>
          <w:b/>
          <w:bCs/>
          <w:sz w:val="24"/>
          <w:szCs w:val="24"/>
        </w:rPr>
        <w:t xml:space="preserve">Note by the secretariat </w:t>
      </w:r>
    </w:p>
    <w:p w:rsidR="006E5899" w:rsidRPr="00027ADF" w:rsidRDefault="00E073BA" w:rsidP="00027ADF">
      <w:pPr>
        <w:pStyle w:val="SingleTxtG"/>
      </w:pPr>
      <w:r w:rsidRPr="00027ADF">
        <w:tab/>
      </w:r>
      <w:r w:rsidR="00027ADF" w:rsidRPr="00027ADF">
        <w:t>1.</w:t>
      </w:r>
      <w:r w:rsidR="00027ADF" w:rsidRPr="00027ADF">
        <w:tab/>
      </w:r>
      <w:proofErr w:type="gramStart"/>
      <w:r w:rsidR="00027ADF" w:rsidRPr="00027ADF">
        <w:t>Taking into account</w:t>
      </w:r>
      <w:proofErr w:type="gramEnd"/>
      <w:r w:rsidR="00027ADF" w:rsidRPr="00027ADF">
        <w:t xml:space="preserve"> discussions on document ECE/TRANS/WP.15/AC.2/2018/28 and informal document INF.21, it is proposed the following:</w:t>
      </w:r>
    </w:p>
    <w:p w:rsidR="00027ADF" w:rsidRDefault="0051465C" w:rsidP="0051465C">
      <w:pPr>
        <w:pStyle w:val="SingleTxtG"/>
        <w:ind w:firstLine="360"/>
      </w:pPr>
      <w:r>
        <w:t>(a)</w:t>
      </w:r>
      <w:r>
        <w:tab/>
      </w:r>
      <w:r w:rsidR="00027ADF">
        <w:t xml:space="preserve">To adopt the proposed amendments in document </w:t>
      </w:r>
      <w:r w:rsidR="00027ADF" w:rsidRPr="00027ADF">
        <w:t>ECE/TRANS/WP.15/AC.2/2018/28</w:t>
      </w:r>
      <w:r w:rsidR="00027ADF">
        <w:t>.</w:t>
      </w:r>
    </w:p>
    <w:p w:rsidR="00027ADF" w:rsidRDefault="0051465C" w:rsidP="0051465C">
      <w:pPr>
        <w:pStyle w:val="SingleTxtG"/>
        <w:ind w:firstLine="360"/>
      </w:pPr>
      <w:r>
        <w:t>(b)</w:t>
      </w:r>
      <w:r>
        <w:tab/>
      </w:r>
      <w:r w:rsidR="00027ADF">
        <w:t>To add a note at the beginning of 5.4.2 to read as follows:</w:t>
      </w:r>
    </w:p>
    <w:p w:rsidR="00027ADF" w:rsidRDefault="005C3D53" w:rsidP="0051465C">
      <w:pPr>
        <w:pStyle w:val="SingleTxtG"/>
        <w:ind w:left="2268"/>
        <w:rPr>
          <w:i/>
          <w:iCs/>
        </w:rPr>
      </w:pPr>
      <w:r w:rsidRPr="005C3D53">
        <w:rPr>
          <w:i/>
          <w:iCs/>
          <w:u w:val="single"/>
        </w:rPr>
        <w:t>Pro</w:t>
      </w:r>
      <w:bookmarkStart w:id="0" w:name="_GoBack"/>
      <w:r w:rsidRPr="005C3D53">
        <w:rPr>
          <w:i/>
          <w:iCs/>
          <w:u w:val="single"/>
        </w:rPr>
        <w:t>posal 1:</w:t>
      </w:r>
      <w:r>
        <w:rPr>
          <w:i/>
          <w:iCs/>
        </w:rPr>
        <w:t xml:space="preserve"> </w:t>
      </w:r>
      <w:r w:rsidR="00027ADF" w:rsidRPr="005C3D53">
        <w:rPr>
          <w:i/>
          <w:iCs/>
        </w:rPr>
        <w:t>"</w:t>
      </w:r>
      <w:r w:rsidR="00027ADF" w:rsidRPr="005C3D53">
        <w:rPr>
          <w:b/>
          <w:i/>
          <w:iCs/>
        </w:rPr>
        <w:t>NOTE:</w:t>
      </w:r>
      <w:r w:rsidR="00027ADF" w:rsidRPr="005C3D53">
        <w:rPr>
          <w:b/>
          <w:i/>
          <w:iCs/>
        </w:rPr>
        <w:tab/>
      </w:r>
      <w:proofErr w:type="gramStart"/>
      <w:r w:rsidR="00027ADF" w:rsidRPr="005C3D53">
        <w:rPr>
          <w:i/>
          <w:iCs/>
        </w:rPr>
        <w:t>For the purpose of</w:t>
      </w:r>
      <w:proofErr w:type="gramEnd"/>
      <w:r w:rsidR="00027ADF" w:rsidRPr="005C3D53">
        <w:rPr>
          <w:i/>
          <w:iCs/>
        </w:rPr>
        <w:t xml:space="preserve"> this </w:t>
      </w:r>
      <w:r w:rsidR="00753053">
        <w:rPr>
          <w:i/>
          <w:iCs/>
        </w:rPr>
        <w:t>section</w:t>
      </w:r>
      <w:r w:rsidR="00027ADF" w:rsidRPr="005C3D53">
        <w:rPr>
          <w:i/>
          <w:iCs/>
        </w:rPr>
        <w:t xml:space="preserve">, </w:t>
      </w:r>
      <w:r>
        <w:rPr>
          <w:i/>
          <w:iCs/>
        </w:rPr>
        <w:t xml:space="preserve">the definition of </w:t>
      </w:r>
      <w:r w:rsidR="00027ADF" w:rsidRPr="005C3D53">
        <w:rPr>
          <w:i/>
          <w:iCs/>
        </w:rPr>
        <w:t xml:space="preserve">"vehicle" </w:t>
      </w:r>
      <w:r w:rsidRPr="005C3D53">
        <w:rPr>
          <w:i/>
          <w:iCs/>
        </w:rPr>
        <w:t>in the IMDG Code</w:t>
      </w:r>
      <w:r>
        <w:rPr>
          <w:i/>
          <w:iCs/>
        </w:rPr>
        <w:t xml:space="preserve"> </w:t>
      </w:r>
      <w:r w:rsidR="00753053">
        <w:rPr>
          <w:i/>
          <w:iCs/>
        </w:rPr>
        <w:t>applies</w:t>
      </w:r>
      <w:r w:rsidRPr="005C3D53">
        <w:rPr>
          <w:i/>
          <w:iCs/>
        </w:rPr>
        <w:t>".</w:t>
      </w:r>
    </w:p>
    <w:p w:rsidR="005C3D53" w:rsidRPr="005C3D53" w:rsidRDefault="005C3D53" w:rsidP="0051465C">
      <w:pPr>
        <w:pStyle w:val="SingleTxtG"/>
        <w:ind w:left="2268"/>
        <w:rPr>
          <w:i/>
          <w:iCs/>
        </w:rPr>
      </w:pPr>
      <w:r w:rsidRPr="005C3D53">
        <w:rPr>
          <w:i/>
          <w:iCs/>
          <w:u w:val="single"/>
        </w:rPr>
        <w:t xml:space="preserve">Proposal </w:t>
      </w:r>
      <w:r>
        <w:rPr>
          <w:i/>
          <w:iCs/>
          <w:u w:val="single"/>
        </w:rPr>
        <w:t>2</w:t>
      </w:r>
      <w:r w:rsidRPr="005C3D53">
        <w:rPr>
          <w:i/>
          <w:iCs/>
          <w:u w:val="single"/>
        </w:rPr>
        <w:t>:</w:t>
      </w:r>
      <w:r>
        <w:rPr>
          <w:i/>
          <w:iCs/>
          <w:u w:val="single"/>
        </w:rPr>
        <w:t xml:space="preserve"> </w:t>
      </w:r>
      <w:r w:rsidRPr="005C3D53">
        <w:rPr>
          <w:i/>
          <w:iCs/>
        </w:rPr>
        <w:t>"</w:t>
      </w:r>
      <w:r w:rsidRPr="005C3D53">
        <w:rPr>
          <w:b/>
          <w:i/>
          <w:iCs/>
        </w:rPr>
        <w:t>NOTE:</w:t>
      </w:r>
      <w:r w:rsidRPr="005C3D53">
        <w:rPr>
          <w:b/>
          <w:i/>
          <w:iCs/>
        </w:rPr>
        <w:tab/>
      </w:r>
      <w:proofErr w:type="gramStart"/>
      <w:r w:rsidRPr="005C3D53">
        <w:rPr>
          <w:i/>
          <w:iCs/>
        </w:rPr>
        <w:t>For the purpose of</w:t>
      </w:r>
      <w:proofErr w:type="gramEnd"/>
      <w:r w:rsidRPr="005C3D53">
        <w:rPr>
          <w:i/>
          <w:iCs/>
        </w:rPr>
        <w:t xml:space="preserve"> this </w:t>
      </w:r>
      <w:r w:rsidR="00753053">
        <w:rPr>
          <w:i/>
          <w:iCs/>
        </w:rPr>
        <w:t>section</w:t>
      </w:r>
      <w:r w:rsidRPr="005C3D53">
        <w:rPr>
          <w:i/>
          <w:iCs/>
        </w:rPr>
        <w:t xml:space="preserve">, the term "vehicle" </w:t>
      </w:r>
      <w:r>
        <w:rPr>
          <w:i/>
          <w:iCs/>
        </w:rPr>
        <w:t>include</w:t>
      </w:r>
      <w:bookmarkEnd w:id="0"/>
      <w:r>
        <w:rPr>
          <w:i/>
          <w:iCs/>
        </w:rPr>
        <w:t>s wagon</w:t>
      </w:r>
      <w:r w:rsidRPr="005C3D53">
        <w:rPr>
          <w:i/>
          <w:iCs/>
        </w:rPr>
        <w:t>".</w:t>
      </w:r>
    </w:p>
    <w:p w:rsidR="00107527" w:rsidRPr="00027ADF" w:rsidRDefault="00885A1E" w:rsidP="00885A1E">
      <w:pPr>
        <w:pStyle w:val="SingleTxtG"/>
        <w:spacing w:before="240" w:after="0"/>
        <w:jc w:val="center"/>
        <w:rPr>
          <w:u w:val="single"/>
        </w:rPr>
      </w:pPr>
      <w:r w:rsidRPr="00027ADF">
        <w:rPr>
          <w:u w:val="single"/>
        </w:rPr>
        <w:tab/>
      </w:r>
      <w:r w:rsidRPr="00027ADF">
        <w:rPr>
          <w:u w:val="single"/>
        </w:rPr>
        <w:tab/>
      </w:r>
      <w:r w:rsidRPr="00027ADF">
        <w:rPr>
          <w:u w:val="single"/>
        </w:rPr>
        <w:tab/>
      </w:r>
      <w:r w:rsidRPr="00027ADF">
        <w:rPr>
          <w:u w:val="single"/>
        </w:rPr>
        <w:tab/>
      </w:r>
    </w:p>
    <w:sectPr w:rsidR="00107527" w:rsidRPr="00027ADF" w:rsidSect="00E5571E">
      <w:headerReference w:type="even" r:id="rId8"/>
      <w:footerReference w:type="even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47" w:rsidRDefault="00CB1847"/>
  </w:endnote>
  <w:endnote w:type="continuationSeparator" w:id="0">
    <w:p w:rsidR="00CB1847" w:rsidRDefault="00CB1847"/>
  </w:endnote>
  <w:endnote w:type="continuationNotice" w:id="1">
    <w:p w:rsidR="00CB1847" w:rsidRDefault="00CB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76633E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47" w:rsidRDefault="00CB184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1847" w:rsidRDefault="00CB184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1847" w:rsidRDefault="00CB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B416BC" w:rsidP="00446B79">
    <w:pPr>
      <w:pBdr>
        <w:bottom w:val="single" w:sz="4" w:space="1" w:color="auto"/>
      </w:pBdr>
      <w:rPr>
        <w:b/>
      </w:rPr>
    </w:pPr>
    <w:r>
      <w:rPr>
        <w:b/>
      </w:rPr>
      <w:t>INF.</w:t>
    </w:r>
    <w:r w:rsidR="007E4801">
      <w:rPr>
        <w:b/>
      </w:rPr>
      <w:t>1</w:t>
    </w:r>
    <w:r w:rsidR="00D26DAB">
      <w:rPr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722A2"/>
    <w:multiLevelType w:val="hybridMultilevel"/>
    <w:tmpl w:val="C1AECE3A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2"/>
  </w:num>
  <w:num w:numId="19">
    <w:abstractNumId w:val="19"/>
  </w:num>
  <w:num w:numId="20">
    <w:abstractNumId w:val="15"/>
  </w:num>
  <w:num w:numId="21">
    <w:abstractNumId w:val="24"/>
  </w:num>
  <w:num w:numId="22">
    <w:abstractNumId w:val="23"/>
  </w:num>
  <w:num w:numId="23">
    <w:abstractNumId w:val="14"/>
  </w:num>
  <w:num w:numId="24">
    <w:abstractNumId w:val="11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BA"/>
    <w:rsid w:val="00020790"/>
    <w:rsid w:val="00022219"/>
    <w:rsid w:val="000240B8"/>
    <w:rsid w:val="00024EAF"/>
    <w:rsid w:val="00026199"/>
    <w:rsid w:val="00027ADF"/>
    <w:rsid w:val="00032BCA"/>
    <w:rsid w:val="000401CE"/>
    <w:rsid w:val="000437FC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4E3"/>
    <w:rsid w:val="000755B2"/>
    <w:rsid w:val="00076BBB"/>
    <w:rsid w:val="00093541"/>
    <w:rsid w:val="00094E2E"/>
    <w:rsid w:val="0009700B"/>
    <w:rsid w:val="000B337A"/>
    <w:rsid w:val="000B6D84"/>
    <w:rsid w:val="000C09D0"/>
    <w:rsid w:val="000C242E"/>
    <w:rsid w:val="000C2965"/>
    <w:rsid w:val="000C51F5"/>
    <w:rsid w:val="000C54D8"/>
    <w:rsid w:val="000D3066"/>
    <w:rsid w:val="000E0CAD"/>
    <w:rsid w:val="000E30A2"/>
    <w:rsid w:val="000E65FF"/>
    <w:rsid w:val="000F2AA3"/>
    <w:rsid w:val="000F69B0"/>
    <w:rsid w:val="00105163"/>
    <w:rsid w:val="00107527"/>
    <w:rsid w:val="00112476"/>
    <w:rsid w:val="001124A6"/>
    <w:rsid w:val="00112D7A"/>
    <w:rsid w:val="00112E69"/>
    <w:rsid w:val="00114DCA"/>
    <w:rsid w:val="001177EE"/>
    <w:rsid w:val="00120027"/>
    <w:rsid w:val="00124305"/>
    <w:rsid w:val="0012656F"/>
    <w:rsid w:val="00127422"/>
    <w:rsid w:val="00143AB5"/>
    <w:rsid w:val="00144348"/>
    <w:rsid w:val="00147CAB"/>
    <w:rsid w:val="00151529"/>
    <w:rsid w:val="00151B62"/>
    <w:rsid w:val="00157446"/>
    <w:rsid w:val="00160290"/>
    <w:rsid w:val="0016094E"/>
    <w:rsid w:val="00164AFF"/>
    <w:rsid w:val="00167350"/>
    <w:rsid w:val="00167467"/>
    <w:rsid w:val="0017140D"/>
    <w:rsid w:val="0018416D"/>
    <w:rsid w:val="0018466C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22048"/>
    <w:rsid w:val="0022283B"/>
    <w:rsid w:val="00224AF3"/>
    <w:rsid w:val="0025084A"/>
    <w:rsid w:val="00253571"/>
    <w:rsid w:val="002542E3"/>
    <w:rsid w:val="00254F21"/>
    <w:rsid w:val="00255A0D"/>
    <w:rsid w:val="00265F7E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2408A"/>
    <w:rsid w:val="00337276"/>
    <w:rsid w:val="00340F33"/>
    <w:rsid w:val="00343A67"/>
    <w:rsid w:val="0034439A"/>
    <w:rsid w:val="00344697"/>
    <w:rsid w:val="0034563C"/>
    <w:rsid w:val="00347589"/>
    <w:rsid w:val="00363D31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944B7"/>
    <w:rsid w:val="003A3FBA"/>
    <w:rsid w:val="003A6F80"/>
    <w:rsid w:val="003B0BC1"/>
    <w:rsid w:val="003B35B1"/>
    <w:rsid w:val="003B59FC"/>
    <w:rsid w:val="003C22E6"/>
    <w:rsid w:val="003C2939"/>
    <w:rsid w:val="003C46A0"/>
    <w:rsid w:val="003C7C28"/>
    <w:rsid w:val="003E4DED"/>
    <w:rsid w:val="003E4E69"/>
    <w:rsid w:val="003F1AF8"/>
    <w:rsid w:val="003F270A"/>
    <w:rsid w:val="003F3BEE"/>
    <w:rsid w:val="00411008"/>
    <w:rsid w:val="004202BD"/>
    <w:rsid w:val="0042401A"/>
    <w:rsid w:val="00424E32"/>
    <w:rsid w:val="00425727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C0A88"/>
    <w:rsid w:val="004D4787"/>
    <w:rsid w:val="004E4C77"/>
    <w:rsid w:val="004E4CC3"/>
    <w:rsid w:val="004F2FD6"/>
    <w:rsid w:val="005055CC"/>
    <w:rsid w:val="00507B1C"/>
    <w:rsid w:val="0051398E"/>
    <w:rsid w:val="0051465C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523C"/>
    <w:rsid w:val="00577F31"/>
    <w:rsid w:val="00580731"/>
    <w:rsid w:val="005827CD"/>
    <w:rsid w:val="005833CB"/>
    <w:rsid w:val="0058438D"/>
    <w:rsid w:val="005855E1"/>
    <w:rsid w:val="00587B4F"/>
    <w:rsid w:val="00594F5A"/>
    <w:rsid w:val="005A7ECB"/>
    <w:rsid w:val="005B16DC"/>
    <w:rsid w:val="005B3EFE"/>
    <w:rsid w:val="005B54FA"/>
    <w:rsid w:val="005C0819"/>
    <w:rsid w:val="005C3D53"/>
    <w:rsid w:val="005C467F"/>
    <w:rsid w:val="005C67EE"/>
    <w:rsid w:val="005C77E7"/>
    <w:rsid w:val="005D1935"/>
    <w:rsid w:val="005D4DC5"/>
    <w:rsid w:val="005D6641"/>
    <w:rsid w:val="005E4990"/>
    <w:rsid w:val="005E4D7E"/>
    <w:rsid w:val="005E6668"/>
    <w:rsid w:val="005E684E"/>
    <w:rsid w:val="005F34E6"/>
    <w:rsid w:val="005F7F11"/>
    <w:rsid w:val="0060173D"/>
    <w:rsid w:val="0060225A"/>
    <w:rsid w:val="00606072"/>
    <w:rsid w:val="0061013B"/>
    <w:rsid w:val="00612296"/>
    <w:rsid w:val="006166F4"/>
    <w:rsid w:val="006234CC"/>
    <w:rsid w:val="0062351F"/>
    <w:rsid w:val="006264EB"/>
    <w:rsid w:val="00631A46"/>
    <w:rsid w:val="00652A45"/>
    <w:rsid w:val="006530EF"/>
    <w:rsid w:val="00661D28"/>
    <w:rsid w:val="0067041E"/>
    <w:rsid w:val="0067429C"/>
    <w:rsid w:val="00674391"/>
    <w:rsid w:val="00680075"/>
    <w:rsid w:val="00684A12"/>
    <w:rsid w:val="00686978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C6B99"/>
    <w:rsid w:val="006E04EA"/>
    <w:rsid w:val="006E1FA4"/>
    <w:rsid w:val="006E5899"/>
    <w:rsid w:val="006E6564"/>
    <w:rsid w:val="006F3225"/>
    <w:rsid w:val="006F55E4"/>
    <w:rsid w:val="006F765D"/>
    <w:rsid w:val="00703069"/>
    <w:rsid w:val="00704C49"/>
    <w:rsid w:val="00710B24"/>
    <w:rsid w:val="00715A30"/>
    <w:rsid w:val="00722D7D"/>
    <w:rsid w:val="007455D9"/>
    <w:rsid w:val="007503D0"/>
    <w:rsid w:val="00752D13"/>
    <w:rsid w:val="00753053"/>
    <w:rsid w:val="00753671"/>
    <w:rsid w:val="00753755"/>
    <w:rsid w:val="00753ABE"/>
    <w:rsid w:val="007557E5"/>
    <w:rsid w:val="0076518E"/>
    <w:rsid w:val="0076633E"/>
    <w:rsid w:val="007721BD"/>
    <w:rsid w:val="00775959"/>
    <w:rsid w:val="00776067"/>
    <w:rsid w:val="00781BB4"/>
    <w:rsid w:val="007848CB"/>
    <w:rsid w:val="00786F28"/>
    <w:rsid w:val="00792939"/>
    <w:rsid w:val="00795DB0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E4801"/>
    <w:rsid w:val="007F0D64"/>
    <w:rsid w:val="007F244B"/>
    <w:rsid w:val="0080168B"/>
    <w:rsid w:val="008059A3"/>
    <w:rsid w:val="00806A75"/>
    <w:rsid w:val="0081106B"/>
    <w:rsid w:val="00813543"/>
    <w:rsid w:val="00817A1C"/>
    <w:rsid w:val="00820A23"/>
    <w:rsid w:val="008309C1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85A1E"/>
    <w:rsid w:val="00890A0F"/>
    <w:rsid w:val="00890A31"/>
    <w:rsid w:val="00891507"/>
    <w:rsid w:val="00891D8D"/>
    <w:rsid w:val="008B2AFB"/>
    <w:rsid w:val="008B670D"/>
    <w:rsid w:val="008C13ED"/>
    <w:rsid w:val="008C37BA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1B61"/>
    <w:rsid w:val="00906FB6"/>
    <w:rsid w:val="00910F84"/>
    <w:rsid w:val="009113CA"/>
    <w:rsid w:val="00916DCF"/>
    <w:rsid w:val="00933D84"/>
    <w:rsid w:val="009342A3"/>
    <w:rsid w:val="00934B5F"/>
    <w:rsid w:val="00934BF2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1475"/>
    <w:rsid w:val="009B7958"/>
    <w:rsid w:val="009C00FB"/>
    <w:rsid w:val="009C1C52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20A"/>
    <w:rsid w:val="00A1385B"/>
    <w:rsid w:val="00A25618"/>
    <w:rsid w:val="00A429BD"/>
    <w:rsid w:val="00A42D5D"/>
    <w:rsid w:val="00A44660"/>
    <w:rsid w:val="00A45656"/>
    <w:rsid w:val="00A46D5B"/>
    <w:rsid w:val="00A54C98"/>
    <w:rsid w:val="00A562D3"/>
    <w:rsid w:val="00A56814"/>
    <w:rsid w:val="00A677E6"/>
    <w:rsid w:val="00A70354"/>
    <w:rsid w:val="00A70A49"/>
    <w:rsid w:val="00A849EE"/>
    <w:rsid w:val="00A867D9"/>
    <w:rsid w:val="00A912CA"/>
    <w:rsid w:val="00AA6A46"/>
    <w:rsid w:val="00AB1878"/>
    <w:rsid w:val="00AB5FE4"/>
    <w:rsid w:val="00AC6DF1"/>
    <w:rsid w:val="00AD0200"/>
    <w:rsid w:val="00AE1969"/>
    <w:rsid w:val="00AE1C51"/>
    <w:rsid w:val="00AE7FB5"/>
    <w:rsid w:val="00AF095F"/>
    <w:rsid w:val="00AF7EB3"/>
    <w:rsid w:val="00B00A3D"/>
    <w:rsid w:val="00B01B63"/>
    <w:rsid w:val="00B0360E"/>
    <w:rsid w:val="00B051E1"/>
    <w:rsid w:val="00B10E78"/>
    <w:rsid w:val="00B12181"/>
    <w:rsid w:val="00B12D35"/>
    <w:rsid w:val="00B17DF9"/>
    <w:rsid w:val="00B416BC"/>
    <w:rsid w:val="00B44B0E"/>
    <w:rsid w:val="00B51EF8"/>
    <w:rsid w:val="00B54049"/>
    <w:rsid w:val="00B6345C"/>
    <w:rsid w:val="00B64AFA"/>
    <w:rsid w:val="00B65E66"/>
    <w:rsid w:val="00B756C8"/>
    <w:rsid w:val="00B75796"/>
    <w:rsid w:val="00B82511"/>
    <w:rsid w:val="00B92A07"/>
    <w:rsid w:val="00B92EB7"/>
    <w:rsid w:val="00BA1B8B"/>
    <w:rsid w:val="00BA1D19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1E5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A50AB"/>
    <w:rsid w:val="00CB1847"/>
    <w:rsid w:val="00CC041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26DAB"/>
    <w:rsid w:val="00D41080"/>
    <w:rsid w:val="00D42E3A"/>
    <w:rsid w:val="00D53053"/>
    <w:rsid w:val="00D53C6B"/>
    <w:rsid w:val="00D56FD2"/>
    <w:rsid w:val="00D57F1B"/>
    <w:rsid w:val="00D60487"/>
    <w:rsid w:val="00D61720"/>
    <w:rsid w:val="00D66C42"/>
    <w:rsid w:val="00D67FEA"/>
    <w:rsid w:val="00D71354"/>
    <w:rsid w:val="00D773F9"/>
    <w:rsid w:val="00D854B5"/>
    <w:rsid w:val="00D85503"/>
    <w:rsid w:val="00D8691E"/>
    <w:rsid w:val="00D86CD5"/>
    <w:rsid w:val="00D9326B"/>
    <w:rsid w:val="00D956D9"/>
    <w:rsid w:val="00DA3149"/>
    <w:rsid w:val="00DA53FF"/>
    <w:rsid w:val="00DC1FB4"/>
    <w:rsid w:val="00DE0024"/>
    <w:rsid w:val="00DE024B"/>
    <w:rsid w:val="00DE4089"/>
    <w:rsid w:val="00DF2DC6"/>
    <w:rsid w:val="00DF410F"/>
    <w:rsid w:val="00E0067F"/>
    <w:rsid w:val="00E073BA"/>
    <w:rsid w:val="00E07BD6"/>
    <w:rsid w:val="00E16C6E"/>
    <w:rsid w:val="00E230BE"/>
    <w:rsid w:val="00E30A67"/>
    <w:rsid w:val="00E31D5D"/>
    <w:rsid w:val="00E351E4"/>
    <w:rsid w:val="00E41801"/>
    <w:rsid w:val="00E430DE"/>
    <w:rsid w:val="00E434E2"/>
    <w:rsid w:val="00E463FB"/>
    <w:rsid w:val="00E53672"/>
    <w:rsid w:val="00E54DA3"/>
    <w:rsid w:val="00E5571E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347A"/>
    <w:rsid w:val="00EB4128"/>
    <w:rsid w:val="00EB4E6A"/>
    <w:rsid w:val="00EC23E6"/>
    <w:rsid w:val="00EC3683"/>
    <w:rsid w:val="00EC550B"/>
    <w:rsid w:val="00ED44FE"/>
    <w:rsid w:val="00ED5F4B"/>
    <w:rsid w:val="00EE470B"/>
    <w:rsid w:val="00EE502F"/>
    <w:rsid w:val="00EF3C3C"/>
    <w:rsid w:val="00EF75C7"/>
    <w:rsid w:val="00F06314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4493B"/>
    <w:rsid w:val="00F51635"/>
    <w:rsid w:val="00F5187E"/>
    <w:rsid w:val="00F609B7"/>
    <w:rsid w:val="00F711AA"/>
    <w:rsid w:val="00F714AB"/>
    <w:rsid w:val="00F729F8"/>
    <w:rsid w:val="00F75D32"/>
    <w:rsid w:val="00F7696D"/>
    <w:rsid w:val="00F84B81"/>
    <w:rsid w:val="00F902C9"/>
    <w:rsid w:val="00F92BA9"/>
    <w:rsid w:val="00FA1363"/>
    <w:rsid w:val="00FA58F8"/>
    <w:rsid w:val="00FC30CF"/>
    <w:rsid w:val="00FC321C"/>
    <w:rsid w:val="00FC6D5D"/>
    <w:rsid w:val="00FD3E57"/>
    <w:rsid w:val="00FD5B2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4FAA6C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uiPriority w:val="99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27"/>
    <w:rPr>
      <w:rFonts w:ascii="Courier New" w:hAnsi="Courier New" w:cs="Courier New"/>
      <w:lang w:val="en-GB" w:eastAsia="en-US"/>
    </w:rPr>
  </w:style>
  <w:style w:type="character" w:customStyle="1" w:styleId="H23GChar">
    <w:name w:val="_ H_2/3_G Char"/>
    <w:link w:val="H23G"/>
    <w:rsid w:val="00E073BA"/>
    <w:rPr>
      <w:b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C1C52"/>
    <w:rPr>
      <w:b/>
      <w:sz w:val="18"/>
      <w:lang w:val="en-GB" w:eastAsia="en-US"/>
    </w:rPr>
  </w:style>
  <w:style w:type="character" w:customStyle="1" w:styleId="H1GChar">
    <w:name w:val="_ H_1_G Char"/>
    <w:link w:val="H1G"/>
    <w:locked/>
    <w:rsid w:val="00580731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BFE3-D89F-413C-B26E-E47BACD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Secretariat</cp:lastModifiedBy>
  <cp:revision>2</cp:revision>
  <cp:lastPrinted>2018-08-27T12:04:00Z</cp:lastPrinted>
  <dcterms:created xsi:type="dcterms:W3CDTF">2018-08-27T12:20:00Z</dcterms:created>
  <dcterms:modified xsi:type="dcterms:W3CDTF">2018-08-27T12:20:00Z</dcterms:modified>
</cp:coreProperties>
</file>