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181613" w:rsidRPr="00650DEB" w14:paraId="1BCDA923" w14:textId="77777777" w:rsidTr="0018161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F08A0" w14:textId="77777777" w:rsidR="00181613" w:rsidRDefault="00181613" w:rsidP="00181613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9A9AD9" w14:textId="77777777" w:rsidR="00181613" w:rsidRPr="00650DEB" w:rsidRDefault="00181613" w:rsidP="00181613">
            <w:pPr>
              <w:spacing w:after="80" w:line="340" w:lineRule="exact"/>
              <w:rPr>
                <w:sz w:val="28"/>
                <w:szCs w:val="28"/>
              </w:rPr>
            </w:pPr>
            <w:r w:rsidRPr="00650DEB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333D90" w14:textId="0DF6764F" w:rsidR="00181613" w:rsidRPr="00650DEB" w:rsidRDefault="00FB0AEE" w:rsidP="00FB0AEE">
            <w:pPr>
              <w:jc w:val="right"/>
            </w:pPr>
            <w:r w:rsidRPr="00650DEB">
              <w:rPr>
                <w:sz w:val="40"/>
              </w:rPr>
              <w:t>ST</w:t>
            </w:r>
            <w:r w:rsidRPr="00650DEB">
              <w:t>/SG/AC.10/C.3/2018/</w:t>
            </w:r>
            <w:r w:rsidR="005D2C83">
              <w:t>1</w:t>
            </w:r>
            <w:r w:rsidR="00C6160A">
              <w:t>8</w:t>
            </w:r>
            <w:r w:rsidRPr="00650DEB">
              <w:rPr>
                <w:sz w:val="40"/>
              </w:rPr>
              <w:t xml:space="preserve"> </w:t>
            </w:r>
          </w:p>
        </w:tc>
      </w:tr>
      <w:tr w:rsidR="00181613" w:rsidRPr="00650DEB" w14:paraId="34D3E308" w14:textId="77777777" w:rsidTr="0018161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BDE65E1" w14:textId="77777777" w:rsidR="00181613" w:rsidRPr="00650DEB" w:rsidRDefault="00986E55" w:rsidP="00181613">
            <w:pPr>
              <w:spacing w:before="120"/>
              <w:jc w:val="center"/>
            </w:pPr>
            <w:r w:rsidRPr="00650DEB">
              <w:rPr>
                <w:noProof/>
                <w:lang w:val="en-US"/>
              </w:rPr>
              <w:drawing>
                <wp:inline distT="0" distB="0" distL="0" distR="0" wp14:anchorId="1EE5F46F" wp14:editId="76DF0749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F72B20" w14:textId="77777777" w:rsidR="00181613" w:rsidRPr="00650DEB" w:rsidRDefault="00181613" w:rsidP="00181613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DEB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E3E41EA" w14:textId="77777777" w:rsidR="00181613" w:rsidRPr="00650DEB" w:rsidRDefault="00181613" w:rsidP="00181613">
            <w:pPr>
              <w:spacing w:before="240" w:line="240" w:lineRule="exact"/>
            </w:pPr>
            <w:r w:rsidRPr="00650DEB">
              <w:t>Distr.: General</w:t>
            </w:r>
          </w:p>
          <w:p w14:paraId="65739F4C" w14:textId="34F747F1" w:rsidR="00181613" w:rsidRPr="00650DEB" w:rsidRDefault="005D2C83" w:rsidP="00181613">
            <w:pPr>
              <w:spacing w:line="240" w:lineRule="exact"/>
            </w:pPr>
            <w:r>
              <w:t xml:space="preserve">27 </w:t>
            </w:r>
            <w:r w:rsidR="00FB0AEE" w:rsidRPr="00650DEB">
              <w:t>March</w:t>
            </w:r>
            <w:r w:rsidR="003438E3" w:rsidRPr="00650DEB">
              <w:t xml:space="preserve"> 2018</w:t>
            </w:r>
          </w:p>
          <w:p w14:paraId="00BBB1F4" w14:textId="77777777" w:rsidR="00FB0AEE" w:rsidRPr="00650DEB" w:rsidRDefault="00FB0AEE" w:rsidP="00181613">
            <w:pPr>
              <w:spacing w:line="240" w:lineRule="exact"/>
            </w:pPr>
          </w:p>
          <w:p w14:paraId="1FB31907" w14:textId="77777777" w:rsidR="00181613" w:rsidRPr="00650DEB" w:rsidRDefault="00181613" w:rsidP="00181613">
            <w:pPr>
              <w:spacing w:line="240" w:lineRule="exact"/>
            </w:pPr>
            <w:r w:rsidRPr="00650DEB">
              <w:t xml:space="preserve">Original: English </w:t>
            </w:r>
          </w:p>
        </w:tc>
      </w:tr>
    </w:tbl>
    <w:p w14:paraId="3FB97A4E" w14:textId="77777777" w:rsidR="00181613" w:rsidRPr="00650DEB" w:rsidRDefault="00181613" w:rsidP="00181613">
      <w:pPr>
        <w:spacing w:before="120"/>
        <w:rPr>
          <w:b/>
          <w:sz w:val="24"/>
          <w:szCs w:val="24"/>
        </w:rPr>
      </w:pPr>
      <w:r w:rsidRPr="00650DEB">
        <w:rPr>
          <w:b/>
          <w:sz w:val="24"/>
          <w:szCs w:val="24"/>
        </w:rPr>
        <w:t>Committee of Experts on the Transport of Dangerous Goods</w:t>
      </w:r>
      <w:r w:rsidRPr="00650DEB">
        <w:rPr>
          <w:b/>
          <w:sz w:val="24"/>
          <w:szCs w:val="24"/>
        </w:rPr>
        <w:br/>
        <w:t>and on the Globally Harmonized System of Classification</w:t>
      </w:r>
      <w:r w:rsidRPr="00650DEB">
        <w:rPr>
          <w:b/>
          <w:sz w:val="24"/>
          <w:szCs w:val="24"/>
        </w:rPr>
        <w:br/>
        <w:t>and Labelling of Chemicals</w:t>
      </w:r>
    </w:p>
    <w:p w14:paraId="4995D85A" w14:textId="77777777" w:rsidR="00181613" w:rsidRPr="00650DEB" w:rsidRDefault="00181613" w:rsidP="00181613">
      <w:pPr>
        <w:pStyle w:val="HChG"/>
        <w:spacing w:before="120" w:after="0"/>
        <w:ind w:left="0" w:firstLine="0"/>
        <w:rPr>
          <w:sz w:val="20"/>
        </w:rPr>
      </w:pPr>
      <w:r w:rsidRPr="00650DEB">
        <w:rPr>
          <w:sz w:val="20"/>
        </w:rPr>
        <w:t>Sub-Committee of Experts on the Transport of Dangerous Goods</w:t>
      </w:r>
    </w:p>
    <w:p w14:paraId="1499E29E" w14:textId="77777777" w:rsidR="00181613" w:rsidRPr="00650DEB" w:rsidRDefault="00181613" w:rsidP="00181613">
      <w:pPr>
        <w:spacing w:before="120"/>
        <w:rPr>
          <w:b/>
        </w:rPr>
      </w:pPr>
      <w:r w:rsidRPr="00650DEB">
        <w:rPr>
          <w:b/>
        </w:rPr>
        <w:t>Fifty-</w:t>
      </w:r>
      <w:r w:rsidR="003438E3" w:rsidRPr="00650DEB">
        <w:rPr>
          <w:b/>
        </w:rPr>
        <w:t xml:space="preserve">third </w:t>
      </w:r>
      <w:r w:rsidRPr="00650DEB">
        <w:rPr>
          <w:b/>
        </w:rPr>
        <w:t>session</w:t>
      </w:r>
    </w:p>
    <w:p w14:paraId="77673BEA" w14:textId="32E8E327" w:rsidR="00FB0AEE" w:rsidRPr="00650DEB" w:rsidRDefault="00181613" w:rsidP="00FB0AEE">
      <w:r w:rsidRPr="00650DEB">
        <w:t xml:space="preserve">Geneva, </w:t>
      </w:r>
      <w:r w:rsidR="005D2C83">
        <w:t>25 June</w:t>
      </w:r>
      <w:r w:rsidRPr="00650DEB">
        <w:t>-</w:t>
      </w:r>
      <w:r w:rsidR="003438E3" w:rsidRPr="00650DEB">
        <w:t>4</w:t>
      </w:r>
      <w:r w:rsidRPr="00650DEB">
        <w:t xml:space="preserve"> July 201</w:t>
      </w:r>
      <w:r w:rsidR="003438E3" w:rsidRPr="00650DEB">
        <w:t>8</w:t>
      </w:r>
      <w:r w:rsidRPr="00650DEB">
        <w:rPr>
          <w:color w:val="333333"/>
          <w:lang w:eastAsia="it-IT"/>
        </w:rPr>
        <w:br/>
      </w:r>
      <w:r w:rsidR="00C6160A">
        <w:t>Item 6 (c)</w:t>
      </w:r>
      <w:r w:rsidR="00FB0AEE" w:rsidRPr="00650DEB">
        <w:t xml:space="preserve"> of the provisional agenda</w:t>
      </w:r>
    </w:p>
    <w:p w14:paraId="6E978CC8" w14:textId="3B299B86" w:rsidR="00181613" w:rsidRPr="00C6160A" w:rsidRDefault="00C6160A" w:rsidP="00E62D1F">
      <w:pPr>
        <w:pStyle w:val="NormalWeb"/>
        <w:rPr>
          <w:b/>
          <w:bCs/>
          <w:sz w:val="20"/>
          <w:szCs w:val="20"/>
        </w:rPr>
      </w:pPr>
      <w:r w:rsidRPr="00C6160A">
        <w:rPr>
          <w:b/>
          <w:bCs/>
          <w:sz w:val="20"/>
          <w:szCs w:val="20"/>
        </w:rPr>
        <w:t xml:space="preserve">Miscellaneous proposals for amendments to the </w:t>
      </w:r>
      <w:r w:rsidRPr="00C6160A">
        <w:rPr>
          <w:b/>
          <w:bCs/>
          <w:sz w:val="20"/>
          <w:szCs w:val="20"/>
        </w:rPr>
        <w:br/>
        <w:t>Model Regulations on the Transport of Dangerous Goods:</w:t>
      </w:r>
      <w:r w:rsidRPr="00C6160A">
        <w:rPr>
          <w:b/>
          <w:bCs/>
          <w:sz w:val="20"/>
          <w:szCs w:val="20"/>
        </w:rPr>
        <w:br/>
        <w:t>Portable tanks</w:t>
      </w:r>
    </w:p>
    <w:p w14:paraId="1D02230E" w14:textId="77777777" w:rsidR="00C6160A" w:rsidRPr="00FC6E23" w:rsidRDefault="00C6160A" w:rsidP="00C6160A">
      <w:pPr>
        <w:pStyle w:val="HChG"/>
        <w:tabs>
          <w:tab w:val="clear" w:pos="851"/>
        </w:tabs>
        <w:ind w:left="1170" w:right="450" w:firstLine="0"/>
        <w:rPr>
          <w:szCs w:val="24"/>
        </w:rPr>
      </w:pPr>
      <w:r>
        <w:rPr>
          <w:szCs w:val="24"/>
          <w:lang w:val="en"/>
        </w:rPr>
        <w:t>Additional provisions applicable to the transport of Class 8 substances in portable tanks</w:t>
      </w:r>
    </w:p>
    <w:p w14:paraId="1DDB289C" w14:textId="3FADD845" w:rsidR="00C6160A" w:rsidRPr="00FC6E23" w:rsidRDefault="00C6160A" w:rsidP="00C6160A">
      <w:pPr>
        <w:pStyle w:val="H1G"/>
        <w:rPr>
          <w:szCs w:val="24"/>
        </w:rPr>
      </w:pPr>
      <w:r w:rsidRPr="00FC6E23">
        <w:rPr>
          <w:rFonts w:eastAsia="MS Mincho"/>
          <w:sz w:val="28"/>
          <w:szCs w:val="24"/>
        </w:rPr>
        <w:tab/>
      </w:r>
      <w:r w:rsidRPr="004576E0">
        <w:rPr>
          <w:rFonts w:eastAsia="MS Mincho"/>
          <w:szCs w:val="24"/>
        </w:rPr>
        <w:tab/>
        <w:t>Transmitted by the expert from Canada</w:t>
      </w:r>
      <w:r>
        <w:rPr>
          <w:rStyle w:val="FootnoteReference"/>
          <w:rFonts w:eastAsia="MS Mincho"/>
          <w:szCs w:val="24"/>
        </w:rPr>
        <w:footnoteReference w:id="2"/>
      </w:r>
    </w:p>
    <w:p w14:paraId="7BB1AEBA" w14:textId="02458B05" w:rsidR="00C6160A" w:rsidRPr="001B7A47" w:rsidRDefault="00C6160A" w:rsidP="00C6160A">
      <w:pPr>
        <w:pStyle w:val="HChG"/>
      </w:pPr>
      <w:r>
        <w:tab/>
      </w:r>
      <w:r>
        <w:tab/>
      </w:r>
      <w:r w:rsidRPr="001B7A47">
        <w:t>Background</w:t>
      </w:r>
    </w:p>
    <w:p w14:paraId="6FA9FD40" w14:textId="4E33F3B7" w:rsidR="00C6160A" w:rsidRPr="0022582B" w:rsidRDefault="00C6160A" w:rsidP="00C6160A">
      <w:pPr>
        <w:pStyle w:val="SingleTxtG"/>
        <w:numPr>
          <w:ilvl w:val="0"/>
          <w:numId w:val="44"/>
        </w:numPr>
        <w:ind w:left="1134" w:firstLine="0"/>
      </w:pPr>
      <w:r>
        <w:t>Sub-section</w:t>
      </w:r>
      <w:r w:rsidRPr="0022582B">
        <w:t xml:space="preserve"> 4.2.1.17.1 </w:t>
      </w:r>
      <w:r>
        <w:t xml:space="preserve">of the Model Regulations </w:t>
      </w:r>
      <w:r w:rsidRPr="0022582B">
        <w:t xml:space="preserve">requires pressure-relief devices of portable tanks used for Class 8 substances to </w:t>
      </w:r>
      <w:r>
        <w:t xml:space="preserve">also </w:t>
      </w:r>
      <w:r w:rsidRPr="0022582B">
        <w:t xml:space="preserve">be inspected at intervals not exceeding one year. </w:t>
      </w:r>
    </w:p>
    <w:p w14:paraId="37E762F6" w14:textId="2F4E7E64" w:rsidR="00C6160A" w:rsidRPr="0022582B" w:rsidRDefault="00C6160A" w:rsidP="00C6160A">
      <w:pPr>
        <w:pStyle w:val="SingleTxtG"/>
        <w:numPr>
          <w:ilvl w:val="0"/>
          <w:numId w:val="44"/>
        </w:numPr>
        <w:ind w:left="1134" w:firstLine="0"/>
      </w:pPr>
      <w:r>
        <w:t>As currently written,</w:t>
      </w:r>
      <w:r w:rsidRPr="0022582B">
        <w:t xml:space="preserve"> </w:t>
      </w:r>
      <w:r>
        <w:t>sub-section 4.2.1.17.1</w:t>
      </w:r>
      <w:r w:rsidRPr="0022582B">
        <w:t xml:space="preserve"> does not clearly state the manner in which one is expected to inspect the pressure-relief devices, resulting in different portable tank facilities conducting different types of inspections on the pressure-relief devices of portable tanks used for Class 8 substances. </w:t>
      </w:r>
    </w:p>
    <w:p w14:paraId="34E3BDF3" w14:textId="798B2051" w:rsidR="00C6160A" w:rsidRDefault="00C6160A" w:rsidP="00C6160A">
      <w:pPr>
        <w:pStyle w:val="SingleTxtG"/>
        <w:numPr>
          <w:ilvl w:val="0"/>
          <w:numId w:val="44"/>
        </w:numPr>
        <w:ind w:left="1134" w:firstLine="0"/>
      </w:pPr>
      <w:r>
        <w:t>In Canada, we are being asked by some portable tank facilities whether or not a visual inspection alone would meet the requirements of sub-section 4.2.1.17.1; meanwhile, other facilities are functioning the pressure-relief devices, where applicable, to demonstrate proper operation.</w:t>
      </w:r>
    </w:p>
    <w:p w14:paraId="0226EAC4" w14:textId="5E8E29A5" w:rsidR="00C6160A" w:rsidRPr="00777F84" w:rsidRDefault="00C6160A" w:rsidP="00C6160A">
      <w:pPr>
        <w:pStyle w:val="SingleTxtG"/>
        <w:numPr>
          <w:ilvl w:val="0"/>
          <w:numId w:val="44"/>
        </w:numPr>
        <w:ind w:left="1134" w:firstLine="0"/>
      </w:pPr>
      <w:r w:rsidRPr="00777F84">
        <w:t>In an attempt to clarify this requirement, the expert from Canada proposes the changes below to promote a common understanding when it comes to the inspection of the pressure-relief devices.</w:t>
      </w:r>
    </w:p>
    <w:p w14:paraId="530C354E" w14:textId="17A85197" w:rsidR="00C6160A" w:rsidRPr="001B7A47" w:rsidRDefault="00C6160A" w:rsidP="00C6160A">
      <w:pPr>
        <w:pStyle w:val="HChG"/>
      </w:pPr>
      <w:r>
        <w:lastRenderedPageBreak/>
        <w:tab/>
      </w:r>
      <w:r>
        <w:tab/>
      </w:r>
      <w:r w:rsidRPr="001B7A47">
        <w:t>Proposal</w:t>
      </w:r>
    </w:p>
    <w:p w14:paraId="5D8BC859" w14:textId="17F5BB84" w:rsidR="00C6160A" w:rsidRPr="00BF6172" w:rsidRDefault="00C6160A" w:rsidP="00C6160A">
      <w:pPr>
        <w:pStyle w:val="SingleTxtG"/>
        <w:numPr>
          <w:ilvl w:val="0"/>
          <w:numId w:val="44"/>
        </w:numPr>
        <w:ind w:left="1134" w:firstLine="0"/>
      </w:pPr>
      <w:r w:rsidRPr="00BF6172">
        <w:t xml:space="preserve">The inspection in </w:t>
      </w:r>
      <w:r>
        <w:t>sub-section</w:t>
      </w:r>
      <w:r w:rsidRPr="00BF6172">
        <w:t xml:space="preserve"> 4.2.1.17.1 should refer to </w:t>
      </w:r>
      <w:r>
        <w:t>sub-section</w:t>
      </w:r>
      <w:r w:rsidRPr="00BF6172">
        <w:t xml:space="preserve"> 6.7.2.19.8</w:t>
      </w:r>
      <w:r>
        <w:t>(</w:t>
      </w:r>
      <w:r w:rsidRPr="00BF6172">
        <w:t>e</w:t>
      </w:r>
      <w:r>
        <w:t>)</w:t>
      </w:r>
      <w:r w:rsidRPr="00BF6172">
        <w:t>, which is an internal and external visual examination and only requires remote closure devices and self-closing stop-valves to be functioned to demonstrate proper operation.</w:t>
      </w:r>
    </w:p>
    <w:p w14:paraId="6392BEC9" w14:textId="378409B4" w:rsidR="00C6160A" w:rsidRPr="00C6160A" w:rsidRDefault="00D847A2" w:rsidP="00C6160A">
      <w:pPr>
        <w:pStyle w:val="SingleTxtG"/>
        <w:ind w:firstLine="567"/>
        <w:rPr>
          <w:i/>
          <w:iCs/>
        </w:rPr>
      </w:pPr>
      <w:r>
        <w:rPr>
          <w:i/>
          <w:iCs/>
        </w:rPr>
        <w:t>“</w:t>
      </w:r>
      <w:r w:rsidR="00C6160A" w:rsidRPr="00C6160A">
        <w:rPr>
          <w:i/>
          <w:iCs/>
        </w:rPr>
        <w:t>6.7.2.19.8</w:t>
      </w:r>
      <w:r w:rsidR="00C6160A" w:rsidRPr="00C6160A">
        <w:rPr>
          <w:i/>
          <w:iCs/>
        </w:rPr>
        <w:tab/>
        <w:t>The internal and external examination shall ensure that:</w:t>
      </w:r>
    </w:p>
    <w:p w14:paraId="35903E8E" w14:textId="65C08888" w:rsidR="00C6160A" w:rsidRPr="00C6160A" w:rsidRDefault="00C6160A" w:rsidP="00C6160A">
      <w:pPr>
        <w:pStyle w:val="SingleTxtG"/>
        <w:ind w:left="1701"/>
        <w:rPr>
          <w:i/>
          <w:iCs/>
        </w:rPr>
      </w:pPr>
      <w:r>
        <w:rPr>
          <w:i/>
          <w:iCs/>
        </w:rPr>
        <w:t>(e)</w:t>
      </w:r>
      <w:r>
        <w:rPr>
          <w:i/>
          <w:iCs/>
        </w:rPr>
        <w:tab/>
      </w:r>
      <w:r w:rsidRPr="00C6160A">
        <w:rPr>
          <w:i/>
          <w:iCs/>
        </w:rPr>
        <w:t xml:space="preserve">All emergency devices and valves are free from corrosion, distortion and any damage or defect that could prevent their normal operation. Remote closure devices and self-closing stop-valves shall be operated </w:t>
      </w:r>
      <w:r>
        <w:rPr>
          <w:i/>
          <w:iCs/>
        </w:rPr>
        <w:t>to demonstrate proper operation</w:t>
      </w:r>
      <w:r w:rsidR="00D847A2">
        <w:rPr>
          <w:i/>
          <w:iCs/>
        </w:rPr>
        <w:t>;”.</w:t>
      </w:r>
    </w:p>
    <w:p w14:paraId="0D6CD4D5" w14:textId="3B2115E9" w:rsidR="00C6160A" w:rsidRPr="00BF6172" w:rsidRDefault="00C6160A" w:rsidP="00C6160A">
      <w:pPr>
        <w:pStyle w:val="SingleTxtG"/>
        <w:numPr>
          <w:ilvl w:val="0"/>
          <w:numId w:val="44"/>
        </w:numPr>
        <w:rPr>
          <w:lang w:val="en-CA"/>
        </w:rPr>
      </w:pPr>
      <w:r w:rsidRPr="00C6160A">
        <w:t>Amend</w:t>
      </w:r>
      <w:r w:rsidRPr="00BF6172">
        <w:rPr>
          <w:lang w:val="en-CA"/>
        </w:rPr>
        <w:t xml:space="preserve"> </w:t>
      </w:r>
      <w:r w:rsidRPr="00BF6172">
        <w:t xml:space="preserve">4.2.1.17.1 </w:t>
      </w:r>
      <w:r w:rsidRPr="00BF6172">
        <w:rPr>
          <w:lang w:val="en-CA"/>
        </w:rPr>
        <w:t xml:space="preserve">to read as follows (new text </w:t>
      </w:r>
      <w:r w:rsidRPr="00BF6172">
        <w:rPr>
          <w:u w:val="single"/>
          <w:lang w:val="en-CA"/>
        </w:rPr>
        <w:t>underlined</w:t>
      </w:r>
      <w:r w:rsidRPr="00BF6172">
        <w:rPr>
          <w:lang w:val="en-CA"/>
        </w:rPr>
        <w:t>):</w:t>
      </w:r>
    </w:p>
    <w:p w14:paraId="294ED76A" w14:textId="1CF5A7CC" w:rsidR="00C6160A" w:rsidRPr="00BF6172" w:rsidRDefault="00D847A2" w:rsidP="00C6160A">
      <w:pPr>
        <w:pStyle w:val="SingleTxtG"/>
        <w:ind w:left="1701"/>
      </w:pPr>
      <w:r>
        <w:t>“</w:t>
      </w:r>
      <w:r w:rsidR="00C6160A" w:rsidRPr="00BF6172">
        <w:t>4.2.1.17.1</w:t>
      </w:r>
      <w:r w:rsidR="00C6160A" w:rsidRPr="00BF6172">
        <w:tab/>
        <w:t xml:space="preserve">Pressure-relief devices of portable tanks used for the transport of Class 8 substances shall be inspected at intervals not exceeding one year </w:t>
      </w:r>
      <w:r w:rsidR="00C6160A" w:rsidRPr="00BF6172">
        <w:rPr>
          <w:u w:val="single"/>
        </w:rPr>
        <w:t>in accordance with 6.7.2.19.8</w:t>
      </w:r>
      <w:r w:rsidR="00C6160A">
        <w:rPr>
          <w:u w:val="single"/>
        </w:rPr>
        <w:t>(</w:t>
      </w:r>
      <w:r w:rsidR="00C6160A" w:rsidRPr="00BF6172">
        <w:rPr>
          <w:u w:val="single"/>
        </w:rPr>
        <w:t>e</w:t>
      </w:r>
      <w:r w:rsidR="00C6160A">
        <w:rPr>
          <w:u w:val="single"/>
        </w:rPr>
        <w:t>)</w:t>
      </w:r>
      <w:r w:rsidR="00C6160A" w:rsidRPr="00BF6172">
        <w:rPr>
          <w:u w:val="single"/>
        </w:rPr>
        <w:t>.</w:t>
      </w:r>
      <w:r>
        <w:rPr>
          <w:u w:val="single"/>
        </w:rPr>
        <w:t>”</w:t>
      </w:r>
      <w:bookmarkStart w:id="0" w:name="_GoBack"/>
      <w:bookmarkEnd w:id="0"/>
    </w:p>
    <w:p w14:paraId="702A16AE" w14:textId="7B103617" w:rsidR="00C6160A" w:rsidRPr="00C6160A" w:rsidRDefault="00C6160A" w:rsidP="00C616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3F1E5" w14:textId="1A93B662" w:rsidR="00C6160A" w:rsidRDefault="00C6160A" w:rsidP="00E62D1F">
      <w:pPr>
        <w:pStyle w:val="NormalWeb"/>
        <w:rPr>
          <w:b/>
          <w:sz w:val="20"/>
          <w:szCs w:val="20"/>
        </w:rPr>
      </w:pPr>
    </w:p>
    <w:p w14:paraId="2FC89F6D" w14:textId="3E98D990" w:rsidR="00C6160A" w:rsidRDefault="00C6160A" w:rsidP="00E62D1F">
      <w:pPr>
        <w:pStyle w:val="NormalWeb"/>
        <w:rPr>
          <w:b/>
          <w:sz w:val="20"/>
          <w:szCs w:val="20"/>
        </w:rPr>
      </w:pPr>
    </w:p>
    <w:p w14:paraId="08DF2F4D" w14:textId="77777777" w:rsidR="00C6160A" w:rsidRPr="00650DEB" w:rsidRDefault="00C6160A" w:rsidP="00E62D1F">
      <w:pPr>
        <w:pStyle w:val="NormalWeb"/>
        <w:rPr>
          <w:b/>
          <w:sz w:val="20"/>
          <w:szCs w:val="20"/>
        </w:rPr>
      </w:pPr>
    </w:p>
    <w:sectPr w:rsidR="00C6160A" w:rsidRPr="00650DEB" w:rsidSect="00D352FD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1470" w14:textId="77777777" w:rsidR="009C6609" w:rsidRDefault="009C6609"/>
  </w:endnote>
  <w:endnote w:type="continuationSeparator" w:id="0">
    <w:p w14:paraId="413A3630" w14:textId="77777777" w:rsidR="009C6609" w:rsidRDefault="009C6609"/>
  </w:endnote>
  <w:endnote w:type="continuationNotice" w:id="1">
    <w:p w14:paraId="66E42B55" w14:textId="77777777" w:rsidR="009C6609" w:rsidRDefault="009C6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4424" w14:textId="1DD18353" w:rsidR="00D63C21" w:rsidRPr="00D352FD" w:rsidRDefault="00D63C21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DF5C70">
      <w:rPr>
        <w:b/>
        <w:noProof/>
        <w:sz w:val="18"/>
      </w:rPr>
      <w:t>2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44E4" w14:textId="77777777" w:rsidR="00D63C21" w:rsidRPr="00D352FD" w:rsidRDefault="00D63C21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D95E41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23BDD" w14:textId="77777777" w:rsidR="009C6609" w:rsidRPr="000B175B" w:rsidRDefault="009C66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F4D14A" w14:textId="77777777" w:rsidR="009C6609" w:rsidRPr="00FC68B7" w:rsidRDefault="009C66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FBEEF2" w14:textId="77777777" w:rsidR="009C6609" w:rsidRDefault="009C6609"/>
  </w:footnote>
  <w:footnote w:id="2">
    <w:p w14:paraId="0B4E9ECB" w14:textId="1A7A794A" w:rsidR="00C6160A" w:rsidRPr="00C6160A" w:rsidRDefault="00C6160A" w:rsidP="00C6160A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rPr>
          <w:color w:val="000000"/>
          <w:lang w:eastAsia="en-GB"/>
        </w:rP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ACD0" w14:textId="6D674D83" w:rsidR="00FB0AEE" w:rsidRPr="00C31A53" w:rsidRDefault="00C6160A" w:rsidP="00650DEB">
    <w:pPr>
      <w:pStyle w:val="Header"/>
      <w:pBdr>
        <w:bottom w:val="single" w:sz="4" w:space="0" w:color="auto"/>
      </w:pBdr>
      <w:rPr>
        <w:sz w:val="20"/>
      </w:rPr>
    </w:pPr>
    <w:r>
      <w:rPr>
        <w:sz w:val="20"/>
      </w:rPr>
      <w:t>ST/SG/AC.10/C.3/2018/18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B3FE" w14:textId="77777777" w:rsidR="00D63C21" w:rsidRPr="00D352FD" w:rsidRDefault="002F3982" w:rsidP="00D352FD">
    <w:pPr>
      <w:pStyle w:val="Header"/>
      <w:jc w:val="right"/>
    </w:pPr>
    <w:r>
      <w:rPr>
        <w:lang w:val="fr-CH"/>
      </w:rPr>
      <w:t>ST/SG/AC.10/C.3/2017/26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1" w15:restartNumberingAfterBreak="0">
    <w:nsid w:val="06937302"/>
    <w:multiLevelType w:val="hybridMultilevel"/>
    <w:tmpl w:val="7C22BDC6"/>
    <w:lvl w:ilvl="0" w:tplc="BA32BA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2452D"/>
    <w:multiLevelType w:val="hybridMultilevel"/>
    <w:tmpl w:val="88CA2D80"/>
    <w:lvl w:ilvl="0" w:tplc="06AE8E7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9085B57"/>
    <w:multiLevelType w:val="hybridMultilevel"/>
    <w:tmpl w:val="E8AE1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60CA8"/>
    <w:multiLevelType w:val="hybridMultilevel"/>
    <w:tmpl w:val="54465C1E"/>
    <w:lvl w:ilvl="0" w:tplc="68C0E876">
      <w:start w:val="4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3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4" w15:restartNumberingAfterBreak="0">
    <w:nsid w:val="44F24D01"/>
    <w:multiLevelType w:val="hybridMultilevel"/>
    <w:tmpl w:val="5080AE42"/>
    <w:lvl w:ilvl="0" w:tplc="770A395E">
      <w:start w:val="6"/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7E42AA4"/>
    <w:multiLevelType w:val="hybridMultilevel"/>
    <w:tmpl w:val="C6649FA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49D073BC"/>
    <w:multiLevelType w:val="hybridMultilevel"/>
    <w:tmpl w:val="28E8A018"/>
    <w:lvl w:ilvl="0" w:tplc="080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7" w15:restartNumberingAfterBreak="0">
    <w:nsid w:val="4AC408D2"/>
    <w:multiLevelType w:val="hybridMultilevel"/>
    <w:tmpl w:val="9184E406"/>
    <w:lvl w:ilvl="0" w:tplc="5050777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A001B32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10B59D9"/>
    <w:multiLevelType w:val="hybridMultilevel"/>
    <w:tmpl w:val="BCCA2780"/>
    <w:lvl w:ilvl="0" w:tplc="E65CD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45AEC"/>
    <w:multiLevelType w:val="hybridMultilevel"/>
    <w:tmpl w:val="2EF6EBE4"/>
    <w:lvl w:ilvl="0" w:tplc="9AFE74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50970F6"/>
    <w:multiLevelType w:val="hybridMultilevel"/>
    <w:tmpl w:val="2F2AD692"/>
    <w:lvl w:ilvl="0" w:tplc="2A7C658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342156C"/>
    <w:multiLevelType w:val="hybridMultilevel"/>
    <w:tmpl w:val="7D7465BA"/>
    <w:lvl w:ilvl="0" w:tplc="FDAC36FE">
      <w:start w:val="13"/>
      <w:numFmt w:val="decimal"/>
      <w:lvlText w:val="%1."/>
      <w:lvlJc w:val="left"/>
      <w:pPr>
        <w:ind w:left="2061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643E7DC9"/>
    <w:multiLevelType w:val="hybridMultilevel"/>
    <w:tmpl w:val="358CCA8E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8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1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2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3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4"/>
  </w:num>
  <w:num w:numId="13">
    <w:abstractNumId w:val="12"/>
  </w:num>
  <w:num w:numId="14">
    <w:abstractNumId w:val="36"/>
  </w:num>
  <w:num w:numId="15">
    <w:abstractNumId w:val="39"/>
  </w:num>
  <w:num w:numId="16">
    <w:abstractNumId w:val="20"/>
  </w:num>
  <w:num w:numId="17">
    <w:abstractNumId w:val="37"/>
  </w:num>
  <w:num w:numId="18">
    <w:abstractNumId w:val="42"/>
  </w:num>
  <w:num w:numId="19">
    <w:abstractNumId w:val="31"/>
  </w:num>
  <w:num w:numId="20">
    <w:abstractNumId w:val="32"/>
  </w:num>
  <w:num w:numId="21">
    <w:abstractNumId w:val="40"/>
  </w:num>
  <w:num w:numId="22">
    <w:abstractNumId w:val="43"/>
  </w:num>
  <w:num w:numId="23">
    <w:abstractNumId w:val="41"/>
  </w:num>
  <w:num w:numId="24">
    <w:abstractNumId w:val="23"/>
  </w:num>
  <w:num w:numId="25">
    <w:abstractNumId w:val="13"/>
  </w:num>
  <w:num w:numId="26">
    <w:abstractNumId w:val="22"/>
  </w:num>
  <w:num w:numId="27">
    <w:abstractNumId w:val="21"/>
  </w:num>
  <w:num w:numId="28">
    <w:abstractNumId w:val="15"/>
  </w:num>
  <w:num w:numId="29">
    <w:abstractNumId w:val="19"/>
  </w:num>
  <w:num w:numId="30">
    <w:abstractNumId w:val="38"/>
  </w:num>
  <w:num w:numId="31">
    <w:abstractNumId w:val="10"/>
  </w:num>
  <w:num w:numId="32">
    <w:abstractNumId w:val="35"/>
  </w:num>
  <w:num w:numId="33">
    <w:abstractNumId w:val="27"/>
  </w:num>
  <w:num w:numId="34">
    <w:abstractNumId w:val="29"/>
  </w:num>
  <w:num w:numId="35">
    <w:abstractNumId w:val="34"/>
  </w:num>
  <w:num w:numId="36">
    <w:abstractNumId w:val="30"/>
  </w:num>
  <w:num w:numId="37">
    <w:abstractNumId w:val="26"/>
  </w:num>
  <w:num w:numId="38">
    <w:abstractNumId w:val="16"/>
  </w:num>
  <w:num w:numId="39">
    <w:abstractNumId w:val="17"/>
  </w:num>
  <w:num w:numId="40">
    <w:abstractNumId w:val="24"/>
  </w:num>
  <w:num w:numId="41">
    <w:abstractNumId w:val="18"/>
  </w:num>
  <w:num w:numId="42">
    <w:abstractNumId w:val="28"/>
  </w:num>
  <w:num w:numId="43">
    <w:abstractNumId w:val="25"/>
  </w:num>
  <w:num w:numId="4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CA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86D5F98D"/>
  </w:docVars>
  <w:rsids>
    <w:rsidRoot w:val="00DA67AD"/>
    <w:rsid w:val="000030E4"/>
    <w:rsid w:val="00007A75"/>
    <w:rsid w:val="0001180D"/>
    <w:rsid w:val="000130F5"/>
    <w:rsid w:val="000168E7"/>
    <w:rsid w:val="00021A4D"/>
    <w:rsid w:val="000229D8"/>
    <w:rsid w:val="000318D0"/>
    <w:rsid w:val="000320CF"/>
    <w:rsid w:val="000346EA"/>
    <w:rsid w:val="00036C63"/>
    <w:rsid w:val="000437CA"/>
    <w:rsid w:val="00044D9D"/>
    <w:rsid w:val="0004679E"/>
    <w:rsid w:val="0004705E"/>
    <w:rsid w:val="00050F6B"/>
    <w:rsid w:val="00051EBB"/>
    <w:rsid w:val="00064C3D"/>
    <w:rsid w:val="00072C8C"/>
    <w:rsid w:val="00077EFA"/>
    <w:rsid w:val="00080084"/>
    <w:rsid w:val="00091419"/>
    <w:rsid w:val="000914EA"/>
    <w:rsid w:val="000931C0"/>
    <w:rsid w:val="00095F71"/>
    <w:rsid w:val="000A2091"/>
    <w:rsid w:val="000A3C64"/>
    <w:rsid w:val="000A3D41"/>
    <w:rsid w:val="000B0EA1"/>
    <w:rsid w:val="000B175B"/>
    <w:rsid w:val="000B3A0F"/>
    <w:rsid w:val="000B7295"/>
    <w:rsid w:val="000C35D4"/>
    <w:rsid w:val="000C5510"/>
    <w:rsid w:val="000D1740"/>
    <w:rsid w:val="000D2C6C"/>
    <w:rsid w:val="000E0415"/>
    <w:rsid w:val="000E6FC9"/>
    <w:rsid w:val="000F1306"/>
    <w:rsid w:val="001006FE"/>
    <w:rsid w:val="00100DE4"/>
    <w:rsid w:val="0010121E"/>
    <w:rsid w:val="001037CB"/>
    <w:rsid w:val="00105C46"/>
    <w:rsid w:val="00111793"/>
    <w:rsid w:val="0011517B"/>
    <w:rsid w:val="00117787"/>
    <w:rsid w:val="001236A6"/>
    <w:rsid w:val="00125C68"/>
    <w:rsid w:val="00131D42"/>
    <w:rsid w:val="00133010"/>
    <w:rsid w:val="0013594A"/>
    <w:rsid w:val="0013630D"/>
    <w:rsid w:val="0014222D"/>
    <w:rsid w:val="0014230B"/>
    <w:rsid w:val="001425CD"/>
    <w:rsid w:val="00146F66"/>
    <w:rsid w:val="00152C50"/>
    <w:rsid w:val="001633FB"/>
    <w:rsid w:val="00166C20"/>
    <w:rsid w:val="00171DC5"/>
    <w:rsid w:val="00181613"/>
    <w:rsid w:val="0018379C"/>
    <w:rsid w:val="00184B4A"/>
    <w:rsid w:val="00184E81"/>
    <w:rsid w:val="0018675E"/>
    <w:rsid w:val="00194876"/>
    <w:rsid w:val="00196D12"/>
    <w:rsid w:val="001A17D0"/>
    <w:rsid w:val="001A466B"/>
    <w:rsid w:val="001A504F"/>
    <w:rsid w:val="001B3162"/>
    <w:rsid w:val="001B4B04"/>
    <w:rsid w:val="001B6109"/>
    <w:rsid w:val="001C0BB7"/>
    <w:rsid w:val="001C2AD9"/>
    <w:rsid w:val="001C4509"/>
    <w:rsid w:val="001C6663"/>
    <w:rsid w:val="001C7895"/>
    <w:rsid w:val="001C798F"/>
    <w:rsid w:val="001D26DF"/>
    <w:rsid w:val="001D2FDC"/>
    <w:rsid w:val="001E11AD"/>
    <w:rsid w:val="001E2F0C"/>
    <w:rsid w:val="001E3689"/>
    <w:rsid w:val="001E3DDC"/>
    <w:rsid w:val="001F69A1"/>
    <w:rsid w:val="001F7142"/>
    <w:rsid w:val="001F7E40"/>
    <w:rsid w:val="0021178D"/>
    <w:rsid w:val="00211E0B"/>
    <w:rsid w:val="00222561"/>
    <w:rsid w:val="00222A65"/>
    <w:rsid w:val="00227022"/>
    <w:rsid w:val="002309A7"/>
    <w:rsid w:val="002318C6"/>
    <w:rsid w:val="002345ED"/>
    <w:rsid w:val="00237785"/>
    <w:rsid w:val="00241466"/>
    <w:rsid w:val="00243B20"/>
    <w:rsid w:val="00245DA0"/>
    <w:rsid w:val="002462D2"/>
    <w:rsid w:val="00250DE4"/>
    <w:rsid w:val="0025560F"/>
    <w:rsid w:val="00263F6D"/>
    <w:rsid w:val="00270FC6"/>
    <w:rsid w:val="002725CA"/>
    <w:rsid w:val="002748EC"/>
    <w:rsid w:val="002752C6"/>
    <w:rsid w:val="00276CCC"/>
    <w:rsid w:val="00277924"/>
    <w:rsid w:val="00280EB7"/>
    <w:rsid w:val="00282EB8"/>
    <w:rsid w:val="0028368C"/>
    <w:rsid w:val="00285CC9"/>
    <w:rsid w:val="002A0E3F"/>
    <w:rsid w:val="002A375C"/>
    <w:rsid w:val="002A7751"/>
    <w:rsid w:val="002A780A"/>
    <w:rsid w:val="002B1CDA"/>
    <w:rsid w:val="002B4D04"/>
    <w:rsid w:val="002C05E5"/>
    <w:rsid w:val="002C0805"/>
    <w:rsid w:val="002C1C7E"/>
    <w:rsid w:val="002C50FD"/>
    <w:rsid w:val="002D6202"/>
    <w:rsid w:val="002E0299"/>
    <w:rsid w:val="002E364B"/>
    <w:rsid w:val="002E3FBE"/>
    <w:rsid w:val="002F3982"/>
    <w:rsid w:val="002F70D0"/>
    <w:rsid w:val="00304219"/>
    <w:rsid w:val="00304B6B"/>
    <w:rsid w:val="003107FA"/>
    <w:rsid w:val="0031261E"/>
    <w:rsid w:val="00315017"/>
    <w:rsid w:val="00321D9B"/>
    <w:rsid w:val="003229D8"/>
    <w:rsid w:val="00323A88"/>
    <w:rsid w:val="003265CA"/>
    <w:rsid w:val="00327DCB"/>
    <w:rsid w:val="00336D59"/>
    <w:rsid w:val="0034116E"/>
    <w:rsid w:val="003431A8"/>
    <w:rsid w:val="003438E3"/>
    <w:rsid w:val="00345511"/>
    <w:rsid w:val="00345917"/>
    <w:rsid w:val="00345E9F"/>
    <w:rsid w:val="003505F4"/>
    <w:rsid w:val="00352905"/>
    <w:rsid w:val="00354539"/>
    <w:rsid w:val="003622C5"/>
    <w:rsid w:val="00366C36"/>
    <w:rsid w:val="003727D3"/>
    <w:rsid w:val="00374CFF"/>
    <w:rsid w:val="003753EB"/>
    <w:rsid w:val="0038191E"/>
    <w:rsid w:val="00384FC5"/>
    <w:rsid w:val="00385598"/>
    <w:rsid w:val="0039277A"/>
    <w:rsid w:val="0039357A"/>
    <w:rsid w:val="003960A2"/>
    <w:rsid w:val="003972E0"/>
    <w:rsid w:val="003B699A"/>
    <w:rsid w:val="003B7B78"/>
    <w:rsid w:val="003C2CC4"/>
    <w:rsid w:val="003C2E9B"/>
    <w:rsid w:val="003C5566"/>
    <w:rsid w:val="003C6644"/>
    <w:rsid w:val="003C6F39"/>
    <w:rsid w:val="003C74CD"/>
    <w:rsid w:val="003D4B23"/>
    <w:rsid w:val="003D632A"/>
    <w:rsid w:val="003E136C"/>
    <w:rsid w:val="003E16F3"/>
    <w:rsid w:val="003E2171"/>
    <w:rsid w:val="003E31AE"/>
    <w:rsid w:val="003F7B18"/>
    <w:rsid w:val="003F7C87"/>
    <w:rsid w:val="0040181B"/>
    <w:rsid w:val="004044E0"/>
    <w:rsid w:val="00407EBC"/>
    <w:rsid w:val="00410413"/>
    <w:rsid w:val="00413638"/>
    <w:rsid w:val="00413F35"/>
    <w:rsid w:val="00414546"/>
    <w:rsid w:val="00416140"/>
    <w:rsid w:val="004225D6"/>
    <w:rsid w:val="00426CC6"/>
    <w:rsid w:val="00426EAE"/>
    <w:rsid w:val="004273B9"/>
    <w:rsid w:val="00430145"/>
    <w:rsid w:val="00432011"/>
    <w:rsid w:val="004325CB"/>
    <w:rsid w:val="00433A9C"/>
    <w:rsid w:val="00434E10"/>
    <w:rsid w:val="00437F3F"/>
    <w:rsid w:val="00442A08"/>
    <w:rsid w:val="00444F9B"/>
    <w:rsid w:val="00446DE4"/>
    <w:rsid w:val="0045286B"/>
    <w:rsid w:val="00454036"/>
    <w:rsid w:val="00454BA1"/>
    <w:rsid w:val="00456E65"/>
    <w:rsid w:val="00462B5A"/>
    <w:rsid w:val="00462DFA"/>
    <w:rsid w:val="00465C65"/>
    <w:rsid w:val="00467CD8"/>
    <w:rsid w:val="00473996"/>
    <w:rsid w:val="004739ED"/>
    <w:rsid w:val="00473C36"/>
    <w:rsid w:val="004746D7"/>
    <w:rsid w:val="00474FD7"/>
    <w:rsid w:val="00483B16"/>
    <w:rsid w:val="004848AC"/>
    <w:rsid w:val="00486BD4"/>
    <w:rsid w:val="00487502"/>
    <w:rsid w:val="004A65ED"/>
    <w:rsid w:val="004B2C9D"/>
    <w:rsid w:val="004B3324"/>
    <w:rsid w:val="004B7155"/>
    <w:rsid w:val="004C3DA0"/>
    <w:rsid w:val="004D2BD9"/>
    <w:rsid w:val="004D352C"/>
    <w:rsid w:val="004D3A67"/>
    <w:rsid w:val="004D472E"/>
    <w:rsid w:val="004D4FDA"/>
    <w:rsid w:val="004D55CA"/>
    <w:rsid w:val="004D7AA3"/>
    <w:rsid w:val="004E76F2"/>
    <w:rsid w:val="004E7C98"/>
    <w:rsid w:val="004F441E"/>
    <w:rsid w:val="004F45B6"/>
    <w:rsid w:val="004F4DA6"/>
    <w:rsid w:val="004F50FA"/>
    <w:rsid w:val="004F69CD"/>
    <w:rsid w:val="005047C3"/>
    <w:rsid w:val="00504E59"/>
    <w:rsid w:val="0050579D"/>
    <w:rsid w:val="00505E35"/>
    <w:rsid w:val="00507661"/>
    <w:rsid w:val="005169FB"/>
    <w:rsid w:val="00517A3F"/>
    <w:rsid w:val="00522972"/>
    <w:rsid w:val="00527910"/>
    <w:rsid w:val="005279F2"/>
    <w:rsid w:val="00534197"/>
    <w:rsid w:val="00535E24"/>
    <w:rsid w:val="00541C23"/>
    <w:rsid w:val="00541EC9"/>
    <w:rsid w:val="005420F2"/>
    <w:rsid w:val="00546728"/>
    <w:rsid w:val="00547C6C"/>
    <w:rsid w:val="00557BFE"/>
    <w:rsid w:val="00561F7C"/>
    <w:rsid w:val="0056252A"/>
    <w:rsid w:val="0056257D"/>
    <w:rsid w:val="0056554E"/>
    <w:rsid w:val="0057763D"/>
    <w:rsid w:val="005778EF"/>
    <w:rsid w:val="0058617B"/>
    <w:rsid w:val="00590144"/>
    <w:rsid w:val="00595E3F"/>
    <w:rsid w:val="00597262"/>
    <w:rsid w:val="005A2AA9"/>
    <w:rsid w:val="005A7BD3"/>
    <w:rsid w:val="005B1540"/>
    <w:rsid w:val="005B2210"/>
    <w:rsid w:val="005B2924"/>
    <w:rsid w:val="005B3DB3"/>
    <w:rsid w:val="005C0EF8"/>
    <w:rsid w:val="005C3EC4"/>
    <w:rsid w:val="005C4316"/>
    <w:rsid w:val="005C569A"/>
    <w:rsid w:val="005C6BAE"/>
    <w:rsid w:val="005C7D7F"/>
    <w:rsid w:val="005D2C83"/>
    <w:rsid w:val="005D6116"/>
    <w:rsid w:val="005D6407"/>
    <w:rsid w:val="005D6BD4"/>
    <w:rsid w:val="005D7944"/>
    <w:rsid w:val="005E6C67"/>
    <w:rsid w:val="005F188A"/>
    <w:rsid w:val="005F386E"/>
    <w:rsid w:val="005F4DA9"/>
    <w:rsid w:val="005F7A09"/>
    <w:rsid w:val="00602CE8"/>
    <w:rsid w:val="00604FCD"/>
    <w:rsid w:val="006069EF"/>
    <w:rsid w:val="00606BF3"/>
    <w:rsid w:val="00610F39"/>
    <w:rsid w:val="00611FC4"/>
    <w:rsid w:val="00612025"/>
    <w:rsid w:val="006120D7"/>
    <w:rsid w:val="006131AE"/>
    <w:rsid w:val="00614BA2"/>
    <w:rsid w:val="006176FB"/>
    <w:rsid w:val="006249C1"/>
    <w:rsid w:val="00624BD7"/>
    <w:rsid w:val="00624C28"/>
    <w:rsid w:val="00631FBB"/>
    <w:rsid w:val="00632CAC"/>
    <w:rsid w:val="0063419C"/>
    <w:rsid w:val="00640226"/>
    <w:rsid w:val="00640B26"/>
    <w:rsid w:val="00643AB6"/>
    <w:rsid w:val="0064409E"/>
    <w:rsid w:val="00644A25"/>
    <w:rsid w:val="00644A62"/>
    <w:rsid w:val="006465F1"/>
    <w:rsid w:val="006500BA"/>
    <w:rsid w:val="00650DEB"/>
    <w:rsid w:val="00651D28"/>
    <w:rsid w:val="00651EF1"/>
    <w:rsid w:val="00662A6F"/>
    <w:rsid w:val="006636BB"/>
    <w:rsid w:val="00665ADC"/>
    <w:rsid w:val="00665F25"/>
    <w:rsid w:val="006700B3"/>
    <w:rsid w:val="006714B1"/>
    <w:rsid w:val="00675CB5"/>
    <w:rsid w:val="00676771"/>
    <w:rsid w:val="00680AA3"/>
    <w:rsid w:val="00681484"/>
    <w:rsid w:val="006847C1"/>
    <w:rsid w:val="00687A4F"/>
    <w:rsid w:val="00694842"/>
    <w:rsid w:val="00694AE2"/>
    <w:rsid w:val="00694DAC"/>
    <w:rsid w:val="006A02D5"/>
    <w:rsid w:val="006A1290"/>
    <w:rsid w:val="006A4B62"/>
    <w:rsid w:val="006A7392"/>
    <w:rsid w:val="006B2614"/>
    <w:rsid w:val="006C0D34"/>
    <w:rsid w:val="006C37A5"/>
    <w:rsid w:val="006C490B"/>
    <w:rsid w:val="006C7E11"/>
    <w:rsid w:val="006D16D7"/>
    <w:rsid w:val="006D37DE"/>
    <w:rsid w:val="006D3BD8"/>
    <w:rsid w:val="006D7D5E"/>
    <w:rsid w:val="006E2979"/>
    <w:rsid w:val="006E4568"/>
    <w:rsid w:val="006E564B"/>
    <w:rsid w:val="006F5204"/>
    <w:rsid w:val="006F7A6D"/>
    <w:rsid w:val="00701A97"/>
    <w:rsid w:val="00701F8E"/>
    <w:rsid w:val="00703434"/>
    <w:rsid w:val="00705936"/>
    <w:rsid w:val="00710100"/>
    <w:rsid w:val="00711727"/>
    <w:rsid w:val="00711A4A"/>
    <w:rsid w:val="0071452C"/>
    <w:rsid w:val="00714F85"/>
    <w:rsid w:val="007159CE"/>
    <w:rsid w:val="00715E7A"/>
    <w:rsid w:val="0071612E"/>
    <w:rsid w:val="007215CA"/>
    <w:rsid w:val="00722B1A"/>
    <w:rsid w:val="00724BBE"/>
    <w:rsid w:val="00724FCB"/>
    <w:rsid w:val="00725F6F"/>
    <w:rsid w:val="0072632A"/>
    <w:rsid w:val="007338A5"/>
    <w:rsid w:val="007349C4"/>
    <w:rsid w:val="00735D9F"/>
    <w:rsid w:val="00741D6D"/>
    <w:rsid w:val="0074579B"/>
    <w:rsid w:val="007523B9"/>
    <w:rsid w:val="00752FD8"/>
    <w:rsid w:val="00754DEC"/>
    <w:rsid w:val="007653AE"/>
    <w:rsid w:val="00767688"/>
    <w:rsid w:val="007762F7"/>
    <w:rsid w:val="00777159"/>
    <w:rsid w:val="007902CD"/>
    <w:rsid w:val="00790791"/>
    <w:rsid w:val="007907C5"/>
    <w:rsid w:val="0079196C"/>
    <w:rsid w:val="007A28EB"/>
    <w:rsid w:val="007B23E9"/>
    <w:rsid w:val="007B6BA5"/>
    <w:rsid w:val="007C1BDE"/>
    <w:rsid w:val="007C291C"/>
    <w:rsid w:val="007C3390"/>
    <w:rsid w:val="007C4F4B"/>
    <w:rsid w:val="007C504E"/>
    <w:rsid w:val="007D3113"/>
    <w:rsid w:val="007D4E4A"/>
    <w:rsid w:val="007D5C20"/>
    <w:rsid w:val="007E5F23"/>
    <w:rsid w:val="007E650F"/>
    <w:rsid w:val="007E7C16"/>
    <w:rsid w:val="007F3F3B"/>
    <w:rsid w:val="007F55FD"/>
    <w:rsid w:val="007F6611"/>
    <w:rsid w:val="00804E21"/>
    <w:rsid w:val="00805015"/>
    <w:rsid w:val="00807DEB"/>
    <w:rsid w:val="00812480"/>
    <w:rsid w:val="008175E9"/>
    <w:rsid w:val="008242D7"/>
    <w:rsid w:val="00824B07"/>
    <w:rsid w:val="008318DE"/>
    <w:rsid w:val="00844A8E"/>
    <w:rsid w:val="008559BB"/>
    <w:rsid w:val="00863789"/>
    <w:rsid w:val="00871FD5"/>
    <w:rsid w:val="00880FBE"/>
    <w:rsid w:val="00893D5C"/>
    <w:rsid w:val="008979B1"/>
    <w:rsid w:val="008A6B25"/>
    <w:rsid w:val="008A6C4F"/>
    <w:rsid w:val="008B689E"/>
    <w:rsid w:val="008C3391"/>
    <w:rsid w:val="008C3407"/>
    <w:rsid w:val="008D472F"/>
    <w:rsid w:val="008E0E46"/>
    <w:rsid w:val="008E4A57"/>
    <w:rsid w:val="008E6997"/>
    <w:rsid w:val="00906BDB"/>
    <w:rsid w:val="00907A35"/>
    <w:rsid w:val="00910DD5"/>
    <w:rsid w:val="00911032"/>
    <w:rsid w:val="009114C2"/>
    <w:rsid w:val="009203D1"/>
    <w:rsid w:val="00934C95"/>
    <w:rsid w:val="00936A51"/>
    <w:rsid w:val="009374AE"/>
    <w:rsid w:val="00941B3B"/>
    <w:rsid w:val="009455E7"/>
    <w:rsid w:val="00945A5D"/>
    <w:rsid w:val="0095306E"/>
    <w:rsid w:val="00956114"/>
    <w:rsid w:val="009575B4"/>
    <w:rsid w:val="00963CBA"/>
    <w:rsid w:val="0096615E"/>
    <w:rsid w:val="009728A6"/>
    <w:rsid w:val="00972DC8"/>
    <w:rsid w:val="009749A5"/>
    <w:rsid w:val="00975928"/>
    <w:rsid w:val="00984265"/>
    <w:rsid w:val="00986E55"/>
    <w:rsid w:val="0099124E"/>
    <w:rsid w:val="00991261"/>
    <w:rsid w:val="00995C97"/>
    <w:rsid w:val="009A0C0B"/>
    <w:rsid w:val="009A52D8"/>
    <w:rsid w:val="009B060C"/>
    <w:rsid w:val="009B5A8B"/>
    <w:rsid w:val="009B68F8"/>
    <w:rsid w:val="009C0958"/>
    <w:rsid w:val="009C20D7"/>
    <w:rsid w:val="009C3671"/>
    <w:rsid w:val="009C5CDB"/>
    <w:rsid w:val="009C6609"/>
    <w:rsid w:val="009D0883"/>
    <w:rsid w:val="009D0DE0"/>
    <w:rsid w:val="009D5133"/>
    <w:rsid w:val="009D537E"/>
    <w:rsid w:val="009D7312"/>
    <w:rsid w:val="009E07F3"/>
    <w:rsid w:val="009E7C3D"/>
    <w:rsid w:val="009E7D42"/>
    <w:rsid w:val="009F0986"/>
    <w:rsid w:val="009F0F06"/>
    <w:rsid w:val="009F3682"/>
    <w:rsid w:val="00A01893"/>
    <w:rsid w:val="00A01CA0"/>
    <w:rsid w:val="00A02A86"/>
    <w:rsid w:val="00A07D3F"/>
    <w:rsid w:val="00A12A07"/>
    <w:rsid w:val="00A1306F"/>
    <w:rsid w:val="00A1427D"/>
    <w:rsid w:val="00A142D4"/>
    <w:rsid w:val="00A144E4"/>
    <w:rsid w:val="00A15610"/>
    <w:rsid w:val="00A23263"/>
    <w:rsid w:val="00A23D44"/>
    <w:rsid w:val="00A26C3A"/>
    <w:rsid w:val="00A27CC3"/>
    <w:rsid w:val="00A30D54"/>
    <w:rsid w:val="00A357E3"/>
    <w:rsid w:val="00A378FE"/>
    <w:rsid w:val="00A523CD"/>
    <w:rsid w:val="00A52D35"/>
    <w:rsid w:val="00A54CB0"/>
    <w:rsid w:val="00A5634F"/>
    <w:rsid w:val="00A56E44"/>
    <w:rsid w:val="00A5730E"/>
    <w:rsid w:val="00A62A79"/>
    <w:rsid w:val="00A659AB"/>
    <w:rsid w:val="00A70FBE"/>
    <w:rsid w:val="00A72F22"/>
    <w:rsid w:val="00A748A6"/>
    <w:rsid w:val="00A75EC9"/>
    <w:rsid w:val="00A83E6D"/>
    <w:rsid w:val="00A879A4"/>
    <w:rsid w:val="00AA2776"/>
    <w:rsid w:val="00AA7A27"/>
    <w:rsid w:val="00AB07F9"/>
    <w:rsid w:val="00AB5F1C"/>
    <w:rsid w:val="00AC0B01"/>
    <w:rsid w:val="00AC0F0F"/>
    <w:rsid w:val="00AC0F14"/>
    <w:rsid w:val="00AC4C05"/>
    <w:rsid w:val="00AC7000"/>
    <w:rsid w:val="00AD0A40"/>
    <w:rsid w:val="00AD432E"/>
    <w:rsid w:val="00AE1EFD"/>
    <w:rsid w:val="00AE4E4A"/>
    <w:rsid w:val="00AE6D17"/>
    <w:rsid w:val="00AF08FB"/>
    <w:rsid w:val="00AF15BD"/>
    <w:rsid w:val="00AF1E15"/>
    <w:rsid w:val="00AF59F5"/>
    <w:rsid w:val="00B10FD2"/>
    <w:rsid w:val="00B11AF3"/>
    <w:rsid w:val="00B15195"/>
    <w:rsid w:val="00B15BBF"/>
    <w:rsid w:val="00B16968"/>
    <w:rsid w:val="00B21E13"/>
    <w:rsid w:val="00B30179"/>
    <w:rsid w:val="00B3305A"/>
    <w:rsid w:val="00B3317B"/>
    <w:rsid w:val="00B34FDD"/>
    <w:rsid w:val="00B35340"/>
    <w:rsid w:val="00B41A91"/>
    <w:rsid w:val="00B52B09"/>
    <w:rsid w:val="00B55575"/>
    <w:rsid w:val="00B55633"/>
    <w:rsid w:val="00B56F8A"/>
    <w:rsid w:val="00B57F2B"/>
    <w:rsid w:val="00B6460E"/>
    <w:rsid w:val="00B722AD"/>
    <w:rsid w:val="00B73808"/>
    <w:rsid w:val="00B747CA"/>
    <w:rsid w:val="00B77179"/>
    <w:rsid w:val="00B7721D"/>
    <w:rsid w:val="00B77909"/>
    <w:rsid w:val="00B80014"/>
    <w:rsid w:val="00B81E12"/>
    <w:rsid w:val="00B821E2"/>
    <w:rsid w:val="00B852E1"/>
    <w:rsid w:val="00B91E1F"/>
    <w:rsid w:val="00B93068"/>
    <w:rsid w:val="00B93A09"/>
    <w:rsid w:val="00B94F97"/>
    <w:rsid w:val="00B955C7"/>
    <w:rsid w:val="00BA014D"/>
    <w:rsid w:val="00BA270E"/>
    <w:rsid w:val="00BA2DA6"/>
    <w:rsid w:val="00BA4887"/>
    <w:rsid w:val="00BB176D"/>
    <w:rsid w:val="00BB3820"/>
    <w:rsid w:val="00BC03A3"/>
    <w:rsid w:val="00BC0C51"/>
    <w:rsid w:val="00BC1426"/>
    <w:rsid w:val="00BC74E9"/>
    <w:rsid w:val="00BD25F4"/>
    <w:rsid w:val="00BD5078"/>
    <w:rsid w:val="00BE3E1A"/>
    <w:rsid w:val="00BE42B3"/>
    <w:rsid w:val="00BE618E"/>
    <w:rsid w:val="00BE6FDC"/>
    <w:rsid w:val="00BF0A10"/>
    <w:rsid w:val="00BF129B"/>
    <w:rsid w:val="00BF74F4"/>
    <w:rsid w:val="00BF75FB"/>
    <w:rsid w:val="00C014CB"/>
    <w:rsid w:val="00C01776"/>
    <w:rsid w:val="00C03A41"/>
    <w:rsid w:val="00C067FB"/>
    <w:rsid w:val="00C138F4"/>
    <w:rsid w:val="00C16049"/>
    <w:rsid w:val="00C20E03"/>
    <w:rsid w:val="00C22CAD"/>
    <w:rsid w:val="00C2655B"/>
    <w:rsid w:val="00C306AC"/>
    <w:rsid w:val="00C310A2"/>
    <w:rsid w:val="00C313E4"/>
    <w:rsid w:val="00C31F3B"/>
    <w:rsid w:val="00C35120"/>
    <w:rsid w:val="00C37579"/>
    <w:rsid w:val="00C37615"/>
    <w:rsid w:val="00C401CA"/>
    <w:rsid w:val="00C42216"/>
    <w:rsid w:val="00C432E4"/>
    <w:rsid w:val="00C440B9"/>
    <w:rsid w:val="00C463DD"/>
    <w:rsid w:val="00C46A6B"/>
    <w:rsid w:val="00C53593"/>
    <w:rsid w:val="00C6160A"/>
    <w:rsid w:val="00C62646"/>
    <w:rsid w:val="00C62F76"/>
    <w:rsid w:val="00C727EB"/>
    <w:rsid w:val="00C745C3"/>
    <w:rsid w:val="00C74F57"/>
    <w:rsid w:val="00C775B6"/>
    <w:rsid w:val="00C77C86"/>
    <w:rsid w:val="00C77EC3"/>
    <w:rsid w:val="00C80709"/>
    <w:rsid w:val="00C808FC"/>
    <w:rsid w:val="00CA0657"/>
    <w:rsid w:val="00CA100A"/>
    <w:rsid w:val="00CA7EB9"/>
    <w:rsid w:val="00CB2D65"/>
    <w:rsid w:val="00CB46F2"/>
    <w:rsid w:val="00CB5596"/>
    <w:rsid w:val="00CC76D8"/>
    <w:rsid w:val="00CD019F"/>
    <w:rsid w:val="00CD3225"/>
    <w:rsid w:val="00CD6D47"/>
    <w:rsid w:val="00CE4A8F"/>
    <w:rsid w:val="00CE4BDC"/>
    <w:rsid w:val="00CF06AB"/>
    <w:rsid w:val="00CF7B1D"/>
    <w:rsid w:val="00D029F6"/>
    <w:rsid w:val="00D0416E"/>
    <w:rsid w:val="00D065F7"/>
    <w:rsid w:val="00D07A85"/>
    <w:rsid w:val="00D104B2"/>
    <w:rsid w:val="00D10B86"/>
    <w:rsid w:val="00D13F61"/>
    <w:rsid w:val="00D1475B"/>
    <w:rsid w:val="00D165AD"/>
    <w:rsid w:val="00D177EA"/>
    <w:rsid w:val="00D2031B"/>
    <w:rsid w:val="00D22F26"/>
    <w:rsid w:val="00D23D7A"/>
    <w:rsid w:val="00D245B8"/>
    <w:rsid w:val="00D25FE2"/>
    <w:rsid w:val="00D306D8"/>
    <w:rsid w:val="00D31E6C"/>
    <w:rsid w:val="00D348C6"/>
    <w:rsid w:val="00D352FD"/>
    <w:rsid w:val="00D362F4"/>
    <w:rsid w:val="00D40FAF"/>
    <w:rsid w:val="00D43252"/>
    <w:rsid w:val="00D44570"/>
    <w:rsid w:val="00D52DF6"/>
    <w:rsid w:val="00D602D2"/>
    <w:rsid w:val="00D60DAD"/>
    <w:rsid w:val="00D620B9"/>
    <w:rsid w:val="00D63C21"/>
    <w:rsid w:val="00D66887"/>
    <w:rsid w:val="00D70C58"/>
    <w:rsid w:val="00D72562"/>
    <w:rsid w:val="00D753D8"/>
    <w:rsid w:val="00D814D1"/>
    <w:rsid w:val="00D847A2"/>
    <w:rsid w:val="00D8737B"/>
    <w:rsid w:val="00D91242"/>
    <w:rsid w:val="00D942C2"/>
    <w:rsid w:val="00D95E41"/>
    <w:rsid w:val="00D96CC5"/>
    <w:rsid w:val="00D978C6"/>
    <w:rsid w:val="00DA06E8"/>
    <w:rsid w:val="00DA112D"/>
    <w:rsid w:val="00DA67AD"/>
    <w:rsid w:val="00DA6B4F"/>
    <w:rsid w:val="00DA7592"/>
    <w:rsid w:val="00DA77C8"/>
    <w:rsid w:val="00DB0090"/>
    <w:rsid w:val="00DB1A7F"/>
    <w:rsid w:val="00DB2AEF"/>
    <w:rsid w:val="00DB3042"/>
    <w:rsid w:val="00DB627B"/>
    <w:rsid w:val="00DC0378"/>
    <w:rsid w:val="00DC5B39"/>
    <w:rsid w:val="00DD274B"/>
    <w:rsid w:val="00DD32CC"/>
    <w:rsid w:val="00DD7410"/>
    <w:rsid w:val="00DE7CA3"/>
    <w:rsid w:val="00DF5494"/>
    <w:rsid w:val="00DF5C70"/>
    <w:rsid w:val="00DF6240"/>
    <w:rsid w:val="00E05B9C"/>
    <w:rsid w:val="00E0769A"/>
    <w:rsid w:val="00E130AB"/>
    <w:rsid w:val="00E315FE"/>
    <w:rsid w:val="00E33838"/>
    <w:rsid w:val="00E35B04"/>
    <w:rsid w:val="00E44927"/>
    <w:rsid w:val="00E50048"/>
    <w:rsid w:val="00E50FDA"/>
    <w:rsid w:val="00E53D59"/>
    <w:rsid w:val="00E55367"/>
    <w:rsid w:val="00E5644E"/>
    <w:rsid w:val="00E611F5"/>
    <w:rsid w:val="00E62D1F"/>
    <w:rsid w:val="00E65177"/>
    <w:rsid w:val="00E706EC"/>
    <w:rsid w:val="00E70B5D"/>
    <w:rsid w:val="00E71518"/>
    <w:rsid w:val="00E7260F"/>
    <w:rsid w:val="00E74235"/>
    <w:rsid w:val="00E74795"/>
    <w:rsid w:val="00E76EF5"/>
    <w:rsid w:val="00E83D20"/>
    <w:rsid w:val="00E8535A"/>
    <w:rsid w:val="00E951BD"/>
    <w:rsid w:val="00E96630"/>
    <w:rsid w:val="00EA15FC"/>
    <w:rsid w:val="00EA17B1"/>
    <w:rsid w:val="00EA5668"/>
    <w:rsid w:val="00EA772F"/>
    <w:rsid w:val="00EB04C4"/>
    <w:rsid w:val="00EB380E"/>
    <w:rsid w:val="00EB6832"/>
    <w:rsid w:val="00EC04D8"/>
    <w:rsid w:val="00EC7824"/>
    <w:rsid w:val="00ED0658"/>
    <w:rsid w:val="00ED2602"/>
    <w:rsid w:val="00ED6653"/>
    <w:rsid w:val="00ED7A2A"/>
    <w:rsid w:val="00EE59FB"/>
    <w:rsid w:val="00EE692B"/>
    <w:rsid w:val="00EF1D7F"/>
    <w:rsid w:val="00EF585E"/>
    <w:rsid w:val="00EF7F8E"/>
    <w:rsid w:val="00F0002D"/>
    <w:rsid w:val="00F024C3"/>
    <w:rsid w:val="00F046F7"/>
    <w:rsid w:val="00F113D3"/>
    <w:rsid w:val="00F2283B"/>
    <w:rsid w:val="00F3006C"/>
    <w:rsid w:val="00F30B0A"/>
    <w:rsid w:val="00F33039"/>
    <w:rsid w:val="00F34FA0"/>
    <w:rsid w:val="00F352E5"/>
    <w:rsid w:val="00F36DD9"/>
    <w:rsid w:val="00F37ED9"/>
    <w:rsid w:val="00F40E75"/>
    <w:rsid w:val="00F438AA"/>
    <w:rsid w:val="00F465E0"/>
    <w:rsid w:val="00F46FF8"/>
    <w:rsid w:val="00F4731C"/>
    <w:rsid w:val="00F47A29"/>
    <w:rsid w:val="00F54674"/>
    <w:rsid w:val="00F55012"/>
    <w:rsid w:val="00F55291"/>
    <w:rsid w:val="00F61DBB"/>
    <w:rsid w:val="00F61FA2"/>
    <w:rsid w:val="00F66159"/>
    <w:rsid w:val="00F67690"/>
    <w:rsid w:val="00F75381"/>
    <w:rsid w:val="00F75E68"/>
    <w:rsid w:val="00F7751B"/>
    <w:rsid w:val="00F83A4F"/>
    <w:rsid w:val="00F86345"/>
    <w:rsid w:val="00F9483C"/>
    <w:rsid w:val="00F96F9B"/>
    <w:rsid w:val="00FA37AD"/>
    <w:rsid w:val="00FA69F9"/>
    <w:rsid w:val="00FB0AEE"/>
    <w:rsid w:val="00FB1BE8"/>
    <w:rsid w:val="00FB232E"/>
    <w:rsid w:val="00FB294E"/>
    <w:rsid w:val="00FB72D6"/>
    <w:rsid w:val="00FB7F4C"/>
    <w:rsid w:val="00FC4AD9"/>
    <w:rsid w:val="00FC4EFC"/>
    <w:rsid w:val="00FC62F5"/>
    <w:rsid w:val="00FC68B7"/>
    <w:rsid w:val="00FD104C"/>
    <w:rsid w:val="00FD14B8"/>
    <w:rsid w:val="00FD50F3"/>
    <w:rsid w:val="00FD6B2B"/>
    <w:rsid w:val="00FD6B94"/>
    <w:rsid w:val="00FE1AAA"/>
    <w:rsid w:val="00FE1B0B"/>
    <w:rsid w:val="00FF03BB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66133FD0"/>
  <w15:docId w15:val="{70E7F67A-C6AC-4EF0-B6A5-EC1A874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893D5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C7D7F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aliases w:val="Table_G Char"/>
    <w:link w:val="Heading1"/>
    <w:uiPriority w:val="1"/>
    <w:rsid w:val="00111793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285CC9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52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6252A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6252A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B0AEE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49FE-91A1-4869-BD24-CC074B88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2112</Characters>
  <Application>Microsoft Office Word</Application>
  <DocSecurity>0</DocSecurity>
  <Lines>52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5</cp:revision>
  <cp:lastPrinted>2018-03-27T12:54:00Z</cp:lastPrinted>
  <dcterms:created xsi:type="dcterms:W3CDTF">2018-03-26T13:48:00Z</dcterms:created>
  <dcterms:modified xsi:type="dcterms:W3CDTF">2018-03-27T12:55:00Z</dcterms:modified>
</cp:coreProperties>
</file>