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D53F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D53FC" w:rsidP="000D53FC">
            <w:pPr>
              <w:jc w:val="right"/>
            </w:pPr>
            <w:r w:rsidRPr="000D53FC">
              <w:rPr>
                <w:sz w:val="40"/>
              </w:rPr>
              <w:t>ECE</w:t>
            </w:r>
            <w:r>
              <w:t>/TRANS/WP.5/2017/1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D53FC" w:rsidP="00C97039">
            <w:pPr>
              <w:spacing w:before="240"/>
            </w:pPr>
            <w:r>
              <w:t>Distr. générale</w:t>
            </w:r>
          </w:p>
          <w:p w:rsidR="000D53FC" w:rsidRDefault="000D53FC" w:rsidP="000D53FC">
            <w:pPr>
              <w:spacing w:line="240" w:lineRule="exact"/>
            </w:pPr>
            <w:r>
              <w:t>28 juin 2017</w:t>
            </w:r>
          </w:p>
          <w:p w:rsidR="000D53FC" w:rsidRDefault="000D53FC" w:rsidP="000D53FC">
            <w:pPr>
              <w:spacing w:line="240" w:lineRule="exact"/>
            </w:pPr>
            <w:r>
              <w:t>Français</w:t>
            </w:r>
          </w:p>
          <w:p w:rsidR="000D53FC" w:rsidRPr="00DB58B5" w:rsidRDefault="000D53FC" w:rsidP="000D53F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D53FC" w:rsidRPr="00685843" w:rsidRDefault="000D53FC" w:rsidP="00F94664">
      <w:pPr>
        <w:spacing w:before="120"/>
        <w:rPr>
          <w:b/>
          <w:sz w:val="24"/>
          <w:szCs w:val="24"/>
        </w:rPr>
      </w:pPr>
      <w:r>
        <w:rPr>
          <w:b/>
          <w:sz w:val="24"/>
          <w:szCs w:val="24"/>
        </w:rPr>
        <w:t>Groupe de travail chargé d’examiner les tendances</w:t>
      </w:r>
      <w:r>
        <w:rPr>
          <w:b/>
          <w:sz w:val="24"/>
          <w:szCs w:val="24"/>
        </w:rPr>
        <w:br/>
        <w:t>et l’économie des transports</w:t>
      </w:r>
    </w:p>
    <w:p w:rsidR="000D53FC" w:rsidRPr="00F30D47" w:rsidRDefault="000D53FC" w:rsidP="00F94664">
      <w:pPr>
        <w:spacing w:before="120"/>
        <w:rPr>
          <w:b/>
        </w:rPr>
      </w:pPr>
      <w:r>
        <w:rPr>
          <w:b/>
        </w:rPr>
        <w:t>Trentième </w:t>
      </w:r>
      <w:r w:rsidRPr="00F30D47">
        <w:rPr>
          <w:b/>
        </w:rPr>
        <w:t>session</w:t>
      </w:r>
    </w:p>
    <w:p w:rsidR="000D53FC" w:rsidRDefault="000D53FC" w:rsidP="00F94664">
      <w:r>
        <w:t xml:space="preserve">Genève, </w:t>
      </w:r>
      <w:r w:rsidR="0046370E">
        <w:t>4</w:t>
      </w:r>
      <w:r w:rsidR="0046370E">
        <w:noBreakHyphen/>
        <w:t>6 </w:t>
      </w:r>
      <w:r w:rsidR="0046370E" w:rsidRPr="00301A67">
        <w:t>septembre 201</w:t>
      </w:r>
      <w:r w:rsidR="0046370E">
        <w:t>7</w:t>
      </w:r>
    </w:p>
    <w:p w:rsidR="000D53FC" w:rsidRDefault="00A412AD" w:rsidP="00F94664">
      <w:r>
        <w:t xml:space="preserve">Point 5 b) </w:t>
      </w:r>
      <w:r w:rsidR="000D53FC">
        <w:t>de l’ordre du jour provisoire</w:t>
      </w:r>
    </w:p>
    <w:p w:rsidR="00A412AD" w:rsidRDefault="00A412AD" w:rsidP="00F94664">
      <w:pPr>
        <w:rPr>
          <w:b/>
          <w:bCs/>
        </w:rPr>
      </w:pPr>
      <w:r w:rsidRPr="00301A67">
        <w:rPr>
          <w:b/>
          <w:bCs/>
        </w:rPr>
        <w:t>Suivi des faits nouveaux concernant les réseaux de transport paneuropéens</w:t>
      </w:r>
      <w:r w:rsidR="00B563FD">
        <w:rPr>
          <w:b/>
          <w:bCs/>
        </w:rPr>
        <w:t> </w:t>
      </w:r>
      <w:r w:rsidRPr="00955476">
        <w:rPr>
          <w:b/>
          <w:bCs/>
        </w:rPr>
        <w:t>:</w:t>
      </w:r>
      <w:r w:rsidRPr="00955476">
        <w:rPr>
          <w:b/>
          <w:bCs/>
        </w:rPr>
        <w:br/>
      </w:r>
      <w:r w:rsidRPr="00301A67">
        <w:rPr>
          <w:b/>
          <w:bCs/>
        </w:rPr>
        <w:t>Projets d</w:t>
      </w:r>
      <w:r>
        <w:rPr>
          <w:b/>
          <w:bCs/>
        </w:rPr>
        <w:t>’</w:t>
      </w:r>
      <w:r w:rsidRPr="00301A67">
        <w:rPr>
          <w:b/>
          <w:bCs/>
        </w:rPr>
        <w:t>autoroute transeuropéenne et de chemin de fer transeuropéen</w:t>
      </w:r>
    </w:p>
    <w:p w:rsidR="00A412AD" w:rsidRDefault="00A412AD" w:rsidP="00A412AD">
      <w:pPr>
        <w:pStyle w:val="HChG"/>
      </w:pPr>
      <w:r>
        <w:tab/>
      </w:r>
      <w:r>
        <w:tab/>
      </w:r>
      <w:r w:rsidRPr="00FC676E">
        <w:t>Rapport sur l</w:t>
      </w:r>
      <w:r>
        <w:t>’</w:t>
      </w:r>
      <w:r w:rsidRPr="00FC676E">
        <w:t>état d</w:t>
      </w:r>
      <w:r>
        <w:t>’</w:t>
      </w:r>
      <w:r w:rsidRPr="00FC676E">
        <w:t>avancement du projet d</w:t>
      </w:r>
      <w:r>
        <w:t>’</w:t>
      </w:r>
      <w:r w:rsidRPr="00FC676E">
        <w:t>autoroute transeuropéenne Nor</w:t>
      </w:r>
      <w:r>
        <w:t>d</w:t>
      </w:r>
      <w:r w:rsidR="00493360">
        <w:noBreakHyphen/>
      </w:r>
      <w:r w:rsidRPr="00FC676E">
        <w:t>Su</w:t>
      </w:r>
      <w:r>
        <w:t xml:space="preserve">d </w:t>
      </w:r>
      <w:r w:rsidRPr="00FC676E">
        <w:t>(TEM)</w:t>
      </w:r>
      <w:r w:rsidR="00A96A76" w:rsidRPr="00A96A76">
        <w:rPr>
          <w:rStyle w:val="FootnoteReference"/>
          <w:b w:val="0"/>
          <w:sz w:val="20"/>
          <w:vertAlign w:val="baseline"/>
        </w:rPr>
        <w:footnoteReference w:customMarkFollows="1" w:id="2"/>
        <w:t>*</w:t>
      </w:r>
      <w:r w:rsidR="00A96A76" w:rsidRPr="00FA2DFB">
        <w:rPr>
          <w:b w:val="0"/>
          <w:position w:val="6"/>
          <w:sz w:val="18"/>
          <w:szCs w:val="18"/>
        </w:rPr>
        <w:t>,</w:t>
      </w:r>
      <w:r w:rsidR="00A96A76" w:rsidRPr="00A96A76">
        <w:rPr>
          <w:b w:val="0"/>
          <w:sz w:val="20"/>
        </w:rPr>
        <w:t xml:space="preserve"> </w:t>
      </w:r>
      <w:r w:rsidR="00A96A76" w:rsidRPr="00A96A76">
        <w:rPr>
          <w:rStyle w:val="FootnoteReference"/>
          <w:b w:val="0"/>
          <w:sz w:val="20"/>
          <w:vertAlign w:val="baseline"/>
        </w:rPr>
        <w:footnoteReference w:customMarkFollows="1" w:id="3"/>
        <w:t>**</w:t>
      </w:r>
    </w:p>
    <w:p w:rsidR="00A412AD" w:rsidRPr="00A412AD" w:rsidRDefault="00A412AD" w:rsidP="00852A6C">
      <w:pPr>
        <w:pStyle w:val="H1G"/>
        <w:spacing w:before="340" w:after="220" w:line="250" w:lineRule="exact"/>
      </w:pPr>
      <w:r>
        <w:tab/>
      </w:r>
      <w:r>
        <w:tab/>
      </w:r>
      <w:r w:rsidRPr="00FC676E">
        <w:t>Communication du Directeur du projet TEM</w:t>
      </w:r>
    </w:p>
    <w:p w:rsidR="00F9573C" w:rsidRDefault="00493360" w:rsidP="00852A6C">
      <w:pPr>
        <w:pStyle w:val="HChG"/>
        <w:spacing w:before="340" w:after="220" w:line="280" w:lineRule="exact"/>
        <w:rPr>
          <w:lang w:eastAsia="en-GB"/>
        </w:rPr>
      </w:pPr>
      <w:r>
        <w:rPr>
          <w:lang w:eastAsia="en-GB"/>
        </w:rPr>
        <w:tab/>
      </w:r>
      <w:r w:rsidRPr="00FC676E">
        <w:rPr>
          <w:lang w:eastAsia="en-GB"/>
        </w:rPr>
        <w:t>I.</w:t>
      </w:r>
      <w:r w:rsidRPr="00FC676E">
        <w:rPr>
          <w:lang w:eastAsia="en-GB"/>
        </w:rPr>
        <w:tab/>
        <w:t>Objecti</w:t>
      </w:r>
      <w:r w:rsidRPr="000C7CAB">
        <w:rPr>
          <w:lang w:eastAsia="en-GB"/>
        </w:rPr>
        <w:t>f</w:t>
      </w:r>
      <w:r w:rsidRPr="00FC676E">
        <w:rPr>
          <w:lang w:eastAsia="en-GB"/>
        </w:rPr>
        <w:t xml:space="preserve">s </w:t>
      </w:r>
      <w:r w:rsidRPr="000C7CAB">
        <w:rPr>
          <w:lang w:eastAsia="en-GB"/>
        </w:rPr>
        <w:t>du projet</w:t>
      </w:r>
    </w:p>
    <w:p w:rsidR="00493360" w:rsidRPr="00852A6C" w:rsidRDefault="00493360" w:rsidP="002E4F27">
      <w:pPr>
        <w:pStyle w:val="SingleTxtG"/>
        <w:rPr>
          <w:spacing w:val="-2"/>
          <w:lang w:eastAsia="en-GB"/>
        </w:rPr>
      </w:pPr>
      <w:r w:rsidRPr="00FC676E">
        <w:rPr>
          <w:lang w:eastAsia="en-GB"/>
        </w:rPr>
        <w:t>1.</w:t>
      </w:r>
      <w:r w:rsidRPr="00FC676E">
        <w:rPr>
          <w:lang w:eastAsia="en-GB"/>
        </w:rPr>
        <w:tab/>
      </w:r>
      <w:r w:rsidRPr="00852A6C">
        <w:rPr>
          <w:spacing w:val="-2"/>
          <w:lang w:eastAsia="en-GB"/>
        </w:rPr>
        <w:t>La vision du projet TEM à l’horizon 2020 :</w:t>
      </w:r>
    </w:p>
    <w:p w:rsidR="00493360" w:rsidRPr="0035368D" w:rsidRDefault="00493360" w:rsidP="00B2469A">
      <w:pPr>
        <w:pStyle w:val="SingleTxtG"/>
        <w:ind w:firstLine="567"/>
        <w:rPr>
          <w:lang w:eastAsia="en-GB"/>
        </w:rPr>
      </w:pPr>
      <w:r w:rsidRPr="00852A6C">
        <w:rPr>
          <w:spacing w:val="-2"/>
          <w:lang w:eastAsia="en-GB"/>
        </w:rPr>
        <w:t>Le projet TEM vise à obtenir un rôl</w:t>
      </w:r>
      <w:r w:rsidR="00B2469A" w:rsidRPr="00852A6C">
        <w:rPr>
          <w:spacing w:val="-2"/>
          <w:lang w:eastAsia="en-GB"/>
        </w:rPr>
        <w:t>e de partenaire important de la </w:t>
      </w:r>
      <w:r w:rsidRPr="00852A6C">
        <w:rPr>
          <w:spacing w:val="-2"/>
          <w:lang w:eastAsia="en-GB"/>
        </w:rPr>
        <w:t>Commission économique des Nations Unies pour l’Europe (CEE) et du Comité des transports intérieurs en matière de gestion des infrastructures routières, et donc à aider</w:t>
      </w:r>
      <w:r w:rsidR="00A821C6" w:rsidRPr="00852A6C">
        <w:rPr>
          <w:spacing w:val="-2"/>
          <w:lang w:eastAsia="en-GB"/>
        </w:rPr>
        <w:t xml:space="preserve"> les Nations Unies et les </w:t>
      </w:r>
      <w:r w:rsidR="00277509" w:rsidRPr="00852A6C">
        <w:rPr>
          <w:spacing w:val="-2"/>
          <w:lang w:eastAsia="en-GB"/>
        </w:rPr>
        <w:t xml:space="preserve">États </w:t>
      </w:r>
      <w:r w:rsidRPr="00852A6C">
        <w:rPr>
          <w:spacing w:val="-2"/>
          <w:lang w:eastAsia="en-GB"/>
        </w:rPr>
        <w:t>membres du projet TEM à atteindre les objectifs de développement durable en mettant en œuvre les initiatives stratégiques du projet.</w:t>
      </w:r>
      <w:r>
        <w:rPr>
          <w:lang w:eastAsia="en-GB"/>
        </w:rPr>
        <w:t xml:space="preserve"> </w:t>
      </w:r>
    </w:p>
    <w:p w:rsidR="00493360" w:rsidRPr="00FC676E" w:rsidRDefault="00493360" w:rsidP="002E4F27">
      <w:pPr>
        <w:pStyle w:val="SingleTxtG"/>
        <w:rPr>
          <w:lang w:eastAsia="en-GB"/>
        </w:rPr>
      </w:pPr>
      <w:r w:rsidRPr="00FC676E">
        <w:rPr>
          <w:lang w:eastAsia="en-GB"/>
        </w:rPr>
        <w:t>2.</w:t>
      </w:r>
      <w:r w:rsidRPr="00FC676E">
        <w:rPr>
          <w:lang w:eastAsia="en-GB"/>
        </w:rPr>
        <w:tab/>
      </w:r>
      <w:r w:rsidRPr="007B534B">
        <w:rPr>
          <w:lang w:eastAsia="en-GB"/>
        </w:rPr>
        <w:t xml:space="preserve">La </w:t>
      </w:r>
      <w:r w:rsidRPr="00FC676E">
        <w:rPr>
          <w:lang w:eastAsia="en-GB"/>
        </w:rPr>
        <w:t xml:space="preserve">mission </w:t>
      </w:r>
      <w:r w:rsidRPr="007B534B">
        <w:rPr>
          <w:lang w:eastAsia="en-GB"/>
        </w:rPr>
        <w:t xml:space="preserve">du projet TEM, </w:t>
      </w:r>
      <w:r w:rsidRPr="00FC676E">
        <w:rPr>
          <w:lang w:eastAsia="en-GB"/>
        </w:rPr>
        <w:t>d</w:t>
      </w:r>
      <w:r w:rsidRPr="007B534B">
        <w:rPr>
          <w:lang w:eastAsia="en-GB"/>
        </w:rPr>
        <w:t>é</w:t>
      </w:r>
      <w:r w:rsidRPr="00FC676E">
        <w:rPr>
          <w:lang w:eastAsia="en-GB"/>
        </w:rPr>
        <w:t>fini</w:t>
      </w:r>
      <w:r w:rsidRPr="007B534B">
        <w:rPr>
          <w:lang w:eastAsia="en-GB"/>
        </w:rPr>
        <w:t>ssant la mise en œuvre de cette vision</w:t>
      </w:r>
      <w:r w:rsidR="00006E68">
        <w:rPr>
          <w:lang w:eastAsia="en-GB"/>
        </w:rPr>
        <w:t> </w:t>
      </w:r>
      <w:r w:rsidRPr="00FC676E">
        <w:rPr>
          <w:lang w:eastAsia="en-GB"/>
        </w:rPr>
        <w:t>:</w:t>
      </w:r>
    </w:p>
    <w:p w:rsidR="00493360" w:rsidRPr="007B534B" w:rsidRDefault="00493360" w:rsidP="00B2469A">
      <w:pPr>
        <w:pStyle w:val="SingleTxtG"/>
        <w:ind w:firstLine="567"/>
        <w:rPr>
          <w:lang w:eastAsia="en-GB"/>
        </w:rPr>
      </w:pPr>
      <w:r w:rsidRPr="007B534B">
        <w:rPr>
          <w:lang w:eastAsia="en-GB"/>
        </w:rPr>
        <w:t>Le projet TEM constitue une plateforme de coopération entre les gouvernements de</w:t>
      </w:r>
      <w:r>
        <w:rPr>
          <w:lang w:eastAsia="en-GB"/>
        </w:rPr>
        <w:t xml:space="preserve"> se</w:t>
      </w:r>
      <w:r w:rsidRPr="007B534B">
        <w:rPr>
          <w:lang w:eastAsia="en-GB"/>
        </w:rPr>
        <w:t>s États</w:t>
      </w:r>
      <w:r w:rsidR="00277509">
        <w:rPr>
          <w:lang w:eastAsia="en-GB"/>
        </w:rPr>
        <w:t xml:space="preserve"> </w:t>
      </w:r>
      <w:r w:rsidRPr="007B534B">
        <w:rPr>
          <w:lang w:eastAsia="en-GB"/>
        </w:rPr>
        <w:t>membres</w:t>
      </w:r>
      <w:r>
        <w:rPr>
          <w:lang w:eastAsia="en-GB"/>
        </w:rPr>
        <w:t xml:space="preserve"> qui crée des normes, des bonnes pratiques et des lignes directrices pour toutes les questions systémiques et stratégiques dans le domaine de la gestion des </w:t>
      </w:r>
      <w:r w:rsidRPr="005E00B9">
        <w:rPr>
          <w:lang w:eastAsia="en-GB"/>
        </w:rPr>
        <w:t>infrastructures routières</w:t>
      </w:r>
      <w:r>
        <w:rPr>
          <w:lang w:eastAsia="en-GB"/>
        </w:rPr>
        <w:t xml:space="preserve">. Les activités du projet TEM se placent du point de vue des administrations nationales et mettent l’accent sur la question du développement durable. </w:t>
      </w:r>
    </w:p>
    <w:p w:rsidR="00493360" w:rsidRPr="00FC676E" w:rsidRDefault="00493360" w:rsidP="00852A6C">
      <w:pPr>
        <w:pStyle w:val="HChG"/>
        <w:spacing w:before="340" w:after="220" w:line="280" w:lineRule="exact"/>
        <w:rPr>
          <w:lang w:eastAsia="en-GB"/>
        </w:rPr>
      </w:pPr>
      <w:r w:rsidRPr="00F96807">
        <w:rPr>
          <w:lang w:eastAsia="en-GB"/>
        </w:rPr>
        <w:tab/>
      </w:r>
      <w:r w:rsidRPr="00FC676E">
        <w:rPr>
          <w:lang w:eastAsia="en-GB"/>
        </w:rPr>
        <w:t>II.</w:t>
      </w:r>
      <w:r w:rsidRPr="00FC676E">
        <w:rPr>
          <w:lang w:eastAsia="en-GB"/>
        </w:rPr>
        <w:tab/>
      </w:r>
      <w:r w:rsidRPr="001275F2">
        <w:rPr>
          <w:lang w:eastAsia="en-GB"/>
        </w:rPr>
        <w:t xml:space="preserve">Mise en œuvre du projet TEM en </w:t>
      </w:r>
      <w:r w:rsidR="009274C1">
        <w:rPr>
          <w:lang w:eastAsia="en-GB"/>
        </w:rPr>
        <w:t>2017</w:t>
      </w:r>
    </w:p>
    <w:p w:rsidR="00493360" w:rsidRDefault="00493360" w:rsidP="002E4F27">
      <w:pPr>
        <w:pStyle w:val="SingleTxtG"/>
      </w:pPr>
      <w:r w:rsidRPr="00FC676E">
        <w:t>3.</w:t>
      </w:r>
      <w:r w:rsidRPr="00FC676E">
        <w:tab/>
      </w:r>
      <w:r w:rsidRPr="00852A6C">
        <w:rPr>
          <w:spacing w:val="-3"/>
        </w:rPr>
        <w:t>Lors de la soixante-septième session du Comité directeur du TEM, qui s’est tenue le 19</w:t>
      </w:r>
      <w:r w:rsidR="00B7567C" w:rsidRPr="00852A6C">
        <w:rPr>
          <w:spacing w:val="-3"/>
        </w:rPr>
        <w:t> </w:t>
      </w:r>
      <w:r w:rsidRPr="00852A6C">
        <w:rPr>
          <w:spacing w:val="-3"/>
        </w:rPr>
        <w:t xml:space="preserve">octobre 2016 à Prague, la stratégie du </w:t>
      </w:r>
      <w:r w:rsidRPr="00852A6C">
        <w:rPr>
          <w:spacing w:val="-3"/>
          <w:lang w:eastAsia="en-GB"/>
        </w:rPr>
        <w:t>projet</w:t>
      </w:r>
      <w:r w:rsidRPr="00852A6C">
        <w:rPr>
          <w:spacing w:val="-3"/>
        </w:rPr>
        <w:t xml:space="preserve"> TEM pour 2017</w:t>
      </w:r>
      <w:r w:rsidR="00B7567C" w:rsidRPr="00852A6C">
        <w:rPr>
          <w:spacing w:val="-3"/>
        </w:rPr>
        <w:noBreakHyphen/>
      </w:r>
      <w:r w:rsidRPr="00852A6C">
        <w:rPr>
          <w:spacing w:val="-3"/>
        </w:rPr>
        <w:t xml:space="preserve">2021 a été adoptée. Sur la </w:t>
      </w:r>
      <w:r w:rsidRPr="00852A6C">
        <w:rPr>
          <w:spacing w:val="-3"/>
        </w:rPr>
        <w:lastRenderedPageBreak/>
        <w:t xml:space="preserve">base de ce document, </w:t>
      </w:r>
      <w:r w:rsidR="00B7567C" w:rsidRPr="00852A6C">
        <w:rPr>
          <w:spacing w:val="-3"/>
        </w:rPr>
        <w:t>M. </w:t>
      </w:r>
      <w:r w:rsidRPr="00852A6C">
        <w:rPr>
          <w:spacing w:val="-3"/>
        </w:rPr>
        <w:t>A</w:t>
      </w:r>
      <w:r w:rsidR="00B7567C" w:rsidRPr="00852A6C">
        <w:rPr>
          <w:spacing w:val="-3"/>
        </w:rPr>
        <w:t>. </w:t>
      </w:r>
      <w:r w:rsidRPr="00852A6C">
        <w:rPr>
          <w:spacing w:val="-3"/>
        </w:rPr>
        <w:t>Maciejewski, Directeur du projet TEM, a proposé un programme de travail pour 2017 qui a été accepté par le Comité directeur.</w:t>
      </w:r>
      <w:r w:rsidRPr="00452CA8">
        <w:t xml:space="preserve"> </w:t>
      </w:r>
    </w:p>
    <w:p w:rsidR="00493360" w:rsidRPr="00FC676E" w:rsidRDefault="00493360" w:rsidP="002E4F27">
      <w:pPr>
        <w:pStyle w:val="SingleTxtG"/>
      </w:pPr>
      <w:r w:rsidRPr="00FC676E">
        <w:t>4.</w:t>
      </w:r>
      <w:r w:rsidRPr="00FC676E">
        <w:tab/>
      </w:r>
      <w:r w:rsidRPr="00452CA8">
        <w:t>Conformément aux principaux objectifs du projet, mentionné</w:t>
      </w:r>
      <w:r>
        <w:t>s</w:t>
      </w:r>
      <w:r w:rsidRPr="00452CA8">
        <w:t xml:space="preserve"> plus haut, les activités menées dans le cadre de la nouvel</w:t>
      </w:r>
      <w:r>
        <w:t>l</w:t>
      </w:r>
      <w:r w:rsidRPr="00452CA8">
        <w:t xml:space="preserve">e </w:t>
      </w:r>
      <w:r w:rsidRPr="00452CA8">
        <w:rPr>
          <w:lang w:eastAsia="en-GB"/>
        </w:rPr>
        <w:t>stratégie</w:t>
      </w:r>
      <w:r w:rsidRPr="00452CA8">
        <w:t xml:space="preserve"> </w:t>
      </w:r>
      <w:r>
        <w:t>du projet TEM devraient s’articuler autour des axes suivants</w:t>
      </w:r>
      <w:r w:rsidR="00B7567C">
        <w:t> </w:t>
      </w:r>
      <w:r>
        <w:t>:</w:t>
      </w:r>
    </w:p>
    <w:p w:rsidR="00493360" w:rsidRPr="00FC676E" w:rsidRDefault="00493360" w:rsidP="009D7CE3">
      <w:pPr>
        <w:pStyle w:val="SingleTxtG"/>
        <w:ind w:left="1701"/>
        <w:rPr>
          <w:lang w:eastAsia="en-GB"/>
        </w:rPr>
      </w:pPr>
      <w:r w:rsidRPr="00FC676E">
        <w:rPr>
          <w:lang w:eastAsia="en-GB"/>
        </w:rPr>
        <w:t>A</w:t>
      </w:r>
      <w:r w:rsidRPr="00452CA8">
        <w:rPr>
          <w:lang w:eastAsia="en-GB"/>
        </w:rPr>
        <w:t xml:space="preserve">xe </w:t>
      </w:r>
      <w:r w:rsidRPr="00FC676E">
        <w:rPr>
          <w:lang w:eastAsia="en-GB"/>
        </w:rPr>
        <w:t xml:space="preserve">A </w:t>
      </w:r>
      <w:r w:rsidR="00B7567C">
        <w:rPr>
          <w:lang w:eastAsia="en-GB"/>
        </w:rPr>
        <w:t>−</w:t>
      </w:r>
      <w:r w:rsidRPr="00FC676E">
        <w:rPr>
          <w:lang w:eastAsia="en-GB"/>
        </w:rPr>
        <w:t xml:space="preserve"> </w:t>
      </w:r>
      <w:r w:rsidRPr="00452CA8">
        <w:rPr>
          <w:lang w:eastAsia="en-GB"/>
        </w:rPr>
        <w:t>Protection de l</w:t>
      </w:r>
      <w:r>
        <w:rPr>
          <w:lang w:eastAsia="en-GB"/>
        </w:rPr>
        <w:t>’</w:t>
      </w:r>
      <w:r w:rsidRPr="00452CA8">
        <w:rPr>
          <w:lang w:eastAsia="en-GB"/>
        </w:rPr>
        <w:t>environnement</w:t>
      </w:r>
      <w:r w:rsidR="00B7567C">
        <w:rPr>
          <w:lang w:eastAsia="en-GB"/>
        </w:rPr>
        <w:t> </w:t>
      </w:r>
      <w:r w:rsidRPr="00FC676E">
        <w:rPr>
          <w:lang w:eastAsia="en-GB"/>
        </w:rPr>
        <w:t>;</w:t>
      </w:r>
    </w:p>
    <w:p w:rsidR="00493360" w:rsidRPr="00FC676E" w:rsidRDefault="00493360" w:rsidP="009D7CE3">
      <w:pPr>
        <w:pStyle w:val="SingleTxtG"/>
        <w:ind w:left="1701"/>
        <w:rPr>
          <w:lang w:eastAsia="en-GB"/>
        </w:rPr>
      </w:pPr>
      <w:r w:rsidRPr="00FC676E">
        <w:rPr>
          <w:lang w:eastAsia="en-GB"/>
        </w:rPr>
        <w:t>A</w:t>
      </w:r>
      <w:r w:rsidRPr="00452CA8">
        <w:rPr>
          <w:lang w:eastAsia="en-GB"/>
        </w:rPr>
        <w:t>xe</w:t>
      </w:r>
      <w:r w:rsidRPr="00FC676E">
        <w:rPr>
          <w:lang w:eastAsia="en-GB"/>
        </w:rPr>
        <w:t xml:space="preserve"> B </w:t>
      </w:r>
      <w:r w:rsidR="00B7567C">
        <w:rPr>
          <w:lang w:eastAsia="en-GB"/>
        </w:rPr>
        <w:t>−</w:t>
      </w:r>
      <w:r w:rsidRPr="00FC676E">
        <w:rPr>
          <w:lang w:eastAsia="en-GB"/>
        </w:rPr>
        <w:t xml:space="preserve"> Organi</w:t>
      </w:r>
      <w:r w:rsidRPr="00452CA8">
        <w:rPr>
          <w:lang w:eastAsia="en-GB"/>
        </w:rPr>
        <w:t>s</w:t>
      </w:r>
      <w:r w:rsidRPr="00FC676E">
        <w:rPr>
          <w:lang w:eastAsia="en-GB"/>
        </w:rPr>
        <w:t xml:space="preserve">ation </w:t>
      </w:r>
      <w:r w:rsidRPr="00452CA8">
        <w:rPr>
          <w:lang w:eastAsia="en-GB"/>
        </w:rPr>
        <w:t>et financement des routes et autoroutes</w:t>
      </w:r>
      <w:r w:rsidR="00B7567C">
        <w:rPr>
          <w:lang w:eastAsia="en-GB"/>
        </w:rPr>
        <w:t> </w:t>
      </w:r>
      <w:r w:rsidRPr="00FC676E">
        <w:rPr>
          <w:lang w:eastAsia="en-GB"/>
        </w:rPr>
        <w:t>;</w:t>
      </w:r>
    </w:p>
    <w:p w:rsidR="00493360" w:rsidRPr="00FC676E" w:rsidRDefault="00493360" w:rsidP="009D7CE3">
      <w:pPr>
        <w:pStyle w:val="SingleTxtG"/>
        <w:ind w:left="1701"/>
        <w:rPr>
          <w:lang w:eastAsia="en-GB"/>
        </w:rPr>
      </w:pPr>
      <w:r w:rsidRPr="00FC676E">
        <w:rPr>
          <w:lang w:eastAsia="en-GB"/>
        </w:rPr>
        <w:t>A</w:t>
      </w:r>
      <w:r w:rsidRPr="00452CA8">
        <w:rPr>
          <w:lang w:eastAsia="en-GB"/>
        </w:rPr>
        <w:t>xe</w:t>
      </w:r>
      <w:r w:rsidRPr="00FC676E">
        <w:rPr>
          <w:lang w:eastAsia="en-GB"/>
        </w:rPr>
        <w:t xml:space="preserve"> C </w:t>
      </w:r>
      <w:r w:rsidR="00B7567C">
        <w:rPr>
          <w:lang w:eastAsia="en-GB"/>
        </w:rPr>
        <w:t>−</w:t>
      </w:r>
      <w:r w:rsidRPr="00FC676E">
        <w:rPr>
          <w:lang w:eastAsia="en-GB"/>
        </w:rPr>
        <w:t xml:space="preserve"> </w:t>
      </w:r>
      <w:r>
        <w:rPr>
          <w:lang w:eastAsia="en-GB"/>
        </w:rPr>
        <w:t>S</w:t>
      </w:r>
      <w:r w:rsidRPr="00452CA8">
        <w:rPr>
          <w:lang w:eastAsia="en-GB"/>
        </w:rPr>
        <w:t>ystèmes d</w:t>
      </w:r>
      <w:r>
        <w:rPr>
          <w:lang w:eastAsia="en-GB"/>
        </w:rPr>
        <w:t>’</w:t>
      </w:r>
      <w:r w:rsidRPr="00452CA8">
        <w:rPr>
          <w:lang w:eastAsia="en-GB"/>
        </w:rPr>
        <w:t>information destinés à la gestion de l</w:t>
      </w:r>
      <w:r>
        <w:rPr>
          <w:lang w:eastAsia="en-GB"/>
        </w:rPr>
        <w:t>’</w:t>
      </w:r>
      <w:r w:rsidRPr="00452CA8">
        <w:rPr>
          <w:lang w:eastAsia="en-GB"/>
        </w:rPr>
        <w:t>infrastructure routière</w:t>
      </w:r>
      <w:r w:rsidR="00B7567C">
        <w:rPr>
          <w:lang w:eastAsia="en-GB"/>
        </w:rPr>
        <w:t> </w:t>
      </w:r>
      <w:r w:rsidRPr="00FC676E">
        <w:rPr>
          <w:lang w:eastAsia="en-GB"/>
        </w:rPr>
        <w:t>;</w:t>
      </w:r>
    </w:p>
    <w:p w:rsidR="00493360" w:rsidRPr="00FC676E" w:rsidRDefault="00493360" w:rsidP="009D7CE3">
      <w:pPr>
        <w:pStyle w:val="SingleTxtG"/>
        <w:ind w:left="1701"/>
        <w:rPr>
          <w:lang w:eastAsia="en-GB"/>
        </w:rPr>
      </w:pPr>
      <w:r w:rsidRPr="00FC676E">
        <w:rPr>
          <w:lang w:eastAsia="en-GB"/>
        </w:rPr>
        <w:t>A</w:t>
      </w:r>
      <w:r w:rsidRPr="00452CA8">
        <w:rPr>
          <w:lang w:eastAsia="en-GB"/>
        </w:rPr>
        <w:t>x</w:t>
      </w:r>
      <w:r w:rsidR="00B7567C">
        <w:rPr>
          <w:lang w:eastAsia="en-GB"/>
        </w:rPr>
        <w:t xml:space="preserve">e </w:t>
      </w:r>
      <w:r w:rsidRPr="00FC676E">
        <w:rPr>
          <w:lang w:eastAsia="en-GB"/>
        </w:rPr>
        <w:t xml:space="preserve">D </w:t>
      </w:r>
      <w:r w:rsidR="00B7567C">
        <w:rPr>
          <w:lang w:eastAsia="en-GB"/>
        </w:rPr>
        <w:t>−</w:t>
      </w:r>
      <w:r w:rsidRPr="00FC676E">
        <w:rPr>
          <w:lang w:eastAsia="en-GB"/>
        </w:rPr>
        <w:t xml:space="preserve"> Innovation </w:t>
      </w:r>
      <w:r>
        <w:rPr>
          <w:lang w:eastAsia="en-GB"/>
        </w:rPr>
        <w:t>en matière de gestion de l’infrastructure routière</w:t>
      </w:r>
      <w:r w:rsidR="00B7567C">
        <w:rPr>
          <w:lang w:eastAsia="en-GB"/>
        </w:rPr>
        <w:t> </w:t>
      </w:r>
      <w:r w:rsidRPr="00FC676E">
        <w:rPr>
          <w:lang w:eastAsia="en-GB"/>
        </w:rPr>
        <w:t>;</w:t>
      </w:r>
    </w:p>
    <w:p w:rsidR="00493360" w:rsidRDefault="00493360" w:rsidP="009D7CE3">
      <w:pPr>
        <w:pStyle w:val="SingleTxtG"/>
        <w:ind w:left="1701"/>
        <w:rPr>
          <w:lang w:eastAsia="en-GB"/>
        </w:rPr>
      </w:pPr>
      <w:r w:rsidRPr="00FC676E">
        <w:rPr>
          <w:lang w:eastAsia="en-GB"/>
        </w:rPr>
        <w:t>A</w:t>
      </w:r>
      <w:r w:rsidRPr="00452CA8">
        <w:rPr>
          <w:lang w:eastAsia="en-GB"/>
        </w:rPr>
        <w:t>x</w:t>
      </w:r>
      <w:r w:rsidR="00B7567C">
        <w:rPr>
          <w:lang w:eastAsia="en-GB"/>
        </w:rPr>
        <w:t xml:space="preserve">e </w:t>
      </w:r>
      <w:r w:rsidRPr="00FC676E">
        <w:rPr>
          <w:lang w:eastAsia="en-GB"/>
        </w:rPr>
        <w:t xml:space="preserve">E </w:t>
      </w:r>
      <w:r w:rsidR="00B7567C">
        <w:rPr>
          <w:lang w:eastAsia="en-GB"/>
        </w:rPr>
        <w:t>−</w:t>
      </w:r>
      <w:r w:rsidRPr="00FC676E">
        <w:rPr>
          <w:lang w:eastAsia="en-GB"/>
        </w:rPr>
        <w:t xml:space="preserve"> </w:t>
      </w:r>
      <w:r w:rsidRPr="00452CA8">
        <w:rPr>
          <w:lang w:eastAsia="en-GB"/>
        </w:rPr>
        <w:t>Sécurité routière</w:t>
      </w:r>
      <w:r w:rsidRPr="00FC676E">
        <w:rPr>
          <w:lang w:eastAsia="en-GB"/>
        </w:rPr>
        <w:t>.</w:t>
      </w:r>
    </w:p>
    <w:p w:rsidR="006D684D" w:rsidRPr="00FC676E" w:rsidRDefault="006D684D" w:rsidP="006D684D">
      <w:pPr>
        <w:pStyle w:val="SingleTxtG"/>
      </w:pPr>
      <w:r w:rsidRPr="00FC676E">
        <w:t>5.</w:t>
      </w:r>
      <w:r w:rsidRPr="00FC676E">
        <w:tab/>
      </w:r>
      <w:r w:rsidRPr="0046084B">
        <w:t>Les thèmes choisis représentent des priorités cruciales pour tous les pays participant au projet TEM</w:t>
      </w:r>
      <w:r>
        <w:t xml:space="preserve">. </w:t>
      </w:r>
      <w:r w:rsidRPr="0046084B">
        <w:t>Par conséquent, les pays concernés devraient mettre en commun leurs données d</w:t>
      </w:r>
      <w:r>
        <w:t>’</w:t>
      </w:r>
      <w:r w:rsidRPr="0046084B">
        <w:t>expérience, leurs connaissances et leur savoir</w:t>
      </w:r>
      <w:r w:rsidR="00BF01EC">
        <w:noBreakHyphen/>
      </w:r>
      <w:r w:rsidRPr="0046084B">
        <w:t>faire afin d</w:t>
      </w:r>
      <w:r>
        <w:t>’</w:t>
      </w:r>
      <w:r w:rsidRPr="0046084B">
        <w:t>éliminer les erreurs courantes et les obstacles potentiels dans les domaines identifiés.</w:t>
      </w:r>
    </w:p>
    <w:p w:rsidR="006D684D" w:rsidRPr="00FC676E" w:rsidRDefault="006D684D" w:rsidP="006D684D">
      <w:pPr>
        <w:pStyle w:val="HChG"/>
      </w:pPr>
      <w:r w:rsidRPr="00FC676E">
        <w:tab/>
        <w:t>III.</w:t>
      </w:r>
      <w:r w:rsidRPr="00FC676E">
        <w:tab/>
      </w:r>
      <w:r w:rsidRPr="0046084B">
        <w:t xml:space="preserve">Activités à mener en </w:t>
      </w:r>
      <w:r w:rsidR="003C199E">
        <w:t>2017</w:t>
      </w:r>
    </w:p>
    <w:p w:rsidR="006D684D" w:rsidRPr="00FC676E" w:rsidRDefault="006D684D" w:rsidP="006D684D">
      <w:pPr>
        <w:pStyle w:val="SingleTxtG"/>
      </w:pPr>
      <w:r w:rsidRPr="00FC676E">
        <w:t>6.</w:t>
      </w:r>
      <w:r w:rsidRPr="00FC676E">
        <w:tab/>
      </w:r>
      <w:r w:rsidRPr="0046084B">
        <w:t>Sur la base de ce programme de travail, les tâches suivantes ont été incluses dans le plan de travail du projet TEM pour 201</w:t>
      </w:r>
      <w:r>
        <w:t>7</w:t>
      </w:r>
      <w:r w:rsidR="00A80DF1">
        <w:t> </w:t>
      </w:r>
      <w:r w:rsidR="00D40722">
        <w:t>:</w:t>
      </w:r>
    </w:p>
    <w:p w:rsidR="006D684D" w:rsidRPr="00A95FB1" w:rsidRDefault="006D684D" w:rsidP="006D684D">
      <w:pPr>
        <w:pStyle w:val="SingleTxtG"/>
        <w:ind w:firstLine="567"/>
      </w:pPr>
      <w:r w:rsidRPr="00FC676E">
        <w:t>a)</w:t>
      </w:r>
      <w:r w:rsidRPr="00FC676E">
        <w:tab/>
      </w:r>
      <w:r w:rsidRPr="005874E8">
        <w:t>Renforcer les capacités des pays participants au projet TEM par des échanges de connaissances et de pratiques optimales dans les domaines suivants</w:t>
      </w:r>
      <w:r w:rsidR="00006E68">
        <w:t> </w:t>
      </w:r>
      <w:r w:rsidRPr="005874E8">
        <w:t>: financement des projets d</w:t>
      </w:r>
      <w:r>
        <w:t>’</w:t>
      </w:r>
      <w:r w:rsidRPr="005874E8">
        <w:t xml:space="preserve">infrastructure, gestion de la sécurité routière, </w:t>
      </w:r>
      <w:r w:rsidRPr="00A95FB1">
        <w:t>normes d</w:t>
      </w:r>
      <w:r>
        <w:t>’</w:t>
      </w:r>
      <w:r w:rsidRPr="00A95FB1">
        <w:t>entretien</w:t>
      </w:r>
      <w:r>
        <w:t xml:space="preserve"> des routes et autoroutes, normes de </w:t>
      </w:r>
      <w:r w:rsidRPr="00A95FB1">
        <w:t>sécurité dans les zones de travaux routiers</w:t>
      </w:r>
      <w:r w:rsidR="00A80DF1">
        <w:t> ;</w:t>
      </w:r>
    </w:p>
    <w:p w:rsidR="006D684D" w:rsidRDefault="006D684D" w:rsidP="006D684D">
      <w:pPr>
        <w:pStyle w:val="SingleTxtG"/>
        <w:ind w:firstLine="567"/>
      </w:pPr>
      <w:r w:rsidRPr="00FC676E">
        <w:t>b)</w:t>
      </w:r>
      <w:r w:rsidRPr="00FC676E">
        <w:tab/>
      </w:r>
      <w:r w:rsidRPr="00A95FB1">
        <w:t>Accroître l</w:t>
      </w:r>
      <w:r>
        <w:t>’</w:t>
      </w:r>
      <w:r w:rsidRPr="00A95FB1">
        <w:t>attractivité du projet TEM, à la fois pour les pays participant au projet et pour les pays voisins, grâce à un programme de travail amélioré et à une meilleure communication sur les réalisations du projet</w:t>
      </w:r>
      <w:r w:rsidR="00A80DF1">
        <w:t> ;</w:t>
      </w:r>
    </w:p>
    <w:p w:rsidR="006D684D" w:rsidRDefault="006D684D" w:rsidP="006D684D">
      <w:pPr>
        <w:pStyle w:val="SingleTxtG"/>
        <w:ind w:firstLine="567"/>
      </w:pPr>
      <w:r w:rsidRPr="00FC676E">
        <w:t>c)</w:t>
      </w:r>
      <w:r w:rsidRPr="00FC676E">
        <w:tab/>
      </w:r>
      <w:r w:rsidRPr="00A95FB1">
        <w:t>Offrir des produits et des prestations de qualité sur les sujets liés au développement du réseau TEM, avec la participation active des représentants des pays participant au projet TEM</w:t>
      </w:r>
      <w:r w:rsidR="00A80DF1">
        <w:t> ;</w:t>
      </w:r>
    </w:p>
    <w:p w:rsidR="006D684D" w:rsidRPr="00FC676E" w:rsidRDefault="006D684D" w:rsidP="006D684D">
      <w:pPr>
        <w:pStyle w:val="SingleTxtG"/>
        <w:ind w:firstLine="567"/>
      </w:pPr>
      <w:r w:rsidRPr="00FC676E">
        <w:t>d)</w:t>
      </w:r>
      <w:r w:rsidRPr="00FC676E">
        <w:tab/>
      </w:r>
      <w:r w:rsidRPr="00A95FB1">
        <w:t>Participer efficacement au développement des liaisons de transport Europe</w:t>
      </w:r>
      <w:r w:rsidR="00BF01EC">
        <w:noBreakHyphen/>
      </w:r>
      <w:r w:rsidRPr="00A95FB1">
        <w:t>Asie et coopérer avec les organisations internationales et européennes œuvrant dans le domaine du transport (Conférence européenne des directeurs des routes (CEDR), Association mondiale de la route (AIPCR), Intelligent Transport Systems an</w:t>
      </w:r>
      <w:r>
        <w:t>d Services for Europe (ERTICO))</w:t>
      </w:r>
      <w:r w:rsidR="00A80DF1">
        <w:t> ;</w:t>
      </w:r>
    </w:p>
    <w:p w:rsidR="006D684D" w:rsidRPr="00FC676E" w:rsidRDefault="006D684D" w:rsidP="006D684D">
      <w:pPr>
        <w:pStyle w:val="SingleTxtG"/>
        <w:ind w:firstLine="567"/>
      </w:pPr>
      <w:r w:rsidRPr="00FC676E">
        <w:t>e)</w:t>
      </w:r>
      <w:r w:rsidRPr="00FC676E">
        <w:tab/>
      </w:r>
      <w:r w:rsidRPr="001E0B8D">
        <w:t xml:space="preserve">Renforcer la </w:t>
      </w:r>
      <w:r w:rsidRPr="00FC676E">
        <w:t>coop</w:t>
      </w:r>
      <w:r w:rsidRPr="001E0B8D">
        <w:t>é</w:t>
      </w:r>
      <w:r w:rsidRPr="00FC676E">
        <w:t xml:space="preserve">ration </w:t>
      </w:r>
      <w:r w:rsidRPr="001E0B8D">
        <w:t>avec le programme iHEEP</w:t>
      </w:r>
      <w:r>
        <w:t xml:space="preserve"> (</w:t>
      </w:r>
      <w:r w:rsidRPr="00FC676E">
        <w:t xml:space="preserve">International Highways Engineers Exchange Programme) </w:t>
      </w:r>
      <w:r w:rsidRPr="004F2764">
        <w:t>des États</w:t>
      </w:r>
      <w:r w:rsidR="00BF01EC">
        <w:noBreakHyphen/>
      </w:r>
      <w:r w:rsidRPr="004F2764">
        <w:t>Unis d</w:t>
      </w:r>
      <w:r>
        <w:t>’</w:t>
      </w:r>
      <w:r w:rsidRPr="004F2764">
        <w:t>Amérique</w:t>
      </w:r>
      <w:r w:rsidR="00A80DF1">
        <w:t> ;</w:t>
      </w:r>
    </w:p>
    <w:p w:rsidR="006D684D" w:rsidRPr="00FC676E" w:rsidRDefault="006D684D" w:rsidP="006D684D">
      <w:pPr>
        <w:pStyle w:val="SingleTxtG"/>
        <w:ind w:firstLine="567"/>
      </w:pPr>
      <w:r w:rsidRPr="00FC676E">
        <w:t>f)</w:t>
      </w:r>
      <w:r w:rsidRPr="00FC676E">
        <w:tab/>
      </w:r>
      <w:r w:rsidRPr="004F2764">
        <w:t>Fournir un appui administratif efficace au projet TEM grâce à un plan de travail amélioré et à un plan de dépenses axé sur les résultats pour 201</w:t>
      </w:r>
      <w:r>
        <w:t>7.</w:t>
      </w:r>
      <w:r w:rsidRPr="00FC676E">
        <w:t xml:space="preserve"> </w:t>
      </w:r>
    </w:p>
    <w:p w:rsidR="006D684D" w:rsidRDefault="006D684D" w:rsidP="006D684D">
      <w:pPr>
        <w:pStyle w:val="SingleTxtG"/>
      </w:pPr>
      <w:r w:rsidRPr="00FC676E">
        <w:t>7.</w:t>
      </w:r>
      <w:r w:rsidRPr="00FC676E">
        <w:tab/>
      </w:r>
      <w:r w:rsidRPr="004F2764">
        <w:t>Il convient de poursuivre les discussions sur les activités de collecte et de diffusion de données relatives au projet TEM</w:t>
      </w:r>
      <w:r>
        <w:t xml:space="preserve">. </w:t>
      </w:r>
      <w:r w:rsidRPr="004F2764">
        <w:t>Le Comité directeur du projet se penchera sur des questions telles que les renseignements nécessaires, l</w:t>
      </w:r>
      <w:r>
        <w:t>’</w:t>
      </w:r>
      <w:r w:rsidRPr="004F2764">
        <w:t>élaboration de cartes du réseau TEM et leur présentation sur le Web.</w:t>
      </w:r>
    </w:p>
    <w:p w:rsidR="006D684D" w:rsidRPr="00FC676E" w:rsidRDefault="006D684D" w:rsidP="006D684D">
      <w:pPr>
        <w:pStyle w:val="SingleTxtG"/>
      </w:pPr>
      <w:r w:rsidRPr="00FC676E">
        <w:t>8.</w:t>
      </w:r>
      <w:r w:rsidRPr="00FC676E">
        <w:tab/>
      </w:r>
      <w:r w:rsidRPr="004F2764">
        <w:t xml:space="preserve">Présentation de trois rapports en relation avec les </w:t>
      </w:r>
      <w:r>
        <w:t xml:space="preserve">domaines </w:t>
      </w:r>
      <w:r w:rsidRPr="004F2764">
        <w:t xml:space="preserve">énumérés au </w:t>
      </w:r>
      <w:r w:rsidRPr="00FC676E">
        <w:t>par</w:t>
      </w:r>
      <w:r w:rsidR="00BF01EC">
        <w:t>agraphe 6 </w:t>
      </w:r>
      <w:r w:rsidRPr="00FC676E">
        <w:t xml:space="preserve">a). </w:t>
      </w:r>
    </w:p>
    <w:p w:rsidR="006D684D" w:rsidRPr="00FC676E" w:rsidRDefault="006D684D" w:rsidP="006D684D">
      <w:pPr>
        <w:pStyle w:val="SingleTxtG"/>
      </w:pPr>
      <w:r w:rsidRPr="00FC676E">
        <w:t>9.</w:t>
      </w:r>
      <w:r w:rsidRPr="00FC676E">
        <w:tab/>
      </w:r>
      <w:r w:rsidRPr="004F2764">
        <w:t xml:space="preserve">Les activités suivantes ont déjà été menées à bien en </w:t>
      </w:r>
      <w:r w:rsidRPr="00FC676E">
        <w:t>2017</w:t>
      </w:r>
      <w:r w:rsidR="00BF01EC">
        <w:t> </w:t>
      </w:r>
      <w:r w:rsidRPr="00FC676E">
        <w:t xml:space="preserve">: </w:t>
      </w:r>
    </w:p>
    <w:p w:rsidR="006D684D" w:rsidRPr="004F2764" w:rsidRDefault="006D684D" w:rsidP="008E59DE">
      <w:pPr>
        <w:pStyle w:val="SingleTxtG"/>
        <w:ind w:firstLine="567"/>
      </w:pPr>
      <w:r w:rsidRPr="00FC676E">
        <w:t>a)</w:t>
      </w:r>
      <w:r w:rsidRPr="00FC676E">
        <w:tab/>
      </w:r>
      <w:r w:rsidRPr="004F2764">
        <w:t>Le Comité directeur du projet TEM a tenu sa soixant</w:t>
      </w:r>
      <w:r w:rsidR="00BF01EC">
        <w:t>e</w:t>
      </w:r>
      <w:r w:rsidR="00BF01EC">
        <w:noBreakHyphen/>
        <w:t>huitième session les 20 et 21 </w:t>
      </w:r>
      <w:r w:rsidRPr="004F2764">
        <w:t>février 2017, à Gen</w:t>
      </w:r>
      <w:r w:rsidR="00BF01EC">
        <w:t>ève. Le Directeur du projet, M. </w:t>
      </w:r>
      <w:r w:rsidRPr="004F2764">
        <w:t>A</w:t>
      </w:r>
      <w:r w:rsidR="00BF01EC">
        <w:t>. </w:t>
      </w:r>
      <w:r w:rsidRPr="004F2764">
        <w:t xml:space="preserve">Maciejewski, a présenté un rapport concernant </w:t>
      </w:r>
      <w:r>
        <w:t>la mise en œuvre de la nouvelle</w:t>
      </w:r>
      <w:r w:rsidRPr="004F2764">
        <w:t xml:space="preserve"> stratégie du projet TEM</w:t>
      </w:r>
      <w:r w:rsidR="00006E68">
        <w:t> </w:t>
      </w:r>
      <w:r>
        <w:t>;</w:t>
      </w:r>
    </w:p>
    <w:p w:rsidR="006D684D" w:rsidRDefault="006D684D" w:rsidP="008E59DE">
      <w:pPr>
        <w:pStyle w:val="SingleTxtG"/>
        <w:ind w:firstLine="567"/>
      </w:pPr>
      <w:r w:rsidRPr="00FC676E">
        <w:lastRenderedPageBreak/>
        <w:t>b)</w:t>
      </w:r>
      <w:r w:rsidRPr="00FC676E">
        <w:tab/>
      </w:r>
      <w:r w:rsidR="00A44D3D">
        <w:t>Dans le cadre du volet </w:t>
      </w:r>
      <w:r w:rsidRPr="00C20BF7">
        <w:t>V du programme iHEEP (International Highways Engineers Exchange Programme) ont lieu chaque année des échanges de connaissances et de savoir</w:t>
      </w:r>
      <w:r w:rsidR="00BF01EC">
        <w:noBreakHyphen/>
      </w:r>
      <w:r w:rsidRPr="00C20BF7">
        <w:t>faire entre ingénieurs des ponts et chaussées nord</w:t>
      </w:r>
      <w:r w:rsidR="00BF01EC">
        <w:noBreakHyphen/>
      </w:r>
      <w:r w:rsidRPr="00C20BF7">
        <w:t>américains et européens.</w:t>
      </w:r>
      <w:r w:rsidRPr="00FC676E">
        <w:t xml:space="preserve"> </w:t>
      </w:r>
      <w:r w:rsidR="00A44D3D">
        <w:t>Le </w:t>
      </w:r>
      <w:r w:rsidRPr="00C20BF7">
        <w:t>programme iHEEP est une initiative des États</w:t>
      </w:r>
      <w:r w:rsidR="00BF01EC">
        <w:noBreakHyphen/>
      </w:r>
      <w:r w:rsidRPr="00C20BF7">
        <w:t>Unis d</w:t>
      </w:r>
      <w:r>
        <w:t>’</w:t>
      </w:r>
      <w:r w:rsidRPr="00C20BF7">
        <w:t>Amérique dont l</w:t>
      </w:r>
      <w:r>
        <w:t>’</w:t>
      </w:r>
      <w:r w:rsidR="00BF01EC">
        <w:t>équivalent en </w:t>
      </w:r>
      <w:r w:rsidRPr="00C20BF7">
        <w:t>Europe est le projet TEM. La coopération avec le programme iHEEP a débuté en 1993, et la vingt</w:t>
      </w:r>
      <w:r w:rsidR="00BF01EC">
        <w:noBreakHyphen/>
      </w:r>
      <w:r>
        <w:t xml:space="preserve">quatrième </w:t>
      </w:r>
      <w:r w:rsidRPr="00C20BF7">
        <w:t xml:space="preserve">réunion </w:t>
      </w:r>
      <w:r>
        <w:t xml:space="preserve">annuelle </w:t>
      </w:r>
      <w:r w:rsidR="00A44D3D">
        <w:t>TEM/volet </w:t>
      </w:r>
      <w:r w:rsidRPr="00C20BF7">
        <w:t>V du programme iHEEP s</w:t>
      </w:r>
      <w:r>
        <w:t>’</w:t>
      </w:r>
      <w:r w:rsidR="00BF01EC">
        <w:t>est tenue à </w:t>
      </w:r>
      <w:r>
        <w:t xml:space="preserve">Dubrovnik </w:t>
      </w:r>
      <w:r w:rsidRPr="00C20BF7">
        <w:t>(</w:t>
      </w:r>
      <w:r>
        <w:t xml:space="preserve">Croatie) du 4 au </w:t>
      </w:r>
      <w:r w:rsidR="00BF01EC">
        <w:t>7 </w:t>
      </w:r>
      <w:r w:rsidRPr="00C20BF7">
        <w:t>juin 201</w:t>
      </w:r>
      <w:r>
        <w:t>7</w:t>
      </w:r>
      <w:r w:rsidRPr="00C20BF7">
        <w:t>.</w:t>
      </w:r>
      <w:r>
        <w:t xml:space="preserve"> Le séminaire de cette année était consacré à </w:t>
      </w:r>
      <w:r w:rsidRPr="00C20BF7">
        <w:t>l</w:t>
      </w:r>
      <w:r>
        <w:t>’</w:t>
      </w:r>
      <w:r w:rsidRPr="00C20BF7">
        <w:t>un des thèmes prioritaires du projet TEM</w:t>
      </w:r>
      <w:r>
        <w:t xml:space="preserve"> : les </w:t>
      </w:r>
      <w:r w:rsidRPr="00C20BF7">
        <w:t>normes d</w:t>
      </w:r>
      <w:r>
        <w:t>’</w:t>
      </w:r>
      <w:r w:rsidRPr="00C20BF7">
        <w:t>entretien des routes et autoroutes</w:t>
      </w:r>
      <w:r>
        <w:t xml:space="preserve">. </w:t>
      </w:r>
      <w:r w:rsidRPr="00C20BF7">
        <w:t>Des représentants de pays participant au projet TEM et du Dépar</w:t>
      </w:r>
      <w:r w:rsidR="00BF01EC">
        <w:t>tement des transports de quatre </w:t>
      </w:r>
      <w:r w:rsidRPr="00C20BF7">
        <w:t>États des États</w:t>
      </w:r>
      <w:r w:rsidR="00BF01EC">
        <w:noBreakHyphen/>
      </w:r>
      <w:r w:rsidRPr="00C20BF7">
        <w:t>Unis d</w:t>
      </w:r>
      <w:r>
        <w:t>’</w:t>
      </w:r>
      <w:r w:rsidRPr="00C20BF7">
        <w:t>Amérique ont fait part de leurs expériences et de leurs meilleures pratiques en matière de financement de la construction, de la réfection et de l</w:t>
      </w:r>
      <w:r>
        <w:t>’</w:t>
      </w:r>
      <w:r w:rsidRPr="00C20BF7">
        <w:t>entretien</w:t>
      </w:r>
      <w:r w:rsidR="00006E68">
        <w:t xml:space="preserve"> des routes ;</w:t>
      </w:r>
    </w:p>
    <w:p w:rsidR="006D684D" w:rsidRPr="00FC676E" w:rsidRDefault="006D684D" w:rsidP="008E59DE">
      <w:pPr>
        <w:pStyle w:val="SingleTxtG"/>
        <w:ind w:firstLine="567"/>
      </w:pPr>
      <w:r w:rsidRPr="00F14427">
        <w:t>c</w:t>
      </w:r>
      <w:r w:rsidRPr="00FC676E">
        <w:t>)</w:t>
      </w:r>
      <w:r w:rsidRPr="00FC676E">
        <w:tab/>
      </w:r>
      <w:r w:rsidRPr="00F14427">
        <w:t>Conformément aux décisions de la soixante</w:t>
      </w:r>
      <w:r w:rsidR="00BF01EC">
        <w:noBreakHyphen/>
      </w:r>
      <w:r w:rsidRPr="00F14427">
        <w:t xml:space="preserve">huitième session </w:t>
      </w:r>
      <w:r>
        <w:t xml:space="preserve">du </w:t>
      </w:r>
      <w:r w:rsidRPr="00F14427">
        <w:t>Comité directeur du projet TEM</w:t>
      </w:r>
      <w:r>
        <w:t xml:space="preserve">, la CEE </w:t>
      </w:r>
      <w:r w:rsidRPr="00F14427">
        <w:t>a</w:t>
      </w:r>
      <w:r>
        <w:t xml:space="preserve"> recruté un </w:t>
      </w:r>
      <w:r w:rsidR="00BF01EC">
        <w:t>D</w:t>
      </w:r>
      <w:r w:rsidRPr="00F14427">
        <w:t>irecteur du projet</w:t>
      </w:r>
      <w:r>
        <w:t xml:space="preserve"> et un </w:t>
      </w:r>
      <w:r w:rsidR="00BF01EC">
        <w:t>C</w:t>
      </w:r>
      <w:r w:rsidRPr="00F14427">
        <w:t>oordonnateur de la stratégie</w:t>
      </w:r>
      <w:r>
        <w:t xml:space="preserve">. Ces deux personnes sont responsables de l’exécution du projet et de l’administration du </w:t>
      </w:r>
      <w:r w:rsidRPr="00F14427">
        <w:t>Bureau central du projet</w:t>
      </w:r>
      <w:r>
        <w:t xml:space="preserve">. </w:t>
      </w:r>
      <w:r w:rsidR="00BF01EC">
        <w:t>M. A. </w:t>
      </w:r>
      <w:r w:rsidRPr="00FC676E">
        <w:t xml:space="preserve">Maciejewski </w:t>
      </w:r>
      <w:r w:rsidRPr="00F14427">
        <w:t>et M</w:t>
      </w:r>
      <w:r w:rsidRPr="00BF01EC">
        <w:rPr>
          <w:vertAlign w:val="superscript"/>
        </w:rPr>
        <w:t>me</w:t>
      </w:r>
      <w:r w:rsidR="00BF01EC">
        <w:t> A. </w:t>
      </w:r>
      <w:r w:rsidRPr="00FC676E">
        <w:t>Cybulska</w:t>
      </w:r>
      <w:r w:rsidRPr="00F14427">
        <w:t xml:space="preserve"> ont été choisis pour occuper ces deux postes</w:t>
      </w:r>
      <w:r w:rsidR="00006E68">
        <w:t> </w:t>
      </w:r>
      <w:r w:rsidRPr="00FC676E">
        <w:t>;</w:t>
      </w:r>
    </w:p>
    <w:p w:rsidR="006D684D" w:rsidRPr="009460F3" w:rsidRDefault="006D684D" w:rsidP="008E59DE">
      <w:pPr>
        <w:pStyle w:val="SingleTxtG"/>
        <w:ind w:firstLine="567"/>
      </w:pPr>
      <w:r w:rsidRPr="00FC676E">
        <w:t>d)</w:t>
      </w:r>
      <w:r w:rsidRPr="00FC676E">
        <w:tab/>
      </w:r>
      <w:r w:rsidRPr="009460F3">
        <w:t>Sur la base du plan de travail adopté</w:t>
      </w:r>
      <w:r>
        <w:t>, un séminai</w:t>
      </w:r>
      <w:r w:rsidR="00BF01EC">
        <w:t xml:space="preserve">re sur le fonctionnement et le </w:t>
      </w:r>
      <w:r>
        <w:t>financement de la</w:t>
      </w:r>
      <w:r w:rsidRPr="009460F3">
        <w:t xml:space="preserve"> gestion </w:t>
      </w:r>
      <w:r>
        <w:t xml:space="preserve">nationale </w:t>
      </w:r>
      <w:r w:rsidRPr="009460F3">
        <w:t>des infrastructures routières</w:t>
      </w:r>
      <w:r>
        <w:t xml:space="preserve"> ainsi que sur les normes de sécurité dans les zones de travaux routiers est prévu pour la deuxième moitié de 2017</w:t>
      </w:r>
      <w:r w:rsidR="00BF01EC">
        <w:t>. Plus de 20 </w:t>
      </w:r>
      <w:r>
        <w:t xml:space="preserve">experts de pays membres du projet TEM et de l’Union européenne devraient échanger leurs expériences. </w:t>
      </w:r>
    </w:p>
    <w:p w:rsidR="006D684D" w:rsidRPr="00FC676E" w:rsidRDefault="006D684D" w:rsidP="00313B81">
      <w:pPr>
        <w:pStyle w:val="HChG"/>
      </w:pPr>
      <w:r w:rsidRPr="00F96807">
        <w:tab/>
      </w:r>
      <w:r w:rsidRPr="00FC676E">
        <w:t>IV.</w:t>
      </w:r>
      <w:r w:rsidRPr="00FC676E">
        <w:tab/>
      </w:r>
      <w:r w:rsidRPr="00AA1E5F">
        <w:t xml:space="preserve">Défis à relever en </w:t>
      </w:r>
      <w:r w:rsidRPr="00FC676E">
        <w:t xml:space="preserve">2017 </w:t>
      </w:r>
    </w:p>
    <w:p w:rsidR="006D684D" w:rsidRPr="00FC676E" w:rsidRDefault="006D684D" w:rsidP="006D684D">
      <w:pPr>
        <w:pStyle w:val="SingleTxtG"/>
      </w:pPr>
      <w:r w:rsidRPr="00FC676E">
        <w:t>10.</w:t>
      </w:r>
      <w:r w:rsidRPr="00FC676E">
        <w:tab/>
      </w:r>
      <w:r w:rsidRPr="00AA1E5F">
        <w:t>Le projet TEM doit gagner en visibilité et en notoriété, mais aussi produire davantage de résultats concrets. L</w:t>
      </w:r>
      <w:r>
        <w:t>’</w:t>
      </w:r>
      <w:r w:rsidRPr="00AA1E5F">
        <w:t>une des principales tâches du Bureau central du projet TEM sera de promouvoir les activités menées dans le cadre du projet afin de faciliter la collaboration avec les autres parties prenantes et d</w:t>
      </w:r>
      <w:r>
        <w:t>’</w:t>
      </w:r>
      <w:r w:rsidRPr="00AA1E5F">
        <w:t>essayer d</w:t>
      </w:r>
      <w:r>
        <w:t>’</w:t>
      </w:r>
      <w:r w:rsidRPr="00AA1E5F">
        <w:t>attirer de nouveaux pays participants. Il s</w:t>
      </w:r>
      <w:r>
        <w:t>’</w:t>
      </w:r>
      <w:r w:rsidRPr="00AA1E5F">
        <w:t>agit également de donner des gages de fiabilité aux partenaires existants</w:t>
      </w:r>
      <w:r>
        <w:t>.</w:t>
      </w:r>
    </w:p>
    <w:p w:rsidR="006D684D" w:rsidRDefault="006D684D" w:rsidP="006D684D">
      <w:pPr>
        <w:pStyle w:val="SingleTxtG"/>
      </w:pPr>
      <w:r w:rsidRPr="00FC676E">
        <w:t>11.</w:t>
      </w:r>
      <w:r w:rsidRPr="00FC676E">
        <w:tab/>
      </w:r>
      <w:r w:rsidRPr="00AA1E5F">
        <w:t>En 201</w:t>
      </w:r>
      <w:r>
        <w:t>7</w:t>
      </w:r>
      <w:r w:rsidRPr="00AA1E5F">
        <w:t>, le Directeur du projet TEM travaillera à l</w:t>
      </w:r>
      <w:r>
        <w:t>’</w:t>
      </w:r>
      <w:r w:rsidRPr="00AA1E5F">
        <w:t xml:space="preserve">élaboration de </w:t>
      </w:r>
      <w:r>
        <w:t xml:space="preserve">trois </w:t>
      </w:r>
      <w:r w:rsidRPr="00AA1E5F">
        <w:t>rapports</w:t>
      </w:r>
      <w:r w:rsidRPr="00FC676E">
        <w:t>.</w:t>
      </w:r>
    </w:p>
    <w:p w:rsidR="006D684D" w:rsidRPr="00FC676E" w:rsidRDefault="006D684D" w:rsidP="006D684D">
      <w:pPr>
        <w:pStyle w:val="SingleTxtG"/>
      </w:pPr>
      <w:r w:rsidRPr="00FC676E">
        <w:t>12.</w:t>
      </w:r>
      <w:r w:rsidRPr="00FC676E">
        <w:tab/>
      </w:r>
      <w:r w:rsidRPr="00AA1E5F">
        <w:t xml:space="preserve">La nouvelle stratégie du projet TEM </w:t>
      </w:r>
      <w:r>
        <w:t>doit être mise en œuvre sans heurts et avec une plus grande participation des États</w:t>
      </w:r>
      <w:r w:rsidR="00277509">
        <w:t xml:space="preserve"> </w:t>
      </w:r>
      <w:r>
        <w:t>membres du projet</w:t>
      </w:r>
      <w:r w:rsidRPr="00FC676E">
        <w:t xml:space="preserve">. </w:t>
      </w:r>
    </w:p>
    <w:p w:rsidR="006D684D" w:rsidRPr="00F96807" w:rsidRDefault="006D684D" w:rsidP="00313B81">
      <w:pPr>
        <w:pStyle w:val="HChG"/>
      </w:pPr>
      <w:r w:rsidRPr="00FC676E">
        <w:tab/>
      </w:r>
      <w:r w:rsidRPr="00F96807">
        <w:t>V.</w:t>
      </w:r>
      <w:r w:rsidRPr="00F96807">
        <w:tab/>
        <w:t xml:space="preserve">Conclusions </w:t>
      </w:r>
    </w:p>
    <w:p w:rsidR="006D684D" w:rsidRPr="00AA1E5F" w:rsidRDefault="006D684D" w:rsidP="006D684D">
      <w:pPr>
        <w:pStyle w:val="SingleTxtG"/>
      </w:pPr>
      <w:r w:rsidRPr="00FC676E">
        <w:t>13.</w:t>
      </w:r>
      <w:r w:rsidRPr="00FC676E">
        <w:tab/>
      </w:r>
      <w:r w:rsidRPr="00AA1E5F">
        <w:t>Toutes les activités menées au cours de la période considérée ont été conformes au programme de travail approuvé par le Comité directeur.</w:t>
      </w:r>
    </w:p>
    <w:p w:rsidR="006D684D" w:rsidRDefault="006D684D" w:rsidP="006D684D">
      <w:pPr>
        <w:pStyle w:val="SingleTxtG"/>
      </w:pPr>
      <w:r w:rsidRPr="00FC676E">
        <w:t>14.</w:t>
      </w:r>
      <w:r w:rsidRPr="00FC676E">
        <w:tab/>
      </w:r>
      <w:r w:rsidRPr="006D684D">
        <w:t>Conformément</w:t>
      </w:r>
      <w:r w:rsidRPr="00AA1E5F">
        <w:t xml:space="preserve"> à l</w:t>
      </w:r>
      <w:r>
        <w:t>’</w:t>
      </w:r>
      <w:r w:rsidRPr="00AA1E5F">
        <w:t>Accord relatif au fonds d</w:t>
      </w:r>
      <w:r>
        <w:t>’</w:t>
      </w:r>
      <w:r w:rsidRPr="00AA1E5F">
        <w:t xml:space="preserve">affectation spéciale pour le projet TEM, </w:t>
      </w:r>
      <w:r>
        <w:t>il t</w:t>
      </w:r>
      <w:r w:rsidRPr="00AA1E5F">
        <w:t>raite de questions prioritaires pour les pays participants afin d</w:t>
      </w:r>
      <w:r>
        <w:t>’</w:t>
      </w:r>
      <w:r w:rsidRPr="00AA1E5F">
        <w:t>accélérer l</w:t>
      </w:r>
      <w:r>
        <w:t>’</w:t>
      </w:r>
      <w:r w:rsidRPr="00AA1E5F">
        <w:t>intégration des réseaux d</w:t>
      </w:r>
      <w:r>
        <w:t>’</w:t>
      </w:r>
      <w:r w:rsidRPr="00AA1E5F">
        <w:t>infrastructures de transport entre les pays de l</w:t>
      </w:r>
      <w:r>
        <w:t>’</w:t>
      </w:r>
      <w:r w:rsidRPr="00AA1E5F">
        <w:t>Europe occidentale et de l</w:t>
      </w:r>
      <w:r>
        <w:t>’</w:t>
      </w:r>
      <w:r w:rsidRPr="00AA1E5F">
        <w:t>Europe orientale.</w:t>
      </w:r>
      <w:r>
        <w:t xml:space="preserve"> </w:t>
      </w:r>
      <w:r w:rsidRPr="00AA1E5F">
        <w:t>En outre, le projet TEM favorise une meilleure harmonisation de leur législation et la création de normes routières communes afin d</w:t>
      </w:r>
      <w:r>
        <w:t>’</w:t>
      </w:r>
      <w:r w:rsidRPr="00AA1E5F">
        <w:t>assurer une meilleure qualité de services sur les principaux corridors des pays participants (par exemple dans les domaines de la sécurité routière, de l</w:t>
      </w:r>
      <w:r>
        <w:t xml:space="preserve">’intermodalité, </w:t>
      </w:r>
      <w:r w:rsidRPr="00AA1E5F">
        <w:t>des systèmes de transport intelligents et du financement).</w:t>
      </w:r>
    </w:p>
    <w:p w:rsidR="00313B81" w:rsidRPr="00313B81" w:rsidRDefault="00313B81" w:rsidP="00313B81">
      <w:pPr>
        <w:pStyle w:val="SingleTxtG"/>
        <w:spacing w:before="240" w:after="0"/>
        <w:jc w:val="center"/>
        <w:rPr>
          <w:u w:val="single"/>
          <w:lang w:eastAsia="en-GB"/>
        </w:rPr>
      </w:pPr>
      <w:r>
        <w:rPr>
          <w:u w:val="single"/>
          <w:lang w:eastAsia="en-GB"/>
        </w:rPr>
        <w:tab/>
      </w:r>
      <w:r>
        <w:rPr>
          <w:u w:val="single"/>
          <w:lang w:eastAsia="en-GB"/>
        </w:rPr>
        <w:tab/>
      </w:r>
      <w:r>
        <w:rPr>
          <w:u w:val="single"/>
          <w:lang w:eastAsia="en-GB"/>
        </w:rPr>
        <w:tab/>
      </w:r>
    </w:p>
    <w:sectPr w:rsidR="00313B81" w:rsidRPr="00313B81" w:rsidSect="000D53F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1BB" w:rsidRDefault="000F21BB" w:rsidP="00F95C08">
      <w:pPr>
        <w:spacing w:line="240" w:lineRule="auto"/>
      </w:pPr>
    </w:p>
  </w:endnote>
  <w:endnote w:type="continuationSeparator" w:id="0">
    <w:p w:rsidR="000F21BB" w:rsidRPr="00AC3823" w:rsidRDefault="000F21BB" w:rsidP="00AC3823">
      <w:pPr>
        <w:pStyle w:val="Footer"/>
      </w:pPr>
    </w:p>
  </w:endnote>
  <w:endnote w:type="continuationNotice" w:id="1">
    <w:p w:rsidR="000F21BB" w:rsidRDefault="000F21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FC" w:rsidRPr="000D53FC" w:rsidRDefault="000D53FC" w:rsidP="000D53FC">
    <w:pPr>
      <w:pStyle w:val="Footer"/>
      <w:tabs>
        <w:tab w:val="right" w:pos="9638"/>
      </w:tabs>
    </w:pPr>
    <w:r w:rsidRPr="000D53FC">
      <w:rPr>
        <w:b/>
        <w:sz w:val="18"/>
      </w:rPr>
      <w:fldChar w:fldCharType="begin"/>
    </w:r>
    <w:r w:rsidRPr="000D53FC">
      <w:rPr>
        <w:b/>
        <w:sz w:val="18"/>
      </w:rPr>
      <w:instrText xml:space="preserve"> PAGE  \* MERGEFORMAT </w:instrText>
    </w:r>
    <w:r w:rsidRPr="000D53FC">
      <w:rPr>
        <w:b/>
        <w:sz w:val="18"/>
      </w:rPr>
      <w:fldChar w:fldCharType="separate"/>
    </w:r>
    <w:r w:rsidR="00082998">
      <w:rPr>
        <w:b/>
        <w:noProof/>
        <w:sz w:val="18"/>
      </w:rPr>
      <w:t>2</w:t>
    </w:r>
    <w:r w:rsidRPr="000D53FC">
      <w:rPr>
        <w:b/>
        <w:sz w:val="18"/>
      </w:rPr>
      <w:fldChar w:fldCharType="end"/>
    </w:r>
    <w:r>
      <w:rPr>
        <w:b/>
        <w:sz w:val="18"/>
      </w:rPr>
      <w:tab/>
    </w:r>
    <w:r>
      <w:t>GE.17-10634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FC" w:rsidRPr="000D53FC" w:rsidRDefault="000D53FC" w:rsidP="000D53FC">
    <w:pPr>
      <w:pStyle w:val="Footer"/>
      <w:tabs>
        <w:tab w:val="right" w:pos="9638"/>
      </w:tabs>
      <w:rPr>
        <w:b/>
        <w:sz w:val="18"/>
      </w:rPr>
    </w:pPr>
    <w:r>
      <w:t>GE.17-10634</w:t>
    </w:r>
    <w:r>
      <w:tab/>
    </w:r>
    <w:r w:rsidRPr="000D53FC">
      <w:rPr>
        <w:b/>
        <w:sz w:val="18"/>
      </w:rPr>
      <w:fldChar w:fldCharType="begin"/>
    </w:r>
    <w:r w:rsidRPr="000D53FC">
      <w:rPr>
        <w:b/>
        <w:sz w:val="18"/>
      </w:rPr>
      <w:instrText xml:space="preserve"> PAGE  \* MERGEFORMAT </w:instrText>
    </w:r>
    <w:r w:rsidRPr="000D53FC">
      <w:rPr>
        <w:b/>
        <w:sz w:val="18"/>
      </w:rPr>
      <w:fldChar w:fldCharType="separate"/>
    </w:r>
    <w:r w:rsidR="00082998">
      <w:rPr>
        <w:b/>
        <w:noProof/>
        <w:sz w:val="18"/>
      </w:rPr>
      <w:t>3</w:t>
    </w:r>
    <w:r w:rsidRPr="000D53F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0D53FC" w:rsidRDefault="000D53FC" w:rsidP="000D53FC">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17-10634  (F)</w:t>
    </w:r>
    <w:r w:rsidR="00F6636D">
      <w:rPr>
        <w:sz w:val="20"/>
      </w:rPr>
      <w:t xml:space="preserve">    250717    260517</w:t>
    </w:r>
    <w:r>
      <w:rPr>
        <w:sz w:val="20"/>
      </w:rPr>
      <w:br/>
    </w:r>
    <w:r w:rsidRPr="000D53FC">
      <w:rPr>
        <w:rFonts w:ascii="C39T30Lfz" w:hAnsi="C39T30Lfz"/>
        <w:sz w:val="56"/>
      </w:rPr>
      <w:t></w:t>
    </w:r>
    <w:r w:rsidRPr="000D53FC">
      <w:rPr>
        <w:rFonts w:ascii="C39T30Lfz" w:hAnsi="C39T30Lfz"/>
        <w:sz w:val="56"/>
      </w:rPr>
      <w:t></w:t>
    </w:r>
    <w:r w:rsidRPr="000D53FC">
      <w:rPr>
        <w:rFonts w:ascii="C39T30Lfz" w:hAnsi="C39T30Lfz"/>
        <w:sz w:val="56"/>
      </w:rPr>
      <w:t></w:t>
    </w:r>
    <w:r w:rsidRPr="000D53FC">
      <w:rPr>
        <w:rFonts w:ascii="C39T30Lfz" w:hAnsi="C39T30Lfz"/>
        <w:sz w:val="56"/>
      </w:rPr>
      <w:t></w:t>
    </w:r>
    <w:r w:rsidRPr="000D53FC">
      <w:rPr>
        <w:rFonts w:ascii="C39T30Lfz" w:hAnsi="C39T30Lfz"/>
        <w:sz w:val="56"/>
      </w:rPr>
      <w:t></w:t>
    </w:r>
    <w:r w:rsidRPr="000D53FC">
      <w:rPr>
        <w:rFonts w:ascii="C39T30Lfz" w:hAnsi="C39T30Lfz"/>
        <w:sz w:val="56"/>
      </w:rPr>
      <w:t></w:t>
    </w:r>
    <w:r w:rsidRPr="000D53FC">
      <w:rPr>
        <w:rFonts w:ascii="C39T30Lfz" w:hAnsi="C39T30Lfz"/>
        <w:sz w:val="56"/>
      </w:rPr>
      <w:t></w:t>
    </w:r>
    <w:r w:rsidRPr="000D53FC">
      <w:rPr>
        <w:rFonts w:ascii="C39T30Lfz" w:hAnsi="C39T30Lfz"/>
        <w:sz w:val="56"/>
      </w:rPr>
      <w:t></w:t>
    </w:r>
    <w:r w:rsidRPr="000D53FC">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5/2017/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2017/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1BB" w:rsidRPr="00AC3823" w:rsidRDefault="000F21BB" w:rsidP="00AC3823">
      <w:pPr>
        <w:pStyle w:val="Footer"/>
        <w:tabs>
          <w:tab w:val="right" w:pos="2155"/>
        </w:tabs>
        <w:spacing w:after="80" w:line="240" w:lineRule="atLeast"/>
        <w:ind w:left="680"/>
        <w:rPr>
          <w:u w:val="single"/>
        </w:rPr>
      </w:pPr>
      <w:r>
        <w:rPr>
          <w:u w:val="single"/>
        </w:rPr>
        <w:tab/>
      </w:r>
    </w:p>
  </w:footnote>
  <w:footnote w:type="continuationSeparator" w:id="0">
    <w:p w:rsidR="000F21BB" w:rsidRPr="00AC3823" w:rsidRDefault="000F21BB" w:rsidP="00AC3823">
      <w:pPr>
        <w:pStyle w:val="Footer"/>
        <w:tabs>
          <w:tab w:val="right" w:pos="2155"/>
        </w:tabs>
        <w:spacing w:after="80" w:line="240" w:lineRule="atLeast"/>
        <w:ind w:left="680"/>
        <w:rPr>
          <w:u w:val="single"/>
        </w:rPr>
      </w:pPr>
      <w:r>
        <w:rPr>
          <w:u w:val="single"/>
        </w:rPr>
        <w:tab/>
      </w:r>
    </w:p>
  </w:footnote>
  <w:footnote w:type="continuationNotice" w:id="1">
    <w:p w:rsidR="000F21BB" w:rsidRPr="00AC3823" w:rsidRDefault="000F21BB">
      <w:pPr>
        <w:spacing w:line="240" w:lineRule="auto"/>
        <w:rPr>
          <w:sz w:val="2"/>
          <w:szCs w:val="2"/>
        </w:rPr>
      </w:pPr>
    </w:p>
  </w:footnote>
  <w:footnote w:id="2">
    <w:p w:rsidR="00A96A76" w:rsidRPr="00A96A76" w:rsidRDefault="00A96A76">
      <w:pPr>
        <w:pStyle w:val="FootnoteText"/>
      </w:pPr>
      <w:r>
        <w:rPr>
          <w:rStyle w:val="FootnoteReference"/>
        </w:rPr>
        <w:tab/>
      </w:r>
      <w:r w:rsidRPr="00A96A76">
        <w:rPr>
          <w:rStyle w:val="FootnoteReference"/>
          <w:sz w:val="20"/>
          <w:vertAlign w:val="baseline"/>
        </w:rPr>
        <w:t>*</w:t>
      </w:r>
      <w:r>
        <w:rPr>
          <w:rStyle w:val="FootnoteReference"/>
          <w:sz w:val="20"/>
          <w:vertAlign w:val="baseline"/>
        </w:rPr>
        <w:tab/>
      </w:r>
      <w:r w:rsidRPr="00FC676E">
        <w:t>Le présent document a été soumis en retard en raison de la transmission tardive de renseignements provenant d’autres sources.</w:t>
      </w:r>
    </w:p>
  </w:footnote>
  <w:footnote w:id="3">
    <w:p w:rsidR="00A96A76" w:rsidRPr="00A96A76" w:rsidRDefault="00A96A76">
      <w:pPr>
        <w:pStyle w:val="FootnoteText"/>
      </w:pPr>
      <w:r>
        <w:rPr>
          <w:rStyle w:val="FootnoteReference"/>
        </w:rPr>
        <w:tab/>
      </w:r>
      <w:r w:rsidRPr="00A96A76">
        <w:rPr>
          <w:rStyle w:val="FootnoteReference"/>
          <w:sz w:val="20"/>
          <w:vertAlign w:val="baseline"/>
        </w:rPr>
        <w:t>**</w:t>
      </w:r>
      <w:r>
        <w:rPr>
          <w:rStyle w:val="FootnoteReference"/>
          <w:sz w:val="20"/>
          <w:vertAlign w:val="baseline"/>
        </w:rPr>
        <w:tab/>
      </w:r>
      <w:r w:rsidRPr="00FC676E">
        <w:t>Le présent document n’a pas été édité avant d’être envoyé aux services de traduction de l’ONU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FC" w:rsidRPr="000D53FC" w:rsidRDefault="00082998">
    <w:pPr>
      <w:pStyle w:val="Header"/>
    </w:pPr>
    <w:r>
      <w:fldChar w:fldCharType="begin"/>
    </w:r>
    <w:r>
      <w:instrText xml:space="preserve"> TITLE  \* MERGEFORMAT </w:instrText>
    </w:r>
    <w:r>
      <w:fldChar w:fldCharType="separate"/>
    </w:r>
    <w:r w:rsidR="00FA2DFB">
      <w:t>ECE/TRANS/WP.5/2017/1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FC" w:rsidRPr="000D53FC" w:rsidRDefault="00082998" w:rsidP="000D53FC">
    <w:pPr>
      <w:pStyle w:val="Header"/>
      <w:jc w:val="right"/>
    </w:pPr>
    <w:r>
      <w:fldChar w:fldCharType="begin"/>
    </w:r>
    <w:r>
      <w:instrText xml:space="preserve"> TITLE  \* MERGEFORMA</w:instrText>
    </w:r>
    <w:r>
      <w:instrText xml:space="preserve">T </w:instrText>
    </w:r>
    <w:r>
      <w:fldChar w:fldCharType="separate"/>
    </w:r>
    <w:r w:rsidR="00FA2DFB">
      <w:t>ECE/TRANS/WP.5/2017/1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BB"/>
    <w:rsid w:val="00006E68"/>
    <w:rsid w:val="00017F94"/>
    <w:rsid w:val="00023842"/>
    <w:rsid w:val="000334F9"/>
    <w:rsid w:val="00045FEB"/>
    <w:rsid w:val="0007796D"/>
    <w:rsid w:val="00082998"/>
    <w:rsid w:val="000B7790"/>
    <w:rsid w:val="000D53FC"/>
    <w:rsid w:val="000F21BB"/>
    <w:rsid w:val="00111F2F"/>
    <w:rsid w:val="0014365E"/>
    <w:rsid w:val="00143C66"/>
    <w:rsid w:val="0017037D"/>
    <w:rsid w:val="00176178"/>
    <w:rsid w:val="001F525A"/>
    <w:rsid w:val="00223272"/>
    <w:rsid w:val="0024779E"/>
    <w:rsid w:val="00257168"/>
    <w:rsid w:val="002744B8"/>
    <w:rsid w:val="00277509"/>
    <w:rsid w:val="002832AC"/>
    <w:rsid w:val="002D7C93"/>
    <w:rsid w:val="002E4F27"/>
    <w:rsid w:val="00305801"/>
    <w:rsid w:val="00313B81"/>
    <w:rsid w:val="003916DE"/>
    <w:rsid w:val="003C199E"/>
    <w:rsid w:val="003D5866"/>
    <w:rsid w:val="00441C3B"/>
    <w:rsid w:val="00446FE5"/>
    <w:rsid w:val="00452396"/>
    <w:rsid w:val="0046370E"/>
    <w:rsid w:val="004837D8"/>
    <w:rsid w:val="00493360"/>
    <w:rsid w:val="004E468C"/>
    <w:rsid w:val="0050510D"/>
    <w:rsid w:val="005505B7"/>
    <w:rsid w:val="00573BE5"/>
    <w:rsid w:val="00586ED3"/>
    <w:rsid w:val="00596AA9"/>
    <w:rsid w:val="00643ACE"/>
    <w:rsid w:val="006D684D"/>
    <w:rsid w:val="0071601D"/>
    <w:rsid w:val="007A62E6"/>
    <w:rsid w:val="007F20FA"/>
    <w:rsid w:val="0080684C"/>
    <w:rsid w:val="008276BA"/>
    <w:rsid w:val="00852A6C"/>
    <w:rsid w:val="00871C75"/>
    <w:rsid w:val="008776DC"/>
    <w:rsid w:val="008778DF"/>
    <w:rsid w:val="008E59DE"/>
    <w:rsid w:val="009274C1"/>
    <w:rsid w:val="009446C0"/>
    <w:rsid w:val="009705C8"/>
    <w:rsid w:val="009C1CF4"/>
    <w:rsid w:val="009D7CE3"/>
    <w:rsid w:val="009F6B74"/>
    <w:rsid w:val="00A30353"/>
    <w:rsid w:val="00A412AD"/>
    <w:rsid w:val="00A44D3D"/>
    <w:rsid w:val="00A80DF1"/>
    <w:rsid w:val="00A821C6"/>
    <w:rsid w:val="00A96A76"/>
    <w:rsid w:val="00AC3823"/>
    <w:rsid w:val="00AE323C"/>
    <w:rsid w:val="00AF0CB5"/>
    <w:rsid w:val="00B00181"/>
    <w:rsid w:val="00B00B0D"/>
    <w:rsid w:val="00B2469A"/>
    <w:rsid w:val="00B563FD"/>
    <w:rsid w:val="00B7567C"/>
    <w:rsid w:val="00B765F7"/>
    <w:rsid w:val="00BA0CA9"/>
    <w:rsid w:val="00BF01EC"/>
    <w:rsid w:val="00C02897"/>
    <w:rsid w:val="00C42F3F"/>
    <w:rsid w:val="00C97039"/>
    <w:rsid w:val="00D3439C"/>
    <w:rsid w:val="00D40722"/>
    <w:rsid w:val="00DB1831"/>
    <w:rsid w:val="00DD3BFD"/>
    <w:rsid w:val="00DF6678"/>
    <w:rsid w:val="00E0299A"/>
    <w:rsid w:val="00E168D0"/>
    <w:rsid w:val="00E85C74"/>
    <w:rsid w:val="00EA6547"/>
    <w:rsid w:val="00EE2401"/>
    <w:rsid w:val="00EF2E22"/>
    <w:rsid w:val="00F35BAF"/>
    <w:rsid w:val="00F660DF"/>
    <w:rsid w:val="00F6636D"/>
    <w:rsid w:val="00F94664"/>
    <w:rsid w:val="00F9573C"/>
    <w:rsid w:val="00F95C08"/>
    <w:rsid w:val="00FA2DF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7040</Characters>
  <Application>Microsoft Office Word</Application>
  <DocSecurity>4</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ECE/TRANS/WP.5/2017/1</vt:lpstr>
      <vt:lpstr>ECE/TRANS/WP.5/2017/1</vt:lpstr>
    </vt:vector>
  </TitlesOfParts>
  <Company>DCM</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ECE/TRANS/WP.5/2017/1</dc:title>
  <dc:creator>DEVOS</dc:creator>
  <cp:lastModifiedBy>Maria Mostovets</cp:lastModifiedBy>
  <cp:revision>2</cp:revision>
  <cp:lastPrinted>2017-07-26T10:02:00Z</cp:lastPrinted>
  <dcterms:created xsi:type="dcterms:W3CDTF">2017-08-24T14:29:00Z</dcterms:created>
  <dcterms:modified xsi:type="dcterms:W3CDTF">2017-08-24T14:29:00Z</dcterms:modified>
</cp:coreProperties>
</file>