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6" w:rsidRDefault="009C14D6">
      <w:pPr>
        <w:rPr>
          <w:b/>
          <w:bCs/>
          <w:color w:val="000000" w:themeColor="text1"/>
          <w:lang w:val="en-US"/>
        </w:rPr>
      </w:pPr>
      <w:bookmarkStart w:id="0" w:name="_GoBack"/>
      <w:bookmarkEnd w:id="0"/>
    </w:p>
    <w:p w:rsidR="0075530F" w:rsidRPr="00F27C4C" w:rsidRDefault="007A7733">
      <w:pPr>
        <w:rPr>
          <w:b/>
          <w:bCs/>
          <w:color w:val="000000" w:themeColor="text1"/>
          <w:lang w:val="en-US"/>
        </w:rPr>
      </w:pPr>
      <w:r w:rsidRPr="00F27C4C">
        <w:rPr>
          <w:b/>
          <w:bCs/>
          <w:color w:val="000000" w:themeColor="text1"/>
          <w:lang w:val="en-US"/>
        </w:rPr>
        <w:t xml:space="preserve">CLEPA </w:t>
      </w:r>
      <w:r w:rsidR="00345C0E">
        <w:rPr>
          <w:b/>
          <w:bCs/>
          <w:color w:val="000000" w:themeColor="text1"/>
          <w:lang w:val="en-US"/>
        </w:rPr>
        <w:t>s</w:t>
      </w:r>
      <w:r w:rsidR="00E67E20" w:rsidRPr="00F27C4C">
        <w:rPr>
          <w:b/>
          <w:bCs/>
          <w:color w:val="000000" w:themeColor="text1"/>
          <w:lang w:val="en-US"/>
        </w:rPr>
        <w:t xml:space="preserve">tatement concerning the description of Crash test dummies </w:t>
      </w:r>
      <w:r w:rsidR="00EE60B9" w:rsidRPr="00F27C4C">
        <w:rPr>
          <w:b/>
          <w:bCs/>
          <w:color w:val="000000" w:themeColor="text1"/>
          <w:lang w:val="en-US"/>
        </w:rPr>
        <w:t xml:space="preserve">and Validation tools </w:t>
      </w:r>
      <w:r w:rsidR="00E67E20" w:rsidRPr="00F27C4C">
        <w:rPr>
          <w:b/>
          <w:bCs/>
          <w:color w:val="000000" w:themeColor="text1"/>
          <w:lang w:val="en-US"/>
        </w:rPr>
        <w:t>in UN</w:t>
      </w:r>
      <w:r w:rsidR="008E7013">
        <w:rPr>
          <w:b/>
          <w:bCs/>
          <w:color w:val="000000" w:themeColor="text1"/>
          <w:lang w:val="en-US"/>
        </w:rPr>
        <w:t xml:space="preserve"> R</w:t>
      </w:r>
      <w:r w:rsidR="00E67E20" w:rsidRPr="00F27C4C">
        <w:rPr>
          <w:b/>
          <w:bCs/>
          <w:color w:val="000000" w:themeColor="text1"/>
          <w:lang w:val="en-US"/>
        </w:rPr>
        <w:t>egulations</w:t>
      </w:r>
      <w:r w:rsidRPr="00F27C4C">
        <w:rPr>
          <w:b/>
          <w:bCs/>
          <w:color w:val="000000" w:themeColor="text1"/>
          <w:lang w:val="en-US"/>
        </w:rPr>
        <w:t xml:space="preserve"> and GTRs</w:t>
      </w:r>
      <w:r w:rsidR="00E67E20" w:rsidRPr="00F27C4C">
        <w:rPr>
          <w:b/>
          <w:bCs/>
          <w:color w:val="000000" w:themeColor="text1"/>
          <w:lang w:val="en-US"/>
        </w:rPr>
        <w:t>.</w:t>
      </w:r>
    </w:p>
    <w:p w:rsidR="00E67E20" w:rsidRPr="00F27C4C" w:rsidRDefault="00E67E20">
      <w:pPr>
        <w:rPr>
          <w:color w:val="000000" w:themeColor="text1"/>
          <w:lang w:val="en-US"/>
        </w:rPr>
      </w:pPr>
    </w:p>
    <w:p w:rsidR="00E67E20" w:rsidRPr="00F27C4C" w:rsidRDefault="00E67E20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Clepa is concerned by </w:t>
      </w:r>
      <w:r w:rsidR="007A7733" w:rsidRPr="00F27C4C">
        <w:rPr>
          <w:color w:val="000000" w:themeColor="text1"/>
          <w:lang w:val="en-US"/>
        </w:rPr>
        <w:t xml:space="preserve">the lack in the Mutual Resolution M.R.1. of specific </w:t>
      </w:r>
      <w:r w:rsidRPr="00F27C4C">
        <w:rPr>
          <w:color w:val="000000" w:themeColor="text1"/>
          <w:lang w:val="en-US"/>
        </w:rPr>
        <w:t>descr</w:t>
      </w:r>
      <w:r w:rsidR="00EE60B9" w:rsidRPr="00F27C4C">
        <w:rPr>
          <w:color w:val="000000" w:themeColor="text1"/>
          <w:lang w:val="en-US"/>
        </w:rPr>
        <w:t xml:space="preserve">iptions of crash test dummies </w:t>
      </w:r>
      <w:r w:rsidR="007A7733" w:rsidRPr="00F27C4C">
        <w:rPr>
          <w:color w:val="000000" w:themeColor="text1"/>
          <w:lang w:val="en-US"/>
        </w:rPr>
        <w:t xml:space="preserve">which are essential for the correct application </w:t>
      </w:r>
      <w:r w:rsidR="00EE60B9" w:rsidRPr="00F27C4C">
        <w:rPr>
          <w:color w:val="000000" w:themeColor="text1"/>
          <w:lang w:val="en-US"/>
        </w:rPr>
        <w:t>of</w:t>
      </w:r>
      <w:r w:rsidRPr="00F27C4C">
        <w:rPr>
          <w:color w:val="000000" w:themeColor="text1"/>
          <w:lang w:val="en-US"/>
        </w:rPr>
        <w:t xml:space="preserve"> UN </w:t>
      </w:r>
      <w:r w:rsidR="007A7733" w:rsidRPr="00F27C4C">
        <w:rPr>
          <w:color w:val="000000" w:themeColor="text1"/>
          <w:lang w:val="en-US"/>
        </w:rPr>
        <w:t xml:space="preserve">Regulations </w:t>
      </w:r>
      <w:r w:rsidR="00EE60B9" w:rsidRPr="00F27C4C">
        <w:rPr>
          <w:color w:val="000000" w:themeColor="text1"/>
          <w:lang w:val="en-US"/>
        </w:rPr>
        <w:t>and GTR</w:t>
      </w:r>
      <w:r w:rsidR="007A7733" w:rsidRPr="00F27C4C">
        <w:rPr>
          <w:color w:val="000000" w:themeColor="text1"/>
          <w:lang w:val="en-US"/>
        </w:rPr>
        <w:t>s.</w:t>
      </w:r>
    </w:p>
    <w:p w:rsidR="00E67E20" w:rsidRPr="00F27C4C" w:rsidRDefault="007A7733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When the </w:t>
      </w:r>
      <w:r w:rsidR="00371C07" w:rsidRPr="00F27C4C">
        <w:rPr>
          <w:color w:val="000000" w:themeColor="text1"/>
          <w:lang w:val="en-US"/>
        </w:rPr>
        <w:t xml:space="preserve">mutual resolution M.R.1 </w:t>
      </w:r>
      <w:r w:rsidRPr="00F27C4C">
        <w:rPr>
          <w:color w:val="000000" w:themeColor="text1"/>
          <w:lang w:val="en-US"/>
        </w:rPr>
        <w:t xml:space="preserve">was established, </w:t>
      </w:r>
      <w:r w:rsidR="00371C07" w:rsidRPr="00F27C4C">
        <w:rPr>
          <w:color w:val="000000" w:themeColor="text1"/>
          <w:lang w:val="en-US"/>
        </w:rPr>
        <w:t>the</w:t>
      </w:r>
      <w:r w:rsidR="00E67E20" w:rsidRPr="00F27C4C">
        <w:rPr>
          <w:color w:val="000000" w:themeColor="text1"/>
          <w:lang w:val="en-US"/>
        </w:rPr>
        <w:t xml:space="preserve"> </w:t>
      </w:r>
      <w:r w:rsidRPr="00F27C4C">
        <w:rPr>
          <w:color w:val="000000" w:themeColor="text1"/>
          <w:lang w:val="en-US"/>
        </w:rPr>
        <w:t xml:space="preserve">intention was to add in its annexes </w:t>
      </w:r>
      <w:r w:rsidR="00E67E20" w:rsidRPr="00F27C4C">
        <w:rPr>
          <w:color w:val="000000" w:themeColor="text1"/>
          <w:lang w:val="en-US"/>
        </w:rPr>
        <w:t xml:space="preserve">the full description of the crash test dummies </w:t>
      </w:r>
      <w:r w:rsidR="00EE60B9" w:rsidRPr="00F27C4C">
        <w:rPr>
          <w:color w:val="000000" w:themeColor="text1"/>
          <w:lang w:val="en-US"/>
        </w:rPr>
        <w:t xml:space="preserve">and validation tools </w:t>
      </w:r>
      <w:r w:rsidR="00E67E20" w:rsidRPr="00F27C4C">
        <w:rPr>
          <w:color w:val="000000" w:themeColor="text1"/>
          <w:lang w:val="en-US"/>
        </w:rPr>
        <w:t>used in UN</w:t>
      </w:r>
      <w:r w:rsidRPr="00F27C4C">
        <w:rPr>
          <w:color w:val="000000" w:themeColor="text1"/>
          <w:lang w:val="en-US"/>
        </w:rPr>
        <w:t xml:space="preserve"> Regulations</w:t>
      </w:r>
      <w:r w:rsidR="00E67E20" w:rsidRPr="00F27C4C">
        <w:rPr>
          <w:color w:val="000000" w:themeColor="text1"/>
          <w:lang w:val="en-US"/>
        </w:rPr>
        <w:t xml:space="preserve"> </w:t>
      </w:r>
      <w:r w:rsidR="00EE60B9" w:rsidRPr="00F27C4C">
        <w:rPr>
          <w:color w:val="000000" w:themeColor="text1"/>
          <w:lang w:val="en-US"/>
        </w:rPr>
        <w:t>or GTR</w:t>
      </w:r>
      <w:r w:rsidRPr="00F27C4C">
        <w:rPr>
          <w:color w:val="000000" w:themeColor="text1"/>
          <w:lang w:val="en-US"/>
        </w:rPr>
        <w:t>s</w:t>
      </w:r>
      <w:r w:rsidR="00E67E20" w:rsidRPr="00F27C4C">
        <w:rPr>
          <w:color w:val="000000" w:themeColor="text1"/>
          <w:lang w:val="en-US"/>
        </w:rPr>
        <w:t>.</w:t>
      </w:r>
    </w:p>
    <w:p w:rsidR="00E67E20" w:rsidRPr="00F27C4C" w:rsidRDefault="007A7733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>So far</w:t>
      </w:r>
      <w:r w:rsidR="00EE60B9" w:rsidRPr="00F27C4C">
        <w:rPr>
          <w:color w:val="000000" w:themeColor="text1"/>
          <w:lang w:val="en-US"/>
        </w:rPr>
        <w:t xml:space="preserve">, only a placeholder for </w:t>
      </w:r>
      <w:r w:rsidR="00371C07" w:rsidRPr="00F27C4C">
        <w:rPr>
          <w:color w:val="000000" w:themeColor="text1"/>
          <w:lang w:val="en-US"/>
        </w:rPr>
        <w:t xml:space="preserve">the </w:t>
      </w:r>
      <w:proofErr w:type="spellStart"/>
      <w:r w:rsidR="00EE60B9" w:rsidRPr="00F27C4C">
        <w:rPr>
          <w:color w:val="000000" w:themeColor="text1"/>
          <w:lang w:val="en-US"/>
        </w:rPr>
        <w:t>Biorid</w:t>
      </w:r>
      <w:proofErr w:type="spellEnd"/>
      <w:r w:rsidR="00EE60B9" w:rsidRPr="00F27C4C">
        <w:rPr>
          <w:color w:val="000000" w:themeColor="text1"/>
          <w:lang w:val="en-US"/>
        </w:rPr>
        <w:t xml:space="preserve"> </w:t>
      </w:r>
      <w:r w:rsidR="00371C07" w:rsidRPr="00F27C4C">
        <w:rPr>
          <w:color w:val="000000" w:themeColor="text1"/>
          <w:lang w:val="en-US"/>
        </w:rPr>
        <w:t xml:space="preserve">crash dummy </w:t>
      </w:r>
      <w:r w:rsidR="00EE60B9" w:rsidRPr="00F27C4C">
        <w:rPr>
          <w:color w:val="000000" w:themeColor="text1"/>
          <w:lang w:val="en-US"/>
        </w:rPr>
        <w:t xml:space="preserve">and some references for the </w:t>
      </w:r>
      <w:proofErr w:type="spellStart"/>
      <w:r w:rsidR="00EE60B9" w:rsidRPr="00F27C4C">
        <w:rPr>
          <w:color w:val="000000" w:themeColor="text1"/>
          <w:lang w:val="en-US"/>
        </w:rPr>
        <w:t>Worldsid</w:t>
      </w:r>
      <w:proofErr w:type="spellEnd"/>
      <w:r w:rsidR="00EE60B9" w:rsidRPr="00F27C4C">
        <w:rPr>
          <w:color w:val="000000" w:themeColor="text1"/>
          <w:lang w:val="en-US"/>
        </w:rPr>
        <w:t xml:space="preserve"> dummy have been annexed to </w:t>
      </w:r>
      <w:r w:rsidRPr="00F27C4C">
        <w:rPr>
          <w:color w:val="000000" w:themeColor="text1"/>
          <w:lang w:val="en-US"/>
        </w:rPr>
        <w:t xml:space="preserve">the </w:t>
      </w:r>
      <w:r w:rsidR="00EE60B9" w:rsidRPr="00F27C4C">
        <w:rPr>
          <w:color w:val="000000" w:themeColor="text1"/>
          <w:lang w:val="en-US"/>
        </w:rPr>
        <w:t>M.R.1.</w:t>
      </w:r>
      <w:r w:rsidR="00371C07" w:rsidRPr="00F27C4C">
        <w:rPr>
          <w:color w:val="000000" w:themeColor="text1"/>
          <w:lang w:val="en-US"/>
        </w:rPr>
        <w:t xml:space="preserve"> </w:t>
      </w:r>
    </w:p>
    <w:p w:rsidR="00E67E20" w:rsidRPr="00F27C4C" w:rsidRDefault="00EE60B9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The </w:t>
      </w:r>
      <w:proofErr w:type="gramStart"/>
      <w:r w:rsidRPr="00F27C4C">
        <w:rPr>
          <w:color w:val="000000" w:themeColor="text1"/>
          <w:lang w:val="en-US"/>
        </w:rPr>
        <w:t>description of the Q-dummies have</w:t>
      </w:r>
      <w:proofErr w:type="gramEnd"/>
      <w:r w:rsidRPr="00F27C4C">
        <w:rPr>
          <w:color w:val="000000" w:themeColor="text1"/>
          <w:lang w:val="en-US"/>
        </w:rPr>
        <w:t xml:space="preserve"> been published in the informal </w:t>
      </w:r>
      <w:r w:rsidR="007A7733" w:rsidRPr="00F27C4C">
        <w:rPr>
          <w:color w:val="000000" w:themeColor="text1"/>
          <w:lang w:val="en-US"/>
        </w:rPr>
        <w:t xml:space="preserve">working </w:t>
      </w:r>
      <w:r w:rsidRPr="00F27C4C">
        <w:rPr>
          <w:color w:val="000000" w:themeColor="text1"/>
          <w:lang w:val="en-US"/>
        </w:rPr>
        <w:t xml:space="preserve">group </w:t>
      </w:r>
      <w:r w:rsidR="007A7733" w:rsidRPr="00F27C4C">
        <w:rPr>
          <w:color w:val="000000" w:themeColor="text1"/>
          <w:lang w:val="en-US"/>
        </w:rPr>
        <w:t>on</w:t>
      </w:r>
      <w:r w:rsidRPr="00F27C4C">
        <w:rPr>
          <w:color w:val="000000" w:themeColor="text1"/>
          <w:lang w:val="en-US"/>
        </w:rPr>
        <w:t xml:space="preserve"> child restraints, but have not </w:t>
      </w:r>
      <w:r w:rsidR="007A7733" w:rsidRPr="00F27C4C">
        <w:rPr>
          <w:color w:val="000000" w:themeColor="text1"/>
          <w:lang w:val="en-US"/>
        </w:rPr>
        <w:t>been copied into</w:t>
      </w:r>
      <w:r w:rsidRPr="00F27C4C">
        <w:rPr>
          <w:color w:val="000000" w:themeColor="text1"/>
          <w:lang w:val="en-US"/>
        </w:rPr>
        <w:t xml:space="preserve"> M.R.1. Changes continue to be introduced to the</w:t>
      </w:r>
      <w:r w:rsidR="00BB3BC3" w:rsidRPr="00F27C4C">
        <w:rPr>
          <w:color w:val="000000" w:themeColor="text1"/>
          <w:lang w:val="en-US"/>
        </w:rPr>
        <w:t xml:space="preserve"> </w:t>
      </w:r>
      <w:r w:rsidR="00371C07" w:rsidRPr="00F27C4C">
        <w:rPr>
          <w:color w:val="000000" w:themeColor="text1"/>
          <w:lang w:val="en-US"/>
        </w:rPr>
        <w:t>tools</w:t>
      </w:r>
      <w:r w:rsidRPr="00F27C4C">
        <w:rPr>
          <w:color w:val="000000" w:themeColor="text1"/>
          <w:lang w:val="en-US"/>
        </w:rPr>
        <w:t xml:space="preserve"> </w:t>
      </w:r>
      <w:r w:rsidR="007A7733" w:rsidRPr="00F27C4C">
        <w:rPr>
          <w:color w:val="000000" w:themeColor="text1"/>
          <w:lang w:val="en-US"/>
        </w:rPr>
        <w:t>notwithstanding</w:t>
      </w:r>
      <w:r w:rsidRPr="00F27C4C">
        <w:rPr>
          <w:color w:val="000000" w:themeColor="text1"/>
          <w:lang w:val="en-US"/>
        </w:rPr>
        <w:t xml:space="preserve"> </w:t>
      </w:r>
      <w:r w:rsidR="00371C07" w:rsidRPr="00F27C4C">
        <w:rPr>
          <w:color w:val="000000" w:themeColor="text1"/>
          <w:lang w:val="en-US"/>
        </w:rPr>
        <w:t xml:space="preserve">the crash dummies </w:t>
      </w:r>
      <w:r w:rsidRPr="00F27C4C">
        <w:rPr>
          <w:color w:val="000000" w:themeColor="text1"/>
          <w:lang w:val="en-US"/>
        </w:rPr>
        <w:t xml:space="preserve">shall be already used for approvals </w:t>
      </w:r>
      <w:r w:rsidR="007A7733" w:rsidRPr="00F27C4C">
        <w:rPr>
          <w:color w:val="000000" w:themeColor="text1"/>
          <w:lang w:val="en-US"/>
        </w:rPr>
        <w:t>to</w:t>
      </w:r>
      <w:r w:rsidRPr="00F27C4C">
        <w:rPr>
          <w:color w:val="000000" w:themeColor="text1"/>
          <w:lang w:val="en-US"/>
        </w:rPr>
        <w:t xml:space="preserve"> UNECE </w:t>
      </w:r>
      <w:r w:rsidR="007A7733" w:rsidRPr="00F27C4C">
        <w:rPr>
          <w:color w:val="000000" w:themeColor="text1"/>
          <w:lang w:val="en-US"/>
        </w:rPr>
        <w:t>R.</w:t>
      </w:r>
      <w:r w:rsidRPr="00F27C4C">
        <w:rPr>
          <w:color w:val="000000" w:themeColor="text1"/>
          <w:lang w:val="en-US"/>
        </w:rPr>
        <w:t>129.</w:t>
      </w:r>
    </w:p>
    <w:p w:rsidR="00E67E20" w:rsidRPr="00F27C4C" w:rsidRDefault="00EE60B9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Modifications of dummies are </w:t>
      </w:r>
      <w:r w:rsidR="00371C07" w:rsidRPr="00F27C4C">
        <w:rPr>
          <w:color w:val="000000" w:themeColor="text1"/>
          <w:lang w:val="en-US"/>
        </w:rPr>
        <w:t>also</w:t>
      </w:r>
      <w:r w:rsidRPr="00F27C4C">
        <w:rPr>
          <w:color w:val="000000" w:themeColor="text1"/>
          <w:lang w:val="en-US"/>
        </w:rPr>
        <w:t xml:space="preserve"> ongoing when the dummy has already been published in annexes of M.R.1. like the modification</w:t>
      </w:r>
      <w:r w:rsidR="00371C07" w:rsidRPr="00F27C4C">
        <w:rPr>
          <w:color w:val="000000" w:themeColor="text1"/>
          <w:lang w:val="en-US"/>
        </w:rPr>
        <w:t>s</w:t>
      </w:r>
      <w:r w:rsidRPr="00F27C4C">
        <w:rPr>
          <w:color w:val="000000" w:themeColor="text1"/>
          <w:lang w:val="en-US"/>
        </w:rPr>
        <w:t xml:space="preserve"> of the </w:t>
      </w:r>
      <w:proofErr w:type="spellStart"/>
      <w:r w:rsidRPr="00F27C4C">
        <w:rPr>
          <w:color w:val="000000" w:themeColor="text1"/>
          <w:lang w:val="en-US"/>
        </w:rPr>
        <w:t>Worldsid</w:t>
      </w:r>
      <w:proofErr w:type="spellEnd"/>
      <w:r w:rsidRPr="00F27C4C">
        <w:rPr>
          <w:color w:val="000000" w:themeColor="text1"/>
          <w:lang w:val="en-US"/>
        </w:rPr>
        <w:t xml:space="preserve"> dummy</w:t>
      </w:r>
      <w:r w:rsidR="00371C07" w:rsidRPr="00F27C4C">
        <w:rPr>
          <w:color w:val="000000" w:themeColor="text1"/>
          <w:lang w:val="en-US"/>
        </w:rPr>
        <w:t xml:space="preserve"> as described in Annex 2 of M.R.1. For such changes, the need of transition</w:t>
      </w:r>
      <w:r w:rsidR="007A7733" w:rsidRPr="00F27C4C">
        <w:rPr>
          <w:color w:val="000000" w:themeColor="text1"/>
          <w:lang w:val="en-US"/>
        </w:rPr>
        <w:t>al provisions</w:t>
      </w:r>
      <w:r w:rsidR="00371C07" w:rsidRPr="00F27C4C">
        <w:rPr>
          <w:color w:val="000000" w:themeColor="text1"/>
          <w:lang w:val="en-US"/>
        </w:rPr>
        <w:t xml:space="preserve"> shall be considered and the use of the correct build levels of such </w:t>
      </w:r>
      <w:r w:rsidR="007A7733" w:rsidRPr="00F27C4C">
        <w:rPr>
          <w:color w:val="000000" w:themeColor="text1"/>
          <w:lang w:val="en-US"/>
        </w:rPr>
        <w:t>transitional provisions</w:t>
      </w:r>
      <w:r w:rsidR="00371C07" w:rsidRPr="00F27C4C">
        <w:rPr>
          <w:color w:val="000000" w:themeColor="text1"/>
          <w:lang w:val="en-US"/>
        </w:rPr>
        <w:t xml:space="preserve"> shall be introduced also in the </w:t>
      </w:r>
      <w:r w:rsidR="007A7733" w:rsidRPr="00F27C4C">
        <w:rPr>
          <w:color w:val="000000" w:themeColor="text1"/>
          <w:lang w:val="en-US"/>
        </w:rPr>
        <w:t>r</w:t>
      </w:r>
      <w:r w:rsidR="00371C07" w:rsidRPr="00F27C4C">
        <w:rPr>
          <w:color w:val="000000" w:themeColor="text1"/>
          <w:lang w:val="en-US"/>
        </w:rPr>
        <w:t>egulation requesting the use of a dummy.</w:t>
      </w:r>
    </w:p>
    <w:p w:rsidR="00E67E20" w:rsidRPr="00F27C4C" w:rsidRDefault="00E67E20">
      <w:pPr>
        <w:rPr>
          <w:color w:val="000000" w:themeColor="text1"/>
          <w:lang w:val="en-US"/>
        </w:rPr>
      </w:pPr>
    </w:p>
    <w:p w:rsidR="00371C07" w:rsidRPr="00F27C4C" w:rsidRDefault="00371C07">
      <w:pPr>
        <w:rPr>
          <w:color w:val="000000" w:themeColor="text1"/>
          <w:lang w:val="en-US"/>
        </w:rPr>
      </w:pPr>
      <w:proofErr w:type="spellStart"/>
      <w:r w:rsidRPr="00F27C4C">
        <w:rPr>
          <w:color w:val="000000" w:themeColor="text1"/>
          <w:lang w:val="en-US"/>
        </w:rPr>
        <w:t>Clepa</w:t>
      </w:r>
      <w:proofErr w:type="spellEnd"/>
      <w:r w:rsidRPr="00F27C4C">
        <w:rPr>
          <w:color w:val="000000" w:themeColor="text1"/>
          <w:lang w:val="en-US"/>
        </w:rPr>
        <w:t xml:space="preserve"> recommends to </w:t>
      </w:r>
      <w:r w:rsidR="00582AF8">
        <w:rPr>
          <w:color w:val="000000" w:themeColor="text1"/>
          <w:lang w:val="en-US"/>
        </w:rPr>
        <w:t xml:space="preserve">urgently </w:t>
      </w:r>
      <w:r w:rsidRPr="00F27C4C">
        <w:rPr>
          <w:color w:val="000000" w:themeColor="text1"/>
          <w:lang w:val="en-US"/>
        </w:rPr>
        <w:t xml:space="preserve">annex the description of </w:t>
      </w:r>
      <w:r w:rsidR="00582AF8">
        <w:rPr>
          <w:color w:val="000000" w:themeColor="text1"/>
          <w:lang w:val="en-US"/>
        </w:rPr>
        <w:t xml:space="preserve">all test tools (e.g. </w:t>
      </w:r>
      <w:r w:rsidRPr="00F27C4C">
        <w:rPr>
          <w:color w:val="000000" w:themeColor="text1"/>
          <w:lang w:val="en-US"/>
        </w:rPr>
        <w:t>the Q-dummy family</w:t>
      </w:r>
      <w:r w:rsidR="00582AF8">
        <w:rPr>
          <w:color w:val="000000" w:themeColor="text1"/>
          <w:lang w:val="en-US"/>
        </w:rPr>
        <w:t>)</w:t>
      </w:r>
      <w:r w:rsidRPr="00F27C4C">
        <w:rPr>
          <w:color w:val="000000" w:themeColor="text1"/>
          <w:lang w:val="en-US"/>
        </w:rPr>
        <w:t xml:space="preserve"> to M.R.1.</w:t>
      </w:r>
    </w:p>
    <w:p w:rsidR="00371C07" w:rsidRPr="00F27C4C" w:rsidRDefault="00371C07">
      <w:pPr>
        <w:rPr>
          <w:color w:val="000000" w:themeColor="text1"/>
          <w:lang w:val="en-US"/>
        </w:rPr>
      </w:pPr>
      <w:proofErr w:type="spellStart"/>
      <w:r w:rsidRPr="00F27C4C">
        <w:rPr>
          <w:color w:val="000000" w:themeColor="text1"/>
          <w:lang w:val="en-US"/>
        </w:rPr>
        <w:t>Clepa</w:t>
      </w:r>
      <w:proofErr w:type="spellEnd"/>
      <w:r w:rsidRPr="00F27C4C">
        <w:rPr>
          <w:color w:val="000000" w:themeColor="text1"/>
          <w:lang w:val="en-US"/>
        </w:rPr>
        <w:t xml:space="preserve"> recommends </w:t>
      </w:r>
      <w:r w:rsidR="00582AF8">
        <w:rPr>
          <w:color w:val="000000" w:themeColor="text1"/>
          <w:lang w:val="en-US"/>
        </w:rPr>
        <w:t xml:space="preserve">to always establish </w:t>
      </w:r>
      <w:r w:rsidRPr="00F27C4C">
        <w:rPr>
          <w:color w:val="000000" w:themeColor="text1"/>
          <w:lang w:val="en-US"/>
        </w:rPr>
        <w:t xml:space="preserve">clear </w:t>
      </w:r>
      <w:r w:rsidR="009B2335" w:rsidRPr="00F27C4C">
        <w:rPr>
          <w:color w:val="000000" w:themeColor="text1"/>
          <w:lang w:val="en-US"/>
        </w:rPr>
        <w:t xml:space="preserve">and appropriate transitional provisions </w:t>
      </w:r>
      <w:r w:rsidR="00582AF8">
        <w:rPr>
          <w:color w:val="000000" w:themeColor="text1"/>
          <w:lang w:val="en-US"/>
        </w:rPr>
        <w:t>when</w:t>
      </w:r>
      <w:r w:rsidRPr="00F27C4C">
        <w:rPr>
          <w:color w:val="000000" w:themeColor="text1"/>
          <w:lang w:val="en-US"/>
        </w:rPr>
        <w:t xml:space="preserve"> changes </w:t>
      </w:r>
      <w:r w:rsidR="009B2335" w:rsidRPr="00F27C4C">
        <w:rPr>
          <w:color w:val="000000" w:themeColor="text1"/>
          <w:lang w:val="en-US"/>
        </w:rPr>
        <w:t>to</w:t>
      </w:r>
      <w:r w:rsidRPr="00F27C4C">
        <w:rPr>
          <w:color w:val="000000" w:themeColor="text1"/>
          <w:lang w:val="en-US"/>
        </w:rPr>
        <w:t xml:space="preserve"> buil</w:t>
      </w:r>
      <w:r w:rsidR="00481C02">
        <w:rPr>
          <w:color w:val="000000" w:themeColor="text1"/>
          <w:lang w:val="en-US"/>
        </w:rPr>
        <w:t>d</w:t>
      </w:r>
      <w:r w:rsidRPr="00F27C4C">
        <w:rPr>
          <w:color w:val="000000" w:themeColor="text1"/>
          <w:lang w:val="en-US"/>
        </w:rPr>
        <w:t xml:space="preserve"> levels of dummies occur, </w:t>
      </w:r>
      <w:r w:rsidR="009B2335" w:rsidRPr="00F27C4C">
        <w:rPr>
          <w:color w:val="000000" w:themeColor="text1"/>
          <w:lang w:val="en-US"/>
        </w:rPr>
        <w:t>preferably</w:t>
      </w:r>
      <w:r w:rsidRPr="00F27C4C">
        <w:rPr>
          <w:color w:val="000000" w:themeColor="text1"/>
          <w:lang w:val="en-US"/>
        </w:rPr>
        <w:t xml:space="preserve"> by </w:t>
      </w:r>
      <w:r w:rsidR="00582AF8">
        <w:rPr>
          <w:color w:val="000000" w:themeColor="text1"/>
          <w:lang w:val="en-US"/>
        </w:rPr>
        <w:t>adding in</w:t>
      </w:r>
      <w:r w:rsidRPr="00F27C4C">
        <w:rPr>
          <w:color w:val="000000" w:themeColor="text1"/>
          <w:lang w:val="en-US"/>
        </w:rPr>
        <w:t xml:space="preserve"> the </w:t>
      </w:r>
      <w:r w:rsidR="000E6FB9">
        <w:rPr>
          <w:color w:val="000000" w:themeColor="text1"/>
          <w:lang w:val="en-US"/>
        </w:rPr>
        <w:t xml:space="preserve">corresponding UN </w:t>
      </w:r>
      <w:r w:rsidRPr="00F27C4C">
        <w:rPr>
          <w:color w:val="000000" w:themeColor="text1"/>
          <w:lang w:val="en-US"/>
        </w:rPr>
        <w:t xml:space="preserve">regulations </w:t>
      </w:r>
      <w:r w:rsidR="000E6FB9">
        <w:rPr>
          <w:color w:val="000000" w:themeColor="text1"/>
          <w:lang w:val="en-US"/>
        </w:rPr>
        <w:t xml:space="preserve">or GTRs </w:t>
      </w:r>
      <w:r w:rsidR="009B2335" w:rsidRPr="00F27C4C">
        <w:rPr>
          <w:color w:val="000000" w:themeColor="text1"/>
          <w:lang w:val="en-US"/>
        </w:rPr>
        <w:t xml:space="preserve">that make use of such </w:t>
      </w:r>
      <w:r w:rsidRPr="00F27C4C">
        <w:rPr>
          <w:color w:val="000000" w:themeColor="text1"/>
          <w:lang w:val="en-US"/>
        </w:rPr>
        <w:t>updated dummy</w:t>
      </w:r>
      <w:r w:rsidR="00582AF8">
        <w:rPr>
          <w:color w:val="000000" w:themeColor="text1"/>
          <w:lang w:val="en-US"/>
        </w:rPr>
        <w:t xml:space="preserve"> the reference to the built level of the tool</w:t>
      </w:r>
      <w:r w:rsidRPr="00F27C4C">
        <w:rPr>
          <w:color w:val="000000" w:themeColor="text1"/>
          <w:lang w:val="en-US"/>
        </w:rPr>
        <w:t>.</w:t>
      </w:r>
    </w:p>
    <w:p w:rsidR="00E67E20" w:rsidRPr="00F27C4C" w:rsidRDefault="00EE60B9">
      <w:pPr>
        <w:rPr>
          <w:color w:val="000000" w:themeColor="text1"/>
          <w:lang w:val="en-US"/>
        </w:rPr>
      </w:pPr>
      <w:r w:rsidRPr="00F27C4C">
        <w:rPr>
          <w:color w:val="000000" w:themeColor="text1"/>
          <w:lang w:val="en-US"/>
        </w:rPr>
        <w:t xml:space="preserve">Clepa </w:t>
      </w:r>
      <w:r w:rsidR="009B2335" w:rsidRPr="00F27C4C">
        <w:rPr>
          <w:color w:val="000000" w:themeColor="text1"/>
          <w:lang w:val="en-US"/>
        </w:rPr>
        <w:t xml:space="preserve">would like to </w:t>
      </w:r>
      <w:r w:rsidR="00481C02" w:rsidRPr="00F27C4C">
        <w:rPr>
          <w:color w:val="000000" w:themeColor="text1"/>
          <w:lang w:val="en-US"/>
        </w:rPr>
        <w:t>r</w:t>
      </w:r>
      <w:r w:rsidR="00481C02">
        <w:rPr>
          <w:color w:val="000000" w:themeColor="text1"/>
          <w:lang w:val="en-US"/>
        </w:rPr>
        <w:t>ecommend</w:t>
      </w:r>
      <w:r w:rsidRPr="00F27C4C">
        <w:rPr>
          <w:color w:val="000000" w:themeColor="text1"/>
          <w:lang w:val="en-US"/>
        </w:rPr>
        <w:t xml:space="preserve"> that </w:t>
      </w:r>
      <w:r w:rsidR="00E67E20" w:rsidRPr="00F27C4C">
        <w:rPr>
          <w:color w:val="000000" w:themeColor="text1"/>
          <w:lang w:val="en-US"/>
        </w:rPr>
        <w:t>UNECE regulatio</w:t>
      </w:r>
      <w:r w:rsidRPr="00F27C4C">
        <w:rPr>
          <w:color w:val="000000" w:themeColor="text1"/>
          <w:lang w:val="en-US"/>
        </w:rPr>
        <w:t>n</w:t>
      </w:r>
      <w:r w:rsidR="009B2335" w:rsidRPr="00F27C4C">
        <w:rPr>
          <w:color w:val="000000" w:themeColor="text1"/>
          <w:lang w:val="en-US"/>
        </w:rPr>
        <w:t xml:space="preserve">s </w:t>
      </w:r>
      <w:r w:rsidR="000E6FB9">
        <w:rPr>
          <w:color w:val="000000" w:themeColor="text1"/>
          <w:lang w:val="en-US"/>
        </w:rPr>
        <w:t xml:space="preserve">do not </w:t>
      </w:r>
      <w:r w:rsidR="009C14D6">
        <w:rPr>
          <w:color w:val="000000" w:themeColor="text1"/>
          <w:lang w:val="en-US"/>
        </w:rPr>
        <w:t>require</w:t>
      </w:r>
      <w:r w:rsidR="000E6FB9">
        <w:rPr>
          <w:color w:val="000000" w:themeColor="text1"/>
          <w:lang w:val="en-US"/>
        </w:rPr>
        <w:t xml:space="preserve"> the use of any new or modified test tool </w:t>
      </w:r>
      <w:r w:rsidR="009B2335" w:rsidRPr="00F27C4C">
        <w:rPr>
          <w:color w:val="000000" w:themeColor="text1"/>
          <w:lang w:val="en-US"/>
        </w:rPr>
        <w:t xml:space="preserve">until </w:t>
      </w:r>
      <w:r w:rsidRPr="00F27C4C">
        <w:rPr>
          <w:color w:val="000000" w:themeColor="text1"/>
          <w:lang w:val="en-US"/>
        </w:rPr>
        <w:t>the</w:t>
      </w:r>
      <w:r w:rsidR="00E67E20" w:rsidRPr="00F27C4C">
        <w:rPr>
          <w:color w:val="000000" w:themeColor="text1"/>
          <w:lang w:val="en-US"/>
        </w:rPr>
        <w:t xml:space="preserve"> </w:t>
      </w:r>
      <w:r w:rsidR="009B2335" w:rsidRPr="00F27C4C">
        <w:rPr>
          <w:color w:val="000000" w:themeColor="text1"/>
          <w:lang w:val="en-US"/>
        </w:rPr>
        <w:t xml:space="preserve">appropriate </w:t>
      </w:r>
      <w:r w:rsidR="00E67E20" w:rsidRPr="00F27C4C">
        <w:rPr>
          <w:color w:val="000000" w:themeColor="text1"/>
          <w:lang w:val="en-US"/>
        </w:rPr>
        <w:t xml:space="preserve">description of the </w:t>
      </w:r>
      <w:r w:rsidR="000E6FB9">
        <w:rPr>
          <w:color w:val="000000" w:themeColor="text1"/>
          <w:lang w:val="en-US"/>
        </w:rPr>
        <w:t>crash test dummy</w:t>
      </w:r>
      <w:r w:rsidR="00E67E20" w:rsidRPr="00F27C4C">
        <w:rPr>
          <w:color w:val="000000" w:themeColor="text1"/>
          <w:lang w:val="en-US"/>
        </w:rPr>
        <w:t xml:space="preserve"> or the </w:t>
      </w:r>
      <w:r w:rsidRPr="00F27C4C">
        <w:rPr>
          <w:color w:val="000000" w:themeColor="text1"/>
          <w:lang w:val="en-US"/>
        </w:rPr>
        <w:t xml:space="preserve">necessary </w:t>
      </w:r>
      <w:r w:rsidR="00E67E20" w:rsidRPr="00F27C4C">
        <w:rPr>
          <w:color w:val="000000" w:themeColor="text1"/>
          <w:lang w:val="en-US"/>
        </w:rPr>
        <w:t xml:space="preserve">tool </w:t>
      </w:r>
      <w:r w:rsidR="009B2335" w:rsidRPr="00F27C4C">
        <w:rPr>
          <w:color w:val="000000" w:themeColor="text1"/>
          <w:lang w:val="en-US"/>
        </w:rPr>
        <w:t>ha</w:t>
      </w:r>
      <w:r w:rsidR="000E6FB9">
        <w:rPr>
          <w:color w:val="000000" w:themeColor="text1"/>
          <w:lang w:val="en-US"/>
        </w:rPr>
        <w:t>s</w:t>
      </w:r>
      <w:r w:rsidR="009B2335" w:rsidRPr="00F27C4C">
        <w:rPr>
          <w:color w:val="000000" w:themeColor="text1"/>
          <w:lang w:val="en-US"/>
        </w:rPr>
        <w:t xml:space="preserve"> been</w:t>
      </w:r>
      <w:r w:rsidR="00E67E20" w:rsidRPr="00F27C4C">
        <w:rPr>
          <w:color w:val="000000" w:themeColor="text1"/>
          <w:lang w:val="en-US"/>
        </w:rPr>
        <w:t xml:space="preserve"> </w:t>
      </w:r>
      <w:r w:rsidRPr="00F27C4C">
        <w:rPr>
          <w:color w:val="000000" w:themeColor="text1"/>
          <w:lang w:val="en-US"/>
        </w:rPr>
        <w:t>annexed to</w:t>
      </w:r>
      <w:r w:rsidR="00E67E20" w:rsidRPr="00F27C4C">
        <w:rPr>
          <w:color w:val="000000" w:themeColor="text1"/>
          <w:lang w:val="en-US"/>
        </w:rPr>
        <w:t xml:space="preserve"> M.R.1.</w:t>
      </w:r>
    </w:p>
    <w:sectPr w:rsidR="00E67E20" w:rsidRPr="00F27C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AA" w:rsidRDefault="004255AA" w:rsidP="00582AF8">
      <w:pPr>
        <w:spacing w:after="0" w:line="240" w:lineRule="auto"/>
      </w:pPr>
      <w:r>
        <w:separator/>
      </w:r>
    </w:p>
  </w:endnote>
  <w:endnote w:type="continuationSeparator" w:id="0">
    <w:p w:rsidR="004255AA" w:rsidRDefault="004255AA" w:rsidP="005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AA" w:rsidRDefault="004255AA" w:rsidP="00582AF8">
      <w:pPr>
        <w:spacing w:after="0" w:line="240" w:lineRule="auto"/>
      </w:pPr>
      <w:r>
        <w:separator/>
      </w:r>
    </w:p>
  </w:footnote>
  <w:footnote w:type="continuationSeparator" w:id="0">
    <w:p w:rsidR="004255AA" w:rsidRDefault="004255AA" w:rsidP="005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582AF8" w:rsidRPr="00DA08A4" w:rsidTr="00427391">
      <w:tc>
        <w:tcPr>
          <w:tcW w:w="4924" w:type="dxa"/>
          <w:tcBorders>
            <w:left w:val="nil"/>
          </w:tcBorders>
        </w:tcPr>
        <w:p w:rsidR="00582AF8" w:rsidRPr="00497E14" w:rsidRDefault="00582AF8" w:rsidP="00582AF8">
          <w:pPr>
            <w:pStyle w:val="SingleTxtG"/>
            <w:spacing w:after="0" w:line="240" w:lineRule="auto"/>
            <w:rPr>
              <w:rFonts w:ascii="Times New Roman" w:hAnsi="Times New Roman"/>
              <w:lang w:val="en-US" w:eastAsia="ja-JP"/>
            </w:rPr>
          </w:pPr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>
            <w:rPr>
              <w:rFonts w:ascii="Times New Roman" w:hAnsi="Times New Roman"/>
              <w:lang w:val="en-US" w:eastAsia="ja-JP"/>
            </w:rPr>
            <w:t>CLEPA</w:t>
          </w:r>
        </w:p>
        <w:p w:rsidR="00582AF8" w:rsidRPr="00497E14" w:rsidRDefault="00582AF8" w:rsidP="00582AF8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582AF8" w:rsidRPr="00DA08A4" w:rsidRDefault="00582AF8" w:rsidP="00582AF8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sv-SE" w:eastAsia="ja-JP"/>
            </w:rPr>
          </w:pPr>
          <w:r w:rsidRPr="00DA08A4">
            <w:rPr>
              <w:rFonts w:ascii="Times New Roman" w:hAnsi="Times New Roman"/>
              <w:u w:val="single"/>
              <w:lang w:val="sv-SE"/>
            </w:rPr>
            <w:t xml:space="preserve">Informal document </w:t>
          </w:r>
          <w:r w:rsidRPr="00DA08A4">
            <w:rPr>
              <w:rFonts w:ascii="Times New Roman" w:hAnsi="Times New Roman"/>
              <w:b/>
              <w:lang w:val="sv-SE"/>
            </w:rPr>
            <w:t>GRSP-6</w:t>
          </w:r>
          <w:r w:rsidRPr="00DA08A4">
            <w:rPr>
              <w:rFonts w:ascii="Times New Roman" w:hAnsi="Times New Roman" w:hint="eastAsia"/>
              <w:b/>
              <w:lang w:val="sv-SE" w:eastAsia="ja-JP"/>
            </w:rPr>
            <w:t>2</w:t>
          </w:r>
          <w:r w:rsidRPr="00DA08A4">
            <w:rPr>
              <w:rFonts w:ascii="Times New Roman" w:hAnsi="Times New Roman"/>
              <w:b/>
              <w:lang w:val="sv-SE"/>
            </w:rPr>
            <w:t>-</w:t>
          </w:r>
          <w:r w:rsidR="00C40D2D">
            <w:rPr>
              <w:rFonts w:ascii="Times New Roman" w:hAnsi="Times New Roman"/>
              <w:b/>
              <w:lang w:val="sv-SE"/>
            </w:rPr>
            <w:t>34</w:t>
          </w:r>
        </w:p>
        <w:p w:rsidR="00582AF8" w:rsidRPr="00DA08A4" w:rsidRDefault="00582AF8" w:rsidP="00582AF8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sv-SE"/>
            </w:rPr>
          </w:pPr>
          <w:r w:rsidRPr="00DA08A4">
            <w:rPr>
              <w:rFonts w:ascii="Times New Roman" w:hAnsi="Times New Roman"/>
              <w:bCs/>
              <w:lang w:val="sv-SE"/>
            </w:rPr>
            <w:t>(6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2nd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GRSP,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12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- 1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5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</w:t>
          </w:r>
          <w:r w:rsidRPr="00DA08A4">
            <w:rPr>
              <w:rFonts w:ascii="Times New Roman" w:hAnsi="Times New Roman" w:hint="eastAsia"/>
              <w:bCs/>
              <w:lang w:val="sv-SE" w:eastAsia="ja-JP"/>
            </w:rPr>
            <w:t>December</w:t>
          </w:r>
          <w:r w:rsidRPr="00DA08A4">
            <w:rPr>
              <w:rFonts w:ascii="Times New Roman" w:hAnsi="Times New Roman"/>
              <w:bCs/>
              <w:lang w:val="sv-SE"/>
            </w:rPr>
            <w:t xml:space="preserve"> 2017,</w:t>
          </w:r>
        </w:p>
        <w:p w:rsidR="00582AF8" w:rsidRPr="00DA08A4" w:rsidRDefault="00582AF8" w:rsidP="00582AF8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sv-SE"/>
            </w:rPr>
          </w:pPr>
          <w:r w:rsidRPr="00DA08A4">
            <w:rPr>
              <w:rFonts w:ascii="Times New Roman" w:hAnsi="Times New Roman"/>
              <w:lang w:val="sv-SE"/>
            </w:rPr>
            <w:t xml:space="preserve"> agenda item</w:t>
          </w:r>
          <w:r>
            <w:rPr>
              <w:rFonts w:ascii="Times New Roman" w:hAnsi="Times New Roman"/>
              <w:lang w:val="sv-SE"/>
            </w:rPr>
            <w:t xml:space="preserve"> 26.</w:t>
          </w:r>
          <w:r w:rsidRPr="00DA08A4">
            <w:rPr>
              <w:rFonts w:ascii="Times New Roman" w:hAnsi="Times New Roman"/>
              <w:lang w:val="sv-SE"/>
            </w:rPr>
            <w:t>)</w:t>
          </w:r>
        </w:p>
      </w:tc>
    </w:tr>
  </w:tbl>
  <w:p w:rsidR="00582AF8" w:rsidRDefault="00582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20"/>
    <w:rsid w:val="000E6FB9"/>
    <w:rsid w:val="00345C0E"/>
    <w:rsid w:val="00364AAF"/>
    <w:rsid w:val="00371C07"/>
    <w:rsid w:val="004255AA"/>
    <w:rsid w:val="00481C02"/>
    <w:rsid w:val="004A0602"/>
    <w:rsid w:val="00501983"/>
    <w:rsid w:val="00582AF8"/>
    <w:rsid w:val="00656CA9"/>
    <w:rsid w:val="0075530F"/>
    <w:rsid w:val="007A7733"/>
    <w:rsid w:val="008E7013"/>
    <w:rsid w:val="009B2335"/>
    <w:rsid w:val="009C14D6"/>
    <w:rsid w:val="00BB3BC3"/>
    <w:rsid w:val="00C40D2D"/>
    <w:rsid w:val="00C81F58"/>
    <w:rsid w:val="00E67E20"/>
    <w:rsid w:val="00EE60B9"/>
    <w:rsid w:val="00F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F8"/>
  </w:style>
  <w:style w:type="paragraph" w:styleId="Footer">
    <w:name w:val="footer"/>
    <w:basedOn w:val="Normal"/>
    <w:link w:val="Foot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F8"/>
  </w:style>
  <w:style w:type="character" w:customStyle="1" w:styleId="SingleTxtGChar">
    <w:name w:val="_ Single Txt_G Char"/>
    <w:link w:val="SingleTxtG"/>
    <w:rsid w:val="00582A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82AF8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F8"/>
  </w:style>
  <w:style w:type="paragraph" w:styleId="Footer">
    <w:name w:val="footer"/>
    <w:basedOn w:val="Normal"/>
    <w:link w:val="FooterChar"/>
    <w:uiPriority w:val="99"/>
    <w:unhideWhenUsed/>
    <w:rsid w:val="005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F8"/>
  </w:style>
  <w:style w:type="character" w:customStyle="1" w:styleId="SingleTxtGChar">
    <w:name w:val="_ Single Txt_G Char"/>
    <w:link w:val="SingleTxtG"/>
    <w:rsid w:val="00582A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582AF8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B7A067DB-8AE5-4C26-8F5F-C0A93F09D3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Faurecia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LEVALLOIS Ines</dc:creator>
  <cp:lastModifiedBy>Gianotti3</cp:lastModifiedBy>
  <cp:revision>2</cp:revision>
  <dcterms:created xsi:type="dcterms:W3CDTF">2017-12-14T15:07:00Z</dcterms:created>
  <dcterms:modified xsi:type="dcterms:W3CDTF">2017-12-14T15:07:00Z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b993ab65-b3de-4ed2-938a-0c8b4cdad153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policy="2152ec2e-c0c1-4834-9aa1-dc782ab0e2aa"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P U B L I C   </vt:lpwstr>
  </property>
  <property fmtid="{D5CDD505-2E9C-101B-9397-08002B2CF9AE}" pid="6" name="bjSaver">
    <vt:lpwstr>zE5i11kIHnTGaqOP2QbZnT2rhXP4gy42</vt:lpwstr>
  </property>
</Properties>
</file>