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16DB3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16DB3" w:rsidP="00316DB3">
            <w:pPr>
              <w:jc w:val="right"/>
            </w:pPr>
            <w:r w:rsidRPr="00316DB3">
              <w:rPr>
                <w:sz w:val="40"/>
              </w:rPr>
              <w:t>ECE</w:t>
            </w:r>
            <w:r>
              <w:t>/TRANS/WP.29/GRSP/2017/40</w:t>
            </w:r>
          </w:p>
        </w:tc>
      </w:tr>
      <w:tr w:rsidR="002D5AAC" w:rsidRPr="009B0AB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16D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16DB3" w:rsidRDefault="00316DB3" w:rsidP="00316D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316DB3" w:rsidRDefault="00316DB3" w:rsidP="00316D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16DB3" w:rsidRPr="008D53B6" w:rsidRDefault="00316DB3" w:rsidP="00316D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16DB3" w:rsidRPr="006306E7" w:rsidRDefault="00316DB3" w:rsidP="00316DB3">
      <w:pPr>
        <w:spacing w:before="120"/>
        <w:rPr>
          <w:sz w:val="28"/>
          <w:szCs w:val="28"/>
        </w:rPr>
      </w:pPr>
      <w:r w:rsidRPr="006306E7">
        <w:rPr>
          <w:sz w:val="28"/>
          <w:szCs w:val="28"/>
        </w:rPr>
        <w:t>Комитет по внутреннему транспорту</w:t>
      </w:r>
    </w:p>
    <w:p w:rsidR="00316DB3" w:rsidRPr="006306E7" w:rsidRDefault="00316DB3" w:rsidP="00316DB3">
      <w:pPr>
        <w:spacing w:before="120"/>
        <w:rPr>
          <w:b/>
          <w:sz w:val="24"/>
          <w:szCs w:val="24"/>
        </w:rPr>
      </w:pPr>
      <w:r w:rsidRPr="006306E7">
        <w:rPr>
          <w:b/>
          <w:sz w:val="24"/>
          <w:szCs w:val="24"/>
        </w:rPr>
        <w:t xml:space="preserve">Всемирный форум для согласования </w:t>
      </w:r>
      <w:r w:rsidRPr="00316DB3">
        <w:rPr>
          <w:b/>
          <w:sz w:val="24"/>
          <w:szCs w:val="24"/>
        </w:rPr>
        <w:br/>
      </w:r>
      <w:r w:rsidRPr="006306E7">
        <w:rPr>
          <w:b/>
          <w:sz w:val="24"/>
          <w:szCs w:val="24"/>
        </w:rPr>
        <w:t>правил в области транспортных средств</w:t>
      </w:r>
    </w:p>
    <w:p w:rsidR="00316DB3" w:rsidRPr="006306E7" w:rsidRDefault="00316DB3" w:rsidP="00316DB3">
      <w:pPr>
        <w:spacing w:before="120"/>
        <w:rPr>
          <w:b/>
        </w:rPr>
      </w:pPr>
      <w:r w:rsidRPr="006306E7">
        <w:rPr>
          <w:b/>
        </w:rPr>
        <w:t>Рабочая группа по пассивной безопасности</w:t>
      </w:r>
    </w:p>
    <w:p w:rsidR="00316DB3" w:rsidRPr="006306E7" w:rsidRDefault="00316DB3" w:rsidP="00316DB3">
      <w:pPr>
        <w:spacing w:before="120"/>
        <w:rPr>
          <w:b/>
        </w:rPr>
      </w:pPr>
      <w:r w:rsidRPr="006306E7">
        <w:rPr>
          <w:b/>
        </w:rPr>
        <w:t>Шестьдесят вторая сессия</w:t>
      </w:r>
    </w:p>
    <w:p w:rsidR="00316DB3" w:rsidRPr="006306E7" w:rsidRDefault="00316DB3" w:rsidP="00316DB3">
      <w:proofErr w:type="spellStart"/>
      <w:r w:rsidRPr="006306E7">
        <w:t>Женев</w:t>
      </w:r>
      <w:r>
        <w:t>a</w:t>
      </w:r>
      <w:proofErr w:type="spellEnd"/>
      <w:r w:rsidRPr="006306E7">
        <w:t>, 12</w:t>
      </w:r>
      <w:r w:rsidR="009B0ABD">
        <w:t>–</w:t>
      </w:r>
      <w:r w:rsidRPr="006306E7">
        <w:t>15 декабря 2017 года</w:t>
      </w:r>
    </w:p>
    <w:p w:rsidR="00316DB3" w:rsidRPr="006306E7" w:rsidRDefault="00316DB3" w:rsidP="00316DB3">
      <w:pPr>
        <w:rPr>
          <w:bCs/>
        </w:rPr>
      </w:pPr>
      <w:r w:rsidRPr="006306E7">
        <w:rPr>
          <w:szCs w:val="14"/>
        </w:rPr>
        <w:t xml:space="preserve">Пункт </w:t>
      </w:r>
      <w:r>
        <w:rPr>
          <w:szCs w:val="14"/>
        </w:rPr>
        <w:t>14</w:t>
      </w:r>
      <w:r w:rsidRPr="006306E7">
        <w:rPr>
          <w:szCs w:val="14"/>
        </w:rPr>
        <w:t xml:space="preserve"> предварительной повестки дня</w:t>
      </w:r>
    </w:p>
    <w:p w:rsidR="00316DB3" w:rsidRPr="008732E7" w:rsidRDefault="00316DB3" w:rsidP="00316DB3">
      <w:pPr>
        <w:rPr>
          <w:bCs/>
        </w:rPr>
      </w:pPr>
      <w:r>
        <w:rPr>
          <w:b/>
          <w:bCs/>
        </w:rPr>
        <w:t>Правила</w:t>
      </w:r>
      <w:r w:rsidRPr="00DF5153">
        <w:rPr>
          <w:b/>
          <w:bCs/>
        </w:rPr>
        <w:t xml:space="preserve"> № </w:t>
      </w:r>
      <w:r>
        <w:rPr>
          <w:b/>
          <w:bCs/>
        </w:rPr>
        <w:t>95</w:t>
      </w:r>
      <w:r w:rsidRPr="00DF5153">
        <w:rPr>
          <w:b/>
          <w:bCs/>
        </w:rPr>
        <w:t xml:space="preserve"> </w:t>
      </w:r>
      <w:r>
        <w:rPr>
          <w:b/>
          <w:bCs/>
        </w:rPr>
        <w:t>ООН</w:t>
      </w:r>
      <w:r w:rsidRPr="00DF5153">
        <w:rPr>
          <w:b/>
          <w:bCs/>
        </w:rPr>
        <w:t xml:space="preserve"> (</w:t>
      </w:r>
      <w:r>
        <w:rPr>
          <w:b/>
          <w:bCs/>
        </w:rPr>
        <w:t>боковое столкновение</w:t>
      </w:r>
      <w:r w:rsidRPr="00DF5153">
        <w:rPr>
          <w:b/>
        </w:rPr>
        <w:t>)</w:t>
      </w:r>
    </w:p>
    <w:p w:rsidR="00316DB3" w:rsidRPr="00316DB3" w:rsidRDefault="00316DB3" w:rsidP="00316DB3">
      <w:pPr>
        <w:pStyle w:val="HChGR"/>
      </w:pPr>
      <w:r w:rsidRPr="009B0ABD">
        <w:rPr>
          <w:bCs/>
        </w:rPr>
        <w:tab/>
      </w:r>
      <w:r w:rsidRPr="009B0ABD">
        <w:rPr>
          <w:bCs/>
        </w:rPr>
        <w:tab/>
      </w:r>
      <w:r w:rsidRPr="00316DB3">
        <w:rPr>
          <w:bCs/>
        </w:rPr>
        <w:t xml:space="preserve">Предложение по дополнению </w:t>
      </w:r>
      <w:r w:rsidRPr="00316DB3">
        <w:t>7 к поправкам серии 03 к Правилам № 95 ООН (боковое столкновение)</w:t>
      </w:r>
    </w:p>
    <w:p w:rsidR="00316DB3" w:rsidRPr="00316DB3" w:rsidRDefault="00316DB3" w:rsidP="00316DB3">
      <w:pPr>
        <w:pStyle w:val="H1GR"/>
      </w:pPr>
      <w:r w:rsidRPr="009B0ABD">
        <w:tab/>
      </w:r>
      <w:r w:rsidRPr="009B0ABD">
        <w:tab/>
      </w:r>
      <w:r w:rsidRPr="00316DB3">
        <w:t>Представлено экспертом от Германии</w:t>
      </w:r>
      <w:r w:rsidRPr="009B0ABD">
        <w:rPr>
          <w:b w:val="0"/>
          <w:bCs/>
          <w:sz w:val="20"/>
        </w:rPr>
        <w:footnoteReference w:customMarkFollows="1" w:id="1"/>
        <w:t>*</w:t>
      </w:r>
    </w:p>
    <w:p w:rsidR="00316DB3" w:rsidRPr="00316DB3" w:rsidRDefault="00316DB3" w:rsidP="00316DB3">
      <w:pPr>
        <w:pStyle w:val="SingleTxtGR"/>
      </w:pPr>
      <w:r w:rsidRPr="009B0ABD">
        <w:tab/>
      </w:r>
      <w:r w:rsidRPr="00316DB3">
        <w:t>Воспроизведенный ниже текст был подготовлен экспертом от Германии. Им предусмотрены поправки к Правилам № 95 ООН (боковое столкновение). В</w:t>
      </w:r>
      <w:r>
        <w:rPr>
          <w:lang w:val="en-US"/>
        </w:rPr>
        <w:t> </w:t>
      </w:r>
      <w:r w:rsidRPr="00316DB3">
        <w:t xml:space="preserve">его основу положен неофициальный документ </w:t>
      </w:r>
      <w:r w:rsidRPr="00316DB3">
        <w:rPr>
          <w:lang w:val="en-GB"/>
        </w:rPr>
        <w:t>GRSP</w:t>
      </w:r>
      <w:r w:rsidRPr="00316DB3">
        <w:t>-61-21, распростране</w:t>
      </w:r>
      <w:r w:rsidRPr="00316DB3">
        <w:t>н</w:t>
      </w:r>
      <w:r w:rsidRPr="00316DB3">
        <w:t xml:space="preserve">ный в ходе шестьдесят первой сессии </w:t>
      </w:r>
      <w:r w:rsidRPr="00316DB3">
        <w:rPr>
          <w:bCs/>
        </w:rPr>
        <w:t>Рабочей группы по пассивной безопасн</w:t>
      </w:r>
      <w:r w:rsidRPr="00316DB3">
        <w:rPr>
          <w:bCs/>
        </w:rPr>
        <w:t>о</w:t>
      </w:r>
      <w:r w:rsidRPr="00316DB3">
        <w:rPr>
          <w:bCs/>
        </w:rPr>
        <w:t>сти</w:t>
      </w:r>
      <w:r w:rsidRPr="00316DB3">
        <w:t xml:space="preserve"> (</w:t>
      </w:r>
      <w:r w:rsidRPr="00316DB3">
        <w:rPr>
          <w:lang w:val="en-GB"/>
        </w:rPr>
        <w:t>GRSP</w:t>
      </w:r>
      <w:r w:rsidRPr="00316DB3">
        <w:t>) (</w:t>
      </w:r>
      <w:r w:rsidRPr="00316DB3">
        <w:rPr>
          <w:iCs/>
          <w:lang w:val="en-GB"/>
        </w:rPr>
        <w:t>ECE</w:t>
      </w:r>
      <w:r w:rsidRPr="00316DB3">
        <w:rPr>
          <w:iCs/>
        </w:rPr>
        <w:t>/</w:t>
      </w:r>
      <w:r w:rsidRPr="00316DB3">
        <w:rPr>
          <w:iCs/>
          <w:lang w:val="en-GB"/>
        </w:rPr>
        <w:t>TRANS</w:t>
      </w:r>
      <w:r w:rsidRPr="00316DB3">
        <w:rPr>
          <w:iCs/>
        </w:rPr>
        <w:t>/</w:t>
      </w:r>
      <w:r w:rsidRPr="00316DB3">
        <w:rPr>
          <w:iCs/>
          <w:lang w:val="en-GB"/>
        </w:rPr>
        <w:t>WP</w:t>
      </w:r>
      <w:r w:rsidRPr="00316DB3">
        <w:rPr>
          <w:iCs/>
        </w:rPr>
        <w:t>.29/</w:t>
      </w:r>
      <w:r w:rsidRPr="00316DB3">
        <w:rPr>
          <w:iCs/>
          <w:lang w:val="en-GB"/>
        </w:rPr>
        <w:t>GRSP</w:t>
      </w:r>
      <w:r w:rsidRPr="00316DB3">
        <w:rPr>
          <w:iCs/>
        </w:rPr>
        <w:t>/61, пункт 56)</w:t>
      </w:r>
      <w:r w:rsidRPr="00316DB3">
        <w:t>. Изменения к существу</w:t>
      </w:r>
      <w:r w:rsidRPr="00316DB3">
        <w:t>ю</w:t>
      </w:r>
      <w:r w:rsidRPr="00316DB3">
        <w:t>щему тексту Правил ООН выделены жирным шрифтом в случае новых полож</w:t>
      </w:r>
      <w:r w:rsidRPr="00316DB3">
        <w:t>е</w:t>
      </w:r>
      <w:r w:rsidRPr="00316DB3">
        <w:t>ний.</w:t>
      </w:r>
    </w:p>
    <w:p w:rsidR="00316DB3" w:rsidRPr="00316DB3" w:rsidRDefault="00316DB3" w:rsidP="00316DB3">
      <w:pPr>
        <w:pStyle w:val="SingleTxtGR"/>
      </w:pPr>
    </w:p>
    <w:p w:rsidR="00316DB3" w:rsidRPr="00316DB3" w:rsidRDefault="00316DB3" w:rsidP="00316DB3">
      <w:pPr>
        <w:pStyle w:val="HChGR"/>
      </w:pPr>
      <w:r w:rsidRPr="00316DB3">
        <w:br w:type="page"/>
      </w:r>
      <w:r w:rsidRPr="00316DB3">
        <w:lastRenderedPageBreak/>
        <w:tab/>
      </w:r>
      <w:r w:rsidRPr="00316DB3">
        <w:rPr>
          <w:lang w:val="en-GB"/>
        </w:rPr>
        <w:t>I</w:t>
      </w:r>
      <w:r w:rsidRPr="00316DB3">
        <w:t>.</w:t>
      </w:r>
      <w:r w:rsidRPr="00316DB3">
        <w:tab/>
        <w:t>Предложение</w:t>
      </w:r>
    </w:p>
    <w:p w:rsidR="00316DB3" w:rsidRPr="00316DB3" w:rsidRDefault="00316DB3" w:rsidP="00316DB3">
      <w:pPr>
        <w:pStyle w:val="SingleTxtGR"/>
        <w:rPr>
          <w:i/>
        </w:rPr>
      </w:pPr>
      <w:r w:rsidRPr="00316DB3">
        <w:rPr>
          <w:i/>
        </w:rPr>
        <w:t>Пункт 5.3.1</w:t>
      </w:r>
      <w:r w:rsidRPr="00316DB3">
        <w:t xml:space="preserve"> изменить следующим образом: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</w:pPr>
      <w:r>
        <w:t>«</w:t>
      </w:r>
      <w:r w:rsidRPr="00316DB3">
        <w:t>5.3.1</w:t>
      </w:r>
      <w:r w:rsidRPr="00316DB3">
        <w:tab/>
        <w:t xml:space="preserve">В ходе испытания не должна открываться ни одна из дверей. 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  <w:rPr>
          <w:b/>
        </w:rPr>
      </w:pPr>
      <w:r w:rsidRPr="00316DB3">
        <w:tab/>
      </w:r>
      <w:r w:rsidRPr="00316DB3">
        <w:rPr>
          <w:b/>
          <w:bCs/>
        </w:rPr>
        <w:t>После проведения испытания считается, что дверь не является открытой</w:t>
      </w:r>
      <w:r w:rsidRPr="00316DB3">
        <w:rPr>
          <w:b/>
        </w:rPr>
        <w:t>: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ab/>
      </w:r>
      <w:r w:rsidRPr="00316DB3">
        <w:rPr>
          <w:b/>
          <w:lang w:val="en-US"/>
        </w:rPr>
        <w:t>a</w:t>
      </w:r>
      <w:r w:rsidRPr="00316DB3">
        <w:rPr>
          <w:b/>
        </w:rPr>
        <w:t>)</w:t>
      </w:r>
      <w:r w:rsidRPr="00316DB3">
        <w:rPr>
          <w:b/>
        </w:rPr>
        <w:tab/>
        <w:t>если отчетливо видно, что дверной замок заперт; или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835" w:hanging="1701"/>
      </w:pPr>
      <w:r>
        <w:rPr>
          <w:b/>
        </w:rPr>
        <w:tab/>
      </w:r>
      <w:r w:rsidRPr="00316DB3">
        <w:rPr>
          <w:b/>
          <w:lang w:val="en-US"/>
        </w:rPr>
        <w:t>b</w:t>
      </w:r>
      <w:r w:rsidRPr="00316DB3">
        <w:rPr>
          <w:b/>
        </w:rPr>
        <w:t>)</w:t>
      </w:r>
      <w:r w:rsidRPr="00316DB3">
        <w:rPr>
          <w:b/>
        </w:rPr>
        <w:tab/>
        <w:t>если она способна выдержать тяговое усилие в не менее [500 Н], приложенное к ее внешней стороне (за исключ</w:t>
      </w:r>
      <w:r w:rsidRPr="00316DB3">
        <w:rPr>
          <w:b/>
        </w:rPr>
        <w:t>е</w:t>
      </w:r>
      <w:r w:rsidRPr="00316DB3">
        <w:rPr>
          <w:b/>
        </w:rPr>
        <w:t>нием дверной ручки) в том месте, которое указывает те</w:t>
      </w:r>
      <w:r w:rsidRPr="00316DB3">
        <w:rPr>
          <w:b/>
        </w:rPr>
        <w:t>х</w:t>
      </w:r>
      <w:r w:rsidRPr="00316DB3">
        <w:rPr>
          <w:b/>
        </w:rPr>
        <w:t>ническая служба исходя из наихудшего случая</w:t>
      </w:r>
      <w:r>
        <w:t>».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</w:pPr>
      <w:r w:rsidRPr="00316DB3">
        <w:rPr>
          <w:i/>
        </w:rPr>
        <w:t>Включить новые пункты 2.36</w:t>
      </w:r>
      <w:r>
        <w:rPr>
          <w:i/>
        </w:rPr>
        <w:t>–</w:t>
      </w:r>
      <w:r w:rsidRPr="00316DB3">
        <w:rPr>
          <w:i/>
        </w:rPr>
        <w:t>2.39</w:t>
      </w:r>
      <w:r w:rsidRPr="00316DB3">
        <w:t xml:space="preserve"> следующего содержания: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  <w:rPr>
          <w:b/>
        </w:rPr>
      </w:pPr>
      <w:r>
        <w:t>«</w:t>
      </w:r>
      <w:r w:rsidRPr="00316DB3">
        <w:rPr>
          <w:b/>
        </w:rPr>
        <w:t>2.36</w:t>
      </w:r>
      <w:r w:rsidRPr="00316DB3">
        <w:rPr>
          <w:b/>
        </w:rPr>
        <w:tab/>
        <w:t>"Запертое" означает любое состояние сработавшей системы защелок дверей, при котором защелка находится в полностью запертом положении, промежуточном запертом положении или между полностью запертым положением и промежуточным з</w:t>
      </w:r>
      <w:r w:rsidRPr="00316DB3">
        <w:rPr>
          <w:b/>
        </w:rPr>
        <w:t>а</w:t>
      </w:r>
      <w:r w:rsidRPr="00316DB3">
        <w:rPr>
          <w:b/>
        </w:rPr>
        <w:t>пертым положением.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  <w:rPr>
          <w:b/>
        </w:rPr>
      </w:pPr>
      <w:r w:rsidRPr="00316DB3">
        <w:rPr>
          <w:b/>
        </w:rPr>
        <w:t>2.37</w:t>
      </w:r>
      <w:r w:rsidRPr="00316DB3">
        <w:rPr>
          <w:b/>
        </w:rPr>
        <w:tab/>
      </w:r>
      <w:r>
        <w:rPr>
          <w:b/>
        </w:rPr>
        <w:t>"</w:t>
      </w:r>
      <w:r w:rsidRPr="00316DB3">
        <w:rPr>
          <w:b/>
        </w:rPr>
        <w:t>Защелка</w:t>
      </w:r>
      <w:r>
        <w:rPr>
          <w:b/>
        </w:rPr>
        <w:t>"</w:t>
      </w:r>
      <w:r w:rsidRPr="00316DB3">
        <w:rPr>
          <w:b/>
        </w:rPr>
        <w:t xml:space="preserve"> − это устройство, используемое для удержания дв</w:t>
      </w:r>
      <w:r w:rsidRPr="00316DB3">
        <w:rPr>
          <w:b/>
        </w:rPr>
        <w:t>е</w:t>
      </w:r>
      <w:r w:rsidRPr="00316DB3">
        <w:rPr>
          <w:b/>
        </w:rPr>
        <w:t>ри в закрытом положении относительно кузова транспортного средства и снабженное приспособлениями для преднамеренного отпирания (или управления).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  <w:rPr>
          <w:b/>
        </w:rPr>
      </w:pPr>
      <w:r w:rsidRPr="00316DB3">
        <w:rPr>
          <w:b/>
        </w:rPr>
        <w:t>2.38</w:t>
      </w:r>
      <w:r w:rsidRPr="00316DB3">
        <w:rPr>
          <w:b/>
        </w:rPr>
        <w:tab/>
      </w:r>
      <w:r>
        <w:rPr>
          <w:b/>
        </w:rPr>
        <w:t>"</w:t>
      </w:r>
      <w:r w:rsidRPr="00316DB3">
        <w:rPr>
          <w:b/>
        </w:rPr>
        <w:t>Полностью запертое положение</w:t>
      </w:r>
      <w:r>
        <w:rPr>
          <w:b/>
        </w:rPr>
        <w:t>"</w:t>
      </w:r>
      <w:r w:rsidRPr="00316DB3">
        <w:rPr>
          <w:b/>
        </w:rPr>
        <w:t xml:space="preserve"> − это состояние сработавшей защелки, при котором дверь удерживается в полностью закр</w:t>
      </w:r>
      <w:r w:rsidRPr="00316DB3">
        <w:rPr>
          <w:b/>
        </w:rPr>
        <w:t>ы</w:t>
      </w:r>
      <w:r w:rsidRPr="00316DB3">
        <w:rPr>
          <w:b/>
        </w:rPr>
        <w:t>том положении.</w:t>
      </w:r>
    </w:p>
    <w:p w:rsidR="00316DB3" w:rsidRPr="00316DB3" w:rsidRDefault="00316DB3" w:rsidP="00316DB3">
      <w:pPr>
        <w:pStyle w:val="SingleTxtGR"/>
        <w:tabs>
          <w:tab w:val="clear" w:pos="1701"/>
        </w:tabs>
        <w:ind w:left="2268" w:hanging="1134"/>
        <w:rPr>
          <w:b/>
        </w:rPr>
      </w:pPr>
      <w:r w:rsidRPr="00316DB3">
        <w:rPr>
          <w:b/>
        </w:rPr>
        <w:t>2.39</w:t>
      </w:r>
      <w:r w:rsidRPr="00316DB3">
        <w:rPr>
          <w:b/>
        </w:rPr>
        <w:tab/>
      </w:r>
      <w:r>
        <w:rPr>
          <w:b/>
        </w:rPr>
        <w:t>"</w:t>
      </w:r>
      <w:r w:rsidRPr="00316DB3">
        <w:rPr>
          <w:b/>
        </w:rPr>
        <w:t>Промежуточное запертое положение</w:t>
      </w:r>
      <w:r>
        <w:rPr>
          <w:b/>
        </w:rPr>
        <w:t>"</w:t>
      </w:r>
      <w:r w:rsidRPr="00316DB3">
        <w:rPr>
          <w:b/>
        </w:rPr>
        <w:t xml:space="preserve"> означает состояние ср</w:t>
      </w:r>
      <w:r w:rsidRPr="00316DB3">
        <w:rPr>
          <w:b/>
        </w:rPr>
        <w:t>а</w:t>
      </w:r>
      <w:r w:rsidRPr="00316DB3">
        <w:rPr>
          <w:b/>
        </w:rPr>
        <w:t>батывающей защелки, при котором дверь удерживается в ч</w:t>
      </w:r>
      <w:r w:rsidRPr="00316DB3">
        <w:rPr>
          <w:b/>
        </w:rPr>
        <w:t>а</w:t>
      </w:r>
      <w:r w:rsidRPr="00316DB3">
        <w:rPr>
          <w:b/>
        </w:rPr>
        <w:t>стично закрытом положении</w:t>
      </w:r>
      <w:r w:rsidRPr="00316DB3">
        <w:t>».</w:t>
      </w:r>
    </w:p>
    <w:p w:rsidR="00316DB3" w:rsidRPr="00316DB3" w:rsidRDefault="00316DB3" w:rsidP="00316DB3">
      <w:pPr>
        <w:pStyle w:val="HChGR"/>
      </w:pPr>
      <w:r w:rsidRPr="00316DB3">
        <w:tab/>
      </w:r>
      <w:r w:rsidRPr="00316DB3">
        <w:rPr>
          <w:lang w:val="en-GB"/>
        </w:rPr>
        <w:t>II</w:t>
      </w:r>
      <w:r w:rsidRPr="00316DB3">
        <w:t>.</w:t>
      </w:r>
      <w:r w:rsidRPr="00316DB3">
        <w:tab/>
        <w:t>Обоснование</w:t>
      </w:r>
    </w:p>
    <w:p w:rsidR="00316DB3" w:rsidRPr="00316DB3" w:rsidRDefault="00316DB3" w:rsidP="00316DB3">
      <w:pPr>
        <w:pStyle w:val="SingleTxtGR"/>
      </w:pPr>
      <w:r w:rsidRPr="00316DB3">
        <w:tab/>
        <w:t xml:space="preserve">В настоящее время мнения различных технических служб относительно определения термина </w:t>
      </w:r>
      <w:r w:rsidR="009B0ABD">
        <w:t>«</w:t>
      </w:r>
      <w:r w:rsidRPr="00316DB3">
        <w:t>открытая</w:t>
      </w:r>
      <w:r w:rsidR="009B0ABD">
        <w:t>»</w:t>
      </w:r>
      <w:r w:rsidRPr="00316DB3">
        <w:t xml:space="preserve"> в пункте 5.3.1 различаются. Предлагаемые поправки нацелены на определение условий, в которых считается, что дверь не является открытой. Данные определения позаимствованы из пересмотра 1 Пр</w:t>
      </w:r>
      <w:r w:rsidRPr="00316DB3">
        <w:t>а</w:t>
      </w:r>
      <w:r w:rsidRPr="00316DB3">
        <w:t>вил № 135 ООН.</w:t>
      </w:r>
    </w:p>
    <w:p w:rsidR="00E12C5F" w:rsidRPr="00316DB3" w:rsidRDefault="00316DB3" w:rsidP="00316DB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16DB3" w:rsidSect="00316DB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8E" w:rsidRPr="00A312BC" w:rsidRDefault="000A368E" w:rsidP="00A312BC"/>
  </w:endnote>
  <w:endnote w:type="continuationSeparator" w:id="0">
    <w:p w:rsidR="000A368E" w:rsidRPr="00A312BC" w:rsidRDefault="000A368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B3" w:rsidRPr="00316DB3" w:rsidRDefault="00316DB3">
    <w:pPr>
      <w:pStyle w:val="Footer"/>
    </w:pPr>
    <w:r w:rsidRPr="00316DB3">
      <w:rPr>
        <w:b/>
        <w:sz w:val="18"/>
      </w:rPr>
      <w:fldChar w:fldCharType="begin"/>
    </w:r>
    <w:r w:rsidRPr="00316DB3">
      <w:rPr>
        <w:b/>
        <w:sz w:val="18"/>
      </w:rPr>
      <w:instrText xml:space="preserve"> PAGE  \* MERGEFORMAT </w:instrText>
    </w:r>
    <w:r w:rsidRPr="00316DB3">
      <w:rPr>
        <w:b/>
        <w:sz w:val="18"/>
      </w:rPr>
      <w:fldChar w:fldCharType="separate"/>
    </w:r>
    <w:r w:rsidR="004B0C1E">
      <w:rPr>
        <w:b/>
        <w:noProof/>
        <w:sz w:val="18"/>
      </w:rPr>
      <w:t>2</w:t>
    </w:r>
    <w:r w:rsidRPr="00316DB3">
      <w:rPr>
        <w:b/>
        <w:sz w:val="18"/>
      </w:rPr>
      <w:fldChar w:fldCharType="end"/>
    </w:r>
    <w:r>
      <w:rPr>
        <w:b/>
        <w:sz w:val="18"/>
      </w:rPr>
      <w:tab/>
    </w:r>
    <w:r>
      <w:t>GE.17-16706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B3" w:rsidRPr="00316DB3" w:rsidRDefault="00316DB3" w:rsidP="00316DB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GE.17-16706</w:t>
    </w:r>
    <w:r>
      <w:tab/>
    </w:r>
    <w:r w:rsidRPr="00316DB3">
      <w:rPr>
        <w:b/>
        <w:sz w:val="18"/>
      </w:rPr>
      <w:fldChar w:fldCharType="begin"/>
    </w:r>
    <w:r w:rsidRPr="00316DB3">
      <w:rPr>
        <w:b/>
        <w:sz w:val="18"/>
      </w:rPr>
      <w:instrText xml:space="preserve"> PAGE  \* MERGEFORMAT </w:instrText>
    </w:r>
    <w:r w:rsidRPr="00316DB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16D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316DB3" w:rsidRDefault="00316DB3" w:rsidP="00316DB3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06ECFDF" wp14:editId="562950E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17-16706  (R)</w:t>
    </w:r>
    <w:r>
      <w:rPr>
        <w:lang w:val="en-US"/>
      </w:rPr>
      <w:t xml:space="preserve">  031017  031017</w:t>
    </w:r>
    <w:r>
      <w:br/>
    </w:r>
    <w:r w:rsidRPr="00316DB3">
      <w:rPr>
        <w:rFonts w:ascii="C39T30Lfz" w:hAnsi="C39T30Lfz"/>
        <w:spacing w:val="0"/>
        <w:w w:val="100"/>
        <w:sz w:val="56"/>
      </w:rPr>
      <w:t></w:t>
    </w:r>
    <w:r w:rsidRPr="00316DB3">
      <w:rPr>
        <w:rFonts w:ascii="C39T30Lfz" w:hAnsi="C39T30Lfz"/>
        <w:spacing w:val="0"/>
        <w:w w:val="100"/>
        <w:sz w:val="56"/>
      </w:rPr>
      <w:t></w:t>
    </w:r>
    <w:r w:rsidRPr="00316DB3">
      <w:rPr>
        <w:rFonts w:ascii="C39T30Lfz" w:hAnsi="C39T30Lfz"/>
        <w:spacing w:val="0"/>
        <w:w w:val="100"/>
        <w:sz w:val="56"/>
      </w:rPr>
      <w:t></w:t>
    </w:r>
    <w:r w:rsidRPr="00316DB3">
      <w:rPr>
        <w:rFonts w:ascii="C39T30Lfz" w:hAnsi="C39T30Lfz"/>
        <w:spacing w:val="0"/>
        <w:w w:val="100"/>
        <w:sz w:val="56"/>
      </w:rPr>
      <w:t></w:t>
    </w:r>
    <w:r w:rsidRPr="00316DB3">
      <w:rPr>
        <w:rFonts w:ascii="C39T30Lfz" w:hAnsi="C39T30Lfz"/>
        <w:spacing w:val="0"/>
        <w:w w:val="100"/>
        <w:sz w:val="56"/>
      </w:rPr>
      <w:t></w:t>
    </w:r>
    <w:r w:rsidRPr="00316DB3">
      <w:rPr>
        <w:rFonts w:ascii="C39T30Lfz" w:hAnsi="C39T30Lfz"/>
        <w:spacing w:val="0"/>
        <w:w w:val="100"/>
        <w:sz w:val="56"/>
      </w:rPr>
      <w:t></w:t>
    </w:r>
    <w:r w:rsidRPr="00316DB3">
      <w:rPr>
        <w:rFonts w:ascii="C39T30Lfz" w:hAnsi="C39T30Lfz"/>
        <w:spacing w:val="0"/>
        <w:w w:val="100"/>
        <w:sz w:val="56"/>
      </w:rPr>
      <w:t></w:t>
    </w:r>
    <w:r w:rsidRPr="00316DB3">
      <w:rPr>
        <w:rFonts w:ascii="C39T30Lfz" w:hAnsi="C39T30Lfz"/>
        <w:spacing w:val="0"/>
        <w:w w:val="100"/>
        <w:sz w:val="56"/>
      </w:rPr>
      <w:t></w:t>
    </w:r>
    <w:r w:rsidRPr="00316DB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GRSP/2017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8E" w:rsidRPr="001075E9" w:rsidRDefault="000A368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368E" w:rsidRDefault="000A368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16DB3" w:rsidRPr="00316DB3" w:rsidRDefault="00316DB3" w:rsidP="00316DB3">
      <w:pPr>
        <w:pStyle w:val="FootnoteText"/>
        <w:rPr>
          <w:sz w:val="16"/>
          <w:lang w:val="ru-RU"/>
        </w:rPr>
      </w:pPr>
      <w:r>
        <w:tab/>
      </w:r>
      <w:r w:rsidRPr="00316DB3">
        <w:rPr>
          <w:rStyle w:val="FootnoteReference"/>
          <w:vertAlign w:val="baseline"/>
          <w:lang w:val="ru-RU"/>
        </w:rPr>
        <w:t>*</w:t>
      </w:r>
      <w:r w:rsidRPr="00316DB3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316DB3">
        <w:rPr>
          <w:lang w:val="ru-RU"/>
        </w:rPr>
        <w:br/>
        <w:t>на 2016−2017 годы (</w:t>
      </w:r>
      <w:r w:rsidRPr="00316DB3">
        <w:rPr>
          <w:lang w:val="en-US"/>
        </w:rPr>
        <w:t>ECE</w:t>
      </w:r>
      <w:r w:rsidRPr="00316DB3">
        <w:rPr>
          <w:lang w:val="ru-RU"/>
        </w:rPr>
        <w:t>/</w:t>
      </w:r>
      <w:r w:rsidRPr="00316DB3">
        <w:rPr>
          <w:lang w:val="en-US"/>
        </w:rPr>
        <w:t>TRANS</w:t>
      </w:r>
      <w:r w:rsidRPr="00316DB3">
        <w:rPr>
          <w:lang w:val="ru-RU"/>
        </w:rPr>
        <w:t xml:space="preserve">/254, пункт 159, и </w:t>
      </w:r>
      <w:r w:rsidRPr="00316DB3">
        <w:rPr>
          <w:lang w:val="en-US"/>
        </w:rPr>
        <w:t>ECE</w:t>
      </w:r>
      <w:r w:rsidRPr="00316DB3">
        <w:rPr>
          <w:lang w:val="ru-RU"/>
        </w:rPr>
        <w:t>/</w:t>
      </w:r>
      <w:r w:rsidRPr="00316DB3">
        <w:rPr>
          <w:lang w:val="en-US"/>
        </w:rPr>
        <w:t>TRANS</w:t>
      </w:r>
      <w:r w:rsidRPr="00316DB3">
        <w:rPr>
          <w:lang w:val="ru-RU"/>
        </w:rPr>
        <w:t>/2014/28/</w:t>
      </w:r>
      <w:r w:rsidRPr="00316DB3">
        <w:rPr>
          <w:lang w:val="en-US"/>
        </w:rPr>
        <w:t>Add</w:t>
      </w:r>
      <w:r w:rsidRPr="00316DB3">
        <w:rPr>
          <w:lang w:val="ru-RU"/>
        </w:rPr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B3" w:rsidRPr="00316DB3" w:rsidRDefault="00475DE2">
    <w:pPr>
      <w:pStyle w:val="Header"/>
    </w:pPr>
    <w:fldSimple w:instr=" TITLE  \* MERGEFORMAT ">
      <w:r>
        <w:t>ECE/TRANS/WP.29/GRSP/2017/40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B3" w:rsidRPr="00316DB3" w:rsidRDefault="00475DE2" w:rsidP="00316DB3">
    <w:pPr>
      <w:pStyle w:val="Header"/>
      <w:jc w:val="right"/>
    </w:pPr>
    <w:fldSimple w:instr=" TITLE  \* MERGEFORMAT ">
      <w:r>
        <w:t>ECE/TRANS/WP.29/GRSP/2017/40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8E"/>
    <w:rsid w:val="00033EE1"/>
    <w:rsid w:val="00042B72"/>
    <w:rsid w:val="000558BD"/>
    <w:rsid w:val="000A368E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6DB3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5DE2"/>
    <w:rsid w:val="004B0C1E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949E9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ABD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F1516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2220</Characters>
  <Application>Microsoft Office Word</Application>
  <DocSecurity>4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ECE/TRANS/WP.29/GRSP/2017/40</vt:lpstr>
      <vt:lpstr>ECE/TRANS/WP.29/GRSP/2017/40</vt:lpstr>
      <vt:lpstr>A/</vt:lpstr>
    </vt:vector>
  </TitlesOfParts>
  <Company>DCM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ECE/TRANS/WP.29/GRSP/2017/40</dc:title>
  <dc:creator>Anna Blagodatskikh</dc:creator>
  <cp:lastModifiedBy>Benedicte Boudol</cp:lastModifiedBy>
  <cp:revision>2</cp:revision>
  <cp:lastPrinted>2017-10-03T14:43:00Z</cp:lastPrinted>
  <dcterms:created xsi:type="dcterms:W3CDTF">2017-10-11T15:22:00Z</dcterms:created>
  <dcterms:modified xsi:type="dcterms:W3CDTF">2017-10-11T15:22:00Z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