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A3804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EA3804" w:rsidRDefault="00EA3804" w:rsidP="00EA3804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EA3804" w:rsidRPr="00B97172" w:rsidRDefault="00EA3804" w:rsidP="00EA3804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373A4BC2" w:rsidR="00EA3804" w:rsidRPr="00D47EEA" w:rsidRDefault="00EA3804" w:rsidP="00EA3804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/TRANS/WP.29/GRSP/2017/31</w:t>
            </w:r>
          </w:p>
        </w:tc>
      </w:tr>
      <w:tr w:rsidR="00B56E9C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Default="002E6FB9" w:rsidP="00B6553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053A34" w14:textId="77777777" w:rsidR="00981445" w:rsidRDefault="00981445" w:rsidP="00981445">
            <w:pPr>
              <w:spacing w:before="240" w:line="240" w:lineRule="exact"/>
            </w:pPr>
            <w:r>
              <w:t>Distr.: General</w:t>
            </w:r>
          </w:p>
          <w:p w14:paraId="5996C9C3" w14:textId="7AA41038" w:rsidR="00981445" w:rsidRDefault="00E56DA0" w:rsidP="00981445">
            <w:pPr>
              <w:spacing w:line="240" w:lineRule="exact"/>
            </w:pPr>
            <w:r>
              <w:t>2</w:t>
            </w:r>
            <w:r w:rsidR="00C62C1A">
              <w:t>2</w:t>
            </w:r>
            <w:r w:rsidR="00981445" w:rsidRPr="001820B4">
              <w:t xml:space="preserve"> September 2017</w:t>
            </w:r>
          </w:p>
          <w:p w14:paraId="5EBCC027" w14:textId="77777777" w:rsidR="006D297F" w:rsidRPr="00592D56" w:rsidRDefault="006D297F" w:rsidP="00981445">
            <w:pPr>
              <w:spacing w:line="240" w:lineRule="exact"/>
            </w:pPr>
          </w:p>
          <w:p w14:paraId="459DE54A" w14:textId="6F02EFF7" w:rsidR="00EA2A77" w:rsidRDefault="006D297F" w:rsidP="00981445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Default="00F93A2E" w:rsidP="00F93A2E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14:paraId="0B04177A" w14:textId="77777777" w:rsidR="00F93A2E" w:rsidRPr="008F31D2" w:rsidRDefault="00F93A2E" w:rsidP="00F93A2E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7054D6E" w14:textId="77777777" w:rsidR="00F93A2E" w:rsidRPr="00EA2A77" w:rsidRDefault="00F93A2E" w:rsidP="00F93A2E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14:paraId="617851F2" w14:textId="77777777" w:rsidR="00F93A2E" w:rsidRPr="00ED68BF" w:rsidRDefault="00F93A2E" w:rsidP="00F93A2E">
      <w:pPr>
        <w:spacing w:before="120"/>
        <w:rPr>
          <w:b/>
        </w:rPr>
      </w:pPr>
      <w:r w:rsidRPr="00ED68BF">
        <w:rPr>
          <w:b/>
        </w:rPr>
        <w:t>Working Party on Passive Safety</w:t>
      </w:r>
    </w:p>
    <w:p w14:paraId="7AD3325D" w14:textId="77777777" w:rsidR="00981445" w:rsidRPr="001820B4" w:rsidRDefault="00981445" w:rsidP="00981445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1340259B" w14:textId="77777777" w:rsidR="00981445" w:rsidRPr="001820B4" w:rsidRDefault="00981445" w:rsidP="00981445">
      <w:pPr>
        <w:rPr>
          <w:bCs/>
        </w:rPr>
      </w:pPr>
      <w:r w:rsidRPr="001820B4">
        <w:rPr>
          <w:bCs/>
        </w:rPr>
        <w:t>Geneva, 12-15 December 2017</w:t>
      </w:r>
    </w:p>
    <w:p w14:paraId="1EEF5CB0" w14:textId="3AEB1C69" w:rsidR="00981445" w:rsidRPr="00592D56" w:rsidRDefault="00060D1A" w:rsidP="00981445">
      <w:pPr>
        <w:rPr>
          <w:bCs/>
        </w:rPr>
      </w:pPr>
      <w:r>
        <w:rPr>
          <w:bCs/>
        </w:rPr>
        <w:t>Item 17</w:t>
      </w:r>
      <w:r w:rsidR="00981445" w:rsidRPr="001820B4">
        <w:rPr>
          <w:bCs/>
        </w:rPr>
        <w:t xml:space="preserve"> of the provisional agenda</w:t>
      </w:r>
    </w:p>
    <w:p w14:paraId="29C47490" w14:textId="6ED4B56B" w:rsidR="000E28C1" w:rsidRPr="004E3019" w:rsidRDefault="00924B5D" w:rsidP="000E28C1">
      <w:pPr>
        <w:rPr>
          <w:b/>
          <w:bCs/>
        </w:rPr>
      </w:pPr>
      <w:r>
        <w:rPr>
          <w:b/>
          <w:bCs/>
        </w:rPr>
        <w:t xml:space="preserve">UN </w:t>
      </w:r>
      <w:r w:rsidR="000E28C1">
        <w:rPr>
          <w:b/>
          <w:bCs/>
        </w:rPr>
        <w:t xml:space="preserve">Regulation No. </w:t>
      </w:r>
      <w:r w:rsidR="005F34B5">
        <w:rPr>
          <w:b/>
          <w:bCs/>
        </w:rPr>
        <w:t>129</w:t>
      </w:r>
      <w:r w:rsidR="000E28C1">
        <w:rPr>
          <w:b/>
          <w:bCs/>
        </w:rPr>
        <w:t xml:space="preserve"> </w:t>
      </w:r>
      <w:r w:rsidR="000E28C1" w:rsidRPr="004E3019">
        <w:rPr>
          <w:b/>
          <w:bCs/>
        </w:rPr>
        <w:t>(</w:t>
      </w:r>
      <w:r w:rsidR="005F34B5">
        <w:rPr>
          <w:b/>
          <w:bCs/>
        </w:rPr>
        <w:t xml:space="preserve">Enhanced </w:t>
      </w:r>
      <w:r w:rsidR="000E28C1">
        <w:rPr>
          <w:b/>
          <w:bCs/>
        </w:rPr>
        <w:t>Child Restraint System</w:t>
      </w:r>
      <w:r w:rsidR="00DF4A93">
        <w:rPr>
          <w:b/>
          <w:bCs/>
        </w:rPr>
        <w:t>s</w:t>
      </w:r>
      <w:r w:rsidR="000E28C1" w:rsidRPr="004E3019">
        <w:rPr>
          <w:b/>
          <w:bCs/>
        </w:rPr>
        <w:t>)</w:t>
      </w:r>
    </w:p>
    <w:p w14:paraId="70B86EDC" w14:textId="59A13A2C" w:rsidR="000E28C1" w:rsidRPr="004F2EA2" w:rsidRDefault="000E28C1" w:rsidP="000E28C1">
      <w:pPr>
        <w:pStyle w:val="HChG"/>
        <w:rPr>
          <w:bCs/>
        </w:rPr>
      </w:pPr>
      <w:r>
        <w:tab/>
      </w:r>
      <w:r>
        <w:tab/>
      </w:r>
      <w:r w:rsidR="00B804DF">
        <w:rPr>
          <w:bCs/>
        </w:rPr>
        <w:t>Proposal for</w:t>
      </w:r>
      <w:r w:rsidR="00B804DF" w:rsidRPr="00592D56">
        <w:rPr>
          <w:bCs/>
        </w:rPr>
        <w:t xml:space="preserve"> Supplement </w:t>
      </w:r>
      <w:r w:rsidR="006A7A9D">
        <w:rPr>
          <w:bCs/>
        </w:rPr>
        <w:t>7</w:t>
      </w:r>
      <w:r w:rsidR="00B804DF">
        <w:rPr>
          <w:bCs/>
        </w:rPr>
        <w:t xml:space="preserve"> to </w:t>
      </w:r>
      <w:r w:rsidR="001B484C">
        <w:rPr>
          <w:bCs/>
        </w:rPr>
        <w:t xml:space="preserve">UN </w:t>
      </w:r>
      <w:r w:rsidR="00B804DF" w:rsidRPr="00592D56">
        <w:rPr>
          <w:bCs/>
        </w:rPr>
        <w:t>Regulation No. </w:t>
      </w:r>
      <w:r w:rsidR="00714E72">
        <w:rPr>
          <w:bCs/>
        </w:rPr>
        <w:t>129 (Enhanced Child Restraint</w:t>
      </w:r>
      <w:r w:rsidR="00B804DF">
        <w:rPr>
          <w:bCs/>
        </w:rPr>
        <w:t xml:space="preserve"> Systems)</w:t>
      </w:r>
    </w:p>
    <w:p w14:paraId="6E81D0C0" w14:textId="030F3AFE" w:rsidR="009873AE" w:rsidRPr="00F3305B" w:rsidRDefault="000E28C1" w:rsidP="000E28C1">
      <w:pPr>
        <w:pStyle w:val="H1G"/>
        <w:rPr>
          <w:lang w:val="en-US"/>
        </w:rPr>
      </w:pPr>
      <w:r>
        <w:tab/>
      </w:r>
      <w:r>
        <w:tab/>
        <w:t xml:space="preserve">Submitted by the expert from </w:t>
      </w:r>
      <w:r w:rsidR="00B31F20">
        <w:t>France</w:t>
      </w:r>
      <w:r w:rsidR="006D297F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26A2B39D" w:rsidR="009873AE" w:rsidRPr="00166E9C" w:rsidRDefault="003631EB" w:rsidP="000A4A53">
      <w:pPr>
        <w:pStyle w:val="SingleTxtG"/>
        <w:rPr>
          <w:lang w:val="en-US"/>
        </w:rPr>
      </w:pPr>
      <w:r>
        <w:rPr>
          <w:snapToGrid w:val="0"/>
        </w:rPr>
        <w:tab/>
      </w:r>
      <w:r w:rsidR="000E28C1">
        <w:rPr>
          <w:snapToGrid w:val="0"/>
        </w:rPr>
        <w:t xml:space="preserve">The text reproduced below was prepared by the expert from </w:t>
      </w:r>
      <w:r w:rsidR="00B31F20">
        <w:rPr>
          <w:snapToGrid w:val="0"/>
        </w:rPr>
        <w:t>France</w:t>
      </w:r>
      <w:r w:rsidR="00F257F2">
        <w:rPr>
          <w:snapToGrid w:val="0"/>
        </w:rPr>
        <w:t xml:space="preserve"> </w:t>
      </w:r>
      <w:r w:rsidR="000E28C1">
        <w:rPr>
          <w:snapToGrid w:val="0"/>
        </w:rPr>
        <w:t xml:space="preserve">on behalf of the Technical Services Group (TSG) on </w:t>
      </w:r>
      <w:r w:rsidR="00924B5D">
        <w:rPr>
          <w:snapToGrid w:val="0"/>
        </w:rPr>
        <w:t xml:space="preserve">UN </w:t>
      </w:r>
      <w:r w:rsidR="000E28C1">
        <w:rPr>
          <w:snapToGrid w:val="0"/>
        </w:rPr>
        <w:t>Regulation No. </w:t>
      </w:r>
      <w:r w:rsidR="005F34B5">
        <w:rPr>
          <w:snapToGrid w:val="0"/>
        </w:rPr>
        <w:t>129</w:t>
      </w:r>
      <w:r w:rsidR="00924B5D">
        <w:rPr>
          <w:snapToGrid w:val="0"/>
        </w:rPr>
        <w:t xml:space="preserve"> to permit the use of digital information</w:t>
      </w:r>
      <w:r w:rsidR="00DF4A93">
        <w:rPr>
          <w:lang w:val="en-US"/>
        </w:rPr>
        <w:t>.</w:t>
      </w:r>
      <w:r w:rsidR="009E6AA9" w:rsidRPr="009E6AA9">
        <w:t xml:space="preserve"> </w:t>
      </w:r>
      <w:r w:rsidR="004447D0" w:rsidRPr="00B102FE">
        <w:t>The modifications to th</w:t>
      </w:r>
      <w:r w:rsidR="004447D0">
        <w:t xml:space="preserve">e current text of </w:t>
      </w:r>
      <w:r w:rsidR="006D297F">
        <w:t xml:space="preserve">UN </w:t>
      </w:r>
      <w:r w:rsidR="004447D0">
        <w:t>Regulation</w:t>
      </w:r>
      <w:r w:rsidR="006D297F">
        <w:t xml:space="preserve"> No. 129</w:t>
      </w:r>
      <w:r w:rsidR="00924B5D">
        <w:t xml:space="preserve"> </w:t>
      </w:r>
      <w:r w:rsidR="004447D0" w:rsidRPr="00B102FE">
        <w:t xml:space="preserve">are marked in bold </w:t>
      </w:r>
      <w:r w:rsidR="004447D0">
        <w:t xml:space="preserve">for new </w:t>
      </w:r>
      <w:r w:rsidR="004447D0" w:rsidRPr="00B102FE">
        <w:t>characters.</w:t>
      </w:r>
    </w:p>
    <w:p w14:paraId="74B6DECD" w14:textId="77777777" w:rsidR="0077609A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>
        <w:br w:type="page"/>
      </w:r>
    </w:p>
    <w:p w14:paraId="21C68B98" w14:textId="12ED9CD0" w:rsidR="00071CC1" w:rsidRPr="006D297F" w:rsidRDefault="006D297F" w:rsidP="006D297F">
      <w:pPr>
        <w:pStyle w:val="HChG"/>
      </w:pPr>
      <w:r>
        <w:rPr>
          <w:snapToGrid w:val="0"/>
          <w:lang w:eastAsia="ja-JP"/>
        </w:rPr>
        <w:lastRenderedPageBreak/>
        <w:tab/>
        <w:t>I.</w:t>
      </w:r>
      <w:r>
        <w:rPr>
          <w:snapToGrid w:val="0"/>
          <w:lang w:eastAsia="ja-JP"/>
        </w:rPr>
        <w:tab/>
      </w:r>
      <w:r w:rsidR="00071CC1" w:rsidRPr="002160AE">
        <w:rPr>
          <w:snapToGrid w:val="0"/>
          <w:lang w:eastAsia="ja-JP"/>
        </w:rPr>
        <w:t>Proposal</w:t>
      </w:r>
    </w:p>
    <w:p w14:paraId="0811A449" w14:textId="7C005AFC" w:rsidR="00621E01" w:rsidRPr="006D297F" w:rsidRDefault="00071CC1" w:rsidP="00621E01">
      <w:pPr>
        <w:pStyle w:val="para"/>
        <w:rPr>
          <w:lang w:val="en-GB"/>
        </w:rPr>
      </w:pPr>
      <w:r w:rsidRPr="007E32B9">
        <w:rPr>
          <w:i/>
          <w:lang w:val="en-GB"/>
        </w:rPr>
        <w:t>Insert new paragraph</w:t>
      </w:r>
      <w:r w:rsidR="006D297F">
        <w:rPr>
          <w:i/>
          <w:lang w:val="en-GB"/>
        </w:rPr>
        <w:t xml:space="preserve"> 14</w:t>
      </w:r>
      <w:r w:rsidR="001B484C">
        <w:rPr>
          <w:i/>
          <w:lang w:val="en-GB"/>
        </w:rPr>
        <w:t>.</w:t>
      </w:r>
      <w:r w:rsidR="006D297F">
        <w:rPr>
          <w:i/>
          <w:lang w:val="en-GB"/>
        </w:rPr>
        <w:t xml:space="preserve">3.16., </w:t>
      </w:r>
      <w:r w:rsidR="006D297F" w:rsidRPr="006D297F">
        <w:rPr>
          <w:lang w:val="en-GB"/>
        </w:rPr>
        <w:t>to read:</w:t>
      </w:r>
    </w:p>
    <w:p w14:paraId="2D23CA28" w14:textId="26F2BD52" w:rsidR="006D297F" w:rsidRDefault="006D297F" w:rsidP="006D297F">
      <w:pPr>
        <w:pStyle w:val="para"/>
        <w:rPr>
          <w:lang w:val="en-GB"/>
        </w:rPr>
      </w:pPr>
      <w:r>
        <w:rPr>
          <w:lang w:val="en-GB"/>
        </w:rPr>
        <w:t>"</w:t>
      </w:r>
      <w:r w:rsidR="00CB463F" w:rsidRPr="006D297F">
        <w:rPr>
          <w:b/>
          <w:lang w:val="en-GB"/>
        </w:rPr>
        <w:t>14.</w:t>
      </w:r>
      <w:r w:rsidR="00B4635D" w:rsidRPr="006D297F">
        <w:rPr>
          <w:b/>
          <w:lang w:val="en-GB"/>
        </w:rPr>
        <w:t>3.16.</w:t>
      </w:r>
      <w:r w:rsidR="005A06E6" w:rsidRPr="006D297F">
        <w:rPr>
          <w:b/>
          <w:lang w:val="en-GB"/>
        </w:rPr>
        <w:tab/>
        <w:t xml:space="preserve">For </w:t>
      </w:r>
      <w:r w:rsidR="004F589D" w:rsidRPr="006D297F">
        <w:rPr>
          <w:b/>
          <w:lang w:val="en-GB"/>
        </w:rPr>
        <w:t xml:space="preserve">all Enhanced Child Restraint Systems that </w:t>
      </w:r>
      <w:r w:rsidR="00FC7084" w:rsidRPr="006D297F">
        <w:rPr>
          <w:b/>
          <w:lang w:val="en-GB"/>
        </w:rPr>
        <w:t xml:space="preserve">are </w:t>
      </w:r>
      <w:r w:rsidR="004F589D" w:rsidRPr="006D297F">
        <w:rPr>
          <w:b/>
          <w:lang w:val="en-GB"/>
        </w:rPr>
        <w:t>require</w:t>
      </w:r>
      <w:r w:rsidR="00FC7084" w:rsidRPr="006D297F">
        <w:rPr>
          <w:b/>
          <w:lang w:val="en-GB"/>
        </w:rPr>
        <w:t>d to provide a vehicle</w:t>
      </w:r>
      <w:r w:rsidR="000A4A53">
        <w:rPr>
          <w:b/>
          <w:lang w:val="en-GB"/>
        </w:rPr>
        <w:t xml:space="preserve"> list, t</w:t>
      </w:r>
      <w:r w:rsidR="004F589D" w:rsidRPr="006D297F">
        <w:rPr>
          <w:b/>
          <w:lang w:val="en-GB"/>
        </w:rPr>
        <w:t xml:space="preserve">he manufacture is obligated to choose between presenting such a list </w:t>
      </w:r>
      <w:r w:rsidR="00FC7084" w:rsidRPr="006D297F">
        <w:rPr>
          <w:b/>
          <w:lang w:val="en-GB"/>
        </w:rPr>
        <w:t>or</w:t>
      </w:r>
      <w:r w:rsidR="0030666F" w:rsidRPr="006D297F">
        <w:rPr>
          <w:b/>
          <w:lang w:val="en-GB"/>
        </w:rPr>
        <w:t xml:space="preserve"> a digital version</w:t>
      </w:r>
      <w:r w:rsidR="004F589D" w:rsidRPr="006D297F">
        <w:rPr>
          <w:b/>
          <w:lang w:val="en-GB"/>
        </w:rPr>
        <w:t>.</w:t>
      </w:r>
      <w:r>
        <w:rPr>
          <w:lang w:val="en-GB"/>
        </w:rPr>
        <w:t>"</w:t>
      </w:r>
    </w:p>
    <w:p w14:paraId="44C8D580" w14:textId="415C1EAA" w:rsidR="00071CC1" w:rsidRPr="006D297F" w:rsidRDefault="006D297F" w:rsidP="006D297F">
      <w:pPr>
        <w:pStyle w:val="HChG"/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071CC1" w:rsidRPr="00562E4D">
        <w:rPr>
          <w:snapToGrid w:val="0"/>
          <w:lang w:eastAsia="ja-JP"/>
        </w:rPr>
        <w:t>Justification</w:t>
      </w:r>
    </w:p>
    <w:p w14:paraId="67B37327" w14:textId="5ABC827F" w:rsidR="00071CC1" w:rsidRDefault="006D297F" w:rsidP="006D297F">
      <w:pPr>
        <w:pStyle w:val="SingleTxtG"/>
      </w:pPr>
      <w:r>
        <w:tab/>
      </w:r>
      <w:r w:rsidR="00071CC1" w:rsidRPr="00562E4D">
        <w:t>In a digital and</w:t>
      </w:r>
      <w:r w:rsidR="000A4A53">
        <w:t xml:space="preserve"> paper less world, why not use</w:t>
      </w:r>
      <w:r w:rsidR="00071CC1" w:rsidRPr="00562E4D">
        <w:t xml:space="preserve"> a smartphone APP, QR code reader or any other digital device where consumer can check the latest version of the vehicle list. Using digital information can save a lot of paper. </w:t>
      </w:r>
    </w:p>
    <w:p w14:paraId="117B8217" w14:textId="4A3A6E4B" w:rsidR="006D297F" w:rsidRPr="006D297F" w:rsidRDefault="006D297F" w:rsidP="006D297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297F" w:rsidRPr="006D297F" w:rsidSect="00F93A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C512A" w14:textId="77777777" w:rsidR="00C24589" w:rsidRDefault="00C24589"/>
  </w:endnote>
  <w:endnote w:type="continuationSeparator" w:id="0">
    <w:p w14:paraId="7BEBA527" w14:textId="77777777" w:rsidR="00C24589" w:rsidRDefault="00C24589"/>
  </w:endnote>
  <w:endnote w:type="continuationNotice" w:id="1">
    <w:p w14:paraId="1D20EFF4" w14:textId="77777777" w:rsidR="00C24589" w:rsidRDefault="00C24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192CC7ED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635335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5A06E6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1D821" w14:textId="3C2AB244" w:rsidR="002F668E" w:rsidRDefault="002F668E" w:rsidP="002F668E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02AE4321" wp14:editId="42B68B3D">
          <wp:simplePos x="0" y="0"/>
          <wp:positionH relativeFrom="margin">
            <wp:posOffset>5473238</wp:posOffset>
          </wp:positionH>
          <wp:positionV relativeFrom="margin">
            <wp:posOffset>7919143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1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45839669" wp14:editId="0BB35632">
          <wp:simplePos x="0" y="0"/>
          <wp:positionH relativeFrom="margin">
            <wp:posOffset>4392295</wp:posOffset>
          </wp:positionH>
          <wp:positionV relativeFrom="margin">
            <wp:posOffset>8258175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C624D" w14:textId="315AB172" w:rsidR="002F668E" w:rsidRDefault="002F668E" w:rsidP="002F668E">
    <w:pPr>
      <w:pStyle w:val="Footer"/>
      <w:ind w:right="1134"/>
      <w:rPr>
        <w:sz w:val="20"/>
      </w:rPr>
    </w:pPr>
    <w:r>
      <w:rPr>
        <w:sz w:val="20"/>
      </w:rPr>
      <w:t>GE.17-16688(E)</w:t>
    </w:r>
  </w:p>
  <w:p w14:paraId="7F5622D9" w14:textId="58CFEFAD" w:rsidR="002F668E" w:rsidRPr="002F668E" w:rsidRDefault="002F668E" w:rsidP="002F668E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C694A" w14:textId="77777777" w:rsidR="00C24589" w:rsidRPr="000B175B" w:rsidRDefault="00C2458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15F818" w14:textId="77777777" w:rsidR="00C24589" w:rsidRPr="00FC68B7" w:rsidRDefault="00C2458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8CFFF1C" w14:textId="77777777" w:rsidR="00C24589" w:rsidRDefault="00C24589"/>
  </w:footnote>
  <w:footnote w:id="2">
    <w:p w14:paraId="558F91B1" w14:textId="77777777" w:rsidR="006D297F" w:rsidRPr="002232AF" w:rsidRDefault="006D297F" w:rsidP="006D297F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 xml:space="preserve">In accordance with the </w:t>
      </w:r>
      <w:proofErr w:type="spellStart"/>
      <w:r w:rsidRPr="00B42826">
        <w:rPr>
          <w:szCs w:val="18"/>
          <w:lang w:val="en-US"/>
        </w:rPr>
        <w:t>programme</w:t>
      </w:r>
      <w:proofErr w:type="spellEnd"/>
      <w:r w:rsidRPr="00B42826">
        <w:rPr>
          <w:szCs w:val="18"/>
          <w:lang w:val="en-US"/>
        </w:rPr>
        <w:t xml:space="preserve">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1E534810" w:rsidR="00EF04E0" w:rsidRPr="00F93A2E" w:rsidRDefault="00EF04E0">
    <w:pPr>
      <w:pStyle w:val="Header"/>
    </w:pPr>
    <w:r>
      <w:t>ECE/TRANS/WP.29/GRSP/20</w:t>
    </w:r>
    <w:r w:rsidR="0060406D">
      <w:t>17</w:t>
    </w:r>
    <w:r>
      <w:t>/</w:t>
    </w:r>
    <w:r w:rsidR="001B484C">
      <w:t>31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27EF4"/>
    <w:rsid w:val="00040379"/>
    <w:rsid w:val="000421EE"/>
    <w:rsid w:val="00043A44"/>
    <w:rsid w:val="000463D5"/>
    <w:rsid w:val="00046B1F"/>
    <w:rsid w:val="00050F6B"/>
    <w:rsid w:val="00052635"/>
    <w:rsid w:val="00057363"/>
    <w:rsid w:val="00057E97"/>
    <w:rsid w:val="00060D1A"/>
    <w:rsid w:val="000646F4"/>
    <w:rsid w:val="0006624D"/>
    <w:rsid w:val="00067AE6"/>
    <w:rsid w:val="00071CC1"/>
    <w:rsid w:val="00072C8C"/>
    <w:rsid w:val="000733B5"/>
    <w:rsid w:val="00081815"/>
    <w:rsid w:val="000931C0"/>
    <w:rsid w:val="000A065A"/>
    <w:rsid w:val="000A4A53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E0415"/>
    <w:rsid w:val="000E28C1"/>
    <w:rsid w:val="000E5166"/>
    <w:rsid w:val="00100624"/>
    <w:rsid w:val="00103BBB"/>
    <w:rsid w:val="001103AA"/>
    <w:rsid w:val="0011666B"/>
    <w:rsid w:val="0011685B"/>
    <w:rsid w:val="001230CF"/>
    <w:rsid w:val="00123351"/>
    <w:rsid w:val="001343DF"/>
    <w:rsid w:val="00142EF6"/>
    <w:rsid w:val="001468F8"/>
    <w:rsid w:val="00150085"/>
    <w:rsid w:val="0015009E"/>
    <w:rsid w:val="00153C24"/>
    <w:rsid w:val="00165F3A"/>
    <w:rsid w:val="00167DBE"/>
    <w:rsid w:val="00182290"/>
    <w:rsid w:val="00186593"/>
    <w:rsid w:val="001877F2"/>
    <w:rsid w:val="001932BD"/>
    <w:rsid w:val="0019358C"/>
    <w:rsid w:val="001A3955"/>
    <w:rsid w:val="001B484C"/>
    <w:rsid w:val="001B4B04"/>
    <w:rsid w:val="001C6663"/>
    <w:rsid w:val="001C7895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14118"/>
    <w:rsid w:val="002248D1"/>
    <w:rsid w:val="00232DC0"/>
    <w:rsid w:val="002332BE"/>
    <w:rsid w:val="00234266"/>
    <w:rsid w:val="0024772E"/>
    <w:rsid w:val="00265D22"/>
    <w:rsid w:val="00267F5F"/>
    <w:rsid w:val="00270951"/>
    <w:rsid w:val="00272334"/>
    <w:rsid w:val="00272C0A"/>
    <w:rsid w:val="00277019"/>
    <w:rsid w:val="002800DD"/>
    <w:rsid w:val="00286B4D"/>
    <w:rsid w:val="002875DA"/>
    <w:rsid w:val="002A38D0"/>
    <w:rsid w:val="002B0511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668E"/>
    <w:rsid w:val="002F7DE0"/>
    <w:rsid w:val="00302E18"/>
    <w:rsid w:val="0030666F"/>
    <w:rsid w:val="00312147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31E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6133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6039"/>
    <w:rsid w:val="00496084"/>
    <w:rsid w:val="00497C58"/>
    <w:rsid w:val="004A00E7"/>
    <w:rsid w:val="004A5BEC"/>
    <w:rsid w:val="004B7D95"/>
    <w:rsid w:val="004C2461"/>
    <w:rsid w:val="004C7462"/>
    <w:rsid w:val="004D41F1"/>
    <w:rsid w:val="004E77B2"/>
    <w:rsid w:val="004F589D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903A6"/>
    <w:rsid w:val="005908D1"/>
    <w:rsid w:val="005941EC"/>
    <w:rsid w:val="0059724D"/>
    <w:rsid w:val="005A06E6"/>
    <w:rsid w:val="005A3923"/>
    <w:rsid w:val="005A65EE"/>
    <w:rsid w:val="005B320C"/>
    <w:rsid w:val="005B3DB3"/>
    <w:rsid w:val="005B4E13"/>
    <w:rsid w:val="005C342F"/>
    <w:rsid w:val="005C7D1E"/>
    <w:rsid w:val="005D03B7"/>
    <w:rsid w:val="005D5934"/>
    <w:rsid w:val="005E664E"/>
    <w:rsid w:val="005F0981"/>
    <w:rsid w:val="005F34B5"/>
    <w:rsid w:val="005F7B75"/>
    <w:rsid w:val="006001EE"/>
    <w:rsid w:val="006020F0"/>
    <w:rsid w:val="0060406D"/>
    <w:rsid w:val="00605042"/>
    <w:rsid w:val="00610511"/>
    <w:rsid w:val="00611FC4"/>
    <w:rsid w:val="006176FB"/>
    <w:rsid w:val="00621E01"/>
    <w:rsid w:val="00635335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627"/>
    <w:rsid w:val="00684C21"/>
    <w:rsid w:val="006865D2"/>
    <w:rsid w:val="00696DAF"/>
    <w:rsid w:val="006A2530"/>
    <w:rsid w:val="006A6343"/>
    <w:rsid w:val="006A7A9D"/>
    <w:rsid w:val="006B3BEB"/>
    <w:rsid w:val="006B7479"/>
    <w:rsid w:val="006C3589"/>
    <w:rsid w:val="006C7AB1"/>
    <w:rsid w:val="006D0FFB"/>
    <w:rsid w:val="006D143B"/>
    <w:rsid w:val="006D297F"/>
    <w:rsid w:val="006D37AF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14E72"/>
    <w:rsid w:val="0072632A"/>
    <w:rsid w:val="007327D5"/>
    <w:rsid w:val="007332C6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37D9"/>
    <w:rsid w:val="007B6BA5"/>
    <w:rsid w:val="007C3390"/>
    <w:rsid w:val="007C39C2"/>
    <w:rsid w:val="007C4F4B"/>
    <w:rsid w:val="007E01E9"/>
    <w:rsid w:val="007E157C"/>
    <w:rsid w:val="007E32B9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42D7"/>
    <w:rsid w:val="008257B1"/>
    <w:rsid w:val="00832334"/>
    <w:rsid w:val="00843767"/>
    <w:rsid w:val="008469E2"/>
    <w:rsid w:val="008552F0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43AB"/>
    <w:rsid w:val="00912F91"/>
    <w:rsid w:val="00915EF6"/>
    <w:rsid w:val="0092151D"/>
    <w:rsid w:val="009223CA"/>
    <w:rsid w:val="00924B5D"/>
    <w:rsid w:val="00925E7B"/>
    <w:rsid w:val="00927FE2"/>
    <w:rsid w:val="00940F93"/>
    <w:rsid w:val="009427DA"/>
    <w:rsid w:val="00943F28"/>
    <w:rsid w:val="009448C3"/>
    <w:rsid w:val="00944FF1"/>
    <w:rsid w:val="00972869"/>
    <w:rsid w:val="009760F3"/>
    <w:rsid w:val="00976CFB"/>
    <w:rsid w:val="00980319"/>
    <w:rsid w:val="00981445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6AA9"/>
    <w:rsid w:val="009F6122"/>
    <w:rsid w:val="00A00697"/>
    <w:rsid w:val="00A00A3F"/>
    <w:rsid w:val="00A01489"/>
    <w:rsid w:val="00A07DB6"/>
    <w:rsid w:val="00A13CC2"/>
    <w:rsid w:val="00A176F7"/>
    <w:rsid w:val="00A246A2"/>
    <w:rsid w:val="00A3026E"/>
    <w:rsid w:val="00A30F4D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C4511"/>
    <w:rsid w:val="00AC6853"/>
    <w:rsid w:val="00AE1254"/>
    <w:rsid w:val="00AF04BC"/>
    <w:rsid w:val="00AF1B36"/>
    <w:rsid w:val="00AF4674"/>
    <w:rsid w:val="00AF484D"/>
    <w:rsid w:val="00B0627E"/>
    <w:rsid w:val="00B1726A"/>
    <w:rsid w:val="00B30179"/>
    <w:rsid w:val="00B31F20"/>
    <w:rsid w:val="00B408C5"/>
    <w:rsid w:val="00B421C1"/>
    <w:rsid w:val="00B4635D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D05"/>
    <w:rsid w:val="00B804DF"/>
    <w:rsid w:val="00B81206"/>
    <w:rsid w:val="00B81E12"/>
    <w:rsid w:val="00BA7BD1"/>
    <w:rsid w:val="00BC3FA0"/>
    <w:rsid w:val="00BC74E9"/>
    <w:rsid w:val="00BD2AE0"/>
    <w:rsid w:val="00BE0D43"/>
    <w:rsid w:val="00BE1550"/>
    <w:rsid w:val="00BE362B"/>
    <w:rsid w:val="00BF58AE"/>
    <w:rsid w:val="00BF68A8"/>
    <w:rsid w:val="00C11A03"/>
    <w:rsid w:val="00C210F5"/>
    <w:rsid w:val="00C22C0C"/>
    <w:rsid w:val="00C24589"/>
    <w:rsid w:val="00C30822"/>
    <w:rsid w:val="00C4527F"/>
    <w:rsid w:val="00C463DD"/>
    <w:rsid w:val="00C4724C"/>
    <w:rsid w:val="00C50E9D"/>
    <w:rsid w:val="00C56E2E"/>
    <w:rsid w:val="00C6034A"/>
    <w:rsid w:val="00C629A0"/>
    <w:rsid w:val="00C62C1A"/>
    <w:rsid w:val="00C64629"/>
    <w:rsid w:val="00C745C3"/>
    <w:rsid w:val="00C81B91"/>
    <w:rsid w:val="00C84509"/>
    <w:rsid w:val="00C962CA"/>
    <w:rsid w:val="00C96DF2"/>
    <w:rsid w:val="00CA62E0"/>
    <w:rsid w:val="00CB3E03"/>
    <w:rsid w:val="00CB463F"/>
    <w:rsid w:val="00CB57BB"/>
    <w:rsid w:val="00CB5868"/>
    <w:rsid w:val="00CD4AA6"/>
    <w:rsid w:val="00CE16C2"/>
    <w:rsid w:val="00CE4A8F"/>
    <w:rsid w:val="00CF5519"/>
    <w:rsid w:val="00D00A47"/>
    <w:rsid w:val="00D2031B"/>
    <w:rsid w:val="00D248B6"/>
    <w:rsid w:val="00D25FE2"/>
    <w:rsid w:val="00D26E07"/>
    <w:rsid w:val="00D40211"/>
    <w:rsid w:val="00D43252"/>
    <w:rsid w:val="00D47EEA"/>
    <w:rsid w:val="00D55855"/>
    <w:rsid w:val="00D606A2"/>
    <w:rsid w:val="00D6330E"/>
    <w:rsid w:val="00D71317"/>
    <w:rsid w:val="00D773DF"/>
    <w:rsid w:val="00D77D19"/>
    <w:rsid w:val="00D95303"/>
    <w:rsid w:val="00D978C6"/>
    <w:rsid w:val="00DA3C1C"/>
    <w:rsid w:val="00DA7846"/>
    <w:rsid w:val="00DC6954"/>
    <w:rsid w:val="00DC6D39"/>
    <w:rsid w:val="00DF4A93"/>
    <w:rsid w:val="00E046DF"/>
    <w:rsid w:val="00E04D13"/>
    <w:rsid w:val="00E22B0C"/>
    <w:rsid w:val="00E263F3"/>
    <w:rsid w:val="00E27346"/>
    <w:rsid w:val="00E40A45"/>
    <w:rsid w:val="00E435C6"/>
    <w:rsid w:val="00E560CA"/>
    <w:rsid w:val="00E56DA0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A3804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F13FA1"/>
    <w:rsid w:val="00F257F2"/>
    <w:rsid w:val="00F31E5F"/>
    <w:rsid w:val="00F5288E"/>
    <w:rsid w:val="00F56C7F"/>
    <w:rsid w:val="00F6100A"/>
    <w:rsid w:val="00F6339E"/>
    <w:rsid w:val="00F647BF"/>
    <w:rsid w:val="00F718EF"/>
    <w:rsid w:val="00F759DF"/>
    <w:rsid w:val="00F8244D"/>
    <w:rsid w:val="00F93781"/>
    <w:rsid w:val="00F93A2E"/>
    <w:rsid w:val="00FB4DEC"/>
    <w:rsid w:val="00FB613B"/>
    <w:rsid w:val="00FC68B7"/>
    <w:rsid w:val="00FC7084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196</Words>
  <Characters>1121</Characters>
  <Application>Microsoft Office Word</Application>
  <DocSecurity>4</DocSecurity>
  <Lines>9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1716688</vt:lpstr>
      <vt:lpstr>United Nations</vt:lpstr>
      <vt:lpstr>United Nations</vt:lpstr>
      <vt:lpstr>United Nations</vt:lpstr>
    </vt:vector>
  </TitlesOfParts>
  <Company>CSD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1716688</dc:title>
  <dc:subject>ECE/TRANS/WP.29/GRSP/2017/31</dc:subject>
  <dc:creator>Gianotti</dc:creator>
  <cp:lastModifiedBy>Benedicte Boudol</cp:lastModifiedBy>
  <cp:revision>2</cp:revision>
  <cp:lastPrinted>2011-09-13T18:51:00Z</cp:lastPrinted>
  <dcterms:created xsi:type="dcterms:W3CDTF">2017-10-25T09:00:00Z</dcterms:created>
  <dcterms:modified xsi:type="dcterms:W3CDTF">2017-10-25T09:00:00Z</dcterms:modified>
</cp:coreProperties>
</file>