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C15D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C15D6" w:rsidP="008C15D6">
            <w:pPr>
              <w:jc w:val="right"/>
            </w:pPr>
            <w:r w:rsidRPr="008C15D6">
              <w:rPr>
                <w:sz w:val="40"/>
              </w:rPr>
              <w:t>ECE</w:t>
            </w:r>
            <w:r>
              <w:t>/TRANS/WP.29/2017/107/Corr.1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C15D6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8C15D6" w:rsidRDefault="008C15D6" w:rsidP="008C15D6">
            <w:pPr>
              <w:spacing w:line="240" w:lineRule="exact"/>
            </w:pPr>
            <w:r>
              <w:t>13 septembre 2017</w:t>
            </w:r>
          </w:p>
          <w:p w:rsidR="008C15D6" w:rsidRDefault="008C15D6" w:rsidP="008C15D6">
            <w:pPr>
              <w:spacing w:line="240" w:lineRule="exact"/>
            </w:pPr>
            <w:r>
              <w:t>Français</w:t>
            </w:r>
          </w:p>
          <w:p w:rsidR="008C15D6" w:rsidRPr="00DB58B5" w:rsidRDefault="008C15D6" w:rsidP="008C15D6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3273A" w:rsidRPr="00497719" w:rsidRDefault="00D3273A" w:rsidP="00D3273A">
      <w:pPr>
        <w:spacing w:before="120"/>
        <w:rPr>
          <w:b/>
          <w:sz w:val="24"/>
          <w:szCs w:val="24"/>
        </w:rPr>
      </w:pPr>
      <w:r w:rsidRPr="00497719">
        <w:rPr>
          <w:b/>
          <w:sz w:val="24"/>
          <w:szCs w:val="24"/>
        </w:rPr>
        <w:t xml:space="preserve">Forum mondial de l’harmonisation </w:t>
      </w:r>
      <w:r w:rsidR="00497719">
        <w:rPr>
          <w:b/>
          <w:sz w:val="24"/>
          <w:szCs w:val="24"/>
        </w:rPr>
        <w:br/>
      </w:r>
      <w:r w:rsidRPr="00497719">
        <w:rPr>
          <w:b/>
          <w:sz w:val="24"/>
          <w:szCs w:val="24"/>
        </w:rPr>
        <w:t>des Règlements concernant les véhicules</w:t>
      </w:r>
    </w:p>
    <w:p w:rsidR="00D3273A" w:rsidRPr="00731DE2" w:rsidRDefault="00D3273A" w:rsidP="00D3273A">
      <w:pPr>
        <w:spacing w:before="120"/>
        <w:rPr>
          <w:b/>
        </w:rPr>
      </w:pPr>
      <w:r w:rsidRPr="00731DE2">
        <w:rPr>
          <w:b/>
        </w:rPr>
        <w:t>173</w:t>
      </w:r>
      <w:r w:rsidRPr="00731DE2">
        <w:rPr>
          <w:b/>
          <w:vertAlign w:val="superscript"/>
        </w:rPr>
        <w:t>e</w:t>
      </w:r>
      <w:r w:rsidRPr="00731DE2">
        <w:rPr>
          <w:b/>
        </w:rPr>
        <w:t xml:space="preserve"> session</w:t>
      </w:r>
    </w:p>
    <w:p w:rsidR="00D3273A" w:rsidRPr="00731DE2" w:rsidRDefault="00D3273A" w:rsidP="00D3273A">
      <w:r w:rsidRPr="00731DE2">
        <w:t>Genève, 14-17 novembre 2017</w:t>
      </w:r>
    </w:p>
    <w:p w:rsidR="00D3273A" w:rsidRPr="00731DE2" w:rsidRDefault="00D3273A" w:rsidP="00D3273A">
      <w:r w:rsidRPr="00731DE2">
        <w:t>Point 4.2.2 de l</w:t>
      </w:r>
      <w:r>
        <w:t>’</w:t>
      </w:r>
      <w:r w:rsidRPr="00731DE2">
        <w:t>ordre du jour provisoire</w:t>
      </w:r>
    </w:p>
    <w:p w:rsidR="00D3273A" w:rsidRPr="00731DE2" w:rsidRDefault="00D3273A" w:rsidP="00D3273A">
      <w:pPr>
        <w:rPr>
          <w:b/>
        </w:rPr>
      </w:pPr>
      <w:r w:rsidRPr="00731DE2">
        <w:rPr>
          <w:b/>
        </w:rPr>
        <w:t>Accord de 1958 :</w:t>
      </w:r>
      <w:r w:rsidRPr="00731DE2">
        <w:rPr>
          <w:b/>
        </w:rPr>
        <w:br/>
        <w:t>Orientations concernant les amendements</w:t>
      </w:r>
      <w:r w:rsidRPr="00731DE2">
        <w:rPr>
          <w:b/>
        </w:rPr>
        <w:br/>
        <w:t>aux Règlements annexés à l</w:t>
      </w:r>
      <w:r>
        <w:rPr>
          <w:b/>
        </w:rPr>
        <w:t>’</w:t>
      </w:r>
      <w:r w:rsidRPr="00731DE2">
        <w:rPr>
          <w:b/>
        </w:rPr>
        <w:t>Accord de 1958</w:t>
      </w:r>
    </w:p>
    <w:p w:rsidR="00D3273A" w:rsidRPr="00731DE2" w:rsidRDefault="00D3273A" w:rsidP="00D3273A">
      <w:pPr>
        <w:pStyle w:val="HChG"/>
      </w:pPr>
      <w:r w:rsidRPr="00731DE2">
        <w:tab/>
      </w:r>
      <w:r w:rsidRPr="00731DE2">
        <w:tab/>
        <w:t>Projet de directives générales concernant l</w:t>
      </w:r>
      <w:r>
        <w:t>’</w:t>
      </w:r>
      <w:r w:rsidR="00497719">
        <w:t>élaboration des </w:t>
      </w:r>
      <w:r w:rsidRPr="00731DE2">
        <w:t>Règlements de l</w:t>
      </w:r>
      <w:r>
        <w:t>’</w:t>
      </w:r>
      <w:r w:rsidRPr="00731DE2">
        <w:t>ONU et de</w:t>
      </w:r>
      <w:r w:rsidR="00497719">
        <w:t>s dispositions transitoires qui </w:t>
      </w:r>
      <w:r w:rsidRPr="00731DE2">
        <w:t>y sont énoncées</w:t>
      </w:r>
    </w:p>
    <w:p w:rsidR="00D3273A" w:rsidRPr="00D3273A" w:rsidRDefault="00D3273A" w:rsidP="00D3273A">
      <w:pPr>
        <w:pStyle w:val="H1G"/>
      </w:pPr>
      <w:r>
        <w:tab/>
      </w:r>
      <w:r>
        <w:tab/>
      </w:r>
      <w:r w:rsidRPr="00731DE2">
        <w:t>Note du secrétariat</w:t>
      </w:r>
      <w:r w:rsidRPr="00D3273A">
        <w:rPr>
          <w:b w:val="0"/>
          <w:sz w:val="20"/>
        </w:rPr>
        <w:footnoteReference w:customMarkFollows="1" w:id="2"/>
        <w:t>*</w:t>
      </w:r>
    </w:p>
    <w:p w:rsidR="00D3273A" w:rsidRPr="00D3273A" w:rsidRDefault="00D3273A" w:rsidP="00D3273A">
      <w:pPr>
        <w:pStyle w:val="H23G"/>
      </w:pPr>
      <w:r w:rsidRPr="00731DE2">
        <w:tab/>
      </w:r>
      <w:r w:rsidRPr="00731DE2">
        <w:tab/>
        <w:t>Correctif</w:t>
      </w:r>
    </w:p>
    <w:p w:rsidR="00D3273A" w:rsidRPr="00D3273A" w:rsidRDefault="00D3273A" w:rsidP="00D3273A">
      <w:pPr>
        <w:pStyle w:val="SingleTxtG"/>
        <w:rPr>
          <w:b/>
        </w:rPr>
      </w:pPr>
      <w:r w:rsidRPr="00D3273A">
        <w:rPr>
          <w:b/>
        </w:rPr>
        <w:t>1.</w:t>
      </w:r>
      <w:r w:rsidRPr="00D3273A">
        <w:rPr>
          <w:b/>
        </w:rPr>
        <w:tab/>
        <w:t>Page 8, paragraphe 25, note de la figure 1</w:t>
      </w:r>
    </w:p>
    <w:p w:rsidR="00D3273A" w:rsidRPr="00731DE2" w:rsidRDefault="00D3273A" w:rsidP="00D3273A">
      <w:pPr>
        <w:pStyle w:val="SingleTxtG"/>
      </w:pPr>
      <w:r>
        <w:t>Substituer le texte actuel de la deuxième phrase par :</w:t>
      </w:r>
    </w:p>
    <w:p w:rsidR="00D3273A" w:rsidRPr="00731DE2" w:rsidRDefault="00D3273A" w:rsidP="00D3273A">
      <w:pPr>
        <w:pStyle w:val="SingleTxtG"/>
      </w:pPr>
      <w:r>
        <w:t>« </w:t>
      </w:r>
      <w:r w:rsidRPr="00731DE2">
        <w:t>[</w:t>
      </w:r>
      <w:r w:rsidRPr="00ED0397">
        <w:t>Si la date c) n</w:t>
      </w:r>
      <w:r>
        <w:t>’</w:t>
      </w:r>
      <w:r w:rsidRPr="00ED0397">
        <w:t xml:space="preserve">est pas spécifiée dans les dispositions transitoires et si le texte </w:t>
      </w:r>
      <w:r>
        <w:t>des cas particuliers 1-1, 1-2, ou</w:t>
      </w:r>
      <w:r w:rsidRPr="00731DE2">
        <w:t xml:space="preserve"> 1-3 (</w:t>
      </w:r>
      <w:r>
        <w:t xml:space="preserve">voir les </w:t>
      </w:r>
      <w:r w:rsidRPr="00731DE2">
        <w:t>paragraphes</w:t>
      </w:r>
      <w:r>
        <w:t xml:space="preserve"> 40 à </w:t>
      </w:r>
      <w:r w:rsidRPr="00731DE2">
        <w:t xml:space="preserve">42) </w:t>
      </w:r>
      <w:r w:rsidRPr="00ED0397">
        <w:rPr>
          <w:lang w:val="fr-FR"/>
        </w:rPr>
        <w:t>n</w:t>
      </w:r>
      <w:r>
        <w:rPr>
          <w:lang w:val="fr-FR"/>
        </w:rPr>
        <w:t>’</w:t>
      </w:r>
      <w:r w:rsidRPr="00ED0397">
        <w:rPr>
          <w:lang w:val="fr-FR"/>
        </w:rPr>
        <w:t>est pas utilisé, on considère que la date c) est la même que la date b).</w:t>
      </w:r>
      <w:r w:rsidRPr="00731DE2">
        <w:t>]</w:t>
      </w:r>
      <w:r>
        <w:t> »</w:t>
      </w:r>
      <w:r w:rsidR="00497719">
        <w:t>.</w:t>
      </w:r>
    </w:p>
    <w:p w:rsidR="00D3273A" w:rsidRPr="00D3273A" w:rsidRDefault="00D3273A" w:rsidP="00D3273A">
      <w:pPr>
        <w:pStyle w:val="SingleTxtG"/>
        <w:rPr>
          <w:rFonts w:eastAsia="MS PGothic"/>
          <w:b/>
          <w:bCs/>
          <w:spacing w:val="-10"/>
        </w:rPr>
      </w:pPr>
      <w:r w:rsidRPr="00D3273A">
        <w:rPr>
          <w:b/>
        </w:rPr>
        <w:t>2.</w:t>
      </w:r>
      <w:r w:rsidRPr="00D3273A">
        <w:rPr>
          <w:b/>
        </w:rPr>
        <w:tab/>
        <w:t>Page 8, paragraphe 28</w:t>
      </w:r>
    </w:p>
    <w:p w:rsidR="00D3273A" w:rsidRPr="00F45536" w:rsidRDefault="00D3273A" w:rsidP="00D3273A">
      <w:pPr>
        <w:pStyle w:val="SingleTxtG"/>
      </w:pPr>
      <w:r>
        <w:t>Substituer le texte existant</w:t>
      </w:r>
      <w:r w:rsidRPr="00731DE2">
        <w:t xml:space="preserve"> </w:t>
      </w:r>
      <w:r w:rsidRPr="00F45536">
        <w:t>(les sous-paragraphes 28 a) et b) restent inchangés)</w:t>
      </w:r>
      <w:r>
        <w:t xml:space="preserve"> par :</w:t>
      </w:r>
    </w:p>
    <w:p w:rsidR="00D3273A" w:rsidRPr="00731DE2" w:rsidRDefault="00D3273A" w:rsidP="00D3273A">
      <w:pPr>
        <w:pStyle w:val="SingleTxtG"/>
        <w:ind w:left="1701" w:hanging="567"/>
      </w:pPr>
      <w:r>
        <w:t>« </w:t>
      </w:r>
      <w:r w:rsidRPr="00731DE2">
        <w:t>28.</w:t>
      </w:r>
      <w:r w:rsidRPr="00731DE2">
        <w:tab/>
      </w:r>
      <w:r>
        <w:t>Un complément est un amendement à un Règlement de l’ONU. On peut y avoir recours </w:t>
      </w:r>
      <w:r w:rsidRPr="00731DE2">
        <w:t>:</w:t>
      </w:r>
      <w:r>
        <w:t> ».</w:t>
      </w:r>
    </w:p>
    <w:p w:rsidR="00F9573C" w:rsidRPr="00D3273A" w:rsidRDefault="00D3273A" w:rsidP="00D3273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D3273A" w:rsidSect="008C15D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06D" w:rsidRDefault="00F9206D" w:rsidP="00F95C08">
      <w:pPr>
        <w:spacing w:line="240" w:lineRule="auto"/>
      </w:pPr>
    </w:p>
  </w:endnote>
  <w:endnote w:type="continuationSeparator" w:id="0">
    <w:p w:rsidR="00F9206D" w:rsidRPr="00AC3823" w:rsidRDefault="00F9206D" w:rsidP="00AC3823">
      <w:pPr>
        <w:pStyle w:val="Footer"/>
      </w:pPr>
    </w:p>
  </w:endnote>
  <w:endnote w:type="continuationNotice" w:id="1">
    <w:p w:rsidR="00F9206D" w:rsidRDefault="00F9206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5D6" w:rsidRPr="008C15D6" w:rsidRDefault="008C15D6" w:rsidP="008C15D6">
    <w:pPr>
      <w:pStyle w:val="Footer"/>
      <w:tabs>
        <w:tab w:val="right" w:pos="9638"/>
      </w:tabs>
    </w:pPr>
    <w:r w:rsidRPr="008C15D6">
      <w:rPr>
        <w:b/>
        <w:sz w:val="18"/>
      </w:rPr>
      <w:fldChar w:fldCharType="begin"/>
    </w:r>
    <w:r w:rsidRPr="008C15D6">
      <w:rPr>
        <w:b/>
        <w:sz w:val="18"/>
      </w:rPr>
      <w:instrText xml:space="preserve"> PAGE  \* MERGEFORMAT </w:instrText>
    </w:r>
    <w:r w:rsidRPr="008C15D6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8C15D6">
      <w:rPr>
        <w:b/>
        <w:sz w:val="18"/>
      </w:rPr>
      <w:fldChar w:fldCharType="end"/>
    </w:r>
    <w:r>
      <w:rPr>
        <w:b/>
        <w:sz w:val="18"/>
      </w:rPr>
      <w:tab/>
    </w:r>
    <w:r>
      <w:t>GE.17-15980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5D6" w:rsidRPr="008C15D6" w:rsidRDefault="008C15D6" w:rsidP="008C15D6">
    <w:pPr>
      <w:pStyle w:val="Footer"/>
      <w:tabs>
        <w:tab w:val="right" w:pos="9638"/>
      </w:tabs>
      <w:rPr>
        <w:b/>
        <w:sz w:val="18"/>
      </w:rPr>
    </w:pPr>
    <w:r>
      <w:t>GE.17-15980</w:t>
    </w:r>
    <w:r>
      <w:tab/>
    </w:r>
    <w:r w:rsidRPr="008C15D6">
      <w:rPr>
        <w:b/>
        <w:sz w:val="18"/>
      </w:rPr>
      <w:fldChar w:fldCharType="begin"/>
    </w:r>
    <w:r w:rsidRPr="008C15D6">
      <w:rPr>
        <w:b/>
        <w:sz w:val="18"/>
      </w:rPr>
      <w:instrText xml:space="preserve"> PAGE  \* MERGEFORMAT </w:instrText>
    </w:r>
    <w:r w:rsidRPr="008C15D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C15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8C15D6" w:rsidRDefault="008C15D6" w:rsidP="008C15D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17-15980  (F)</w:t>
    </w:r>
    <w:r w:rsidR="00B26114">
      <w:rPr>
        <w:sz w:val="20"/>
      </w:rPr>
      <w:t xml:space="preserve">    311017    311017</w:t>
    </w:r>
    <w:r>
      <w:rPr>
        <w:sz w:val="20"/>
      </w:rPr>
      <w:br/>
    </w:r>
    <w:r w:rsidRPr="008C15D6">
      <w:rPr>
        <w:rFonts w:ascii="C39T30Lfz" w:hAnsi="C39T30Lfz"/>
        <w:sz w:val="56"/>
      </w:rPr>
      <w:t></w:t>
    </w:r>
    <w:r w:rsidRPr="008C15D6">
      <w:rPr>
        <w:rFonts w:ascii="C39T30Lfz" w:hAnsi="C39T30Lfz"/>
        <w:sz w:val="56"/>
      </w:rPr>
      <w:t></w:t>
    </w:r>
    <w:r w:rsidRPr="008C15D6">
      <w:rPr>
        <w:rFonts w:ascii="C39T30Lfz" w:hAnsi="C39T30Lfz"/>
        <w:sz w:val="56"/>
      </w:rPr>
      <w:t></w:t>
    </w:r>
    <w:r w:rsidRPr="008C15D6">
      <w:rPr>
        <w:rFonts w:ascii="C39T30Lfz" w:hAnsi="C39T30Lfz"/>
        <w:sz w:val="56"/>
      </w:rPr>
      <w:t></w:t>
    </w:r>
    <w:r w:rsidRPr="008C15D6">
      <w:rPr>
        <w:rFonts w:ascii="C39T30Lfz" w:hAnsi="C39T30Lfz"/>
        <w:sz w:val="56"/>
      </w:rPr>
      <w:t></w:t>
    </w:r>
    <w:r w:rsidRPr="008C15D6">
      <w:rPr>
        <w:rFonts w:ascii="C39T30Lfz" w:hAnsi="C39T30Lfz"/>
        <w:sz w:val="56"/>
      </w:rPr>
      <w:t></w:t>
    </w:r>
    <w:r w:rsidRPr="008C15D6">
      <w:rPr>
        <w:rFonts w:ascii="C39T30Lfz" w:hAnsi="C39T30Lfz"/>
        <w:sz w:val="56"/>
      </w:rPr>
      <w:t></w:t>
    </w:r>
    <w:r w:rsidRPr="008C15D6">
      <w:rPr>
        <w:rFonts w:ascii="C39T30Lfz" w:hAnsi="C39T30Lfz"/>
        <w:sz w:val="56"/>
      </w:rPr>
      <w:t></w:t>
    </w:r>
    <w:r w:rsidRPr="008C15D6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107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07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06D" w:rsidRPr="00AC3823" w:rsidRDefault="00F9206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9206D" w:rsidRPr="00AC3823" w:rsidRDefault="00F9206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9206D" w:rsidRPr="00AC3823" w:rsidRDefault="00F9206D">
      <w:pPr>
        <w:spacing w:line="240" w:lineRule="auto"/>
        <w:rPr>
          <w:sz w:val="2"/>
          <w:szCs w:val="2"/>
        </w:rPr>
      </w:pPr>
    </w:p>
  </w:footnote>
  <w:footnote w:id="2">
    <w:p w:rsidR="00D3273A" w:rsidRPr="00B26114" w:rsidRDefault="00B26114" w:rsidP="00D3273A">
      <w:pPr>
        <w:pStyle w:val="FootnoteText"/>
        <w:rPr>
          <w:spacing w:val="-2"/>
        </w:rPr>
      </w:pPr>
      <w:r w:rsidRPr="00B26114">
        <w:rPr>
          <w:sz w:val="20"/>
        </w:rPr>
        <w:tab/>
      </w:r>
      <w:r w:rsidR="00D3273A" w:rsidRPr="00B26114">
        <w:rPr>
          <w:sz w:val="20"/>
        </w:rPr>
        <w:t>*</w:t>
      </w:r>
      <w:r w:rsidR="00D3273A" w:rsidRPr="00B26114">
        <w:rPr>
          <w:sz w:val="20"/>
        </w:rPr>
        <w:tab/>
      </w:r>
      <w:r w:rsidR="00D3273A" w:rsidRPr="00B26114">
        <w:rPr>
          <w:spacing w:val="-2"/>
        </w:rPr>
        <w:t>Conformément au programme de travail du Comité des transports intérieurs pour la période</w:t>
      </w:r>
      <w:r>
        <w:rPr>
          <w:spacing w:val="-2"/>
        </w:rPr>
        <w:t xml:space="preserve"> 2016-2017 (ECE/TRANS/254, par. </w:t>
      </w:r>
      <w:r w:rsidR="00D3273A" w:rsidRPr="00B26114">
        <w:rPr>
          <w:spacing w:val="-2"/>
        </w:rPr>
        <w:t>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5D6" w:rsidRPr="008C15D6" w:rsidRDefault="0030285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ECE/TRANS/WP.29/2017/107/Corr.1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5D6" w:rsidRPr="008C15D6" w:rsidRDefault="0030285C" w:rsidP="008C15D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ECE/TRANS/WP.29/2017/107/Corr.1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6D"/>
    <w:rsid w:val="00005CF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285C"/>
    <w:rsid w:val="00305801"/>
    <w:rsid w:val="003916DE"/>
    <w:rsid w:val="00441C3B"/>
    <w:rsid w:val="00446FE5"/>
    <w:rsid w:val="00452396"/>
    <w:rsid w:val="004837D8"/>
    <w:rsid w:val="00497719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C001D"/>
    <w:rsid w:val="008C15D6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26114"/>
    <w:rsid w:val="00B765F7"/>
    <w:rsid w:val="00BA0CA9"/>
    <w:rsid w:val="00C02897"/>
    <w:rsid w:val="00C97039"/>
    <w:rsid w:val="00D3273A"/>
    <w:rsid w:val="00D3439C"/>
    <w:rsid w:val="00DB1831"/>
    <w:rsid w:val="00DD3BFD"/>
    <w:rsid w:val="00DF6678"/>
    <w:rsid w:val="00E0299A"/>
    <w:rsid w:val="00E63773"/>
    <w:rsid w:val="00E85C74"/>
    <w:rsid w:val="00EA6547"/>
    <w:rsid w:val="00EF2E22"/>
    <w:rsid w:val="00F35BAF"/>
    <w:rsid w:val="00F660DF"/>
    <w:rsid w:val="00F9206D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6BD78EE-2AE2-4A14-8735-5892055A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D3273A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ECE/TRANS/WP.29/2017/107/Corr.1</vt:lpstr>
      <vt:lpstr>ECE/TRANS/WP.29/2017/107/Corr.1</vt:lpstr>
    </vt:vector>
  </TitlesOfParts>
  <Company>DCM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ECE/TRANS/WP.29/2017/107/Corr.1</dc:title>
  <dc:subject/>
  <dc:creator>Nicolas MORIN</dc:creator>
  <cp:keywords/>
  <cp:lastModifiedBy>Marie-Claude Collet</cp:lastModifiedBy>
  <cp:revision>3</cp:revision>
  <cp:lastPrinted>2017-11-13T10:18:00Z</cp:lastPrinted>
  <dcterms:created xsi:type="dcterms:W3CDTF">2017-11-13T10:18:00Z</dcterms:created>
  <dcterms:modified xsi:type="dcterms:W3CDTF">2017-11-13T10:18:00Z</dcterms:modified>
</cp:coreProperties>
</file>