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F5E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F5E53" w:rsidP="009F5E53">
            <w:pPr>
              <w:jc w:val="right"/>
            </w:pPr>
            <w:r w:rsidRPr="009F5E53">
              <w:rPr>
                <w:sz w:val="40"/>
              </w:rPr>
              <w:t>ECE</w:t>
            </w:r>
            <w:r>
              <w:t>/TRANS/WP.29/2017/96</w:t>
            </w:r>
          </w:p>
        </w:tc>
      </w:tr>
      <w:tr w:rsidR="002D5AAC" w:rsidRPr="007D122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F5E5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F5E53" w:rsidRDefault="009F5E53" w:rsidP="009F5E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April 2017</w:t>
            </w:r>
          </w:p>
          <w:p w:rsidR="009F5E53" w:rsidRDefault="009F5E53" w:rsidP="009F5E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F5E53" w:rsidRPr="008D53B6" w:rsidRDefault="009F5E53" w:rsidP="009F5E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F5E53" w:rsidRPr="009F5E53" w:rsidRDefault="009F5E53" w:rsidP="009F5E53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9F5E53">
        <w:rPr>
          <w:sz w:val="28"/>
          <w:szCs w:val="28"/>
        </w:rPr>
        <w:t>Комитет по внутреннему транспорту</w:t>
      </w:r>
    </w:p>
    <w:p w:rsidR="009F5E53" w:rsidRPr="009F5E53" w:rsidRDefault="009F5E53" w:rsidP="009F5E53">
      <w:pPr>
        <w:pStyle w:val="SingleTxtGR"/>
        <w:spacing w:after="0"/>
        <w:ind w:left="0"/>
        <w:jc w:val="left"/>
        <w:rPr>
          <w:b/>
          <w:bCs/>
          <w:sz w:val="24"/>
          <w:szCs w:val="24"/>
        </w:rPr>
      </w:pPr>
      <w:r w:rsidRPr="009F5E5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9F5E53">
        <w:rPr>
          <w:b/>
          <w:bCs/>
          <w:sz w:val="24"/>
          <w:szCs w:val="24"/>
        </w:rPr>
        <w:br/>
        <w:t>в области транспортных средств</w:t>
      </w:r>
    </w:p>
    <w:p w:rsidR="009F5E53" w:rsidRPr="009F5E53" w:rsidRDefault="009F5E53" w:rsidP="009F5E53">
      <w:pPr>
        <w:pStyle w:val="SingleTxtGR"/>
        <w:spacing w:before="120" w:after="0"/>
        <w:ind w:left="0"/>
        <w:jc w:val="left"/>
        <w:rPr>
          <w:b/>
        </w:rPr>
      </w:pPr>
      <w:r w:rsidRPr="009F5E53">
        <w:rPr>
          <w:b/>
          <w:bCs/>
        </w:rPr>
        <w:t>172-я сессия</w:t>
      </w:r>
    </w:p>
    <w:p w:rsidR="009F5E53" w:rsidRPr="009F5E53" w:rsidRDefault="009F5E53" w:rsidP="009F5E53">
      <w:pPr>
        <w:pStyle w:val="SingleTxtGR"/>
        <w:spacing w:after="0"/>
        <w:ind w:left="0"/>
        <w:jc w:val="left"/>
      </w:pPr>
      <w:r w:rsidRPr="009F5E53">
        <w:t>Женева, 20–23 июня 2017 года</w:t>
      </w:r>
    </w:p>
    <w:p w:rsidR="009F5E53" w:rsidRPr="009F5E53" w:rsidRDefault="009F5E53" w:rsidP="009F5E53">
      <w:pPr>
        <w:pStyle w:val="SingleTxtGR"/>
        <w:spacing w:after="0"/>
        <w:ind w:left="0"/>
        <w:jc w:val="left"/>
      </w:pPr>
      <w:r w:rsidRPr="009F5E53">
        <w:t>Пункт 14.2 предварительной повестки дня</w:t>
      </w:r>
    </w:p>
    <w:p w:rsidR="007D1226" w:rsidRPr="007D1226" w:rsidRDefault="009F5E53" w:rsidP="009F5E53">
      <w:pPr>
        <w:pStyle w:val="SingleTxtGR"/>
        <w:spacing w:after="0"/>
        <w:ind w:left="0"/>
        <w:jc w:val="left"/>
        <w:rPr>
          <w:b/>
          <w:bCs/>
        </w:rPr>
      </w:pPr>
      <w:r w:rsidRPr="009F5E53">
        <w:rPr>
          <w:b/>
          <w:bCs/>
        </w:rPr>
        <w:t xml:space="preserve">Рассмотрение AC.3 проектов глобальных технических </w:t>
      </w:r>
      <w:r w:rsidRPr="009F5E53">
        <w:rPr>
          <w:b/>
          <w:bCs/>
        </w:rPr>
        <w:br/>
        <w:t xml:space="preserve">правил и/или проектов поправок к введенным </w:t>
      </w:r>
      <w:r w:rsidRPr="009F5E53">
        <w:rPr>
          <w:b/>
          <w:bCs/>
        </w:rPr>
        <w:br/>
        <w:t xml:space="preserve">глобальным техническим правилам и голосование </w:t>
      </w:r>
      <w:r w:rsidRPr="009F5E53">
        <w:rPr>
          <w:b/>
          <w:bCs/>
        </w:rPr>
        <w:br/>
        <w:t xml:space="preserve">по ним, если таковые представлены: </w:t>
      </w:r>
    </w:p>
    <w:p w:rsidR="009F5E53" w:rsidRPr="009F5E53" w:rsidRDefault="009F5E53" w:rsidP="009F5E53">
      <w:pPr>
        <w:pStyle w:val="SingleTxtGR"/>
        <w:spacing w:after="0"/>
        <w:ind w:left="0"/>
        <w:jc w:val="left"/>
        <w:rPr>
          <w:b/>
        </w:rPr>
      </w:pPr>
      <w:r w:rsidRPr="009F5E53">
        <w:rPr>
          <w:b/>
          <w:bCs/>
        </w:rPr>
        <w:t xml:space="preserve">Предложение по поправкам к Глобальным техническим </w:t>
      </w:r>
      <w:r w:rsidR="007D1226" w:rsidRPr="007D1226">
        <w:rPr>
          <w:b/>
          <w:bCs/>
        </w:rPr>
        <w:br/>
      </w:r>
      <w:r w:rsidRPr="009F5E53">
        <w:rPr>
          <w:b/>
          <w:bCs/>
        </w:rPr>
        <w:t xml:space="preserve">правилам № 1 (дверные замки и элементы крепления дверей) </w:t>
      </w:r>
    </w:p>
    <w:p w:rsidR="009F5E53" w:rsidRPr="009F5E53" w:rsidRDefault="009F5E53" w:rsidP="009F5E53">
      <w:pPr>
        <w:pStyle w:val="HChGR"/>
      </w:pPr>
      <w:r w:rsidRPr="009F5E53">
        <w:tab/>
      </w:r>
      <w:r w:rsidRPr="009F5E53">
        <w:tab/>
        <w:t xml:space="preserve">Заключительный доклад по предложению </w:t>
      </w:r>
      <w:r w:rsidR="00EB3F6E" w:rsidRPr="007D1226">
        <w:br/>
      </w:r>
      <w:r w:rsidRPr="009F5E53">
        <w:t xml:space="preserve">о поправке 2 к Глобальным техническим </w:t>
      </w:r>
      <w:r w:rsidR="00EB3F6E" w:rsidRPr="00EB3F6E">
        <w:br/>
      </w:r>
      <w:r w:rsidRPr="009F5E53">
        <w:t xml:space="preserve">правилам № 1 (дверные замки и элементы </w:t>
      </w:r>
      <w:r w:rsidR="00EB3F6E" w:rsidRPr="00EB3F6E">
        <w:br/>
      </w:r>
      <w:r w:rsidRPr="009F5E53">
        <w:t>крепления дверей)</w:t>
      </w:r>
    </w:p>
    <w:p w:rsidR="009F5E53" w:rsidRPr="009F5E53" w:rsidRDefault="009F5E53" w:rsidP="009F5E53">
      <w:pPr>
        <w:pStyle w:val="H1GR"/>
      </w:pPr>
      <w:r w:rsidRPr="009F5E53">
        <w:tab/>
      </w:r>
      <w:r w:rsidRPr="009F5E53">
        <w:tab/>
        <w:t>Представлено Рабочей группой по пассивной безопасности</w:t>
      </w:r>
      <w:r w:rsidRPr="00EF6F22">
        <w:rPr>
          <w:b w:val="0"/>
          <w:sz w:val="20"/>
        </w:rPr>
        <w:footnoteReference w:customMarkFollows="1" w:id="1"/>
        <w:t>*</w:t>
      </w:r>
      <w:r w:rsidRPr="009F5E53">
        <w:t xml:space="preserve"> </w:t>
      </w:r>
    </w:p>
    <w:p w:rsidR="009F5E53" w:rsidRPr="009F5E53" w:rsidRDefault="009F5E53" w:rsidP="009F5E53">
      <w:pPr>
        <w:pStyle w:val="SingleTxtGR"/>
      </w:pPr>
      <w:r w:rsidRPr="007D1226">
        <w:tab/>
      </w:r>
      <w:r w:rsidRPr="009F5E53">
        <w:t>Воспроизведенный ниже текст был рекомендован Рабочей группой по пассивной безопасности (GRSP) на ее шестидесятой сессии (ECE/TRANS/ WP.29/GRSP/60, пункт 4). В его основу положен документ GRSP-60-23, воспр</w:t>
      </w:r>
      <w:r w:rsidRPr="009F5E53">
        <w:t>о</w:t>
      </w:r>
      <w:r w:rsidRPr="009F5E53">
        <w:t>изведенный в приложении II к докладу. Этот текст представляется на рассмо</w:t>
      </w:r>
      <w:r w:rsidRPr="009F5E53">
        <w:t>т</w:t>
      </w:r>
      <w:r w:rsidRPr="009F5E53">
        <w:t>рение Всемирному форуму для согласования правил в области транспортных средств (WP.29) и Исполнительному комитету (АС.3) Соглашения 1998 года.</w:t>
      </w:r>
    </w:p>
    <w:p w:rsidR="009F5E53" w:rsidRPr="009F5E53" w:rsidRDefault="009F5E53" w:rsidP="001F152A">
      <w:pPr>
        <w:pStyle w:val="HChGR"/>
      </w:pPr>
      <w:r w:rsidRPr="009F5E53">
        <w:br w:type="page"/>
      </w:r>
      <w:r w:rsidRPr="009F5E53">
        <w:lastRenderedPageBreak/>
        <w:tab/>
      </w:r>
      <w:r w:rsidRPr="009F5E53">
        <w:tab/>
        <w:t xml:space="preserve">Заключительный доклад по предложению </w:t>
      </w:r>
      <w:r w:rsidR="00FC437D" w:rsidRPr="007D1226">
        <w:br/>
      </w:r>
      <w:r w:rsidRPr="009F5E53">
        <w:t xml:space="preserve">о поправке 2 к Глобальным техническим </w:t>
      </w:r>
      <w:r w:rsidR="00FC437D" w:rsidRPr="00FC437D">
        <w:br/>
      </w:r>
      <w:r w:rsidRPr="009F5E53">
        <w:t xml:space="preserve">правилам № 1 (дверные замки и элементы </w:t>
      </w:r>
      <w:r w:rsidR="00FC437D" w:rsidRPr="00FC437D">
        <w:br/>
      </w:r>
      <w:r w:rsidRPr="009F5E53">
        <w:t>крепления дверей)</w:t>
      </w:r>
    </w:p>
    <w:p w:rsidR="009F5E53" w:rsidRPr="009F5E53" w:rsidRDefault="009F5E53" w:rsidP="009F5E53">
      <w:pPr>
        <w:pStyle w:val="SingleTxtGR"/>
      </w:pPr>
      <w:r w:rsidRPr="009F5E53">
        <w:t>1.</w:t>
      </w:r>
      <w:r w:rsidRPr="009F5E53">
        <w:tab/>
        <w:t>На своей сорок восьмой сессии, состоявшейся в ноябре 2016 года, И</w:t>
      </w:r>
      <w:r w:rsidRPr="009F5E53">
        <w:t>с</w:t>
      </w:r>
      <w:r w:rsidRPr="009F5E53">
        <w:t>полнительный комитет Соглашения 1998 года (АС.3) рассмотрел предложение (</w:t>
      </w:r>
      <w:r w:rsidRPr="009F5E53">
        <w:rPr>
          <w:lang w:val="en-GB"/>
        </w:rPr>
        <w:t>ECE</w:t>
      </w:r>
      <w:r w:rsidRPr="009F5E53">
        <w:t>/</w:t>
      </w:r>
      <w:r w:rsidRPr="009F5E53">
        <w:rPr>
          <w:lang w:val="en-GB"/>
        </w:rPr>
        <w:t>TRANS</w:t>
      </w:r>
      <w:r w:rsidRPr="009F5E53">
        <w:t>/</w:t>
      </w:r>
      <w:r w:rsidRPr="009F5E53">
        <w:rPr>
          <w:lang w:val="en-GB"/>
        </w:rPr>
        <w:t>WP</w:t>
      </w:r>
      <w:r w:rsidRPr="009F5E53">
        <w:t>.29/</w:t>
      </w:r>
      <w:r w:rsidRPr="009F5E53">
        <w:rPr>
          <w:lang w:val="en-GB"/>
        </w:rPr>
        <w:t>AC</w:t>
      </w:r>
      <w:r w:rsidRPr="009F5E53">
        <w:t>.3/43) ЕС о поправках к Глобальным техническим пр</w:t>
      </w:r>
      <w:r w:rsidRPr="009F5E53">
        <w:t>а</w:t>
      </w:r>
      <w:r w:rsidRPr="009F5E53">
        <w:t>вилам № 1, касающимся дверных замков и элементов крепления дверей (</w:t>
      </w:r>
      <w:r w:rsidRPr="009F5E53">
        <w:rPr>
          <w:lang w:val="en-GB"/>
        </w:rPr>
        <w:t>ECE</w:t>
      </w:r>
      <w:r w:rsidRPr="009F5E53">
        <w:t>/</w:t>
      </w:r>
      <w:r w:rsidRPr="009F5E53">
        <w:rPr>
          <w:lang w:val="en-GB"/>
        </w:rPr>
        <w:t>TRANS</w:t>
      </w:r>
      <w:r w:rsidRPr="009F5E53">
        <w:t>/</w:t>
      </w:r>
      <w:r w:rsidRPr="009F5E53">
        <w:rPr>
          <w:lang w:val="en-GB"/>
        </w:rPr>
        <w:t>WP</w:t>
      </w:r>
      <w:r w:rsidRPr="009F5E53">
        <w:t xml:space="preserve">.29/1126). </w:t>
      </w:r>
      <w:r w:rsidRPr="009F5E53">
        <w:rPr>
          <w:lang w:val="en-GB"/>
        </w:rPr>
        <w:t>AC</w:t>
      </w:r>
      <w:r w:rsidRPr="009F5E53">
        <w:t xml:space="preserve">.3 разрешил </w:t>
      </w:r>
      <w:r w:rsidRPr="009F5E53">
        <w:rPr>
          <w:lang w:val="en-GB"/>
        </w:rPr>
        <w:t>GRSP</w:t>
      </w:r>
      <w:r w:rsidRPr="009F5E53">
        <w:t xml:space="preserve"> рассмотреть на ее сессии в декабре 2016 года конкретное предложение о разработке поправки 2 к Глобал</w:t>
      </w:r>
      <w:r w:rsidRPr="009F5E53">
        <w:t>ь</w:t>
      </w:r>
      <w:r w:rsidRPr="009F5E53">
        <w:t>ным техническим правилам № 1. Предлагаемая поправка нацелена на всеоб</w:t>
      </w:r>
      <w:r w:rsidRPr="009F5E53">
        <w:t>ъ</w:t>
      </w:r>
      <w:r w:rsidRPr="009F5E53">
        <w:t>емлющее согласование ГТП ООН с Правилами №</w:t>
      </w:r>
      <w:r w:rsidRPr="009F5E53">
        <w:rPr>
          <w:lang w:val="en-GB"/>
        </w:rPr>
        <w:t> </w:t>
      </w:r>
      <w:r w:rsidRPr="009F5E53">
        <w:t>11 ООН.</w:t>
      </w:r>
    </w:p>
    <w:p w:rsidR="00E12C5F" w:rsidRPr="007D1226" w:rsidRDefault="009F5E53" w:rsidP="009F5E53">
      <w:pPr>
        <w:pStyle w:val="SingleTxtGR"/>
      </w:pPr>
      <w:r w:rsidRPr="009F5E53">
        <w:t>2.</w:t>
      </w:r>
      <w:r w:rsidRPr="009F5E53">
        <w:tab/>
        <w:t xml:space="preserve">На своей шестидесятой сессии </w:t>
      </w:r>
      <w:r w:rsidRPr="009F5E53">
        <w:rPr>
          <w:lang w:val="en-GB"/>
        </w:rPr>
        <w:t>GRSP</w:t>
      </w:r>
      <w:r w:rsidRPr="009F5E53">
        <w:t xml:space="preserve"> рекомендовала включить проект поправки 2 к ГТП № 1 в Глобальный регистр на июньской сессии 2017 года (</w:t>
      </w:r>
      <w:r w:rsidRPr="009F5E53">
        <w:rPr>
          <w:lang w:val="en-GB"/>
        </w:rPr>
        <w:t>ECE</w:t>
      </w:r>
      <w:r w:rsidRPr="009F5E53">
        <w:t>/</w:t>
      </w:r>
      <w:r w:rsidRPr="009F5E53">
        <w:rPr>
          <w:lang w:val="en-GB"/>
        </w:rPr>
        <w:t>TRANS</w:t>
      </w:r>
      <w:r w:rsidRPr="009F5E53">
        <w:t>/</w:t>
      </w:r>
      <w:r w:rsidRPr="009F5E53">
        <w:rPr>
          <w:lang w:val="en-GB"/>
        </w:rPr>
        <w:t>WP</w:t>
      </w:r>
      <w:r w:rsidRPr="009F5E53">
        <w:t>.29/</w:t>
      </w:r>
      <w:r w:rsidRPr="009F5E53">
        <w:rPr>
          <w:lang w:val="en-GB"/>
        </w:rPr>
        <w:t>GRSP</w:t>
      </w:r>
      <w:r w:rsidRPr="009F5E53">
        <w:t>/2016/17). Эта поправка обеспечивает согласование соответствующих технических требований к задним дверям с предусмотре</w:t>
      </w:r>
      <w:r w:rsidRPr="009F5E53">
        <w:t>н</w:t>
      </w:r>
      <w:r w:rsidRPr="009F5E53">
        <w:t>ными в Правилах № 11 требованиями к боковым дверям с установленными сз</w:t>
      </w:r>
      <w:r w:rsidRPr="009F5E53">
        <w:t>а</w:t>
      </w:r>
      <w:r w:rsidRPr="009F5E53">
        <w:t>ди петлями.</w:t>
      </w:r>
    </w:p>
    <w:p w:rsidR="00D97E5B" w:rsidRPr="007D1226" w:rsidRDefault="00D97E5B" w:rsidP="00D97E5B">
      <w:pPr>
        <w:pStyle w:val="SingleTxtGR"/>
        <w:spacing w:before="240" w:after="0"/>
        <w:jc w:val="center"/>
        <w:rPr>
          <w:u w:val="single"/>
        </w:rPr>
      </w:pPr>
      <w:r w:rsidRPr="007D1226">
        <w:rPr>
          <w:u w:val="single"/>
        </w:rPr>
        <w:tab/>
      </w:r>
      <w:r w:rsidRPr="007D1226">
        <w:rPr>
          <w:u w:val="single"/>
        </w:rPr>
        <w:tab/>
      </w:r>
      <w:r w:rsidRPr="007D1226">
        <w:rPr>
          <w:u w:val="single"/>
        </w:rPr>
        <w:tab/>
      </w:r>
    </w:p>
    <w:sectPr w:rsidR="00D97E5B" w:rsidRPr="007D1226" w:rsidSect="009F5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D9" w:rsidRPr="00A312BC" w:rsidRDefault="00C962D9" w:rsidP="00A312BC"/>
  </w:endnote>
  <w:endnote w:type="continuationSeparator" w:id="0">
    <w:p w:rsidR="00C962D9" w:rsidRPr="00A312BC" w:rsidRDefault="00C962D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53" w:rsidRPr="009F5E53" w:rsidRDefault="009F5E53">
    <w:pPr>
      <w:pStyle w:val="Footer"/>
    </w:pPr>
    <w:r w:rsidRPr="009F5E53">
      <w:rPr>
        <w:b/>
        <w:sz w:val="18"/>
      </w:rPr>
      <w:fldChar w:fldCharType="begin"/>
    </w:r>
    <w:r w:rsidRPr="009F5E53">
      <w:rPr>
        <w:b/>
        <w:sz w:val="18"/>
      </w:rPr>
      <w:instrText xml:space="preserve"> PAGE  \* MERGEFORMAT </w:instrText>
    </w:r>
    <w:r w:rsidRPr="009F5E53">
      <w:rPr>
        <w:b/>
        <w:sz w:val="18"/>
      </w:rPr>
      <w:fldChar w:fldCharType="separate"/>
    </w:r>
    <w:r w:rsidR="00E93FFB">
      <w:rPr>
        <w:b/>
        <w:noProof/>
        <w:sz w:val="18"/>
      </w:rPr>
      <w:t>2</w:t>
    </w:r>
    <w:r w:rsidRPr="009F5E53">
      <w:rPr>
        <w:b/>
        <w:sz w:val="18"/>
      </w:rPr>
      <w:fldChar w:fldCharType="end"/>
    </w:r>
    <w:r>
      <w:rPr>
        <w:b/>
        <w:sz w:val="18"/>
      </w:rPr>
      <w:tab/>
    </w:r>
    <w:r>
      <w:t>GE.17-05614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53" w:rsidRPr="009F5E53" w:rsidRDefault="009F5E53" w:rsidP="009F5E53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GE.17-05614</w:t>
    </w:r>
    <w:r>
      <w:tab/>
    </w:r>
    <w:r w:rsidRPr="009F5E53">
      <w:rPr>
        <w:b/>
        <w:sz w:val="18"/>
      </w:rPr>
      <w:fldChar w:fldCharType="begin"/>
    </w:r>
    <w:r w:rsidRPr="009F5E53">
      <w:rPr>
        <w:b/>
        <w:sz w:val="18"/>
      </w:rPr>
      <w:instrText xml:space="preserve"> PAGE  \* MERGEFORMAT </w:instrText>
    </w:r>
    <w:r w:rsidRPr="009F5E53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9F5E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9F5E53" w:rsidRDefault="009F5E53" w:rsidP="009F5E53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47DB2CE" wp14:editId="054140D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17-05614  (R)</w:t>
    </w:r>
    <w:r>
      <w:rPr>
        <w:lang w:val="en-US"/>
      </w:rPr>
      <w:t xml:space="preserve">  030517  030517</w:t>
    </w:r>
    <w:r>
      <w:br/>
    </w:r>
    <w:r w:rsidRPr="009F5E53">
      <w:rPr>
        <w:rFonts w:ascii="C39T30Lfz" w:hAnsi="C39T30Lfz"/>
        <w:spacing w:val="0"/>
        <w:w w:val="100"/>
        <w:sz w:val="56"/>
      </w:rPr>
      <w:t></w:t>
    </w:r>
    <w:r w:rsidRPr="009F5E53">
      <w:rPr>
        <w:rFonts w:ascii="C39T30Lfz" w:hAnsi="C39T30Lfz"/>
        <w:spacing w:val="0"/>
        <w:w w:val="100"/>
        <w:sz w:val="56"/>
      </w:rPr>
      <w:t></w:t>
    </w:r>
    <w:r w:rsidRPr="009F5E53">
      <w:rPr>
        <w:rFonts w:ascii="C39T30Lfz" w:hAnsi="C39T30Lfz"/>
        <w:spacing w:val="0"/>
        <w:w w:val="100"/>
        <w:sz w:val="56"/>
      </w:rPr>
      <w:t></w:t>
    </w:r>
    <w:r w:rsidRPr="009F5E53">
      <w:rPr>
        <w:rFonts w:ascii="C39T30Lfz" w:hAnsi="C39T30Lfz"/>
        <w:spacing w:val="0"/>
        <w:w w:val="100"/>
        <w:sz w:val="56"/>
      </w:rPr>
      <w:t></w:t>
    </w:r>
    <w:r w:rsidRPr="009F5E53">
      <w:rPr>
        <w:rFonts w:ascii="C39T30Lfz" w:hAnsi="C39T30Lfz"/>
        <w:spacing w:val="0"/>
        <w:w w:val="100"/>
        <w:sz w:val="56"/>
      </w:rPr>
      <w:t></w:t>
    </w:r>
    <w:r w:rsidRPr="009F5E53">
      <w:rPr>
        <w:rFonts w:ascii="C39T30Lfz" w:hAnsi="C39T30Lfz"/>
        <w:spacing w:val="0"/>
        <w:w w:val="100"/>
        <w:sz w:val="56"/>
      </w:rPr>
      <w:t></w:t>
    </w:r>
    <w:r w:rsidRPr="009F5E53">
      <w:rPr>
        <w:rFonts w:ascii="C39T30Lfz" w:hAnsi="C39T30Lfz"/>
        <w:spacing w:val="0"/>
        <w:w w:val="100"/>
        <w:sz w:val="56"/>
      </w:rPr>
      <w:t></w:t>
    </w:r>
    <w:r w:rsidRPr="009F5E53">
      <w:rPr>
        <w:rFonts w:ascii="C39T30Lfz" w:hAnsi="C39T30Lfz"/>
        <w:spacing w:val="0"/>
        <w:w w:val="100"/>
        <w:sz w:val="56"/>
      </w:rPr>
      <w:t></w:t>
    </w:r>
    <w:r w:rsidRPr="009F5E5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2017/9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9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D9" w:rsidRPr="001075E9" w:rsidRDefault="00C962D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962D9" w:rsidRDefault="00C962D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F5E53" w:rsidRPr="00C25F76" w:rsidRDefault="009F5E53" w:rsidP="009F5E53">
      <w:pPr>
        <w:pStyle w:val="FootnoteText"/>
        <w:rPr>
          <w:lang w:val="ru-RU"/>
        </w:rPr>
      </w:pPr>
      <w:r>
        <w:rPr>
          <w:lang w:val="ru-RU"/>
        </w:rPr>
        <w:tab/>
      </w:r>
      <w:r w:rsidRPr="00EF6F22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C25F76" w:rsidRPr="00C25F76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53" w:rsidRPr="009F5E53" w:rsidRDefault="00535456">
    <w:pPr>
      <w:pStyle w:val="Header"/>
    </w:pPr>
    <w:fldSimple w:instr=" TITLE  \* MERGEFORMAT ">
      <w:r>
        <w:t>ECE/TRANS/WP.29/2017/96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53" w:rsidRPr="009F5E53" w:rsidRDefault="00535456" w:rsidP="009F5E53">
    <w:pPr>
      <w:pStyle w:val="Header"/>
      <w:jc w:val="right"/>
    </w:pPr>
    <w:fldSimple w:instr=" TITLE  \* MERGEFORMAT ">
      <w:r>
        <w:t>ECE/TRANS/WP.29/2017/96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53" w:rsidRDefault="009F5E53" w:rsidP="009F5E5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D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152A"/>
    <w:rsid w:val="00255343"/>
    <w:rsid w:val="0027151D"/>
    <w:rsid w:val="002A0534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5456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A3A65"/>
    <w:rsid w:val="006C2031"/>
    <w:rsid w:val="006D461A"/>
    <w:rsid w:val="006F35EE"/>
    <w:rsid w:val="007021FF"/>
    <w:rsid w:val="00712895"/>
    <w:rsid w:val="00734ACB"/>
    <w:rsid w:val="00757357"/>
    <w:rsid w:val="00792497"/>
    <w:rsid w:val="007D122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F5E53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6395"/>
    <w:rsid w:val="00B963EB"/>
    <w:rsid w:val="00BC18B2"/>
    <w:rsid w:val="00BD33EE"/>
    <w:rsid w:val="00BE1CC7"/>
    <w:rsid w:val="00C106D6"/>
    <w:rsid w:val="00C119AE"/>
    <w:rsid w:val="00C25F76"/>
    <w:rsid w:val="00C60F0C"/>
    <w:rsid w:val="00C805C9"/>
    <w:rsid w:val="00C92939"/>
    <w:rsid w:val="00C939F6"/>
    <w:rsid w:val="00C962D9"/>
    <w:rsid w:val="00CA1679"/>
    <w:rsid w:val="00CB151C"/>
    <w:rsid w:val="00CE5A1A"/>
    <w:rsid w:val="00CF55F6"/>
    <w:rsid w:val="00D33D63"/>
    <w:rsid w:val="00D5253A"/>
    <w:rsid w:val="00D90028"/>
    <w:rsid w:val="00D90138"/>
    <w:rsid w:val="00D97E5B"/>
    <w:rsid w:val="00DD78D1"/>
    <w:rsid w:val="00DE32CD"/>
    <w:rsid w:val="00DF5767"/>
    <w:rsid w:val="00DF71B9"/>
    <w:rsid w:val="00E12C5F"/>
    <w:rsid w:val="00E73F76"/>
    <w:rsid w:val="00E93FFB"/>
    <w:rsid w:val="00EA2C9F"/>
    <w:rsid w:val="00EA420E"/>
    <w:rsid w:val="00EB3F6E"/>
    <w:rsid w:val="00ED0BDA"/>
    <w:rsid w:val="00EE142A"/>
    <w:rsid w:val="00EF1360"/>
    <w:rsid w:val="00EF3220"/>
    <w:rsid w:val="00EF6F22"/>
    <w:rsid w:val="00F2523A"/>
    <w:rsid w:val="00F43903"/>
    <w:rsid w:val="00F94155"/>
    <w:rsid w:val="00F9783F"/>
    <w:rsid w:val="00FC437D"/>
    <w:rsid w:val="00FD2EF7"/>
    <w:rsid w:val="00FD5A03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4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ECE/TRANS/WP.29/2017/96</vt:lpstr>
      <vt:lpstr>ECE/TRANS/WP.29/2017/96</vt:lpstr>
      <vt:lpstr>A/</vt:lpstr>
    </vt:vector>
  </TitlesOfParts>
  <Company>DCM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ECE/TRANS/WP.29/2017/96</dc:title>
  <dc:creator>Ovchinnikova Olga</dc:creator>
  <cp:lastModifiedBy>Benedicte Boudol</cp:lastModifiedBy>
  <cp:revision>2</cp:revision>
  <cp:lastPrinted>2017-05-03T10:42:00Z</cp:lastPrinted>
  <dcterms:created xsi:type="dcterms:W3CDTF">2017-05-10T13:14:00Z</dcterms:created>
  <dcterms:modified xsi:type="dcterms:W3CDTF">2017-05-10T13:14:00Z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