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CF20B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272836" w:rsidRDefault="00B56E9C" w:rsidP="00272836">
            <w:pPr>
              <w:spacing w:line="20" w:lineRule="exact"/>
              <w:jc w:val="both"/>
              <w:rPr>
                <w:sz w:val="2"/>
              </w:rPr>
            </w:pPr>
            <w:bookmarkStart w:id="0" w:name="_GoBack"/>
            <w:bookmarkEnd w:id="0"/>
          </w:p>
          <w:p w:rsidR="00272836" w:rsidRPr="00CF20B1" w:rsidRDefault="00272836" w:rsidP="007A309D">
            <w:pPr>
              <w:spacing w:after="80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CF20B1" w:rsidRDefault="00B56E9C" w:rsidP="007A309D">
            <w:pPr>
              <w:spacing w:after="80" w:line="300" w:lineRule="exact"/>
              <w:jc w:val="both"/>
              <w:rPr>
                <w:b/>
                <w:sz w:val="24"/>
                <w:szCs w:val="24"/>
              </w:rPr>
            </w:pPr>
            <w:r w:rsidRPr="00CF20B1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CF20B1" w:rsidRDefault="00923752" w:rsidP="005B116B">
            <w:pPr>
              <w:ind w:left="2126"/>
              <w:jc w:val="right"/>
            </w:pPr>
            <w:r w:rsidRPr="00CF20B1">
              <w:rPr>
                <w:sz w:val="40"/>
              </w:rPr>
              <w:t>ECE</w:t>
            </w:r>
            <w:r w:rsidR="00844FCE">
              <w:t>/TRANS/WP.29/GRRF/</w:t>
            </w:r>
            <w:r w:rsidR="009B1F3B">
              <w:t>2016/1</w:t>
            </w:r>
            <w:r w:rsidR="005B116B">
              <w:t>9</w:t>
            </w:r>
          </w:p>
        </w:tc>
      </w:tr>
      <w:tr w:rsidR="00B56E9C" w:rsidRPr="00CF20B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CF20B1" w:rsidRDefault="00E63236" w:rsidP="007A309D">
            <w:pPr>
              <w:spacing w:before="120"/>
              <w:jc w:val="both"/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63A62EBC" wp14:editId="795BC1D4">
                  <wp:extent cx="716280" cy="586740"/>
                  <wp:effectExtent l="0" t="0" r="7620" b="3810"/>
                  <wp:docPr id="2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CF20B1" w:rsidRDefault="00D773DF" w:rsidP="007A309D">
            <w:pPr>
              <w:spacing w:before="120" w:line="420" w:lineRule="exact"/>
              <w:jc w:val="both"/>
              <w:rPr>
                <w:sz w:val="40"/>
                <w:szCs w:val="40"/>
              </w:rPr>
            </w:pPr>
            <w:r w:rsidRPr="00CF20B1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D53F2" w:rsidRDefault="00BD53F2" w:rsidP="00BD53F2">
            <w:pPr>
              <w:spacing w:before="240" w:line="240" w:lineRule="exact"/>
            </w:pPr>
            <w:r>
              <w:t>Distr.: General</w:t>
            </w:r>
          </w:p>
          <w:p w:rsidR="00BD53F2" w:rsidRDefault="00BD53F2" w:rsidP="00BD53F2">
            <w:pPr>
              <w:spacing w:line="240" w:lineRule="exact"/>
            </w:pPr>
            <w:r>
              <w:t>2</w:t>
            </w:r>
            <w:r w:rsidR="00CC3F90">
              <w:t>3</w:t>
            </w:r>
            <w:r>
              <w:t xml:space="preserve"> November 2015</w:t>
            </w:r>
          </w:p>
          <w:p w:rsidR="00BD53F2" w:rsidRDefault="00BD53F2" w:rsidP="00BD53F2">
            <w:pPr>
              <w:spacing w:line="240" w:lineRule="exact"/>
            </w:pPr>
          </w:p>
          <w:p w:rsidR="00EA2A77" w:rsidRPr="00CF20B1" w:rsidRDefault="00BD53F2" w:rsidP="00BD53F2">
            <w:pPr>
              <w:spacing w:line="240" w:lineRule="exact"/>
            </w:pPr>
            <w:r>
              <w:t>Original: English</w:t>
            </w:r>
          </w:p>
          <w:p w:rsidR="00923752" w:rsidRPr="00CF20B1" w:rsidRDefault="00923752" w:rsidP="007A309D">
            <w:pPr>
              <w:spacing w:line="240" w:lineRule="exact"/>
              <w:jc w:val="both"/>
            </w:pPr>
          </w:p>
        </w:tc>
      </w:tr>
    </w:tbl>
    <w:p w:rsidR="00BD53F2" w:rsidRDefault="00BD53F2" w:rsidP="00BD53F2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>Economic Commission for Europe</w:t>
      </w:r>
    </w:p>
    <w:p w:rsidR="00BD53F2" w:rsidRPr="008F31D2" w:rsidRDefault="00BD53F2" w:rsidP="00BD53F2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BD53F2" w:rsidRDefault="00BD53F2" w:rsidP="00BD53F2">
      <w:pPr>
        <w:spacing w:before="120"/>
        <w:rPr>
          <w:b/>
          <w:sz w:val="24"/>
          <w:szCs w:val="24"/>
        </w:rPr>
      </w:pPr>
      <w:r w:rsidRPr="00EA2A77">
        <w:rPr>
          <w:b/>
          <w:sz w:val="24"/>
          <w:szCs w:val="24"/>
        </w:rPr>
        <w:t xml:space="preserve">World Forum for Harmonization of Vehicle </w:t>
      </w:r>
      <w:r>
        <w:rPr>
          <w:b/>
          <w:sz w:val="24"/>
          <w:szCs w:val="24"/>
        </w:rPr>
        <w:t>Regulation</w:t>
      </w:r>
      <w:r w:rsidRPr="00EA2A77">
        <w:rPr>
          <w:b/>
          <w:sz w:val="24"/>
          <w:szCs w:val="24"/>
        </w:rPr>
        <w:t>s</w:t>
      </w:r>
    </w:p>
    <w:p w:rsidR="00BD53F2" w:rsidRPr="003D3C28" w:rsidRDefault="00BD53F2" w:rsidP="00BD53F2">
      <w:pPr>
        <w:spacing w:before="120"/>
        <w:rPr>
          <w:b/>
          <w:szCs w:val="24"/>
        </w:rPr>
      </w:pPr>
      <w:r w:rsidRPr="003D3C28">
        <w:rPr>
          <w:b/>
          <w:szCs w:val="24"/>
        </w:rPr>
        <w:t>Working Party on Brakes and Running Gear</w:t>
      </w:r>
    </w:p>
    <w:p w:rsidR="00BD53F2" w:rsidRPr="00064E0F" w:rsidRDefault="00BD53F2" w:rsidP="00BD53F2">
      <w:pPr>
        <w:spacing w:before="120"/>
        <w:jc w:val="both"/>
        <w:rPr>
          <w:b/>
        </w:rPr>
      </w:pPr>
      <w:r>
        <w:rPr>
          <w:b/>
        </w:rPr>
        <w:t>Eighty-first</w:t>
      </w:r>
      <w:r w:rsidRPr="00064E0F">
        <w:rPr>
          <w:b/>
        </w:rPr>
        <w:t xml:space="preserve"> session</w:t>
      </w:r>
    </w:p>
    <w:p w:rsidR="00BD53F2" w:rsidRPr="00064E0F" w:rsidRDefault="00BD53F2" w:rsidP="00BD53F2">
      <w:pPr>
        <w:jc w:val="both"/>
      </w:pPr>
      <w:r w:rsidRPr="00064E0F">
        <w:t>Geneva, 1-</w:t>
      </w:r>
      <w:r>
        <w:t>5</w:t>
      </w:r>
      <w:r w:rsidRPr="00064E0F">
        <w:rPr>
          <w:lang w:eastAsia="ja-JP"/>
        </w:rPr>
        <w:t xml:space="preserve"> February </w:t>
      </w:r>
      <w:r w:rsidRPr="00064E0F">
        <w:t>201</w:t>
      </w:r>
      <w:r w:rsidRPr="00064E0F">
        <w:rPr>
          <w:lang w:eastAsia="ja-JP"/>
        </w:rPr>
        <w:t>5</w:t>
      </w:r>
    </w:p>
    <w:p w:rsidR="00BD53F2" w:rsidRPr="00064E0F" w:rsidRDefault="00BD53F2" w:rsidP="00BD53F2">
      <w:pPr>
        <w:jc w:val="both"/>
      </w:pPr>
      <w:r w:rsidRPr="00064E0F">
        <w:t xml:space="preserve">Item </w:t>
      </w:r>
      <w:r w:rsidR="009C06F9">
        <w:t>3(c)</w:t>
      </w:r>
      <w:r w:rsidRPr="00064E0F">
        <w:t xml:space="preserve"> of the provisional agenda</w:t>
      </w:r>
    </w:p>
    <w:p w:rsidR="009C06F9" w:rsidRDefault="0071190E" w:rsidP="007A309D">
      <w:pPr>
        <w:jc w:val="both"/>
        <w:rPr>
          <w:b/>
        </w:rPr>
      </w:pPr>
      <w:r>
        <w:rPr>
          <w:b/>
        </w:rPr>
        <w:t>Regulation</w:t>
      </w:r>
      <w:r w:rsidR="009C06F9">
        <w:rPr>
          <w:b/>
        </w:rPr>
        <w:t>s</w:t>
      </w:r>
      <w:r>
        <w:rPr>
          <w:b/>
        </w:rPr>
        <w:t xml:space="preserve"> No</w:t>
      </w:r>
      <w:r w:rsidR="009C06F9">
        <w:rPr>
          <w:b/>
        </w:rPr>
        <w:t>s</w:t>
      </w:r>
      <w:r>
        <w:rPr>
          <w:b/>
        </w:rPr>
        <w:t xml:space="preserve">. </w:t>
      </w:r>
      <w:r w:rsidR="009C06F9">
        <w:rPr>
          <w:b/>
        </w:rPr>
        <w:t>13 and 13-H</w:t>
      </w:r>
      <w:r>
        <w:rPr>
          <w:b/>
        </w:rPr>
        <w:t xml:space="preserve"> (</w:t>
      </w:r>
      <w:r w:rsidR="009C06F9">
        <w:rPr>
          <w:b/>
        </w:rPr>
        <w:t>Braking</w:t>
      </w:r>
      <w:r>
        <w:rPr>
          <w:b/>
        </w:rPr>
        <w:t>)</w:t>
      </w:r>
      <w:r w:rsidR="009C06F9">
        <w:rPr>
          <w:b/>
        </w:rPr>
        <w:t xml:space="preserve"> – </w:t>
      </w:r>
    </w:p>
    <w:p w:rsidR="009C06F9" w:rsidRPr="00CF20B1" w:rsidRDefault="009C06F9" w:rsidP="007A309D">
      <w:pPr>
        <w:jc w:val="both"/>
        <w:rPr>
          <w:b/>
        </w:rPr>
      </w:pPr>
      <w:r>
        <w:rPr>
          <w:b/>
        </w:rPr>
        <w:t>Clarifications</w:t>
      </w:r>
    </w:p>
    <w:p w:rsidR="00AB1C8B" w:rsidRPr="00CF20B1" w:rsidRDefault="008C2F5C" w:rsidP="007A309D">
      <w:pPr>
        <w:pStyle w:val="HChG"/>
        <w:jc w:val="both"/>
      </w:pPr>
      <w:r>
        <w:tab/>
      </w:r>
      <w:r>
        <w:tab/>
      </w:r>
      <w:r w:rsidRPr="00580BD4">
        <w:t xml:space="preserve">Proposal for </w:t>
      </w:r>
      <w:r w:rsidR="009E175D">
        <w:t>amendments</w:t>
      </w:r>
      <w:r w:rsidRPr="00580BD4">
        <w:t xml:space="preserve"> to Regulation</w:t>
      </w:r>
      <w:r>
        <w:t xml:space="preserve"> No. </w:t>
      </w:r>
      <w:r w:rsidR="009E175D">
        <w:t>13</w:t>
      </w:r>
      <w:r>
        <w:t xml:space="preserve"> </w:t>
      </w:r>
      <w:r w:rsidRPr="00580BD4">
        <w:t>(</w:t>
      </w:r>
      <w:r w:rsidR="009E175D" w:rsidRPr="009E175D">
        <w:t>Heavy vehicle braking</w:t>
      </w:r>
      <w:r w:rsidRPr="00580BD4">
        <w:t>)</w:t>
      </w:r>
    </w:p>
    <w:p w:rsidR="00AB1C8B" w:rsidRPr="00CF20B1" w:rsidRDefault="00AB1C8B" w:rsidP="007A309D">
      <w:pPr>
        <w:pStyle w:val="H1G"/>
        <w:jc w:val="both"/>
        <w:rPr>
          <w:b w:val="0"/>
          <w:sz w:val="20"/>
        </w:rPr>
      </w:pPr>
      <w:r w:rsidRPr="00CF20B1">
        <w:tab/>
      </w:r>
      <w:r w:rsidRPr="00CF20B1">
        <w:tab/>
      </w:r>
      <w:r w:rsidR="0071190E" w:rsidRPr="00061664">
        <w:rPr>
          <w:bCs/>
        </w:rPr>
        <w:t xml:space="preserve">Submitted by </w:t>
      </w:r>
      <w:r w:rsidR="0071190E">
        <w:rPr>
          <w:bCs/>
        </w:rPr>
        <w:t xml:space="preserve">the experts from </w:t>
      </w:r>
      <w:r w:rsidR="00B93BD4">
        <w:rPr>
          <w:bCs/>
        </w:rPr>
        <w:t>Hungary and the Netherlands</w:t>
      </w:r>
      <w:r w:rsidR="0071190E" w:rsidRPr="008C2F5C">
        <w:rPr>
          <w:rStyle w:val="Appelnotedebasdep"/>
          <w:b w:val="0"/>
          <w:sz w:val="20"/>
        </w:rPr>
        <w:t xml:space="preserve"> </w:t>
      </w:r>
      <w:r w:rsidRPr="008C2F5C">
        <w:rPr>
          <w:rStyle w:val="Appelnotedebasdep"/>
          <w:b w:val="0"/>
          <w:sz w:val="20"/>
        </w:rPr>
        <w:footnoteReference w:customMarkFollows="1" w:id="2"/>
        <w:t>*</w:t>
      </w:r>
    </w:p>
    <w:p w:rsidR="00AB1C8B" w:rsidRPr="00CF20B1" w:rsidRDefault="00723D74" w:rsidP="00B93BD4">
      <w:pPr>
        <w:keepNext/>
        <w:keepLines/>
        <w:spacing w:line="240" w:lineRule="auto"/>
        <w:ind w:left="1134" w:right="1134" w:firstLine="567"/>
        <w:jc w:val="both"/>
      </w:pPr>
      <w:r w:rsidRPr="00723D74">
        <w:t xml:space="preserve">The text reproduced below was prepared by the experts from </w:t>
      </w:r>
      <w:r w:rsidR="00B93BD4">
        <w:t>Hungary and the Netherlands</w:t>
      </w:r>
      <w:r w:rsidR="00E33887">
        <w:t xml:space="preserve"> </w:t>
      </w:r>
      <w:r w:rsidRPr="00723D74">
        <w:t xml:space="preserve">to </w:t>
      </w:r>
      <w:r w:rsidR="00E33887">
        <w:t>introduce</w:t>
      </w:r>
      <w:r w:rsidR="00B93BD4">
        <w:t xml:space="preserve"> corrections</w:t>
      </w:r>
      <w:r w:rsidR="00E33887">
        <w:t xml:space="preserve"> in the text </w:t>
      </w:r>
      <w:r w:rsidRPr="00723D74">
        <w:t xml:space="preserve">of Regulation No. </w:t>
      </w:r>
      <w:r w:rsidR="00B93BD4">
        <w:t xml:space="preserve">13. </w:t>
      </w:r>
      <w:r w:rsidR="00175B5A" w:rsidRPr="00CF20B1">
        <w:t>The modifications to the existing text of the Regulation are marked in bold for new or str</w:t>
      </w:r>
      <w:r w:rsidR="00175B5A">
        <w:t>ike</w:t>
      </w:r>
      <w:r w:rsidR="00175B5A" w:rsidRPr="00CF20B1">
        <w:t>through for deleted characters</w:t>
      </w:r>
      <w:r w:rsidR="00175B5A">
        <w:t>.</w:t>
      </w:r>
    </w:p>
    <w:p w:rsidR="009854F7" w:rsidRPr="009B1F3B" w:rsidRDefault="00AB1C8B" w:rsidP="009B1F3B">
      <w:pPr>
        <w:pStyle w:val="HChG"/>
      </w:pPr>
      <w:r w:rsidRPr="00CF20B1">
        <w:br w:type="page"/>
      </w:r>
      <w:r w:rsidR="00AD504E" w:rsidRPr="009B1F3B">
        <w:lastRenderedPageBreak/>
        <w:tab/>
        <w:t>I.</w:t>
      </w:r>
      <w:r w:rsidR="00AD504E" w:rsidRPr="009B1F3B">
        <w:tab/>
      </w:r>
      <w:r w:rsidR="009854F7" w:rsidRPr="009B1F3B">
        <w:t>Proposal</w:t>
      </w:r>
    </w:p>
    <w:p w:rsidR="005B116B" w:rsidRPr="005B116B" w:rsidRDefault="005B116B" w:rsidP="005B116B">
      <w:pPr>
        <w:spacing w:after="120" w:line="240" w:lineRule="auto"/>
        <w:ind w:left="2268" w:right="1134" w:hanging="1134"/>
        <w:jc w:val="both"/>
      </w:pPr>
      <w:r w:rsidRPr="005B116B">
        <w:rPr>
          <w:i/>
          <w:color w:val="000000"/>
        </w:rPr>
        <w:t>Paragraph 2.2.18</w:t>
      </w:r>
      <w:r w:rsidRPr="005B116B">
        <w:rPr>
          <w:color w:val="000000"/>
        </w:rPr>
        <w:t>.</w:t>
      </w:r>
      <w:r>
        <w:rPr>
          <w:color w:val="000000"/>
        </w:rPr>
        <w:t>,</w:t>
      </w:r>
      <w:r w:rsidRPr="005B116B">
        <w:rPr>
          <w:color w:val="000000"/>
        </w:rPr>
        <w:t xml:space="preserve"> </w:t>
      </w:r>
      <w:r>
        <w:rPr>
          <w:color w:val="000000"/>
        </w:rPr>
        <w:t>amend to read:</w:t>
      </w:r>
      <w:r w:rsidRPr="005B116B">
        <w:rPr>
          <w:i/>
        </w:rPr>
        <w:t xml:space="preserve"> </w:t>
      </w:r>
    </w:p>
    <w:p w:rsidR="005B116B" w:rsidRPr="005B116B" w:rsidRDefault="005B116B" w:rsidP="001B68AE">
      <w:pPr>
        <w:spacing w:after="120" w:line="240" w:lineRule="auto"/>
        <w:ind w:left="2268" w:right="1134"/>
        <w:jc w:val="both"/>
        <w:rPr>
          <w:color w:val="000000"/>
        </w:rPr>
      </w:pPr>
      <w:r>
        <w:rPr>
          <w:color w:val="000000"/>
        </w:rPr>
        <w:t>"</w:t>
      </w:r>
      <w:r w:rsidRPr="005B116B">
        <w:rPr>
          <w:color w:val="000000"/>
        </w:rPr>
        <w:t xml:space="preserve">s': effective (useful) travel of control in millimetres, determined as required by paragraph </w:t>
      </w:r>
      <w:r w:rsidRPr="005B116B">
        <w:rPr>
          <w:strike/>
        </w:rPr>
        <w:t>9.4.</w:t>
      </w:r>
      <w:r w:rsidRPr="005B116B">
        <w:rPr>
          <w:b/>
          <w:color w:val="000000"/>
        </w:rPr>
        <w:t>10.</w:t>
      </w:r>
      <w:r w:rsidRPr="005B116B">
        <w:rPr>
          <w:color w:val="000000"/>
        </w:rPr>
        <w:t xml:space="preserve">4. of this </w:t>
      </w:r>
      <w:r>
        <w:rPr>
          <w:color w:val="000000"/>
        </w:rPr>
        <w:t>A</w:t>
      </w:r>
      <w:r w:rsidRPr="005B116B">
        <w:rPr>
          <w:color w:val="000000"/>
        </w:rPr>
        <w:t>nnex</w:t>
      </w:r>
      <w:r>
        <w:rPr>
          <w:color w:val="000000"/>
        </w:rPr>
        <w:t>"</w:t>
      </w:r>
    </w:p>
    <w:p w:rsidR="005B116B" w:rsidRPr="005B116B" w:rsidRDefault="005B116B" w:rsidP="005B116B">
      <w:pPr>
        <w:spacing w:after="120" w:line="240" w:lineRule="auto"/>
        <w:ind w:left="2268" w:right="1134" w:hanging="1134"/>
        <w:jc w:val="both"/>
      </w:pPr>
      <w:r w:rsidRPr="005B116B">
        <w:rPr>
          <w:i/>
          <w:color w:val="000000"/>
        </w:rPr>
        <w:t>Paragraph</w:t>
      </w:r>
      <w:r w:rsidRPr="005B116B">
        <w:rPr>
          <w:i/>
        </w:rPr>
        <w:t xml:space="preserve"> 10.4.2.3.,</w:t>
      </w:r>
      <w:r w:rsidRPr="005B116B">
        <w:t xml:space="preserve"> </w:t>
      </w:r>
      <w:r>
        <w:rPr>
          <w:color w:val="000000"/>
        </w:rPr>
        <w:t>amend to read:</w:t>
      </w:r>
    </w:p>
    <w:p w:rsidR="005B116B" w:rsidRPr="005B116B" w:rsidRDefault="005B116B" w:rsidP="001B68AE">
      <w:pPr>
        <w:spacing w:after="120" w:line="240" w:lineRule="auto"/>
        <w:ind w:left="2268" w:right="1134"/>
        <w:jc w:val="both"/>
      </w:pPr>
      <w:r>
        <w:t>"</w:t>
      </w:r>
      <w:r w:rsidRPr="005B116B">
        <w:t xml:space="preserve">In hydraulic braking systems: s’ = s – </w:t>
      </w:r>
      <w:r w:rsidRPr="001B68AE">
        <w:rPr>
          <w:strike/>
        </w:rPr>
        <w:t>s</w:t>
      </w:r>
      <w:r w:rsidRPr="005B116B">
        <w:t xml:space="preserve"> </w:t>
      </w:r>
      <w:r w:rsidRPr="005B116B">
        <w:rPr>
          <w:b/>
        </w:rPr>
        <w:t>s”</w:t>
      </w:r>
      <w:r w:rsidR="00BD53F2">
        <w:t>.</w:t>
      </w:r>
      <w:r>
        <w:t>"</w:t>
      </w:r>
    </w:p>
    <w:p w:rsidR="005B116B" w:rsidRPr="005B116B" w:rsidRDefault="005B116B" w:rsidP="005B116B">
      <w:pPr>
        <w:pStyle w:val="HChG"/>
        <w:spacing w:before="0" w:after="120" w:line="240" w:lineRule="auto"/>
        <w:ind w:left="2268"/>
        <w:jc w:val="both"/>
        <w:rPr>
          <w:b w:val="0"/>
          <w:i/>
          <w:sz w:val="20"/>
        </w:rPr>
      </w:pPr>
      <w:r w:rsidRPr="005B116B">
        <w:rPr>
          <w:b w:val="0"/>
          <w:i/>
          <w:sz w:val="20"/>
        </w:rPr>
        <w:t>Annex 12,</w:t>
      </w:r>
    </w:p>
    <w:p w:rsidR="005B116B" w:rsidRPr="005B116B" w:rsidRDefault="005B116B" w:rsidP="005B116B">
      <w:pPr>
        <w:pStyle w:val="HChG"/>
        <w:spacing w:before="0" w:after="120" w:line="240" w:lineRule="auto"/>
        <w:ind w:left="2268"/>
        <w:jc w:val="both"/>
        <w:rPr>
          <w:b w:val="0"/>
          <w:i/>
          <w:sz w:val="20"/>
        </w:rPr>
      </w:pPr>
      <w:r w:rsidRPr="005B116B">
        <w:rPr>
          <w:b w:val="0"/>
          <w:i/>
          <w:sz w:val="20"/>
        </w:rPr>
        <w:t>Appendix 4,</w:t>
      </w:r>
    </w:p>
    <w:p w:rsidR="005B116B" w:rsidRDefault="005B116B" w:rsidP="005B116B">
      <w:pPr>
        <w:tabs>
          <w:tab w:val="left" w:pos="-1440"/>
          <w:tab w:val="left" w:pos="-720"/>
          <w:tab w:val="left" w:pos="0"/>
          <w:tab w:val="left" w:pos="712"/>
          <w:tab w:val="left" w:pos="1069"/>
          <w:tab w:val="left" w:pos="1306"/>
          <w:tab w:val="left" w:pos="1782"/>
          <w:tab w:val="left" w:pos="2019"/>
          <w:tab w:val="left" w:pos="2494"/>
          <w:tab w:val="left" w:pos="2880"/>
          <w:tab w:val="left" w:pos="39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 w:line="240" w:lineRule="auto"/>
        <w:ind w:left="2268" w:right="1134" w:hanging="1134"/>
        <w:jc w:val="both"/>
        <w:rPr>
          <w:color w:val="000000"/>
        </w:rPr>
      </w:pPr>
      <w:r w:rsidRPr="005B116B">
        <w:rPr>
          <w:i/>
          <w:color w:val="000000"/>
        </w:rPr>
        <w:t>Paragraph</w:t>
      </w:r>
      <w:r w:rsidRPr="005B116B">
        <w:rPr>
          <w:i/>
        </w:rPr>
        <w:t xml:space="preserve"> </w:t>
      </w:r>
      <w:r w:rsidRPr="005B116B">
        <w:t>5.8.3.</w:t>
      </w:r>
      <w:r>
        <w:t>,</w:t>
      </w:r>
      <w:r w:rsidRPr="005B116B">
        <w:t xml:space="preserve"> </w:t>
      </w:r>
      <w:r>
        <w:rPr>
          <w:color w:val="000000"/>
        </w:rPr>
        <w:t>amend to read:</w:t>
      </w:r>
    </w:p>
    <w:p w:rsidR="00B93BD4" w:rsidRPr="00B93BD4" w:rsidRDefault="00B93BD4" w:rsidP="005B116B">
      <w:pPr>
        <w:tabs>
          <w:tab w:val="left" w:pos="-1440"/>
          <w:tab w:val="left" w:pos="-720"/>
          <w:tab w:val="left" w:pos="0"/>
          <w:tab w:val="left" w:pos="712"/>
          <w:tab w:val="left" w:pos="1069"/>
          <w:tab w:val="left" w:pos="1306"/>
          <w:tab w:val="left" w:pos="1782"/>
          <w:tab w:val="left" w:pos="2019"/>
          <w:tab w:val="left" w:pos="2494"/>
          <w:tab w:val="left" w:pos="2880"/>
          <w:tab w:val="left" w:pos="39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 w:line="240" w:lineRule="auto"/>
        <w:ind w:left="2268" w:right="1134" w:hanging="1134"/>
        <w:jc w:val="both"/>
      </w:pPr>
      <w:r w:rsidRPr="00B93BD4">
        <w:rPr>
          <w:color w:val="000000"/>
        </w:rPr>
        <w:t>"</w:t>
      </w:r>
    </w:p>
    <w:p w:rsidR="005B116B" w:rsidRPr="005B116B" w:rsidRDefault="005B116B" w:rsidP="001B68AE">
      <w:pPr>
        <w:keepNext/>
        <w:keepLines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after="120" w:line="240" w:lineRule="auto"/>
        <w:ind w:left="2268" w:right="1134"/>
        <w:jc w:val="both"/>
      </w:pPr>
      <w:r w:rsidRPr="005B116B">
        <w:rPr>
          <w:position w:val="-32"/>
        </w:rPr>
        <w:object w:dxaOrig="31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.4pt;height:45.75pt" o:ole="" fillcolor="window">
            <v:imagedata r:id="rId9" o:title=""/>
          </v:shape>
          <o:OLEObject Type="Embed" ProgID="Equation.3" ShapeID="_x0000_i1025" DrawAspect="Content" ObjectID="_1512211202" r:id="rId10"/>
        </w:object>
      </w:r>
    </w:p>
    <w:p w:rsidR="005B116B" w:rsidRPr="005B116B" w:rsidRDefault="005B116B" w:rsidP="001B68AE">
      <w:pPr>
        <w:spacing w:after="120" w:line="240" w:lineRule="auto"/>
        <w:ind w:left="2268" w:right="1134"/>
        <w:jc w:val="both"/>
      </w:pPr>
      <w:r w:rsidRPr="005B116B">
        <w:t xml:space="preserve">(shall not be less than:  </w:t>
      </w:r>
      <w:r w:rsidRPr="005B116B">
        <w:rPr>
          <w:strike/>
          <w:color w:val="365F91"/>
        </w:rPr>
        <w:t>i</w:t>
      </w:r>
      <w:r w:rsidRPr="005B116B">
        <w:rPr>
          <w:strike/>
          <w:color w:val="365F91"/>
          <w:vertAlign w:val="subscript"/>
        </w:rPr>
        <w:t>g</w:t>
      </w:r>
      <w:r w:rsidRPr="005B116B">
        <w:t xml:space="preserve"> </w:t>
      </w:r>
      <w:r w:rsidRPr="005B116B">
        <w:rPr>
          <w:b/>
        </w:rPr>
        <w:t>i</w:t>
      </w:r>
      <w:r w:rsidRPr="005B116B">
        <w:rPr>
          <w:b/>
          <w:vertAlign w:val="subscript"/>
        </w:rPr>
        <w:t>h</w:t>
      </w:r>
      <w:r w:rsidRPr="005B116B">
        <w:t>/F</w:t>
      </w:r>
      <w:r w:rsidRPr="005B116B">
        <w:rPr>
          <w:vertAlign w:val="subscript"/>
        </w:rPr>
        <w:t>HZ</w:t>
      </w:r>
      <w:r w:rsidRPr="005B116B">
        <w:t>)</w:t>
      </w:r>
    </w:p>
    <w:p w:rsidR="005B116B" w:rsidRPr="005B116B" w:rsidRDefault="005B116B" w:rsidP="001B68AE">
      <w:pPr>
        <w:spacing w:after="120" w:line="240" w:lineRule="auto"/>
        <w:ind w:left="2268" w:right="1134"/>
        <w:jc w:val="both"/>
      </w:pPr>
      <w:r w:rsidRPr="005B116B">
        <w:t xml:space="preserve">(shall not be greater than travel of master cylinder actuator as specified in paragraph 8.2. of Appendix 2 to this </w:t>
      </w:r>
      <w:r w:rsidR="001B68AE">
        <w:t>A</w:t>
      </w:r>
      <w:r w:rsidRPr="005B116B">
        <w:t>nnex)</w:t>
      </w:r>
      <w:r w:rsidR="00B93BD4">
        <w:t>"</w:t>
      </w:r>
    </w:p>
    <w:p w:rsidR="005B116B" w:rsidRDefault="005B116B" w:rsidP="005B116B">
      <w:pPr>
        <w:spacing w:after="120" w:line="240" w:lineRule="auto"/>
        <w:ind w:left="2268" w:right="1134" w:hanging="1134"/>
        <w:jc w:val="both"/>
        <w:rPr>
          <w:color w:val="000000"/>
        </w:rPr>
      </w:pPr>
      <w:r w:rsidRPr="005B116B">
        <w:rPr>
          <w:i/>
          <w:color w:val="000000"/>
        </w:rPr>
        <w:t>Paragraph</w:t>
      </w:r>
      <w:r w:rsidRPr="005B116B">
        <w:rPr>
          <w:i/>
        </w:rPr>
        <w:t xml:space="preserve"> </w:t>
      </w:r>
      <w:r w:rsidRPr="005B116B">
        <w:t>5.7.6.</w:t>
      </w:r>
      <w:r>
        <w:t>,</w:t>
      </w:r>
      <w:r w:rsidRPr="005B116B">
        <w:rPr>
          <w:i/>
        </w:rPr>
        <w:t xml:space="preserve"> </w:t>
      </w:r>
      <w:r>
        <w:rPr>
          <w:color w:val="000000"/>
        </w:rPr>
        <w:t>amend to read:</w:t>
      </w:r>
    </w:p>
    <w:p w:rsidR="005B116B" w:rsidRDefault="00B93BD4" w:rsidP="001B68AE">
      <w:pPr>
        <w:spacing w:after="120" w:line="240" w:lineRule="auto"/>
        <w:ind w:left="2268" w:right="1134"/>
        <w:jc w:val="both"/>
      </w:pPr>
      <w:r>
        <w:t>"</w:t>
      </w:r>
      <w:r w:rsidR="005B116B" w:rsidRPr="005B116B">
        <w:t xml:space="preserve">Braking torque when the trailer moves rearward including rolling resistance </w:t>
      </w:r>
    </w:p>
    <w:p w:rsidR="005B116B" w:rsidRDefault="005B116B" w:rsidP="001B68AE">
      <w:pPr>
        <w:spacing w:after="120" w:line="240" w:lineRule="auto"/>
        <w:ind w:left="2268" w:right="1134"/>
        <w:jc w:val="both"/>
      </w:pPr>
      <w:r w:rsidRPr="005B116B">
        <w:rPr>
          <w:b/>
        </w:rPr>
        <w:t>n • Mr</w:t>
      </w:r>
      <w:r w:rsidRPr="005B116B">
        <w:t xml:space="preserve"> </w:t>
      </w:r>
      <w:r w:rsidRPr="001B68AE">
        <w:rPr>
          <w:strike/>
        </w:rPr>
        <w:t>0.08•g•G</w:t>
      </w:r>
      <w:r w:rsidRPr="001B68AE">
        <w:rPr>
          <w:strike/>
          <w:vertAlign w:val="subscript"/>
        </w:rPr>
        <w:t>A</w:t>
      </w:r>
      <w:r w:rsidRPr="001B68AE">
        <w:rPr>
          <w:strike/>
        </w:rPr>
        <w:t>•R</w:t>
      </w:r>
      <w:r w:rsidRPr="001B68AE">
        <w:t xml:space="preserve"> </w:t>
      </w:r>
      <w:r w:rsidRPr="005B116B">
        <w:t>= ............................................................</w:t>
      </w:r>
      <w:r w:rsidR="001B68AE">
        <w:t>...........</w:t>
      </w:r>
      <w:r w:rsidRPr="005B116B">
        <w:t>.......Nm</w:t>
      </w:r>
    </w:p>
    <w:p w:rsidR="005B116B" w:rsidRPr="005B116B" w:rsidRDefault="005B116B" w:rsidP="001B68AE">
      <w:pPr>
        <w:spacing w:after="120" w:line="240" w:lineRule="auto"/>
        <w:ind w:left="2268" w:right="1134"/>
        <w:jc w:val="both"/>
      </w:pPr>
      <w:r w:rsidRPr="005B116B">
        <w:t>(shall not be greater  than:</w:t>
      </w:r>
      <w:r w:rsidRPr="005B116B">
        <w:rPr>
          <w:strike/>
        </w:rPr>
        <w:t xml:space="preserve"> </w:t>
      </w:r>
      <w:r w:rsidRPr="005B116B">
        <w:rPr>
          <w:b/>
        </w:rPr>
        <w:t>0.08•g•G</w:t>
      </w:r>
      <w:r w:rsidRPr="005B116B">
        <w:rPr>
          <w:b/>
          <w:vertAlign w:val="subscript"/>
        </w:rPr>
        <w:t>A</w:t>
      </w:r>
      <w:r w:rsidRPr="005B116B">
        <w:rPr>
          <w:b/>
        </w:rPr>
        <w:t>•R</w:t>
      </w:r>
      <w:r w:rsidRPr="005B116B">
        <w:t xml:space="preserve"> </w:t>
      </w:r>
      <w:r w:rsidRPr="001B68AE">
        <w:rPr>
          <w:strike/>
        </w:rPr>
        <w:t>n • Mr</w:t>
      </w:r>
      <w:r w:rsidRPr="005B116B">
        <w:t>)</w:t>
      </w:r>
      <w:r w:rsidR="00B93BD4">
        <w:t>"</w:t>
      </w:r>
    </w:p>
    <w:p w:rsidR="005B116B" w:rsidRDefault="005B116B" w:rsidP="005B116B">
      <w:pPr>
        <w:pStyle w:val="HChG"/>
        <w:spacing w:before="0" w:after="120" w:line="240" w:lineRule="auto"/>
        <w:ind w:left="2268"/>
        <w:jc w:val="both"/>
        <w:rPr>
          <w:i/>
          <w:sz w:val="20"/>
        </w:rPr>
      </w:pPr>
      <w:r w:rsidRPr="005B116B">
        <w:rPr>
          <w:b w:val="0"/>
          <w:i/>
          <w:sz w:val="20"/>
        </w:rPr>
        <w:t>Paragraph 5.8.6.</w:t>
      </w:r>
      <w:r>
        <w:rPr>
          <w:b w:val="0"/>
          <w:i/>
          <w:sz w:val="20"/>
        </w:rPr>
        <w:t xml:space="preserve">, </w:t>
      </w:r>
      <w:r w:rsidRPr="005B116B">
        <w:rPr>
          <w:b w:val="0"/>
          <w:sz w:val="20"/>
        </w:rPr>
        <w:t>amend to read:</w:t>
      </w:r>
    </w:p>
    <w:p w:rsidR="005B116B" w:rsidRPr="005B116B" w:rsidRDefault="00B93BD4" w:rsidP="001B68AE">
      <w:pPr>
        <w:pStyle w:val="HChG"/>
        <w:spacing w:before="0" w:after="120" w:line="240" w:lineRule="auto"/>
        <w:ind w:left="2268" w:firstLine="0"/>
        <w:jc w:val="both"/>
        <w:rPr>
          <w:b w:val="0"/>
          <w:sz w:val="20"/>
        </w:rPr>
      </w:pPr>
      <w:r>
        <w:rPr>
          <w:b w:val="0"/>
          <w:sz w:val="20"/>
        </w:rPr>
        <w:t>"</w:t>
      </w:r>
      <w:r w:rsidR="005B116B" w:rsidRPr="005B116B">
        <w:rPr>
          <w:b w:val="0"/>
          <w:sz w:val="20"/>
        </w:rPr>
        <w:t xml:space="preserve">Braking torque when the trailer moves rearward including rolling resistance </w:t>
      </w:r>
      <w:r w:rsidR="005B116B" w:rsidRPr="005B116B">
        <w:rPr>
          <w:b w:val="0"/>
          <w:sz w:val="20"/>
        </w:rPr>
        <w:br/>
      </w:r>
      <w:r w:rsidR="005B116B" w:rsidRPr="005B116B">
        <w:rPr>
          <w:sz w:val="20"/>
        </w:rPr>
        <w:t xml:space="preserve">n • Mr </w:t>
      </w:r>
      <w:r w:rsidR="005B116B" w:rsidRPr="001B68AE">
        <w:rPr>
          <w:b w:val="0"/>
          <w:strike/>
          <w:sz w:val="20"/>
        </w:rPr>
        <w:t>0.08•g•G</w:t>
      </w:r>
      <w:r w:rsidR="005B116B" w:rsidRPr="001B68AE">
        <w:rPr>
          <w:b w:val="0"/>
          <w:strike/>
          <w:sz w:val="20"/>
          <w:vertAlign w:val="subscript"/>
        </w:rPr>
        <w:t>A</w:t>
      </w:r>
      <w:r w:rsidR="005B116B" w:rsidRPr="001B68AE">
        <w:rPr>
          <w:b w:val="0"/>
          <w:strike/>
          <w:sz w:val="20"/>
        </w:rPr>
        <w:t>•R</w:t>
      </w:r>
      <w:r w:rsidR="005B116B" w:rsidRPr="001B68AE">
        <w:rPr>
          <w:sz w:val="20"/>
        </w:rPr>
        <w:t xml:space="preserve">  </w:t>
      </w:r>
      <w:r w:rsidR="005B116B" w:rsidRPr="005B116B">
        <w:rPr>
          <w:sz w:val="20"/>
        </w:rPr>
        <w:t>=</w:t>
      </w:r>
      <w:r w:rsidR="005B116B" w:rsidRPr="005B116B">
        <w:rPr>
          <w:b w:val="0"/>
          <w:sz w:val="20"/>
        </w:rPr>
        <w:t xml:space="preserve">..................................................................Nm </w:t>
      </w:r>
      <w:r w:rsidR="005B116B" w:rsidRPr="005B116B">
        <w:rPr>
          <w:b w:val="0"/>
          <w:sz w:val="20"/>
        </w:rPr>
        <w:br/>
        <w:t>(shall not be greater  than</w:t>
      </w:r>
      <w:r w:rsidR="005B116B" w:rsidRPr="005B116B">
        <w:rPr>
          <w:sz w:val="20"/>
        </w:rPr>
        <w:t>:</w:t>
      </w:r>
      <w:r w:rsidR="005B116B" w:rsidRPr="005B116B">
        <w:rPr>
          <w:strike/>
          <w:sz w:val="20"/>
        </w:rPr>
        <w:t xml:space="preserve"> </w:t>
      </w:r>
      <w:r w:rsidR="005B116B" w:rsidRPr="005B116B">
        <w:rPr>
          <w:sz w:val="20"/>
        </w:rPr>
        <w:t>0.08•g•G</w:t>
      </w:r>
      <w:r w:rsidR="005B116B" w:rsidRPr="005B116B">
        <w:rPr>
          <w:sz w:val="20"/>
          <w:vertAlign w:val="subscript"/>
        </w:rPr>
        <w:t>A</w:t>
      </w:r>
      <w:r w:rsidR="005B116B" w:rsidRPr="005B116B">
        <w:rPr>
          <w:sz w:val="20"/>
        </w:rPr>
        <w:t>•R</w:t>
      </w:r>
      <w:r w:rsidR="005B116B" w:rsidRPr="005B116B">
        <w:rPr>
          <w:b w:val="0"/>
          <w:color w:val="FF0000"/>
          <w:sz w:val="20"/>
        </w:rPr>
        <w:t xml:space="preserve"> </w:t>
      </w:r>
      <w:r w:rsidR="005B116B" w:rsidRPr="001B68AE">
        <w:rPr>
          <w:b w:val="0"/>
          <w:strike/>
          <w:sz w:val="20"/>
        </w:rPr>
        <w:t>n • Mr</w:t>
      </w:r>
      <w:r w:rsidR="005B116B" w:rsidRPr="005B116B">
        <w:rPr>
          <w:b w:val="0"/>
          <w:sz w:val="20"/>
        </w:rPr>
        <w:t>)</w:t>
      </w:r>
      <w:r>
        <w:rPr>
          <w:b w:val="0"/>
          <w:sz w:val="20"/>
        </w:rPr>
        <w:t>"</w:t>
      </w:r>
    </w:p>
    <w:p w:rsidR="009854F7" w:rsidRDefault="009854F7" w:rsidP="009B1F3B">
      <w:pPr>
        <w:pStyle w:val="HChG"/>
      </w:pPr>
      <w:r w:rsidRPr="00C4703E">
        <w:rPr>
          <w:lang w:val="en-US"/>
        </w:rPr>
        <w:tab/>
      </w:r>
      <w:r w:rsidRPr="0062193B">
        <w:t>II.</w:t>
      </w:r>
      <w:r w:rsidRPr="0062193B">
        <w:tab/>
        <w:t>Justification</w:t>
      </w:r>
    </w:p>
    <w:p w:rsidR="00E83B9B" w:rsidRPr="00B93BD4" w:rsidRDefault="009B1F3B" w:rsidP="009C06F9">
      <w:pPr>
        <w:pStyle w:val="SingleTxtG"/>
        <w:ind w:right="993"/>
      </w:pPr>
      <w:r>
        <w:tab/>
      </w:r>
      <w:r w:rsidR="005B116B" w:rsidRPr="00B93BD4">
        <w:t>The document introduces corrections</w:t>
      </w:r>
      <w:r w:rsidR="00B93BD4" w:rsidRPr="00B93BD4">
        <w:t>:</w:t>
      </w:r>
    </w:p>
    <w:p w:rsidR="00B93BD4" w:rsidRPr="00B93BD4" w:rsidRDefault="00B93BD4" w:rsidP="009C06F9">
      <w:pPr>
        <w:pStyle w:val="SingleTxtG"/>
        <w:ind w:right="993"/>
        <w:rPr>
          <w:color w:val="000000"/>
        </w:rPr>
      </w:pPr>
      <w:r w:rsidRPr="00B93BD4">
        <w:tab/>
        <w:t>(a)</w:t>
      </w:r>
      <w:r w:rsidRPr="00B93BD4">
        <w:tab/>
        <w:t xml:space="preserve">First correction: it </w:t>
      </w:r>
      <w:r w:rsidRPr="00B93BD4">
        <w:rPr>
          <w:color w:val="000000"/>
        </w:rPr>
        <w:t>is necessary to follow the renumbering of paragraphs 9</w:t>
      </w:r>
      <w:r w:rsidR="009C06F9">
        <w:rPr>
          <w:color w:val="000000"/>
        </w:rPr>
        <w:t>.</w:t>
      </w:r>
      <w:r w:rsidRPr="00B93BD4">
        <w:rPr>
          <w:color w:val="000000"/>
        </w:rPr>
        <w:t xml:space="preserve"> to 10</w:t>
      </w:r>
      <w:r w:rsidR="009C06F9">
        <w:rPr>
          <w:color w:val="000000"/>
        </w:rPr>
        <w:t>.</w:t>
      </w:r>
      <w:r w:rsidRPr="00B93BD4">
        <w:rPr>
          <w:color w:val="000000"/>
        </w:rPr>
        <w:t xml:space="preserve"> because of the inserting of paragraph 8</w:t>
      </w:r>
      <w:r w:rsidR="009C06F9">
        <w:rPr>
          <w:color w:val="000000"/>
        </w:rPr>
        <w:t>;</w:t>
      </w:r>
    </w:p>
    <w:p w:rsidR="00B93BD4" w:rsidRPr="00B93BD4" w:rsidRDefault="00B93BD4" w:rsidP="009C06F9">
      <w:pPr>
        <w:pStyle w:val="SingleTxtG"/>
        <w:ind w:right="993"/>
        <w:rPr>
          <w:color w:val="000000"/>
        </w:rPr>
      </w:pPr>
      <w:r w:rsidRPr="00B93BD4">
        <w:rPr>
          <w:color w:val="000000"/>
        </w:rPr>
        <w:tab/>
        <w:t>(b)</w:t>
      </w:r>
      <w:r w:rsidRPr="00B93BD4">
        <w:rPr>
          <w:color w:val="000000"/>
        </w:rPr>
        <w:tab/>
        <w:t>Second correction: it corresponds to</w:t>
      </w:r>
      <w:r w:rsidR="009C06F9">
        <w:rPr>
          <w:color w:val="000000"/>
        </w:rPr>
        <w:t xml:space="preserve"> a typing mistake in revision 8;</w:t>
      </w:r>
    </w:p>
    <w:p w:rsidR="00B93BD4" w:rsidRPr="00B93BD4" w:rsidRDefault="00B93BD4" w:rsidP="009C06F9">
      <w:pPr>
        <w:pStyle w:val="SingleTxtG"/>
        <w:ind w:right="993"/>
      </w:pPr>
      <w:r w:rsidRPr="00B93BD4">
        <w:tab/>
        <w:t>(c)</w:t>
      </w:r>
      <w:r w:rsidRPr="00B93BD4">
        <w:tab/>
        <w:t>Third correction:</w:t>
      </w:r>
    </w:p>
    <w:p w:rsidR="00B93BD4" w:rsidRPr="00B93BD4" w:rsidRDefault="00B93BD4" w:rsidP="009C06F9">
      <w:pPr>
        <w:pStyle w:val="SingleTxtG"/>
        <w:ind w:right="993"/>
      </w:pPr>
      <w:r w:rsidRPr="00B93BD4">
        <w:t>The corresponding requirement in main part of Annex 12 contains also</w:t>
      </w:r>
      <w:r w:rsidRPr="00B93BD4">
        <w:rPr>
          <w:b/>
        </w:rPr>
        <w:t xml:space="preserve"> i</w:t>
      </w:r>
      <w:r w:rsidRPr="00B93BD4">
        <w:rPr>
          <w:b/>
          <w:vertAlign w:val="subscript"/>
        </w:rPr>
        <w:t>h</w:t>
      </w:r>
      <w:r w:rsidRPr="00B93BD4">
        <w:t>.</w:t>
      </w:r>
    </w:p>
    <w:p w:rsidR="00B93BD4" w:rsidRPr="00B93BD4" w:rsidRDefault="00B93BD4" w:rsidP="009C06F9">
      <w:pPr>
        <w:pStyle w:val="SingleTxtG"/>
        <w:ind w:right="993"/>
      </w:pPr>
      <w:r w:rsidRPr="00B93BD4">
        <w:t>10.4.3.2.</w:t>
      </w:r>
      <w:r w:rsidRPr="00B93BD4">
        <w:tab/>
        <w:t>in hydraulic-transmission inertia braking systems:</w:t>
      </w:r>
    </w:p>
    <w:p w:rsidR="00B93BD4" w:rsidRPr="00B93BD4" w:rsidRDefault="00B93BD4" w:rsidP="009C06F9">
      <w:pPr>
        <w:pStyle w:val="SingleTxtG"/>
        <w:ind w:right="993"/>
      </w:pPr>
      <w:r w:rsidRPr="00B93BD4">
        <w:rPr>
          <w:color w:val="000000"/>
          <w:position w:val="-32"/>
        </w:rPr>
        <w:object w:dxaOrig="2700" w:dyaOrig="900">
          <v:shape id="_x0000_i1026" type="#_x0000_t75" style="width:135.4pt;height:45pt" o:ole="" fillcolor="window">
            <v:imagedata r:id="rId11" o:title=""/>
          </v:shape>
          <o:OLEObject Type="Embed" ProgID="Equation.3" ShapeID="_x0000_i1026" DrawAspect="Content" ObjectID="_1512211203" r:id="rId12"/>
        </w:object>
      </w:r>
    </w:p>
    <w:p w:rsidR="00B93BD4" w:rsidRPr="00B93BD4" w:rsidRDefault="00B93BD4" w:rsidP="009C06F9">
      <w:pPr>
        <w:pStyle w:val="SingleTxtG"/>
        <w:ind w:right="993"/>
      </w:pPr>
      <w:r w:rsidRPr="00B93BD4">
        <w:t>and this is adequate formula of fluid volume balance after rearranging the equation:</w:t>
      </w:r>
    </w:p>
    <w:p w:rsidR="00B93BD4" w:rsidRPr="00B93BD4" w:rsidRDefault="00B93BD4" w:rsidP="009C06F9">
      <w:pPr>
        <w:pStyle w:val="SingleTxtG"/>
        <w:ind w:right="993"/>
      </w:pPr>
      <w:r w:rsidRPr="00B93BD4">
        <w:rPr>
          <w:color w:val="000000"/>
          <w:position w:val="-28"/>
        </w:rPr>
        <w:object w:dxaOrig="3015" w:dyaOrig="840">
          <v:shape id="_x0000_i1027" type="#_x0000_t75" style="width:150.75pt;height:42pt" o:ole="" fillcolor="window">
            <v:imagedata r:id="rId13" o:title=""/>
          </v:shape>
          <o:OLEObject Type="Embed" ProgID="Equation.3" ShapeID="_x0000_i1027" DrawAspect="Content" ObjectID="_1512211204" r:id="rId14"/>
        </w:object>
      </w:r>
      <w:r w:rsidRPr="00B93BD4">
        <w:rPr>
          <w:color w:val="000000"/>
        </w:rPr>
        <w:t xml:space="preserve"> , it means that needed fluid volume of all wheel brakes should not be gr</w:t>
      </w:r>
      <w:r>
        <w:rPr>
          <w:color w:val="000000"/>
        </w:rPr>
        <w:t>e</w:t>
      </w:r>
      <w:r w:rsidRPr="00B93BD4">
        <w:rPr>
          <w:color w:val="000000"/>
        </w:rPr>
        <w:t>ater than the fluid volume supported by the master cylinder.</w:t>
      </w:r>
    </w:p>
    <w:p w:rsidR="00B93BD4" w:rsidRDefault="00B93BD4" w:rsidP="009C06F9">
      <w:pPr>
        <w:pStyle w:val="SingleTxtG"/>
        <w:ind w:right="993"/>
      </w:pPr>
      <w:r>
        <w:tab/>
        <w:t>(d)</w:t>
      </w:r>
      <w:r>
        <w:tab/>
        <w:t>Fourth correction:</w:t>
      </w:r>
    </w:p>
    <w:p w:rsidR="00B93BD4" w:rsidRPr="00B93BD4" w:rsidRDefault="00B93BD4" w:rsidP="009C06F9">
      <w:pPr>
        <w:pStyle w:val="SingleTxtG"/>
        <w:ind w:right="993"/>
        <w:rPr>
          <w:sz w:val="16"/>
        </w:rPr>
      </w:pPr>
      <w:r w:rsidRPr="00B93BD4">
        <w:rPr>
          <w:szCs w:val="24"/>
        </w:rPr>
        <w:t>n * M</w:t>
      </w:r>
      <w:r w:rsidRPr="00B93BD4">
        <w:rPr>
          <w:szCs w:val="24"/>
          <w:vertAlign w:val="subscript"/>
        </w:rPr>
        <w:t>r</w:t>
      </w:r>
      <w:r w:rsidRPr="00B93BD4">
        <w:rPr>
          <w:szCs w:val="24"/>
        </w:rPr>
        <w:t xml:space="preserve">  is the generated braking torque by all the wheel brakes when the trailer moves rearward and it shall not be greater than 0.08 g.G</w:t>
      </w:r>
      <w:r w:rsidRPr="00B93BD4">
        <w:rPr>
          <w:szCs w:val="24"/>
          <w:vertAlign w:val="subscript"/>
        </w:rPr>
        <w:t xml:space="preserve">A </w:t>
      </w:r>
      <w:r w:rsidRPr="00B93BD4">
        <w:rPr>
          <w:szCs w:val="24"/>
        </w:rPr>
        <w:t>*R (paragraph 3.4. of Annex 12).</w:t>
      </w:r>
    </w:p>
    <w:p w:rsidR="00CC3F90" w:rsidRPr="0089683A" w:rsidRDefault="00CC3F90" w:rsidP="00CC3F90">
      <w:pPr>
        <w:ind w:left="1134" w:right="993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9683A" w:rsidRPr="0089683A" w:rsidRDefault="0089683A" w:rsidP="00CC3F90">
      <w:pPr>
        <w:ind w:left="1080" w:right="1134"/>
        <w:jc w:val="center"/>
        <w:rPr>
          <w:u w:val="single"/>
        </w:rPr>
      </w:pPr>
    </w:p>
    <w:sectPr w:rsidR="0089683A" w:rsidRPr="0089683A" w:rsidSect="00272836">
      <w:headerReference w:type="even" r:id="rId15"/>
      <w:headerReference w:type="default" r:id="rId16"/>
      <w:footerReference w:type="even" r:id="rId17"/>
      <w:footerReference w:type="default" r:id="rId18"/>
      <w:footerReference w:type="first" r:id="rId19"/>
      <w:endnotePr>
        <w:numFmt w:val="decimal"/>
      </w:endnotePr>
      <w:pgSz w:w="11907" w:h="16840" w:code="9"/>
      <w:pgMar w:top="1701" w:right="1275" w:bottom="851" w:left="1134" w:header="1134" w:footer="141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3D6" w:rsidRDefault="000613D6"/>
  </w:endnote>
  <w:endnote w:type="continuationSeparator" w:id="0">
    <w:p w:rsidR="000613D6" w:rsidRDefault="000613D6"/>
  </w:endnote>
  <w:endnote w:type="continuationNotice" w:id="1">
    <w:p w:rsidR="000613D6" w:rsidRDefault="000613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rcode 3 of 9 by request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709" w:rsidRPr="00923752" w:rsidRDefault="00A73709" w:rsidP="00923752">
    <w:pPr>
      <w:pStyle w:val="Pieddepage"/>
      <w:tabs>
        <w:tab w:val="right" w:pos="9638"/>
      </w:tabs>
      <w:rPr>
        <w:sz w:val="18"/>
      </w:rPr>
    </w:pPr>
    <w:r w:rsidRPr="00923752">
      <w:rPr>
        <w:b/>
        <w:sz w:val="18"/>
      </w:rPr>
      <w:fldChar w:fldCharType="begin"/>
    </w:r>
    <w:r w:rsidRPr="00923752">
      <w:rPr>
        <w:b/>
        <w:sz w:val="18"/>
      </w:rPr>
      <w:instrText xml:space="preserve"> PAGE  \* MERGEFORMAT </w:instrText>
    </w:r>
    <w:r w:rsidRPr="00923752">
      <w:rPr>
        <w:b/>
        <w:sz w:val="18"/>
      </w:rPr>
      <w:fldChar w:fldCharType="separate"/>
    </w:r>
    <w:r w:rsidR="006F7255">
      <w:rPr>
        <w:b/>
        <w:noProof/>
        <w:sz w:val="18"/>
      </w:rPr>
      <w:t>2</w:t>
    </w:r>
    <w:r w:rsidRPr="00923752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709" w:rsidRPr="00923752" w:rsidRDefault="00A73709" w:rsidP="00923752">
    <w:pPr>
      <w:pStyle w:val="Pieddepage"/>
      <w:tabs>
        <w:tab w:val="right" w:pos="9638"/>
      </w:tabs>
      <w:rPr>
        <w:b/>
        <w:sz w:val="18"/>
      </w:rPr>
    </w:pPr>
    <w:r>
      <w:tab/>
    </w:r>
    <w:r w:rsidRPr="00923752">
      <w:rPr>
        <w:b/>
        <w:sz w:val="18"/>
      </w:rPr>
      <w:fldChar w:fldCharType="begin"/>
    </w:r>
    <w:r w:rsidRPr="00923752">
      <w:rPr>
        <w:b/>
        <w:sz w:val="18"/>
      </w:rPr>
      <w:instrText xml:space="preserve"> PAGE  \* MERGEFORMAT </w:instrText>
    </w:r>
    <w:r w:rsidRPr="00923752">
      <w:rPr>
        <w:b/>
        <w:sz w:val="18"/>
      </w:rPr>
      <w:fldChar w:fldCharType="separate"/>
    </w:r>
    <w:r w:rsidR="006F7255">
      <w:rPr>
        <w:b/>
        <w:noProof/>
        <w:sz w:val="18"/>
      </w:rPr>
      <w:t>3</w:t>
    </w:r>
    <w:r w:rsidRPr="0092375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Ind w:w="1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14"/>
      <w:gridCol w:w="4752"/>
    </w:tblGrid>
    <w:tr w:rsidR="00272836" w:rsidTr="00272836">
      <w:tc>
        <w:tcPr>
          <w:tcW w:w="3614" w:type="dxa"/>
          <w:shd w:val="clear" w:color="auto" w:fill="auto"/>
        </w:tcPr>
        <w:p w:rsidR="00272836" w:rsidRDefault="00272836" w:rsidP="00272836">
          <w:pPr>
            <w:pStyle w:val="Pieddepage"/>
            <w:rPr>
              <w:sz w:val="20"/>
            </w:rPr>
          </w:pPr>
          <w:r>
            <w:rPr>
              <w:noProof/>
              <w:sz w:val="20"/>
              <w:lang w:val="fr-FR" w:eastAsia="fr-F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5339715</wp:posOffset>
                </wp:positionH>
                <wp:positionV relativeFrom="paragraph">
                  <wp:posOffset>-365760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GRRF/2016/19&amp;Size =1&amp;Lang = 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ndocs.org/m2/QRCode2.ashx?DS=ECE/TRANS/WP.29/GRRF/2016/19&amp;Size =1&amp;Lang = 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sz w:val="20"/>
            </w:rPr>
            <w:t>GE.15-20571(E)</w:t>
          </w:r>
        </w:p>
        <w:p w:rsidR="00272836" w:rsidRPr="00272836" w:rsidRDefault="00272836" w:rsidP="00272836">
          <w:pPr>
            <w:pStyle w:val="Pieddepage"/>
            <w:rPr>
              <w:rFonts w:ascii="Barcode 3 of 9 by request" w:hAnsi="Barcode 3 of 9 by request"/>
              <w:sz w:val="24"/>
            </w:rPr>
          </w:pPr>
          <w:r>
            <w:rPr>
              <w:rFonts w:ascii="Barcode 3 of 9 by request" w:hAnsi="Barcode 3 of 9 by request"/>
              <w:sz w:val="24"/>
            </w:rPr>
            <w:t>*1520571*</w:t>
          </w:r>
        </w:p>
      </w:tc>
      <w:tc>
        <w:tcPr>
          <w:tcW w:w="4752" w:type="dxa"/>
          <w:shd w:val="clear" w:color="auto" w:fill="auto"/>
        </w:tcPr>
        <w:p w:rsidR="00272836" w:rsidRDefault="00272836" w:rsidP="00272836">
          <w:pPr>
            <w:pStyle w:val="Pieddepage"/>
            <w:spacing w:line="240" w:lineRule="atLeast"/>
            <w:jc w:val="right"/>
            <w:rPr>
              <w:sz w:val="20"/>
            </w:rPr>
          </w:pPr>
          <w:r>
            <w:rPr>
              <w:noProof/>
              <w:sz w:val="20"/>
              <w:lang w:val="fr-FR" w:eastAsia="fr-FR"/>
            </w:rPr>
            <w:drawing>
              <wp:inline distT="0" distB="0" distL="0" distR="0">
                <wp:extent cx="929642" cy="231648"/>
                <wp:effectExtent l="0" t="0" r="381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64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72836" w:rsidRPr="00272836" w:rsidRDefault="00272836" w:rsidP="00272836">
    <w:pPr>
      <w:pStyle w:val="Pieddepage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3D6" w:rsidRPr="000B175B" w:rsidRDefault="000613D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613D6" w:rsidRPr="00FC68B7" w:rsidRDefault="000613D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613D6" w:rsidRDefault="000613D6"/>
  </w:footnote>
  <w:footnote w:id="2">
    <w:p w:rsidR="00A73709" w:rsidRPr="002232AF" w:rsidRDefault="00A73709" w:rsidP="00AB1C8B">
      <w:pPr>
        <w:pStyle w:val="Notedebasdepage"/>
        <w:rPr>
          <w:lang w:val="en-US"/>
        </w:rPr>
      </w:pPr>
      <w:r>
        <w:tab/>
      </w:r>
      <w:r w:rsidRPr="002232AF">
        <w:rPr>
          <w:rStyle w:val="Appelnotedebasdep"/>
          <w:sz w:val="20"/>
          <w:vertAlign w:val="baseline"/>
          <w:lang w:val="en-US"/>
        </w:rPr>
        <w:t>*</w:t>
      </w:r>
      <w:r w:rsidRPr="002232AF">
        <w:rPr>
          <w:sz w:val="20"/>
          <w:lang w:val="en-US"/>
        </w:rPr>
        <w:tab/>
      </w:r>
      <w:r w:rsidR="009C06F9">
        <w:rPr>
          <w:szCs w:val="18"/>
          <w:lang w:val="en-US"/>
        </w:rPr>
        <w:t>In accordance with the programme of work of the Inland Transport Committee for 2014–2018 (ECE/TRANS/240, para. 105 and ECE/TRANS/2014/26, programme activity 02.4),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709" w:rsidRPr="00923752" w:rsidRDefault="00A73709">
    <w:pPr>
      <w:pStyle w:val="En-tte"/>
    </w:pPr>
    <w:r>
      <w:t>ECE/TRANS/WP.29/GRRF/</w:t>
    </w:r>
    <w:r w:rsidR="005B116B">
      <w:t>2016/19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709" w:rsidRPr="00923752" w:rsidRDefault="0041377F" w:rsidP="00923752">
    <w:pPr>
      <w:pStyle w:val="En-tte"/>
      <w:jc w:val="right"/>
    </w:pPr>
    <w:r>
      <w:t>ECE/TRANS/WP.29/GRRF/</w:t>
    </w:r>
    <w:r w:rsidR="00B93BD4">
      <w:t>2016/19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1072"/>
        </w:tabs>
        <w:ind w:left="1072" w:hanging="360"/>
      </w:pPr>
    </w:lvl>
  </w:abstractNum>
  <w:abstractNum w:abstractNumId="11" w15:restartNumberingAfterBreak="0">
    <w:nsid w:val="00000002"/>
    <w:multiLevelType w:val="singleLevel"/>
    <w:tmpl w:val="00000002"/>
    <w:name w:val="WW8Num3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03"/>
    <w:multiLevelType w:val="multilevel"/>
    <w:tmpl w:val="00000003"/>
    <w:name w:val="WW8Num4"/>
    <w:lvl w:ilvl="0">
      <w:start w:val="100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2F40EC"/>
    <w:multiLevelType w:val="hybridMultilevel"/>
    <w:tmpl w:val="D56C4B52"/>
    <w:lvl w:ilvl="0" w:tplc="BDC23E5C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053C763F"/>
    <w:multiLevelType w:val="hybridMultilevel"/>
    <w:tmpl w:val="583C88B8"/>
    <w:lvl w:ilvl="0" w:tplc="8ABA7956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049" w:hanging="360"/>
      </w:pPr>
    </w:lvl>
    <w:lvl w:ilvl="2" w:tplc="0809001B" w:tentative="1">
      <w:start w:val="1"/>
      <w:numFmt w:val="lowerRoman"/>
      <w:lvlText w:val="%3."/>
      <w:lvlJc w:val="right"/>
      <w:pPr>
        <w:ind w:left="5769" w:hanging="180"/>
      </w:pPr>
    </w:lvl>
    <w:lvl w:ilvl="3" w:tplc="0809000F" w:tentative="1">
      <w:start w:val="1"/>
      <w:numFmt w:val="decimal"/>
      <w:lvlText w:val="%4."/>
      <w:lvlJc w:val="left"/>
      <w:pPr>
        <w:ind w:left="6489" w:hanging="360"/>
      </w:pPr>
    </w:lvl>
    <w:lvl w:ilvl="4" w:tplc="08090019" w:tentative="1">
      <w:start w:val="1"/>
      <w:numFmt w:val="lowerLetter"/>
      <w:lvlText w:val="%5."/>
      <w:lvlJc w:val="left"/>
      <w:pPr>
        <w:ind w:left="7209" w:hanging="360"/>
      </w:pPr>
    </w:lvl>
    <w:lvl w:ilvl="5" w:tplc="0809001B" w:tentative="1">
      <w:start w:val="1"/>
      <w:numFmt w:val="lowerRoman"/>
      <w:lvlText w:val="%6."/>
      <w:lvlJc w:val="right"/>
      <w:pPr>
        <w:ind w:left="7929" w:hanging="180"/>
      </w:pPr>
    </w:lvl>
    <w:lvl w:ilvl="6" w:tplc="0809000F" w:tentative="1">
      <w:start w:val="1"/>
      <w:numFmt w:val="decimal"/>
      <w:lvlText w:val="%7."/>
      <w:lvlJc w:val="left"/>
      <w:pPr>
        <w:ind w:left="8649" w:hanging="360"/>
      </w:pPr>
    </w:lvl>
    <w:lvl w:ilvl="7" w:tplc="08090019" w:tentative="1">
      <w:start w:val="1"/>
      <w:numFmt w:val="lowerLetter"/>
      <w:lvlText w:val="%8."/>
      <w:lvlJc w:val="left"/>
      <w:pPr>
        <w:ind w:left="9369" w:hanging="360"/>
      </w:pPr>
    </w:lvl>
    <w:lvl w:ilvl="8" w:tplc="08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5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0DB503A9"/>
    <w:multiLevelType w:val="hybridMultilevel"/>
    <w:tmpl w:val="2F74D4DC"/>
    <w:lvl w:ilvl="0" w:tplc="A1E0A3C4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105120AB"/>
    <w:multiLevelType w:val="hybridMultilevel"/>
    <w:tmpl w:val="B0BEF408"/>
    <w:lvl w:ilvl="0" w:tplc="F86CE90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ED0BBB"/>
    <w:multiLevelType w:val="multilevel"/>
    <w:tmpl w:val="585EAA5E"/>
    <w:lvl w:ilvl="0">
      <w:start w:val="2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95" w:hanging="5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9" w15:restartNumberingAfterBreak="0">
    <w:nsid w:val="12667FB2"/>
    <w:multiLevelType w:val="hybridMultilevel"/>
    <w:tmpl w:val="F0AEECD4"/>
    <w:lvl w:ilvl="0" w:tplc="6812EE48">
      <w:start w:val="1"/>
      <w:numFmt w:val="lowerLetter"/>
      <w:lvlText w:val="(%1)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15" w:hanging="360"/>
      </w:pPr>
    </w:lvl>
    <w:lvl w:ilvl="2" w:tplc="0809001B" w:tentative="1">
      <w:start w:val="1"/>
      <w:numFmt w:val="lowerRoman"/>
      <w:lvlText w:val="%3."/>
      <w:lvlJc w:val="right"/>
      <w:pPr>
        <w:ind w:left="4635" w:hanging="180"/>
      </w:pPr>
    </w:lvl>
    <w:lvl w:ilvl="3" w:tplc="0809000F" w:tentative="1">
      <w:start w:val="1"/>
      <w:numFmt w:val="decimal"/>
      <w:lvlText w:val="%4."/>
      <w:lvlJc w:val="left"/>
      <w:pPr>
        <w:ind w:left="5355" w:hanging="360"/>
      </w:pPr>
    </w:lvl>
    <w:lvl w:ilvl="4" w:tplc="08090019" w:tentative="1">
      <w:start w:val="1"/>
      <w:numFmt w:val="lowerLetter"/>
      <w:lvlText w:val="%5."/>
      <w:lvlJc w:val="left"/>
      <w:pPr>
        <w:ind w:left="6075" w:hanging="360"/>
      </w:pPr>
    </w:lvl>
    <w:lvl w:ilvl="5" w:tplc="0809001B" w:tentative="1">
      <w:start w:val="1"/>
      <w:numFmt w:val="lowerRoman"/>
      <w:lvlText w:val="%6."/>
      <w:lvlJc w:val="right"/>
      <w:pPr>
        <w:ind w:left="6795" w:hanging="180"/>
      </w:pPr>
    </w:lvl>
    <w:lvl w:ilvl="6" w:tplc="0809000F" w:tentative="1">
      <w:start w:val="1"/>
      <w:numFmt w:val="decimal"/>
      <w:lvlText w:val="%7."/>
      <w:lvlJc w:val="left"/>
      <w:pPr>
        <w:ind w:left="7515" w:hanging="360"/>
      </w:pPr>
    </w:lvl>
    <w:lvl w:ilvl="7" w:tplc="08090019" w:tentative="1">
      <w:start w:val="1"/>
      <w:numFmt w:val="lowerLetter"/>
      <w:lvlText w:val="%8."/>
      <w:lvlJc w:val="left"/>
      <w:pPr>
        <w:ind w:left="8235" w:hanging="360"/>
      </w:pPr>
    </w:lvl>
    <w:lvl w:ilvl="8" w:tplc="08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0" w15:restartNumberingAfterBreak="0">
    <w:nsid w:val="12906083"/>
    <w:multiLevelType w:val="hybridMultilevel"/>
    <w:tmpl w:val="7FBE2446"/>
    <w:lvl w:ilvl="0" w:tplc="AE0EEC64">
      <w:start w:val="1"/>
      <w:numFmt w:val="decimal"/>
      <w:lvlText w:val="%1."/>
      <w:lvlJc w:val="left"/>
      <w:pPr>
        <w:ind w:left="16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22" w:hanging="360"/>
      </w:pPr>
    </w:lvl>
    <w:lvl w:ilvl="2" w:tplc="0809001B" w:tentative="1">
      <w:start w:val="1"/>
      <w:numFmt w:val="lowerRoman"/>
      <w:lvlText w:val="%3."/>
      <w:lvlJc w:val="right"/>
      <w:pPr>
        <w:ind w:left="3042" w:hanging="180"/>
      </w:pPr>
    </w:lvl>
    <w:lvl w:ilvl="3" w:tplc="0809000F" w:tentative="1">
      <w:start w:val="1"/>
      <w:numFmt w:val="decimal"/>
      <w:lvlText w:val="%4."/>
      <w:lvlJc w:val="left"/>
      <w:pPr>
        <w:ind w:left="3762" w:hanging="360"/>
      </w:pPr>
    </w:lvl>
    <w:lvl w:ilvl="4" w:tplc="08090019" w:tentative="1">
      <w:start w:val="1"/>
      <w:numFmt w:val="lowerLetter"/>
      <w:lvlText w:val="%5."/>
      <w:lvlJc w:val="left"/>
      <w:pPr>
        <w:ind w:left="4482" w:hanging="360"/>
      </w:pPr>
    </w:lvl>
    <w:lvl w:ilvl="5" w:tplc="0809001B" w:tentative="1">
      <w:start w:val="1"/>
      <w:numFmt w:val="lowerRoman"/>
      <w:lvlText w:val="%6."/>
      <w:lvlJc w:val="right"/>
      <w:pPr>
        <w:ind w:left="5202" w:hanging="180"/>
      </w:pPr>
    </w:lvl>
    <w:lvl w:ilvl="6" w:tplc="0809000F" w:tentative="1">
      <w:start w:val="1"/>
      <w:numFmt w:val="decimal"/>
      <w:lvlText w:val="%7."/>
      <w:lvlJc w:val="left"/>
      <w:pPr>
        <w:ind w:left="5922" w:hanging="360"/>
      </w:pPr>
    </w:lvl>
    <w:lvl w:ilvl="7" w:tplc="08090019" w:tentative="1">
      <w:start w:val="1"/>
      <w:numFmt w:val="lowerLetter"/>
      <w:lvlText w:val="%8."/>
      <w:lvlJc w:val="left"/>
      <w:pPr>
        <w:ind w:left="6642" w:hanging="360"/>
      </w:pPr>
    </w:lvl>
    <w:lvl w:ilvl="8" w:tplc="0809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21" w15:restartNumberingAfterBreak="0">
    <w:nsid w:val="14F401DC"/>
    <w:multiLevelType w:val="hybridMultilevel"/>
    <w:tmpl w:val="1D5A458E"/>
    <w:lvl w:ilvl="0" w:tplc="80BAD9C0">
      <w:start w:val="4"/>
      <w:numFmt w:val="lowerLetter"/>
      <w:lvlText w:val="(%1)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1E0D0B89"/>
    <w:multiLevelType w:val="hybridMultilevel"/>
    <w:tmpl w:val="4DF05848"/>
    <w:lvl w:ilvl="0" w:tplc="04090019">
      <w:start w:val="1"/>
      <w:numFmt w:val="lowerLetter"/>
      <w:lvlText w:val="%1."/>
      <w:lvlJc w:val="left"/>
      <w:pPr>
        <w:ind w:left="2988" w:hanging="360"/>
      </w:p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4" w15:restartNumberingAfterBreak="0">
    <w:nsid w:val="20052371"/>
    <w:multiLevelType w:val="multilevel"/>
    <w:tmpl w:val="B844A700"/>
    <w:lvl w:ilvl="0">
      <w:start w:val="2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25" w15:restartNumberingAfterBreak="0">
    <w:nsid w:val="219F17DF"/>
    <w:multiLevelType w:val="hybridMultilevel"/>
    <w:tmpl w:val="C17E9AEE"/>
    <w:lvl w:ilvl="0" w:tplc="8A2E8862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6" w15:restartNumberingAfterBreak="0">
    <w:nsid w:val="27B046A5"/>
    <w:multiLevelType w:val="multilevel"/>
    <w:tmpl w:val="C67E42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7" w15:restartNumberingAfterBreak="0">
    <w:nsid w:val="28627699"/>
    <w:multiLevelType w:val="hybridMultilevel"/>
    <w:tmpl w:val="7E3C351E"/>
    <w:lvl w:ilvl="0" w:tplc="DC6E02A2">
      <w:start w:val="1"/>
      <w:numFmt w:val="lowerLetter"/>
      <w:lvlText w:val="%1."/>
      <w:lvlJc w:val="left"/>
      <w:pPr>
        <w:ind w:left="3969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479" w:hanging="360"/>
      </w:pPr>
    </w:lvl>
    <w:lvl w:ilvl="2" w:tplc="0809001B" w:tentative="1">
      <w:start w:val="1"/>
      <w:numFmt w:val="lowerRoman"/>
      <w:lvlText w:val="%3."/>
      <w:lvlJc w:val="right"/>
      <w:pPr>
        <w:ind w:left="5199" w:hanging="180"/>
      </w:pPr>
    </w:lvl>
    <w:lvl w:ilvl="3" w:tplc="0809000F" w:tentative="1">
      <w:start w:val="1"/>
      <w:numFmt w:val="decimal"/>
      <w:lvlText w:val="%4."/>
      <w:lvlJc w:val="left"/>
      <w:pPr>
        <w:ind w:left="5919" w:hanging="360"/>
      </w:pPr>
    </w:lvl>
    <w:lvl w:ilvl="4" w:tplc="08090019" w:tentative="1">
      <w:start w:val="1"/>
      <w:numFmt w:val="lowerLetter"/>
      <w:lvlText w:val="%5."/>
      <w:lvlJc w:val="left"/>
      <w:pPr>
        <w:ind w:left="6639" w:hanging="360"/>
      </w:pPr>
    </w:lvl>
    <w:lvl w:ilvl="5" w:tplc="0809001B" w:tentative="1">
      <w:start w:val="1"/>
      <w:numFmt w:val="lowerRoman"/>
      <w:lvlText w:val="%6."/>
      <w:lvlJc w:val="right"/>
      <w:pPr>
        <w:ind w:left="7359" w:hanging="180"/>
      </w:pPr>
    </w:lvl>
    <w:lvl w:ilvl="6" w:tplc="0809000F" w:tentative="1">
      <w:start w:val="1"/>
      <w:numFmt w:val="decimal"/>
      <w:lvlText w:val="%7."/>
      <w:lvlJc w:val="left"/>
      <w:pPr>
        <w:ind w:left="8079" w:hanging="360"/>
      </w:pPr>
    </w:lvl>
    <w:lvl w:ilvl="7" w:tplc="08090019" w:tentative="1">
      <w:start w:val="1"/>
      <w:numFmt w:val="lowerLetter"/>
      <w:lvlText w:val="%8."/>
      <w:lvlJc w:val="left"/>
      <w:pPr>
        <w:ind w:left="8799" w:hanging="360"/>
      </w:pPr>
    </w:lvl>
    <w:lvl w:ilvl="8" w:tplc="0809001B" w:tentative="1">
      <w:start w:val="1"/>
      <w:numFmt w:val="lowerRoman"/>
      <w:lvlText w:val="%9."/>
      <w:lvlJc w:val="right"/>
      <w:pPr>
        <w:ind w:left="9519" w:hanging="180"/>
      </w:pPr>
    </w:lvl>
  </w:abstractNum>
  <w:abstractNum w:abstractNumId="28" w15:restartNumberingAfterBreak="0">
    <w:nsid w:val="296E0A4B"/>
    <w:multiLevelType w:val="hybridMultilevel"/>
    <w:tmpl w:val="63923210"/>
    <w:lvl w:ilvl="0" w:tplc="2FA2B25C">
      <w:start w:val="2"/>
      <w:numFmt w:val="bullet"/>
      <w:lvlText w:val="-"/>
      <w:lvlJc w:val="left"/>
      <w:pPr>
        <w:ind w:left="3381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7701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8421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9141" w:hanging="360"/>
      </w:pPr>
      <w:rPr>
        <w:rFonts w:ascii="Wingdings" w:hAnsi="Wingdings" w:hint="default"/>
      </w:rPr>
    </w:lvl>
  </w:abstractNum>
  <w:abstractNum w:abstractNumId="29" w15:restartNumberingAfterBreak="0">
    <w:nsid w:val="30DB79C3"/>
    <w:multiLevelType w:val="hybridMultilevel"/>
    <w:tmpl w:val="22348908"/>
    <w:lvl w:ilvl="0" w:tplc="96407DB6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049" w:hanging="360"/>
      </w:pPr>
    </w:lvl>
    <w:lvl w:ilvl="2" w:tplc="0809001B" w:tentative="1">
      <w:start w:val="1"/>
      <w:numFmt w:val="lowerRoman"/>
      <w:lvlText w:val="%3."/>
      <w:lvlJc w:val="right"/>
      <w:pPr>
        <w:ind w:left="5769" w:hanging="180"/>
      </w:pPr>
    </w:lvl>
    <w:lvl w:ilvl="3" w:tplc="0809000F" w:tentative="1">
      <w:start w:val="1"/>
      <w:numFmt w:val="decimal"/>
      <w:lvlText w:val="%4."/>
      <w:lvlJc w:val="left"/>
      <w:pPr>
        <w:ind w:left="6489" w:hanging="360"/>
      </w:pPr>
    </w:lvl>
    <w:lvl w:ilvl="4" w:tplc="08090019" w:tentative="1">
      <w:start w:val="1"/>
      <w:numFmt w:val="lowerLetter"/>
      <w:lvlText w:val="%5."/>
      <w:lvlJc w:val="left"/>
      <w:pPr>
        <w:ind w:left="7209" w:hanging="360"/>
      </w:pPr>
    </w:lvl>
    <w:lvl w:ilvl="5" w:tplc="0809001B" w:tentative="1">
      <w:start w:val="1"/>
      <w:numFmt w:val="lowerRoman"/>
      <w:lvlText w:val="%6."/>
      <w:lvlJc w:val="right"/>
      <w:pPr>
        <w:ind w:left="7929" w:hanging="180"/>
      </w:pPr>
    </w:lvl>
    <w:lvl w:ilvl="6" w:tplc="0809000F" w:tentative="1">
      <w:start w:val="1"/>
      <w:numFmt w:val="decimal"/>
      <w:lvlText w:val="%7."/>
      <w:lvlJc w:val="left"/>
      <w:pPr>
        <w:ind w:left="8649" w:hanging="360"/>
      </w:pPr>
    </w:lvl>
    <w:lvl w:ilvl="7" w:tplc="08090019" w:tentative="1">
      <w:start w:val="1"/>
      <w:numFmt w:val="lowerLetter"/>
      <w:lvlText w:val="%8."/>
      <w:lvlJc w:val="left"/>
      <w:pPr>
        <w:ind w:left="9369" w:hanging="360"/>
      </w:pPr>
    </w:lvl>
    <w:lvl w:ilvl="8" w:tplc="08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30" w15:restartNumberingAfterBreak="0">
    <w:nsid w:val="31C91664"/>
    <w:multiLevelType w:val="hybridMultilevel"/>
    <w:tmpl w:val="41C44C22"/>
    <w:lvl w:ilvl="0" w:tplc="7A9ADB14">
      <w:start w:val="4"/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34D8092A"/>
    <w:multiLevelType w:val="multilevel"/>
    <w:tmpl w:val="8BA22B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2" w15:restartNumberingAfterBreak="0">
    <w:nsid w:val="35831411"/>
    <w:multiLevelType w:val="hybridMultilevel"/>
    <w:tmpl w:val="62EEAFD6"/>
    <w:lvl w:ilvl="0" w:tplc="3182D336">
      <w:start w:val="1"/>
      <w:numFmt w:val="lowerLetter"/>
      <w:lvlText w:val="(%1)"/>
      <w:lvlJc w:val="left"/>
      <w:pPr>
        <w:ind w:left="2829" w:hanging="6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34" w:hanging="360"/>
      </w:pPr>
    </w:lvl>
    <w:lvl w:ilvl="2" w:tplc="0809001B" w:tentative="1">
      <w:start w:val="1"/>
      <w:numFmt w:val="lowerRoman"/>
      <w:lvlText w:val="%3."/>
      <w:lvlJc w:val="right"/>
      <w:pPr>
        <w:ind w:left="3954" w:hanging="180"/>
      </w:pPr>
    </w:lvl>
    <w:lvl w:ilvl="3" w:tplc="0809000F" w:tentative="1">
      <w:start w:val="1"/>
      <w:numFmt w:val="decimal"/>
      <w:lvlText w:val="%4."/>
      <w:lvlJc w:val="left"/>
      <w:pPr>
        <w:ind w:left="4674" w:hanging="360"/>
      </w:pPr>
    </w:lvl>
    <w:lvl w:ilvl="4" w:tplc="08090019" w:tentative="1">
      <w:start w:val="1"/>
      <w:numFmt w:val="lowerLetter"/>
      <w:lvlText w:val="%5."/>
      <w:lvlJc w:val="left"/>
      <w:pPr>
        <w:ind w:left="5394" w:hanging="360"/>
      </w:pPr>
    </w:lvl>
    <w:lvl w:ilvl="5" w:tplc="0809001B" w:tentative="1">
      <w:start w:val="1"/>
      <w:numFmt w:val="lowerRoman"/>
      <w:lvlText w:val="%6."/>
      <w:lvlJc w:val="right"/>
      <w:pPr>
        <w:ind w:left="6114" w:hanging="180"/>
      </w:pPr>
    </w:lvl>
    <w:lvl w:ilvl="6" w:tplc="0809000F" w:tentative="1">
      <w:start w:val="1"/>
      <w:numFmt w:val="decimal"/>
      <w:lvlText w:val="%7."/>
      <w:lvlJc w:val="left"/>
      <w:pPr>
        <w:ind w:left="6834" w:hanging="360"/>
      </w:pPr>
    </w:lvl>
    <w:lvl w:ilvl="7" w:tplc="08090019" w:tentative="1">
      <w:start w:val="1"/>
      <w:numFmt w:val="lowerLetter"/>
      <w:lvlText w:val="%8."/>
      <w:lvlJc w:val="left"/>
      <w:pPr>
        <w:ind w:left="7554" w:hanging="360"/>
      </w:pPr>
    </w:lvl>
    <w:lvl w:ilvl="8" w:tplc="0809001B" w:tentative="1">
      <w:start w:val="1"/>
      <w:numFmt w:val="lowerRoman"/>
      <w:lvlText w:val="%9."/>
      <w:lvlJc w:val="right"/>
      <w:pPr>
        <w:ind w:left="8274" w:hanging="180"/>
      </w:pPr>
    </w:lvl>
  </w:abstractNum>
  <w:abstractNum w:abstractNumId="33" w15:restartNumberingAfterBreak="0">
    <w:nsid w:val="3AA93855"/>
    <w:multiLevelType w:val="hybridMultilevel"/>
    <w:tmpl w:val="753E4160"/>
    <w:lvl w:ilvl="0" w:tplc="08090011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953E19"/>
    <w:multiLevelType w:val="hybridMultilevel"/>
    <w:tmpl w:val="B0F2CC3A"/>
    <w:lvl w:ilvl="0" w:tplc="2E20CEA8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417C6C7F"/>
    <w:multiLevelType w:val="hybridMultilevel"/>
    <w:tmpl w:val="3836FD4A"/>
    <w:lvl w:ilvl="0" w:tplc="6310F9B8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 w15:restartNumberingAfterBreak="0">
    <w:nsid w:val="4E794136"/>
    <w:multiLevelType w:val="hybridMultilevel"/>
    <w:tmpl w:val="B99C1D84"/>
    <w:lvl w:ilvl="0" w:tplc="04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4" w:hanging="360"/>
      </w:pPr>
      <w:rPr>
        <w:rFonts w:ascii="Wingdings" w:hAnsi="Wingdings" w:hint="default"/>
      </w:rPr>
    </w:lvl>
  </w:abstractNum>
  <w:abstractNum w:abstractNumId="37" w15:restartNumberingAfterBreak="0">
    <w:nsid w:val="57331AEA"/>
    <w:multiLevelType w:val="hybridMultilevel"/>
    <w:tmpl w:val="2C2E3BB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5A42678D"/>
    <w:multiLevelType w:val="hybridMultilevel"/>
    <w:tmpl w:val="EF647C9A"/>
    <w:lvl w:ilvl="0" w:tplc="F13AC152">
      <w:start w:val="1"/>
      <w:numFmt w:val="lowerRoman"/>
      <w:lvlText w:val="(%1)"/>
      <w:lvlJc w:val="left"/>
      <w:pPr>
        <w:ind w:left="356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21" w:hanging="360"/>
      </w:pPr>
    </w:lvl>
    <w:lvl w:ilvl="2" w:tplc="0809001B" w:tentative="1">
      <w:start w:val="1"/>
      <w:numFmt w:val="lowerRoman"/>
      <w:lvlText w:val="%3."/>
      <w:lvlJc w:val="right"/>
      <w:pPr>
        <w:ind w:left="4641" w:hanging="180"/>
      </w:pPr>
    </w:lvl>
    <w:lvl w:ilvl="3" w:tplc="0809000F" w:tentative="1">
      <w:start w:val="1"/>
      <w:numFmt w:val="decimal"/>
      <w:lvlText w:val="%4."/>
      <w:lvlJc w:val="left"/>
      <w:pPr>
        <w:ind w:left="5361" w:hanging="360"/>
      </w:pPr>
    </w:lvl>
    <w:lvl w:ilvl="4" w:tplc="08090019" w:tentative="1">
      <w:start w:val="1"/>
      <w:numFmt w:val="lowerLetter"/>
      <w:lvlText w:val="%5."/>
      <w:lvlJc w:val="left"/>
      <w:pPr>
        <w:ind w:left="6081" w:hanging="360"/>
      </w:pPr>
    </w:lvl>
    <w:lvl w:ilvl="5" w:tplc="0809001B" w:tentative="1">
      <w:start w:val="1"/>
      <w:numFmt w:val="lowerRoman"/>
      <w:lvlText w:val="%6."/>
      <w:lvlJc w:val="right"/>
      <w:pPr>
        <w:ind w:left="6801" w:hanging="180"/>
      </w:pPr>
    </w:lvl>
    <w:lvl w:ilvl="6" w:tplc="0809000F" w:tentative="1">
      <w:start w:val="1"/>
      <w:numFmt w:val="decimal"/>
      <w:lvlText w:val="%7."/>
      <w:lvlJc w:val="left"/>
      <w:pPr>
        <w:ind w:left="7521" w:hanging="360"/>
      </w:pPr>
    </w:lvl>
    <w:lvl w:ilvl="7" w:tplc="08090019" w:tentative="1">
      <w:start w:val="1"/>
      <w:numFmt w:val="lowerLetter"/>
      <w:lvlText w:val="%8."/>
      <w:lvlJc w:val="left"/>
      <w:pPr>
        <w:ind w:left="8241" w:hanging="360"/>
      </w:pPr>
    </w:lvl>
    <w:lvl w:ilvl="8" w:tplc="0809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39" w15:restartNumberingAfterBreak="0">
    <w:nsid w:val="5BB45784"/>
    <w:multiLevelType w:val="hybridMultilevel"/>
    <w:tmpl w:val="54906B5A"/>
    <w:lvl w:ilvl="0" w:tplc="5554EB40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5C12736F"/>
    <w:multiLevelType w:val="multilevel"/>
    <w:tmpl w:val="811481EE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4" w:hanging="1440"/>
      </w:pPr>
      <w:rPr>
        <w:rFonts w:hint="default"/>
      </w:rPr>
    </w:lvl>
  </w:abstractNum>
  <w:abstractNum w:abstractNumId="41" w15:restartNumberingAfterBreak="0">
    <w:nsid w:val="60097391"/>
    <w:multiLevelType w:val="hybridMultilevel"/>
    <w:tmpl w:val="3B0C9BB2"/>
    <w:lvl w:ilvl="0" w:tplc="98B012B6">
      <w:start w:val="1"/>
      <w:numFmt w:val="lowerLetter"/>
      <w:lvlText w:val="(%1)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15" w:hanging="360"/>
      </w:pPr>
    </w:lvl>
    <w:lvl w:ilvl="2" w:tplc="0809001B" w:tentative="1">
      <w:start w:val="1"/>
      <w:numFmt w:val="lowerRoman"/>
      <w:lvlText w:val="%3."/>
      <w:lvlJc w:val="right"/>
      <w:pPr>
        <w:ind w:left="4635" w:hanging="180"/>
      </w:pPr>
    </w:lvl>
    <w:lvl w:ilvl="3" w:tplc="0809000F" w:tentative="1">
      <w:start w:val="1"/>
      <w:numFmt w:val="decimal"/>
      <w:lvlText w:val="%4."/>
      <w:lvlJc w:val="left"/>
      <w:pPr>
        <w:ind w:left="5355" w:hanging="360"/>
      </w:pPr>
    </w:lvl>
    <w:lvl w:ilvl="4" w:tplc="08090019" w:tentative="1">
      <w:start w:val="1"/>
      <w:numFmt w:val="lowerLetter"/>
      <w:lvlText w:val="%5."/>
      <w:lvlJc w:val="left"/>
      <w:pPr>
        <w:ind w:left="6075" w:hanging="360"/>
      </w:pPr>
    </w:lvl>
    <w:lvl w:ilvl="5" w:tplc="0809001B" w:tentative="1">
      <w:start w:val="1"/>
      <w:numFmt w:val="lowerRoman"/>
      <w:lvlText w:val="%6."/>
      <w:lvlJc w:val="right"/>
      <w:pPr>
        <w:ind w:left="6795" w:hanging="180"/>
      </w:pPr>
    </w:lvl>
    <w:lvl w:ilvl="6" w:tplc="0809000F" w:tentative="1">
      <w:start w:val="1"/>
      <w:numFmt w:val="decimal"/>
      <w:lvlText w:val="%7."/>
      <w:lvlJc w:val="left"/>
      <w:pPr>
        <w:ind w:left="7515" w:hanging="360"/>
      </w:pPr>
    </w:lvl>
    <w:lvl w:ilvl="7" w:tplc="08090019" w:tentative="1">
      <w:start w:val="1"/>
      <w:numFmt w:val="lowerLetter"/>
      <w:lvlText w:val="%8."/>
      <w:lvlJc w:val="left"/>
      <w:pPr>
        <w:ind w:left="8235" w:hanging="360"/>
      </w:pPr>
    </w:lvl>
    <w:lvl w:ilvl="8" w:tplc="08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2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3" w15:restartNumberingAfterBreak="0">
    <w:nsid w:val="65925DC1"/>
    <w:multiLevelType w:val="hybridMultilevel"/>
    <w:tmpl w:val="FAA66F24"/>
    <w:lvl w:ilvl="0" w:tplc="91D63B10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AB6CFE"/>
    <w:multiLevelType w:val="hybridMultilevel"/>
    <w:tmpl w:val="3CACEFC2"/>
    <w:lvl w:ilvl="0" w:tplc="0809000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7842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8562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9282" w:hanging="360"/>
      </w:pPr>
      <w:rPr>
        <w:rFonts w:ascii="Wingdings" w:hAnsi="Wingdings" w:hint="default"/>
      </w:rPr>
    </w:lvl>
  </w:abstractNum>
  <w:abstractNum w:abstractNumId="45" w15:restartNumberingAfterBreak="0">
    <w:nsid w:val="696635BF"/>
    <w:multiLevelType w:val="multilevel"/>
    <w:tmpl w:val="FD6CDFE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47"/>
        </w:tabs>
        <w:ind w:left="164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07"/>
        </w:tabs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27"/>
        </w:tabs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87"/>
        </w:tabs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07"/>
        </w:tabs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67"/>
        </w:tabs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87"/>
        </w:tabs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47"/>
        </w:tabs>
        <w:ind w:left="5247" w:hanging="1800"/>
      </w:pPr>
      <w:rPr>
        <w:rFonts w:hint="default"/>
      </w:rPr>
    </w:lvl>
  </w:abstractNum>
  <w:abstractNum w:abstractNumId="46" w15:restartNumberingAfterBreak="0">
    <w:nsid w:val="73205A8C"/>
    <w:multiLevelType w:val="hybridMultilevel"/>
    <w:tmpl w:val="F4505B08"/>
    <w:lvl w:ilvl="0" w:tplc="6310F9B8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7" w15:restartNumberingAfterBreak="0">
    <w:nsid w:val="75E223DA"/>
    <w:multiLevelType w:val="hybridMultilevel"/>
    <w:tmpl w:val="5B7ACB42"/>
    <w:lvl w:ilvl="0" w:tplc="FB00DD2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AD0099"/>
    <w:multiLevelType w:val="hybridMultilevel"/>
    <w:tmpl w:val="5C5CAC92"/>
    <w:lvl w:ilvl="0" w:tplc="9C5AA81A">
      <w:start w:val="1"/>
      <w:numFmt w:val="lowerLetter"/>
      <w:lvlText w:val="(%1)"/>
      <w:lvlJc w:val="left"/>
      <w:pPr>
        <w:ind w:left="251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234" w:hanging="360"/>
      </w:pPr>
    </w:lvl>
    <w:lvl w:ilvl="2" w:tplc="0809001B" w:tentative="1">
      <w:start w:val="1"/>
      <w:numFmt w:val="lowerRoman"/>
      <w:lvlText w:val="%3."/>
      <w:lvlJc w:val="right"/>
      <w:pPr>
        <w:ind w:left="3954" w:hanging="180"/>
      </w:pPr>
    </w:lvl>
    <w:lvl w:ilvl="3" w:tplc="0809000F" w:tentative="1">
      <w:start w:val="1"/>
      <w:numFmt w:val="decimal"/>
      <w:lvlText w:val="%4."/>
      <w:lvlJc w:val="left"/>
      <w:pPr>
        <w:ind w:left="4674" w:hanging="360"/>
      </w:pPr>
    </w:lvl>
    <w:lvl w:ilvl="4" w:tplc="08090019" w:tentative="1">
      <w:start w:val="1"/>
      <w:numFmt w:val="lowerLetter"/>
      <w:lvlText w:val="%5."/>
      <w:lvlJc w:val="left"/>
      <w:pPr>
        <w:ind w:left="5394" w:hanging="360"/>
      </w:pPr>
    </w:lvl>
    <w:lvl w:ilvl="5" w:tplc="0809001B" w:tentative="1">
      <w:start w:val="1"/>
      <w:numFmt w:val="lowerRoman"/>
      <w:lvlText w:val="%6."/>
      <w:lvlJc w:val="right"/>
      <w:pPr>
        <w:ind w:left="6114" w:hanging="180"/>
      </w:pPr>
    </w:lvl>
    <w:lvl w:ilvl="6" w:tplc="0809000F" w:tentative="1">
      <w:start w:val="1"/>
      <w:numFmt w:val="decimal"/>
      <w:lvlText w:val="%7."/>
      <w:lvlJc w:val="left"/>
      <w:pPr>
        <w:ind w:left="6834" w:hanging="360"/>
      </w:pPr>
    </w:lvl>
    <w:lvl w:ilvl="7" w:tplc="08090019" w:tentative="1">
      <w:start w:val="1"/>
      <w:numFmt w:val="lowerLetter"/>
      <w:lvlText w:val="%8."/>
      <w:lvlJc w:val="left"/>
      <w:pPr>
        <w:ind w:left="7554" w:hanging="360"/>
      </w:pPr>
    </w:lvl>
    <w:lvl w:ilvl="8" w:tplc="0809001B" w:tentative="1">
      <w:start w:val="1"/>
      <w:numFmt w:val="lowerRoman"/>
      <w:lvlText w:val="%9."/>
      <w:lvlJc w:val="right"/>
      <w:pPr>
        <w:ind w:left="8274" w:hanging="180"/>
      </w:pPr>
    </w:lvl>
  </w:abstractNum>
  <w:abstractNum w:abstractNumId="49" w15:restartNumberingAfterBreak="0">
    <w:nsid w:val="7CF349BD"/>
    <w:multiLevelType w:val="singleLevel"/>
    <w:tmpl w:val="0582B630"/>
    <w:lvl w:ilvl="0">
      <w:start w:val="1"/>
      <w:numFmt w:val="lowerRoman"/>
      <w:pStyle w:val="Rom1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abstractNum w:abstractNumId="50" w15:restartNumberingAfterBreak="0">
    <w:nsid w:val="7D090533"/>
    <w:multiLevelType w:val="hybridMultilevel"/>
    <w:tmpl w:val="24B8EDEE"/>
    <w:lvl w:ilvl="0" w:tplc="AEB87586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F317AF"/>
    <w:multiLevelType w:val="hybridMultilevel"/>
    <w:tmpl w:val="5608EC5C"/>
    <w:lvl w:ilvl="0" w:tplc="F55EA5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7E5F4DB3"/>
    <w:multiLevelType w:val="hybridMultilevel"/>
    <w:tmpl w:val="0568E438"/>
    <w:lvl w:ilvl="0" w:tplc="5AECA59C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42"/>
  </w:num>
  <w:num w:numId="12">
    <w:abstractNumId w:val="22"/>
  </w:num>
  <w:num w:numId="13">
    <w:abstractNumId w:val="15"/>
  </w:num>
  <w:num w:numId="14">
    <w:abstractNumId w:val="43"/>
  </w:num>
  <w:num w:numId="15">
    <w:abstractNumId w:val="47"/>
  </w:num>
  <w:num w:numId="16">
    <w:abstractNumId w:val="51"/>
  </w:num>
  <w:num w:numId="17">
    <w:abstractNumId w:val="28"/>
  </w:num>
  <w:num w:numId="18">
    <w:abstractNumId w:val="33"/>
  </w:num>
  <w:num w:numId="19">
    <w:abstractNumId w:val="35"/>
  </w:num>
  <w:num w:numId="20">
    <w:abstractNumId w:val="49"/>
  </w:num>
  <w:num w:numId="21">
    <w:abstractNumId w:val="23"/>
  </w:num>
  <w:num w:numId="22">
    <w:abstractNumId w:val="26"/>
  </w:num>
  <w:num w:numId="23">
    <w:abstractNumId w:val="24"/>
  </w:num>
  <w:num w:numId="24">
    <w:abstractNumId w:val="31"/>
  </w:num>
  <w:num w:numId="25">
    <w:abstractNumId w:val="18"/>
  </w:num>
  <w:num w:numId="26">
    <w:abstractNumId w:val="34"/>
  </w:num>
  <w:num w:numId="27">
    <w:abstractNumId w:val="50"/>
  </w:num>
  <w:num w:numId="28">
    <w:abstractNumId w:val="52"/>
  </w:num>
  <w:num w:numId="29">
    <w:abstractNumId w:val="39"/>
  </w:num>
  <w:num w:numId="30">
    <w:abstractNumId w:val="36"/>
  </w:num>
  <w:num w:numId="31">
    <w:abstractNumId w:val="25"/>
  </w:num>
  <w:num w:numId="32">
    <w:abstractNumId w:val="48"/>
  </w:num>
  <w:num w:numId="33">
    <w:abstractNumId w:val="27"/>
  </w:num>
  <w:num w:numId="34">
    <w:abstractNumId w:val="32"/>
  </w:num>
  <w:num w:numId="35">
    <w:abstractNumId w:val="41"/>
  </w:num>
  <w:num w:numId="36">
    <w:abstractNumId w:val="38"/>
  </w:num>
  <w:num w:numId="37">
    <w:abstractNumId w:val="19"/>
  </w:num>
  <w:num w:numId="38">
    <w:abstractNumId w:val="21"/>
  </w:num>
  <w:num w:numId="39">
    <w:abstractNumId w:val="14"/>
  </w:num>
  <w:num w:numId="40">
    <w:abstractNumId w:val="20"/>
  </w:num>
  <w:num w:numId="41">
    <w:abstractNumId w:val="29"/>
  </w:num>
  <w:num w:numId="42">
    <w:abstractNumId w:val="40"/>
  </w:num>
  <w:num w:numId="43">
    <w:abstractNumId w:val="44"/>
  </w:num>
  <w:num w:numId="44">
    <w:abstractNumId w:val="46"/>
  </w:num>
  <w:num w:numId="45">
    <w:abstractNumId w:val="16"/>
  </w:num>
  <w:num w:numId="46">
    <w:abstractNumId w:val="17"/>
  </w:num>
  <w:num w:numId="47">
    <w:abstractNumId w:val="13"/>
  </w:num>
  <w:num w:numId="48">
    <w:abstractNumId w:val="45"/>
  </w:num>
  <w:num w:numId="49">
    <w:abstractNumId w:val="37"/>
  </w:num>
  <w:num w:numId="50">
    <w:abstractNumId w:val="3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752"/>
    <w:rsid w:val="00001C23"/>
    <w:rsid w:val="00003819"/>
    <w:rsid w:val="00003E91"/>
    <w:rsid w:val="00003FEE"/>
    <w:rsid w:val="00010F8B"/>
    <w:rsid w:val="00011EBE"/>
    <w:rsid w:val="00022264"/>
    <w:rsid w:val="000254B2"/>
    <w:rsid w:val="00030044"/>
    <w:rsid w:val="00033CD7"/>
    <w:rsid w:val="00040832"/>
    <w:rsid w:val="00046B1F"/>
    <w:rsid w:val="00050F6B"/>
    <w:rsid w:val="000515A7"/>
    <w:rsid w:val="00052635"/>
    <w:rsid w:val="00057E97"/>
    <w:rsid w:val="000613D6"/>
    <w:rsid w:val="000646F4"/>
    <w:rsid w:val="00072C8C"/>
    <w:rsid w:val="000733B5"/>
    <w:rsid w:val="00073690"/>
    <w:rsid w:val="000743D1"/>
    <w:rsid w:val="00075CAF"/>
    <w:rsid w:val="00081815"/>
    <w:rsid w:val="00090D73"/>
    <w:rsid w:val="000931C0"/>
    <w:rsid w:val="00094407"/>
    <w:rsid w:val="00096E1B"/>
    <w:rsid w:val="000973F9"/>
    <w:rsid w:val="000A30C4"/>
    <w:rsid w:val="000A342C"/>
    <w:rsid w:val="000B0595"/>
    <w:rsid w:val="000B175B"/>
    <w:rsid w:val="000B2205"/>
    <w:rsid w:val="000B2F02"/>
    <w:rsid w:val="000B3A0F"/>
    <w:rsid w:val="000B4EF7"/>
    <w:rsid w:val="000B676B"/>
    <w:rsid w:val="000B6791"/>
    <w:rsid w:val="000C2C03"/>
    <w:rsid w:val="000C2D2E"/>
    <w:rsid w:val="000C4C94"/>
    <w:rsid w:val="000D34BF"/>
    <w:rsid w:val="000D5A2A"/>
    <w:rsid w:val="000E0415"/>
    <w:rsid w:val="000E427C"/>
    <w:rsid w:val="000F3504"/>
    <w:rsid w:val="000F46F4"/>
    <w:rsid w:val="000F6BE3"/>
    <w:rsid w:val="000F7775"/>
    <w:rsid w:val="00103A07"/>
    <w:rsid w:val="00103A1A"/>
    <w:rsid w:val="00106792"/>
    <w:rsid w:val="001103AA"/>
    <w:rsid w:val="00112E6A"/>
    <w:rsid w:val="0011666B"/>
    <w:rsid w:val="00121464"/>
    <w:rsid w:val="00125652"/>
    <w:rsid w:val="00133987"/>
    <w:rsid w:val="00134839"/>
    <w:rsid w:val="00135B68"/>
    <w:rsid w:val="001624F0"/>
    <w:rsid w:val="00165F3A"/>
    <w:rsid w:val="00175B5A"/>
    <w:rsid w:val="001809A2"/>
    <w:rsid w:val="00182290"/>
    <w:rsid w:val="001832FB"/>
    <w:rsid w:val="00183E61"/>
    <w:rsid w:val="001956C3"/>
    <w:rsid w:val="001A10BC"/>
    <w:rsid w:val="001A3955"/>
    <w:rsid w:val="001B4B04"/>
    <w:rsid w:val="001B5721"/>
    <w:rsid w:val="001B68AE"/>
    <w:rsid w:val="001C2258"/>
    <w:rsid w:val="001C47B8"/>
    <w:rsid w:val="001C6663"/>
    <w:rsid w:val="001C7895"/>
    <w:rsid w:val="001C78A8"/>
    <w:rsid w:val="001D0C8C"/>
    <w:rsid w:val="001D1419"/>
    <w:rsid w:val="001D26DF"/>
    <w:rsid w:val="001D3A03"/>
    <w:rsid w:val="001D4EDD"/>
    <w:rsid w:val="001E0324"/>
    <w:rsid w:val="001E7B67"/>
    <w:rsid w:val="001F4084"/>
    <w:rsid w:val="001F4C8C"/>
    <w:rsid w:val="00202DA8"/>
    <w:rsid w:val="00205E55"/>
    <w:rsid w:val="00211202"/>
    <w:rsid w:val="00211E0B"/>
    <w:rsid w:val="00216B27"/>
    <w:rsid w:val="002249B1"/>
    <w:rsid w:val="0023295E"/>
    <w:rsid w:val="00232EF4"/>
    <w:rsid w:val="0023387C"/>
    <w:rsid w:val="002367A1"/>
    <w:rsid w:val="002412A3"/>
    <w:rsid w:val="002448A5"/>
    <w:rsid w:val="00245197"/>
    <w:rsid w:val="0024620E"/>
    <w:rsid w:val="0024772E"/>
    <w:rsid w:val="00261798"/>
    <w:rsid w:val="00264F10"/>
    <w:rsid w:val="00267F5F"/>
    <w:rsid w:val="00272836"/>
    <w:rsid w:val="002807CC"/>
    <w:rsid w:val="00281A1C"/>
    <w:rsid w:val="0028410A"/>
    <w:rsid w:val="00285173"/>
    <w:rsid w:val="00286B4D"/>
    <w:rsid w:val="00293AFC"/>
    <w:rsid w:val="002A0D15"/>
    <w:rsid w:val="002B2CEE"/>
    <w:rsid w:val="002C2AF5"/>
    <w:rsid w:val="002C2F28"/>
    <w:rsid w:val="002C554D"/>
    <w:rsid w:val="002C7255"/>
    <w:rsid w:val="002D102B"/>
    <w:rsid w:val="002D1460"/>
    <w:rsid w:val="002D4643"/>
    <w:rsid w:val="002D7C54"/>
    <w:rsid w:val="002F175C"/>
    <w:rsid w:val="002F2821"/>
    <w:rsid w:val="002F3313"/>
    <w:rsid w:val="002F7223"/>
    <w:rsid w:val="002F7DE0"/>
    <w:rsid w:val="00302E18"/>
    <w:rsid w:val="003068A3"/>
    <w:rsid w:val="003229D8"/>
    <w:rsid w:val="003264C1"/>
    <w:rsid w:val="003322F6"/>
    <w:rsid w:val="00332BBA"/>
    <w:rsid w:val="00333190"/>
    <w:rsid w:val="003335AD"/>
    <w:rsid w:val="00337273"/>
    <w:rsid w:val="00341166"/>
    <w:rsid w:val="0034335C"/>
    <w:rsid w:val="00344F05"/>
    <w:rsid w:val="0034671F"/>
    <w:rsid w:val="00352709"/>
    <w:rsid w:val="003536EE"/>
    <w:rsid w:val="003619B5"/>
    <w:rsid w:val="00361AC3"/>
    <w:rsid w:val="003656B6"/>
    <w:rsid w:val="00365763"/>
    <w:rsid w:val="003659D8"/>
    <w:rsid w:val="00371178"/>
    <w:rsid w:val="003721E2"/>
    <w:rsid w:val="003804D9"/>
    <w:rsid w:val="00385977"/>
    <w:rsid w:val="00392E47"/>
    <w:rsid w:val="003A00F5"/>
    <w:rsid w:val="003A19B5"/>
    <w:rsid w:val="003A6321"/>
    <w:rsid w:val="003A6810"/>
    <w:rsid w:val="003B040B"/>
    <w:rsid w:val="003C0787"/>
    <w:rsid w:val="003C2B47"/>
    <w:rsid w:val="003C2CC4"/>
    <w:rsid w:val="003C534D"/>
    <w:rsid w:val="003C5E69"/>
    <w:rsid w:val="003C6CB9"/>
    <w:rsid w:val="003D4646"/>
    <w:rsid w:val="003D4B23"/>
    <w:rsid w:val="003E130E"/>
    <w:rsid w:val="003F2D5A"/>
    <w:rsid w:val="003F5B08"/>
    <w:rsid w:val="003F5CFD"/>
    <w:rsid w:val="00407436"/>
    <w:rsid w:val="004106D5"/>
    <w:rsid w:val="00410C89"/>
    <w:rsid w:val="0041377F"/>
    <w:rsid w:val="00413EE4"/>
    <w:rsid w:val="00417E6F"/>
    <w:rsid w:val="00422E03"/>
    <w:rsid w:val="00426B9B"/>
    <w:rsid w:val="00431C30"/>
    <w:rsid w:val="004325CB"/>
    <w:rsid w:val="00434D7E"/>
    <w:rsid w:val="00437F32"/>
    <w:rsid w:val="0044130A"/>
    <w:rsid w:val="00442A83"/>
    <w:rsid w:val="00452239"/>
    <w:rsid w:val="00452D12"/>
    <w:rsid w:val="0045495B"/>
    <w:rsid w:val="00455000"/>
    <w:rsid w:val="0045558B"/>
    <w:rsid w:val="00455E4A"/>
    <w:rsid w:val="004561E5"/>
    <w:rsid w:val="00462511"/>
    <w:rsid w:val="00467768"/>
    <w:rsid w:val="00470FBE"/>
    <w:rsid w:val="0047284E"/>
    <w:rsid w:val="00482AF0"/>
    <w:rsid w:val="0048397A"/>
    <w:rsid w:val="00484324"/>
    <w:rsid w:val="00485CBB"/>
    <w:rsid w:val="004866B7"/>
    <w:rsid w:val="00492481"/>
    <w:rsid w:val="00497905"/>
    <w:rsid w:val="004A02E5"/>
    <w:rsid w:val="004B0758"/>
    <w:rsid w:val="004B1EE6"/>
    <w:rsid w:val="004B26BA"/>
    <w:rsid w:val="004C02D6"/>
    <w:rsid w:val="004C0977"/>
    <w:rsid w:val="004C2461"/>
    <w:rsid w:val="004C3897"/>
    <w:rsid w:val="004C45D4"/>
    <w:rsid w:val="004C6E81"/>
    <w:rsid w:val="004C7462"/>
    <w:rsid w:val="004D7401"/>
    <w:rsid w:val="004E3264"/>
    <w:rsid w:val="004E6A8B"/>
    <w:rsid w:val="004E77B2"/>
    <w:rsid w:val="004E7CDC"/>
    <w:rsid w:val="004F2B31"/>
    <w:rsid w:val="004F388F"/>
    <w:rsid w:val="005032C2"/>
    <w:rsid w:val="00504B2D"/>
    <w:rsid w:val="00515214"/>
    <w:rsid w:val="00515314"/>
    <w:rsid w:val="0051727B"/>
    <w:rsid w:val="00517F61"/>
    <w:rsid w:val="0052136D"/>
    <w:rsid w:val="0052775E"/>
    <w:rsid w:val="005322D0"/>
    <w:rsid w:val="005420F2"/>
    <w:rsid w:val="0054349A"/>
    <w:rsid w:val="00545F81"/>
    <w:rsid w:val="00555135"/>
    <w:rsid w:val="0056209A"/>
    <w:rsid w:val="005628B6"/>
    <w:rsid w:val="00570087"/>
    <w:rsid w:val="005836E5"/>
    <w:rsid w:val="0058660B"/>
    <w:rsid w:val="005941EC"/>
    <w:rsid w:val="0059724D"/>
    <w:rsid w:val="005A0CFA"/>
    <w:rsid w:val="005A6D32"/>
    <w:rsid w:val="005A7E6C"/>
    <w:rsid w:val="005B116B"/>
    <w:rsid w:val="005B320C"/>
    <w:rsid w:val="005B3DB3"/>
    <w:rsid w:val="005B4D27"/>
    <w:rsid w:val="005B4E13"/>
    <w:rsid w:val="005B5205"/>
    <w:rsid w:val="005B6B49"/>
    <w:rsid w:val="005C342F"/>
    <w:rsid w:val="005C5567"/>
    <w:rsid w:val="005C7D1E"/>
    <w:rsid w:val="005E06CA"/>
    <w:rsid w:val="005E06E4"/>
    <w:rsid w:val="005E116A"/>
    <w:rsid w:val="005E2C24"/>
    <w:rsid w:val="005F0D5C"/>
    <w:rsid w:val="005F4882"/>
    <w:rsid w:val="005F7B75"/>
    <w:rsid w:val="005F7D83"/>
    <w:rsid w:val="006001EE"/>
    <w:rsid w:val="00602220"/>
    <w:rsid w:val="00605042"/>
    <w:rsid w:val="00610907"/>
    <w:rsid w:val="00611FC4"/>
    <w:rsid w:val="00612D64"/>
    <w:rsid w:val="006176FB"/>
    <w:rsid w:val="00620F30"/>
    <w:rsid w:val="00621A2D"/>
    <w:rsid w:val="00625515"/>
    <w:rsid w:val="00633C1B"/>
    <w:rsid w:val="00640B26"/>
    <w:rsid w:val="00641EB1"/>
    <w:rsid w:val="00642099"/>
    <w:rsid w:val="006438A8"/>
    <w:rsid w:val="006502F5"/>
    <w:rsid w:val="00650739"/>
    <w:rsid w:val="0065092A"/>
    <w:rsid w:val="00652297"/>
    <w:rsid w:val="006528A3"/>
    <w:rsid w:val="00652D0A"/>
    <w:rsid w:val="00660E46"/>
    <w:rsid w:val="00662BB6"/>
    <w:rsid w:val="006652DB"/>
    <w:rsid w:val="006673C6"/>
    <w:rsid w:val="006710AD"/>
    <w:rsid w:val="00671B51"/>
    <w:rsid w:val="00672AAF"/>
    <w:rsid w:val="0067362F"/>
    <w:rsid w:val="00674931"/>
    <w:rsid w:val="00676606"/>
    <w:rsid w:val="00676A10"/>
    <w:rsid w:val="00680A00"/>
    <w:rsid w:val="0068160B"/>
    <w:rsid w:val="0068265A"/>
    <w:rsid w:val="00684C21"/>
    <w:rsid w:val="00686DBD"/>
    <w:rsid w:val="00691983"/>
    <w:rsid w:val="006A2530"/>
    <w:rsid w:val="006B664D"/>
    <w:rsid w:val="006B6707"/>
    <w:rsid w:val="006C3589"/>
    <w:rsid w:val="006C5EAA"/>
    <w:rsid w:val="006D010D"/>
    <w:rsid w:val="006D37AF"/>
    <w:rsid w:val="006D51D0"/>
    <w:rsid w:val="006D5CDE"/>
    <w:rsid w:val="006D5FB9"/>
    <w:rsid w:val="006D657D"/>
    <w:rsid w:val="006D658E"/>
    <w:rsid w:val="006D7261"/>
    <w:rsid w:val="006E564B"/>
    <w:rsid w:val="006E7191"/>
    <w:rsid w:val="006F22FE"/>
    <w:rsid w:val="006F7255"/>
    <w:rsid w:val="00703577"/>
    <w:rsid w:val="00705894"/>
    <w:rsid w:val="0070777D"/>
    <w:rsid w:val="00707AF0"/>
    <w:rsid w:val="0071190E"/>
    <w:rsid w:val="00722867"/>
    <w:rsid w:val="00723D74"/>
    <w:rsid w:val="0072632A"/>
    <w:rsid w:val="007327D5"/>
    <w:rsid w:val="007327DE"/>
    <w:rsid w:val="007363F0"/>
    <w:rsid w:val="00743997"/>
    <w:rsid w:val="00745D63"/>
    <w:rsid w:val="00750230"/>
    <w:rsid w:val="00760184"/>
    <w:rsid w:val="0076286D"/>
    <w:rsid w:val="007629C8"/>
    <w:rsid w:val="00764D11"/>
    <w:rsid w:val="0077047D"/>
    <w:rsid w:val="007732F4"/>
    <w:rsid w:val="00785194"/>
    <w:rsid w:val="00793715"/>
    <w:rsid w:val="007939B6"/>
    <w:rsid w:val="00794AC5"/>
    <w:rsid w:val="007A1B90"/>
    <w:rsid w:val="007A1C25"/>
    <w:rsid w:val="007A309D"/>
    <w:rsid w:val="007A4ECC"/>
    <w:rsid w:val="007B67CF"/>
    <w:rsid w:val="007B6BA5"/>
    <w:rsid w:val="007C3390"/>
    <w:rsid w:val="007C3474"/>
    <w:rsid w:val="007C4F4B"/>
    <w:rsid w:val="007C5199"/>
    <w:rsid w:val="007C5BDC"/>
    <w:rsid w:val="007D0A7F"/>
    <w:rsid w:val="007D6462"/>
    <w:rsid w:val="007D6FDC"/>
    <w:rsid w:val="007E01E9"/>
    <w:rsid w:val="007E049A"/>
    <w:rsid w:val="007E0D98"/>
    <w:rsid w:val="007E5A27"/>
    <w:rsid w:val="007E63F3"/>
    <w:rsid w:val="007F1B49"/>
    <w:rsid w:val="007F3B0C"/>
    <w:rsid w:val="007F5A54"/>
    <w:rsid w:val="007F6611"/>
    <w:rsid w:val="00804772"/>
    <w:rsid w:val="00807027"/>
    <w:rsid w:val="00811920"/>
    <w:rsid w:val="00815AD0"/>
    <w:rsid w:val="00815EDB"/>
    <w:rsid w:val="008213FE"/>
    <w:rsid w:val="0082426B"/>
    <w:rsid w:val="008242D7"/>
    <w:rsid w:val="008257B1"/>
    <w:rsid w:val="00832334"/>
    <w:rsid w:val="00832414"/>
    <w:rsid w:val="00833CB9"/>
    <w:rsid w:val="00835660"/>
    <w:rsid w:val="00837C4B"/>
    <w:rsid w:val="00843191"/>
    <w:rsid w:val="00843711"/>
    <w:rsid w:val="00843767"/>
    <w:rsid w:val="00844FCE"/>
    <w:rsid w:val="00846421"/>
    <w:rsid w:val="00847D58"/>
    <w:rsid w:val="008511F6"/>
    <w:rsid w:val="00862DED"/>
    <w:rsid w:val="008679D9"/>
    <w:rsid w:val="00872A32"/>
    <w:rsid w:val="008824A8"/>
    <w:rsid w:val="008878DE"/>
    <w:rsid w:val="00891DBE"/>
    <w:rsid w:val="0089683A"/>
    <w:rsid w:val="008979B1"/>
    <w:rsid w:val="008A1ED5"/>
    <w:rsid w:val="008A3ECC"/>
    <w:rsid w:val="008A52FA"/>
    <w:rsid w:val="008A6B25"/>
    <w:rsid w:val="008A6C4F"/>
    <w:rsid w:val="008B04F4"/>
    <w:rsid w:val="008B09A4"/>
    <w:rsid w:val="008B2335"/>
    <w:rsid w:val="008B2E36"/>
    <w:rsid w:val="008B4702"/>
    <w:rsid w:val="008C2A74"/>
    <w:rsid w:val="008C2F5C"/>
    <w:rsid w:val="008D0B2B"/>
    <w:rsid w:val="008E0678"/>
    <w:rsid w:val="008E103D"/>
    <w:rsid w:val="008E136C"/>
    <w:rsid w:val="008E7DFA"/>
    <w:rsid w:val="008F2538"/>
    <w:rsid w:val="008F31D2"/>
    <w:rsid w:val="00905CD3"/>
    <w:rsid w:val="00912BC7"/>
    <w:rsid w:val="00912F52"/>
    <w:rsid w:val="00915EF6"/>
    <w:rsid w:val="00921918"/>
    <w:rsid w:val="009223CA"/>
    <w:rsid w:val="00923752"/>
    <w:rsid w:val="00923955"/>
    <w:rsid w:val="00927489"/>
    <w:rsid w:val="00932C6B"/>
    <w:rsid w:val="009354C2"/>
    <w:rsid w:val="00936C66"/>
    <w:rsid w:val="00940F93"/>
    <w:rsid w:val="009439AE"/>
    <w:rsid w:val="009448C3"/>
    <w:rsid w:val="00950B37"/>
    <w:rsid w:val="00955027"/>
    <w:rsid w:val="00960B13"/>
    <w:rsid w:val="00973B8D"/>
    <w:rsid w:val="00975631"/>
    <w:rsid w:val="009760F3"/>
    <w:rsid w:val="00976CFB"/>
    <w:rsid w:val="00984186"/>
    <w:rsid w:val="009854F7"/>
    <w:rsid w:val="009856EA"/>
    <w:rsid w:val="0099366F"/>
    <w:rsid w:val="009A0830"/>
    <w:rsid w:val="009A0E8D"/>
    <w:rsid w:val="009A4022"/>
    <w:rsid w:val="009A6F78"/>
    <w:rsid w:val="009B1F3B"/>
    <w:rsid w:val="009B26E7"/>
    <w:rsid w:val="009B64BB"/>
    <w:rsid w:val="009C0593"/>
    <w:rsid w:val="009C06F9"/>
    <w:rsid w:val="009C3DAA"/>
    <w:rsid w:val="009D55FD"/>
    <w:rsid w:val="009D75CF"/>
    <w:rsid w:val="009D7DE4"/>
    <w:rsid w:val="009E175D"/>
    <w:rsid w:val="009E5E02"/>
    <w:rsid w:val="009E6F05"/>
    <w:rsid w:val="009F4FA5"/>
    <w:rsid w:val="00A00697"/>
    <w:rsid w:val="00A00A3F"/>
    <w:rsid w:val="00A01489"/>
    <w:rsid w:val="00A02A1F"/>
    <w:rsid w:val="00A1143E"/>
    <w:rsid w:val="00A132C2"/>
    <w:rsid w:val="00A14816"/>
    <w:rsid w:val="00A21ABC"/>
    <w:rsid w:val="00A2595B"/>
    <w:rsid w:val="00A3026E"/>
    <w:rsid w:val="00A338F1"/>
    <w:rsid w:val="00A35BE0"/>
    <w:rsid w:val="00A36346"/>
    <w:rsid w:val="00A40C1F"/>
    <w:rsid w:val="00A50820"/>
    <w:rsid w:val="00A541F4"/>
    <w:rsid w:val="00A6129C"/>
    <w:rsid w:val="00A66A2B"/>
    <w:rsid w:val="00A72F22"/>
    <w:rsid w:val="00A7360F"/>
    <w:rsid w:val="00A73709"/>
    <w:rsid w:val="00A748A6"/>
    <w:rsid w:val="00A75803"/>
    <w:rsid w:val="00A769F4"/>
    <w:rsid w:val="00A776B4"/>
    <w:rsid w:val="00A77C7E"/>
    <w:rsid w:val="00A810BD"/>
    <w:rsid w:val="00A85E21"/>
    <w:rsid w:val="00A879A0"/>
    <w:rsid w:val="00A94361"/>
    <w:rsid w:val="00A97E44"/>
    <w:rsid w:val="00AA293C"/>
    <w:rsid w:val="00AB1C8B"/>
    <w:rsid w:val="00AB25DF"/>
    <w:rsid w:val="00AC2BF5"/>
    <w:rsid w:val="00AC2D5B"/>
    <w:rsid w:val="00AC5B01"/>
    <w:rsid w:val="00AD0F83"/>
    <w:rsid w:val="00AD279B"/>
    <w:rsid w:val="00AD504E"/>
    <w:rsid w:val="00AD5904"/>
    <w:rsid w:val="00AE1E3D"/>
    <w:rsid w:val="00AE2A97"/>
    <w:rsid w:val="00AF44D0"/>
    <w:rsid w:val="00B03569"/>
    <w:rsid w:val="00B07CDF"/>
    <w:rsid w:val="00B30179"/>
    <w:rsid w:val="00B34A75"/>
    <w:rsid w:val="00B421C1"/>
    <w:rsid w:val="00B459EF"/>
    <w:rsid w:val="00B51126"/>
    <w:rsid w:val="00B53C21"/>
    <w:rsid w:val="00B55C71"/>
    <w:rsid w:val="00B56E4A"/>
    <w:rsid w:val="00B56E9C"/>
    <w:rsid w:val="00B60F79"/>
    <w:rsid w:val="00B62D5C"/>
    <w:rsid w:val="00B64B1F"/>
    <w:rsid w:val="00B65299"/>
    <w:rsid w:val="00B6553F"/>
    <w:rsid w:val="00B67E16"/>
    <w:rsid w:val="00B70C48"/>
    <w:rsid w:val="00B71619"/>
    <w:rsid w:val="00B75481"/>
    <w:rsid w:val="00B7715E"/>
    <w:rsid w:val="00B77D05"/>
    <w:rsid w:val="00B81206"/>
    <w:rsid w:val="00B81E12"/>
    <w:rsid w:val="00B8643E"/>
    <w:rsid w:val="00B875D5"/>
    <w:rsid w:val="00B93BD4"/>
    <w:rsid w:val="00B94C56"/>
    <w:rsid w:val="00B97A5C"/>
    <w:rsid w:val="00BA0864"/>
    <w:rsid w:val="00BA224A"/>
    <w:rsid w:val="00BA26AB"/>
    <w:rsid w:val="00BB3791"/>
    <w:rsid w:val="00BB43E2"/>
    <w:rsid w:val="00BC1019"/>
    <w:rsid w:val="00BC1EC0"/>
    <w:rsid w:val="00BC2946"/>
    <w:rsid w:val="00BC3FA0"/>
    <w:rsid w:val="00BC74E9"/>
    <w:rsid w:val="00BD0036"/>
    <w:rsid w:val="00BD2EAE"/>
    <w:rsid w:val="00BD3B3B"/>
    <w:rsid w:val="00BD53F2"/>
    <w:rsid w:val="00BD79DD"/>
    <w:rsid w:val="00BD7F4D"/>
    <w:rsid w:val="00BF0365"/>
    <w:rsid w:val="00BF30B3"/>
    <w:rsid w:val="00BF5B34"/>
    <w:rsid w:val="00BF68A8"/>
    <w:rsid w:val="00C05F4A"/>
    <w:rsid w:val="00C11A03"/>
    <w:rsid w:val="00C145D2"/>
    <w:rsid w:val="00C14FBF"/>
    <w:rsid w:val="00C16201"/>
    <w:rsid w:val="00C177A9"/>
    <w:rsid w:val="00C22C0C"/>
    <w:rsid w:val="00C436DD"/>
    <w:rsid w:val="00C44740"/>
    <w:rsid w:val="00C44977"/>
    <w:rsid w:val="00C4527F"/>
    <w:rsid w:val="00C45283"/>
    <w:rsid w:val="00C4617E"/>
    <w:rsid w:val="00C463DD"/>
    <w:rsid w:val="00C4724C"/>
    <w:rsid w:val="00C52D75"/>
    <w:rsid w:val="00C54AC7"/>
    <w:rsid w:val="00C555AB"/>
    <w:rsid w:val="00C60756"/>
    <w:rsid w:val="00C629A0"/>
    <w:rsid w:val="00C64629"/>
    <w:rsid w:val="00C70888"/>
    <w:rsid w:val="00C72DC7"/>
    <w:rsid w:val="00C745C3"/>
    <w:rsid w:val="00C81407"/>
    <w:rsid w:val="00C82317"/>
    <w:rsid w:val="00C847D9"/>
    <w:rsid w:val="00C935FD"/>
    <w:rsid w:val="00C96DF2"/>
    <w:rsid w:val="00C97A21"/>
    <w:rsid w:val="00CA06B9"/>
    <w:rsid w:val="00CA762D"/>
    <w:rsid w:val="00CB2E29"/>
    <w:rsid w:val="00CB3E03"/>
    <w:rsid w:val="00CB5FFB"/>
    <w:rsid w:val="00CC156B"/>
    <w:rsid w:val="00CC3F90"/>
    <w:rsid w:val="00CC7E96"/>
    <w:rsid w:val="00CD22A1"/>
    <w:rsid w:val="00CD4AA6"/>
    <w:rsid w:val="00CD6E9C"/>
    <w:rsid w:val="00CE4A8F"/>
    <w:rsid w:val="00CE4EC7"/>
    <w:rsid w:val="00CE784A"/>
    <w:rsid w:val="00CF20B1"/>
    <w:rsid w:val="00D005BE"/>
    <w:rsid w:val="00D01351"/>
    <w:rsid w:val="00D01544"/>
    <w:rsid w:val="00D05E9D"/>
    <w:rsid w:val="00D10E2D"/>
    <w:rsid w:val="00D2031B"/>
    <w:rsid w:val="00D248B6"/>
    <w:rsid w:val="00D25B66"/>
    <w:rsid w:val="00D25C23"/>
    <w:rsid w:val="00D25FE2"/>
    <w:rsid w:val="00D26E07"/>
    <w:rsid w:val="00D26E17"/>
    <w:rsid w:val="00D33179"/>
    <w:rsid w:val="00D36E50"/>
    <w:rsid w:val="00D423DF"/>
    <w:rsid w:val="00D42868"/>
    <w:rsid w:val="00D43252"/>
    <w:rsid w:val="00D45C11"/>
    <w:rsid w:val="00D466D6"/>
    <w:rsid w:val="00D47EEA"/>
    <w:rsid w:val="00D57FC5"/>
    <w:rsid w:val="00D60A78"/>
    <w:rsid w:val="00D67EB2"/>
    <w:rsid w:val="00D70325"/>
    <w:rsid w:val="00D72262"/>
    <w:rsid w:val="00D7306C"/>
    <w:rsid w:val="00D73933"/>
    <w:rsid w:val="00D773DF"/>
    <w:rsid w:val="00D865B9"/>
    <w:rsid w:val="00D86A1D"/>
    <w:rsid w:val="00D91CE7"/>
    <w:rsid w:val="00D92B8E"/>
    <w:rsid w:val="00D95303"/>
    <w:rsid w:val="00D978C6"/>
    <w:rsid w:val="00DA1157"/>
    <w:rsid w:val="00DA3C1C"/>
    <w:rsid w:val="00DA7B18"/>
    <w:rsid w:val="00DB0A4A"/>
    <w:rsid w:val="00DB5483"/>
    <w:rsid w:val="00DC6D39"/>
    <w:rsid w:val="00DD626A"/>
    <w:rsid w:val="00DD655A"/>
    <w:rsid w:val="00DE3539"/>
    <w:rsid w:val="00DF0429"/>
    <w:rsid w:val="00DF37B7"/>
    <w:rsid w:val="00DF636C"/>
    <w:rsid w:val="00DF6D92"/>
    <w:rsid w:val="00E046DF"/>
    <w:rsid w:val="00E135CA"/>
    <w:rsid w:val="00E2099D"/>
    <w:rsid w:val="00E22B0C"/>
    <w:rsid w:val="00E27346"/>
    <w:rsid w:val="00E27BB0"/>
    <w:rsid w:val="00E33887"/>
    <w:rsid w:val="00E34DEC"/>
    <w:rsid w:val="00E40A45"/>
    <w:rsid w:val="00E45C45"/>
    <w:rsid w:val="00E560CA"/>
    <w:rsid w:val="00E60890"/>
    <w:rsid w:val="00E629CD"/>
    <w:rsid w:val="00E63236"/>
    <w:rsid w:val="00E64500"/>
    <w:rsid w:val="00E668AA"/>
    <w:rsid w:val="00E71BC8"/>
    <w:rsid w:val="00E7260F"/>
    <w:rsid w:val="00E73F5D"/>
    <w:rsid w:val="00E756D5"/>
    <w:rsid w:val="00E75E2D"/>
    <w:rsid w:val="00E77E4E"/>
    <w:rsid w:val="00E83B9B"/>
    <w:rsid w:val="00E8524D"/>
    <w:rsid w:val="00E96630"/>
    <w:rsid w:val="00EA2A77"/>
    <w:rsid w:val="00EA3961"/>
    <w:rsid w:val="00EA5F37"/>
    <w:rsid w:val="00EB3A57"/>
    <w:rsid w:val="00EB7920"/>
    <w:rsid w:val="00EC0A5B"/>
    <w:rsid w:val="00EC0C03"/>
    <w:rsid w:val="00EC74F9"/>
    <w:rsid w:val="00ED02A7"/>
    <w:rsid w:val="00ED16FF"/>
    <w:rsid w:val="00ED228F"/>
    <w:rsid w:val="00ED3BF2"/>
    <w:rsid w:val="00ED4DF6"/>
    <w:rsid w:val="00ED61D8"/>
    <w:rsid w:val="00ED7A2A"/>
    <w:rsid w:val="00EE1A48"/>
    <w:rsid w:val="00EE384F"/>
    <w:rsid w:val="00EE68A7"/>
    <w:rsid w:val="00EF1D7F"/>
    <w:rsid w:val="00F03C32"/>
    <w:rsid w:val="00F0480F"/>
    <w:rsid w:val="00F2301D"/>
    <w:rsid w:val="00F243E1"/>
    <w:rsid w:val="00F24F6E"/>
    <w:rsid w:val="00F26482"/>
    <w:rsid w:val="00F31E5F"/>
    <w:rsid w:val="00F342BF"/>
    <w:rsid w:val="00F42969"/>
    <w:rsid w:val="00F43E27"/>
    <w:rsid w:val="00F518BA"/>
    <w:rsid w:val="00F6100A"/>
    <w:rsid w:val="00F6124B"/>
    <w:rsid w:val="00F61740"/>
    <w:rsid w:val="00F6404C"/>
    <w:rsid w:val="00F6615A"/>
    <w:rsid w:val="00F70AF6"/>
    <w:rsid w:val="00F75A7F"/>
    <w:rsid w:val="00F84AF8"/>
    <w:rsid w:val="00F876A4"/>
    <w:rsid w:val="00F93781"/>
    <w:rsid w:val="00F9526F"/>
    <w:rsid w:val="00F9745C"/>
    <w:rsid w:val="00FA0FAD"/>
    <w:rsid w:val="00FA2414"/>
    <w:rsid w:val="00FA6945"/>
    <w:rsid w:val="00FB613B"/>
    <w:rsid w:val="00FC68B7"/>
    <w:rsid w:val="00FD0CCA"/>
    <w:rsid w:val="00FD3F98"/>
    <w:rsid w:val="00FD4699"/>
    <w:rsid w:val="00FD755A"/>
    <w:rsid w:val="00FE106A"/>
    <w:rsid w:val="00FE1804"/>
    <w:rsid w:val="00FE5166"/>
    <w:rsid w:val="00FE7450"/>
    <w:rsid w:val="00FF145D"/>
    <w:rsid w:val="00FF3DE5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C9EF39-733B-4FF3-B25F-6E9262937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Titre2">
    <w:name w:val="heading 2"/>
    <w:aliases w:val="H2"/>
    <w:basedOn w:val="Normal"/>
    <w:next w:val="Normal"/>
    <w:link w:val="Titre2Car"/>
    <w:qFormat/>
    <w:rsid w:val="000646F4"/>
    <w:pPr>
      <w:spacing w:line="240" w:lineRule="auto"/>
      <w:outlineLvl w:val="1"/>
    </w:pPr>
  </w:style>
  <w:style w:type="paragraph" w:styleId="Titre3">
    <w:name w:val="heading 3"/>
    <w:basedOn w:val="Normal"/>
    <w:next w:val="Normal"/>
    <w:link w:val="Titre3Car"/>
    <w:qFormat/>
    <w:rsid w:val="000646F4"/>
    <w:pPr>
      <w:spacing w:line="240" w:lineRule="auto"/>
      <w:outlineLvl w:val="2"/>
    </w:pPr>
  </w:style>
  <w:style w:type="paragraph" w:styleId="Titre4">
    <w:name w:val="heading 4"/>
    <w:basedOn w:val="Normal"/>
    <w:next w:val="Normal"/>
    <w:link w:val="Titre4Car"/>
    <w:qFormat/>
    <w:rsid w:val="000646F4"/>
    <w:pPr>
      <w:spacing w:line="240" w:lineRule="auto"/>
      <w:outlineLvl w:val="3"/>
    </w:pPr>
  </w:style>
  <w:style w:type="paragraph" w:styleId="Titre5">
    <w:name w:val="heading 5"/>
    <w:basedOn w:val="Normal"/>
    <w:next w:val="Normal"/>
    <w:link w:val="Titre5Car"/>
    <w:qFormat/>
    <w:rsid w:val="000646F4"/>
    <w:pPr>
      <w:spacing w:line="240" w:lineRule="auto"/>
      <w:outlineLvl w:val="4"/>
    </w:pPr>
  </w:style>
  <w:style w:type="paragraph" w:styleId="Titre6">
    <w:name w:val="heading 6"/>
    <w:basedOn w:val="Normal"/>
    <w:next w:val="Normal"/>
    <w:link w:val="Titre6Car"/>
    <w:qFormat/>
    <w:rsid w:val="000646F4"/>
    <w:pPr>
      <w:spacing w:line="240" w:lineRule="auto"/>
      <w:outlineLvl w:val="5"/>
    </w:pPr>
  </w:style>
  <w:style w:type="paragraph" w:styleId="Titre7">
    <w:name w:val="heading 7"/>
    <w:basedOn w:val="Normal"/>
    <w:next w:val="Normal"/>
    <w:link w:val="Titre7Car"/>
    <w:qFormat/>
    <w:rsid w:val="000646F4"/>
    <w:pPr>
      <w:spacing w:line="240" w:lineRule="auto"/>
      <w:outlineLvl w:val="6"/>
    </w:pPr>
  </w:style>
  <w:style w:type="paragraph" w:styleId="Titre8">
    <w:name w:val="heading 8"/>
    <w:basedOn w:val="Normal"/>
    <w:next w:val="Normal"/>
    <w:link w:val="Titre8Car"/>
    <w:qFormat/>
    <w:rsid w:val="000646F4"/>
    <w:pPr>
      <w:spacing w:line="240" w:lineRule="auto"/>
      <w:outlineLvl w:val="7"/>
    </w:pPr>
  </w:style>
  <w:style w:type="paragraph" w:styleId="Titre9">
    <w:name w:val="heading 9"/>
    <w:basedOn w:val="Normal"/>
    <w:next w:val="Normal"/>
    <w:link w:val="Titre9Car"/>
    <w:qFormat/>
    <w:rsid w:val="000646F4"/>
    <w:pPr>
      <w:spacing w:line="240" w:lineRule="auto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Numrodepage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Textebrut">
    <w:name w:val="Plain Text"/>
    <w:basedOn w:val="Normal"/>
    <w:link w:val="TextebrutCar"/>
    <w:semiHidden/>
    <w:rPr>
      <w:rFonts w:cs="Courier New"/>
    </w:rPr>
  </w:style>
  <w:style w:type="paragraph" w:styleId="Corpsdetexte">
    <w:name w:val="Body Text"/>
    <w:basedOn w:val="Normal"/>
    <w:next w:val="Normal"/>
    <w:link w:val="CorpsdetexteCar"/>
    <w:semiHidden/>
  </w:style>
  <w:style w:type="paragraph" w:styleId="Retraitcorpsdetexte">
    <w:name w:val="Body Text Indent"/>
    <w:basedOn w:val="Normal"/>
    <w:link w:val="RetraitcorpsdetexteCar"/>
    <w:semiHidden/>
    <w:pPr>
      <w:spacing w:after="120"/>
      <w:ind w:left="283"/>
    </w:pPr>
  </w:style>
  <w:style w:type="paragraph" w:styleId="Normalcentr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Appeldenotedefin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Appelnotedebasdep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Notedebasdepage">
    <w:name w:val="footnote text"/>
    <w:aliases w:val="5_G,PP,Footnote Text Char"/>
    <w:basedOn w:val="Normal"/>
    <w:link w:val="NotedebasdepageC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  <w:lang w:eastAsia="x-none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Notedefin">
    <w:name w:val="endnote text"/>
    <w:aliases w:val="2_G"/>
    <w:basedOn w:val="Notedebasdepage"/>
    <w:link w:val="NotedefinCar"/>
    <w:rsid w:val="000646F4"/>
  </w:style>
  <w:style w:type="character" w:styleId="Marquedecommentaire">
    <w:name w:val="annotation reference"/>
    <w:semiHidden/>
    <w:rPr>
      <w:sz w:val="6"/>
    </w:rPr>
  </w:style>
  <w:style w:type="paragraph" w:styleId="Commentaire">
    <w:name w:val="annotation text"/>
    <w:basedOn w:val="Normal"/>
    <w:link w:val="CommentaireCar"/>
    <w:semiHidden/>
  </w:style>
  <w:style w:type="character" w:styleId="Numrodeligne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Aucuneliste"/>
    <w:semiHidden/>
    <w:rsid w:val="008A6C4F"/>
    <w:pPr>
      <w:numPr>
        <w:numId w:val="11"/>
      </w:numPr>
    </w:pPr>
  </w:style>
  <w:style w:type="numbering" w:styleId="1ai">
    <w:name w:val="Outline List 1"/>
    <w:basedOn w:val="Aucuneliste"/>
    <w:semiHidden/>
    <w:rsid w:val="008A6C4F"/>
    <w:pPr>
      <w:numPr>
        <w:numId w:val="12"/>
      </w:numPr>
    </w:pPr>
  </w:style>
  <w:style w:type="numbering" w:styleId="ArticleSection">
    <w:name w:val="Outline List 3"/>
    <w:basedOn w:val="Aucuneliste"/>
    <w:semiHidden/>
    <w:rsid w:val="008A6C4F"/>
    <w:pPr>
      <w:numPr>
        <w:numId w:val="13"/>
      </w:numPr>
    </w:pPr>
  </w:style>
  <w:style w:type="paragraph" w:styleId="Corpsdetexte2">
    <w:name w:val="Body Text 2"/>
    <w:basedOn w:val="Normal"/>
    <w:link w:val="Corpsdetexte2Car"/>
    <w:semiHidden/>
    <w:rsid w:val="008A6C4F"/>
    <w:pPr>
      <w:spacing w:after="120" w:line="480" w:lineRule="auto"/>
    </w:pPr>
  </w:style>
  <w:style w:type="paragraph" w:styleId="Corpsdetexte3">
    <w:name w:val="Body Text 3"/>
    <w:basedOn w:val="Normal"/>
    <w:link w:val="Corpsdetexte3Car"/>
    <w:semiHidden/>
    <w:rsid w:val="008A6C4F"/>
    <w:pPr>
      <w:spacing w:after="120"/>
    </w:pPr>
    <w:rPr>
      <w:sz w:val="16"/>
      <w:szCs w:val="16"/>
    </w:rPr>
  </w:style>
  <w:style w:type="paragraph" w:styleId="Retrait1religne">
    <w:name w:val="Body Text First Indent"/>
    <w:basedOn w:val="Corpsdetexte"/>
    <w:link w:val="Retrait1religneCar"/>
    <w:semiHidden/>
    <w:rsid w:val="008A6C4F"/>
    <w:pPr>
      <w:spacing w:after="120"/>
      <w:ind w:firstLine="210"/>
    </w:pPr>
  </w:style>
  <w:style w:type="paragraph" w:styleId="Retraitcorpset1relig">
    <w:name w:val="Body Text First Indent 2"/>
    <w:basedOn w:val="Retraitcorpsdetexte"/>
    <w:link w:val="Retraitcorpset1religCar"/>
    <w:semiHidden/>
    <w:rsid w:val="008A6C4F"/>
    <w:pPr>
      <w:ind w:firstLine="210"/>
    </w:pPr>
  </w:style>
  <w:style w:type="paragraph" w:styleId="Retraitcorpsdetexte2">
    <w:name w:val="Body Text Indent 2"/>
    <w:basedOn w:val="Normal"/>
    <w:link w:val="Retraitcorpsdetexte2Car"/>
    <w:semiHidden/>
    <w:rsid w:val="008A6C4F"/>
    <w:pPr>
      <w:spacing w:after="120" w:line="480" w:lineRule="auto"/>
      <w:ind w:left="283"/>
    </w:pPr>
  </w:style>
  <w:style w:type="paragraph" w:styleId="Retraitcorpsdetexte3">
    <w:name w:val="Body Text Indent 3"/>
    <w:basedOn w:val="Normal"/>
    <w:link w:val="Retraitcorpsdetexte3Car"/>
    <w:semiHidden/>
    <w:rsid w:val="008A6C4F"/>
    <w:pPr>
      <w:spacing w:after="120"/>
      <w:ind w:left="283"/>
    </w:pPr>
    <w:rPr>
      <w:sz w:val="16"/>
      <w:szCs w:val="16"/>
    </w:rPr>
  </w:style>
  <w:style w:type="paragraph" w:styleId="Formuledepolitesse">
    <w:name w:val="Closing"/>
    <w:basedOn w:val="Normal"/>
    <w:link w:val="FormuledepolitesseCar"/>
    <w:semiHidden/>
    <w:rsid w:val="008A6C4F"/>
    <w:pPr>
      <w:ind w:left="4252"/>
    </w:pPr>
  </w:style>
  <w:style w:type="paragraph" w:styleId="Date">
    <w:name w:val="Date"/>
    <w:basedOn w:val="Normal"/>
    <w:next w:val="Normal"/>
    <w:link w:val="DateCar"/>
    <w:semiHidden/>
    <w:rsid w:val="008A6C4F"/>
  </w:style>
  <w:style w:type="paragraph" w:styleId="Signaturelectronique">
    <w:name w:val="E-mail Signature"/>
    <w:basedOn w:val="Normal"/>
    <w:link w:val="SignaturelectroniqueCar"/>
    <w:semiHidden/>
    <w:rsid w:val="008A6C4F"/>
  </w:style>
  <w:style w:type="character" w:styleId="Accentuation">
    <w:name w:val="Emphasis"/>
    <w:uiPriority w:val="20"/>
    <w:qFormat/>
    <w:rsid w:val="008A6C4F"/>
    <w:rPr>
      <w:i/>
      <w:iCs/>
    </w:rPr>
  </w:style>
  <w:style w:type="paragraph" w:styleId="Adresseexpditeur">
    <w:name w:val="envelope return"/>
    <w:basedOn w:val="Normal"/>
    <w:semiHidden/>
    <w:rsid w:val="008A6C4F"/>
    <w:rPr>
      <w:rFonts w:ascii="Arial" w:hAnsi="Arial" w:cs="Arial"/>
    </w:rPr>
  </w:style>
  <w:style w:type="character" w:styleId="Lienhypertextesuivivisit">
    <w:name w:val="FollowedHyperlink"/>
    <w:semiHidden/>
    <w:rsid w:val="000646F4"/>
    <w:rPr>
      <w:color w:val="auto"/>
      <w:u w:val="none"/>
    </w:rPr>
  </w:style>
  <w:style w:type="character" w:styleId="AcronymeHTML">
    <w:name w:val="HTML Acronym"/>
    <w:basedOn w:val="Policepardfaut"/>
    <w:semiHidden/>
    <w:rsid w:val="008A6C4F"/>
  </w:style>
  <w:style w:type="paragraph" w:styleId="AdresseHTML">
    <w:name w:val="HTML Address"/>
    <w:basedOn w:val="Normal"/>
    <w:link w:val="AdresseHTMLCar"/>
    <w:semiHidden/>
    <w:rsid w:val="008A6C4F"/>
    <w:rPr>
      <w:i/>
      <w:iCs/>
    </w:rPr>
  </w:style>
  <w:style w:type="character" w:styleId="CitationHTML">
    <w:name w:val="HTML Cite"/>
    <w:semiHidden/>
    <w:rsid w:val="008A6C4F"/>
    <w:rPr>
      <w:i/>
      <w:iCs/>
    </w:rPr>
  </w:style>
  <w:style w:type="character" w:styleId="CodeHTML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DfinitionHTML">
    <w:name w:val="HTML Definition"/>
    <w:semiHidden/>
    <w:rsid w:val="008A6C4F"/>
    <w:rPr>
      <w:i/>
      <w:iCs/>
    </w:rPr>
  </w:style>
  <w:style w:type="character" w:styleId="ClavierHTML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PrformatHTML">
    <w:name w:val="HTML Preformatted"/>
    <w:basedOn w:val="Normal"/>
    <w:link w:val="PrformatHTMLCar"/>
    <w:semiHidden/>
    <w:rsid w:val="008A6C4F"/>
    <w:rPr>
      <w:rFonts w:ascii="Courier New" w:hAnsi="Courier New" w:cs="Courier New"/>
    </w:rPr>
  </w:style>
  <w:style w:type="character" w:styleId="ExempleHTML">
    <w:name w:val="HTML Sample"/>
    <w:semiHidden/>
    <w:rsid w:val="008A6C4F"/>
    <w:rPr>
      <w:rFonts w:ascii="Courier New" w:hAnsi="Courier New" w:cs="Courier New"/>
    </w:rPr>
  </w:style>
  <w:style w:type="character" w:styleId="MachinecrireHTML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VariableHTML">
    <w:name w:val="HTML Variable"/>
    <w:semiHidden/>
    <w:rsid w:val="008A6C4F"/>
    <w:rPr>
      <w:i/>
      <w:iCs/>
    </w:rPr>
  </w:style>
  <w:style w:type="character" w:styleId="Lienhypertexte">
    <w:name w:val="Hyperlink"/>
    <w:semiHidden/>
    <w:rsid w:val="000646F4"/>
    <w:rPr>
      <w:color w:val="auto"/>
      <w:u w:val="none"/>
    </w:rPr>
  </w:style>
  <w:style w:type="paragraph" w:styleId="Liste">
    <w:name w:val="List"/>
    <w:basedOn w:val="Normal"/>
    <w:semiHidden/>
    <w:rsid w:val="008A6C4F"/>
    <w:pPr>
      <w:ind w:left="283" w:hanging="283"/>
    </w:pPr>
  </w:style>
  <w:style w:type="paragraph" w:styleId="Liste2">
    <w:name w:val="List 2"/>
    <w:basedOn w:val="Normal"/>
    <w:semiHidden/>
    <w:rsid w:val="008A6C4F"/>
    <w:pPr>
      <w:ind w:left="566" w:hanging="283"/>
    </w:pPr>
  </w:style>
  <w:style w:type="paragraph" w:styleId="Liste3">
    <w:name w:val="List 3"/>
    <w:basedOn w:val="Normal"/>
    <w:semiHidden/>
    <w:rsid w:val="008A6C4F"/>
    <w:pPr>
      <w:ind w:left="849" w:hanging="283"/>
    </w:pPr>
  </w:style>
  <w:style w:type="paragraph" w:styleId="Liste4">
    <w:name w:val="List 4"/>
    <w:basedOn w:val="Normal"/>
    <w:semiHidden/>
    <w:rsid w:val="008A6C4F"/>
    <w:pPr>
      <w:ind w:left="1132" w:hanging="283"/>
    </w:pPr>
  </w:style>
  <w:style w:type="paragraph" w:styleId="Liste5">
    <w:name w:val="List 5"/>
    <w:basedOn w:val="Normal"/>
    <w:semiHidden/>
    <w:rsid w:val="008A6C4F"/>
    <w:pPr>
      <w:ind w:left="1415" w:hanging="283"/>
    </w:pPr>
  </w:style>
  <w:style w:type="paragraph" w:styleId="Listepuces">
    <w:name w:val="List Bullet"/>
    <w:basedOn w:val="Normal"/>
    <w:semiHidden/>
    <w:rsid w:val="008A6C4F"/>
    <w:pPr>
      <w:numPr>
        <w:numId w:val="6"/>
      </w:numPr>
    </w:pPr>
  </w:style>
  <w:style w:type="paragraph" w:styleId="Listepuces2">
    <w:name w:val="List Bullet 2"/>
    <w:basedOn w:val="Normal"/>
    <w:semiHidden/>
    <w:rsid w:val="008A6C4F"/>
    <w:pPr>
      <w:numPr>
        <w:numId w:val="7"/>
      </w:numPr>
    </w:pPr>
  </w:style>
  <w:style w:type="paragraph" w:styleId="Listepuces3">
    <w:name w:val="List Bullet 3"/>
    <w:basedOn w:val="Normal"/>
    <w:semiHidden/>
    <w:rsid w:val="008A6C4F"/>
    <w:pPr>
      <w:numPr>
        <w:numId w:val="8"/>
      </w:numPr>
    </w:pPr>
  </w:style>
  <w:style w:type="paragraph" w:styleId="Listepuces4">
    <w:name w:val="List Bullet 4"/>
    <w:basedOn w:val="Normal"/>
    <w:semiHidden/>
    <w:rsid w:val="008A6C4F"/>
    <w:pPr>
      <w:numPr>
        <w:numId w:val="9"/>
      </w:numPr>
    </w:pPr>
  </w:style>
  <w:style w:type="paragraph" w:styleId="Listepuces5">
    <w:name w:val="List Bullet 5"/>
    <w:basedOn w:val="Normal"/>
    <w:semiHidden/>
    <w:rsid w:val="008A6C4F"/>
    <w:pPr>
      <w:numPr>
        <w:numId w:val="10"/>
      </w:numPr>
    </w:pPr>
  </w:style>
  <w:style w:type="paragraph" w:styleId="Listecontinue">
    <w:name w:val="List Continue"/>
    <w:basedOn w:val="Normal"/>
    <w:semiHidden/>
    <w:rsid w:val="008A6C4F"/>
    <w:pPr>
      <w:spacing w:after="120"/>
      <w:ind w:left="283"/>
    </w:pPr>
  </w:style>
  <w:style w:type="paragraph" w:styleId="Listecontinue2">
    <w:name w:val="List Continue 2"/>
    <w:basedOn w:val="Normal"/>
    <w:semiHidden/>
    <w:rsid w:val="008A6C4F"/>
    <w:pPr>
      <w:spacing w:after="120"/>
      <w:ind w:left="566"/>
    </w:pPr>
  </w:style>
  <w:style w:type="paragraph" w:styleId="Listecontinue3">
    <w:name w:val="List Continue 3"/>
    <w:basedOn w:val="Normal"/>
    <w:semiHidden/>
    <w:rsid w:val="008A6C4F"/>
    <w:pPr>
      <w:spacing w:after="120"/>
      <w:ind w:left="849"/>
    </w:pPr>
  </w:style>
  <w:style w:type="paragraph" w:styleId="Listecontinue4">
    <w:name w:val="List Continue 4"/>
    <w:basedOn w:val="Normal"/>
    <w:semiHidden/>
    <w:rsid w:val="008A6C4F"/>
    <w:pPr>
      <w:spacing w:after="120"/>
      <w:ind w:left="1132"/>
    </w:pPr>
  </w:style>
  <w:style w:type="paragraph" w:styleId="Listecontinue5">
    <w:name w:val="List Continue 5"/>
    <w:basedOn w:val="Normal"/>
    <w:semiHidden/>
    <w:rsid w:val="008A6C4F"/>
    <w:pPr>
      <w:spacing w:after="120"/>
      <w:ind w:left="1415"/>
    </w:pPr>
  </w:style>
  <w:style w:type="paragraph" w:styleId="Listenumros">
    <w:name w:val="List Number"/>
    <w:basedOn w:val="Normal"/>
    <w:semiHidden/>
    <w:rsid w:val="008A6C4F"/>
    <w:pPr>
      <w:numPr>
        <w:numId w:val="5"/>
      </w:numPr>
    </w:pPr>
  </w:style>
  <w:style w:type="paragraph" w:styleId="Listenumros2">
    <w:name w:val="List Number 2"/>
    <w:basedOn w:val="Normal"/>
    <w:semiHidden/>
    <w:rsid w:val="008A6C4F"/>
    <w:pPr>
      <w:numPr>
        <w:numId w:val="4"/>
      </w:numPr>
    </w:pPr>
  </w:style>
  <w:style w:type="paragraph" w:styleId="Listenumros3">
    <w:name w:val="List Number 3"/>
    <w:basedOn w:val="Normal"/>
    <w:semiHidden/>
    <w:rsid w:val="008A6C4F"/>
    <w:pPr>
      <w:numPr>
        <w:numId w:val="3"/>
      </w:numPr>
    </w:pPr>
  </w:style>
  <w:style w:type="paragraph" w:styleId="Listenumros4">
    <w:name w:val="List Number 4"/>
    <w:basedOn w:val="Normal"/>
    <w:semiHidden/>
    <w:rsid w:val="008A6C4F"/>
    <w:pPr>
      <w:numPr>
        <w:numId w:val="1"/>
      </w:numPr>
    </w:pPr>
  </w:style>
  <w:style w:type="paragraph" w:styleId="Listenumros5">
    <w:name w:val="List Number 5"/>
    <w:basedOn w:val="Normal"/>
    <w:semiHidden/>
    <w:rsid w:val="008A6C4F"/>
    <w:pPr>
      <w:numPr>
        <w:numId w:val="2"/>
      </w:numPr>
    </w:pPr>
  </w:style>
  <w:style w:type="paragraph" w:styleId="En-ttedemessage">
    <w:name w:val="Message Header"/>
    <w:basedOn w:val="Normal"/>
    <w:link w:val="En-ttedemessageCar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Retraitnormal">
    <w:name w:val="Normal Indent"/>
    <w:basedOn w:val="Normal"/>
    <w:semiHidden/>
    <w:rsid w:val="008A6C4F"/>
    <w:pPr>
      <w:ind w:left="567"/>
    </w:pPr>
  </w:style>
  <w:style w:type="paragraph" w:styleId="Titredenote">
    <w:name w:val="Note Heading"/>
    <w:basedOn w:val="Normal"/>
    <w:next w:val="Normal"/>
    <w:link w:val="TitredenoteCar"/>
    <w:semiHidden/>
    <w:rsid w:val="008A6C4F"/>
  </w:style>
  <w:style w:type="paragraph" w:styleId="Salutations">
    <w:name w:val="Salutation"/>
    <w:basedOn w:val="Normal"/>
    <w:next w:val="Normal"/>
    <w:link w:val="SalutationsCar"/>
    <w:semiHidden/>
    <w:rsid w:val="008A6C4F"/>
  </w:style>
  <w:style w:type="paragraph" w:styleId="Signature">
    <w:name w:val="Signature"/>
    <w:basedOn w:val="Normal"/>
    <w:link w:val="SignatureCar"/>
    <w:semiHidden/>
    <w:rsid w:val="008A6C4F"/>
    <w:pPr>
      <w:ind w:left="4252"/>
    </w:pPr>
  </w:style>
  <w:style w:type="character" w:styleId="lev">
    <w:name w:val="Strong"/>
    <w:qFormat/>
    <w:rsid w:val="008A6C4F"/>
    <w:rPr>
      <w:b/>
      <w:bCs/>
    </w:rPr>
  </w:style>
  <w:style w:type="paragraph" w:styleId="Sous-titre">
    <w:name w:val="Subtitle"/>
    <w:basedOn w:val="Normal"/>
    <w:link w:val="Sous-titreCar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Effetsdetableau3D1">
    <w:name w:val="Table 3D effects 1"/>
    <w:basedOn w:val="Tableau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Grilledetableau1">
    <w:name w:val="Table Grid 1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dressedestinataire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Pieddepage">
    <w:name w:val="footer"/>
    <w:aliases w:val="3_G"/>
    <w:basedOn w:val="Normal"/>
    <w:link w:val="PieddepageCar"/>
    <w:rsid w:val="000646F4"/>
    <w:pPr>
      <w:spacing w:line="240" w:lineRule="auto"/>
    </w:pPr>
    <w:rPr>
      <w:sz w:val="16"/>
    </w:rPr>
  </w:style>
  <w:style w:type="paragraph" w:styleId="En-tte">
    <w:name w:val="header"/>
    <w:aliases w:val="6_G"/>
    <w:basedOn w:val="Normal"/>
    <w:link w:val="En-tteC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NotedebasdepageCar">
    <w:name w:val="Note de bas de page Car"/>
    <w:aliases w:val="5_G Car,PP Car,Footnote Text Char Car"/>
    <w:link w:val="Notedebasdepage"/>
    <w:locked/>
    <w:rsid w:val="00AB1C8B"/>
    <w:rPr>
      <w:sz w:val="18"/>
      <w:lang w:val="en-GB"/>
    </w:rPr>
  </w:style>
  <w:style w:type="paragraph" w:styleId="Textedebulles">
    <w:name w:val="Balloon Text"/>
    <w:basedOn w:val="Normal"/>
    <w:link w:val="TextedebullesCar"/>
    <w:rsid w:val="006438A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rsid w:val="006438A8"/>
    <w:rPr>
      <w:rFonts w:ascii="Tahoma" w:hAnsi="Tahoma" w:cs="Tahoma"/>
      <w:sz w:val="16"/>
      <w:szCs w:val="16"/>
      <w:lang w:eastAsia="en-US"/>
    </w:rPr>
  </w:style>
  <w:style w:type="character" w:customStyle="1" w:styleId="En-tteCar">
    <w:name w:val="En-tête Car"/>
    <w:aliases w:val="6_G Car"/>
    <w:link w:val="En-tte"/>
    <w:rsid w:val="000F6BE3"/>
    <w:rPr>
      <w:b/>
      <w:sz w:val="18"/>
      <w:lang w:val="en-GB" w:eastAsia="en-US" w:bidi="ar-SA"/>
    </w:rPr>
  </w:style>
  <w:style w:type="paragraph" w:customStyle="1" w:styleId="Paragraphedeliste1">
    <w:name w:val="Paragraphe de liste1"/>
    <w:basedOn w:val="Normal"/>
    <w:qFormat/>
    <w:rsid w:val="000F6BE3"/>
    <w:pPr>
      <w:ind w:left="720"/>
      <w:contextualSpacing/>
    </w:pPr>
  </w:style>
  <w:style w:type="paragraph" w:styleId="Objetducommentaire">
    <w:name w:val="annotation subject"/>
    <w:basedOn w:val="Commentaire"/>
    <w:next w:val="Commentaire"/>
    <w:link w:val="ObjetducommentaireCar"/>
    <w:semiHidden/>
    <w:rsid w:val="00B62D5C"/>
    <w:rPr>
      <w:b/>
      <w:bCs/>
    </w:rPr>
  </w:style>
  <w:style w:type="paragraph" w:styleId="Paragraphedeliste">
    <w:name w:val="List Paragraph"/>
    <w:basedOn w:val="Normal"/>
    <w:uiPriority w:val="34"/>
    <w:qFormat/>
    <w:rsid w:val="001C2258"/>
    <w:pPr>
      <w:ind w:left="708"/>
    </w:pPr>
  </w:style>
  <w:style w:type="character" w:customStyle="1" w:styleId="H1GChar">
    <w:name w:val="_ H_1_G Char"/>
    <w:link w:val="H1G"/>
    <w:rsid w:val="008C2F5C"/>
    <w:rPr>
      <w:b/>
      <w:sz w:val="24"/>
      <w:lang w:val="en-GB"/>
    </w:rPr>
  </w:style>
  <w:style w:type="paragraph" w:customStyle="1" w:styleId="Default">
    <w:name w:val="Default"/>
    <w:rsid w:val="008C2F5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GB"/>
    </w:rPr>
  </w:style>
  <w:style w:type="character" w:customStyle="1" w:styleId="HChGChar">
    <w:name w:val="_ H _Ch_G Char"/>
    <w:link w:val="HChG"/>
    <w:rsid w:val="0023387C"/>
    <w:rPr>
      <w:b/>
      <w:sz w:val="28"/>
      <w:lang w:eastAsia="en-US"/>
    </w:rPr>
  </w:style>
  <w:style w:type="character" w:customStyle="1" w:styleId="5GCarattereCarattere">
    <w:name w:val="5_G Carattere Carattere"/>
    <w:rsid w:val="009854F7"/>
    <w:rPr>
      <w:rFonts w:ascii="Times New Roman" w:eastAsia="Times New Roman" w:hAnsi="Times New Roman" w:cs="Times New Roman"/>
      <w:sz w:val="18"/>
      <w:szCs w:val="20"/>
    </w:rPr>
  </w:style>
  <w:style w:type="character" w:customStyle="1" w:styleId="PieddepageCar">
    <w:name w:val="Pied de page Car"/>
    <w:aliases w:val="3_G Car"/>
    <w:link w:val="Pieddepage"/>
    <w:rsid w:val="009854F7"/>
    <w:rPr>
      <w:sz w:val="16"/>
      <w:lang w:val="en-GB" w:eastAsia="en-US" w:bidi="ar-SA"/>
    </w:rPr>
  </w:style>
  <w:style w:type="paragraph" w:customStyle="1" w:styleId="Paragrafoelenco1">
    <w:name w:val="Paragrafo elenco1"/>
    <w:basedOn w:val="Normal"/>
    <w:qFormat/>
    <w:rsid w:val="009854F7"/>
    <w:pPr>
      <w:ind w:left="720"/>
      <w:contextualSpacing/>
    </w:pPr>
  </w:style>
  <w:style w:type="character" w:customStyle="1" w:styleId="Titre1Car">
    <w:name w:val="Titre 1 Car"/>
    <w:aliases w:val="Table_G Car"/>
    <w:link w:val="Titre1"/>
    <w:rsid w:val="009854F7"/>
    <w:rPr>
      <w:lang w:val="en-GB" w:eastAsia="en-US" w:bidi="ar-SA"/>
    </w:rPr>
  </w:style>
  <w:style w:type="character" w:customStyle="1" w:styleId="Titre2Car">
    <w:name w:val="Titre 2 Car"/>
    <w:aliases w:val="H2 Car"/>
    <w:link w:val="Titre2"/>
    <w:rsid w:val="009854F7"/>
    <w:rPr>
      <w:lang w:val="en-GB" w:eastAsia="en-US" w:bidi="ar-SA"/>
    </w:rPr>
  </w:style>
  <w:style w:type="character" w:customStyle="1" w:styleId="Titre3Car">
    <w:name w:val="Titre 3 Car"/>
    <w:link w:val="Titre3"/>
    <w:rsid w:val="009854F7"/>
    <w:rPr>
      <w:lang w:val="en-GB" w:eastAsia="en-US" w:bidi="ar-SA"/>
    </w:rPr>
  </w:style>
  <w:style w:type="character" w:customStyle="1" w:styleId="Titre4Car">
    <w:name w:val="Titre 4 Car"/>
    <w:link w:val="Titre4"/>
    <w:rsid w:val="009854F7"/>
    <w:rPr>
      <w:lang w:val="en-GB" w:eastAsia="en-US" w:bidi="ar-SA"/>
    </w:rPr>
  </w:style>
  <w:style w:type="character" w:customStyle="1" w:styleId="Titre5Car">
    <w:name w:val="Titre 5 Car"/>
    <w:link w:val="Titre5"/>
    <w:rsid w:val="009854F7"/>
    <w:rPr>
      <w:lang w:val="en-GB" w:eastAsia="en-US" w:bidi="ar-SA"/>
    </w:rPr>
  </w:style>
  <w:style w:type="character" w:customStyle="1" w:styleId="Titre6Car">
    <w:name w:val="Titre 6 Car"/>
    <w:link w:val="Titre6"/>
    <w:rsid w:val="009854F7"/>
    <w:rPr>
      <w:lang w:val="en-GB" w:eastAsia="en-US" w:bidi="ar-SA"/>
    </w:rPr>
  </w:style>
  <w:style w:type="character" w:customStyle="1" w:styleId="Titre7Car">
    <w:name w:val="Titre 7 Car"/>
    <w:link w:val="Titre7"/>
    <w:rsid w:val="009854F7"/>
    <w:rPr>
      <w:lang w:val="en-GB" w:eastAsia="en-US" w:bidi="ar-SA"/>
    </w:rPr>
  </w:style>
  <w:style w:type="character" w:customStyle="1" w:styleId="Titre8Car">
    <w:name w:val="Titre 8 Car"/>
    <w:link w:val="Titre8"/>
    <w:rsid w:val="009854F7"/>
    <w:rPr>
      <w:lang w:val="en-GB" w:eastAsia="en-US" w:bidi="ar-SA"/>
    </w:rPr>
  </w:style>
  <w:style w:type="character" w:customStyle="1" w:styleId="Titre9Car">
    <w:name w:val="Titre 9 Car"/>
    <w:link w:val="Titre9"/>
    <w:rsid w:val="009854F7"/>
    <w:rPr>
      <w:lang w:val="en-GB" w:eastAsia="en-US" w:bidi="ar-SA"/>
    </w:rPr>
  </w:style>
  <w:style w:type="character" w:customStyle="1" w:styleId="NotedefinCar">
    <w:name w:val="Note de fin Car"/>
    <w:aliases w:val="2_G Car"/>
    <w:link w:val="Notedefin"/>
    <w:rsid w:val="009854F7"/>
    <w:rPr>
      <w:sz w:val="18"/>
      <w:lang w:val="en-GB" w:eastAsia="x-none" w:bidi="ar-SA"/>
    </w:rPr>
  </w:style>
  <w:style w:type="character" w:customStyle="1" w:styleId="CorpsdetexteCar">
    <w:name w:val="Corps de texte Car"/>
    <w:link w:val="Corpsdetexte"/>
    <w:rsid w:val="009854F7"/>
    <w:rPr>
      <w:lang w:val="en-GB" w:eastAsia="en-US" w:bidi="ar-SA"/>
    </w:rPr>
  </w:style>
  <w:style w:type="character" w:customStyle="1" w:styleId="Corpsdetexte2Car">
    <w:name w:val="Corps de texte 2 Car"/>
    <w:link w:val="Corpsdetexte2"/>
    <w:rsid w:val="009854F7"/>
    <w:rPr>
      <w:lang w:val="en-GB" w:eastAsia="en-US" w:bidi="ar-SA"/>
    </w:rPr>
  </w:style>
  <w:style w:type="paragraph" w:customStyle="1" w:styleId="ManualNumPar1">
    <w:name w:val="Manual NumPar 1"/>
    <w:basedOn w:val="Normal"/>
    <w:next w:val="Normal"/>
    <w:rsid w:val="009854F7"/>
    <w:pPr>
      <w:suppressAutoHyphens w:val="0"/>
      <w:spacing w:before="120" w:after="120" w:line="240" w:lineRule="auto"/>
      <w:ind w:left="851" w:hanging="851"/>
      <w:jc w:val="both"/>
    </w:pPr>
    <w:rPr>
      <w:sz w:val="24"/>
    </w:rPr>
  </w:style>
  <w:style w:type="character" w:customStyle="1" w:styleId="CarattereCarattere20">
    <w:name w:val="Carattere Carattere20"/>
    <w:semiHidden/>
    <w:rsid w:val="009854F7"/>
    <w:rPr>
      <w:rFonts w:ascii="Tahoma" w:eastAsia="Times New Roman" w:hAnsi="Tahoma" w:cs="Tahoma"/>
      <w:sz w:val="16"/>
      <w:szCs w:val="16"/>
      <w:lang w:val="en-GB" w:eastAsia="en-US"/>
    </w:rPr>
  </w:style>
  <w:style w:type="character" w:customStyle="1" w:styleId="CommentaireCar">
    <w:name w:val="Commentaire Car"/>
    <w:link w:val="Commentaire"/>
    <w:semiHidden/>
    <w:rsid w:val="009854F7"/>
    <w:rPr>
      <w:lang w:val="en-GB" w:eastAsia="en-US" w:bidi="ar-SA"/>
    </w:rPr>
  </w:style>
  <w:style w:type="character" w:customStyle="1" w:styleId="ObjetducommentaireCar">
    <w:name w:val="Objet du commentaire Car"/>
    <w:link w:val="Objetducommentaire"/>
    <w:semiHidden/>
    <w:rsid w:val="009854F7"/>
    <w:rPr>
      <w:b/>
      <w:bCs/>
      <w:lang w:val="en-GB" w:eastAsia="en-US" w:bidi="ar-SA"/>
    </w:rPr>
  </w:style>
  <w:style w:type="character" w:customStyle="1" w:styleId="TextebrutCar">
    <w:name w:val="Texte brut Car"/>
    <w:link w:val="Textebrut"/>
    <w:semiHidden/>
    <w:rsid w:val="009854F7"/>
    <w:rPr>
      <w:rFonts w:cs="Courier New"/>
      <w:lang w:val="en-GB" w:eastAsia="en-US" w:bidi="ar-SA"/>
    </w:rPr>
  </w:style>
  <w:style w:type="character" w:customStyle="1" w:styleId="RetraitcorpsdetexteCar">
    <w:name w:val="Retrait corps de texte Car"/>
    <w:link w:val="Retraitcorpsdetexte"/>
    <w:semiHidden/>
    <w:rsid w:val="009854F7"/>
    <w:rPr>
      <w:lang w:val="en-GB" w:eastAsia="en-US" w:bidi="ar-SA"/>
    </w:rPr>
  </w:style>
  <w:style w:type="character" w:customStyle="1" w:styleId="Corpsdetexte3Car">
    <w:name w:val="Corps de texte 3 Car"/>
    <w:link w:val="Corpsdetexte3"/>
    <w:semiHidden/>
    <w:rsid w:val="009854F7"/>
    <w:rPr>
      <w:sz w:val="16"/>
      <w:szCs w:val="16"/>
      <w:lang w:val="en-GB" w:eastAsia="en-US" w:bidi="ar-SA"/>
    </w:rPr>
  </w:style>
  <w:style w:type="character" w:customStyle="1" w:styleId="Retrait1religneCar">
    <w:name w:val="Retrait 1re ligne Car"/>
    <w:link w:val="Retrait1religne"/>
    <w:semiHidden/>
    <w:rsid w:val="009854F7"/>
    <w:rPr>
      <w:lang w:val="en-GB" w:eastAsia="en-US" w:bidi="ar-SA"/>
    </w:rPr>
  </w:style>
  <w:style w:type="character" w:customStyle="1" w:styleId="Retraitcorpset1religCar">
    <w:name w:val="Retrait corps et 1re lig. Car"/>
    <w:basedOn w:val="RetraitcorpsdetexteCar"/>
    <w:link w:val="Retraitcorpset1relig"/>
    <w:semiHidden/>
    <w:rsid w:val="009854F7"/>
    <w:rPr>
      <w:lang w:val="en-GB" w:eastAsia="en-US" w:bidi="ar-SA"/>
    </w:rPr>
  </w:style>
  <w:style w:type="character" w:customStyle="1" w:styleId="Retraitcorpsdetexte2Car">
    <w:name w:val="Retrait corps de texte 2 Car"/>
    <w:link w:val="Retraitcorpsdetexte2"/>
    <w:semiHidden/>
    <w:rsid w:val="009854F7"/>
    <w:rPr>
      <w:lang w:val="en-GB" w:eastAsia="en-US" w:bidi="ar-SA"/>
    </w:rPr>
  </w:style>
  <w:style w:type="character" w:customStyle="1" w:styleId="Retraitcorpsdetexte3Car">
    <w:name w:val="Retrait corps de texte 3 Car"/>
    <w:link w:val="Retraitcorpsdetexte3"/>
    <w:semiHidden/>
    <w:rsid w:val="009854F7"/>
    <w:rPr>
      <w:sz w:val="16"/>
      <w:szCs w:val="16"/>
      <w:lang w:val="en-GB" w:eastAsia="en-US" w:bidi="ar-SA"/>
    </w:rPr>
  </w:style>
  <w:style w:type="character" w:customStyle="1" w:styleId="FormuledepolitesseCar">
    <w:name w:val="Formule de politesse Car"/>
    <w:link w:val="Formuledepolitesse"/>
    <w:semiHidden/>
    <w:rsid w:val="009854F7"/>
    <w:rPr>
      <w:lang w:val="en-GB" w:eastAsia="en-US" w:bidi="ar-SA"/>
    </w:rPr>
  </w:style>
  <w:style w:type="character" w:customStyle="1" w:styleId="DateCar">
    <w:name w:val="Date Car"/>
    <w:link w:val="Date"/>
    <w:semiHidden/>
    <w:rsid w:val="009854F7"/>
    <w:rPr>
      <w:lang w:val="en-GB" w:eastAsia="en-US" w:bidi="ar-SA"/>
    </w:rPr>
  </w:style>
  <w:style w:type="character" w:customStyle="1" w:styleId="SignaturelectroniqueCar">
    <w:name w:val="Signature électronique Car"/>
    <w:link w:val="Signaturelectronique"/>
    <w:semiHidden/>
    <w:rsid w:val="009854F7"/>
    <w:rPr>
      <w:lang w:val="en-GB" w:eastAsia="en-US" w:bidi="ar-SA"/>
    </w:rPr>
  </w:style>
  <w:style w:type="character" w:customStyle="1" w:styleId="AdresseHTMLCar">
    <w:name w:val="Adresse HTML Car"/>
    <w:link w:val="AdresseHTML"/>
    <w:semiHidden/>
    <w:rsid w:val="009854F7"/>
    <w:rPr>
      <w:i/>
      <w:iCs/>
      <w:lang w:val="en-GB" w:eastAsia="en-US" w:bidi="ar-SA"/>
    </w:rPr>
  </w:style>
  <w:style w:type="character" w:customStyle="1" w:styleId="PrformatHTMLCar">
    <w:name w:val="Préformaté HTML Car"/>
    <w:link w:val="PrformatHTML"/>
    <w:semiHidden/>
    <w:rsid w:val="009854F7"/>
    <w:rPr>
      <w:rFonts w:ascii="Courier New" w:hAnsi="Courier New" w:cs="Courier New"/>
      <w:lang w:val="en-GB" w:eastAsia="en-US" w:bidi="ar-SA"/>
    </w:rPr>
  </w:style>
  <w:style w:type="character" w:customStyle="1" w:styleId="En-ttedemessageCar">
    <w:name w:val="En-tête de message Car"/>
    <w:link w:val="En-ttedemessage"/>
    <w:semiHidden/>
    <w:rsid w:val="009854F7"/>
    <w:rPr>
      <w:rFonts w:ascii="Arial" w:hAnsi="Arial" w:cs="Arial"/>
      <w:sz w:val="24"/>
      <w:szCs w:val="24"/>
      <w:lang w:val="en-GB" w:eastAsia="en-US" w:bidi="ar-SA"/>
    </w:rPr>
  </w:style>
  <w:style w:type="character" w:customStyle="1" w:styleId="TitredenoteCar">
    <w:name w:val="Titre de note Car"/>
    <w:link w:val="Titredenote"/>
    <w:semiHidden/>
    <w:rsid w:val="009854F7"/>
    <w:rPr>
      <w:lang w:val="en-GB" w:eastAsia="en-US" w:bidi="ar-SA"/>
    </w:rPr>
  </w:style>
  <w:style w:type="character" w:customStyle="1" w:styleId="SalutationsCar">
    <w:name w:val="Salutations Car"/>
    <w:link w:val="Salutations"/>
    <w:semiHidden/>
    <w:rsid w:val="009854F7"/>
    <w:rPr>
      <w:lang w:val="en-GB" w:eastAsia="en-US" w:bidi="ar-SA"/>
    </w:rPr>
  </w:style>
  <w:style w:type="character" w:customStyle="1" w:styleId="SignatureCar">
    <w:name w:val="Signature Car"/>
    <w:link w:val="Signature"/>
    <w:semiHidden/>
    <w:rsid w:val="009854F7"/>
    <w:rPr>
      <w:lang w:val="en-GB" w:eastAsia="en-US" w:bidi="ar-SA"/>
    </w:rPr>
  </w:style>
  <w:style w:type="character" w:customStyle="1" w:styleId="Sous-titreCar">
    <w:name w:val="Sous-titre Car"/>
    <w:link w:val="Sous-titre"/>
    <w:rsid w:val="009854F7"/>
    <w:rPr>
      <w:rFonts w:ascii="Arial" w:hAnsi="Arial" w:cs="Arial"/>
      <w:sz w:val="24"/>
      <w:szCs w:val="24"/>
      <w:lang w:val="en-GB" w:eastAsia="en-US" w:bidi="ar-SA"/>
    </w:rPr>
  </w:style>
  <w:style w:type="paragraph" w:customStyle="1" w:styleId="Rom1">
    <w:name w:val="Rom1"/>
    <w:basedOn w:val="Normal"/>
    <w:rsid w:val="009854F7"/>
    <w:pPr>
      <w:numPr>
        <w:numId w:val="20"/>
      </w:numPr>
      <w:suppressAutoHyphens w:val="0"/>
      <w:spacing w:after="240" w:line="240" w:lineRule="auto"/>
      <w:ind w:left="1441" w:hanging="590"/>
    </w:pPr>
    <w:rPr>
      <w:sz w:val="24"/>
    </w:rPr>
  </w:style>
  <w:style w:type="paragraph" w:customStyle="1" w:styleId="Eingezogen-Standard">
    <w:name w:val="Eingezogen-Standard"/>
    <w:basedOn w:val="Normal"/>
    <w:rsid w:val="009854F7"/>
    <w:pPr>
      <w:suppressAutoHyphens w:val="0"/>
      <w:spacing w:line="240" w:lineRule="auto"/>
      <w:ind w:left="992"/>
      <w:jc w:val="both"/>
    </w:pPr>
    <w:rPr>
      <w:sz w:val="24"/>
      <w:lang w:val="de-DE" w:eastAsia="de-DE"/>
    </w:rPr>
  </w:style>
  <w:style w:type="paragraph" w:customStyle="1" w:styleId="Titpar3">
    <w:name w:val="Tit par 3"/>
    <w:basedOn w:val="Normal"/>
    <w:next w:val="Normal"/>
    <w:link w:val="Titpar3Carattere"/>
    <w:rsid w:val="009854F7"/>
    <w:pPr>
      <w:tabs>
        <w:tab w:val="left" w:pos="1106"/>
      </w:tabs>
      <w:suppressAutoHyphens w:val="0"/>
      <w:spacing w:before="397" w:after="57" w:line="240" w:lineRule="auto"/>
    </w:pPr>
    <w:rPr>
      <w:rFonts w:ascii="Arial" w:eastAsia="SimSun" w:hAnsi="Arial"/>
      <w:sz w:val="24"/>
      <w:szCs w:val="24"/>
      <w:lang w:val="en-US" w:eastAsia="it-IT"/>
    </w:rPr>
  </w:style>
  <w:style w:type="character" w:customStyle="1" w:styleId="Titpar3Carattere">
    <w:name w:val="Tit par 3 Carattere"/>
    <w:link w:val="Titpar3"/>
    <w:rsid w:val="009854F7"/>
    <w:rPr>
      <w:rFonts w:ascii="Arial" w:eastAsia="SimSun" w:hAnsi="Arial"/>
      <w:sz w:val="24"/>
      <w:szCs w:val="24"/>
      <w:lang w:val="en-US" w:eastAsia="it-IT" w:bidi="ar-SA"/>
    </w:rPr>
  </w:style>
  <w:style w:type="paragraph" w:customStyle="1" w:styleId="testo">
    <w:name w:val="testo"/>
    <w:basedOn w:val="Normal"/>
    <w:link w:val="testoCarattere"/>
    <w:rsid w:val="009854F7"/>
    <w:pPr>
      <w:suppressAutoHyphens w:val="0"/>
      <w:spacing w:line="240" w:lineRule="auto"/>
      <w:ind w:left="1134" w:right="227"/>
      <w:jc w:val="both"/>
    </w:pPr>
    <w:rPr>
      <w:rFonts w:ascii="Arial" w:eastAsia="SimSun" w:hAnsi="Arial"/>
      <w:sz w:val="24"/>
      <w:lang w:val="en-US" w:eastAsia="it-IT"/>
    </w:rPr>
  </w:style>
  <w:style w:type="character" w:customStyle="1" w:styleId="testoCarattere">
    <w:name w:val="testo Carattere"/>
    <w:link w:val="testo"/>
    <w:rsid w:val="009854F7"/>
    <w:rPr>
      <w:rFonts w:ascii="Arial" w:eastAsia="SimSun" w:hAnsi="Arial"/>
      <w:sz w:val="24"/>
      <w:lang w:val="en-US" w:eastAsia="it-IT" w:bidi="ar-SA"/>
    </w:rPr>
  </w:style>
  <w:style w:type="paragraph" w:customStyle="1" w:styleId="Titpar1">
    <w:name w:val="Tit par 1"/>
    <w:basedOn w:val="Normal"/>
    <w:next w:val="testo"/>
    <w:link w:val="Titpar1Carattere"/>
    <w:rsid w:val="009854F7"/>
    <w:pPr>
      <w:tabs>
        <w:tab w:val="left" w:pos="1106"/>
      </w:tabs>
      <w:suppressAutoHyphens w:val="0"/>
      <w:spacing w:before="397" w:after="57" w:line="240" w:lineRule="auto"/>
    </w:pPr>
    <w:rPr>
      <w:rFonts w:ascii="Arial" w:eastAsia="SimSun" w:hAnsi="Arial"/>
      <w:b/>
      <w:caps/>
      <w:sz w:val="24"/>
      <w:lang w:val="en-US" w:eastAsia="it-IT"/>
    </w:rPr>
  </w:style>
  <w:style w:type="character" w:customStyle="1" w:styleId="Titpar1Carattere">
    <w:name w:val="Tit par 1 Carattere"/>
    <w:link w:val="Titpar1"/>
    <w:rsid w:val="009854F7"/>
    <w:rPr>
      <w:rFonts w:ascii="Arial" w:eastAsia="SimSun" w:hAnsi="Arial"/>
      <w:b/>
      <w:caps/>
      <w:sz w:val="24"/>
      <w:lang w:val="en-US" w:eastAsia="it-IT" w:bidi="ar-SA"/>
    </w:rPr>
  </w:style>
  <w:style w:type="paragraph" w:customStyle="1" w:styleId="ListParagraph1">
    <w:name w:val="List Paragraph1"/>
    <w:basedOn w:val="Normal"/>
    <w:rsid w:val="00674931"/>
    <w:pPr>
      <w:suppressAutoHyphens w:val="0"/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amm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2BF23-26F7-4C6D-9765-334F326D9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</Template>
  <TotalTime>1</TotalTime>
  <Pages>3</Pages>
  <Words>418</Words>
  <Characters>2299</Characters>
  <Application>Microsoft Office Word</Application>
  <DocSecurity>0</DocSecurity>
  <Lines>19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Doerte Schramm</dc:creator>
  <cp:lastModifiedBy>Bénédicte Boudol</cp:lastModifiedBy>
  <cp:revision>2</cp:revision>
  <cp:lastPrinted>2014-07-04T16:51:00Z</cp:lastPrinted>
  <dcterms:created xsi:type="dcterms:W3CDTF">2015-12-21T12:54:00Z</dcterms:created>
  <dcterms:modified xsi:type="dcterms:W3CDTF">2015-12-21T12:54:00Z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