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EA30FB">
                <w:t>TRANS/WP.15/2016/15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0" w:name="ПолеСоСписком1"/>
            <w:r w:rsidR="007E25EC"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7E25EC">
              <w:fldChar w:fldCharType="separate"/>
            </w:r>
            <w:r w:rsidR="007E25EC" w:rsidRPr="00245892">
              <w:fldChar w:fldCharType="end"/>
            </w:r>
            <w:bookmarkEnd w:id="0"/>
          </w:p>
          <w:p w:rsidR="00A658DB" w:rsidRPr="00245892" w:rsidRDefault="007E25EC" w:rsidP="007B199D">
            <w:fldSimple w:instr=" FILLIN  &quot;Введите дату документа&quot; \* MERGEFORMAT ">
              <w:r w:rsidR="00EA30FB">
                <w:t>22 August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1" w:name="ПолеСоСписком2"/>
            <w:r w:rsidR="007E25EC"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7E25EC">
              <w:fldChar w:fldCharType="separate"/>
            </w:r>
            <w:r w:rsidR="007E25EC" w:rsidRPr="00245892">
              <w:fldChar w:fldCharType="end"/>
            </w:r>
            <w:bookmarkEnd w:id="1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9646A" w:rsidRPr="00D9646A" w:rsidRDefault="00D9646A" w:rsidP="00D9646A">
      <w:pPr>
        <w:spacing w:before="120" w:line="240" w:lineRule="auto"/>
        <w:rPr>
          <w:sz w:val="28"/>
          <w:szCs w:val="28"/>
        </w:rPr>
      </w:pPr>
      <w:r w:rsidRPr="00D9646A">
        <w:rPr>
          <w:sz w:val="28"/>
          <w:szCs w:val="28"/>
        </w:rPr>
        <w:t>Комитет по внутреннему транспорту</w:t>
      </w:r>
    </w:p>
    <w:p w:rsidR="00D9646A" w:rsidRPr="00D9646A" w:rsidRDefault="00D9646A" w:rsidP="00D9646A">
      <w:pPr>
        <w:spacing w:before="120" w:line="240" w:lineRule="auto"/>
        <w:rPr>
          <w:b/>
          <w:sz w:val="24"/>
          <w:szCs w:val="24"/>
        </w:rPr>
      </w:pPr>
      <w:r w:rsidRPr="00D9646A">
        <w:rPr>
          <w:b/>
          <w:sz w:val="24"/>
          <w:szCs w:val="24"/>
        </w:rPr>
        <w:t>Рабочая группа по перевозкам опасных грузов</w:t>
      </w:r>
    </w:p>
    <w:p w:rsidR="00D9646A" w:rsidRPr="00D9646A" w:rsidRDefault="00D9646A" w:rsidP="00D9646A">
      <w:pPr>
        <w:spacing w:before="120" w:line="240" w:lineRule="auto"/>
        <w:rPr>
          <w:b/>
        </w:rPr>
      </w:pPr>
      <w:r w:rsidRPr="00D9646A">
        <w:rPr>
          <w:b/>
        </w:rPr>
        <w:t>101-я сессия</w:t>
      </w:r>
    </w:p>
    <w:p w:rsidR="00D9646A" w:rsidRPr="00D9646A" w:rsidRDefault="00D9646A" w:rsidP="00D9646A">
      <w:pPr>
        <w:spacing w:line="240" w:lineRule="auto"/>
      </w:pPr>
      <w:r w:rsidRPr="00D9646A">
        <w:t>Женева, 8−11 ноября 2016 года</w:t>
      </w:r>
    </w:p>
    <w:p w:rsidR="00D9646A" w:rsidRPr="00D9646A" w:rsidRDefault="00D9646A" w:rsidP="00D9646A">
      <w:pPr>
        <w:spacing w:line="240" w:lineRule="auto"/>
      </w:pPr>
      <w:r w:rsidRPr="00D9646A">
        <w:t>Пункт 9 предварительной повестки дня</w:t>
      </w:r>
    </w:p>
    <w:p w:rsidR="00D9646A" w:rsidRPr="00D9646A" w:rsidRDefault="00D9646A" w:rsidP="00D9646A">
      <w:pPr>
        <w:spacing w:line="240" w:lineRule="auto"/>
        <w:rPr>
          <w:b/>
        </w:rPr>
      </w:pPr>
      <w:r w:rsidRPr="00D9646A">
        <w:rPr>
          <w:b/>
        </w:rPr>
        <w:t>Прочие вопросы</w:t>
      </w:r>
    </w:p>
    <w:p w:rsidR="00D9646A" w:rsidRPr="00D9646A" w:rsidRDefault="00D9646A" w:rsidP="00D9646A">
      <w:pPr>
        <w:pStyle w:val="HChGR"/>
      </w:pPr>
      <w:r w:rsidRPr="005A2920">
        <w:tab/>
      </w:r>
      <w:r w:rsidRPr="005A2920">
        <w:tab/>
      </w:r>
      <w:r w:rsidRPr="00D9646A">
        <w:t xml:space="preserve">Уведомления о происшествиях, связанных </w:t>
      </w:r>
      <w:r w:rsidRPr="00D9646A">
        <w:br/>
        <w:t>с опасными грузами, – раздел 1.8.5 ДОПОГ</w:t>
      </w:r>
    </w:p>
    <w:p w:rsidR="00D9646A" w:rsidRDefault="00D9646A" w:rsidP="00D9646A">
      <w:pPr>
        <w:pStyle w:val="H1GR"/>
        <w:rPr>
          <w:lang w:val="en-US"/>
        </w:rPr>
      </w:pPr>
      <w:r w:rsidRPr="00D9646A">
        <w:tab/>
      </w:r>
      <w:r w:rsidRPr="00D9646A">
        <w:tab/>
      </w:r>
      <w:r w:rsidRPr="00D9646A">
        <w:rPr>
          <w:lang w:val="en-GB"/>
        </w:rPr>
        <w:t>Передано правительством Германии</w:t>
      </w:r>
      <w:r>
        <w:rPr>
          <w:rStyle w:val="Appelnotedebasdep"/>
          <w:lang w:val="en-GB"/>
        </w:rPr>
        <w:footnoteReference w:id="1"/>
      </w:r>
    </w:p>
    <w:tbl>
      <w:tblPr>
        <w:tblStyle w:val="Grilledutableau"/>
        <w:tblW w:w="0" w:type="auto"/>
        <w:tblLook w:val="05E0"/>
      </w:tblPr>
      <w:tblGrid>
        <w:gridCol w:w="9854"/>
      </w:tblGrid>
      <w:tr w:rsidR="00D9646A" w:rsidTr="00D9646A">
        <w:tc>
          <w:tcPr>
            <w:tcW w:w="9854" w:type="dxa"/>
            <w:tcBorders>
              <w:bottom w:val="nil"/>
            </w:tcBorders>
          </w:tcPr>
          <w:p w:rsidR="00D9646A" w:rsidRPr="00D9646A" w:rsidRDefault="00D9646A" w:rsidP="00D9646A">
            <w:pPr>
              <w:suppressAutoHyphens/>
              <w:spacing w:before="240" w:after="120"/>
              <w:ind w:left="255"/>
              <w:rPr>
                <w:i/>
                <w:sz w:val="24"/>
                <w:lang w:val="en-US"/>
              </w:rPr>
            </w:pPr>
            <w:r w:rsidRPr="00D9646A">
              <w:rPr>
                <w:i/>
                <w:sz w:val="24"/>
                <w:lang w:val="en-US"/>
              </w:rPr>
              <w:t>Резюме</w:t>
            </w:r>
          </w:p>
        </w:tc>
      </w:tr>
      <w:tr w:rsidR="00D9646A" w:rsidRPr="00D9646A" w:rsidTr="00D9646A">
        <w:tc>
          <w:tcPr>
            <w:tcW w:w="9854" w:type="dxa"/>
            <w:tcBorders>
              <w:top w:val="nil"/>
              <w:bottom w:val="nil"/>
            </w:tcBorders>
          </w:tcPr>
          <w:p w:rsidR="00D9646A" w:rsidRPr="00D9646A" w:rsidRDefault="00D9646A" w:rsidP="00924525">
            <w:pPr>
              <w:pStyle w:val="SingleTxtGR"/>
              <w:tabs>
                <w:tab w:val="clear" w:pos="3402"/>
                <w:tab w:val="clear" w:pos="3969"/>
                <w:tab w:val="left" w:pos="3682"/>
              </w:tabs>
              <w:ind w:left="3686" w:hanging="2552"/>
            </w:pPr>
            <w:r w:rsidRPr="00D9646A">
              <w:rPr>
                <w:b/>
              </w:rPr>
              <w:t>Существо предложения</w:t>
            </w:r>
            <w:r w:rsidRPr="00D9646A">
              <w:t>:</w:t>
            </w:r>
            <w:r w:rsidRPr="00D9646A">
              <w:tab/>
              <w:t xml:space="preserve">Делегация Германии желает уведомить о происшествиях, связанных с опасными грузами, </w:t>
            </w:r>
            <w:r w:rsidRPr="00D9646A">
              <w:rPr>
                <w:bCs/>
              </w:rPr>
              <w:t xml:space="preserve">в соответствии с разделом </w:t>
            </w:r>
            <w:r w:rsidRPr="00D9646A">
              <w:t xml:space="preserve">1.8.5 </w:t>
            </w:r>
            <w:r w:rsidRPr="00D9646A">
              <w:rPr>
                <w:bCs/>
              </w:rPr>
              <w:t>ДОПОГ.</w:t>
            </w:r>
          </w:p>
        </w:tc>
      </w:tr>
      <w:tr w:rsidR="00D9646A" w:rsidRPr="00D9646A" w:rsidTr="00D9646A">
        <w:tc>
          <w:tcPr>
            <w:tcW w:w="9854" w:type="dxa"/>
            <w:tcBorders>
              <w:top w:val="nil"/>
              <w:bottom w:val="nil"/>
            </w:tcBorders>
          </w:tcPr>
          <w:p w:rsidR="00D9646A" w:rsidRPr="00D9646A" w:rsidRDefault="00D9646A" w:rsidP="00924525">
            <w:pPr>
              <w:pStyle w:val="SingleTxtGR"/>
              <w:tabs>
                <w:tab w:val="clear" w:pos="3402"/>
                <w:tab w:val="clear" w:pos="3969"/>
                <w:tab w:val="left" w:pos="3682"/>
              </w:tabs>
              <w:ind w:left="3686" w:hanging="2552"/>
            </w:pPr>
            <w:r w:rsidRPr="00D9646A">
              <w:rPr>
                <w:b/>
              </w:rPr>
              <w:t>Предлагаемое решение</w:t>
            </w:r>
            <w:r w:rsidRPr="00D9646A">
              <w:t>:</w:t>
            </w:r>
            <w:r w:rsidRPr="00D9646A">
              <w:tab/>
            </w:r>
            <w:r w:rsidRPr="00924525">
              <w:rPr>
                <w:bCs/>
              </w:rPr>
              <w:t>Подтвердить получение информации, обсудить представленную информацию, предложить направления будущей деятельности.</w:t>
            </w:r>
          </w:p>
        </w:tc>
      </w:tr>
      <w:tr w:rsidR="00D9646A" w:rsidRPr="00D9646A" w:rsidTr="00D9646A">
        <w:tc>
          <w:tcPr>
            <w:tcW w:w="9854" w:type="dxa"/>
            <w:tcBorders>
              <w:top w:val="nil"/>
            </w:tcBorders>
          </w:tcPr>
          <w:p w:rsidR="00D9646A" w:rsidRPr="00D9646A" w:rsidRDefault="00D9646A" w:rsidP="00D9646A"/>
        </w:tc>
      </w:tr>
    </w:tbl>
    <w:p w:rsidR="00D9646A" w:rsidRPr="00D9646A" w:rsidRDefault="00D9646A" w:rsidP="00D9646A">
      <w:pPr>
        <w:pStyle w:val="SingleTxtGR"/>
        <w:spacing w:before="120"/>
      </w:pPr>
      <w:r w:rsidRPr="00D9646A">
        <w:t>1.</w:t>
      </w:r>
      <w:r w:rsidRPr="00D9646A">
        <w:tab/>
        <w:t xml:space="preserve">В приложениях I и II содержатся два уведомления о происшествиях, связанных с опасными грузами, </w:t>
      </w:r>
      <w:r w:rsidRPr="00D9646A">
        <w:rPr>
          <w:bCs/>
        </w:rPr>
        <w:t xml:space="preserve">в соответствии с разделом </w:t>
      </w:r>
      <w:r w:rsidRPr="00D9646A">
        <w:t xml:space="preserve">1.8.5 </w:t>
      </w:r>
      <w:r w:rsidRPr="00D9646A">
        <w:rPr>
          <w:bCs/>
        </w:rPr>
        <w:t>ДОПОГ</w:t>
      </w:r>
      <w:r w:rsidRPr="00D9646A">
        <w:t>, с внесенными в него поправками. Эти происшествия произошли в Германии в 2015 году.</w:t>
      </w:r>
    </w:p>
    <w:p w:rsidR="00D9646A" w:rsidRPr="00D9646A" w:rsidRDefault="00D9646A" w:rsidP="00D9646A">
      <w:pPr>
        <w:pStyle w:val="SingleTxtGR"/>
      </w:pPr>
      <w:r w:rsidRPr="00D9646A">
        <w:t>2.</w:t>
      </w:r>
      <w:r w:rsidRPr="00D9646A">
        <w:tab/>
        <w:t xml:space="preserve">Имеется также соответствующее сообщение в прессе, которое представлено в качестве неофициального документа </w:t>
      </w:r>
      <w:r w:rsidRPr="00D9646A">
        <w:rPr>
          <w:lang w:val="en-GB"/>
        </w:rPr>
        <w:t>INF</w:t>
      </w:r>
      <w:r w:rsidRPr="00D9646A">
        <w:t>.3</w:t>
      </w:r>
    </w:p>
    <w:p w:rsidR="00EA30FB" w:rsidRPr="00D9646A" w:rsidRDefault="00EA30FB">
      <w:pPr>
        <w:spacing w:line="240" w:lineRule="auto"/>
      </w:pPr>
      <w:r w:rsidRPr="00D9646A">
        <w:br w:type="page"/>
      </w:r>
    </w:p>
    <w:p w:rsidR="00D9646A" w:rsidRPr="00D9646A" w:rsidRDefault="00D9646A" w:rsidP="00D9646A">
      <w:pPr>
        <w:pStyle w:val="HChGR"/>
      </w:pPr>
      <w:r w:rsidRPr="00D9646A">
        <w:lastRenderedPageBreak/>
        <w:t xml:space="preserve">Приложение </w:t>
      </w:r>
      <w:r w:rsidRPr="00D9646A">
        <w:rPr>
          <w:lang w:val="en-US"/>
        </w:rPr>
        <w:t>I</w:t>
      </w:r>
    </w:p>
    <w:p w:rsidR="00D9646A" w:rsidRPr="00D9646A" w:rsidRDefault="00D9646A" w:rsidP="00D9646A">
      <w:pPr>
        <w:pStyle w:val="H1GR"/>
      </w:pPr>
      <w:r w:rsidRPr="00D9646A">
        <w:tab/>
      </w:r>
      <w:r w:rsidRPr="00D9646A">
        <w:tab/>
        <w:t>Уведомление о происшествии, связанном с опасными грузами (</w:t>
      </w:r>
      <w:r w:rsidRPr="00D9646A">
        <w:rPr>
          <w:lang w:val="en-US"/>
        </w:rPr>
        <w:t>ID</w:t>
      </w:r>
      <w:r w:rsidRPr="00D9646A">
        <w:t> 58)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98"/>
        <w:gridCol w:w="728"/>
        <w:gridCol w:w="994"/>
        <w:gridCol w:w="1599"/>
        <w:gridCol w:w="543"/>
        <w:gridCol w:w="1385"/>
        <w:gridCol w:w="1288"/>
        <w:gridCol w:w="1604"/>
      </w:tblGrid>
      <w:tr w:rsidR="00D9646A" w:rsidRPr="00B24645" w:rsidTr="00243A0C">
        <w:tc>
          <w:tcPr>
            <w:tcW w:w="9639" w:type="dxa"/>
            <w:gridSpan w:val="8"/>
            <w:shd w:val="pct30" w:color="auto" w:fill="FFFFFF"/>
          </w:tcPr>
          <w:p w:rsidR="00D9646A" w:rsidRPr="00B24645" w:rsidRDefault="00D9646A" w:rsidP="004E77CB">
            <w:pPr>
              <w:pStyle w:val="Retraitcorpsdetexte"/>
              <w:suppressAutoHyphens w:val="0"/>
              <w:spacing w:line="240" w:lineRule="auto"/>
              <w:ind w:left="0"/>
              <w:rPr>
                <w:b/>
                <w:spacing w:val="4"/>
                <w:w w:val="103"/>
                <w:lang w:val="ru-RU"/>
              </w:rPr>
            </w:pPr>
            <w:r w:rsidRPr="00B24645">
              <w:rPr>
                <w:b/>
                <w:spacing w:val="4"/>
                <w:w w:val="103"/>
                <w:lang w:val="ru-RU"/>
              </w:rPr>
              <w:t>1. Вид транспорта</w:t>
            </w:r>
          </w:p>
        </w:tc>
      </w:tr>
      <w:tr w:rsidR="00D9646A" w:rsidRPr="00B24645" w:rsidTr="00243A0C"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D9646A" w:rsidRPr="00B24645" w:rsidRDefault="00D9646A" w:rsidP="004E77CB">
            <w:pPr>
              <w:pStyle w:val="Retraitcorpsdetexte"/>
              <w:tabs>
                <w:tab w:val="left" w:pos="214"/>
              </w:tabs>
              <w:suppressAutoHyphens w:val="0"/>
              <w:spacing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b/>
                <w:spacing w:val="4"/>
                <w:w w:val="103"/>
                <w:lang w:val="ru-RU"/>
              </w:rPr>
              <w:t>□</w:t>
            </w:r>
            <w:r w:rsidRPr="00B24645">
              <w:rPr>
                <w:b/>
                <w:spacing w:val="4"/>
                <w:w w:val="103"/>
                <w:lang w:val="ru-RU"/>
              </w:rPr>
              <w:tab/>
            </w:r>
            <w:r w:rsidRPr="00B24645">
              <w:rPr>
                <w:spacing w:val="4"/>
                <w:w w:val="103"/>
                <w:lang w:val="ru-RU"/>
              </w:rPr>
              <w:t>Железнодорожный транспорт</w:t>
            </w:r>
          </w:p>
          <w:p w:rsidR="00D9646A" w:rsidRDefault="00D9646A" w:rsidP="004E77CB">
            <w:pPr>
              <w:pStyle w:val="Retraitcorpsdetexte"/>
              <w:tabs>
                <w:tab w:val="left" w:pos="214"/>
              </w:tabs>
              <w:suppressAutoHyphens w:val="0"/>
              <w:spacing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ab/>
              <w:t>Номер вагона (факультативно)</w:t>
            </w:r>
          </w:p>
          <w:p w:rsidR="00706FEE" w:rsidRDefault="00706FEE" w:rsidP="004E77CB">
            <w:pPr>
              <w:pStyle w:val="Retraitcorpsdetexte"/>
              <w:tabs>
                <w:tab w:val="left" w:pos="214"/>
              </w:tabs>
              <w:suppressAutoHyphens w:val="0"/>
              <w:spacing w:after="0" w:line="240" w:lineRule="auto"/>
              <w:ind w:left="0"/>
              <w:rPr>
                <w:spacing w:val="4"/>
                <w:w w:val="103"/>
                <w:lang w:val="ru-RU"/>
              </w:rPr>
            </w:pPr>
          </w:p>
          <w:p w:rsidR="00706FEE" w:rsidRPr="00B24645" w:rsidRDefault="00D9646A" w:rsidP="004E77CB">
            <w:pPr>
              <w:pStyle w:val="Retraitcorpsdetexte"/>
              <w:tabs>
                <w:tab w:val="left" w:pos="214"/>
              </w:tabs>
              <w:suppressAutoHyphens w:val="0"/>
              <w:spacing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>.........................................................…………</w:t>
            </w:r>
            <w:r w:rsidR="00706FEE">
              <w:rPr>
                <w:spacing w:val="4"/>
                <w:w w:val="103"/>
                <w:lang w:val="ru-RU"/>
              </w:rPr>
              <w:t>……</w:t>
            </w:r>
            <w:r w:rsidRPr="00B24645">
              <w:rPr>
                <w:spacing w:val="4"/>
                <w:w w:val="103"/>
                <w:lang w:val="ru-RU"/>
              </w:rPr>
              <w:t>…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D9646A" w:rsidRPr="00B24645" w:rsidRDefault="00D9646A" w:rsidP="004E77CB">
            <w:pPr>
              <w:pStyle w:val="Retraitcorpsdetexte"/>
              <w:tabs>
                <w:tab w:val="left" w:pos="214"/>
              </w:tabs>
              <w:suppressAutoHyphens w:val="0"/>
              <w:spacing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</w:rPr>
              <w:sym w:font="Wingdings 2" w:char="F053"/>
            </w:r>
            <w:r w:rsidRPr="00B24645">
              <w:rPr>
                <w:b/>
                <w:spacing w:val="4"/>
                <w:w w:val="103"/>
                <w:lang w:val="ru-RU"/>
              </w:rPr>
              <w:tab/>
            </w:r>
            <w:r w:rsidRPr="00B24645">
              <w:rPr>
                <w:spacing w:val="4"/>
                <w:w w:val="103"/>
                <w:lang w:val="ru-RU"/>
              </w:rPr>
              <w:t>Автомобильный транспорт</w:t>
            </w:r>
          </w:p>
          <w:p w:rsidR="00D9646A" w:rsidRPr="00B24645" w:rsidRDefault="00D9646A" w:rsidP="004E77CB">
            <w:pPr>
              <w:pStyle w:val="Retraitcorpsdetexte"/>
              <w:tabs>
                <w:tab w:val="left" w:pos="214"/>
              </w:tabs>
              <w:suppressAutoHyphens w:val="0"/>
              <w:spacing w:line="240" w:lineRule="auto"/>
              <w:ind w:left="215" w:hanging="215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ab/>
            </w:r>
            <w:r w:rsidRPr="004E77CB">
              <w:rPr>
                <w:spacing w:val="2"/>
                <w:w w:val="103"/>
                <w:lang w:val="ru-RU"/>
              </w:rPr>
              <w:t xml:space="preserve">Регистрационный номер транспортного средства </w:t>
            </w:r>
            <w:r w:rsidRPr="00B24645">
              <w:rPr>
                <w:spacing w:val="4"/>
                <w:w w:val="103"/>
                <w:lang w:val="ru-RU"/>
              </w:rPr>
              <w:t>(факультативно)</w:t>
            </w:r>
          </w:p>
          <w:p w:rsidR="00D9646A" w:rsidRPr="00B24645" w:rsidRDefault="00D9646A" w:rsidP="004E77CB">
            <w:pPr>
              <w:pStyle w:val="Retraitcorpsdetexte"/>
              <w:suppressAutoHyphens w:val="0"/>
              <w:spacing w:line="240" w:lineRule="auto"/>
              <w:ind w:left="96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>.....................................................…………………...</w:t>
            </w:r>
          </w:p>
        </w:tc>
      </w:tr>
      <w:tr w:rsidR="00D9646A" w:rsidRPr="00B24645" w:rsidTr="00243A0C">
        <w:trPr>
          <w:cantSplit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pct30" w:color="auto" w:fill="auto"/>
          </w:tcPr>
          <w:p w:rsidR="00D9646A" w:rsidRPr="00B24645" w:rsidRDefault="00D9646A" w:rsidP="004E77CB">
            <w:pPr>
              <w:pStyle w:val="Retraitcorpsdetexte"/>
              <w:suppressAutoHyphens w:val="0"/>
              <w:spacing w:line="240" w:lineRule="auto"/>
              <w:ind w:left="0"/>
              <w:rPr>
                <w:b/>
                <w:spacing w:val="4"/>
                <w:w w:val="103"/>
                <w:lang w:val="ru-RU"/>
              </w:rPr>
            </w:pPr>
            <w:r w:rsidRPr="00B24645">
              <w:rPr>
                <w:b/>
                <w:spacing w:val="4"/>
                <w:w w:val="103"/>
                <w:lang w:val="ru-RU"/>
              </w:rPr>
              <w:t>2. Дата и место происшествия</w:t>
            </w:r>
          </w:p>
        </w:tc>
      </w:tr>
      <w:tr w:rsidR="00D9646A" w:rsidRPr="00B24645" w:rsidTr="00243A0C">
        <w:trPr>
          <w:cantSplit/>
        </w:trPr>
        <w:tc>
          <w:tcPr>
            <w:tcW w:w="9639" w:type="dxa"/>
            <w:gridSpan w:val="8"/>
          </w:tcPr>
          <w:p w:rsidR="00D9646A" w:rsidRPr="00B24645" w:rsidRDefault="00D9646A" w:rsidP="004E77CB">
            <w:pPr>
              <w:pStyle w:val="Retraitcorpsdetexte"/>
              <w:tabs>
                <w:tab w:val="left" w:pos="1773"/>
                <w:tab w:val="left" w:pos="2340"/>
                <w:tab w:val="left" w:pos="4750"/>
                <w:tab w:val="left" w:pos="7018"/>
              </w:tabs>
              <w:suppressAutoHyphens w:val="0"/>
              <w:spacing w:before="60" w:after="60"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>Год: 2015………………</w:t>
            </w:r>
            <w:r w:rsidRPr="00B24645">
              <w:rPr>
                <w:spacing w:val="4"/>
                <w:w w:val="103"/>
                <w:lang w:val="ru-RU"/>
              </w:rPr>
              <w:tab/>
              <w:t>Месяц: август…………</w:t>
            </w:r>
            <w:r w:rsidRPr="00B24645">
              <w:rPr>
                <w:spacing w:val="4"/>
                <w:w w:val="103"/>
                <w:lang w:val="ru-RU"/>
              </w:rPr>
              <w:tab/>
              <w:t>Число: 16…………</w:t>
            </w:r>
            <w:r w:rsidR="003029DC">
              <w:rPr>
                <w:spacing w:val="4"/>
                <w:w w:val="103"/>
                <w:lang w:val="ru-RU"/>
              </w:rPr>
              <w:t>..</w:t>
            </w:r>
            <w:r w:rsidR="003029DC">
              <w:rPr>
                <w:spacing w:val="4"/>
                <w:w w:val="103"/>
                <w:lang w:val="ru-RU"/>
              </w:rPr>
              <w:tab/>
            </w:r>
            <w:r w:rsidRPr="00B24645">
              <w:rPr>
                <w:spacing w:val="4"/>
                <w:w w:val="103"/>
                <w:lang w:val="ru-RU"/>
              </w:rPr>
              <w:t>Время: 6</w:t>
            </w:r>
            <w:r w:rsidR="00B24645" w:rsidRPr="00B24645">
              <w:rPr>
                <w:spacing w:val="4"/>
                <w:w w:val="103"/>
                <w:lang w:val="ru-RU"/>
              </w:rPr>
              <w:t xml:space="preserve"> ч. </w:t>
            </w:r>
            <w:r w:rsidRPr="00B24645">
              <w:rPr>
                <w:spacing w:val="4"/>
                <w:w w:val="103"/>
                <w:lang w:val="ru-RU"/>
              </w:rPr>
              <w:t>30</w:t>
            </w:r>
            <w:r w:rsidR="00B24645" w:rsidRPr="00B24645">
              <w:rPr>
                <w:spacing w:val="4"/>
                <w:w w:val="103"/>
                <w:lang w:val="ru-RU"/>
              </w:rPr>
              <w:t xml:space="preserve"> м. </w:t>
            </w:r>
            <w:r w:rsidRPr="00B24645">
              <w:rPr>
                <w:spacing w:val="4"/>
                <w:w w:val="103"/>
                <w:lang w:val="ru-RU"/>
              </w:rPr>
              <w:t>………...</w:t>
            </w:r>
          </w:p>
        </w:tc>
      </w:tr>
      <w:tr w:rsidR="00D9646A" w:rsidRPr="00B24645" w:rsidTr="00243A0C">
        <w:tc>
          <w:tcPr>
            <w:tcW w:w="4819" w:type="dxa"/>
            <w:gridSpan w:val="4"/>
          </w:tcPr>
          <w:p w:rsidR="00D9646A" w:rsidRPr="00B24645" w:rsidRDefault="00D9646A" w:rsidP="004E77CB">
            <w:pPr>
              <w:pStyle w:val="Retraitcorpsdetexte"/>
              <w:suppressAutoHyphens w:val="0"/>
              <w:spacing w:line="240" w:lineRule="auto"/>
              <w:ind w:left="0"/>
              <w:rPr>
                <w:spacing w:val="4"/>
                <w:w w:val="103"/>
                <w:u w:val="single"/>
                <w:lang w:val="ru-RU"/>
              </w:rPr>
            </w:pPr>
            <w:r w:rsidRPr="00B24645">
              <w:rPr>
                <w:spacing w:val="4"/>
                <w:w w:val="103"/>
                <w:u w:val="single"/>
                <w:lang w:val="ru-RU"/>
              </w:rPr>
              <w:t>Железнодорожный транспорт</w:t>
            </w:r>
          </w:p>
          <w:p w:rsidR="00D9646A" w:rsidRPr="00B24645" w:rsidRDefault="00D9646A" w:rsidP="004E77CB">
            <w:pPr>
              <w:pStyle w:val="Retraitcorpsdetexte"/>
              <w:tabs>
                <w:tab w:val="left" w:pos="214"/>
              </w:tabs>
              <w:suppressAutoHyphens w:val="0"/>
              <w:spacing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>□</w:t>
            </w:r>
            <w:r w:rsidRPr="00B24645">
              <w:rPr>
                <w:spacing w:val="4"/>
                <w:w w:val="103"/>
                <w:lang w:val="ru-RU"/>
              </w:rPr>
              <w:tab/>
              <w:t>Станция</w:t>
            </w:r>
          </w:p>
          <w:p w:rsidR="00D9646A" w:rsidRPr="00B24645" w:rsidRDefault="00D9646A" w:rsidP="004E77CB">
            <w:pPr>
              <w:pStyle w:val="Retraitcorpsdetexte"/>
              <w:tabs>
                <w:tab w:val="left" w:pos="214"/>
              </w:tabs>
              <w:suppressAutoHyphens w:val="0"/>
              <w:spacing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>□</w:t>
            </w:r>
            <w:r w:rsidRPr="00B24645">
              <w:rPr>
                <w:spacing w:val="4"/>
                <w:w w:val="103"/>
                <w:lang w:val="ru-RU"/>
              </w:rPr>
              <w:tab/>
              <w:t>Маневровая/сортировочная станция</w:t>
            </w:r>
          </w:p>
          <w:p w:rsidR="00D9646A" w:rsidRPr="00B24645" w:rsidRDefault="00D9646A" w:rsidP="004E77CB">
            <w:pPr>
              <w:pStyle w:val="Retraitcorpsdetexte"/>
              <w:tabs>
                <w:tab w:val="left" w:pos="214"/>
              </w:tabs>
              <w:suppressAutoHyphens w:val="0"/>
              <w:spacing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>□</w:t>
            </w:r>
            <w:r w:rsidRPr="00B24645">
              <w:rPr>
                <w:spacing w:val="4"/>
                <w:w w:val="103"/>
                <w:lang w:val="ru-RU"/>
              </w:rPr>
              <w:tab/>
              <w:t>Место погрузки/разгрузки/перегрузки</w:t>
            </w:r>
          </w:p>
          <w:p w:rsidR="00D9646A" w:rsidRPr="00B24645" w:rsidRDefault="00D9646A" w:rsidP="004E77CB">
            <w:pPr>
              <w:pStyle w:val="Retraitcorpsdetexte"/>
              <w:tabs>
                <w:tab w:val="left" w:pos="214"/>
              </w:tabs>
              <w:suppressAutoHyphens w:val="0"/>
              <w:spacing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ab/>
              <w:t>Место/страна: ………………………</w:t>
            </w:r>
            <w:r w:rsidR="005A2920">
              <w:rPr>
                <w:spacing w:val="4"/>
                <w:w w:val="103"/>
                <w:lang w:val="ru-RU"/>
              </w:rPr>
              <w:t>.</w:t>
            </w:r>
            <w:r w:rsidRPr="00B24645">
              <w:rPr>
                <w:spacing w:val="4"/>
                <w:w w:val="103"/>
                <w:lang w:val="ru-RU"/>
              </w:rPr>
              <w:t>………</w:t>
            </w:r>
            <w:r w:rsidR="00B24645" w:rsidRPr="00B24645">
              <w:rPr>
                <w:spacing w:val="4"/>
                <w:w w:val="103"/>
                <w:lang w:val="ru-RU"/>
              </w:rPr>
              <w:t>…..</w:t>
            </w:r>
          </w:p>
          <w:p w:rsidR="00D9646A" w:rsidRPr="00B24645" w:rsidRDefault="00D9646A" w:rsidP="004E77CB">
            <w:pPr>
              <w:pStyle w:val="Retraitcorpsdetexte"/>
              <w:tabs>
                <w:tab w:val="left" w:pos="214"/>
              </w:tabs>
              <w:suppressAutoHyphens w:val="0"/>
              <w:spacing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ab/>
              <w:t>или</w:t>
            </w:r>
          </w:p>
          <w:p w:rsidR="00D9646A" w:rsidRPr="00B24645" w:rsidRDefault="00D9646A" w:rsidP="004E77CB">
            <w:pPr>
              <w:pStyle w:val="Retraitcorpsdetexte"/>
              <w:tabs>
                <w:tab w:val="left" w:pos="214"/>
              </w:tabs>
              <w:suppressAutoHyphens w:val="0"/>
              <w:spacing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>□</w:t>
            </w:r>
            <w:r w:rsidRPr="00B24645">
              <w:rPr>
                <w:spacing w:val="4"/>
                <w:w w:val="103"/>
                <w:lang w:val="ru-RU"/>
              </w:rPr>
              <w:tab/>
              <w:t>Перегон:</w:t>
            </w:r>
          </w:p>
          <w:p w:rsidR="00D9646A" w:rsidRPr="00B24645" w:rsidRDefault="00D9646A" w:rsidP="004E77CB">
            <w:pPr>
              <w:pStyle w:val="Retraitcorpsdetexte"/>
              <w:tabs>
                <w:tab w:val="left" w:pos="214"/>
              </w:tabs>
              <w:suppressAutoHyphens w:val="0"/>
              <w:spacing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ab/>
              <w:t>Описание перегона: …………………………</w:t>
            </w:r>
            <w:r w:rsidR="00F70449">
              <w:rPr>
                <w:spacing w:val="4"/>
                <w:w w:val="103"/>
                <w:lang w:val="ru-RU"/>
              </w:rPr>
              <w:t>.</w:t>
            </w:r>
            <w:r w:rsidRPr="00B24645">
              <w:rPr>
                <w:spacing w:val="4"/>
                <w:w w:val="103"/>
                <w:lang w:val="ru-RU"/>
              </w:rPr>
              <w:t>…</w:t>
            </w:r>
          </w:p>
          <w:p w:rsidR="00D9646A" w:rsidRPr="00B24645" w:rsidRDefault="00D9646A" w:rsidP="00F70449">
            <w:pPr>
              <w:pStyle w:val="Retraitcorpsdetexte"/>
              <w:tabs>
                <w:tab w:val="left" w:pos="214"/>
              </w:tabs>
              <w:suppressAutoHyphens w:val="0"/>
              <w:spacing w:after="60"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ab/>
              <w:t>Километры:………………………………….…</w:t>
            </w:r>
            <w:r w:rsidR="00F70449">
              <w:rPr>
                <w:spacing w:val="4"/>
                <w:w w:val="103"/>
                <w:lang w:val="ru-RU"/>
              </w:rPr>
              <w:t>...</w:t>
            </w:r>
          </w:p>
        </w:tc>
        <w:tc>
          <w:tcPr>
            <w:tcW w:w="4820" w:type="dxa"/>
            <w:gridSpan w:val="4"/>
          </w:tcPr>
          <w:p w:rsidR="00D9646A" w:rsidRPr="00B24645" w:rsidRDefault="00D9646A" w:rsidP="004E77CB">
            <w:pPr>
              <w:pStyle w:val="Retraitcorpsdetexte"/>
              <w:suppressAutoHyphens w:val="0"/>
              <w:spacing w:line="240" w:lineRule="auto"/>
              <w:ind w:left="0"/>
              <w:rPr>
                <w:spacing w:val="4"/>
                <w:w w:val="103"/>
                <w:u w:val="single"/>
                <w:lang w:val="ru-RU"/>
              </w:rPr>
            </w:pPr>
            <w:r w:rsidRPr="00B24645">
              <w:rPr>
                <w:spacing w:val="4"/>
                <w:w w:val="103"/>
                <w:u w:val="single"/>
                <w:lang w:val="ru-RU"/>
              </w:rPr>
              <w:t>Автомобильный транспорт</w:t>
            </w:r>
          </w:p>
          <w:p w:rsidR="00D9646A" w:rsidRPr="00B24645" w:rsidRDefault="00D9646A" w:rsidP="004E77CB">
            <w:pPr>
              <w:pStyle w:val="Retraitcorpsdetexte"/>
              <w:tabs>
                <w:tab w:val="left" w:pos="214"/>
              </w:tabs>
              <w:suppressAutoHyphens w:val="0"/>
              <w:spacing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>□</w:t>
            </w:r>
            <w:r w:rsidRPr="00B24645">
              <w:rPr>
                <w:spacing w:val="4"/>
                <w:w w:val="103"/>
                <w:lang w:val="ru-RU"/>
              </w:rPr>
              <w:tab/>
              <w:t>Застроенная территория</w:t>
            </w:r>
          </w:p>
          <w:p w:rsidR="00D9646A" w:rsidRPr="00B24645" w:rsidRDefault="00D9646A" w:rsidP="004E77CB">
            <w:pPr>
              <w:pStyle w:val="Retraitcorpsdetexte"/>
              <w:tabs>
                <w:tab w:val="left" w:pos="214"/>
              </w:tabs>
              <w:suppressAutoHyphens w:val="0"/>
              <w:spacing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>□</w:t>
            </w:r>
            <w:r w:rsidRPr="00B24645">
              <w:rPr>
                <w:spacing w:val="4"/>
                <w:w w:val="103"/>
                <w:lang w:val="ru-RU"/>
              </w:rPr>
              <w:tab/>
              <w:t>Место погрузки/разгрузки/перевалки</w:t>
            </w:r>
          </w:p>
          <w:p w:rsidR="00D9646A" w:rsidRPr="00B24645" w:rsidRDefault="00D9646A" w:rsidP="004E77CB">
            <w:pPr>
              <w:pStyle w:val="Retraitcorpsdetexte"/>
              <w:tabs>
                <w:tab w:val="left" w:pos="214"/>
              </w:tabs>
              <w:suppressAutoHyphens w:val="0"/>
              <w:spacing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</w:rPr>
              <w:sym w:font="Wingdings 2" w:char="F053"/>
            </w:r>
            <w:r w:rsidRPr="00B24645">
              <w:rPr>
                <w:spacing w:val="4"/>
                <w:w w:val="103"/>
                <w:lang w:val="ru-RU"/>
              </w:rPr>
              <w:tab/>
              <w:t>Автодорога</w:t>
            </w:r>
          </w:p>
          <w:p w:rsidR="00D9646A" w:rsidRPr="00B24645" w:rsidRDefault="00D9646A" w:rsidP="009C199A">
            <w:pPr>
              <w:pStyle w:val="Retraitcorpsdetexte"/>
              <w:tabs>
                <w:tab w:val="left" w:pos="214"/>
              </w:tabs>
              <w:suppressAutoHyphens w:val="0"/>
              <w:spacing w:line="240" w:lineRule="auto"/>
              <w:ind w:left="0"/>
              <w:rPr>
                <w:spacing w:val="4"/>
                <w:w w:val="103"/>
                <w:u w:val="single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ab/>
              <w:t xml:space="preserve">Место/страна: </w:t>
            </w:r>
            <w:r w:rsidR="00B24645" w:rsidRPr="00B24645">
              <w:rPr>
                <w:spacing w:val="4"/>
                <w:w w:val="103"/>
                <w:lang w:val="ru-RU"/>
              </w:rPr>
              <w:br/>
            </w:r>
            <w:r w:rsidRPr="00B24645">
              <w:rPr>
                <w:spacing w:val="4"/>
                <w:w w:val="103"/>
                <w:lang w:val="ru-RU"/>
              </w:rPr>
              <w:t>58239</w:t>
            </w:r>
            <w:r w:rsidRPr="00B24645">
              <w:rPr>
                <w:spacing w:val="4"/>
                <w:w w:val="103"/>
              </w:rPr>
              <w:t> </w:t>
            </w:r>
            <w:r w:rsidR="009C199A">
              <w:rPr>
                <w:spacing w:val="4"/>
                <w:w w:val="103"/>
                <w:lang w:val="ru-RU"/>
              </w:rPr>
              <w:t>Шверте</w:t>
            </w:r>
            <w:r w:rsidRPr="00B24645">
              <w:rPr>
                <w:spacing w:val="4"/>
                <w:w w:val="103"/>
                <w:lang w:val="ru-RU"/>
              </w:rPr>
              <w:t xml:space="preserve"> </w:t>
            </w:r>
            <w:r w:rsidR="00B24645" w:rsidRPr="00B24645">
              <w:rPr>
                <w:spacing w:val="4"/>
                <w:w w:val="103"/>
                <w:lang w:val="ru-RU"/>
              </w:rPr>
              <w:br/>
            </w:r>
            <w:r w:rsidRPr="00B24645">
              <w:rPr>
                <w:spacing w:val="4"/>
                <w:w w:val="103"/>
                <w:lang w:val="ru-RU"/>
              </w:rPr>
              <w:t xml:space="preserve">федеральная трасса А 1, </w:t>
            </w:r>
            <w:r w:rsidR="009C199A">
              <w:rPr>
                <w:spacing w:val="4"/>
                <w:w w:val="103"/>
                <w:lang w:val="ru-RU"/>
              </w:rPr>
              <w:br/>
            </w:r>
            <w:r w:rsidRPr="00B24645">
              <w:rPr>
                <w:spacing w:val="4"/>
                <w:w w:val="103"/>
                <w:lang w:val="ru-RU"/>
              </w:rPr>
              <w:t>направление движения </w:t>
            </w:r>
            <w:r w:rsidR="00B24645" w:rsidRPr="00B24645">
              <w:rPr>
                <w:spacing w:val="4"/>
                <w:w w:val="103"/>
                <w:lang w:val="ru-RU"/>
              </w:rPr>
              <w:t>–</w:t>
            </w:r>
            <w:r w:rsidRPr="00B24645">
              <w:rPr>
                <w:spacing w:val="4"/>
                <w:w w:val="103"/>
                <w:lang w:val="ru-RU"/>
              </w:rPr>
              <w:t xml:space="preserve"> Бремен</w:t>
            </w:r>
            <w:r w:rsidR="00A54B5B">
              <w:rPr>
                <w:spacing w:val="4"/>
                <w:w w:val="103"/>
                <w:lang w:val="ru-RU"/>
              </w:rPr>
              <w:t>…</w:t>
            </w:r>
            <w:r w:rsidR="009C199A">
              <w:rPr>
                <w:spacing w:val="4"/>
                <w:w w:val="103"/>
                <w:lang w:val="ru-RU"/>
              </w:rPr>
              <w:t>…………….</w:t>
            </w:r>
            <w:r w:rsidR="00A54B5B">
              <w:rPr>
                <w:spacing w:val="4"/>
                <w:w w:val="103"/>
                <w:lang w:val="ru-RU"/>
              </w:rPr>
              <w:t>.</w:t>
            </w:r>
          </w:p>
        </w:tc>
      </w:tr>
      <w:tr w:rsidR="00D9646A" w:rsidRPr="00B24645" w:rsidTr="00243A0C">
        <w:trPr>
          <w:cantSplit/>
        </w:trPr>
        <w:tc>
          <w:tcPr>
            <w:tcW w:w="9639" w:type="dxa"/>
            <w:gridSpan w:val="8"/>
            <w:shd w:val="pct30" w:color="auto" w:fill="FFFFFF"/>
          </w:tcPr>
          <w:p w:rsidR="00D9646A" w:rsidRPr="00B24645" w:rsidRDefault="00D9646A" w:rsidP="004E77CB">
            <w:pPr>
              <w:pStyle w:val="Retraitcorpsdetexte"/>
              <w:suppressAutoHyphens w:val="0"/>
              <w:spacing w:line="240" w:lineRule="auto"/>
              <w:ind w:left="0"/>
              <w:rPr>
                <w:b/>
                <w:spacing w:val="4"/>
                <w:w w:val="103"/>
                <w:lang w:val="ru-RU"/>
              </w:rPr>
            </w:pPr>
            <w:r w:rsidRPr="00B24645">
              <w:rPr>
                <w:b/>
                <w:spacing w:val="4"/>
                <w:w w:val="103"/>
                <w:lang w:val="ru-RU"/>
              </w:rPr>
              <w:t xml:space="preserve">3. </w:t>
            </w:r>
            <w:r w:rsidRPr="00B24645">
              <w:rPr>
                <w:b/>
                <w:bCs/>
                <w:spacing w:val="4"/>
                <w:w w:val="103"/>
                <w:lang w:val="ru-RU"/>
              </w:rPr>
              <w:t>Топография</w:t>
            </w:r>
          </w:p>
        </w:tc>
      </w:tr>
      <w:tr w:rsidR="00D9646A" w:rsidRPr="00B24645" w:rsidTr="00243A0C">
        <w:trPr>
          <w:cantSplit/>
        </w:trPr>
        <w:tc>
          <w:tcPr>
            <w:tcW w:w="9639" w:type="dxa"/>
            <w:gridSpan w:val="8"/>
          </w:tcPr>
          <w:p w:rsidR="00D9646A" w:rsidRPr="00B24645" w:rsidRDefault="00D9646A" w:rsidP="004E77CB">
            <w:pPr>
              <w:pStyle w:val="Retraitcorpsdetexte"/>
              <w:tabs>
                <w:tab w:val="left" w:pos="214"/>
              </w:tabs>
              <w:suppressAutoHyphens w:val="0"/>
              <w:spacing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</w:rPr>
              <w:sym w:font="Wingdings 2" w:char="F053"/>
            </w:r>
            <w:r w:rsidRPr="00B24645">
              <w:rPr>
                <w:spacing w:val="4"/>
                <w:w w:val="103"/>
                <w:lang w:val="ru-RU"/>
              </w:rPr>
              <w:tab/>
              <w:t>Уклон/наклон</w:t>
            </w:r>
          </w:p>
          <w:p w:rsidR="00D9646A" w:rsidRPr="00B24645" w:rsidRDefault="00D9646A" w:rsidP="004E77CB">
            <w:pPr>
              <w:pStyle w:val="Retraitcorpsdetexte"/>
              <w:tabs>
                <w:tab w:val="left" w:pos="214"/>
              </w:tabs>
              <w:suppressAutoHyphens w:val="0"/>
              <w:spacing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>□</w:t>
            </w:r>
            <w:r w:rsidRPr="00B24645">
              <w:rPr>
                <w:spacing w:val="4"/>
                <w:w w:val="103"/>
                <w:lang w:val="ru-RU"/>
              </w:rPr>
              <w:tab/>
              <w:t>Туннель</w:t>
            </w:r>
          </w:p>
          <w:p w:rsidR="00D9646A" w:rsidRPr="00B24645" w:rsidRDefault="00D9646A" w:rsidP="004E77CB">
            <w:pPr>
              <w:pStyle w:val="Retraitcorpsdetexte"/>
              <w:tabs>
                <w:tab w:val="left" w:pos="214"/>
              </w:tabs>
              <w:suppressAutoHyphens w:val="0"/>
              <w:spacing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>□</w:t>
            </w:r>
            <w:r w:rsidRPr="00B24645">
              <w:rPr>
                <w:spacing w:val="4"/>
                <w:w w:val="103"/>
                <w:lang w:val="ru-RU"/>
              </w:rPr>
              <w:tab/>
              <w:t>Мост/Путепровод</w:t>
            </w:r>
          </w:p>
          <w:p w:rsidR="00D9646A" w:rsidRPr="00B24645" w:rsidRDefault="00D9646A" w:rsidP="004E77CB">
            <w:pPr>
              <w:pStyle w:val="Retraitcorpsdetexte"/>
              <w:tabs>
                <w:tab w:val="left" w:pos="214"/>
              </w:tabs>
              <w:suppressAutoHyphens w:val="0"/>
              <w:spacing w:line="240" w:lineRule="auto"/>
              <w:ind w:left="0"/>
              <w:rPr>
                <w:rFonts w:asciiTheme="minorHAnsi" w:hAnsiTheme="minorHAnsi"/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>□</w:t>
            </w:r>
            <w:r w:rsidRPr="00B24645">
              <w:rPr>
                <w:spacing w:val="4"/>
                <w:w w:val="103"/>
                <w:lang w:val="ru-RU"/>
              </w:rPr>
              <w:tab/>
              <w:t>Пересечение дорог</w:t>
            </w:r>
          </w:p>
        </w:tc>
      </w:tr>
      <w:tr w:rsidR="00D9646A" w:rsidRPr="00B24645" w:rsidTr="00243A0C">
        <w:trPr>
          <w:cantSplit/>
        </w:trPr>
        <w:tc>
          <w:tcPr>
            <w:tcW w:w="9639" w:type="dxa"/>
            <w:gridSpan w:val="8"/>
            <w:shd w:val="pct30" w:color="auto" w:fill="FFFFFF"/>
          </w:tcPr>
          <w:p w:rsidR="00D9646A" w:rsidRPr="00B24645" w:rsidRDefault="00D9646A" w:rsidP="004E77CB">
            <w:pPr>
              <w:pStyle w:val="Retraitcorpsdetexte"/>
              <w:suppressAutoHyphens w:val="0"/>
              <w:spacing w:line="240" w:lineRule="auto"/>
              <w:ind w:left="0"/>
              <w:rPr>
                <w:b/>
                <w:spacing w:val="4"/>
                <w:w w:val="103"/>
                <w:lang w:val="ru-RU"/>
              </w:rPr>
            </w:pPr>
            <w:r w:rsidRPr="00B24645">
              <w:rPr>
                <w:b/>
                <w:spacing w:val="4"/>
                <w:w w:val="103"/>
                <w:lang w:val="ru-RU"/>
              </w:rPr>
              <w:t>4. Особые погодные условия</w:t>
            </w:r>
          </w:p>
        </w:tc>
      </w:tr>
      <w:tr w:rsidR="00D9646A" w:rsidRPr="00B24645" w:rsidTr="00243A0C">
        <w:trPr>
          <w:cantSplit/>
        </w:trPr>
        <w:tc>
          <w:tcPr>
            <w:tcW w:w="9639" w:type="dxa"/>
            <w:gridSpan w:val="8"/>
          </w:tcPr>
          <w:p w:rsidR="00D9646A" w:rsidRPr="00B24645" w:rsidRDefault="00D9646A" w:rsidP="004E77CB">
            <w:pPr>
              <w:pStyle w:val="Retraitcorpsdetexte"/>
              <w:tabs>
                <w:tab w:val="left" w:pos="214"/>
              </w:tabs>
              <w:suppressAutoHyphens w:val="0"/>
              <w:spacing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</w:rPr>
              <w:sym w:font="Wingdings 2" w:char="F053"/>
            </w:r>
            <w:r w:rsidRPr="00B24645">
              <w:rPr>
                <w:b/>
                <w:spacing w:val="4"/>
                <w:w w:val="103"/>
                <w:lang w:val="ru-RU"/>
              </w:rPr>
              <w:tab/>
            </w:r>
            <w:r w:rsidRPr="00B24645">
              <w:rPr>
                <w:spacing w:val="4"/>
                <w:w w:val="103"/>
                <w:lang w:val="ru-RU"/>
              </w:rPr>
              <w:t>Дождь</w:t>
            </w:r>
          </w:p>
          <w:p w:rsidR="00D9646A" w:rsidRPr="00B24645" w:rsidRDefault="00D9646A" w:rsidP="004E77CB">
            <w:pPr>
              <w:pStyle w:val="Retraitcorpsdetexte"/>
              <w:tabs>
                <w:tab w:val="left" w:pos="214"/>
              </w:tabs>
              <w:suppressAutoHyphens w:val="0"/>
              <w:spacing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>□</w:t>
            </w:r>
            <w:r w:rsidRPr="00B24645">
              <w:rPr>
                <w:spacing w:val="4"/>
                <w:w w:val="103"/>
                <w:lang w:val="ru-RU"/>
              </w:rPr>
              <w:tab/>
              <w:t>Снег</w:t>
            </w:r>
          </w:p>
          <w:p w:rsidR="00D9646A" w:rsidRPr="00B24645" w:rsidRDefault="00D9646A" w:rsidP="004E77CB">
            <w:pPr>
              <w:pStyle w:val="Retraitcorpsdetexte"/>
              <w:tabs>
                <w:tab w:val="left" w:pos="214"/>
              </w:tabs>
              <w:suppressAutoHyphens w:val="0"/>
              <w:spacing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>□</w:t>
            </w:r>
            <w:r w:rsidRPr="00B24645">
              <w:rPr>
                <w:spacing w:val="4"/>
                <w:w w:val="103"/>
                <w:lang w:val="ru-RU"/>
              </w:rPr>
              <w:tab/>
              <w:t>Гололед</w:t>
            </w:r>
          </w:p>
          <w:p w:rsidR="00D9646A" w:rsidRPr="00B24645" w:rsidRDefault="00D9646A" w:rsidP="004E77CB">
            <w:pPr>
              <w:pStyle w:val="Retraitcorpsdetexte"/>
              <w:tabs>
                <w:tab w:val="left" w:pos="214"/>
              </w:tabs>
              <w:suppressAutoHyphens w:val="0"/>
              <w:spacing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>□</w:t>
            </w:r>
            <w:r w:rsidRPr="00B24645">
              <w:rPr>
                <w:spacing w:val="4"/>
                <w:w w:val="103"/>
                <w:lang w:val="ru-RU"/>
              </w:rPr>
              <w:tab/>
              <w:t>Туман</w:t>
            </w:r>
          </w:p>
          <w:p w:rsidR="00D9646A" w:rsidRPr="00B24645" w:rsidRDefault="00D9646A" w:rsidP="004E77CB">
            <w:pPr>
              <w:pStyle w:val="Retraitcorpsdetexte"/>
              <w:tabs>
                <w:tab w:val="left" w:pos="214"/>
              </w:tabs>
              <w:suppressAutoHyphens w:val="0"/>
              <w:spacing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>□</w:t>
            </w:r>
            <w:r w:rsidRPr="00B24645">
              <w:rPr>
                <w:spacing w:val="4"/>
                <w:w w:val="103"/>
                <w:lang w:val="ru-RU"/>
              </w:rPr>
              <w:tab/>
              <w:t>Гроза</w:t>
            </w:r>
          </w:p>
          <w:p w:rsidR="00D9646A" w:rsidRPr="00B24645" w:rsidRDefault="00D9646A" w:rsidP="004E77CB">
            <w:pPr>
              <w:pStyle w:val="Retraitcorpsdetexte"/>
              <w:tabs>
                <w:tab w:val="left" w:pos="214"/>
              </w:tabs>
              <w:suppressAutoHyphens w:val="0"/>
              <w:spacing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>□</w:t>
            </w:r>
            <w:r w:rsidRPr="00B24645">
              <w:rPr>
                <w:spacing w:val="4"/>
                <w:w w:val="103"/>
                <w:lang w:val="ru-RU"/>
              </w:rPr>
              <w:tab/>
              <w:t>Буря</w:t>
            </w:r>
          </w:p>
          <w:p w:rsidR="00D9646A" w:rsidRPr="00B24645" w:rsidRDefault="00D9646A" w:rsidP="004E77CB">
            <w:pPr>
              <w:pStyle w:val="Retraitcorpsdetexte"/>
              <w:tabs>
                <w:tab w:val="left" w:pos="214"/>
              </w:tabs>
              <w:suppressAutoHyphens w:val="0"/>
              <w:spacing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ab/>
              <w:t>Температура: приблиз. 13 °C</w:t>
            </w:r>
          </w:p>
        </w:tc>
      </w:tr>
      <w:tr w:rsidR="00D9646A" w:rsidRPr="00B24645" w:rsidTr="00243A0C">
        <w:trPr>
          <w:cantSplit/>
        </w:trPr>
        <w:tc>
          <w:tcPr>
            <w:tcW w:w="9639" w:type="dxa"/>
            <w:gridSpan w:val="8"/>
            <w:shd w:val="pct30" w:color="auto" w:fill="FFFFFF"/>
          </w:tcPr>
          <w:p w:rsidR="00D9646A" w:rsidRPr="00B24645" w:rsidRDefault="00D9646A" w:rsidP="004E77CB">
            <w:pPr>
              <w:pStyle w:val="Retraitcorpsdetexte"/>
              <w:keepNext/>
              <w:keepLines/>
              <w:suppressAutoHyphens w:val="0"/>
              <w:spacing w:line="240" w:lineRule="auto"/>
              <w:ind w:left="0"/>
              <w:rPr>
                <w:b/>
                <w:spacing w:val="4"/>
                <w:w w:val="103"/>
                <w:lang w:val="ru-RU"/>
              </w:rPr>
            </w:pPr>
            <w:r w:rsidRPr="00B24645">
              <w:rPr>
                <w:b/>
                <w:spacing w:val="4"/>
                <w:w w:val="103"/>
                <w:lang w:val="ru-RU"/>
              </w:rPr>
              <w:lastRenderedPageBreak/>
              <w:t>5. Описание происшествия</w:t>
            </w:r>
          </w:p>
        </w:tc>
      </w:tr>
      <w:tr w:rsidR="00D9646A" w:rsidRPr="00B24645" w:rsidTr="00243A0C">
        <w:trPr>
          <w:cantSplit/>
        </w:trPr>
        <w:tc>
          <w:tcPr>
            <w:tcW w:w="9639" w:type="dxa"/>
            <w:gridSpan w:val="8"/>
          </w:tcPr>
          <w:p w:rsidR="00D9646A" w:rsidRPr="00B24645" w:rsidRDefault="00D9646A" w:rsidP="004E77CB">
            <w:pPr>
              <w:pStyle w:val="Retraitcorpsdetexte"/>
              <w:keepNext/>
              <w:keepLines/>
              <w:tabs>
                <w:tab w:val="left" w:pos="214"/>
              </w:tabs>
              <w:suppressAutoHyphens w:val="0"/>
              <w:spacing w:line="240" w:lineRule="auto"/>
              <w:ind w:left="0"/>
              <w:jc w:val="both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</w:rPr>
              <w:sym w:font="Wingdings 2" w:char="F053"/>
            </w:r>
            <w:r w:rsidRPr="00B24645">
              <w:rPr>
                <w:b/>
                <w:spacing w:val="4"/>
                <w:w w:val="103"/>
                <w:lang w:val="ru-RU"/>
              </w:rPr>
              <w:tab/>
            </w:r>
            <w:r w:rsidRPr="00B24645">
              <w:rPr>
                <w:spacing w:val="4"/>
                <w:w w:val="103"/>
                <w:lang w:val="ru-RU"/>
              </w:rPr>
              <w:t>Сход с рельсов/Съезд за пределы проезжей части</w:t>
            </w:r>
          </w:p>
          <w:p w:rsidR="00D9646A" w:rsidRPr="00B24645" w:rsidRDefault="00D9646A" w:rsidP="004E77CB">
            <w:pPr>
              <w:pStyle w:val="Retraitcorpsdetexte"/>
              <w:keepNext/>
              <w:keepLines/>
              <w:tabs>
                <w:tab w:val="left" w:pos="214"/>
              </w:tabs>
              <w:suppressAutoHyphens w:val="0"/>
              <w:spacing w:line="240" w:lineRule="auto"/>
              <w:ind w:left="0"/>
              <w:jc w:val="both"/>
              <w:rPr>
                <w:spacing w:val="4"/>
                <w:w w:val="103"/>
                <w:lang w:val="ru-RU"/>
              </w:rPr>
            </w:pPr>
            <w:r w:rsidRPr="00B24645">
              <w:rPr>
                <w:b/>
                <w:spacing w:val="4"/>
                <w:w w:val="103"/>
                <w:lang w:val="ru-RU"/>
              </w:rPr>
              <w:t>□</w:t>
            </w:r>
            <w:r w:rsidRPr="00B24645">
              <w:rPr>
                <w:b/>
                <w:spacing w:val="4"/>
                <w:w w:val="103"/>
                <w:lang w:val="ru-RU"/>
              </w:rPr>
              <w:tab/>
            </w:r>
            <w:r w:rsidRPr="00B24645">
              <w:rPr>
                <w:spacing w:val="4"/>
                <w:w w:val="103"/>
                <w:lang w:val="ru-RU"/>
              </w:rPr>
              <w:t>Столкновение</w:t>
            </w:r>
          </w:p>
          <w:p w:rsidR="00D9646A" w:rsidRPr="00B24645" w:rsidRDefault="00D9646A" w:rsidP="004E77CB">
            <w:pPr>
              <w:pStyle w:val="Retraitcorpsdetexte"/>
              <w:keepNext/>
              <w:keepLines/>
              <w:tabs>
                <w:tab w:val="left" w:pos="214"/>
              </w:tabs>
              <w:suppressAutoHyphens w:val="0"/>
              <w:spacing w:line="240" w:lineRule="auto"/>
              <w:ind w:left="0"/>
              <w:jc w:val="both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</w:rPr>
              <w:sym w:font="Wingdings 2" w:char="F053"/>
            </w:r>
            <w:r w:rsidRPr="00B24645">
              <w:rPr>
                <w:b/>
                <w:spacing w:val="4"/>
                <w:w w:val="103"/>
                <w:lang w:val="ru-RU"/>
              </w:rPr>
              <w:tab/>
            </w:r>
            <w:r w:rsidRPr="00B24645">
              <w:rPr>
                <w:spacing w:val="4"/>
                <w:w w:val="103"/>
                <w:lang w:val="ru-RU"/>
              </w:rPr>
              <w:t>Опрокидывание/Переворачивание</w:t>
            </w:r>
          </w:p>
          <w:p w:rsidR="00D9646A" w:rsidRPr="00B24645" w:rsidRDefault="00D9646A" w:rsidP="004E77CB">
            <w:pPr>
              <w:pStyle w:val="Retraitcorpsdetexte"/>
              <w:keepNext/>
              <w:keepLines/>
              <w:tabs>
                <w:tab w:val="left" w:pos="214"/>
              </w:tabs>
              <w:suppressAutoHyphens w:val="0"/>
              <w:spacing w:line="240" w:lineRule="auto"/>
              <w:ind w:left="0"/>
              <w:jc w:val="both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</w:rPr>
              <w:sym w:font="Wingdings 2" w:char="F053"/>
            </w:r>
            <w:r w:rsidRPr="00B24645">
              <w:rPr>
                <w:b/>
                <w:spacing w:val="4"/>
                <w:w w:val="103"/>
                <w:lang w:val="ru-RU"/>
              </w:rPr>
              <w:tab/>
            </w:r>
            <w:r w:rsidRPr="00B24645">
              <w:rPr>
                <w:spacing w:val="4"/>
                <w:w w:val="103"/>
                <w:lang w:val="ru-RU"/>
              </w:rPr>
              <w:t>Пожар</w:t>
            </w:r>
          </w:p>
          <w:p w:rsidR="00D9646A" w:rsidRPr="00B24645" w:rsidRDefault="00D9646A" w:rsidP="004E77CB">
            <w:pPr>
              <w:pStyle w:val="Retraitcorpsdetexte"/>
              <w:keepNext/>
              <w:keepLines/>
              <w:tabs>
                <w:tab w:val="left" w:pos="214"/>
              </w:tabs>
              <w:suppressAutoHyphens w:val="0"/>
              <w:spacing w:line="240" w:lineRule="auto"/>
              <w:ind w:left="0"/>
              <w:jc w:val="both"/>
              <w:rPr>
                <w:spacing w:val="4"/>
                <w:w w:val="103"/>
                <w:lang w:val="ru-RU"/>
              </w:rPr>
            </w:pPr>
            <w:r w:rsidRPr="00B24645">
              <w:rPr>
                <w:b/>
                <w:spacing w:val="4"/>
                <w:w w:val="103"/>
                <w:lang w:val="ru-RU"/>
              </w:rPr>
              <w:t>□</w:t>
            </w:r>
            <w:r w:rsidRPr="00B24645">
              <w:rPr>
                <w:b/>
                <w:spacing w:val="4"/>
                <w:w w:val="103"/>
                <w:lang w:val="ru-RU"/>
              </w:rPr>
              <w:tab/>
            </w:r>
            <w:r w:rsidRPr="00B24645">
              <w:rPr>
                <w:spacing w:val="4"/>
                <w:w w:val="103"/>
                <w:lang w:val="ru-RU"/>
              </w:rPr>
              <w:t xml:space="preserve">Взрыв </w:t>
            </w:r>
          </w:p>
          <w:p w:rsidR="00D9646A" w:rsidRPr="00B24645" w:rsidRDefault="00D9646A" w:rsidP="004E77CB">
            <w:pPr>
              <w:pStyle w:val="Retraitcorpsdetexte"/>
              <w:keepNext/>
              <w:keepLines/>
              <w:tabs>
                <w:tab w:val="left" w:pos="214"/>
              </w:tabs>
              <w:suppressAutoHyphens w:val="0"/>
              <w:spacing w:line="240" w:lineRule="auto"/>
              <w:ind w:left="0"/>
              <w:jc w:val="both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</w:rPr>
              <w:sym w:font="Wingdings 2" w:char="F053"/>
            </w:r>
            <w:r w:rsidRPr="00B24645">
              <w:rPr>
                <w:b/>
                <w:spacing w:val="4"/>
                <w:w w:val="103"/>
                <w:lang w:val="ru-RU"/>
              </w:rPr>
              <w:tab/>
            </w:r>
            <w:r w:rsidRPr="00B24645">
              <w:rPr>
                <w:spacing w:val="4"/>
                <w:w w:val="103"/>
                <w:lang w:val="ru-RU"/>
              </w:rPr>
              <w:t>Потеря продукта</w:t>
            </w:r>
          </w:p>
          <w:p w:rsidR="00D9646A" w:rsidRPr="00B24645" w:rsidRDefault="00D9646A" w:rsidP="004E77CB">
            <w:pPr>
              <w:pStyle w:val="Retraitcorpsdetexte"/>
              <w:keepNext/>
              <w:keepLines/>
              <w:tabs>
                <w:tab w:val="left" w:pos="214"/>
              </w:tabs>
              <w:suppressAutoHyphens w:val="0"/>
              <w:spacing w:line="240" w:lineRule="auto"/>
              <w:ind w:left="0"/>
              <w:jc w:val="both"/>
              <w:rPr>
                <w:spacing w:val="4"/>
                <w:w w:val="103"/>
                <w:lang w:val="ru-RU"/>
              </w:rPr>
            </w:pPr>
            <w:r w:rsidRPr="00B24645">
              <w:rPr>
                <w:b/>
                <w:spacing w:val="4"/>
                <w:w w:val="103"/>
                <w:lang w:val="ru-RU"/>
              </w:rPr>
              <w:t>□</w:t>
            </w:r>
            <w:r w:rsidRPr="00B24645">
              <w:rPr>
                <w:b/>
                <w:spacing w:val="4"/>
                <w:w w:val="103"/>
                <w:lang w:val="ru-RU"/>
              </w:rPr>
              <w:tab/>
            </w:r>
            <w:r w:rsidRPr="00B24645">
              <w:rPr>
                <w:spacing w:val="4"/>
                <w:w w:val="103"/>
                <w:lang w:val="ru-RU"/>
              </w:rPr>
              <w:t>Техническая неисправность</w:t>
            </w:r>
          </w:p>
          <w:p w:rsidR="00D9646A" w:rsidRPr="00B24645" w:rsidRDefault="00D9646A" w:rsidP="004E77CB">
            <w:pPr>
              <w:pStyle w:val="Retraitcorpsdetexte"/>
              <w:keepNext/>
              <w:keepLines/>
              <w:tabs>
                <w:tab w:val="left" w:pos="214"/>
              </w:tabs>
              <w:suppressAutoHyphens w:val="0"/>
              <w:spacing w:line="240" w:lineRule="auto"/>
              <w:ind w:left="0"/>
              <w:jc w:val="both"/>
              <w:rPr>
                <w:spacing w:val="4"/>
                <w:w w:val="103"/>
                <w:lang w:val="ru-RU"/>
              </w:rPr>
            </w:pPr>
          </w:p>
          <w:p w:rsidR="00A0066D" w:rsidRPr="00B24645" w:rsidRDefault="00D9646A" w:rsidP="004E77CB">
            <w:pPr>
              <w:pStyle w:val="Retraitcorpsdetexte"/>
              <w:keepNext/>
              <w:keepLines/>
              <w:tabs>
                <w:tab w:val="left" w:pos="214"/>
              </w:tabs>
              <w:suppressAutoHyphens w:val="0"/>
              <w:spacing w:line="240" w:lineRule="auto"/>
              <w:ind w:left="0"/>
              <w:jc w:val="both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>Дополнительное описание происшествия:</w:t>
            </w:r>
          </w:p>
          <w:p w:rsidR="00D9646A" w:rsidRPr="00B24645" w:rsidRDefault="00FC4C5E" w:rsidP="00215CE8">
            <w:pPr>
              <w:pStyle w:val="Retraitcorpsdetexte"/>
              <w:keepNext/>
              <w:keepLines/>
              <w:suppressAutoHyphens w:val="0"/>
              <w:spacing w:line="240" w:lineRule="auto"/>
              <w:ind w:left="0"/>
              <w:jc w:val="both"/>
              <w:rPr>
                <w:spacing w:val="4"/>
                <w:w w:val="103"/>
                <w:lang w:val="ru-RU"/>
              </w:rPr>
            </w:pPr>
            <w:r>
              <w:rPr>
                <w:spacing w:val="4"/>
                <w:w w:val="103"/>
                <w:lang w:val="ru-RU"/>
              </w:rPr>
              <w:t>…………………….</w:t>
            </w:r>
            <w:r w:rsidR="00D9646A" w:rsidRPr="00B24645">
              <w:rPr>
                <w:spacing w:val="4"/>
                <w:w w:val="103"/>
                <w:lang w:val="ru-RU"/>
              </w:rPr>
              <w:t>По причинам, которые еще предстоит уточнить, грузовик с прицепом вынесло с проезжей части. Прицеп отделился от тягача и опрокинулся. По-видимому, это привело к разрушению конструкции одного из трех специальных контейнеров. В результате на проезжую часть вылился горячий алюминий. Из-за высокой температуры алюминия (900 °C) местами вспыхнул асфальт. Водитель, который не получил повреждений, смог немедленно предупредить власти благодаря взаимодействию с другим водителем из той же компании, который ехал на противоположной стороне проезжей части. Из-за высокой температуры водителям не удалось предотвратить утечки продукта. Этот продукт не представляет угрозы для окружающей среды. Полиция немедленно перекрыла трассу, и пожарная бригада приступила к охлаждению двух неповрежденных контейнеров. Транспортное средство не было конфисковано властями, и аварийная команда удалила грузовик с места происшествия. (Обновленная информация от 17 августа 2015 года: в 10 ч</w:t>
            </w:r>
            <w:r w:rsidR="00573A78">
              <w:rPr>
                <w:spacing w:val="4"/>
                <w:w w:val="103"/>
                <w:lang w:val="ru-RU"/>
              </w:rPr>
              <w:t>.</w:t>
            </w:r>
            <w:r w:rsidR="00D9646A" w:rsidRPr="00B24645">
              <w:rPr>
                <w:spacing w:val="4"/>
                <w:w w:val="103"/>
                <w:lang w:val="ru-RU"/>
              </w:rPr>
              <w:t xml:space="preserve"> 05 м</w:t>
            </w:r>
            <w:r w:rsidR="00573A78">
              <w:rPr>
                <w:spacing w:val="4"/>
                <w:w w:val="103"/>
                <w:lang w:val="ru-RU"/>
              </w:rPr>
              <w:t>.</w:t>
            </w:r>
            <w:r w:rsidR="00D9646A" w:rsidRPr="00B24645">
              <w:rPr>
                <w:spacing w:val="4"/>
                <w:w w:val="103"/>
                <w:lang w:val="ru-RU"/>
              </w:rPr>
              <w:t xml:space="preserve"> грузовик был вывезен полицией с территории предприятия аварийной команды.</w:t>
            </w:r>
            <w:r w:rsidR="00E01562" w:rsidRPr="00B24645">
              <w:rPr>
                <w:spacing w:val="4"/>
                <w:w w:val="103"/>
                <w:lang w:val="ru-RU"/>
              </w:rPr>
              <w:t>)</w:t>
            </w:r>
            <w:r w:rsidR="00D9646A" w:rsidRPr="00B24645">
              <w:rPr>
                <w:spacing w:val="4"/>
                <w:w w:val="103"/>
                <w:lang w:val="ru-RU"/>
              </w:rPr>
              <w:t xml:space="preserve"> После консультаций с полицией удалось перегрузить два неповрежденных контейнера на отдельный грузовик на предприятии изготовителя</w:t>
            </w:r>
            <w:r w:rsidR="00D9646A" w:rsidRPr="00573A78">
              <w:rPr>
                <w:spacing w:val="2"/>
                <w:w w:val="103"/>
                <w:lang w:val="ru-RU"/>
              </w:rPr>
              <w:t xml:space="preserve">. </w:t>
            </w:r>
            <w:r w:rsidR="00D9646A" w:rsidRPr="00215CE8">
              <w:rPr>
                <w:spacing w:val="-2"/>
                <w:w w:val="103"/>
                <w:lang w:val="ru-RU"/>
              </w:rPr>
              <w:t xml:space="preserve">Средства удержания допускается использовать в соответствии с приложением 12 к Руководящим принципам, касающимся </w:t>
            </w:r>
            <w:r w:rsidR="00D9646A" w:rsidRPr="00B24645">
              <w:rPr>
                <w:spacing w:val="4"/>
                <w:w w:val="103"/>
                <w:lang w:val="ru-RU"/>
              </w:rPr>
              <w:t xml:space="preserve">применения указа о перевозке опасных грузов автомобильным, железнодорожным и внутренним водным транспортом. </w:t>
            </w:r>
          </w:p>
          <w:p w:rsidR="00D9646A" w:rsidRPr="00B24645" w:rsidRDefault="00D9646A" w:rsidP="004E77CB">
            <w:pPr>
              <w:pStyle w:val="Retraitcorpsdetexte"/>
              <w:keepNext/>
              <w:keepLines/>
              <w:suppressAutoHyphens w:val="0"/>
              <w:spacing w:line="240" w:lineRule="auto"/>
              <w:ind w:left="0"/>
              <w:jc w:val="both"/>
              <w:rPr>
                <w:spacing w:val="4"/>
                <w:w w:val="103"/>
                <w:lang w:val="ru-RU"/>
              </w:rPr>
            </w:pPr>
          </w:p>
          <w:p w:rsidR="00D9646A" w:rsidRPr="00B24645" w:rsidRDefault="00D9646A" w:rsidP="004E77CB">
            <w:pPr>
              <w:pStyle w:val="Retraitcorpsdetexte"/>
              <w:keepNext/>
              <w:keepLines/>
              <w:suppressAutoHyphens w:val="0"/>
              <w:spacing w:line="240" w:lineRule="auto"/>
              <w:ind w:left="0"/>
              <w:jc w:val="both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>Добавление</w:t>
            </w:r>
            <w:r w:rsidRPr="00AA46CF">
              <w:rPr>
                <w:spacing w:val="2"/>
                <w:w w:val="103"/>
                <w:lang w:val="ru-RU"/>
              </w:rPr>
              <w:t xml:space="preserve"> 6: № ООН 3257 жидкость при </w:t>
            </w:r>
            <w:r w:rsidRPr="00B24645">
              <w:rPr>
                <w:spacing w:val="4"/>
                <w:w w:val="103"/>
                <w:lang w:val="ru-RU"/>
              </w:rPr>
              <w:t xml:space="preserve">повышенной температуре, н.у.к. (жидкий алюминий), </w:t>
            </w:r>
            <w:r w:rsidR="00AA46CF">
              <w:rPr>
                <w:spacing w:val="4"/>
                <w:w w:val="103"/>
                <w:lang w:val="ru-RU"/>
              </w:rPr>
              <w:br/>
            </w:r>
            <w:r w:rsidRPr="00B24645">
              <w:rPr>
                <w:color w:val="000000"/>
                <w:spacing w:val="4"/>
                <w:w w:val="103"/>
                <w:szCs w:val="22"/>
                <w:lang w:val="ru-RU"/>
              </w:rPr>
              <w:t xml:space="preserve">9, </w:t>
            </w:r>
            <w:r w:rsidRPr="00B24645">
              <w:rPr>
                <w:color w:val="000000"/>
                <w:spacing w:val="4"/>
                <w:w w:val="103"/>
                <w:szCs w:val="22"/>
              </w:rPr>
              <w:t>III</w:t>
            </w:r>
            <w:r w:rsidRPr="00B24645">
              <w:rPr>
                <w:color w:val="000000"/>
                <w:spacing w:val="4"/>
                <w:w w:val="103"/>
                <w:szCs w:val="22"/>
                <w:lang w:val="ru-RU"/>
              </w:rPr>
              <w:t xml:space="preserve"> (</w:t>
            </w:r>
            <w:r w:rsidRPr="00B24645">
              <w:rPr>
                <w:color w:val="000000"/>
                <w:spacing w:val="4"/>
                <w:w w:val="103"/>
                <w:szCs w:val="22"/>
              </w:rPr>
              <w:t>D</w:t>
            </w:r>
            <w:r w:rsidRPr="00B24645">
              <w:rPr>
                <w:color w:val="000000"/>
                <w:spacing w:val="4"/>
                <w:w w:val="103"/>
                <w:szCs w:val="22"/>
                <w:lang w:val="ru-RU"/>
              </w:rPr>
              <w:t>)</w:t>
            </w:r>
          </w:p>
          <w:p w:rsidR="00D9646A" w:rsidRPr="00B24645" w:rsidRDefault="00D9646A" w:rsidP="004E77CB">
            <w:pPr>
              <w:pStyle w:val="Retraitcorpsdetexte"/>
              <w:keepNext/>
              <w:keepLines/>
              <w:suppressAutoHyphens w:val="0"/>
              <w:spacing w:line="240" w:lineRule="auto"/>
              <w:ind w:left="0"/>
              <w:jc w:val="both"/>
              <w:rPr>
                <w:spacing w:val="4"/>
                <w:w w:val="103"/>
                <w:lang w:val="ru-RU"/>
              </w:rPr>
            </w:pPr>
          </w:p>
        </w:tc>
      </w:tr>
      <w:tr w:rsidR="00D9646A" w:rsidRPr="00B24645" w:rsidTr="00243A0C">
        <w:tc>
          <w:tcPr>
            <w:tcW w:w="9639" w:type="dxa"/>
            <w:gridSpan w:val="8"/>
            <w:shd w:val="pct30" w:color="auto" w:fill="FFFFFF"/>
          </w:tcPr>
          <w:p w:rsidR="00D9646A" w:rsidRPr="00B24645" w:rsidRDefault="00D9646A" w:rsidP="0024071D">
            <w:pPr>
              <w:pStyle w:val="Retraitcorpsdetexte"/>
              <w:keepNext/>
              <w:keepLines/>
              <w:pageBreakBefore/>
              <w:suppressAutoHyphens w:val="0"/>
              <w:spacing w:after="80" w:line="240" w:lineRule="auto"/>
              <w:ind w:left="0"/>
              <w:rPr>
                <w:b/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lastRenderedPageBreak/>
              <w:br w:type="page"/>
            </w:r>
            <w:r w:rsidRPr="00B24645">
              <w:rPr>
                <w:spacing w:val="4"/>
                <w:w w:val="103"/>
                <w:lang w:val="ru-RU"/>
              </w:rPr>
              <w:br w:type="page"/>
            </w:r>
            <w:r w:rsidRPr="00B24645">
              <w:rPr>
                <w:spacing w:val="4"/>
                <w:w w:val="103"/>
                <w:lang w:val="ru-RU"/>
              </w:rPr>
              <w:br w:type="page"/>
            </w:r>
            <w:r w:rsidRPr="00B24645">
              <w:rPr>
                <w:b/>
                <w:spacing w:val="4"/>
                <w:w w:val="103"/>
                <w:lang w:val="ru-RU"/>
              </w:rPr>
              <w:t>6. Перевозившиеся опасные грузы</w:t>
            </w:r>
          </w:p>
        </w:tc>
      </w:tr>
      <w:tr w:rsidR="00F70449" w:rsidRPr="00B24645" w:rsidTr="00F70449">
        <w:trPr>
          <w:cantSplit/>
        </w:trPr>
        <w:tc>
          <w:tcPr>
            <w:tcW w:w="1498" w:type="dxa"/>
          </w:tcPr>
          <w:p w:rsidR="00D9646A" w:rsidRPr="00B24645" w:rsidRDefault="00D9646A" w:rsidP="004437A9">
            <w:pPr>
              <w:pStyle w:val="Retraitcorpsdetexte"/>
              <w:suppressAutoHyphens w:val="0"/>
              <w:spacing w:before="40" w:after="80" w:line="240" w:lineRule="auto"/>
              <w:ind w:left="0"/>
              <w:jc w:val="center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>Номер ООН</w:t>
            </w:r>
            <w:r w:rsidRPr="00B24645">
              <w:rPr>
                <w:spacing w:val="4"/>
                <w:w w:val="103"/>
                <w:vertAlign w:val="superscript"/>
                <w:lang w:val="ru-RU"/>
              </w:rPr>
              <w:t>(</w:t>
            </w:r>
            <w:r w:rsidR="00AA46CF">
              <w:rPr>
                <w:spacing w:val="4"/>
                <w:w w:val="103"/>
                <w:vertAlign w:val="superscript"/>
                <w:lang w:val="ru-RU"/>
              </w:rPr>
              <w:t>1</w:t>
            </w:r>
            <w:r w:rsidRPr="00B24645">
              <w:rPr>
                <w:spacing w:val="4"/>
                <w:w w:val="103"/>
                <w:vertAlign w:val="superscript"/>
                <w:lang w:val="ru-RU"/>
              </w:rPr>
              <w:t>)</w:t>
            </w:r>
          </w:p>
        </w:tc>
        <w:tc>
          <w:tcPr>
            <w:tcW w:w="728" w:type="dxa"/>
          </w:tcPr>
          <w:p w:rsidR="00D9646A" w:rsidRPr="00B24645" w:rsidRDefault="00D9646A" w:rsidP="0024071D">
            <w:pPr>
              <w:pStyle w:val="Retraitcorpsdetexte"/>
              <w:suppressAutoHyphens w:val="0"/>
              <w:spacing w:before="40" w:after="80" w:line="240" w:lineRule="auto"/>
              <w:ind w:left="0"/>
              <w:jc w:val="center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>Класс</w:t>
            </w:r>
          </w:p>
        </w:tc>
        <w:tc>
          <w:tcPr>
            <w:tcW w:w="994" w:type="dxa"/>
          </w:tcPr>
          <w:p w:rsidR="00D9646A" w:rsidRPr="00B24645" w:rsidRDefault="00D9646A" w:rsidP="0024071D">
            <w:pPr>
              <w:pStyle w:val="Retraitcorpsdetexte"/>
              <w:suppressAutoHyphens w:val="0"/>
              <w:spacing w:before="40" w:after="80" w:line="240" w:lineRule="auto"/>
              <w:ind w:left="0"/>
              <w:jc w:val="center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>Группа упаковки</w:t>
            </w:r>
          </w:p>
        </w:tc>
        <w:tc>
          <w:tcPr>
            <w:tcW w:w="2142" w:type="dxa"/>
            <w:gridSpan w:val="2"/>
          </w:tcPr>
          <w:p w:rsidR="00D9646A" w:rsidRPr="00B24645" w:rsidRDefault="00D9646A" w:rsidP="00F70449">
            <w:pPr>
              <w:pStyle w:val="Retraitcorpsdetexte"/>
              <w:suppressAutoHyphens w:val="0"/>
              <w:spacing w:before="40" w:after="80" w:line="240" w:lineRule="auto"/>
              <w:ind w:left="0"/>
              <w:jc w:val="center"/>
              <w:rPr>
                <w:spacing w:val="4"/>
                <w:w w:val="103"/>
                <w:vertAlign w:val="superscript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 xml:space="preserve">Предположительное количество потерянных продуктов </w:t>
            </w:r>
            <w:r w:rsidR="00F70449">
              <w:rPr>
                <w:spacing w:val="4"/>
                <w:w w:val="103"/>
                <w:lang w:val="ru-RU"/>
              </w:rPr>
              <w:br/>
            </w:r>
            <w:r w:rsidRPr="00B24645">
              <w:rPr>
                <w:spacing w:val="4"/>
                <w:w w:val="103"/>
                <w:lang w:val="ru-RU"/>
              </w:rPr>
              <w:t>(кг или л)</w:t>
            </w:r>
            <w:r w:rsidRPr="00B24645">
              <w:rPr>
                <w:spacing w:val="4"/>
                <w:w w:val="103"/>
                <w:vertAlign w:val="superscript"/>
                <w:lang w:val="ru-RU"/>
              </w:rPr>
              <w:t>(2)</w:t>
            </w:r>
          </w:p>
        </w:tc>
        <w:tc>
          <w:tcPr>
            <w:tcW w:w="1385" w:type="dxa"/>
          </w:tcPr>
          <w:p w:rsidR="00D9646A" w:rsidRPr="00B24645" w:rsidRDefault="00D9646A" w:rsidP="0024071D">
            <w:pPr>
              <w:pStyle w:val="Retraitcorpsdetexte"/>
              <w:suppressAutoHyphens w:val="0"/>
              <w:spacing w:before="40" w:after="80" w:line="240" w:lineRule="auto"/>
              <w:ind w:left="0"/>
              <w:jc w:val="center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>Средства удержания</w:t>
            </w:r>
            <w:r w:rsidRPr="00B24645">
              <w:rPr>
                <w:spacing w:val="4"/>
                <w:w w:val="103"/>
                <w:vertAlign w:val="superscript"/>
                <w:lang w:val="ru-RU"/>
              </w:rPr>
              <w:t>(3)</w:t>
            </w:r>
          </w:p>
        </w:tc>
        <w:tc>
          <w:tcPr>
            <w:tcW w:w="1288" w:type="dxa"/>
          </w:tcPr>
          <w:p w:rsidR="00D9646A" w:rsidRPr="00B24645" w:rsidRDefault="00D9646A" w:rsidP="0024071D">
            <w:pPr>
              <w:pStyle w:val="Retraitcorpsdetexte"/>
              <w:suppressAutoHyphens w:val="0"/>
              <w:spacing w:before="40" w:after="80" w:line="240" w:lineRule="auto"/>
              <w:ind w:left="0"/>
              <w:jc w:val="center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>Материал средства удержания</w:t>
            </w:r>
          </w:p>
        </w:tc>
        <w:tc>
          <w:tcPr>
            <w:tcW w:w="1604" w:type="dxa"/>
          </w:tcPr>
          <w:p w:rsidR="00D9646A" w:rsidRPr="00B24645" w:rsidRDefault="00D9646A" w:rsidP="0024071D">
            <w:pPr>
              <w:pStyle w:val="Retraitcorpsdetexte"/>
              <w:suppressAutoHyphens w:val="0"/>
              <w:spacing w:before="40" w:after="80" w:line="240" w:lineRule="auto"/>
              <w:ind w:left="0"/>
              <w:jc w:val="center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 xml:space="preserve">Тип повреждения средства </w:t>
            </w:r>
            <w:r w:rsidR="00F70449">
              <w:rPr>
                <w:spacing w:val="4"/>
                <w:w w:val="103"/>
                <w:lang w:val="ru-RU"/>
              </w:rPr>
              <w:br/>
            </w:r>
            <w:r w:rsidRPr="00B24645">
              <w:rPr>
                <w:spacing w:val="4"/>
                <w:w w:val="103"/>
                <w:lang w:val="ru-RU"/>
              </w:rPr>
              <w:t>удержания</w:t>
            </w:r>
            <w:r w:rsidRPr="00B24645">
              <w:rPr>
                <w:spacing w:val="4"/>
                <w:w w:val="103"/>
                <w:vertAlign w:val="superscript"/>
                <w:lang w:val="ru-RU"/>
              </w:rPr>
              <w:t>(4)</w:t>
            </w:r>
          </w:p>
        </w:tc>
      </w:tr>
      <w:tr w:rsidR="00DA0037" w:rsidRPr="00B24645" w:rsidTr="00F70449">
        <w:trPr>
          <w:cantSplit/>
          <w:trHeight w:val="397"/>
        </w:trPr>
        <w:tc>
          <w:tcPr>
            <w:tcW w:w="1498" w:type="dxa"/>
          </w:tcPr>
          <w:p w:rsidR="00D9646A" w:rsidRPr="00B24645" w:rsidRDefault="00D9646A" w:rsidP="00E21449">
            <w:pPr>
              <w:pStyle w:val="Retraitcorpsdetexte"/>
              <w:suppressAutoHyphens w:val="0"/>
              <w:spacing w:before="40" w:after="80" w:line="240" w:lineRule="auto"/>
              <w:ind w:left="0"/>
              <w:rPr>
                <w:b/>
                <w:spacing w:val="4"/>
                <w:w w:val="103"/>
                <w:lang w:val="ru-RU"/>
              </w:rPr>
            </w:pPr>
            <w:r w:rsidRPr="00B24645">
              <w:rPr>
                <w:b/>
                <w:spacing w:val="4"/>
                <w:w w:val="103"/>
                <w:lang w:val="ru-RU"/>
              </w:rPr>
              <w:t>№ ООН 3257</w:t>
            </w:r>
          </w:p>
        </w:tc>
        <w:tc>
          <w:tcPr>
            <w:tcW w:w="728" w:type="dxa"/>
          </w:tcPr>
          <w:p w:rsidR="00D9646A" w:rsidRPr="00B24645" w:rsidRDefault="00D9646A" w:rsidP="00E21449">
            <w:pPr>
              <w:pStyle w:val="Retraitcorpsdetexte"/>
              <w:suppressAutoHyphens w:val="0"/>
              <w:spacing w:before="40" w:after="80" w:line="240" w:lineRule="auto"/>
              <w:ind w:left="0"/>
              <w:rPr>
                <w:b/>
                <w:spacing w:val="4"/>
                <w:w w:val="103"/>
                <w:lang w:val="ru-RU"/>
              </w:rPr>
            </w:pPr>
            <w:r w:rsidRPr="00B24645">
              <w:rPr>
                <w:b/>
                <w:spacing w:val="4"/>
                <w:w w:val="103"/>
                <w:lang w:val="ru-RU"/>
              </w:rPr>
              <w:t>9</w:t>
            </w:r>
          </w:p>
        </w:tc>
        <w:tc>
          <w:tcPr>
            <w:tcW w:w="994" w:type="dxa"/>
          </w:tcPr>
          <w:p w:rsidR="00D9646A" w:rsidRPr="00F70449" w:rsidRDefault="00D9646A" w:rsidP="00E21449">
            <w:pPr>
              <w:pStyle w:val="Retraitcorpsdetexte"/>
              <w:suppressAutoHyphens w:val="0"/>
              <w:spacing w:before="40" w:after="80" w:line="240" w:lineRule="auto"/>
              <w:ind w:left="0"/>
              <w:rPr>
                <w:b/>
                <w:spacing w:val="4"/>
                <w:w w:val="103"/>
                <w:lang w:val="ru-RU"/>
              </w:rPr>
            </w:pPr>
            <w:r w:rsidRPr="00B24645">
              <w:rPr>
                <w:b/>
                <w:spacing w:val="4"/>
                <w:w w:val="103"/>
                <w:lang w:val="en-US"/>
              </w:rPr>
              <w:t>III</w:t>
            </w:r>
          </w:p>
        </w:tc>
        <w:tc>
          <w:tcPr>
            <w:tcW w:w="2142" w:type="dxa"/>
            <w:gridSpan w:val="2"/>
          </w:tcPr>
          <w:p w:rsidR="00D9646A" w:rsidRPr="00B24645" w:rsidRDefault="00D9646A" w:rsidP="00E21449">
            <w:pPr>
              <w:pStyle w:val="Retraitcorpsdetexte"/>
              <w:suppressAutoHyphens w:val="0"/>
              <w:spacing w:before="40" w:after="80" w:line="240" w:lineRule="auto"/>
              <w:ind w:left="0"/>
              <w:rPr>
                <w:b/>
                <w:spacing w:val="4"/>
                <w:w w:val="103"/>
                <w:lang w:val="ru-RU"/>
              </w:rPr>
            </w:pPr>
            <w:r w:rsidRPr="00B24645">
              <w:rPr>
                <w:b/>
                <w:spacing w:val="4"/>
                <w:w w:val="103"/>
                <w:lang w:val="ru-RU"/>
              </w:rPr>
              <w:t>4 500 кг</w:t>
            </w:r>
          </w:p>
        </w:tc>
        <w:tc>
          <w:tcPr>
            <w:tcW w:w="1385" w:type="dxa"/>
          </w:tcPr>
          <w:p w:rsidR="00D9646A" w:rsidRPr="00B24645" w:rsidRDefault="00D9646A" w:rsidP="00E21449">
            <w:pPr>
              <w:pStyle w:val="Retraitcorpsdetexte"/>
              <w:suppressAutoHyphens w:val="0"/>
              <w:spacing w:before="40" w:after="80" w:line="240" w:lineRule="auto"/>
              <w:ind w:left="0"/>
              <w:rPr>
                <w:b/>
                <w:spacing w:val="4"/>
                <w:w w:val="103"/>
                <w:lang w:val="ru-RU"/>
              </w:rPr>
            </w:pPr>
            <w:r w:rsidRPr="00B24645">
              <w:rPr>
                <w:b/>
                <w:spacing w:val="4"/>
                <w:w w:val="103"/>
                <w:lang w:val="ru-RU"/>
              </w:rPr>
              <w:t>1 (закрытый сосуд)</w:t>
            </w:r>
          </w:p>
        </w:tc>
        <w:tc>
          <w:tcPr>
            <w:tcW w:w="1288" w:type="dxa"/>
          </w:tcPr>
          <w:p w:rsidR="00D9646A" w:rsidRPr="00B24645" w:rsidRDefault="00D9646A" w:rsidP="00E21449">
            <w:pPr>
              <w:pStyle w:val="Retraitcorpsdetexte"/>
              <w:suppressAutoHyphens w:val="0"/>
              <w:spacing w:before="40" w:after="80" w:line="240" w:lineRule="auto"/>
              <w:ind w:left="0"/>
              <w:rPr>
                <w:b/>
                <w:spacing w:val="4"/>
                <w:w w:val="103"/>
                <w:lang w:val="ru-RU"/>
              </w:rPr>
            </w:pPr>
            <w:r w:rsidRPr="00B24645">
              <w:rPr>
                <w:b/>
                <w:spacing w:val="4"/>
                <w:w w:val="103"/>
                <w:lang w:val="ru-RU"/>
              </w:rPr>
              <w:t>металл</w:t>
            </w:r>
          </w:p>
        </w:tc>
        <w:tc>
          <w:tcPr>
            <w:tcW w:w="1604" w:type="dxa"/>
          </w:tcPr>
          <w:p w:rsidR="00D9646A" w:rsidRPr="00B24645" w:rsidRDefault="00D9646A" w:rsidP="00E21449">
            <w:pPr>
              <w:pStyle w:val="Retraitcorpsdetexte"/>
              <w:suppressAutoHyphens w:val="0"/>
              <w:spacing w:before="40" w:after="80" w:line="240" w:lineRule="auto"/>
              <w:ind w:left="0"/>
              <w:rPr>
                <w:b/>
                <w:spacing w:val="4"/>
                <w:w w:val="103"/>
                <w:lang w:val="ru-RU"/>
              </w:rPr>
            </w:pPr>
            <w:r w:rsidRPr="00B24645">
              <w:rPr>
                <w:b/>
                <w:spacing w:val="4"/>
                <w:w w:val="103"/>
                <w:lang w:val="ru-RU"/>
              </w:rPr>
              <w:t>4</w:t>
            </w:r>
          </w:p>
        </w:tc>
      </w:tr>
      <w:tr w:rsidR="00DA0037" w:rsidRPr="00B24645" w:rsidTr="00F70449">
        <w:trPr>
          <w:cantSplit/>
          <w:trHeight w:val="397"/>
        </w:trPr>
        <w:tc>
          <w:tcPr>
            <w:tcW w:w="1498" w:type="dxa"/>
          </w:tcPr>
          <w:p w:rsidR="00D9646A" w:rsidRPr="00B24645" w:rsidRDefault="00D9646A" w:rsidP="00E21449">
            <w:pPr>
              <w:pStyle w:val="Retraitcorpsdetexte"/>
              <w:suppressAutoHyphens w:val="0"/>
              <w:spacing w:before="40" w:after="80" w:line="240" w:lineRule="auto"/>
              <w:ind w:left="0"/>
              <w:rPr>
                <w:b/>
                <w:spacing w:val="4"/>
                <w:w w:val="103"/>
                <w:lang w:val="ru-RU"/>
              </w:rPr>
            </w:pPr>
          </w:p>
        </w:tc>
        <w:tc>
          <w:tcPr>
            <w:tcW w:w="728" w:type="dxa"/>
          </w:tcPr>
          <w:p w:rsidR="00D9646A" w:rsidRPr="00B24645" w:rsidRDefault="00D9646A" w:rsidP="00E21449">
            <w:pPr>
              <w:pStyle w:val="Retraitcorpsdetexte"/>
              <w:suppressAutoHyphens w:val="0"/>
              <w:spacing w:before="40" w:after="80" w:line="240" w:lineRule="auto"/>
              <w:ind w:left="0"/>
              <w:rPr>
                <w:b/>
                <w:spacing w:val="4"/>
                <w:w w:val="103"/>
                <w:lang w:val="ru-RU"/>
              </w:rPr>
            </w:pPr>
          </w:p>
        </w:tc>
        <w:tc>
          <w:tcPr>
            <w:tcW w:w="994" w:type="dxa"/>
          </w:tcPr>
          <w:p w:rsidR="00D9646A" w:rsidRPr="00B24645" w:rsidRDefault="00D9646A" w:rsidP="00E21449">
            <w:pPr>
              <w:pStyle w:val="Retraitcorpsdetexte"/>
              <w:suppressAutoHyphens w:val="0"/>
              <w:spacing w:before="40" w:after="80" w:line="240" w:lineRule="auto"/>
              <w:ind w:left="0"/>
              <w:rPr>
                <w:b/>
                <w:spacing w:val="4"/>
                <w:w w:val="103"/>
                <w:lang w:val="ru-RU"/>
              </w:rPr>
            </w:pPr>
          </w:p>
        </w:tc>
        <w:tc>
          <w:tcPr>
            <w:tcW w:w="2142" w:type="dxa"/>
            <w:gridSpan w:val="2"/>
          </w:tcPr>
          <w:p w:rsidR="00D9646A" w:rsidRPr="00B24645" w:rsidRDefault="00D9646A" w:rsidP="00E21449">
            <w:pPr>
              <w:pStyle w:val="Retraitcorpsdetexte"/>
              <w:suppressAutoHyphens w:val="0"/>
              <w:spacing w:before="40" w:after="80" w:line="240" w:lineRule="auto"/>
              <w:ind w:left="0"/>
              <w:rPr>
                <w:b/>
                <w:spacing w:val="4"/>
                <w:w w:val="103"/>
                <w:lang w:val="ru-RU"/>
              </w:rPr>
            </w:pPr>
          </w:p>
        </w:tc>
        <w:tc>
          <w:tcPr>
            <w:tcW w:w="1385" w:type="dxa"/>
          </w:tcPr>
          <w:p w:rsidR="00D9646A" w:rsidRPr="00B24645" w:rsidRDefault="00D9646A" w:rsidP="00E21449">
            <w:pPr>
              <w:pStyle w:val="Retraitcorpsdetexte"/>
              <w:suppressAutoHyphens w:val="0"/>
              <w:spacing w:before="40" w:after="80" w:line="240" w:lineRule="auto"/>
              <w:ind w:left="0"/>
              <w:rPr>
                <w:b/>
                <w:spacing w:val="4"/>
                <w:w w:val="103"/>
                <w:lang w:val="ru-RU"/>
              </w:rPr>
            </w:pPr>
          </w:p>
        </w:tc>
        <w:tc>
          <w:tcPr>
            <w:tcW w:w="1288" w:type="dxa"/>
          </w:tcPr>
          <w:p w:rsidR="00D9646A" w:rsidRPr="00B24645" w:rsidRDefault="00D9646A" w:rsidP="00E21449">
            <w:pPr>
              <w:pStyle w:val="Retraitcorpsdetexte"/>
              <w:suppressAutoHyphens w:val="0"/>
              <w:spacing w:before="40" w:after="80" w:line="240" w:lineRule="auto"/>
              <w:ind w:left="0"/>
              <w:rPr>
                <w:b/>
                <w:spacing w:val="4"/>
                <w:w w:val="103"/>
                <w:lang w:val="ru-RU"/>
              </w:rPr>
            </w:pPr>
          </w:p>
        </w:tc>
        <w:tc>
          <w:tcPr>
            <w:tcW w:w="1604" w:type="dxa"/>
          </w:tcPr>
          <w:p w:rsidR="00D9646A" w:rsidRPr="00B24645" w:rsidRDefault="00D9646A" w:rsidP="00E21449">
            <w:pPr>
              <w:pStyle w:val="Retraitcorpsdetexte"/>
              <w:suppressAutoHyphens w:val="0"/>
              <w:spacing w:before="40" w:after="80" w:line="240" w:lineRule="auto"/>
              <w:ind w:left="0"/>
              <w:rPr>
                <w:b/>
                <w:spacing w:val="4"/>
                <w:w w:val="103"/>
                <w:lang w:val="ru-RU"/>
              </w:rPr>
            </w:pPr>
          </w:p>
        </w:tc>
      </w:tr>
      <w:tr w:rsidR="00DA0037" w:rsidRPr="00B24645" w:rsidTr="00F70449">
        <w:trPr>
          <w:cantSplit/>
          <w:trHeight w:val="397"/>
        </w:trPr>
        <w:tc>
          <w:tcPr>
            <w:tcW w:w="1498" w:type="dxa"/>
          </w:tcPr>
          <w:p w:rsidR="00D9646A" w:rsidRPr="00B24645" w:rsidRDefault="00D9646A" w:rsidP="00E21449">
            <w:pPr>
              <w:pStyle w:val="Retraitcorpsdetexte"/>
              <w:suppressAutoHyphens w:val="0"/>
              <w:spacing w:before="40" w:after="80" w:line="240" w:lineRule="auto"/>
              <w:ind w:left="0"/>
              <w:rPr>
                <w:b/>
                <w:spacing w:val="4"/>
                <w:w w:val="103"/>
                <w:lang w:val="ru-RU"/>
              </w:rPr>
            </w:pPr>
          </w:p>
        </w:tc>
        <w:tc>
          <w:tcPr>
            <w:tcW w:w="728" w:type="dxa"/>
          </w:tcPr>
          <w:p w:rsidR="00D9646A" w:rsidRPr="00B24645" w:rsidRDefault="00D9646A" w:rsidP="00E21449">
            <w:pPr>
              <w:pStyle w:val="Retraitcorpsdetexte"/>
              <w:suppressAutoHyphens w:val="0"/>
              <w:spacing w:before="40" w:after="80" w:line="240" w:lineRule="auto"/>
              <w:ind w:left="0"/>
              <w:rPr>
                <w:b/>
                <w:spacing w:val="4"/>
                <w:w w:val="103"/>
                <w:lang w:val="ru-RU"/>
              </w:rPr>
            </w:pPr>
          </w:p>
        </w:tc>
        <w:tc>
          <w:tcPr>
            <w:tcW w:w="994" w:type="dxa"/>
          </w:tcPr>
          <w:p w:rsidR="00D9646A" w:rsidRPr="00B24645" w:rsidRDefault="00D9646A" w:rsidP="00E21449">
            <w:pPr>
              <w:pStyle w:val="Retraitcorpsdetexte"/>
              <w:suppressAutoHyphens w:val="0"/>
              <w:spacing w:before="40" w:after="80" w:line="240" w:lineRule="auto"/>
              <w:ind w:left="0"/>
              <w:rPr>
                <w:b/>
                <w:spacing w:val="4"/>
                <w:w w:val="103"/>
                <w:lang w:val="ru-RU"/>
              </w:rPr>
            </w:pPr>
          </w:p>
        </w:tc>
        <w:tc>
          <w:tcPr>
            <w:tcW w:w="2142" w:type="dxa"/>
            <w:gridSpan w:val="2"/>
          </w:tcPr>
          <w:p w:rsidR="00D9646A" w:rsidRPr="00B24645" w:rsidRDefault="00D9646A" w:rsidP="00E21449">
            <w:pPr>
              <w:pStyle w:val="Retraitcorpsdetexte"/>
              <w:suppressAutoHyphens w:val="0"/>
              <w:spacing w:before="40" w:after="80" w:line="240" w:lineRule="auto"/>
              <w:ind w:left="0"/>
              <w:rPr>
                <w:b/>
                <w:spacing w:val="4"/>
                <w:w w:val="103"/>
                <w:lang w:val="ru-RU"/>
              </w:rPr>
            </w:pPr>
          </w:p>
        </w:tc>
        <w:tc>
          <w:tcPr>
            <w:tcW w:w="1385" w:type="dxa"/>
          </w:tcPr>
          <w:p w:rsidR="00D9646A" w:rsidRPr="00B24645" w:rsidRDefault="00D9646A" w:rsidP="00E21449">
            <w:pPr>
              <w:pStyle w:val="Retraitcorpsdetexte"/>
              <w:suppressAutoHyphens w:val="0"/>
              <w:spacing w:before="40" w:after="80" w:line="240" w:lineRule="auto"/>
              <w:ind w:left="0"/>
              <w:rPr>
                <w:b/>
                <w:spacing w:val="4"/>
                <w:w w:val="103"/>
                <w:lang w:val="ru-RU"/>
              </w:rPr>
            </w:pPr>
          </w:p>
        </w:tc>
        <w:tc>
          <w:tcPr>
            <w:tcW w:w="1288" w:type="dxa"/>
          </w:tcPr>
          <w:p w:rsidR="00D9646A" w:rsidRPr="00B24645" w:rsidRDefault="00D9646A" w:rsidP="00E21449">
            <w:pPr>
              <w:pStyle w:val="Retraitcorpsdetexte"/>
              <w:suppressAutoHyphens w:val="0"/>
              <w:spacing w:before="40" w:after="80" w:line="240" w:lineRule="auto"/>
              <w:ind w:left="0"/>
              <w:rPr>
                <w:b/>
                <w:spacing w:val="4"/>
                <w:w w:val="103"/>
                <w:lang w:val="ru-RU"/>
              </w:rPr>
            </w:pPr>
          </w:p>
        </w:tc>
        <w:tc>
          <w:tcPr>
            <w:tcW w:w="1604" w:type="dxa"/>
          </w:tcPr>
          <w:p w:rsidR="00D9646A" w:rsidRPr="00B24645" w:rsidRDefault="00D9646A" w:rsidP="00E21449">
            <w:pPr>
              <w:pStyle w:val="Retraitcorpsdetexte"/>
              <w:suppressAutoHyphens w:val="0"/>
              <w:spacing w:before="40" w:after="80" w:line="240" w:lineRule="auto"/>
              <w:ind w:left="0"/>
              <w:rPr>
                <w:b/>
                <w:spacing w:val="4"/>
                <w:w w:val="103"/>
                <w:lang w:val="ru-RU"/>
              </w:rPr>
            </w:pPr>
          </w:p>
        </w:tc>
      </w:tr>
      <w:tr w:rsidR="00DA0037" w:rsidRPr="00B24645" w:rsidTr="00F70449">
        <w:trPr>
          <w:cantSplit/>
          <w:trHeight w:val="397"/>
        </w:trPr>
        <w:tc>
          <w:tcPr>
            <w:tcW w:w="1498" w:type="dxa"/>
          </w:tcPr>
          <w:p w:rsidR="00D9646A" w:rsidRPr="00B24645" w:rsidRDefault="00D9646A" w:rsidP="00E21449">
            <w:pPr>
              <w:pStyle w:val="Retraitcorpsdetexte"/>
              <w:suppressAutoHyphens w:val="0"/>
              <w:spacing w:before="40" w:after="80" w:line="240" w:lineRule="auto"/>
              <w:ind w:left="0"/>
              <w:rPr>
                <w:b/>
                <w:spacing w:val="4"/>
                <w:w w:val="103"/>
                <w:lang w:val="ru-RU"/>
              </w:rPr>
            </w:pPr>
          </w:p>
        </w:tc>
        <w:tc>
          <w:tcPr>
            <w:tcW w:w="728" w:type="dxa"/>
          </w:tcPr>
          <w:p w:rsidR="00D9646A" w:rsidRPr="00B24645" w:rsidRDefault="00D9646A" w:rsidP="00E21449">
            <w:pPr>
              <w:pStyle w:val="Retraitcorpsdetexte"/>
              <w:suppressAutoHyphens w:val="0"/>
              <w:spacing w:before="40" w:after="80" w:line="240" w:lineRule="auto"/>
              <w:ind w:left="0"/>
              <w:rPr>
                <w:b/>
                <w:spacing w:val="4"/>
                <w:w w:val="103"/>
                <w:lang w:val="ru-RU"/>
              </w:rPr>
            </w:pPr>
          </w:p>
        </w:tc>
        <w:tc>
          <w:tcPr>
            <w:tcW w:w="994" w:type="dxa"/>
          </w:tcPr>
          <w:p w:rsidR="00D9646A" w:rsidRPr="00B24645" w:rsidRDefault="00D9646A" w:rsidP="00E21449">
            <w:pPr>
              <w:pStyle w:val="Retraitcorpsdetexte"/>
              <w:suppressAutoHyphens w:val="0"/>
              <w:spacing w:before="40" w:after="80" w:line="240" w:lineRule="auto"/>
              <w:ind w:left="0"/>
              <w:rPr>
                <w:b/>
                <w:spacing w:val="4"/>
                <w:w w:val="103"/>
                <w:lang w:val="ru-RU"/>
              </w:rPr>
            </w:pPr>
          </w:p>
        </w:tc>
        <w:tc>
          <w:tcPr>
            <w:tcW w:w="2142" w:type="dxa"/>
            <w:gridSpan w:val="2"/>
          </w:tcPr>
          <w:p w:rsidR="00D9646A" w:rsidRPr="00B24645" w:rsidRDefault="00D9646A" w:rsidP="00E21449">
            <w:pPr>
              <w:pStyle w:val="Retraitcorpsdetexte"/>
              <w:suppressAutoHyphens w:val="0"/>
              <w:spacing w:before="40" w:after="80" w:line="240" w:lineRule="auto"/>
              <w:ind w:left="0"/>
              <w:rPr>
                <w:b/>
                <w:spacing w:val="4"/>
                <w:w w:val="103"/>
                <w:lang w:val="ru-RU"/>
              </w:rPr>
            </w:pPr>
          </w:p>
        </w:tc>
        <w:tc>
          <w:tcPr>
            <w:tcW w:w="1385" w:type="dxa"/>
          </w:tcPr>
          <w:p w:rsidR="00D9646A" w:rsidRPr="00B24645" w:rsidRDefault="00D9646A" w:rsidP="00E21449">
            <w:pPr>
              <w:pStyle w:val="Retraitcorpsdetexte"/>
              <w:suppressAutoHyphens w:val="0"/>
              <w:spacing w:before="40" w:after="80" w:line="240" w:lineRule="auto"/>
              <w:ind w:left="0"/>
              <w:rPr>
                <w:b/>
                <w:spacing w:val="4"/>
                <w:w w:val="103"/>
                <w:lang w:val="ru-RU"/>
              </w:rPr>
            </w:pPr>
          </w:p>
        </w:tc>
        <w:tc>
          <w:tcPr>
            <w:tcW w:w="1288" w:type="dxa"/>
          </w:tcPr>
          <w:p w:rsidR="00D9646A" w:rsidRPr="00B24645" w:rsidRDefault="00D9646A" w:rsidP="00E21449">
            <w:pPr>
              <w:pStyle w:val="Retraitcorpsdetexte"/>
              <w:suppressAutoHyphens w:val="0"/>
              <w:spacing w:before="40" w:after="80" w:line="240" w:lineRule="auto"/>
              <w:ind w:left="0"/>
              <w:rPr>
                <w:b/>
                <w:spacing w:val="4"/>
                <w:w w:val="103"/>
                <w:lang w:val="ru-RU"/>
              </w:rPr>
            </w:pPr>
          </w:p>
        </w:tc>
        <w:tc>
          <w:tcPr>
            <w:tcW w:w="1604" w:type="dxa"/>
          </w:tcPr>
          <w:p w:rsidR="00D9646A" w:rsidRPr="00B24645" w:rsidRDefault="00D9646A" w:rsidP="00E21449">
            <w:pPr>
              <w:pStyle w:val="Retraitcorpsdetexte"/>
              <w:suppressAutoHyphens w:val="0"/>
              <w:spacing w:before="40" w:after="80" w:line="240" w:lineRule="auto"/>
              <w:ind w:left="0"/>
              <w:rPr>
                <w:b/>
                <w:spacing w:val="4"/>
                <w:w w:val="103"/>
                <w:lang w:val="ru-RU"/>
              </w:rPr>
            </w:pPr>
          </w:p>
        </w:tc>
      </w:tr>
      <w:tr w:rsidR="00D9646A" w:rsidRPr="00B24645" w:rsidTr="00243A0C">
        <w:trPr>
          <w:cantSplit/>
          <w:trHeight w:val="237"/>
        </w:trPr>
        <w:tc>
          <w:tcPr>
            <w:tcW w:w="4819" w:type="dxa"/>
            <w:gridSpan w:val="4"/>
            <w:tcBorders>
              <w:bottom w:val="nil"/>
            </w:tcBorders>
          </w:tcPr>
          <w:p w:rsidR="00D9646A" w:rsidRPr="00B24645" w:rsidRDefault="00D9646A" w:rsidP="00F70449">
            <w:pPr>
              <w:pStyle w:val="Retraitcorpsdetexte"/>
              <w:suppressAutoHyphens w:val="0"/>
              <w:spacing w:before="40" w:after="80" w:line="240" w:lineRule="auto"/>
              <w:ind w:left="0"/>
              <w:jc w:val="both"/>
              <w:rPr>
                <w:spacing w:val="4"/>
                <w:w w:val="103"/>
                <w:vertAlign w:val="superscript"/>
                <w:lang w:val="ru-RU"/>
              </w:rPr>
            </w:pPr>
            <w:r w:rsidRPr="00B24645">
              <w:rPr>
                <w:bCs/>
                <w:spacing w:val="4"/>
                <w:w w:val="103"/>
                <w:vertAlign w:val="superscript"/>
                <w:lang w:val="ru-RU"/>
              </w:rPr>
              <w:t>(1)</w:t>
            </w:r>
            <w:r w:rsidRPr="00B24645">
              <w:rPr>
                <w:bCs/>
                <w:spacing w:val="4"/>
                <w:w w:val="103"/>
                <w:lang w:val="ru-RU"/>
              </w:rPr>
              <w:t xml:space="preserve"> Для опасных грузов, отнесенных к сводным позициям, к которым применяется специальное положение 274, указать также техническое н</w:t>
            </w:r>
            <w:r w:rsidR="00A01421">
              <w:rPr>
                <w:bCs/>
                <w:spacing w:val="4"/>
                <w:w w:val="103"/>
                <w:lang w:val="ru-RU"/>
              </w:rPr>
              <w:t>а</w:t>
            </w:r>
            <w:r w:rsidRPr="00B24645">
              <w:rPr>
                <w:bCs/>
                <w:spacing w:val="4"/>
                <w:w w:val="103"/>
                <w:lang w:val="ru-RU"/>
              </w:rPr>
              <w:t>именование.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D9646A" w:rsidRPr="00B24645" w:rsidRDefault="00D9646A" w:rsidP="00F70449">
            <w:pPr>
              <w:pStyle w:val="Retraitcorpsdetexte"/>
              <w:suppressAutoHyphens w:val="0"/>
              <w:spacing w:before="40" w:after="80" w:line="240" w:lineRule="auto"/>
              <w:ind w:left="0"/>
              <w:jc w:val="both"/>
              <w:rPr>
                <w:spacing w:val="4"/>
                <w:w w:val="103"/>
                <w:vertAlign w:val="superscript"/>
                <w:lang w:val="ru-RU"/>
              </w:rPr>
            </w:pPr>
            <w:r w:rsidRPr="00B24645">
              <w:rPr>
                <w:bCs/>
                <w:spacing w:val="4"/>
                <w:w w:val="103"/>
                <w:vertAlign w:val="superscript"/>
                <w:lang w:val="ru-RU"/>
              </w:rPr>
              <w:t>(2)</w:t>
            </w:r>
            <w:r w:rsidRPr="00B24645">
              <w:rPr>
                <w:bCs/>
                <w:spacing w:val="4"/>
                <w:w w:val="103"/>
                <w:lang w:val="ru-RU"/>
              </w:rPr>
              <w:t xml:space="preserve"> Для класса 7 указать значения в соответствии с</w:t>
            </w:r>
            <w:r w:rsidR="00A01421">
              <w:rPr>
                <w:bCs/>
                <w:spacing w:val="4"/>
                <w:w w:val="103"/>
                <w:lang w:val="ru-RU"/>
              </w:rPr>
              <w:t> </w:t>
            </w:r>
            <w:r w:rsidRPr="00B24645">
              <w:rPr>
                <w:bCs/>
                <w:spacing w:val="4"/>
                <w:w w:val="103"/>
                <w:lang w:val="ru-RU"/>
              </w:rPr>
              <w:t>критериями, предусмотренными в подразделе</w:t>
            </w:r>
            <w:r w:rsidR="00A01421">
              <w:rPr>
                <w:bCs/>
                <w:spacing w:val="4"/>
                <w:w w:val="103"/>
                <w:lang w:val="ru-RU"/>
              </w:rPr>
              <w:t> </w:t>
            </w:r>
            <w:r w:rsidRPr="00B24645">
              <w:rPr>
                <w:bCs/>
                <w:spacing w:val="4"/>
                <w:w w:val="103"/>
                <w:lang w:val="ru-RU"/>
              </w:rPr>
              <w:t>1.8.5.3.</w:t>
            </w:r>
          </w:p>
        </w:tc>
      </w:tr>
      <w:tr w:rsidR="00D9646A" w:rsidRPr="00B24645" w:rsidTr="00243A0C">
        <w:trPr>
          <w:cantSplit/>
          <w:trHeight w:val="237"/>
        </w:trPr>
        <w:tc>
          <w:tcPr>
            <w:tcW w:w="4819" w:type="dxa"/>
            <w:gridSpan w:val="4"/>
            <w:tcBorders>
              <w:bottom w:val="nil"/>
            </w:tcBorders>
          </w:tcPr>
          <w:p w:rsidR="00D9646A" w:rsidRPr="00B24645" w:rsidRDefault="00D9646A" w:rsidP="0024071D">
            <w:pPr>
              <w:pStyle w:val="Retraitcorpsdetexte"/>
              <w:tabs>
                <w:tab w:val="left" w:pos="356"/>
              </w:tabs>
              <w:suppressAutoHyphens w:val="0"/>
              <w:spacing w:before="40" w:after="80"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vertAlign w:val="superscript"/>
                <w:lang w:val="ru-RU"/>
              </w:rPr>
              <w:t>(3)</w:t>
            </w:r>
            <w:r w:rsidRPr="00B24645">
              <w:rPr>
                <w:spacing w:val="4"/>
                <w:w w:val="103"/>
                <w:vertAlign w:val="superscript"/>
                <w:lang w:val="ru-RU"/>
              </w:rPr>
              <w:tab/>
            </w:r>
            <w:r w:rsidRPr="00B24645">
              <w:rPr>
                <w:spacing w:val="4"/>
                <w:w w:val="103"/>
                <w:lang w:val="ru-RU"/>
              </w:rPr>
              <w:t>Указать соответствующий номер</w:t>
            </w:r>
          </w:p>
          <w:p w:rsidR="00D9646A" w:rsidRPr="00B24645" w:rsidRDefault="00D9646A" w:rsidP="0024071D">
            <w:pPr>
              <w:pStyle w:val="Retraitcorpsdetexte"/>
              <w:tabs>
                <w:tab w:val="left" w:pos="356"/>
              </w:tabs>
              <w:suppressAutoHyphens w:val="0"/>
              <w:spacing w:after="80"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>1</w:t>
            </w:r>
            <w:r w:rsidRPr="00B24645">
              <w:rPr>
                <w:spacing w:val="4"/>
                <w:w w:val="103"/>
                <w:lang w:val="ru-RU"/>
              </w:rPr>
              <w:tab/>
              <w:t>Тара</w:t>
            </w:r>
          </w:p>
          <w:p w:rsidR="00D9646A" w:rsidRPr="00B24645" w:rsidRDefault="00D9646A" w:rsidP="0024071D">
            <w:pPr>
              <w:pStyle w:val="Retraitcorpsdetexte"/>
              <w:tabs>
                <w:tab w:val="left" w:pos="356"/>
              </w:tabs>
              <w:suppressAutoHyphens w:val="0"/>
              <w:spacing w:after="80"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>2</w:t>
            </w:r>
            <w:r w:rsidRPr="00B24645">
              <w:rPr>
                <w:spacing w:val="4"/>
                <w:w w:val="103"/>
                <w:lang w:val="ru-RU"/>
              </w:rPr>
              <w:tab/>
              <w:t>КСГМГ</w:t>
            </w:r>
          </w:p>
          <w:p w:rsidR="00D9646A" w:rsidRPr="00B24645" w:rsidRDefault="00D9646A" w:rsidP="0024071D">
            <w:pPr>
              <w:pStyle w:val="Retraitcorpsdetexte"/>
              <w:tabs>
                <w:tab w:val="left" w:pos="356"/>
              </w:tabs>
              <w:suppressAutoHyphens w:val="0"/>
              <w:spacing w:after="80"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>3</w:t>
            </w:r>
            <w:r w:rsidRPr="00B24645">
              <w:rPr>
                <w:spacing w:val="4"/>
                <w:w w:val="103"/>
                <w:lang w:val="ru-RU"/>
              </w:rPr>
              <w:tab/>
              <w:t>Крупногабаритная тара</w:t>
            </w:r>
          </w:p>
          <w:p w:rsidR="00D9646A" w:rsidRPr="00B24645" w:rsidRDefault="00D9646A" w:rsidP="0024071D">
            <w:pPr>
              <w:pStyle w:val="Retraitcorpsdetexte"/>
              <w:tabs>
                <w:tab w:val="left" w:pos="356"/>
              </w:tabs>
              <w:suppressAutoHyphens w:val="0"/>
              <w:spacing w:after="80"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>4</w:t>
            </w:r>
            <w:r w:rsidRPr="00B24645">
              <w:rPr>
                <w:spacing w:val="4"/>
                <w:w w:val="103"/>
                <w:lang w:val="ru-RU"/>
              </w:rPr>
              <w:tab/>
              <w:t>Малый контейнер</w:t>
            </w:r>
          </w:p>
          <w:p w:rsidR="00D9646A" w:rsidRPr="00B24645" w:rsidRDefault="00D9646A" w:rsidP="0024071D">
            <w:pPr>
              <w:pStyle w:val="Retraitcorpsdetexte"/>
              <w:tabs>
                <w:tab w:val="left" w:pos="356"/>
              </w:tabs>
              <w:suppressAutoHyphens w:val="0"/>
              <w:spacing w:after="80"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>5</w:t>
            </w:r>
            <w:r w:rsidRPr="00B24645">
              <w:rPr>
                <w:spacing w:val="4"/>
                <w:w w:val="103"/>
                <w:lang w:val="ru-RU"/>
              </w:rPr>
              <w:tab/>
              <w:t>Вагон</w:t>
            </w:r>
          </w:p>
          <w:p w:rsidR="00D9646A" w:rsidRPr="00B24645" w:rsidRDefault="00D9646A" w:rsidP="0024071D">
            <w:pPr>
              <w:pStyle w:val="Retraitcorpsdetexte"/>
              <w:tabs>
                <w:tab w:val="left" w:pos="356"/>
              </w:tabs>
              <w:suppressAutoHyphens w:val="0"/>
              <w:spacing w:after="80"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>6</w:t>
            </w:r>
            <w:r w:rsidRPr="00B24645">
              <w:rPr>
                <w:spacing w:val="4"/>
                <w:w w:val="103"/>
                <w:lang w:val="ru-RU"/>
              </w:rPr>
              <w:tab/>
              <w:t>Транспортное средство</w:t>
            </w:r>
          </w:p>
          <w:p w:rsidR="00D9646A" w:rsidRPr="00B24645" w:rsidRDefault="00D9646A" w:rsidP="004437A9">
            <w:pPr>
              <w:pStyle w:val="Retraitcorpsdetexte"/>
              <w:tabs>
                <w:tab w:val="left" w:pos="356"/>
              </w:tabs>
              <w:suppressAutoHyphens w:val="0"/>
              <w:spacing w:after="80"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>7</w:t>
            </w:r>
            <w:r w:rsidRPr="00B24645">
              <w:rPr>
                <w:spacing w:val="4"/>
                <w:w w:val="103"/>
                <w:lang w:val="ru-RU"/>
              </w:rPr>
              <w:tab/>
              <w:t>Вагон-цистерна</w:t>
            </w:r>
          </w:p>
          <w:p w:rsidR="00D9646A" w:rsidRPr="00B24645" w:rsidRDefault="00D9646A" w:rsidP="0024071D">
            <w:pPr>
              <w:pStyle w:val="Retraitcorpsdetexte"/>
              <w:tabs>
                <w:tab w:val="left" w:pos="356"/>
              </w:tabs>
              <w:suppressAutoHyphens w:val="0"/>
              <w:spacing w:after="80"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>8</w:t>
            </w:r>
            <w:r w:rsidRPr="00B24645">
              <w:rPr>
                <w:spacing w:val="4"/>
                <w:w w:val="103"/>
                <w:lang w:val="ru-RU"/>
              </w:rPr>
              <w:tab/>
              <w:t>Автоцистерна</w:t>
            </w:r>
          </w:p>
          <w:p w:rsidR="00D9646A" w:rsidRPr="00B24645" w:rsidRDefault="00D9646A" w:rsidP="0024071D">
            <w:pPr>
              <w:pStyle w:val="Retraitcorpsdetexte"/>
              <w:tabs>
                <w:tab w:val="left" w:pos="356"/>
              </w:tabs>
              <w:suppressAutoHyphens w:val="0"/>
              <w:spacing w:after="80"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>9</w:t>
            </w:r>
            <w:r w:rsidRPr="00B24645">
              <w:rPr>
                <w:spacing w:val="4"/>
                <w:w w:val="103"/>
                <w:lang w:val="ru-RU"/>
              </w:rPr>
              <w:tab/>
              <w:t>Вагон-батарея</w:t>
            </w:r>
          </w:p>
          <w:p w:rsidR="00D9646A" w:rsidRPr="00B24645" w:rsidRDefault="00D9646A" w:rsidP="0024071D">
            <w:pPr>
              <w:pStyle w:val="Retraitcorpsdetexte"/>
              <w:tabs>
                <w:tab w:val="left" w:pos="356"/>
              </w:tabs>
              <w:suppressAutoHyphens w:val="0"/>
              <w:spacing w:after="80"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>10</w:t>
            </w:r>
            <w:r w:rsidRPr="00B24645">
              <w:rPr>
                <w:spacing w:val="4"/>
                <w:w w:val="103"/>
                <w:lang w:val="ru-RU"/>
              </w:rPr>
              <w:tab/>
              <w:t>Транспортное средство-батарея</w:t>
            </w:r>
          </w:p>
          <w:p w:rsidR="00D9646A" w:rsidRPr="00B24645" w:rsidRDefault="00D9646A" w:rsidP="0024071D">
            <w:pPr>
              <w:pStyle w:val="Retraitcorpsdetexte"/>
              <w:tabs>
                <w:tab w:val="left" w:pos="356"/>
              </w:tabs>
              <w:suppressAutoHyphens w:val="0"/>
              <w:spacing w:after="80"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>11</w:t>
            </w:r>
            <w:r w:rsidRPr="00B24645">
              <w:rPr>
                <w:spacing w:val="4"/>
                <w:w w:val="103"/>
                <w:lang w:val="ru-RU"/>
              </w:rPr>
              <w:tab/>
              <w:t>Вагон со съемными цистернами</w:t>
            </w:r>
          </w:p>
          <w:p w:rsidR="00D9646A" w:rsidRPr="00B24645" w:rsidRDefault="00D9646A" w:rsidP="0024071D">
            <w:pPr>
              <w:pStyle w:val="Retraitcorpsdetexte"/>
              <w:tabs>
                <w:tab w:val="left" w:pos="356"/>
              </w:tabs>
              <w:suppressAutoHyphens w:val="0"/>
              <w:spacing w:after="80"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>12</w:t>
            </w:r>
            <w:r w:rsidRPr="00B24645">
              <w:rPr>
                <w:spacing w:val="4"/>
                <w:w w:val="103"/>
                <w:lang w:val="ru-RU"/>
              </w:rPr>
              <w:tab/>
              <w:t>Съемная цистерна</w:t>
            </w:r>
          </w:p>
          <w:p w:rsidR="00D9646A" w:rsidRPr="00B24645" w:rsidRDefault="00D9646A" w:rsidP="0024071D">
            <w:pPr>
              <w:pStyle w:val="Retraitcorpsdetexte"/>
              <w:tabs>
                <w:tab w:val="left" w:pos="356"/>
              </w:tabs>
              <w:suppressAutoHyphens w:val="0"/>
              <w:spacing w:after="80"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>13</w:t>
            </w:r>
            <w:r w:rsidRPr="00B24645">
              <w:rPr>
                <w:spacing w:val="4"/>
                <w:w w:val="103"/>
                <w:lang w:val="ru-RU"/>
              </w:rPr>
              <w:tab/>
              <w:t>Большой контейнер</w:t>
            </w:r>
          </w:p>
          <w:p w:rsidR="00D9646A" w:rsidRPr="00B24645" w:rsidRDefault="00D9646A" w:rsidP="0024071D">
            <w:pPr>
              <w:pStyle w:val="Retraitcorpsdetexte"/>
              <w:tabs>
                <w:tab w:val="left" w:pos="356"/>
              </w:tabs>
              <w:suppressAutoHyphens w:val="0"/>
              <w:spacing w:after="80"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>14</w:t>
            </w:r>
            <w:r w:rsidRPr="00B24645">
              <w:rPr>
                <w:spacing w:val="4"/>
                <w:w w:val="103"/>
                <w:lang w:val="ru-RU"/>
              </w:rPr>
              <w:tab/>
              <w:t>Контейнер-цистерна</w:t>
            </w:r>
          </w:p>
          <w:p w:rsidR="00D9646A" w:rsidRPr="00B24645" w:rsidRDefault="00D9646A" w:rsidP="0024071D">
            <w:pPr>
              <w:pStyle w:val="Retraitcorpsdetexte"/>
              <w:tabs>
                <w:tab w:val="left" w:pos="356"/>
              </w:tabs>
              <w:suppressAutoHyphens w:val="0"/>
              <w:spacing w:after="80"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>15</w:t>
            </w:r>
            <w:r w:rsidRPr="00B24645">
              <w:rPr>
                <w:spacing w:val="4"/>
                <w:w w:val="103"/>
                <w:lang w:val="ru-RU"/>
              </w:rPr>
              <w:tab/>
              <w:t>МЭГК</w:t>
            </w:r>
          </w:p>
          <w:p w:rsidR="00D9646A" w:rsidRPr="00B24645" w:rsidRDefault="00D9646A" w:rsidP="0024071D">
            <w:pPr>
              <w:pStyle w:val="Retraitcorpsdetexte"/>
              <w:tabs>
                <w:tab w:val="left" w:pos="356"/>
              </w:tabs>
              <w:suppressAutoHyphens w:val="0"/>
              <w:spacing w:after="80"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>16</w:t>
            </w:r>
            <w:r w:rsidRPr="00B24645">
              <w:rPr>
                <w:spacing w:val="4"/>
                <w:w w:val="103"/>
                <w:lang w:val="ru-RU"/>
              </w:rPr>
              <w:tab/>
              <w:t>Переносная цистерна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D9646A" w:rsidRPr="00B24645" w:rsidRDefault="00D9646A" w:rsidP="0024071D">
            <w:pPr>
              <w:pStyle w:val="Retraitcorpsdetexte"/>
              <w:tabs>
                <w:tab w:val="left" w:pos="356"/>
              </w:tabs>
              <w:suppressAutoHyphens w:val="0"/>
              <w:spacing w:before="40" w:after="80"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vertAlign w:val="superscript"/>
                <w:lang w:val="ru-RU"/>
              </w:rPr>
              <w:t>(4)</w:t>
            </w:r>
            <w:r w:rsidRPr="00B24645">
              <w:rPr>
                <w:spacing w:val="4"/>
                <w:w w:val="103"/>
                <w:vertAlign w:val="superscript"/>
                <w:lang w:val="ru-RU"/>
              </w:rPr>
              <w:tab/>
            </w:r>
            <w:r w:rsidRPr="00B24645">
              <w:rPr>
                <w:spacing w:val="4"/>
                <w:w w:val="103"/>
                <w:lang w:val="ru-RU"/>
              </w:rPr>
              <w:t xml:space="preserve">Указать соответствующий номер </w:t>
            </w:r>
          </w:p>
          <w:p w:rsidR="00D9646A" w:rsidRPr="00B24645" w:rsidRDefault="00D9646A" w:rsidP="0024071D">
            <w:pPr>
              <w:pStyle w:val="Retraitcorpsdetexte"/>
              <w:tabs>
                <w:tab w:val="left" w:pos="356"/>
              </w:tabs>
              <w:suppressAutoHyphens w:val="0"/>
              <w:spacing w:after="80"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>1</w:t>
            </w:r>
            <w:r w:rsidRPr="00B24645">
              <w:rPr>
                <w:spacing w:val="4"/>
                <w:w w:val="103"/>
                <w:lang w:val="ru-RU"/>
              </w:rPr>
              <w:tab/>
              <w:t>Потеря продукта</w:t>
            </w:r>
          </w:p>
          <w:p w:rsidR="00D9646A" w:rsidRPr="00B24645" w:rsidRDefault="00D9646A" w:rsidP="0024071D">
            <w:pPr>
              <w:pStyle w:val="Retraitcorpsdetexte"/>
              <w:tabs>
                <w:tab w:val="left" w:pos="356"/>
              </w:tabs>
              <w:suppressAutoHyphens w:val="0"/>
              <w:spacing w:after="80"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>2</w:t>
            </w:r>
            <w:r w:rsidRPr="00B24645">
              <w:rPr>
                <w:spacing w:val="4"/>
                <w:w w:val="103"/>
                <w:lang w:val="ru-RU"/>
              </w:rPr>
              <w:tab/>
              <w:t>Пожар</w:t>
            </w:r>
          </w:p>
          <w:p w:rsidR="00D9646A" w:rsidRPr="00B24645" w:rsidRDefault="00D9646A" w:rsidP="0024071D">
            <w:pPr>
              <w:pStyle w:val="Retraitcorpsdetexte"/>
              <w:tabs>
                <w:tab w:val="left" w:pos="356"/>
              </w:tabs>
              <w:suppressAutoHyphens w:val="0"/>
              <w:spacing w:after="80"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>3</w:t>
            </w:r>
            <w:r w:rsidRPr="00B24645">
              <w:rPr>
                <w:spacing w:val="4"/>
                <w:w w:val="103"/>
                <w:lang w:val="ru-RU"/>
              </w:rPr>
              <w:tab/>
              <w:t>Взрыв</w:t>
            </w:r>
          </w:p>
          <w:p w:rsidR="00D9646A" w:rsidRPr="00B24645" w:rsidRDefault="00D9646A" w:rsidP="0024071D">
            <w:pPr>
              <w:pStyle w:val="Retraitcorpsdetexte"/>
              <w:tabs>
                <w:tab w:val="left" w:pos="356"/>
              </w:tabs>
              <w:suppressAutoHyphens w:val="0"/>
              <w:spacing w:after="80"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>4</w:t>
            </w:r>
            <w:r w:rsidRPr="00B24645">
              <w:rPr>
                <w:spacing w:val="4"/>
                <w:w w:val="103"/>
                <w:lang w:val="ru-RU"/>
              </w:rPr>
              <w:tab/>
              <w:t>Повреждение конструкции</w:t>
            </w:r>
          </w:p>
        </w:tc>
      </w:tr>
      <w:tr w:rsidR="00D9646A" w:rsidRPr="00B24645" w:rsidTr="00243A0C">
        <w:trPr>
          <w:cantSplit/>
          <w:trHeight w:val="237"/>
        </w:trPr>
        <w:tc>
          <w:tcPr>
            <w:tcW w:w="9639" w:type="dxa"/>
            <w:gridSpan w:val="8"/>
            <w:tcBorders>
              <w:bottom w:val="nil"/>
            </w:tcBorders>
            <w:shd w:val="pct30" w:color="auto" w:fill="FFFFFF"/>
          </w:tcPr>
          <w:p w:rsidR="00D9646A" w:rsidRPr="00B24645" w:rsidRDefault="00D9646A" w:rsidP="004437A9">
            <w:pPr>
              <w:pStyle w:val="Retraitcorpsdetexte"/>
              <w:tabs>
                <w:tab w:val="left" w:pos="356"/>
              </w:tabs>
              <w:suppressAutoHyphens w:val="0"/>
              <w:spacing w:after="80" w:line="240" w:lineRule="auto"/>
              <w:ind w:left="0"/>
              <w:rPr>
                <w:spacing w:val="4"/>
                <w:w w:val="103"/>
                <w:vertAlign w:val="superscript"/>
                <w:lang w:val="ru-RU"/>
              </w:rPr>
            </w:pPr>
            <w:r w:rsidRPr="00B24645">
              <w:rPr>
                <w:b/>
                <w:spacing w:val="4"/>
                <w:w w:val="103"/>
                <w:lang w:val="ru-RU"/>
              </w:rPr>
              <w:t>7. Причина происшествия (если четко известна)</w:t>
            </w:r>
          </w:p>
        </w:tc>
      </w:tr>
      <w:tr w:rsidR="004437A9" w:rsidRPr="00B24645" w:rsidTr="004437A9">
        <w:trPr>
          <w:cantSplit/>
          <w:trHeight w:val="237"/>
        </w:trPr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4437A9" w:rsidRPr="00B24645" w:rsidRDefault="004437A9" w:rsidP="00243A0C">
            <w:pPr>
              <w:pStyle w:val="Retraitcorpsdetexte"/>
              <w:tabs>
                <w:tab w:val="left" w:pos="356"/>
              </w:tabs>
              <w:suppressAutoHyphens w:val="0"/>
              <w:spacing w:after="80"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b/>
                <w:spacing w:val="4"/>
                <w:w w:val="103"/>
                <w:lang w:val="ru-RU"/>
              </w:rPr>
              <w:t>□</w:t>
            </w:r>
            <w:r w:rsidRPr="00B24645">
              <w:rPr>
                <w:b/>
                <w:spacing w:val="4"/>
                <w:w w:val="103"/>
                <w:lang w:val="ru-RU"/>
              </w:rPr>
              <w:tab/>
            </w:r>
            <w:r w:rsidRPr="00B24645">
              <w:rPr>
                <w:spacing w:val="4"/>
                <w:w w:val="103"/>
                <w:lang w:val="ru-RU"/>
              </w:rPr>
              <w:t>Техническая неисправность</w:t>
            </w:r>
          </w:p>
          <w:p w:rsidR="004437A9" w:rsidRPr="00B24645" w:rsidRDefault="004437A9" w:rsidP="00243A0C">
            <w:pPr>
              <w:pStyle w:val="Retraitcorpsdetexte"/>
              <w:tabs>
                <w:tab w:val="left" w:pos="356"/>
              </w:tabs>
              <w:suppressAutoHyphens w:val="0"/>
              <w:spacing w:after="80"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b/>
                <w:spacing w:val="4"/>
                <w:w w:val="103"/>
                <w:lang w:val="ru-RU"/>
              </w:rPr>
              <w:t>□</w:t>
            </w:r>
            <w:r w:rsidRPr="00B24645">
              <w:rPr>
                <w:b/>
                <w:spacing w:val="4"/>
                <w:w w:val="103"/>
                <w:lang w:val="ru-RU"/>
              </w:rPr>
              <w:tab/>
            </w:r>
            <w:r w:rsidRPr="00B24645">
              <w:rPr>
                <w:spacing w:val="4"/>
                <w:w w:val="103"/>
                <w:lang w:val="ru-RU"/>
              </w:rPr>
              <w:t>Неправильное закрепление груза</w:t>
            </w:r>
          </w:p>
          <w:p w:rsidR="004437A9" w:rsidRPr="00B24645" w:rsidRDefault="004437A9" w:rsidP="00243A0C">
            <w:pPr>
              <w:pStyle w:val="Retraitcorpsdetexte"/>
              <w:tabs>
                <w:tab w:val="left" w:pos="356"/>
              </w:tabs>
              <w:suppressAutoHyphens w:val="0"/>
              <w:spacing w:after="80"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b/>
                <w:spacing w:val="4"/>
                <w:w w:val="103"/>
                <w:lang w:val="ru-RU"/>
              </w:rPr>
              <w:t>□</w:t>
            </w:r>
            <w:r w:rsidRPr="00B24645">
              <w:rPr>
                <w:b/>
                <w:spacing w:val="4"/>
                <w:w w:val="103"/>
                <w:lang w:val="ru-RU"/>
              </w:rPr>
              <w:tab/>
            </w:r>
            <w:r w:rsidRPr="00B24645">
              <w:rPr>
                <w:spacing w:val="4"/>
                <w:w w:val="103"/>
                <w:lang w:val="ru-RU"/>
              </w:rPr>
              <w:t>Эксплуатационная причина (железнодорожная перевозка)</w:t>
            </w:r>
          </w:p>
          <w:p w:rsidR="004437A9" w:rsidRDefault="004437A9" w:rsidP="00243A0C">
            <w:pPr>
              <w:pStyle w:val="Retraitcorpsdetexte"/>
              <w:tabs>
                <w:tab w:val="left" w:pos="356"/>
              </w:tabs>
              <w:suppressAutoHyphens w:val="0"/>
              <w:spacing w:after="80"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</w:rPr>
              <w:sym w:font="Wingdings 2" w:char="F053"/>
            </w:r>
            <w:r w:rsidRPr="00B24645">
              <w:rPr>
                <w:b/>
                <w:spacing w:val="4"/>
                <w:w w:val="103"/>
                <w:lang w:val="ru-RU"/>
              </w:rPr>
              <w:tab/>
            </w:r>
            <w:r w:rsidRPr="00B24645">
              <w:rPr>
                <w:spacing w:val="4"/>
                <w:w w:val="103"/>
                <w:lang w:val="ru-RU"/>
              </w:rPr>
              <w:t>Прочее: в настоящий момент не известна.</w:t>
            </w:r>
          </w:p>
          <w:p w:rsidR="004437A9" w:rsidRPr="00E820DD" w:rsidRDefault="004437A9" w:rsidP="00243A0C">
            <w:pPr>
              <w:pStyle w:val="Retraitcorpsdetexte"/>
              <w:keepNext/>
              <w:keepLines/>
              <w:tabs>
                <w:tab w:val="right" w:leader="dot" w:pos="9469"/>
              </w:tabs>
              <w:suppressAutoHyphens w:val="0"/>
              <w:spacing w:after="80"/>
              <w:ind w:left="0" w:right="-62"/>
              <w:rPr>
                <w:spacing w:val="4"/>
                <w:w w:val="103"/>
                <w:lang w:val="ru-RU"/>
              </w:rPr>
            </w:pPr>
            <w:r w:rsidRPr="00E820DD">
              <w:rPr>
                <w:spacing w:val="4"/>
                <w:w w:val="103"/>
                <w:lang w:val="ru-RU"/>
              </w:rPr>
              <w:tab/>
            </w:r>
          </w:p>
          <w:p w:rsidR="004437A9" w:rsidRPr="00E820DD" w:rsidRDefault="004437A9" w:rsidP="00243A0C">
            <w:pPr>
              <w:pStyle w:val="Retraitcorpsdetexte"/>
              <w:keepNext/>
              <w:keepLines/>
              <w:tabs>
                <w:tab w:val="right" w:leader="dot" w:pos="9469"/>
              </w:tabs>
              <w:suppressAutoHyphens w:val="0"/>
              <w:spacing w:after="80"/>
              <w:ind w:left="0" w:right="-62"/>
              <w:rPr>
                <w:spacing w:val="4"/>
                <w:w w:val="103"/>
                <w:lang w:val="ru-RU"/>
              </w:rPr>
            </w:pPr>
            <w:r w:rsidRPr="00E820DD">
              <w:rPr>
                <w:spacing w:val="4"/>
                <w:w w:val="103"/>
                <w:lang w:val="ru-RU"/>
              </w:rPr>
              <w:tab/>
            </w:r>
          </w:p>
          <w:p w:rsidR="004437A9" w:rsidRDefault="004437A9" w:rsidP="00243A0C">
            <w:pPr>
              <w:pStyle w:val="Retraitcorpsdetexte"/>
              <w:keepNext/>
              <w:keepLines/>
              <w:tabs>
                <w:tab w:val="right" w:leader="dot" w:pos="9469"/>
              </w:tabs>
              <w:suppressAutoHyphens w:val="0"/>
              <w:spacing w:after="80"/>
              <w:ind w:left="0" w:right="-62"/>
              <w:rPr>
                <w:spacing w:val="4"/>
                <w:w w:val="103"/>
                <w:lang w:val="ru-RU"/>
              </w:rPr>
            </w:pPr>
            <w:r w:rsidRPr="00E820DD">
              <w:rPr>
                <w:spacing w:val="4"/>
                <w:w w:val="103"/>
                <w:lang w:val="ru-RU"/>
              </w:rPr>
              <w:tab/>
            </w:r>
          </w:p>
          <w:p w:rsidR="00A574CB" w:rsidRPr="00B24645" w:rsidRDefault="00A574CB" w:rsidP="00A574CB">
            <w:pPr>
              <w:pStyle w:val="Retraitcorpsdetexte"/>
              <w:keepNext/>
              <w:keepLines/>
              <w:tabs>
                <w:tab w:val="right" w:leader="dot" w:pos="9469"/>
              </w:tabs>
              <w:suppressAutoHyphens w:val="0"/>
              <w:spacing w:after="0"/>
              <w:ind w:left="0" w:right="-62"/>
              <w:rPr>
                <w:spacing w:val="4"/>
                <w:w w:val="103"/>
                <w:lang w:val="ru-RU"/>
              </w:rPr>
            </w:pPr>
          </w:p>
        </w:tc>
      </w:tr>
      <w:tr w:rsidR="00D9646A" w:rsidRPr="00B24645" w:rsidTr="004437A9">
        <w:trPr>
          <w:cantSplit/>
          <w:trHeight w:val="237"/>
        </w:trPr>
        <w:tc>
          <w:tcPr>
            <w:tcW w:w="9639" w:type="dxa"/>
            <w:gridSpan w:val="8"/>
            <w:tcBorders>
              <w:top w:val="single" w:sz="4" w:space="0" w:color="auto"/>
              <w:bottom w:val="nil"/>
            </w:tcBorders>
            <w:shd w:val="pct30" w:color="auto" w:fill="FFFFFF"/>
          </w:tcPr>
          <w:p w:rsidR="00D9646A" w:rsidRPr="00B24645" w:rsidRDefault="00D9646A" w:rsidP="004E77CB">
            <w:pPr>
              <w:pStyle w:val="Retraitcorpsdetexte"/>
              <w:keepNext/>
              <w:keepLines/>
              <w:tabs>
                <w:tab w:val="left" w:pos="567"/>
              </w:tabs>
              <w:suppressAutoHyphens w:val="0"/>
              <w:spacing w:line="240" w:lineRule="auto"/>
              <w:ind w:left="0"/>
              <w:rPr>
                <w:b/>
                <w:spacing w:val="4"/>
                <w:w w:val="103"/>
                <w:lang w:val="ru-RU"/>
              </w:rPr>
            </w:pPr>
            <w:r w:rsidRPr="00B24645">
              <w:rPr>
                <w:b/>
                <w:spacing w:val="4"/>
                <w:w w:val="103"/>
                <w:lang w:val="ru-RU"/>
              </w:rPr>
              <w:lastRenderedPageBreak/>
              <w:t>8. Последствия происшествия</w:t>
            </w:r>
          </w:p>
        </w:tc>
      </w:tr>
      <w:tr w:rsidR="00D9646A" w:rsidRPr="00B24645" w:rsidTr="00243A0C">
        <w:trPr>
          <w:cantSplit/>
          <w:trHeight w:val="237"/>
        </w:trPr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D9646A" w:rsidRPr="00B24645" w:rsidRDefault="00D9646A" w:rsidP="004E77CB">
            <w:pPr>
              <w:pStyle w:val="Retraitcorpsdetexte"/>
              <w:keepNext/>
              <w:keepLines/>
              <w:suppressAutoHyphens w:val="0"/>
              <w:spacing w:line="240" w:lineRule="auto"/>
              <w:ind w:left="0"/>
              <w:rPr>
                <w:spacing w:val="4"/>
                <w:w w:val="103"/>
                <w:u w:val="single"/>
                <w:lang w:val="ru-RU"/>
              </w:rPr>
            </w:pPr>
            <w:r w:rsidRPr="00B24645">
              <w:rPr>
                <w:spacing w:val="4"/>
                <w:w w:val="103"/>
                <w:u w:val="single"/>
                <w:lang w:val="ru-RU"/>
              </w:rPr>
              <w:t>Физический вред, связанный с перевозившимися опасными грузами:</w:t>
            </w:r>
          </w:p>
          <w:p w:rsidR="00D9646A" w:rsidRPr="00B24645" w:rsidRDefault="00D9646A" w:rsidP="004E77CB">
            <w:pPr>
              <w:pStyle w:val="Retraitcorpsdetexte"/>
              <w:keepNext/>
              <w:keepLines/>
              <w:tabs>
                <w:tab w:val="left" w:pos="356"/>
              </w:tabs>
              <w:suppressAutoHyphens w:val="0"/>
              <w:spacing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b/>
                <w:spacing w:val="4"/>
                <w:w w:val="103"/>
                <w:lang w:val="ru-RU"/>
              </w:rPr>
              <w:t>□</w:t>
            </w:r>
            <w:r w:rsidRPr="00B24645">
              <w:rPr>
                <w:b/>
                <w:spacing w:val="4"/>
                <w:w w:val="103"/>
                <w:lang w:val="ru-RU"/>
              </w:rPr>
              <w:tab/>
            </w:r>
            <w:r w:rsidRPr="00B24645">
              <w:rPr>
                <w:spacing w:val="4"/>
                <w:w w:val="103"/>
                <w:lang w:val="ru-RU"/>
              </w:rPr>
              <w:t>Смерть (число: ……)</w:t>
            </w:r>
          </w:p>
          <w:p w:rsidR="00D9646A" w:rsidRPr="00B24645" w:rsidRDefault="00D9646A" w:rsidP="004E77CB">
            <w:pPr>
              <w:pStyle w:val="Retraitcorpsdetexte"/>
              <w:keepNext/>
              <w:keepLines/>
              <w:tabs>
                <w:tab w:val="left" w:pos="356"/>
              </w:tabs>
              <w:suppressAutoHyphens w:val="0"/>
              <w:spacing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b/>
                <w:spacing w:val="4"/>
                <w:w w:val="103"/>
                <w:lang w:val="ru-RU"/>
              </w:rPr>
              <w:t>□</w:t>
            </w:r>
            <w:r w:rsidRPr="00B24645">
              <w:rPr>
                <w:b/>
                <w:spacing w:val="4"/>
                <w:w w:val="103"/>
                <w:lang w:val="ru-RU"/>
              </w:rPr>
              <w:tab/>
            </w:r>
            <w:r w:rsidRPr="00B24645">
              <w:rPr>
                <w:spacing w:val="4"/>
                <w:w w:val="103"/>
                <w:lang w:val="ru-RU"/>
              </w:rPr>
              <w:t>Телесные повреждения (число: ……..)</w:t>
            </w:r>
          </w:p>
          <w:p w:rsidR="00D9646A" w:rsidRPr="00B24645" w:rsidRDefault="00D9646A" w:rsidP="004E77CB">
            <w:pPr>
              <w:pStyle w:val="Retraitcorpsdetexte"/>
              <w:keepNext/>
              <w:keepLines/>
              <w:tabs>
                <w:tab w:val="left" w:pos="356"/>
              </w:tabs>
              <w:suppressAutoHyphens w:val="0"/>
              <w:spacing w:line="240" w:lineRule="auto"/>
              <w:ind w:left="0"/>
              <w:rPr>
                <w:spacing w:val="4"/>
                <w:w w:val="103"/>
                <w:lang w:val="ru-RU"/>
              </w:rPr>
            </w:pPr>
          </w:p>
          <w:p w:rsidR="00D9646A" w:rsidRPr="00B24645" w:rsidRDefault="00D9646A" w:rsidP="004E77CB">
            <w:pPr>
              <w:pStyle w:val="Retraitcorpsdetexte"/>
              <w:keepNext/>
              <w:keepLines/>
              <w:tabs>
                <w:tab w:val="left" w:pos="356"/>
              </w:tabs>
              <w:suppressAutoHyphens w:val="0"/>
              <w:spacing w:line="240" w:lineRule="auto"/>
              <w:ind w:left="0"/>
              <w:rPr>
                <w:spacing w:val="4"/>
                <w:w w:val="103"/>
                <w:u w:val="single"/>
                <w:lang w:val="ru-RU"/>
              </w:rPr>
            </w:pPr>
            <w:r w:rsidRPr="00B24645">
              <w:rPr>
                <w:spacing w:val="4"/>
                <w:w w:val="103"/>
                <w:u w:val="single"/>
                <w:lang w:val="ru-RU"/>
              </w:rPr>
              <w:t>Потеря продукта:</w:t>
            </w:r>
          </w:p>
          <w:p w:rsidR="00D9646A" w:rsidRPr="00B24645" w:rsidRDefault="00D9646A" w:rsidP="004E77CB">
            <w:pPr>
              <w:pStyle w:val="Retraitcorpsdetexte"/>
              <w:keepNext/>
              <w:keepLines/>
              <w:tabs>
                <w:tab w:val="left" w:pos="356"/>
              </w:tabs>
              <w:suppressAutoHyphens w:val="0"/>
              <w:spacing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</w:rPr>
              <w:sym w:font="Wingdings 2" w:char="F053"/>
            </w:r>
            <w:r w:rsidRPr="00B24645">
              <w:rPr>
                <w:b/>
                <w:spacing w:val="4"/>
                <w:w w:val="103"/>
                <w:lang w:val="ru-RU"/>
              </w:rPr>
              <w:tab/>
            </w:r>
            <w:r w:rsidRPr="00B24645">
              <w:rPr>
                <w:spacing w:val="4"/>
                <w:w w:val="103"/>
                <w:lang w:val="ru-RU"/>
              </w:rPr>
              <w:t xml:space="preserve">Да </w:t>
            </w:r>
          </w:p>
          <w:p w:rsidR="00D9646A" w:rsidRPr="00B24645" w:rsidRDefault="00D9646A" w:rsidP="004E77CB">
            <w:pPr>
              <w:pStyle w:val="Retraitcorpsdetexte"/>
              <w:keepNext/>
              <w:keepLines/>
              <w:tabs>
                <w:tab w:val="left" w:pos="356"/>
              </w:tabs>
              <w:suppressAutoHyphens w:val="0"/>
              <w:spacing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b/>
                <w:spacing w:val="4"/>
                <w:w w:val="103"/>
                <w:lang w:val="ru-RU"/>
              </w:rPr>
              <w:t>□</w:t>
            </w:r>
            <w:r w:rsidRPr="00B24645">
              <w:rPr>
                <w:b/>
                <w:spacing w:val="4"/>
                <w:w w:val="103"/>
                <w:lang w:val="ru-RU"/>
              </w:rPr>
              <w:tab/>
            </w:r>
            <w:r w:rsidRPr="00B24645">
              <w:rPr>
                <w:spacing w:val="4"/>
                <w:w w:val="103"/>
                <w:lang w:val="ru-RU"/>
              </w:rPr>
              <w:t>Нет</w:t>
            </w:r>
          </w:p>
          <w:p w:rsidR="00D9646A" w:rsidRPr="00B24645" w:rsidRDefault="00D9646A" w:rsidP="004E77CB">
            <w:pPr>
              <w:pStyle w:val="Retraitcorpsdetexte"/>
              <w:keepNext/>
              <w:keepLines/>
              <w:tabs>
                <w:tab w:val="left" w:pos="356"/>
              </w:tabs>
              <w:suppressAutoHyphens w:val="0"/>
              <w:spacing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b/>
                <w:spacing w:val="4"/>
                <w:w w:val="103"/>
                <w:lang w:val="ru-RU"/>
              </w:rPr>
              <w:t>□</w:t>
            </w:r>
            <w:r w:rsidRPr="00B24645">
              <w:rPr>
                <w:b/>
                <w:spacing w:val="4"/>
                <w:w w:val="103"/>
                <w:lang w:val="ru-RU"/>
              </w:rPr>
              <w:tab/>
            </w:r>
            <w:r w:rsidRPr="00B24645">
              <w:rPr>
                <w:spacing w:val="4"/>
                <w:w w:val="103"/>
                <w:lang w:val="ru-RU"/>
              </w:rPr>
              <w:t>Неминуемая опасность потери продукта</w:t>
            </w:r>
          </w:p>
          <w:p w:rsidR="00D9646A" w:rsidRPr="00B24645" w:rsidRDefault="00D9646A" w:rsidP="004E77CB">
            <w:pPr>
              <w:pStyle w:val="Retraitcorpsdetexte"/>
              <w:keepNext/>
              <w:keepLines/>
              <w:tabs>
                <w:tab w:val="left" w:pos="356"/>
              </w:tabs>
              <w:suppressAutoHyphens w:val="0"/>
              <w:spacing w:line="240" w:lineRule="auto"/>
              <w:ind w:left="0"/>
              <w:rPr>
                <w:spacing w:val="4"/>
                <w:w w:val="103"/>
                <w:lang w:val="ru-RU"/>
              </w:rPr>
            </w:pPr>
          </w:p>
          <w:p w:rsidR="00D9646A" w:rsidRPr="00B24645" w:rsidRDefault="00D9646A" w:rsidP="004E77CB">
            <w:pPr>
              <w:pStyle w:val="Retraitcorpsdetexte"/>
              <w:keepNext/>
              <w:keepLines/>
              <w:tabs>
                <w:tab w:val="left" w:pos="356"/>
              </w:tabs>
              <w:suppressAutoHyphens w:val="0"/>
              <w:spacing w:line="240" w:lineRule="auto"/>
              <w:ind w:left="0"/>
              <w:rPr>
                <w:spacing w:val="4"/>
                <w:w w:val="103"/>
                <w:u w:val="single"/>
                <w:lang w:val="ru-RU"/>
              </w:rPr>
            </w:pPr>
            <w:r w:rsidRPr="00B24645">
              <w:rPr>
                <w:spacing w:val="4"/>
                <w:w w:val="103"/>
                <w:u w:val="single"/>
                <w:lang w:val="ru-RU"/>
              </w:rPr>
              <w:t>Имущественный/Экологический ущерб:</w:t>
            </w:r>
          </w:p>
          <w:p w:rsidR="00D9646A" w:rsidRPr="00B24645" w:rsidRDefault="00D9646A" w:rsidP="004E77CB">
            <w:pPr>
              <w:pStyle w:val="Retraitcorpsdetexte"/>
              <w:keepNext/>
              <w:keepLines/>
              <w:tabs>
                <w:tab w:val="left" w:pos="356"/>
              </w:tabs>
              <w:suppressAutoHyphens w:val="0"/>
              <w:spacing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b/>
                <w:spacing w:val="4"/>
                <w:w w:val="103"/>
                <w:lang w:val="ru-RU"/>
              </w:rPr>
              <w:t>□</w:t>
            </w:r>
            <w:r w:rsidRPr="00B24645">
              <w:rPr>
                <w:b/>
                <w:spacing w:val="4"/>
                <w:w w:val="103"/>
                <w:lang w:val="ru-RU"/>
              </w:rPr>
              <w:tab/>
            </w:r>
            <w:r w:rsidRPr="00B24645">
              <w:rPr>
                <w:spacing w:val="4"/>
                <w:w w:val="103"/>
                <w:lang w:val="ru-RU"/>
              </w:rPr>
              <w:t xml:space="preserve">Предположительный размер ущерба </w:t>
            </w:r>
            <w:r w:rsidRPr="00B24645">
              <w:rPr>
                <w:rFonts w:ascii="Symbol" w:hAnsi="Symbol"/>
                <w:spacing w:val="4"/>
                <w:w w:val="103"/>
                <w:lang w:val="ru-RU"/>
              </w:rPr>
              <w:sym w:font="Symbol" w:char="F0A3"/>
            </w:r>
            <w:r w:rsidRPr="00B24645">
              <w:rPr>
                <w:spacing w:val="4"/>
                <w:w w:val="103"/>
                <w:lang w:val="ru-RU"/>
              </w:rPr>
              <w:t xml:space="preserve"> 50 000 евро</w:t>
            </w:r>
          </w:p>
          <w:p w:rsidR="00D9646A" w:rsidRPr="00B24645" w:rsidRDefault="00D9646A" w:rsidP="004E77CB">
            <w:pPr>
              <w:pStyle w:val="Retraitcorpsdetexte"/>
              <w:keepNext/>
              <w:keepLines/>
              <w:tabs>
                <w:tab w:val="left" w:pos="356"/>
              </w:tabs>
              <w:suppressAutoHyphens w:val="0"/>
              <w:spacing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</w:rPr>
              <w:sym w:font="Wingdings 2" w:char="F053"/>
            </w:r>
            <w:r w:rsidRPr="00B24645">
              <w:rPr>
                <w:b/>
                <w:spacing w:val="4"/>
                <w:w w:val="103"/>
                <w:lang w:val="ru-RU"/>
              </w:rPr>
              <w:tab/>
            </w:r>
            <w:r w:rsidRPr="00B24645">
              <w:rPr>
                <w:spacing w:val="4"/>
                <w:w w:val="103"/>
                <w:lang w:val="ru-RU"/>
              </w:rPr>
              <w:t>Предположительный размер ущерба &gt; 50 000 евро</w:t>
            </w:r>
          </w:p>
          <w:p w:rsidR="00D9646A" w:rsidRPr="00B24645" w:rsidRDefault="00D9646A" w:rsidP="004E77CB">
            <w:pPr>
              <w:pStyle w:val="Retraitcorpsdetexte"/>
              <w:keepNext/>
              <w:keepLines/>
              <w:tabs>
                <w:tab w:val="left" w:pos="356"/>
              </w:tabs>
              <w:suppressAutoHyphens w:val="0"/>
              <w:spacing w:line="240" w:lineRule="auto"/>
              <w:ind w:left="0"/>
              <w:rPr>
                <w:spacing w:val="4"/>
                <w:w w:val="103"/>
                <w:lang w:val="ru-RU"/>
              </w:rPr>
            </w:pPr>
          </w:p>
          <w:p w:rsidR="00D9646A" w:rsidRPr="00B24645" w:rsidRDefault="00D9646A" w:rsidP="004E77CB">
            <w:pPr>
              <w:pStyle w:val="Retraitcorpsdetexte"/>
              <w:keepNext/>
              <w:keepLines/>
              <w:tabs>
                <w:tab w:val="left" w:pos="356"/>
              </w:tabs>
              <w:suppressAutoHyphens w:val="0"/>
              <w:spacing w:line="240" w:lineRule="auto"/>
              <w:ind w:left="0"/>
              <w:rPr>
                <w:spacing w:val="4"/>
                <w:w w:val="103"/>
                <w:u w:val="single"/>
                <w:lang w:val="ru-RU"/>
              </w:rPr>
            </w:pPr>
            <w:r w:rsidRPr="00B24645">
              <w:rPr>
                <w:spacing w:val="4"/>
                <w:w w:val="103"/>
                <w:u w:val="single"/>
                <w:lang w:val="ru-RU"/>
              </w:rPr>
              <w:t>Вмешательство властей:</w:t>
            </w:r>
          </w:p>
          <w:p w:rsidR="00D9646A" w:rsidRPr="00B24645" w:rsidRDefault="00D9646A" w:rsidP="00F70449">
            <w:pPr>
              <w:pStyle w:val="Retraitcorpsdetexte"/>
              <w:keepNext/>
              <w:keepLines/>
              <w:tabs>
                <w:tab w:val="left" w:pos="356"/>
              </w:tabs>
              <w:suppressAutoHyphens w:val="0"/>
              <w:spacing w:line="240" w:lineRule="auto"/>
              <w:ind w:left="1749" w:hanging="1749"/>
              <w:jc w:val="both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</w:rPr>
              <w:sym w:font="Wingdings 2" w:char="F053"/>
            </w:r>
            <w:r w:rsidRPr="00B24645">
              <w:rPr>
                <w:b/>
                <w:spacing w:val="4"/>
                <w:w w:val="103"/>
                <w:lang w:val="ru-RU"/>
              </w:rPr>
              <w:tab/>
            </w:r>
            <w:r w:rsidRPr="00B24645">
              <w:rPr>
                <w:spacing w:val="4"/>
                <w:w w:val="103"/>
                <w:lang w:val="ru-RU"/>
              </w:rPr>
              <w:t>Да</w:t>
            </w:r>
            <w:r w:rsidRPr="00B24645">
              <w:rPr>
                <w:spacing w:val="4"/>
                <w:w w:val="103"/>
                <w:lang w:val="ru-RU"/>
              </w:rPr>
              <w:tab/>
            </w:r>
            <w:r w:rsidRPr="00B24645">
              <w:rPr>
                <w:b/>
                <w:spacing w:val="4"/>
                <w:w w:val="103"/>
                <w:lang w:val="ru-RU"/>
              </w:rPr>
              <w:t>□</w:t>
            </w:r>
            <w:r w:rsidRPr="00B24645">
              <w:rPr>
                <w:b/>
                <w:spacing w:val="4"/>
                <w:w w:val="103"/>
                <w:lang w:val="ru-RU"/>
              </w:rPr>
              <w:tab/>
            </w:r>
            <w:r w:rsidRPr="00B24645">
              <w:rPr>
                <w:spacing w:val="4"/>
                <w:w w:val="103"/>
                <w:lang w:val="ru-RU"/>
              </w:rPr>
              <w:t xml:space="preserve">Эвакуация людей на период не менее </w:t>
            </w:r>
            <w:r w:rsidR="00B30A15">
              <w:rPr>
                <w:spacing w:val="4"/>
                <w:w w:val="103"/>
                <w:lang w:val="ru-RU"/>
              </w:rPr>
              <w:t xml:space="preserve">трех </w:t>
            </w:r>
            <w:r w:rsidRPr="00B24645">
              <w:rPr>
                <w:spacing w:val="4"/>
                <w:w w:val="103"/>
                <w:lang w:val="ru-RU"/>
              </w:rPr>
              <w:t>часов по причине характера перевозившихся опасных грузов</w:t>
            </w:r>
          </w:p>
          <w:p w:rsidR="00D9646A" w:rsidRPr="00B24645" w:rsidRDefault="00D9646A" w:rsidP="00F70449">
            <w:pPr>
              <w:pStyle w:val="Retraitcorpsdetexte"/>
              <w:keepNext/>
              <w:keepLines/>
              <w:tabs>
                <w:tab w:val="left" w:pos="356"/>
              </w:tabs>
              <w:suppressAutoHyphens w:val="0"/>
              <w:spacing w:line="240" w:lineRule="auto"/>
              <w:ind w:left="1749" w:hanging="1749"/>
              <w:jc w:val="both"/>
              <w:rPr>
                <w:spacing w:val="4"/>
                <w:w w:val="103"/>
                <w:lang w:val="ru-RU"/>
              </w:rPr>
            </w:pPr>
            <w:r w:rsidRPr="00B24645">
              <w:rPr>
                <w:spacing w:val="4"/>
                <w:w w:val="103"/>
                <w:lang w:val="ru-RU"/>
              </w:rPr>
              <w:tab/>
            </w:r>
            <w:r w:rsidRPr="00B24645">
              <w:rPr>
                <w:spacing w:val="4"/>
                <w:w w:val="103"/>
                <w:lang w:val="ru-RU"/>
              </w:rPr>
              <w:tab/>
            </w:r>
            <w:r w:rsidRPr="00B24645">
              <w:rPr>
                <w:spacing w:val="4"/>
                <w:w w:val="103"/>
              </w:rPr>
              <w:sym w:font="Wingdings 2" w:char="F053"/>
            </w:r>
            <w:r w:rsidRPr="00B24645">
              <w:rPr>
                <w:b/>
                <w:spacing w:val="4"/>
                <w:w w:val="103"/>
                <w:lang w:val="ru-RU"/>
              </w:rPr>
              <w:tab/>
            </w:r>
            <w:r w:rsidRPr="00B24645">
              <w:rPr>
                <w:spacing w:val="4"/>
                <w:w w:val="103"/>
                <w:lang w:val="ru-RU"/>
              </w:rPr>
              <w:t xml:space="preserve">Закрытие путей движения общего пользования на период не менее </w:t>
            </w:r>
            <w:r w:rsidR="00B30A15">
              <w:rPr>
                <w:spacing w:val="4"/>
                <w:w w:val="103"/>
                <w:lang w:val="ru-RU"/>
              </w:rPr>
              <w:t>трех</w:t>
            </w:r>
            <w:r w:rsidRPr="00B24645">
              <w:rPr>
                <w:spacing w:val="4"/>
                <w:w w:val="103"/>
                <w:lang w:val="ru-RU"/>
              </w:rPr>
              <w:t xml:space="preserve"> часов по причине присутствия опасных грузов</w:t>
            </w:r>
          </w:p>
          <w:p w:rsidR="00D9646A" w:rsidRPr="00B24645" w:rsidRDefault="00D9646A" w:rsidP="004E77CB">
            <w:pPr>
              <w:pStyle w:val="Retraitcorpsdetexte"/>
              <w:keepNext/>
              <w:keepLines/>
              <w:tabs>
                <w:tab w:val="left" w:pos="356"/>
              </w:tabs>
              <w:suppressAutoHyphens w:val="0"/>
              <w:spacing w:line="240" w:lineRule="auto"/>
              <w:ind w:left="0"/>
              <w:rPr>
                <w:spacing w:val="4"/>
                <w:w w:val="103"/>
                <w:lang w:val="ru-RU"/>
              </w:rPr>
            </w:pPr>
            <w:r w:rsidRPr="00B24645">
              <w:rPr>
                <w:b/>
                <w:spacing w:val="4"/>
                <w:w w:val="103"/>
                <w:lang w:val="ru-RU"/>
              </w:rPr>
              <w:t>□</w:t>
            </w:r>
            <w:r w:rsidRPr="00B24645">
              <w:rPr>
                <w:b/>
                <w:spacing w:val="4"/>
                <w:w w:val="103"/>
                <w:lang w:val="ru-RU"/>
              </w:rPr>
              <w:tab/>
            </w:r>
            <w:r w:rsidRPr="00B24645">
              <w:rPr>
                <w:spacing w:val="4"/>
                <w:w w:val="103"/>
                <w:lang w:val="ru-RU"/>
              </w:rPr>
              <w:t>Нет</w:t>
            </w:r>
          </w:p>
          <w:p w:rsidR="00D9646A" w:rsidRPr="00B24645" w:rsidRDefault="00D9646A" w:rsidP="004E77CB">
            <w:pPr>
              <w:pStyle w:val="Retraitcorpsdetexte"/>
              <w:keepNext/>
              <w:keepLines/>
              <w:suppressAutoHyphens w:val="0"/>
              <w:spacing w:line="240" w:lineRule="auto"/>
              <w:ind w:left="0"/>
              <w:rPr>
                <w:spacing w:val="4"/>
                <w:w w:val="103"/>
                <w:lang w:val="ru-RU"/>
              </w:rPr>
            </w:pPr>
          </w:p>
        </w:tc>
      </w:tr>
    </w:tbl>
    <w:p w:rsidR="00BB1029" w:rsidRPr="00BB1029" w:rsidRDefault="00BB1029" w:rsidP="00BB1029">
      <w:pPr>
        <w:pStyle w:val="SingleTxtGR"/>
        <w:spacing w:before="120"/>
      </w:pPr>
      <w:r w:rsidRPr="00BB1029">
        <w:t>В случае необходимости компетентный орган может запросить соответствующую дополнительную информацию.</w:t>
      </w:r>
    </w:p>
    <w:p w:rsidR="00BB1029" w:rsidRPr="00BB1029" w:rsidRDefault="00BB1029" w:rsidP="00BB1029">
      <w:pPr>
        <w:pStyle w:val="SingleTxtGR"/>
      </w:pPr>
      <w:r w:rsidRPr="00BB1029">
        <w:br w:type="page"/>
      </w:r>
    </w:p>
    <w:p w:rsidR="00BB1029" w:rsidRPr="00BB1029" w:rsidRDefault="00BB1029" w:rsidP="00BB1029">
      <w:pPr>
        <w:pStyle w:val="HChGR"/>
      </w:pPr>
      <w:r w:rsidRPr="00BB1029">
        <w:lastRenderedPageBreak/>
        <w:t xml:space="preserve">Приложение </w:t>
      </w:r>
      <w:r w:rsidRPr="00BB1029">
        <w:rPr>
          <w:lang w:val="en-US"/>
        </w:rPr>
        <w:t>II</w:t>
      </w:r>
    </w:p>
    <w:p w:rsidR="00BB1029" w:rsidRPr="00BB1029" w:rsidRDefault="00BB1029" w:rsidP="00BB1029">
      <w:pPr>
        <w:pStyle w:val="H1GR"/>
      </w:pPr>
      <w:r w:rsidRPr="00BB1029">
        <w:tab/>
      </w:r>
      <w:r w:rsidRPr="00BB1029">
        <w:tab/>
        <w:t>Уведомление о происшествии, связанном с опасными грузами (</w:t>
      </w:r>
      <w:r w:rsidRPr="00BB1029">
        <w:rPr>
          <w:lang w:val="en-US"/>
        </w:rPr>
        <w:t>ID</w:t>
      </w:r>
      <w:r w:rsidRPr="00BB1029">
        <w:t> 61)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2"/>
        <w:gridCol w:w="686"/>
        <w:gridCol w:w="1008"/>
        <w:gridCol w:w="1683"/>
        <w:gridCol w:w="375"/>
        <w:gridCol w:w="1329"/>
        <w:gridCol w:w="1204"/>
        <w:gridCol w:w="1912"/>
      </w:tblGrid>
      <w:tr w:rsidR="00BB1029" w:rsidRPr="00B30A15" w:rsidTr="00243A0C">
        <w:tc>
          <w:tcPr>
            <w:tcW w:w="9639" w:type="dxa"/>
            <w:gridSpan w:val="8"/>
            <w:shd w:val="pct30" w:color="auto" w:fill="FFFFFF"/>
          </w:tcPr>
          <w:p w:rsidR="00BB1029" w:rsidRPr="00B30A15" w:rsidRDefault="00BB1029" w:rsidP="00243A0C">
            <w:pPr>
              <w:pStyle w:val="Retraitcorpsdetexte"/>
              <w:ind w:left="0"/>
              <w:rPr>
                <w:b/>
                <w:spacing w:val="4"/>
                <w:w w:val="103"/>
                <w:lang w:val="ru-RU"/>
              </w:rPr>
            </w:pPr>
            <w:r w:rsidRPr="00B30A15">
              <w:rPr>
                <w:b/>
                <w:spacing w:val="4"/>
                <w:w w:val="103"/>
                <w:lang w:val="ru-RU"/>
              </w:rPr>
              <w:t>1. Вид транспорта</w:t>
            </w:r>
          </w:p>
        </w:tc>
      </w:tr>
      <w:tr w:rsidR="00BB1029" w:rsidRPr="00B30A15" w:rsidTr="00243A0C"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BB1029" w:rsidRPr="00B30A15" w:rsidRDefault="00BB1029" w:rsidP="00243A0C">
            <w:pPr>
              <w:pStyle w:val="Retraitcorpsdetexte"/>
              <w:tabs>
                <w:tab w:val="left" w:pos="214"/>
              </w:tabs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b/>
                <w:spacing w:val="4"/>
                <w:w w:val="103"/>
                <w:lang w:val="ru-RU"/>
              </w:rPr>
              <w:t>□</w:t>
            </w:r>
            <w:r w:rsidRPr="00B30A15">
              <w:rPr>
                <w:b/>
                <w:spacing w:val="4"/>
                <w:w w:val="103"/>
                <w:lang w:val="ru-RU"/>
              </w:rPr>
              <w:tab/>
            </w:r>
            <w:r w:rsidRPr="00B30A15">
              <w:rPr>
                <w:spacing w:val="4"/>
                <w:w w:val="103"/>
                <w:lang w:val="ru-RU"/>
              </w:rPr>
              <w:t>Железнодорожный транспорт</w:t>
            </w:r>
          </w:p>
          <w:p w:rsidR="00BB1029" w:rsidRDefault="00BB1029" w:rsidP="00243A0C">
            <w:pPr>
              <w:pStyle w:val="Retraitcorpsdetexte"/>
              <w:tabs>
                <w:tab w:val="left" w:pos="214"/>
              </w:tabs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ab/>
              <w:t>Номер вагона (факультативно)</w:t>
            </w:r>
          </w:p>
          <w:p w:rsidR="00B30A15" w:rsidRPr="00B30A15" w:rsidRDefault="00B30A15" w:rsidP="00B30A15">
            <w:pPr>
              <w:pStyle w:val="Retraitcorpsdetexte"/>
              <w:tabs>
                <w:tab w:val="left" w:pos="214"/>
              </w:tabs>
              <w:spacing w:after="0"/>
              <w:ind w:left="0"/>
              <w:rPr>
                <w:spacing w:val="4"/>
                <w:w w:val="103"/>
                <w:lang w:val="ru-RU"/>
              </w:rPr>
            </w:pPr>
          </w:p>
          <w:p w:rsidR="00BB1029" w:rsidRPr="00B30A15" w:rsidRDefault="00BB1029" w:rsidP="00B30A15">
            <w:pPr>
              <w:pStyle w:val="Retraitcorpsdetexte"/>
              <w:tabs>
                <w:tab w:val="left" w:pos="214"/>
              </w:tabs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>.........................................................……………</w:t>
            </w:r>
            <w:r w:rsidR="00B30A15">
              <w:rPr>
                <w:spacing w:val="4"/>
                <w:w w:val="103"/>
                <w:lang w:val="ru-RU"/>
              </w:rPr>
              <w:t>…</w:t>
            </w:r>
            <w:r w:rsidRPr="00B30A15">
              <w:rPr>
                <w:spacing w:val="4"/>
                <w:w w:val="103"/>
                <w:lang w:val="ru-RU"/>
              </w:rPr>
              <w:t>…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BB1029" w:rsidRPr="00B30A15" w:rsidRDefault="00BB1029" w:rsidP="00243A0C">
            <w:pPr>
              <w:pStyle w:val="Retraitcorpsdetexte"/>
              <w:tabs>
                <w:tab w:val="left" w:pos="214"/>
              </w:tabs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</w:rPr>
              <w:sym w:font="Wingdings 2" w:char="F053"/>
            </w:r>
            <w:r w:rsidRPr="00B30A15">
              <w:rPr>
                <w:b/>
                <w:spacing w:val="4"/>
                <w:w w:val="103"/>
                <w:lang w:val="ru-RU"/>
              </w:rPr>
              <w:tab/>
            </w:r>
            <w:r w:rsidRPr="00B30A15">
              <w:rPr>
                <w:spacing w:val="4"/>
                <w:w w:val="103"/>
                <w:lang w:val="ru-RU"/>
              </w:rPr>
              <w:t>Автомобильный транспорт</w:t>
            </w:r>
          </w:p>
          <w:p w:rsidR="00BB1029" w:rsidRPr="00B30A15" w:rsidRDefault="00BB1029" w:rsidP="00B30A15">
            <w:pPr>
              <w:pStyle w:val="Retraitcorpsdetexte"/>
              <w:tabs>
                <w:tab w:val="left" w:pos="214"/>
              </w:tabs>
              <w:ind w:left="214" w:hanging="214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ab/>
            </w:r>
            <w:r w:rsidRPr="00B30A15">
              <w:rPr>
                <w:spacing w:val="2"/>
                <w:w w:val="103"/>
                <w:lang w:val="ru-RU"/>
              </w:rPr>
              <w:t xml:space="preserve">Регистрационный номер транспортного средства </w:t>
            </w:r>
            <w:r w:rsidRPr="00B30A15">
              <w:rPr>
                <w:spacing w:val="4"/>
                <w:w w:val="103"/>
                <w:lang w:val="ru-RU"/>
              </w:rPr>
              <w:t>(факультативно)</w:t>
            </w:r>
          </w:p>
          <w:p w:rsidR="00BB1029" w:rsidRPr="00B30A15" w:rsidRDefault="00BB1029" w:rsidP="00B30A15">
            <w:pPr>
              <w:pStyle w:val="Retraitcorpsdetexte"/>
              <w:spacing w:after="60"/>
              <w:ind w:left="96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>....................................................…………………...</w:t>
            </w:r>
          </w:p>
        </w:tc>
      </w:tr>
      <w:tr w:rsidR="00BB1029" w:rsidRPr="00B30A15" w:rsidTr="00243A0C">
        <w:trPr>
          <w:cantSplit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pct30" w:color="auto" w:fill="auto"/>
          </w:tcPr>
          <w:p w:rsidR="00BB1029" w:rsidRPr="00B30A15" w:rsidRDefault="00BB1029" w:rsidP="00243A0C">
            <w:pPr>
              <w:pStyle w:val="Retraitcorpsdetexte"/>
              <w:ind w:left="0"/>
              <w:rPr>
                <w:b/>
                <w:spacing w:val="4"/>
                <w:w w:val="103"/>
                <w:lang w:val="ru-RU"/>
              </w:rPr>
            </w:pPr>
            <w:r w:rsidRPr="00B30A15">
              <w:rPr>
                <w:b/>
                <w:spacing w:val="4"/>
                <w:w w:val="103"/>
                <w:lang w:val="ru-RU"/>
              </w:rPr>
              <w:t>2. Дата и место происшествия</w:t>
            </w:r>
          </w:p>
        </w:tc>
      </w:tr>
      <w:tr w:rsidR="00BB1029" w:rsidRPr="00B30A15" w:rsidTr="00243A0C">
        <w:trPr>
          <w:cantSplit/>
        </w:trPr>
        <w:tc>
          <w:tcPr>
            <w:tcW w:w="9639" w:type="dxa"/>
            <w:gridSpan w:val="8"/>
          </w:tcPr>
          <w:p w:rsidR="00BB1029" w:rsidRPr="00B30A15" w:rsidRDefault="00BB1029" w:rsidP="00475850">
            <w:pPr>
              <w:pStyle w:val="Retraitcorpsdetexte"/>
              <w:tabs>
                <w:tab w:val="left" w:pos="2184"/>
                <w:tab w:val="left" w:pos="4750"/>
                <w:tab w:val="left" w:pos="6804"/>
              </w:tabs>
              <w:spacing w:before="60" w:after="60"/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>Год: 2015………….</w:t>
            </w:r>
            <w:r w:rsidRPr="00B30A15">
              <w:rPr>
                <w:spacing w:val="4"/>
                <w:w w:val="103"/>
                <w:lang w:val="ru-RU"/>
              </w:rPr>
              <w:tab/>
              <w:t>Месяц: август…………</w:t>
            </w:r>
            <w:r w:rsidR="00475850">
              <w:rPr>
                <w:spacing w:val="4"/>
                <w:w w:val="103"/>
                <w:lang w:val="ru-RU"/>
              </w:rPr>
              <w:tab/>
            </w:r>
            <w:r w:rsidRPr="00B30A15">
              <w:rPr>
                <w:spacing w:val="4"/>
                <w:w w:val="103"/>
                <w:lang w:val="ru-RU"/>
              </w:rPr>
              <w:t>Число: 26………</w:t>
            </w:r>
            <w:r w:rsidR="00475850">
              <w:rPr>
                <w:spacing w:val="4"/>
                <w:w w:val="103"/>
                <w:lang w:val="ru-RU"/>
              </w:rPr>
              <w:t>…</w:t>
            </w:r>
            <w:r w:rsidRPr="00B30A15">
              <w:rPr>
                <w:spacing w:val="4"/>
                <w:w w:val="103"/>
                <w:lang w:val="ru-RU"/>
              </w:rPr>
              <w:t>.</w:t>
            </w:r>
            <w:r w:rsidRPr="00B30A15">
              <w:rPr>
                <w:spacing w:val="4"/>
                <w:w w:val="103"/>
                <w:lang w:val="ru-RU"/>
              </w:rPr>
              <w:tab/>
              <w:t>Время: 11 ч</w:t>
            </w:r>
            <w:r w:rsidR="00475850">
              <w:rPr>
                <w:spacing w:val="4"/>
                <w:w w:val="103"/>
                <w:lang w:val="ru-RU"/>
              </w:rPr>
              <w:t>.</w:t>
            </w:r>
            <w:r w:rsidRPr="00B30A15">
              <w:rPr>
                <w:spacing w:val="4"/>
                <w:w w:val="103"/>
                <w:lang w:val="ru-RU"/>
              </w:rPr>
              <w:t xml:space="preserve"> 00 м</w:t>
            </w:r>
            <w:r w:rsidR="00475850">
              <w:rPr>
                <w:spacing w:val="4"/>
                <w:w w:val="103"/>
                <w:lang w:val="ru-RU"/>
              </w:rPr>
              <w:t>. …..</w:t>
            </w:r>
            <w:r w:rsidRPr="00B30A15">
              <w:rPr>
                <w:spacing w:val="4"/>
                <w:w w:val="103"/>
                <w:lang w:val="ru-RU"/>
              </w:rPr>
              <w:t>………</w:t>
            </w:r>
          </w:p>
        </w:tc>
      </w:tr>
      <w:tr w:rsidR="00BB1029" w:rsidRPr="00B30A15" w:rsidTr="00243A0C">
        <w:tc>
          <w:tcPr>
            <w:tcW w:w="4819" w:type="dxa"/>
            <w:gridSpan w:val="4"/>
          </w:tcPr>
          <w:p w:rsidR="00BB1029" w:rsidRPr="00B30A15" w:rsidRDefault="00BB1029" w:rsidP="00243A0C">
            <w:pPr>
              <w:pStyle w:val="Retraitcorpsdetexte"/>
              <w:ind w:left="0"/>
              <w:rPr>
                <w:spacing w:val="4"/>
                <w:w w:val="103"/>
                <w:u w:val="single"/>
                <w:lang w:val="ru-RU"/>
              </w:rPr>
            </w:pPr>
            <w:r w:rsidRPr="00B30A15">
              <w:rPr>
                <w:spacing w:val="4"/>
                <w:w w:val="103"/>
                <w:u w:val="single"/>
                <w:lang w:val="ru-RU"/>
              </w:rPr>
              <w:t>Железнодорожный транспорт</w:t>
            </w:r>
          </w:p>
          <w:p w:rsidR="00BB1029" w:rsidRPr="00B30A15" w:rsidRDefault="00BB1029" w:rsidP="00243A0C">
            <w:pPr>
              <w:pStyle w:val="Retraitcorpsdetexte"/>
              <w:tabs>
                <w:tab w:val="left" w:pos="214"/>
              </w:tabs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>□</w:t>
            </w:r>
            <w:r w:rsidRPr="00B30A15">
              <w:rPr>
                <w:spacing w:val="4"/>
                <w:w w:val="103"/>
                <w:lang w:val="ru-RU"/>
              </w:rPr>
              <w:tab/>
              <w:t>Станция</w:t>
            </w:r>
          </w:p>
          <w:p w:rsidR="00BB1029" w:rsidRPr="00B30A15" w:rsidRDefault="00BB1029" w:rsidP="00243A0C">
            <w:pPr>
              <w:pStyle w:val="Retraitcorpsdetexte"/>
              <w:tabs>
                <w:tab w:val="left" w:pos="214"/>
              </w:tabs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>□</w:t>
            </w:r>
            <w:r w:rsidRPr="00B30A15">
              <w:rPr>
                <w:spacing w:val="4"/>
                <w:w w:val="103"/>
                <w:lang w:val="ru-RU"/>
              </w:rPr>
              <w:tab/>
              <w:t>Маневровая/сортировочная станция</w:t>
            </w:r>
          </w:p>
          <w:p w:rsidR="00BB1029" w:rsidRPr="00B30A15" w:rsidRDefault="00BB1029" w:rsidP="00243A0C">
            <w:pPr>
              <w:pStyle w:val="Retraitcorpsdetexte"/>
              <w:tabs>
                <w:tab w:val="left" w:pos="214"/>
              </w:tabs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>□</w:t>
            </w:r>
            <w:r w:rsidRPr="00B30A15">
              <w:rPr>
                <w:spacing w:val="4"/>
                <w:w w:val="103"/>
                <w:lang w:val="ru-RU"/>
              </w:rPr>
              <w:tab/>
              <w:t>Место погрузки/разгрузки/перегрузки</w:t>
            </w:r>
          </w:p>
          <w:p w:rsidR="00BB1029" w:rsidRPr="00B30A15" w:rsidRDefault="00BB1029" w:rsidP="00243A0C">
            <w:pPr>
              <w:pStyle w:val="Retraitcorpsdetexte"/>
              <w:tabs>
                <w:tab w:val="left" w:pos="214"/>
              </w:tabs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ab/>
              <w:t>Место/страна:</w:t>
            </w:r>
            <w:r w:rsidR="00475850">
              <w:rPr>
                <w:spacing w:val="4"/>
                <w:w w:val="103"/>
                <w:lang w:val="ru-RU"/>
              </w:rPr>
              <w:t>...</w:t>
            </w:r>
            <w:r w:rsidRPr="00B30A15">
              <w:rPr>
                <w:spacing w:val="4"/>
                <w:w w:val="103"/>
                <w:lang w:val="ru-RU"/>
              </w:rPr>
              <w:t>…………………………………</w:t>
            </w:r>
          </w:p>
          <w:p w:rsidR="00BB1029" w:rsidRPr="00B30A15" w:rsidRDefault="00BB1029" w:rsidP="00243A0C">
            <w:pPr>
              <w:pStyle w:val="Retraitcorpsdetexte"/>
              <w:tabs>
                <w:tab w:val="left" w:pos="214"/>
              </w:tabs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ab/>
              <w:t>или</w:t>
            </w:r>
          </w:p>
          <w:p w:rsidR="00BB1029" w:rsidRPr="00B30A15" w:rsidRDefault="00BB1029" w:rsidP="00243A0C">
            <w:pPr>
              <w:pStyle w:val="Retraitcorpsdetexte"/>
              <w:tabs>
                <w:tab w:val="left" w:pos="214"/>
              </w:tabs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>□</w:t>
            </w:r>
            <w:r w:rsidRPr="00B30A15">
              <w:rPr>
                <w:spacing w:val="4"/>
                <w:w w:val="103"/>
                <w:lang w:val="ru-RU"/>
              </w:rPr>
              <w:tab/>
              <w:t>Перегон:</w:t>
            </w:r>
          </w:p>
          <w:p w:rsidR="00BB1029" w:rsidRPr="00B30A15" w:rsidRDefault="00BB1029" w:rsidP="00243A0C">
            <w:pPr>
              <w:pStyle w:val="Retraitcorpsdetexte"/>
              <w:tabs>
                <w:tab w:val="left" w:pos="214"/>
              </w:tabs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ab/>
              <w:t>Описание перегона:</w:t>
            </w:r>
            <w:r w:rsidR="00475850">
              <w:rPr>
                <w:spacing w:val="4"/>
                <w:w w:val="103"/>
                <w:lang w:val="ru-RU"/>
              </w:rPr>
              <w:t>.</w:t>
            </w:r>
            <w:r w:rsidRPr="00B30A15">
              <w:rPr>
                <w:spacing w:val="4"/>
                <w:w w:val="103"/>
                <w:lang w:val="ru-RU"/>
              </w:rPr>
              <w:t>……………………………</w:t>
            </w:r>
          </w:p>
          <w:p w:rsidR="00BB1029" w:rsidRPr="00B30A15" w:rsidRDefault="00BB1029" w:rsidP="00475850">
            <w:pPr>
              <w:pStyle w:val="Retraitcorpsdetexte"/>
              <w:tabs>
                <w:tab w:val="left" w:pos="214"/>
              </w:tabs>
              <w:spacing w:after="60"/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ab/>
              <w:t>Километры:………………………….………...</w:t>
            </w:r>
            <w:r w:rsidR="00475850">
              <w:rPr>
                <w:spacing w:val="4"/>
                <w:w w:val="103"/>
                <w:lang w:val="ru-RU"/>
              </w:rPr>
              <w:t>..</w:t>
            </w:r>
          </w:p>
        </w:tc>
        <w:tc>
          <w:tcPr>
            <w:tcW w:w="4820" w:type="dxa"/>
            <w:gridSpan w:val="4"/>
          </w:tcPr>
          <w:p w:rsidR="00BB1029" w:rsidRPr="00B30A15" w:rsidRDefault="00BB1029" w:rsidP="00243A0C">
            <w:pPr>
              <w:pStyle w:val="Retraitcorpsdetexte"/>
              <w:ind w:left="0"/>
              <w:rPr>
                <w:spacing w:val="4"/>
                <w:w w:val="103"/>
                <w:u w:val="single"/>
                <w:lang w:val="ru-RU"/>
              </w:rPr>
            </w:pPr>
            <w:r w:rsidRPr="00B30A15">
              <w:rPr>
                <w:spacing w:val="4"/>
                <w:w w:val="103"/>
                <w:u w:val="single"/>
                <w:lang w:val="ru-RU"/>
              </w:rPr>
              <w:t>Автомобильный транспорт</w:t>
            </w:r>
          </w:p>
          <w:p w:rsidR="00BB1029" w:rsidRPr="00B30A15" w:rsidRDefault="00BB1029" w:rsidP="00243A0C">
            <w:pPr>
              <w:pStyle w:val="Retraitcorpsdetexte"/>
              <w:tabs>
                <w:tab w:val="left" w:pos="214"/>
              </w:tabs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>□</w:t>
            </w:r>
            <w:r w:rsidRPr="00B30A15">
              <w:rPr>
                <w:spacing w:val="4"/>
                <w:w w:val="103"/>
                <w:lang w:val="ru-RU"/>
              </w:rPr>
              <w:tab/>
              <w:t>Застроенная территория</w:t>
            </w:r>
          </w:p>
          <w:p w:rsidR="00BB1029" w:rsidRPr="00B30A15" w:rsidRDefault="00BB1029" w:rsidP="00243A0C">
            <w:pPr>
              <w:pStyle w:val="Retraitcorpsdetexte"/>
              <w:tabs>
                <w:tab w:val="left" w:pos="214"/>
              </w:tabs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</w:rPr>
              <w:sym w:font="Wingdings 2" w:char="F053"/>
            </w:r>
            <w:r w:rsidRPr="00B30A15">
              <w:rPr>
                <w:spacing w:val="4"/>
                <w:w w:val="103"/>
                <w:lang w:val="ru-RU"/>
              </w:rPr>
              <w:tab/>
              <w:t>Место погрузки/разгрузки/перевалки</w:t>
            </w:r>
          </w:p>
          <w:p w:rsidR="00BB1029" w:rsidRPr="00B30A15" w:rsidRDefault="00BB1029" w:rsidP="00243A0C">
            <w:pPr>
              <w:pStyle w:val="Retraitcorpsdetexte"/>
              <w:tabs>
                <w:tab w:val="left" w:pos="214"/>
              </w:tabs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>□</w:t>
            </w:r>
            <w:r w:rsidRPr="00B30A15">
              <w:rPr>
                <w:spacing w:val="4"/>
                <w:w w:val="103"/>
                <w:lang w:val="ru-RU"/>
              </w:rPr>
              <w:tab/>
              <w:t>Автодорога</w:t>
            </w:r>
          </w:p>
          <w:p w:rsidR="00BB1029" w:rsidRPr="00B30A15" w:rsidRDefault="00BB1029" w:rsidP="00475850">
            <w:pPr>
              <w:pStyle w:val="Retraitcorpsdetexte"/>
              <w:tabs>
                <w:tab w:val="left" w:pos="214"/>
              </w:tabs>
              <w:ind w:left="0"/>
              <w:rPr>
                <w:spacing w:val="4"/>
                <w:w w:val="103"/>
                <w:u w:val="single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ab/>
              <w:t xml:space="preserve">Место/страна: </w:t>
            </w:r>
            <w:r w:rsidRPr="00B30A15">
              <w:rPr>
                <w:rStyle w:val="st"/>
                <w:spacing w:val="4"/>
                <w:w w:val="103"/>
                <w:lang w:val="ru-RU"/>
              </w:rPr>
              <w:t>Ихтерсхаузен </w:t>
            </w:r>
            <w:r w:rsidR="00475850">
              <w:rPr>
                <w:rStyle w:val="st"/>
                <w:spacing w:val="4"/>
                <w:w w:val="103"/>
                <w:lang w:val="ru-RU"/>
              </w:rPr>
              <w:t>–</w:t>
            </w:r>
            <w:r w:rsidRPr="00B30A15">
              <w:rPr>
                <w:rStyle w:val="st"/>
                <w:spacing w:val="4"/>
                <w:w w:val="103"/>
                <w:lang w:val="ru-RU"/>
              </w:rPr>
              <w:t xml:space="preserve"> Торей (Германия)</w:t>
            </w:r>
            <w:r w:rsidRPr="00B30A15">
              <w:rPr>
                <w:spacing w:val="4"/>
                <w:w w:val="103"/>
                <w:lang w:val="ru-RU"/>
              </w:rPr>
              <w:t xml:space="preserve"> ……………………………….…</w:t>
            </w:r>
          </w:p>
        </w:tc>
      </w:tr>
      <w:tr w:rsidR="00BB1029" w:rsidRPr="00B30A15" w:rsidTr="00243A0C">
        <w:trPr>
          <w:cantSplit/>
        </w:trPr>
        <w:tc>
          <w:tcPr>
            <w:tcW w:w="9639" w:type="dxa"/>
            <w:gridSpan w:val="8"/>
            <w:shd w:val="pct30" w:color="auto" w:fill="FFFFFF"/>
          </w:tcPr>
          <w:p w:rsidR="00BB1029" w:rsidRPr="00B30A15" w:rsidRDefault="00BB1029" w:rsidP="00243A0C">
            <w:pPr>
              <w:pStyle w:val="Retraitcorpsdetexte"/>
              <w:ind w:left="0"/>
              <w:rPr>
                <w:b/>
                <w:spacing w:val="4"/>
                <w:w w:val="103"/>
                <w:lang w:val="ru-RU"/>
              </w:rPr>
            </w:pPr>
            <w:r w:rsidRPr="00B30A15">
              <w:rPr>
                <w:b/>
                <w:spacing w:val="4"/>
                <w:w w:val="103"/>
                <w:lang w:val="ru-RU"/>
              </w:rPr>
              <w:t xml:space="preserve">3. </w:t>
            </w:r>
            <w:r w:rsidRPr="00B30A15">
              <w:rPr>
                <w:b/>
                <w:bCs/>
                <w:spacing w:val="4"/>
                <w:w w:val="103"/>
                <w:lang w:val="ru-RU"/>
              </w:rPr>
              <w:t>Топография</w:t>
            </w:r>
          </w:p>
        </w:tc>
      </w:tr>
      <w:tr w:rsidR="00BB1029" w:rsidRPr="00B30A15" w:rsidTr="00243A0C">
        <w:trPr>
          <w:cantSplit/>
        </w:trPr>
        <w:tc>
          <w:tcPr>
            <w:tcW w:w="9639" w:type="dxa"/>
            <w:gridSpan w:val="8"/>
          </w:tcPr>
          <w:p w:rsidR="00BB1029" w:rsidRPr="00B30A15" w:rsidRDefault="00BB1029" w:rsidP="00243A0C">
            <w:pPr>
              <w:pStyle w:val="Retraitcorpsdetexte"/>
              <w:tabs>
                <w:tab w:val="left" w:pos="214"/>
              </w:tabs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b/>
                <w:spacing w:val="4"/>
                <w:w w:val="103"/>
                <w:lang w:val="ru-RU"/>
              </w:rPr>
              <w:t>□</w:t>
            </w:r>
            <w:r w:rsidRPr="00B30A15">
              <w:rPr>
                <w:spacing w:val="4"/>
                <w:w w:val="103"/>
                <w:lang w:val="ru-RU"/>
              </w:rPr>
              <w:tab/>
              <w:t>Уклон/наклон</w:t>
            </w:r>
          </w:p>
          <w:p w:rsidR="00BB1029" w:rsidRPr="00B30A15" w:rsidRDefault="00BB1029" w:rsidP="00243A0C">
            <w:pPr>
              <w:pStyle w:val="Retraitcorpsdetexte"/>
              <w:tabs>
                <w:tab w:val="left" w:pos="214"/>
              </w:tabs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>□</w:t>
            </w:r>
            <w:r w:rsidRPr="00B30A15">
              <w:rPr>
                <w:spacing w:val="4"/>
                <w:w w:val="103"/>
                <w:lang w:val="ru-RU"/>
              </w:rPr>
              <w:tab/>
              <w:t>Туннель</w:t>
            </w:r>
          </w:p>
          <w:p w:rsidR="00BB1029" w:rsidRPr="00B30A15" w:rsidRDefault="00BB1029" w:rsidP="00243A0C">
            <w:pPr>
              <w:pStyle w:val="Retraitcorpsdetexte"/>
              <w:tabs>
                <w:tab w:val="left" w:pos="214"/>
              </w:tabs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>□</w:t>
            </w:r>
            <w:r w:rsidRPr="00B30A15">
              <w:rPr>
                <w:spacing w:val="4"/>
                <w:w w:val="103"/>
                <w:lang w:val="ru-RU"/>
              </w:rPr>
              <w:tab/>
              <w:t>Мост/Путепровод</w:t>
            </w:r>
          </w:p>
          <w:p w:rsidR="00BB1029" w:rsidRPr="00B30A15" w:rsidRDefault="00BB1029" w:rsidP="00243A0C">
            <w:pPr>
              <w:pStyle w:val="Retraitcorpsdetexte"/>
              <w:tabs>
                <w:tab w:val="left" w:pos="214"/>
              </w:tabs>
              <w:ind w:left="0"/>
              <w:rPr>
                <w:rFonts w:asciiTheme="minorHAnsi" w:hAnsiTheme="minorHAnsi"/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>□</w:t>
            </w:r>
            <w:r w:rsidRPr="00B30A15">
              <w:rPr>
                <w:spacing w:val="4"/>
                <w:w w:val="103"/>
                <w:lang w:val="ru-RU"/>
              </w:rPr>
              <w:tab/>
              <w:t>Пересечение дорог</w:t>
            </w:r>
          </w:p>
        </w:tc>
      </w:tr>
      <w:tr w:rsidR="00BB1029" w:rsidRPr="00B30A15" w:rsidTr="00243A0C">
        <w:trPr>
          <w:cantSplit/>
        </w:trPr>
        <w:tc>
          <w:tcPr>
            <w:tcW w:w="9639" w:type="dxa"/>
            <w:gridSpan w:val="8"/>
            <w:shd w:val="pct30" w:color="auto" w:fill="FFFFFF"/>
          </w:tcPr>
          <w:p w:rsidR="00BB1029" w:rsidRPr="00B30A15" w:rsidRDefault="00BB1029" w:rsidP="00243A0C">
            <w:pPr>
              <w:pStyle w:val="Retraitcorpsdetexte"/>
              <w:ind w:left="0"/>
              <w:rPr>
                <w:b/>
                <w:spacing w:val="4"/>
                <w:w w:val="103"/>
                <w:lang w:val="ru-RU"/>
              </w:rPr>
            </w:pPr>
            <w:r w:rsidRPr="00B30A15">
              <w:rPr>
                <w:b/>
                <w:spacing w:val="4"/>
                <w:w w:val="103"/>
                <w:lang w:val="ru-RU"/>
              </w:rPr>
              <w:t>4. Особые погодные условия</w:t>
            </w:r>
          </w:p>
        </w:tc>
      </w:tr>
      <w:tr w:rsidR="00BB1029" w:rsidRPr="00B30A15" w:rsidTr="00243A0C">
        <w:trPr>
          <w:cantSplit/>
        </w:trPr>
        <w:tc>
          <w:tcPr>
            <w:tcW w:w="9639" w:type="dxa"/>
            <w:gridSpan w:val="8"/>
          </w:tcPr>
          <w:p w:rsidR="00BB1029" w:rsidRPr="00B30A15" w:rsidRDefault="00BB1029" w:rsidP="00243A0C">
            <w:pPr>
              <w:pStyle w:val="Retraitcorpsdetexte"/>
              <w:tabs>
                <w:tab w:val="left" w:pos="214"/>
              </w:tabs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b/>
                <w:spacing w:val="4"/>
                <w:w w:val="103"/>
                <w:lang w:val="ru-RU"/>
              </w:rPr>
              <w:t>□</w:t>
            </w:r>
            <w:r w:rsidRPr="00B30A15">
              <w:rPr>
                <w:b/>
                <w:spacing w:val="4"/>
                <w:w w:val="103"/>
                <w:lang w:val="ru-RU"/>
              </w:rPr>
              <w:tab/>
            </w:r>
            <w:r w:rsidRPr="00B30A15">
              <w:rPr>
                <w:spacing w:val="4"/>
                <w:w w:val="103"/>
                <w:lang w:val="ru-RU"/>
              </w:rPr>
              <w:t>Дождь</w:t>
            </w:r>
          </w:p>
          <w:p w:rsidR="00BB1029" w:rsidRPr="00B30A15" w:rsidRDefault="00BB1029" w:rsidP="00243A0C">
            <w:pPr>
              <w:pStyle w:val="Retraitcorpsdetexte"/>
              <w:tabs>
                <w:tab w:val="left" w:pos="214"/>
              </w:tabs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>□</w:t>
            </w:r>
            <w:r w:rsidRPr="00B30A15">
              <w:rPr>
                <w:spacing w:val="4"/>
                <w:w w:val="103"/>
                <w:lang w:val="ru-RU"/>
              </w:rPr>
              <w:tab/>
              <w:t>Снег</w:t>
            </w:r>
          </w:p>
          <w:p w:rsidR="00BB1029" w:rsidRPr="00B30A15" w:rsidRDefault="00BB1029" w:rsidP="00243A0C">
            <w:pPr>
              <w:pStyle w:val="Retraitcorpsdetexte"/>
              <w:tabs>
                <w:tab w:val="left" w:pos="214"/>
              </w:tabs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>□</w:t>
            </w:r>
            <w:r w:rsidRPr="00B30A15">
              <w:rPr>
                <w:spacing w:val="4"/>
                <w:w w:val="103"/>
                <w:lang w:val="ru-RU"/>
              </w:rPr>
              <w:tab/>
              <w:t>Гололед</w:t>
            </w:r>
          </w:p>
          <w:p w:rsidR="00BB1029" w:rsidRPr="00B30A15" w:rsidRDefault="00BB1029" w:rsidP="00243A0C">
            <w:pPr>
              <w:pStyle w:val="Retraitcorpsdetexte"/>
              <w:tabs>
                <w:tab w:val="left" w:pos="214"/>
              </w:tabs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>□</w:t>
            </w:r>
            <w:r w:rsidRPr="00B30A15">
              <w:rPr>
                <w:spacing w:val="4"/>
                <w:w w:val="103"/>
                <w:lang w:val="ru-RU"/>
              </w:rPr>
              <w:tab/>
              <w:t>Туман</w:t>
            </w:r>
          </w:p>
          <w:p w:rsidR="00BB1029" w:rsidRPr="00B30A15" w:rsidRDefault="00BB1029" w:rsidP="00243A0C">
            <w:pPr>
              <w:pStyle w:val="Retraitcorpsdetexte"/>
              <w:tabs>
                <w:tab w:val="left" w:pos="214"/>
              </w:tabs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>□</w:t>
            </w:r>
            <w:r w:rsidRPr="00B30A15">
              <w:rPr>
                <w:spacing w:val="4"/>
                <w:w w:val="103"/>
                <w:lang w:val="ru-RU"/>
              </w:rPr>
              <w:tab/>
              <w:t>Гроза</w:t>
            </w:r>
          </w:p>
          <w:p w:rsidR="00BB1029" w:rsidRPr="00B30A15" w:rsidRDefault="00BB1029" w:rsidP="00243A0C">
            <w:pPr>
              <w:pStyle w:val="Retraitcorpsdetexte"/>
              <w:tabs>
                <w:tab w:val="left" w:pos="214"/>
              </w:tabs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>□</w:t>
            </w:r>
            <w:r w:rsidRPr="00B30A15">
              <w:rPr>
                <w:spacing w:val="4"/>
                <w:w w:val="103"/>
                <w:lang w:val="ru-RU"/>
              </w:rPr>
              <w:tab/>
              <w:t>Буря</w:t>
            </w:r>
          </w:p>
          <w:p w:rsidR="00BB1029" w:rsidRPr="00B30A15" w:rsidRDefault="00BB1029" w:rsidP="00243A0C">
            <w:pPr>
              <w:pStyle w:val="Retraitcorpsdetexte"/>
              <w:tabs>
                <w:tab w:val="left" w:pos="214"/>
              </w:tabs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ab/>
              <w:t>Температура: ..... °C</w:t>
            </w:r>
          </w:p>
        </w:tc>
      </w:tr>
      <w:tr w:rsidR="00BB1029" w:rsidRPr="00B30A15" w:rsidTr="00243A0C">
        <w:trPr>
          <w:cantSplit/>
        </w:trPr>
        <w:tc>
          <w:tcPr>
            <w:tcW w:w="9639" w:type="dxa"/>
            <w:gridSpan w:val="8"/>
            <w:shd w:val="pct30" w:color="auto" w:fill="FFFFFF"/>
          </w:tcPr>
          <w:p w:rsidR="00BB1029" w:rsidRPr="00B30A15" w:rsidRDefault="00BB1029" w:rsidP="00475850">
            <w:pPr>
              <w:pStyle w:val="Retraitcorpsdetexte"/>
              <w:keepNext/>
              <w:keepLines/>
              <w:ind w:left="0"/>
              <w:rPr>
                <w:b/>
                <w:spacing w:val="4"/>
                <w:w w:val="103"/>
                <w:lang w:val="ru-RU"/>
              </w:rPr>
            </w:pPr>
            <w:r w:rsidRPr="00B30A15">
              <w:rPr>
                <w:b/>
                <w:spacing w:val="4"/>
                <w:w w:val="103"/>
                <w:lang w:val="ru-RU"/>
              </w:rPr>
              <w:lastRenderedPageBreak/>
              <w:t>5. Описание происшествия</w:t>
            </w:r>
          </w:p>
        </w:tc>
      </w:tr>
      <w:tr w:rsidR="00BB1029" w:rsidRPr="00B30A15" w:rsidTr="00243A0C">
        <w:trPr>
          <w:cantSplit/>
        </w:trPr>
        <w:tc>
          <w:tcPr>
            <w:tcW w:w="9639" w:type="dxa"/>
            <w:gridSpan w:val="8"/>
          </w:tcPr>
          <w:p w:rsidR="00BB1029" w:rsidRPr="00B30A15" w:rsidRDefault="00BB1029" w:rsidP="00475850">
            <w:pPr>
              <w:pStyle w:val="Retraitcorpsdetexte"/>
              <w:keepNext/>
              <w:keepLines/>
              <w:tabs>
                <w:tab w:val="left" w:pos="214"/>
              </w:tabs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b/>
                <w:spacing w:val="4"/>
                <w:w w:val="103"/>
                <w:lang w:val="ru-RU"/>
              </w:rPr>
              <w:t>□</w:t>
            </w:r>
            <w:r w:rsidRPr="00B30A15">
              <w:rPr>
                <w:b/>
                <w:spacing w:val="4"/>
                <w:w w:val="103"/>
                <w:lang w:val="ru-RU"/>
              </w:rPr>
              <w:tab/>
            </w:r>
            <w:r w:rsidRPr="00B30A15">
              <w:rPr>
                <w:spacing w:val="4"/>
                <w:w w:val="103"/>
                <w:lang w:val="ru-RU"/>
              </w:rPr>
              <w:t>Сход с рельсов/Съезд за пределы проезжей части</w:t>
            </w:r>
          </w:p>
          <w:p w:rsidR="00BB1029" w:rsidRPr="00B30A15" w:rsidRDefault="00BB1029" w:rsidP="00475850">
            <w:pPr>
              <w:pStyle w:val="Retraitcorpsdetexte"/>
              <w:keepNext/>
              <w:keepLines/>
              <w:tabs>
                <w:tab w:val="left" w:pos="214"/>
              </w:tabs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b/>
                <w:spacing w:val="4"/>
                <w:w w:val="103"/>
                <w:lang w:val="ru-RU"/>
              </w:rPr>
              <w:t>□</w:t>
            </w:r>
            <w:r w:rsidRPr="00B30A15">
              <w:rPr>
                <w:b/>
                <w:spacing w:val="4"/>
                <w:w w:val="103"/>
                <w:lang w:val="ru-RU"/>
              </w:rPr>
              <w:tab/>
            </w:r>
            <w:r w:rsidRPr="00B30A15">
              <w:rPr>
                <w:spacing w:val="4"/>
                <w:w w:val="103"/>
                <w:lang w:val="ru-RU"/>
              </w:rPr>
              <w:t>Столкновение</w:t>
            </w:r>
          </w:p>
          <w:p w:rsidR="00BB1029" w:rsidRPr="00B30A15" w:rsidRDefault="00BB1029" w:rsidP="00475850">
            <w:pPr>
              <w:pStyle w:val="Retraitcorpsdetexte"/>
              <w:keepNext/>
              <w:keepLines/>
              <w:tabs>
                <w:tab w:val="left" w:pos="214"/>
              </w:tabs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b/>
                <w:spacing w:val="4"/>
                <w:w w:val="103"/>
                <w:lang w:val="ru-RU"/>
              </w:rPr>
              <w:t>□</w:t>
            </w:r>
            <w:r w:rsidRPr="00B30A15">
              <w:rPr>
                <w:b/>
                <w:spacing w:val="4"/>
                <w:w w:val="103"/>
                <w:lang w:val="ru-RU"/>
              </w:rPr>
              <w:tab/>
            </w:r>
            <w:r w:rsidRPr="00B30A15">
              <w:rPr>
                <w:spacing w:val="4"/>
                <w:w w:val="103"/>
                <w:lang w:val="ru-RU"/>
              </w:rPr>
              <w:t>Опрокидывание/Переворачивание</w:t>
            </w:r>
          </w:p>
          <w:p w:rsidR="00BB1029" w:rsidRPr="00B30A15" w:rsidRDefault="00BB1029" w:rsidP="00475850">
            <w:pPr>
              <w:pStyle w:val="Retraitcorpsdetexte"/>
              <w:keepNext/>
              <w:keepLines/>
              <w:tabs>
                <w:tab w:val="left" w:pos="214"/>
              </w:tabs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b/>
                <w:spacing w:val="4"/>
                <w:w w:val="103"/>
                <w:lang w:val="ru-RU"/>
              </w:rPr>
              <w:t>□</w:t>
            </w:r>
            <w:r w:rsidRPr="00B30A15">
              <w:rPr>
                <w:b/>
                <w:spacing w:val="4"/>
                <w:w w:val="103"/>
                <w:lang w:val="ru-RU"/>
              </w:rPr>
              <w:tab/>
            </w:r>
            <w:r w:rsidRPr="00B30A15">
              <w:rPr>
                <w:spacing w:val="4"/>
                <w:w w:val="103"/>
                <w:lang w:val="ru-RU"/>
              </w:rPr>
              <w:t>Пожар</w:t>
            </w:r>
          </w:p>
          <w:p w:rsidR="00BB1029" w:rsidRPr="00B30A15" w:rsidRDefault="00BB1029" w:rsidP="00475850">
            <w:pPr>
              <w:pStyle w:val="Retraitcorpsdetexte"/>
              <w:keepNext/>
              <w:keepLines/>
              <w:tabs>
                <w:tab w:val="left" w:pos="214"/>
              </w:tabs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b/>
                <w:spacing w:val="4"/>
                <w:w w:val="103"/>
                <w:lang w:val="ru-RU"/>
              </w:rPr>
              <w:t>□</w:t>
            </w:r>
            <w:r w:rsidRPr="00B30A15">
              <w:rPr>
                <w:b/>
                <w:spacing w:val="4"/>
                <w:w w:val="103"/>
                <w:lang w:val="ru-RU"/>
              </w:rPr>
              <w:tab/>
            </w:r>
            <w:r w:rsidRPr="00B30A15">
              <w:rPr>
                <w:spacing w:val="4"/>
                <w:w w:val="103"/>
                <w:lang w:val="ru-RU"/>
              </w:rPr>
              <w:t xml:space="preserve">Взрыв </w:t>
            </w:r>
          </w:p>
          <w:p w:rsidR="00BB1029" w:rsidRPr="00B30A15" w:rsidRDefault="00BB1029" w:rsidP="00475850">
            <w:pPr>
              <w:pStyle w:val="Retraitcorpsdetexte"/>
              <w:keepNext/>
              <w:keepLines/>
              <w:tabs>
                <w:tab w:val="left" w:pos="214"/>
              </w:tabs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</w:rPr>
              <w:sym w:font="Wingdings 2" w:char="F053"/>
            </w:r>
            <w:r w:rsidRPr="00B30A15">
              <w:rPr>
                <w:b/>
                <w:spacing w:val="4"/>
                <w:w w:val="103"/>
                <w:lang w:val="ru-RU"/>
              </w:rPr>
              <w:tab/>
            </w:r>
            <w:r w:rsidRPr="00B30A15">
              <w:rPr>
                <w:spacing w:val="4"/>
                <w:w w:val="103"/>
                <w:lang w:val="ru-RU"/>
              </w:rPr>
              <w:t>Потеря продукта</w:t>
            </w:r>
          </w:p>
          <w:p w:rsidR="00BB1029" w:rsidRPr="00B30A15" w:rsidRDefault="00BB1029" w:rsidP="00475850">
            <w:pPr>
              <w:pStyle w:val="Retraitcorpsdetexte"/>
              <w:keepNext/>
              <w:keepLines/>
              <w:tabs>
                <w:tab w:val="left" w:pos="214"/>
              </w:tabs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b/>
                <w:spacing w:val="4"/>
                <w:w w:val="103"/>
                <w:lang w:val="ru-RU"/>
              </w:rPr>
              <w:t>□</w:t>
            </w:r>
            <w:r w:rsidRPr="00B30A15">
              <w:rPr>
                <w:b/>
                <w:spacing w:val="4"/>
                <w:w w:val="103"/>
                <w:lang w:val="ru-RU"/>
              </w:rPr>
              <w:tab/>
            </w:r>
            <w:r w:rsidRPr="00B30A15">
              <w:rPr>
                <w:spacing w:val="4"/>
                <w:w w:val="103"/>
                <w:lang w:val="ru-RU"/>
              </w:rPr>
              <w:t>Техническая неисправность</w:t>
            </w:r>
          </w:p>
          <w:p w:rsidR="00BB1029" w:rsidRPr="00B30A15" w:rsidRDefault="00BB1029" w:rsidP="00475850">
            <w:pPr>
              <w:pStyle w:val="Retraitcorpsdetexte"/>
              <w:keepNext/>
              <w:keepLines/>
              <w:tabs>
                <w:tab w:val="left" w:pos="214"/>
              </w:tabs>
              <w:ind w:left="0"/>
              <w:rPr>
                <w:spacing w:val="4"/>
                <w:w w:val="103"/>
                <w:lang w:val="ru-RU"/>
              </w:rPr>
            </w:pPr>
          </w:p>
          <w:p w:rsidR="00BB1029" w:rsidRDefault="00BB1029" w:rsidP="00475850">
            <w:pPr>
              <w:pStyle w:val="Retraitcorpsdetexte"/>
              <w:keepNext/>
              <w:keepLines/>
              <w:tabs>
                <w:tab w:val="left" w:pos="214"/>
              </w:tabs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>Дополнительное описание происшествия:</w:t>
            </w:r>
          </w:p>
          <w:p w:rsidR="00A0066D" w:rsidRPr="00E820DD" w:rsidRDefault="00A0066D" w:rsidP="00123A83">
            <w:pPr>
              <w:pStyle w:val="Retraitcorpsdetexte"/>
              <w:keepNext/>
              <w:keepLines/>
              <w:tabs>
                <w:tab w:val="right" w:leader="dot" w:pos="9469"/>
              </w:tabs>
              <w:ind w:left="0" w:right="-62"/>
              <w:rPr>
                <w:spacing w:val="4"/>
                <w:w w:val="103"/>
                <w:lang w:val="ru-RU"/>
              </w:rPr>
            </w:pPr>
            <w:r w:rsidRPr="00E820DD">
              <w:rPr>
                <w:spacing w:val="4"/>
                <w:w w:val="103"/>
                <w:lang w:val="ru-RU"/>
              </w:rPr>
              <w:tab/>
            </w:r>
          </w:p>
          <w:p w:rsidR="00BB1029" w:rsidRPr="00B30A15" w:rsidRDefault="00BB1029" w:rsidP="00A0066D">
            <w:pPr>
              <w:pStyle w:val="Retraitcorpsdetexte"/>
              <w:keepNext/>
              <w:keepLines/>
              <w:suppressAutoHyphens w:val="0"/>
              <w:spacing w:after="0"/>
              <w:ind w:left="0"/>
              <w:jc w:val="both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>Во время разгрузки было замечено повреждение двух упаковок, из которых выкатывались серебряные шарики. Эти две упаковки были помещены в лоток на внешнем дворе склада, и была вызвана аварийно-спасательная служба. Пожарная бригада надлежащим образом уложила эти упаковки в отдельный съемный кузов для хранения во время транзита. После того как Управление по безопасности и гигиене труда (Amt für Arbeitsschutz) разрешило перевозку этих упаковок, они были доставлены в компанию РЕМОНДИС для соответствующей утилизации.</w:t>
            </w:r>
          </w:p>
          <w:p w:rsidR="00A0066D" w:rsidRPr="00E820DD" w:rsidRDefault="00A0066D" w:rsidP="00A574CB">
            <w:pPr>
              <w:pStyle w:val="Retraitcorpsdetexte"/>
              <w:keepNext/>
              <w:keepLines/>
              <w:tabs>
                <w:tab w:val="right" w:leader="dot" w:pos="9469"/>
              </w:tabs>
              <w:spacing w:after="80"/>
              <w:ind w:left="0" w:right="-62"/>
              <w:rPr>
                <w:spacing w:val="4"/>
                <w:w w:val="103"/>
                <w:lang w:val="ru-RU"/>
              </w:rPr>
            </w:pPr>
            <w:r w:rsidRPr="00E820DD">
              <w:rPr>
                <w:spacing w:val="4"/>
                <w:w w:val="103"/>
                <w:lang w:val="ru-RU"/>
              </w:rPr>
              <w:tab/>
            </w:r>
          </w:p>
          <w:p w:rsidR="00A0066D" w:rsidRPr="00E820DD" w:rsidRDefault="00A0066D" w:rsidP="00A574CB">
            <w:pPr>
              <w:pStyle w:val="Retraitcorpsdetexte"/>
              <w:keepNext/>
              <w:keepLines/>
              <w:tabs>
                <w:tab w:val="right" w:leader="dot" w:pos="9469"/>
              </w:tabs>
              <w:spacing w:after="80"/>
              <w:ind w:left="0" w:right="-62"/>
              <w:rPr>
                <w:spacing w:val="4"/>
                <w:w w:val="103"/>
                <w:lang w:val="ru-RU"/>
              </w:rPr>
            </w:pPr>
            <w:r w:rsidRPr="00E820DD">
              <w:rPr>
                <w:spacing w:val="4"/>
                <w:w w:val="103"/>
                <w:lang w:val="ru-RU"/>
              </w:rPr>
              <w:tab/>
            </w:r>
          </w:p>
          <w:p w:rsidR="00A0066D" w:rsidRPr="00E820DD" w:rsidRDefault="00A0066D" w:rsidP="00A574CB">
            <w:pPr>
              <w:pStyle w:val="Retraitcorpsdetexte"/>
              <w:keepNext/>
              <w:keepLines/>
              <w:tabs>
                <w:tab w:val="right" w:leader="dot" w:pos="9469"/>
              </w:tabs>
              <w:spacing w:after="80"/>
              <w:ind w:left="0" w:right="-62"/>
              <w:rPr>
                <w:spacing w:val="4"/>
                <w:w w:val="103"/>
                <w:lang w:val="ru-RU"/>
              </w:rPr>
            </w:pPr>
            <w:r w:rsidRPr="00E820DD">
              <w:rPr>
                <w:spacing w:val="4"/>
                <w:w w:val="103"/>
                <w:lang w:val="ru-RU"/>
              </w:rPr>
              <w:tab/>
            </w:r>
          </w:p>
          <w:p w:rsidR="00A0066D" w:rsidRPr="00E820DD" w:rsidRDefault="00A0066D" w:rsidP="00A574CB">
            <w:pPr>
              <w:pStyle w:val="Retraitcorpsdetexte"/>
              <w:keepNext/>
              <w:keepLines/>
              <w:tabs>
                <w:tab w:val="right" w:leader="dot" w:pos="9469"/>
              </w:tabs>
              <w:spacing w:after="80"/>
              <w:ind w:left="0" w:right="-62"/>
              <w:rPr>
                <w:spacing w:val="4"/>
                <w:w w:val="103"/>
                <w:lang w:val="ru-RU"/>
              </w:rPr>
            </w:pPr>
            <w:r w:rsidRPr="00E820DD">
              <w:rPr>
                <w:spacing w:val="4"/>
                <w:w w:val="103"/>
                <w:lang w:val="ru-RU"/>
              </w:rPr>
              <w:tab/>
            </w:r>
          </w:p>
          <w:p w:rsidR="00A0066D" w:rsidRPr="00E820DD" w:rsidRDefault="00A0066D" w:rsidP="00A574CB">
            <w:pPr>
              <w:pStyle w:val="Retraitcorpsdetexte"/>
              <w:keepNext/>
              <w:keepLines/>
              <w:tabs>
                <w:tab w:val="right" w:leader="dot" w:pos="9469"/>
              </w:tabs>
              <w:spacing w:after="80"/>
              <w:ind w:left="0" w:right="-62"/>
              <w:rPr>
                <w:spacing w:val="4"/>
                <w:w w:val="103"/>
                <w:lang w:val="ru-RU"/>
              </w:rPr>
            </w:pPr>
            <w:r w:rsidRPr="00E820DD">
              <w:rPr>
                <w:spacing w:val="4"/>
                <w:w w:val="103"/>
                <w:lang w:val="ru-RU"/>
              </w:rPr>
              <w:tab/>
            </w:r>
          </w:p>
          <w:p w:rsidR="00A0066D" w:rsidRPr="00E820DD" w:rsidRDefault="00A0066D" w:rsidP="00A574CB">
            <w:pPr>
              <w:pStyle w:val="Retraitcorpsdetexte"/>
              <w:keepNext/>
              <w:keepLines/>
              <w:tabs>
                <w:tab w:val="right" w:leader="dot" w:pos="9469"/>
              </w:tabs>
              <w:spacing w:after="80"/>
              <w:ind w:left="0" w:right="-62"/>
              <w:rPr>
                <w:spacing w:val="4"/>
                <w:w w:val="103"/>
                <w:lang w:val="ru-RU"/>
              </w:rPr>
            </w:pPr>
            <w:r w:rsidRPr="00E820DD">
              <w:rPr>
                <w:spacing w:val="4"/>
                <w:w w:val="103"/>
                <w:lang w:val="ru-RU"/>
              </w:rPr>
              <w:tab/>
            </w:r>
          </w:p>
          <w:p w:rsidR="00A0066D" w:rsidRPr="00E820DD" w:rsidRDefault="00A0066D" w:rsidP="00A574CB">
            <w:pPr>
              <w:pStyle w:val="Retraitcorpsdetexte"/>
              <w:keepNext/>
              <w:keepLines/>
              <w:tabs>
                <w:tab w:val="right" w:leader="dot" w:pos="9469"/>
              </w:tabs>
              <w:spacing w:after="80"/>
              <w:ind w:left="0" w:right="-62"/>
              <w:rPr>
                <w:spacing w:val="4"/>
                <w:w w:val="103"/>
                <w:lang w:val="ru-RU"/>
              </w:rPr>
            </w:pPr>
            <w:r w:rsidRPr="00E820DD">
              <w:rPr>
                <w:spacing w:val="4"/>
                <w:w w:val="103"/>
                <w:lang w:val="ru-RU"/>
              </w:rPr>
              <w:tab/>
            </w:r>
          </w:p>
          <w:p w:rsidR="00A0066D" w:rsidRPr="00E820DD" w:rsidRDefault="00A0066D" w:rsidP="00A574CB">
            <w:pPr>
              <w:pStyle w:val="Retraitcorpsdetexte"/>
              <w:keepNext/>
              <w:keepLines/>
              <w:tabs>
                <w:tab w:val="right" w:leader="dot" w:pos="9469"/>
              </w:tabs>
              <w:spacing w:after="80"/>
              <w:ind w:left="0" w:right="-62"/>
              <w:rPr>
                <w:spacing w:val="4"/>
                <w:w w:val="103"/>
                <w:lang w:val="ru-RU"/>
              </w:rPr>
            </w:pPr>
            <w:r w:rsidRPr="00E820DD">
              <w:rPr>
                <w:spacing w:val="4"/>
                <w:w w:val="103"/>
                <w:lang w:val="ru-RU"/>
              </w:rPr>
              <w:tab/>
            </w:r>
          </w:p>
          <w:p w:rsidR="00BB1029" w:rsidRPr="00B30A15" w:rsidRDefault="00BB1029" w:rsidP="00475850">
            <w:pPr>
              <w:pStyle w:val="Retraitcorpsdetexte"/>
              <w:keepNext/>
              <w:keepLines/>
              <w:ind w:left="0"/>
              <w:rPr>
                <w:spacing w:val="4"/>
                <w:w w:val="103"/>
                <w:lang w:val="ru-RU"/>
              </w:rPr>
            </w:pPr>
          </w:p>
        </w:tc>
      </w:tr>
      <w:tr w:rsidR="00BB1029" w:rsidRPr="00B30A15" w:rsidTr="00243A0C">
        <w:tc>
          <w:tcPr>
            <w:tcW w:w="9639" w:type="dxa"/>
            <w:gridSpan w:val="8"/>
            <w:shd w:val="pct30" w:color="auto" w:fill="FFFFFF"/>
          </w:tcPr>
          <w:p w:rsidR="00BB1029" w:rsidRPr="00B30A15" w:rsidRDefault="00BB1029" w:rsidP="00123A83">
            <w:pPr>
              <w:pStyle w:val="Retraitcorpsdetexte"/>
              <w:keepNext/>
              <w:keepLines/>
              <w:pageBreakBefore/>
              <w:suppressAutoHyphens w:val="0"/>
              <w:spacing w:line="216" w:lineRule="auto"/>
              <w:ind w:left="0"/>
              <w:rPr>
                <w:b/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lastRenderedPageBreak/>
              <w:br w:type="page"/>
            </w:r>
            <w:r w:rsidRPr="00B30A15">
              <w:rPr>
                <w:spacing w:val="4"/>
                <w:w w:val="103"/>
                <w:lang w:val="ru-RU"/>
              </w:rPr>
              <w:br w:type="page"/>
            </w:r>
            <w:r w:rsidRPr="00B30A15">
              <w:rPr>
                <w:spacing w:val="4"/>
                <w:w w:val="103"/>
                <w:lang w:val="ru-RU"/>
              </w:rPr>
              <w:br w:type="page"/>
            </w:r>
            <w:r w:rsidRPr="00B30A15">
              <w:rPr>
                <w:b/>
                <w:spacing w:val="4"/>
                <w:w w:val="103"/>
                <w:lang w:val="ru-RU"/>
              </w:rPr>
              <w:t>6. Перевозившиеся опасные грузы</w:t>
            </w:r>
          </w:p>
        </w:tc>
      </w:tr>
      <w:tr w:rsidR="00DA0037" w:rsidRPr="00B30A15" w:rsidTr="00DA0037">
        <w:trPr>
          <w:cantSplit/>
        </w:trPr>
        <w:tc>
          <w:tcPr>
            <w:tcW w:w="1442" w:type="dxa"/>
          </w:tcPr>
          <w:p w:rsidR="00BB1029" w:rsidRPr="00B30A15" w:rsidRDefault="00BB1029" w:rsidP="00123A83">
            <w:pPr>
              <w:pStyle w:val="Retraitcorpsdetexte"/>
              <w:suppressAutoHyphens w:val="0"/>
              <w:spacing w:before="40" w:after="40" w:line="216" w:lineRule="auto"/>
              <w:ind w:left="0"/>
              <w:jc w:val="center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>Номер ООН</w:t>
            </w:r>
            <w:r w:rsidRPr="00B30A15">
              <w:rPr>
                <w:spacing w:val="4"/>
                <w:w w:val="103"/>
                <w:vertAlign w:val="superscript"/>
                <w:lang w:val="ru-RU"/>
              </w:rPr>
              <w:t>(</w:t>
            </w:r>
            <w:r w:rsidR="00123A83">
              <w:rPr>
                <w:spacing w:val="4"/>
                <w:w w:val="103"/>
                <w:vertAlign w:val="superscript"/>
                <w:lang w:val="ru-RU"/>
              </w:rPr>
              <w:t>1</w:t>
            </w:r>
            <w:r w:rsidRPr="00B30A15">
              <w:rPr>
                <w:spacing w:val="4"/>
                <w:w w:val="103"/>
                <w:vertAlign w:val="superscript"/>
                <w:lang w:val="ru-RU"/>
              </w:rPr>
              <w:t>)</w:t>
            </w:r>
          </w:p>
        </w:tc>
        <w:tc>
          <w:tcPr>
            <w:tcW w:w="686" w:type="dxa"/>
          </w:tcPr>
          <w:p w:rsidR="00BB1029" w:rsidRPr="00B30A15" w:rsidRDefault="00BB1029" w:rsidP="00123A83">
            <w:pPr>
              <w:pStyle w:val="Retraitcorpsdetexte"/>
              <w:suppressAutoHyphens w:val="0"/>
              <w:spacing w:before="40" w:after="40" w:line="216" w:lineRule="auto"/>
              <w:ind w:left="0"/>
              <w:jc w:val="center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>Класс</w:t>
            </w:r>
          </w:p>
        </w:tc>
        <w:tc>
          <w:tcPr>
            <w:tcW w:w="1008" w:type="dxa"/>
          </w:tcPr>
          <w:p w:rsidR="00BB1029" w:rsidRPr="00B30A15" w:rsidRDefault="00BB1029" w:rsidP="00123A83">
            <w:pPr>
              <w:pStyle w:val="Retraitcorpsdetexte"/>
              <w:suppressAutoHyphens w:val="0"/>
              <w:spacing w:before="40" w:after="40" w:line="216" w:lineRule="auto"/>
              <w:ind w:left="0"/>
              <w:jc w:val="center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>Группа упаковки</w:t>
            </w:r>
          </w:p>
        </w:tc>
        <w:tc>
          <w:tcPr>
            <w:tcW w:w="2058" w:type="dxa"/>
            <w:gridSpan w:val="2"/>
          </w:tcPr>
          <w:p w:rsidR="00BB1029" w:rsidRPr="00B30A15" w:rsidRDefault="00BB1029" w:rsidP="00123A83">
            <w:pPr>
              <w:pStyle w:val="Retraitcorpsdetexte"/>
              <w:suppressAutoHyphens w:val="0"/>
              <w:spacing w:before="40" w:after="40" w:line="216" w:lineRule="auto"/>
              <w:ind w:left="0"/>
              <w:jc w:val="center"/>
              <w:rPr>
                <w:spacing w:val="4"/>
                <w:w w:val="103"/>
                <w:vertAlign w:val="superscript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 xml:space="preserve">Предположительное количество потерянных продуктов </w:t>
            </w:r>
            <w:r w:rsidR="00DA0037">
              <w:rPr>
                <w:spacing w:val="4"/>
                <w:w w:val="103"/>
                <w:lang w:val="ru-RU"/>
              </w:rPr>
              <w:br/>
            </w:r>
            <w:r w:rsidRPr="00B30A15">
              <w:rPr>
                <w:spacing w:val="4"/>
                <w:w w:val="103"/>
                <w:lang w:val="ru-RU"/>
              </w:rPr>
              <w:t>(кг или л)</w:t>
            </w:r>
            <w:r w:rsidRPr="00B30A15">
              <w:rPr>
                <w:spacing w:val="4"/>
                <w:w w:val="103"/>
                <w:vertAlign w:val="superscript"/>
                <w:lang w:val="ru-RU"/>
              </w:rPr>
              <w:t>(2)</w:t>
            </w:r>
          </w:p>
        </w:tc>
        <w:tc>
          <w:tcPr>
            <w:tcW w:w="1329" w:type="dxa"/>
          </w:tcPr>
          <w:p w:rsidR="00BB1029" w:rsidRPr="00B30A15" w:rsidRDefault="00BB1029" w:rsidP="00123A83">
            <w:pPr>
              <w:pStyle w:val="Retraitcorpsdetexte"/>
              <w:suppressAutoHyphens w:val="0"/>
              <w:spacing w:before="40" w:after="40" w:line="216" w:lineRule="auto"/>
              <w:ind w:left="0"/>
              <w:jc w:val="center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>Средства удержания</w:t>
            </w:r>
            <w:r w:rsidRPr="00B30A15">
              <w:rPr>
                <w:spacing w:val="4"/>
                <w:w w:val="103"/>
                <w:vertAlign w:val="superscript"/>
                <w:lang w:val="ru-RU"/>
              </w:rPr>
              <w:t>(3)</w:t>
            </w:r>
          </w:p>
        </w:tc>
        <w:tc>
          <w:tcPr>
            <w:tcW w:w="1204" w:type="dxa"/>
          </w:tcPr>
          <w:p w:rsidR="00BB1029" w:rsidRPr="00B30A15" w:rsidRDefault="00BB1029" w:rsidP="00123A83">
            <w:pPr>
              <w:pStyle w:val="Retraitcorpsdetexte"/>
              <w:suppressAutoHyphens w:val="0"/>
              <w:spacing w:before="40" w:after="40" w:line="216" w:lineRule="auto"/>
              <w:ind w:left="0"/>
              <w:jc w:val="center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>Материал средства удержания</w:t>
            </w:r>
          </w:p>
        </w:tc>
        <w:tc>
          <w:tcPr>
            <w:tcW w:w="1912" w:type="dxa"/>
            <w:tcMar>
              <w:left w:w="57" w:type="dxa"/>
              <w:right w:w="57" w:type="dxa"/>
            </w:tcMar>
          </w:tcPr>
          <w:p w:rsidR="00BB1029" w:rsidRPr="00B30A15" w:rsidRDefault="00BB1029" w:rsidP="00123A83">
            <w:pPr>
              <w:pStyle w:val="Retraitcorpsdetexte"/>
              <w:suppressAutoHyphens w:val="0"/>
              <w:spacing w:before="40" w:after="40" w:line="216" w:lineRule="auto"/>
              <w:ind w:left="0"/>
              <w:jc w:val="center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>Тип поврежд</w:t>
            </w:r>
            <w:r w:rsidR="00123A83">
              <w:rPr>
                <w:spacing w:val="4"/>
                <w:w w:val="103"/>
                <w:lang w:val="ru-RU"/>
              </w:rPr>
              <w:t>е</w:t>
            </w:r>
            <w:r w:rsidRPr="00B30A15">
              <w:rPr>
                <w:spacing w:val="4"/>
                <w:w w:val="103"/>
                <w:lang w:val="ru-RU"/>
              </w:rPr>
              <w:t xml:space="preserve">ния средства </w:t>
            </w:r>
            <w:r w:rsidR="00F70449">
              <w:rPr>
                <w:spacing w:val="4"/>
                <w:w w:val="103"/>
                <w:lang w:val="ru-RU"/>
              </w:rPr>
              <w:br/>
            </w:r>
            <w:r w:rsidRPr="00B30A15">
              <w:rPr>
                <w:spacing w:val="4"/>
                <w:w w:val="103"/>
                <w:lang w:val="ru-RU"/>
              </w:rPr>
              <w:t>удержания</w:t>
            </w:r>
            <w:r w:rsidRPr="00B30A15">
              <w:rPr>
                <w:spacing w:val="4"/>
                <w:w w:val="103"/>
                <w:vertAlign w:val="superscript"/>
                <w:lang w:val="ru-RU"/>
              </w:rPr>
              <w:t>(4)</w:t>
            </w:r>
          </w:p>
        </w:tc>
      </w:tr>
      <w:tr w:rsidR="00DA0037" w:rsidRPr="00B30A15" w:rsidTr="00DA0037">
        <w:trPr>
          <w:cantSplit/>
          <w:trHeight w:val="397"/>
        </w:trPr>
        <w:tc>
          <w:tcPr>
            <w:tcW w:w="1442" w:type="dxa"/>
          </w:tcPr>
          <w:p w:rsidR="00BB1029" w:rsidRPr="00B30A15" w:rsidRDefault="00BB1029" w:rsidP="00123A83">
            <w:pPr>
              <w:pStyle w:val="Retraitcorpsdetexte"/>
              <w:suppressAutoHyphens w:val="0"/>
              <w:spacing w:before="60" w:after="60" w:line="216" w:lineRule="auto"/>
              <w:ind w:left="0"/>
              <w:rPr>
                <w:b/>
                <w:spacing w:val="4"/>
                <w:w w:val="103"/>
                <w:lang w:val="ru-RU"/>
              </w:rPr>
            </w:pPr>
            <w:r w:rsidRPr="00B30A15">
              <w:rPr>
                <w:b/>
                <w:spacing w:val="4"/>
                <w:w w:val="103"/>
                <w:lang w:val="ru-RU"/>
              </w:rPr>
              <w:t>2809</w:t>
            </w:r>
          </w:p>
        </w:tc>
        <w:tc>
          <w:tcPr>
            <w:tcW w:w="686" w:type="dxa"/>
          </w:tcPr>
          <w:p w:rsidR="00BB1029" w:rsidRPr="00B30A15" w:rsidRDefault="00BB1029" w:rsidP="00123A83">
            <w:pPr>
              <w:pStyle w:val="Retraitcorpsdetexte"/>
              <w:suppressAutoHyphens w:val="0"/>
              <w:spacing w:before="60" w:after="60" w:line="216" w:lineRule="auto"/>
              <w:ind w:left="0"/>
              <w:rPr>
                <w:b/>
                <w:spacing w:val="4"/>
                <w:w w:val="103"/>
                <w:lang w:val="ru-RU"/>
              </w:rPr>
            </w:pPr>
            <w:r w:rsidRPr="00B30A15">
              <w:rPr>
                <w:b/>
                <w:spacing w:val="4"/>
                <w:w w:val="103"/>
                <w:lang w:val="ru-RU"/>
              </w:rPr>
              <w:t>8</w:t>
            </w:r>
          </w:p>
        </w:tc>
        <w:tc>
          <w:tcPr>
            <w:tcW w:w="1008" w:type="dxa"/>
          </w:tcPr>
          <w:p w:rsidR="00BB1029" w:rsidRPr="00DA0037" w:rsidRDefault="00BB1029" w:rsidP="00123A83">
            <w:pPr>
              <w:pStyle w:val="Retraitcorpsdetexte"/>
              <w:suppressAutoHyphens w:val="0"/>
              <w:spacing w:before="60" w:after="60" w:line="216" w:lineRule="auto"/>
              <w:ind w:left="0"/>
              <w:rPr>
                <w:b/>
                <w:spacing w:val="4"/>
                <w:w w:val="103"/>
                <w:lang w:val="ru-RU"/>
              </w:rPr>
            </w:pPr>
            <w:r w:rsidRPr="00B30A15">
              <w:rPr>
                <w:b/>
                <w:spacing w:val="4"/>
                <w:w w:val="103"/>
                <w:lang w:val="en-US"/>
              </w:rPr>
              <w:t>III</w:t>
            </w:r>
          </w:p>
        </w:tc>
        <w:tc>
          <w:tcPr>
            <w:tcW w:w="2058" w:type="dxa"/>
            <w:gridSpan w:val="2"/>
          </w:tcPr>
          <w:p w:rsidR="00BB1029" w:rsidRPr="00B30A15" w:rsidRDefault="00BB1029" w:rsidP="00123A83">
            <w:pPr>
              <w:pStyle w:val="Retraitcorpsdetexte"/>
              <w:suppressAutoHyphens w:val="0"/>
              <w:spacing w:before="60" w:after="60" w:line="216" w:lineRule="auto"/>
              <w:ind w:left="0"/>
              <w:rPr>
                <w:b/>
                <w:spacing w:val="4"/>
                <w:w w:val="103"/>
                <w:lang w:val="ru-RU"/>
              </w:rPr>
            </w:pPr>
            <w:r w:rsidRPr="00B30A15">
              <w:rPr>
                <w:b/>
                <w:spacing w:val="4"/>
                <w:w w:val="103"/>
                <w:lang w:val="ru-RU"/>
              </w:rPr>
              <w:t>˂</w:t>
            </w:r>
            <w:r w:rsidRPr="00DA0037">
              <w:rPr>
                <w:b/>
                <w:spacing w:val="4"/>
                <w:w w:val="103"/>
                <w:lang w:val="ru-RU"/>
              </w:rPr>
              <w:t xml:space="preserve"> 2 </w:t>
            </w:r>
            <w:r w:rsidRPr="00B30A15">
              <w:rPr>
                <w:b/>
                <w:spacing w:val="4"/>
                <w:w w:val="103"/>
                <w:lang w:val="ru-RU"/>
              </w:rPr>
              <w:t>кг</w:t>
            </w:r>
          </w:p>
        </w:tc>
        <w:tc>
          <w:tcPr>
            <w:tcW w:w="1329" w:type="dxa"/>
          </w:tcPr>
          <w:p w:rsidR="00BB1029" w:rsidRPr="00B30A15" w:rsidRDefault="00BB1029" w:rsidP="00123A83">
            <w:pPr>
              <w:pStyle w:val="Retraitcorpsdetexte"/>
              <w:suppressAutoHyphens w:val="0"/>
              <w:spacing w:before="60" w:after="60" w:line="216" w:lineRule="auto"/>
              <w:ind w:left="0"/>
              <w:rPr>
                <w:b/>
                <w:spacing w:val="4"/>
                <w:w w:val="103"/>
                <w:lang w:val="ru-RU"/>
              </w:rPr>
            </w:pPr>
            <w:r w:rsidRPr="00B30A15">
              <w:rPr>
                <w:b/>
                <w:spacing w:val="4"/>
                <w:w w:val="103"/>
                <w:lang w:val="ru-RU"/>
              </w:rPr>
              <w:t>1</w:t>
            </w:r>
          </w:p>
        </w:tc>
        <w:tc>
          <w:tcPr>
            <w:tcW w:w="1204" w:type="dxa"/>
          </w:tcPr>
          <w:p w:rsidR="00BB1029" w:rsidRPr="00B30A15" w:rsidRDefault="00BB1029" w:rsidP="00123A83">
            <w:pPr>
              <w:pStyle w:val="Retraitcorpsdetexte"/>
              <w:suppressAutoHyphens w:val="0"/>
              <w:spacing w:before="60" w:after="60" w:line="216" w:lineRule="auto"/>
              <w:ind w:left="0"/>
              <w:rPr>
                <w:b/>
                <w:spacing w:val="4"/>
                <w:w w:val="103"/>
                <w:lang w:val="ru-RU"/>
              </w:rPr>
            </w:pPr>
            <w:r w:rsidRPr="00B30A15">
              <w:rPr>
                <w:b/>
                <w:spacing w:val="4"/>
                <w:w w:val="103"/>
                <w:lang w:val="ru-RU"/>
              </w:rPr>
              <w:t>металл</w:t>
            </w:r>
          </w:p>
        </w:tc>
        <w:tc>
          <w:tcPr>
            <w:tcW w:w="1912" w:type="dxa"/>
          </w:tcPr>
          <w:p w:rsidR="00BB1029" w:rsidRPr="00B30A15" w:rsidRDefault="00BB1029" w:rsidP="00123A83">
            <w:pPr>
              <w:pStyle w:val="Retraitcorpsdetexte"/>
              <w:suppressAutoHyphens w:val="0"/>
              <w:spacing w:before="60" w:after="60" w:line="216" w:lineRule="auto"/>
              <w:ind w:left="0"/>
              <w:rPr>
                <w:b/>
                <w:spacing w:val="4"/>
                <w:w w:val="103"/>
                <w:lang w:val="ru-RU"/>
              </w:rPr>
            </w:pPr>
            <w:r w:rsidRPr="00B30A15">
              <w:rPr>
                <w:b/>
                <w:spacing w:val="4"/>
                <w:w w:val="103"/>
                <w:lang w:val="ru-RU"/>
              </w:rPr>
              <w:t>1</w:t>
            </w:r>
          </w:p>
        </w:tc>
      </w:tr>
      <w:tr w:rsidR="00DA0037" w:rsidRPr="00B30A15" w:rsidTr="00DA0037">
        <w:trPr>
          <w:cantSplit/>
          <w:trHeight w:val="397"/>
        </w:trPr>
        <w:tc>
          <w:tcPr>
            <w:tcW w:w="1442" w:type="dxa"/>
          </w:tcPr>
          <w:p w:rsidR="00BB1029" w:rsidRPr="00B30A15" w:rsidRDefault="00BB1029" w:rsidP="00123A83">
            <w:pPr>
              <w:pStyle w:val="Retraitcorpsdetexte"/>
              <w:suppressAutoHyphens w:val="0"/>
              <w:spacing w:before="60" w:after="60" w:line="216" w:lineRule="auto"/>
              <w:ind w:left="0"/>
              <w:rPr>
                <w:b/>
                <w:spacing w:val="4"/>
                <w:w w:val="103"/>
                <w:lang w:val="ru-RU"/>
              </w:rPr>
            </w:pPr>
          </w:p>
        </w:tc>
        <w:tc>
          <w:tcPr>
            <w:tcW w:w="686" w:type="dxa"/>
          </w:tcPr>
          <w:p w:rsidR="00BB1029" w:rsidRPr="00B30A15" w:rsidRDefault="00BB1029" w:rsidP="00123A83">
            <w:pPr>
              <w:pStyle w:val="Retraitcorpsdetexte"/>
              <w:suppressAutoHyphens w:val="0"/>
              <w:spacing w:before="60" w:after="60" w:line="216" w:lineRule="auto"/>
              <w:ind w:left="0"/>
              <w:rPr>
                <w:b/>
                <w:spacing w:val="4"/>
                <w:w w:val="103"/>
                <w:lang w:val="ru-RU"/>
              </w:rPr>
            </w:pPr>
          </w:p>
        </w:tc>
        <w:tc>
          <w:tcPr>
            <w:tcW w:w="1008" w:type="dxa"/>
          </w:tcPr>
          <w:p w:rsidR="00BB1029" w:rsidRPr="00B30A15" w:rsidRDefault="00BB1029" w:rsidP="00123A83">
            <w:pPr>
              <w:pStyle w:val="Retraitcorpsdetexte"/>
              <w:suppressAutoHyphens w:val="0"/>
              <w:spacing w:before="60" w:after="60" w:line="216" w:lineRule="auto"/>
              <w:ind w:left="0"/>
              <w:rPr>
                <w:b/>
                <w:spacing w:val="4"/>
                <w:w w:val="103"/>
                <w:lang w:val="ru-RU"/>
              </w:rPr>
            </w:pPr>
          </w:p>
        </w:tc>
        <w:tc>
          <w:tcPr>
            <w:tcW w:w="2058" w:type="dxa"/>
            <w:gridSpan w:val="2"/>
          </w:tcPr>
          <w:p w:rsidR="00BB1029" w:rsidRPr="00B30A15" w:rsidRDefault="00BB1029" w:rsidP="00123A83">
            <w:pPr>
              <w:pStyle w:val="Retraitcorpsdetexte"/>
              <w:suppressAutoHyphens w:val="0"/>
              <w:spacing w:before="60" w:after="60" w:line="216" w:lineRule="auto"/>
              <w:ind w:left="0"/>
              <w:rPr>
                <w:b/>
                <w:spacing w:val="4"/>
                <w:w w:val="103"/>
                <w:lang w:val="ru-RU"/>
              </w:rPr>
            </w:pPr>
          </w:p>
        </w:tc>
        <w:tc>
          <w:tcPr>
            <w:tcW w:w="1329" w:type="dxa"/>
          </w:tcPr>
          <w:p w:rsidR="00BB1029" w:rsidRPr="00B30A15" w:rsidRDefault="00BB1029" w:rsidP="00123A83">
            <w:pPr>
              <w:pStyle w:val="Retraitcorpsdetexte"/>
              <w:suppressAutoHyphens w:val="0"/>
              <w:spacing w:before="60" w:after="60" w:line="216" w:lineRule="auto"/>
              <w:ind w:left="0"/>
              <w:rPr>
                <w:b/>
                <w:spacing w:val="4"/>
                <w:w w:val="103"/>
                <w:lang w:val="ru-RU"/>
              </w:rPr>
            </w:pPr>
          </w:p>
        </w:tc>
        <w:tc>
          <w:tcPr>
            <w:tcW w:w="1204" w:type="dxa"/>
          </w:tcPr>
          <w:p w:rsidR="00BB1029" w:rsidRPr="00B30A15" w:rsidRDefault="00BB1029" w:rsidP="00123A83">
            <w:pPr>
              <w:pStyle w:val="Retraitcorpsdetexte"/>
              <w:suppressAutoHyphens w:val="0"/>
              <w:spacing w:before="60" w:after="60" w:line="216" w:lineRule="auto"/>
              <w:ind w:left="0"/>
              <w:rPr>
                <w:b/>
                <w:spacing w:val="4"/>
                <w:w w:val="103"/>
                <w:lang w:val="ru-RU"/>
              </w:rPr>
            </w:pPr>
          </w:p>
        </w:tc>
        <w:tc>
          <w:tcPr>
            <w:tcW w:w="1912" w:type="dxa"/>
          </w:tcPr>
          <w:p w:rsidR="00BB1029" w:rsidRPr="00B30A15" w:rsidRDefault="00BB1029" w:rsidP="00123A83">
            <w:pPr>
              <w:pStyle w:val="Retraitcorpsdetexte"/>
              <w:suppressAutoHyphens w:val="0"/>
              <w:spacing w:before="60" w:after="60" w:line="216" w:lineRule="auto"/>
              <w:ind w:left="0"/>
              <w:rPr>
                <w:b/>
                <w:spacing w:val="4"/>
                <w:w w:val="103"/>
                <w:lang w:val="ru-RU"/>
              </w:rPr>
            </w:pPr>
          </w:p>
        </w:tc>
      </w:tr>
      <w:tr w:rsidR="00DA0037" w:rsidRPr="00B30A15" w:rsidTr="00DA0037">
        <w:trPr>
          <w:cantSplit/>
          <w:trHeight w:val="397"/>
        </w:trPr>
        <w:tc>
          <w:tcPr>
            <w:tcW w:w="1442" w:type="dxa"/>
          </w:tcPr>
          <w:p w:rsidR="00BB1029" w:rsidRPr="00B30A15" w:rsidRDefault="00BB1029" w:rsidP="00123A83">
            <w:pPr>
              <w:pStyle w:val="Retraitcorpsdetexte"/>
              <w:suppressAutoHyphens w:val="0"/>
              <w:spacing w:before="60" w:after="60" w:line="216" w:lineRule="auto"/>
              <w:ind w:left="0"/>
              <w:rPr>
                <w:b/>
                <w:spacing w:val="4"/>
                <w:w w:val="103"/>
                <w:lang w:val="ru-RU"/>
              </w:rPr>
            </w:pPr>
          </w:p>
        </w:tc>
        <w:tc>
          <w:tcPr>
            <w:tcW w:w="686" w:type="dxa"/>
          </w:tcPr>
          <w:p w:rsidR="00BB1029" w:rsidRPr="00B30A15" w:rsidRDefault="00BB1029" w:rsidP="00123A83">
            <w:pPr>
              <w:pStyle w:val="Retraitcorpsdetexte"/>
              <w:suppressAutoHyphens w:val="0"/>
              <w:spacing w:before="60" w:after="60" w:line="216" w:lineRule="auto"/>
              <w:ind w:left="0"/>
              <w:rPr>
                <w:b/>
                <w:spacing w:val="4"/>
                <w:w w:val="103"/>
                <w:lang w:val="ru-RU"/>
              </w:rPr>
            </w:pPr>
          </w:p>
        </w:tc>
        <w:tc>
          <w:tcPr>
            <w:tcW w:w="1008" w:type="dxa"/>
          </w:tcPr>
          <w:p w:rsidR="00BB1029" w:rsidRPr="00B30A15" w:rsidRDefault="00BB1029" w:rsidP="00123A83">
            <w:pPr>
              <w:pStyle w:val="Retraitcorpsdetexte"/>
              <w:suppressAutoHyphens w:val="0"/>
              <w:spacing w:before="60" w:after="60" w:line="216" w:lineRule="auto"/>
              <w:ind w:left="0"/>
              <w:rPr>
                <w:b/>
                <w:spacing w:val="4"/>
                <w:w w:val="103"/>
                <w:lang w:val="ru-RU"/>
              </w:rPr>
            </w:pPr>
          </w:p>
        </w:tc>
        <w:tc>
          <w:tcPr>
            <w:tcW w:w="2058" w:type="dxa"/>
            <w:gridSpan w:val="2"/>
          </w:tcPr>
          <w:p w:rsidR="00BB1029" w:rsidRPr="00B30A15" w:rsidRDefault="00BB1029" w:rsidP="00123A83">
            <w:pPr>
              <w:pStyle w:val="Retraitcorpsdetexte"/>
              <w:suppressAutoHyphens w:val="0"/>
              <w:spacing w:before="60" w:after="60" w:line="216" w:lineRule="auto"/>
              <w:ind w:left="0"/>
              <w:rPr>
                <w:b/>
                <w:spacing w:val="4"/>
                <w:w w:val="103"/>
                <w:lang w:val="ru-RU"/>
              </w:rPr>
            </w:pPr>
          </w:p>
        </w:tc>
        <w:tc>
          <w:tcPr>
            <w:tcW w:w="1329" w:type="dxa"/>
          </w:tcPr>
          <w:p w:rsidR="00BB1029" w:rsidRPr="00B30A15" w:rsidRDefault="00BB1029" w:rsidP="00123A83">
            <w:pPr>
              <w:pStyle w:val="Retraitcorpsdetexte"/>
              <w:suppressAutoHyphens w:val="0"/>
              <w:spacing w:before="60" w:after="60" w:line="216" w:lineRule="auto"/>
              <w:ind w:left="0"/>
              <w:rPr>
                <w:b/>
                <w:spacing w:val="4"/>
                <w:w w:val="103"/>
                <w:lang w:val="ru-RU"/>
              </w:rPr>
            </w:pPr>
          </w:p>
        </w:tc>
        <w:tc>
          <w:tcPr>
            <w:tcW w:w="1204" w:type="dxa"/>
          </w:tcPr>
          <w:p w:rsidR="00BB1029" w:rsidRPr="00B30A15" w:rsidRDefault="00BB1029" w:rsidP="00123A83">
            <w:pPr>
              <w:pStyle w:val="Retraitcorpsdetexte"/>
              <w:suppressAutoHyphens w:val="0"/>
              <w:spacing w:before="60" w:after="60" w:line="216" w:lineRule="auto"/>
              <w:ind w:left="0"/>
              <w:rPr>
                <w:b/>
                <w:spacing w:val="4"/>
                <w:w w:val="103"/>
                <w:lang w:val="ru-RU"/>
              </w:rPr>
            </w:pPr>
          </w:p>
        </w:tc>
        <w:tc>
          <w:tcPr>
            <w:tcW w:w="1912" w:type="dxa"/>
          </w:tcPr>
          <w:p w:rsidR="00BB1029" w:rsidRPr="00B30A15" w:rsidRDefault="00BB1029" w:rsidP="00123A83">
            <w:pPr>
              <w:pStyle w:val="Retraitcorpsdetexte"/>
              <w:suppressAutoHyphens w:val="0"/>
              <w:spacing w:before="60" w:after="60" w:line="216" w:lineRule="auto"/>
              <w:ind w:left="0"/>
              <w:rPr>
                <w:b/>
                <w:spacing w:val="4"/>
                <w:w w:val="103"/>
                <w:lang w:val="ru-RU"/>
              </w:rPr>
            </w:pPr>
          </w:p>
        </w:tc>
      </w:tr>
      <w:tr w:rsidR="00DA0037" w:rsidRPr="00B30A15" w:rsidTr="00DA0037">
        <w:trPr>
          <w:cantSplit/>
          <w:trHeight w:val="397"/>
        </w:trPr>
        <w:tc>
          <w:tcPr>
            <w:tcW w:w="1442" w:type="dxa"/>
          </w:tcPr>
          <w:p w:rsidR="00BB1029" w:rsidRPr="00B30A15" w:rsidRDefault="00BB1029" w:rsidP="00123A83">
            <w:pPr>
              <w:pStyle w:val="Retraitcorpsdetexte"/>
              <w:suppressAutoHyphens w:val="0"/>
              <w:spacing w:before="60" w:after="60" w:line="216" w:lineRule="auto"/>
              <w:ind w:left="0"/>
              <w:rPr>
                <w:b/>
                <w:spacing w:val="4"/>
                <w:w w:val="103"/>
                <w:lang w:val="ru-RU"/>
              </w:rPr>
            </w:pPr>
          </w:p>
        </w:tc>
        <w:tc>
          <w:tcPr>
            <w:tcW w:w="686" w:type="dxa"/>
          </w:tcPr>
          <w:p w:rsidR="00BB1029" w:rsidRPr="00B30A15" w:rsidRDefault="00BB1029" w:rsidP="00123A83">
            <w:pPr>
              <w:pStyle w:val="Retraitcorpsdetexte"/>
              <w:suppressAutoHyphens w:val="0"/>
              <w:spacing w:before="60" w:after="60" w:line="216" w:lineRule="auto"/>
              <w:ind w:left="0"/>
              <w:rPr>
                <w:b/>
                <w:spacing w:val="4"/>
                <w:w w:val="103"/>
                <w:lang w:val="ru-RU"/>
              </w:rPr>
            </w:pPr>
          </w:p>
        </w:tc>
        <w:tc>
          <w:tcPr>
            <w:tcW w:w="1008" w:type="dxa"/>
          </w:tcPr>
          <w:p w:rsidR="00BB1029" w:rsidRPr="00B30A15" w:rsidRDefault="00BB1029" w:rsidP="00123A83">
            <w:pPr>
              <w:pStyle w:val="Retraitcorpsdetexte"/>
              <w:suppressAutoHyphens w:val="0"/>
              <w:spacing w:before="60" w:after="60" w:line="216" w:lineRule="auto"/>
              <w:ind w:left="0"/>
              <w:rPr>
                <w:b/>
                <w:spacing w:val="4"/>
                <w:w w:val="103"/>
                <w:lang w:val="ru-RU"/>
              </w:rPr>
            </w:pPr>
          </w:p>
        </w:tc>
        <w:tc>
          <w:tcPr>
            <w:tcW w:w="2058" w:type="dxa"/>
            <w:gridSpan w:val="2"/>
          </w:tcPr>
          <w:p w:rsidR="00BB1029" w:rsidRPr="00B30A15" w:rsidRDefault="00BB1029" w:rsidP="00123A83">
            <w:pPr>
              <w:pStyle w:val="Retraitcorpsdetexte"/>
              <w:suppressAutoHyphens w:val="0"/>
              <w:spacing w:before="60" w:after="60" w:line="216" w:lineRule="auto"/>
              <w:ind w:left="0"/>
              <w:rPr>
                <w:b/>
                <w:spacing w:val="4"/>
                <w:w w:val="103"/>
                <w:lang w:val="ru-RU"/>
              </w:rPr>
            </w:pPr>
          </w:p>
        </w:tc>
        <w:tc>
          <w:tcPr>
            <w:tcW w:w="1329" w:type="dxa"/>
          </w:tcPr>
          <w:p w:rsidR="00BB1029" w:rsidRPr="00B30A15" w:rsidRDefault="00BB1029" w:rsidP="00123A83">
            <w:pPr>
              <w:pStyle w:val="Retraitcorpsdetexte"/>
              <w:suppressAutoHyphens w:val="0"/>
              <w:spacing w:before="60" w:after="60" w:line="216" w:lineRule="auto"/>
              <w:ind w:left="0"/>
              <w:rPr>
                <w:b/>
                <w:spacing w:val="4"/>
                <w:w w:val="103"/>
                <w:lang w:val="ru-RU"/>
              </w:rPr>
            </w:pPr>
          </w:p>
        </w:tc>
        <w:tc>
          <w:tcPr>
            <w:tcW w:w="1204" w:type="dxa"/>
          </w:tcPr>
          <w:p w:rsidR="00BB1029" w:rsidRPr="00B30A15" w:rsidRDefault="00BB1029" w:rsidP="00123A83">
            <w:pPr>
              <w:pStyle w:val="Retraitcorpsdetexte"/>
              <w:suppressAutoHyphens w:val="0"/>
              <w:spacing w:before="60" w:after="60" w:line="216" w:lineRule="auto"/>
              <w:ind w:left="0"/>
              <w:rPr>
                <w:b/>
                <w:spacing w:val="4"/>
                <w:w w:val="103"/>
                <w:lang w:val="ru-RU"/>
              </w:rPr>
            </w:pPr>
          </w:p>
        </w:tc>
        <w:tc>
          <w:tcPr>
            <w:tcW w:w="1912" w:type="dxa"/>
          </w:tcPr>
          <w:p w:rsidR="00BB1029" w:rsidRPr="00B30A15" w:rsidRDefault="00BB1029" w:rsidP="00123A83">
            <w:pPr>
              <w:pStyle w:val="Retraitcorpsdetexte"/>
              <w:suppressAutoHyphens w:val="0"/>
              <w:spacing w:before="60" w:after="60" w:line="216" w:lineRule="auto"/>
              <w:ind w:left="0"/>
              <w:rPr>
                <w:b/>
                <w:spacing w:val="4"/>
                <w:w w:val="103"/>
                <w:lang w:val="ru-RU"/>
              </w:rPr>
            </w:pPr>
          </w:p>
        </w:tc>
      </w:tr>
      <w:tr w:rsidR="00BB1029" w:rsidRPr="00B30A15" w:rsidTr="00243A0C">
        <w:trPr>
          <w:cantSplit/>
          <w:trHeight w:val="237"/>
        </w:trPr>
        <w:tc>
          <w:tcPr>
            <w:tcW w:w="4819" w:type="dxa"/>
            <w:gridSpan w:val="4"/>
            <w:tcBorders>
              <w:bottom w:val="nil"/>
            </w:tcBorders>
          </w:tcPr>
          <w:p w:rsidR="00BB1029" w:rsidRPr="00B30A15" w:rsidRDefault="00BB1029" w:rsidP="00573A78">
            <w:pPr>
              <w:pStyle w:val="Retraitcorpsdetexte"/>
              <w:suppressAutoHyphens w:val="0"/>
              <w:spacing w:before="40" w:line="216" w:lineRule="auto"/>
              <w:ind w:left="0"/>
              <w:jc w:val="both"/>
              <w:rPr>
                <w:spacing w:val="4"/>
                <w:w w:val="103"/>
                <w:vertAlign w:val="superscript"/>
                <w:lang w:val="ru-RU"/>
              </w:rPr>
            </w:pPr>
            <w:r w:rsidRPr="00B30A15">
              <w:rPr>
                <w:bCs/>
                <w:spacing w:val="4"/>
                <w:w w:val="103"/>
                <w:vertAlign w:val="superscript"/>
                <w:lang w:val="ru-RU"/>
              </w:rPr>
              <w:t>(1)</w:t>
            </w:r>
            <w:r w:rsidRPr="00B30A15">
              <w:rPr>
                <w:bCs/>
                <w:spacing w:val="4"/>
                <w:w w:val="103"/>
                <w:lang w:val="ru-RU"/>
              </w:rPr>
              <w:t xml:space="preserve"> Для опасных грузов, отнесенных к сводным позициям, к которым применяется специальное положение 274, указать также техническое н</w:t>
            </w:r>
            <w:r w:rsidR="00573A78">
              <w:rPr>
                <w:bCs/>
                <w:spacing w:val="4"/>
                <w:w w:val="103"/>
                <w:lang w:val="ru-RU"/>
              </w:rPr>
              <w:t>а</w:t>
            </w:r>
            <w:r w:rsidRPr="00B30A15">
              <w:rPr>
                <w:bCs/>
                <w:spacing w:val="4"/>
                <w:w w:val="103"/>
                <w:lang w:val="ru-RU"/>
              </w:rPr>
              <w:t>именование.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BB1029" w:rsidRPr="00B30A15" w:rsidRDefault="00BB1029" w:rsidP="00573A78">
            <w:pPr>
              <w:pStyle w:val="Retraitcorpsdetexte"/>
              <w:suppressAutoHyphens w:val="0"/>
              <w:spacing w:before="40" w:line="216" w:lineRule="auto"/>
              <w:ind w:left="0"/>
              <w:jc w:val="both"/>
              <w:rPr>
                <w:spacing w:val="4"/>
                <w:w w:val="103"/>
                <w:vertAlign w:val="superscript"/>
                <w:lang w:val="ru-RU"/>
              </w:rPr>
            </w:pPr>
            <w:r w:rsidRPr="00B30A15">
              <w:rPr>
                <w:bCs/>
                <w:spacing w:val="4"/>
                <w:w w:val="103"/>
                <w:vertAlign w:val="superscript"/>
                <w:lang w:val="ru-RU"/>
              </w:rPr>
              <w:t>(2)</w:t>
            </w:r>
            <w:r w:rsidRPr="00B30A15">
              <w:rPr>
                <w:bCs/>
                <w:spacing w:val="4"/>
                <w:w w:val="103"/>
                <w:lang w:val="ru-RU"/>
              </w:rPr>
              <w:t xml:space="preserve"> Для класса 7 указать значения в соответствии с</w:t>
            </w:r>
            <w:r w:rsidR="00DA0037">
              <w:rPr>
                <w:bCs/>
                <w:spacing w:val="4"/>
                <w:w w:val="103"/>
                <w:lang w:val="ru-RU"/>
              </w:rPr>
              <w:t> </w:t>
            </w:r>
            <w:r w:rsidRPr="00B30A15">
              <w:rPr>
                <w:bCs/>
                <w:spacing w:val="4"/>
                <w:w w:val="103"/>
                <w:lang w:val="ru-RU"/>
              </w:rPr>
              <w:t>критериями, предусмотренными в подразделе</w:t>
            </w:r>
            <w:r w:rsidR="00DA0037">
              <w:rPr>
                <w:bCs/>
                <w:spacing w:val="4"/>
                <w:w w:val="103"/>
                <w:lang w:val="ru-RU"/>
              </w:rPr>
              <w:t> </w:t>
            </w:r>
            <w:r w:rsidRPr="00B30A15">
              <w:rPr>
                <w:bCs/>
                <w:spacing w:val="4"/>
                <w:w w:val="103"/>
                <w:lang w:val="ru-RU"/>
              </w:rPr>
              <w:t>1.8.5.3.</w:t>
            </w:r>
          </w:p>
        </w:tc>
      </w:tr>
      <w:tr w:rsidR="00BB1029" w:rsidRPr="00B30A15" w:rsidTr="00243A0C">
        <w:trPr>
          <w:cantSplit/>
          <w:trHeight w:val="237"/>
        </w:trPr>
        <w:tc>
          <w:tcPr>
            <w:tcW w:w="4819" w:type="dxa"/>
            <w:gridSpan w:val="4"/>
            <w:tcBorders>
              <w:bottom w:val="nil"/>
            </w:tcBorders>
          </w:tcPr>
          <w:p w:rsidR="00BB1029" w:rsidRPr="00B30A15" w:rsidRDefault="00BB1029" w:rsidP="00123A83">
            <w:pPr>
              <w:pStyle w:val="Retraitcorpsdetexte"/>
              <w:tabs>
                <w:tab w:val="left" w:pos="356"/>
              </w:tabs>
              <w:suppressAutoHyphens w:val="0"/>
              <w:spacing w:before="40" w:line="216" w:lineRule="auto"/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vertAlign w:val="superscript"/>
                <w:lang w:val="ru-RU"/>
              </w:rPr>
              <w:t>(3)</w:t>
            </w:r>
            <w:r w:rsidRPr="00B30A15">
              <w:rPr>
                <w:spacing w:val="4"/>
                <w:w w:val="103"/>
                <w:vertAlign w:val="superscript"/>
                <w:lang w:val="ru-RU"/>
              </w:rPr>
              <w:tab/>
            </w:r>
            <w:r w:rsidRPr="00B30A15">
              <w:rPr>
                <w:spacing w:val="4"/>
                <w:w w:val="103"/>
                <w:lang w:val="ru-RU"/>
              </w:rPr>
              <w:t>Указать соответствующий номер</w:t>
            </w:r>
          </w:p>
          <w:p w:rsidR="00BB1029" w:rsidRPr="00B30A15" w:rsidRDefault="00BB1029" w:rsidP="00123A83">
            <w:pPr>
              <w:pStyle w:val="Retraitcorpsdetexte"/>
              <w:tabs>
                <w:tab w:val="left" w:pos="356"/>
              </w:tabs>
              <w:suppressAutoHyphens w:val="0"/>
              <w:spacing w:line="216" w:lineRule="auto"/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>1</w:t>
            </w:r>
            <w:r w:rsidRPr="00B30A15">
              <w:rPr>
                <w:spacing w:val="4"/>
                <w:w w:val="103"/>
                <w:lang w:val="ru-RU"/>
              </w:rPr>
              <w:tab/>
              <w:t>Тара</w:t>
            </w:r>
          </w:p>
          <w:p w:rsidR="00BB1029" w:rsidRPr="00B30A15" w:rsidRDefault="00BB1029" w:rsidP="00123A83">
            <w:pPr>
              <w:pStyle w:val="Retraitcorpsdetexte"/>
              <w:tabs>
                <w:tab w:val="left" w:pos="356"/>
              </w:tabs>
              <w:suppressAutoHyphens w:val="0"/>
              <w:spacing w:line="216" w:lineRule="auto"/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>2</w:t>
            </w:r>
            <w:r w:rsidRPr="00B30A15">
              <w:rPr>
                <w:spacing w:val="4"/>
                <w:w w:val="103"/>
                <w:lang w:val="ru-RU"/>
              </w:rPr>
              <w:tab/>
              <w:t>КСГМГ</w:t>
            </w:r>
          </w:p>
          <w:p w:rsidR="00BB1029" w:rsidRPr="00B30A15" w:rsidRDefault="00BB1029" w:rsidP="00123A83">
            <w:pPr>
              <w:pStyle w:val="Retraitcorpsdetexte"/>
              <w:tabs>
                <w:tab w:val="left" w:pos="356"/>
              </w:tabs>
              <w:suppressAutoHyphens w:val="0"/>
              <w:spacing w:line="216" w:lineRule="auto"/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>3</w:t>
            </w:r>
            <w:r w:rsidRPr="00B30A15">
              <w:rPr>
                <w:spacing w:val="4"/>
                <w:w w:val="103"/>
                <w:lang w:val="ru-RU"/>
              </w:rPr>
              <w:tab/>
              <w:t>Крупногабаритная тара</w:t>
            </w:r>
          </w:p>
          <w:p w:rsidR="00BB1029" w:rsidRPr="00B30A15" w:rsidRDefault="00BB1029" w:rsidP="00123A83">
            <w:pPr>
              <w:pStyle w:val="Retraitcorpsdetexte"/>
              <w:tabs>
                <w:tab w:val="left" w:pos="356"/>
              </w:tabs>
              <w:suppressAutoHyphens w:val="0"/>
              <w:spacing w:line="216" w:lineRule="auto"/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>4</w:t>
            </w:r>
            <w:r w:rsidRPr="00B30A15">
              <w:rPr>
                <w:spacing w:val="4"/>
                <w:w w:val="103"/>
                <w:lang w:val="ru-RU"/>
              </w:rPr>
              <w:tab/>
              <w:t>Малый контейнер</w:t>
            </w:r>
          </w:p>
          <w:p w:rsidR="00BB1029" w:rsidRPr="00B30A15" w:rsidRDefault="00BB1029" w:rsidP="00123A83">
            <w:pPr>
              <w:pStyle w:val="Retraitcorpsdetexte"/>
              <w:tabs>
                <w:tab w:val="left" w:pos="356"/>
              </w:tabs>
              <w:suppressAutoHyphens w:val="0"/>
              <w:spacing w:line="216" w:lineRule="auto"/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>5</w:t>
            </w:r>
            <w:r w:rsidRPr="00B30A15">
              <w:rPr>
                <w:spacing w:val="4"/>
                <w:w w:val="103"/>
                <w:lang w:val="ru-RU"/>
              </w:rPr>
              <w:tab/>
              <w:t>Вагон</w:t>
            </w:r>
          </w:p>
          <w:p w:rsidR="00BB1029" w:rsidRPr="00B30A15" w:rsidRDefault="00BB1029" w:rsidP="00123A83">
            <w:pPr>
              <w:pStyle w:val="Retraitcorpsdetexte"/>
              <w:tabs>
                <w:tab w:val="left" w:pos="356"/>
              </w:tabs>
              <w:suppressAutoHyphens w:val="0"/>
              <w:spacing w:line="216" w:lineRule="auto"/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>6</w:t>
            </w:r>
            <w:r w:rsidRPr="00B30A15">
              <w:rPr>
                <w:spacing w:val="4"/>
                <w:w w:val="103"/>
                <w:lang w:val="ru-RU"/>
              </w:rPr>
              <w:tab/>
              <w:t>Транспортное средство</w:t>
            </w:r>
          </w:p>
          <w:p w:rsidR="00BB1029" w:rsidRPr="00B30A15" w:rsidRDefault="00BB1029" w:rsidP="00123A83">
            <w:pPr>
              <w:pStyle w:val="Retraitcorpsdetexte"/>
              <w:tabs>
                <w:tab w:val="left" w:pos="356"/>
              </w:tabs>
              <w:suppressAutoHyphens w:val="0"/>
              <w:spacing w:line="216" w:lineRule="auto"/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>7</w:t>
            </w:r>
            <w:r w:rsidRPr="00B30A15">
              <w:rPr>
                <w:spacing w:val="4"/>
                <w:w w:val="103"/>
                <w:lang w:val="ru-RU"/>
              </w:rPr>
              <w:tab/>
              <w:t>Вагон-цистерна</w:t>
            </w:r>
          </w:p>
          <w:p w:rsidR="00BB1029" w:rsidRPr="00B30A15" w:rsidRDefault="00BB1029" w:rsidP="00123A83">
            <w:pPr>
              <w:pStyle w:val="Retraitcorpsdetexte"/>
              <w:tabs>
                <w:tab w:val="left" w:pos="356"/>
              </w:tabs>
              <w:suppressAutoHyphens w:val="0"/>
              <w:spacing w:line="216" w:lineRule="auto"/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>8</w:t>
            </w:r>
            <w:r w:rsidRPr="00B30A15">
              <w:rPr>
                <w:spacing w:val="4"/>
                <w:w w:val="103"/>
                <w:lang w:val="ru-RU"/>
              </w:rPr>
              <w:tab/>
              <w:t>Автоцистерна</w:t>
            </w:r>
          </w:p>
          <w:p w:rsidR="00BB1029" w:rsidRPr="00B30A15" w:rsidRDefault="00BB1029" w:rsidP="00123A83">
            <w:pPr>
              <w:pStyle w:val="Retraitcorpsdetexte"/>
              <w:tabs>
                <w:tab w:val="left" w:pos="356"/>
              </w:tabs>
              <w:suppressAutoHyphens w:val="0"/>
              <w:spacing w:line="216" w:lineRule="auto"/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>9</w:t>
            </w:r>
            <w:r w:rsidRPr="00B30A15">
              <w:rPr>
                <w:spacing w:val="4"/>
                <w:w w:val="103"/>
                <w:lang w:val="ru-RU"/>
              </w:rPr>
              <w:tab/>
              <w:t>Вагон-батарея</w:t>
            </w:r>
          </w:p>
          <w:p w:rsidR="00BB1029" w:rsidRPr="00B30A15" w:rsidRDefault="00BB1029" w:rsidP="00123A83">
            <w:pPr>
              <w:pStyle w:val="Retraitcorpsdetexte"/>
              <w:tabs>
                <w:tab w:val="left" w:pos="356"/>
              </w:tabs>
              <w:suppressAutoHyphens w:val="0"/>
              <w:spacing w:line="216" w:lineRule="auto"/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>10</w:t>
            </w:r>
            <w:r w:rsidRPr="00B30A15">
              <w:rPr>
                <w:spacing w:val="4"/>
                <w:w w:val="103"/>
                <w:lang w:val="ru-RU"/>
              </w:rPr>
              <w:tab/>
              <w:t>Транспортное средство-батарея</w:t>
            </w:r>
          </w:p>
          <w:p w:rsidR="00BB1029" w:rsidRPr="00B30A15" w:rsidRDefault="00BB1029" w:rsidP="00123A83">
            <w:pPr>
              <w:pStyle w:val="Retraitcorpsdetexte"/>
              <w:tabs>
                <w:tab w:val="left" w:pos="356"/>
              </w:tabs>
              <w:suppressAutoHyphens w:val="0"/>
              <w:spacing w:line="216" w:lineRule="auto"/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>11</w:t>
            </w:r>
            <w:r w:rsidRPr="00B30A15">
              <w:rPr>
                <w:spacing w:val="4"/>
                <w:w w:val="103"/>
                <w:lang w:val="ru-RU"/>
              </w:rPr>
              <w:tab/>
              <w:t>Вагон со съемными цистернами</w:t>
            </w:r>
          </w:p>
          <w:p w:rsidR="00BB1029" w:rsidRPr="00B30A15" w:rsidRDefault="00BB1029" w:rsidP="00123A83">
            <w:pPr>
              <w:pStyle w:val="Retraitcorpsdetexte"/>
              <w:tabs>
                <w:tab w:val="left" w:pos="356"/>
              </w:tabs>
              <w:suppressAutoHyphens w:val="0"/>
              <w:spacing w:line="216" w:lineRule="auto"/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>12</w:t>
            </w:r>
            <w:r w:rsidRPr="00B30A15">
              <w:rPr>
                <w:spacing w:val="4"/>
                <w:w w:val="103"/>
                <w:lang w:val="ru-RU"/>
              </w:rPr>
              <w:tab/>
              <w:t>Съемная цистерна</w:t>
            </w:r>
          </w:p>
          <w:p w:rsidR="00BB1029" w:rsidRPr="00B30A15" w:rsidRDefault="00BB1029" w:rsidP="00123A83">
            <w:pPr>
              <w:pStyle w:val="Retraitcorpsdetexte"/>
              <w:tabs>
                <w:tab w:val="left" w:pos="356"/>
              </w:tabs>
              <w:suppressAutoHyphens w:val="0"/>
              <w:spacing w:line="216" w:lineRule="auto"/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>13</w:t>
            </w:r>
            <w:r w:rsidRPr="00B30A15">
              <w:rPr>
                <w:spacing w:val="4"/>
                <w:w w:val="103"/>
                <w:lang w:val="ru-RU"/>
              </w:rPr>
              <w:tab/>
              <w:t>Большой контейнер</w:t>
            </w:r>
          </w:p>
          <w:p w:rsidR="00BB1029" w:rsidRPr="00B30A15" w:rsidRDefault="00BB1029" w:rsidP="00123A83">
            <w:pPr>
              <w:pStyle w:val="Retraitcorpsdetexte"/>
              <w:tabs>
                <w:tab w:val="left" w:pos="356"/>
              </w:tabs>
              <w:suppressAutoHyphens w:val="0"/>
              <w:spacing w:line="216" w:lineRule="auto"/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>14</w:t>
            </w:r>
            <w:r w:rsidRPr="00B30A15">
              <w:rPr>
                <w:spacing w:val="4"/>
                <w:w w:val="103"/>
                <w:lang w:val="ru-RU"/>
              </w:rPr>
              <w:tab/>
              <w:t>Контейнер-цистерна</w:t>
            </w:r>
          </w:p>
          <w:p w:rsidR="00BB1029" w:rsidRPr="00B30A15" w:rsidRDefault="00BB1029" w:rsidP="00123A83">
            <w:pPr>
              <w:pStyle w:val="Retraitcorpsdetexte"/>
              <w:tabs>
                <w:tab w:val="left" w:pos="356"/>
              </w:tabs>
              <w:suppressAutoHyphens w:val="0"/>
              <w:spacing w:line="216" w:lineRule="auto"/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>15</w:t>
            </w:r>
            <w:r w:rsidRPr="00B30A15">
              <w:rPr>
                <w:spacing w:val="4"/>
                <w:w w:val="103"/>
                <w:lang w:val="ru-RU"/>
              </w:rPr>
              <w:tab/>
              <w:t>МЭГК</w:t>
            </w:r>
          </w:p>
          <w:p w:rsidR="00BB1029" w:rsidRPr="00B30A15" w:rsidRDefault="00BB1029" w:rsidP="00123A83">
            <w:pPr>
              <w:pStyle w:val="Retraitcorpsdetexte"/>
              <w:tabs>
                <w:tab w:val="left" w:pos="356"/>
              </w:tabs>
              <w:suppressAutoHyphens w:val="0"/>
              <w:spacing w:line="216" w:lineRule="auto"/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>16</w:t>
            </w:r>
            <w:r w:rsidRPr="00B30A15">
              <w:rPr>
                <w:spacing w:val="4"/>
                <w:w w:val="103"/>
                <w:lang w:val="ru-RU"/>
              </w:rPr>
              <w:tab/>
              <w:t>Переносная цистерна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BB1029" w:rsidRPr="00B30A15" w:rsidRDefault="00BB1029" w:rsidP="00123A83">
            <w:pPr>
              <w:pStyle w:val="Retraitcorpsdetexte"/>
              <w:tabs>
                <w:tab w:val="left" w:pos="356"/>
              </w:tabs>
              <w:suppressAutoHyphens w:val="0"/>
              <w:spacing w:before="40" w:line="216" w:lineRule="auto"/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vertAlign w:val="superscript"/>
                <w:lang w:val="ru-RU"/>
              </w:rPr>
              <w:t>(4)</w:t>
            </w:r>
            <w:r w:rsidRPr="00B30A15">
              <w:rPr>
                <w:spacing w:val="4"/>
                <w:w w:val="103"/>
                <w:vertAlign w:val="superscript"/>
                <w:lang w:val="ru-RU"/>
              </w:rPr>
              <w:tab/>
            </w:r>
            <w:r w:rsidRPr="00B30A15">
              <w:rPr>
                <w:spacing w:val="4"/>
                <w:w w:val="103"/>
                <w:lang w:val="ru-RU"/>
              </w:rPr>
              <w:t xml:space="preserve">Указать соответствующий номер </w:t>
            </w:r>
          </w:p>
          <w:p w:rsidR="00BB1029" w:rsidRPr="00B30A15" w:rsidRDefault="00BB1029" w:rsidP="00123A83">
            <w:pPr>
              <w:pStyle w:val="Retraitcorpsdetexte"/>
              <w:tabs>
                <w:tab w:val="left" w:pos="356"/>
              </w:tabs>
              <w:suppressAutoHyphens w:val="0"/>
              <w:spacing w:line="216" w:lineRule="auto"/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>1</w:t>
            </w:r>
            <w:r w:rsidRPr="00B30A15">
              <w:rPr>
                <w:spacing w:val="4"/>
                <w:w w:val="103"/>
                <w:lang w:val="ru-RU"/>
              </w:rPr>
              <w:tab/>
              <w:t>Потеря продукта</w:t>
            </w:r>
          </w:p>
          <w:p w:rsidR="00BB1029" w:rsidRPr="00B30A15" w:rsidRDefault="00BB1029" w:rsidP="00123A83">
            <w:pPr>
              <w:pStyle w:val="Retraitcorpsdetexte"/>
              <w:tabs>
                <w:tab w:val="left" w:pos="356"/>
              </w:tabs>
              <w:suppressAutoHyphens w:val="0"/>
              <w:spacing w:line="216" w:lineRule="auto"/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>2</w:t>
            </w:r>
            <w:r w:rsidRPr="00B30A15">
              <w:rPr>
                <w:spacing w:val="4"/>
                <w:w w:val="103"/>
                <w:lang w:val="ru-RU"/>
              </w:rPr>
              <w:tab/>
              <w:t>Пожар</w:t>
            </w:r>
          </w:p>
          <w:p w:rsidR="00BB1029" w:rsidRPr="00B30A15" w:rsidRDefault="00BB1029" w:rsidP="00123A83">
            <w:pPr>
              <w:pStyle w:val="Retraitcorpsdetexte"/>
              <w:tabs>
                <w:tab w:val="left" w:pos="356"/>
              </w:tabs>
              <w:suppressAutoHyphens w:val="0"/>
              <w:spacing w:line="216" w:lineRule="auto"/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>3</w:t>
            </w:r>
            <w:r w:rsidRPr="00B30A15">
              <w:rPr>
                <w:spacing w:val="4"/>
                <w:w w:val="103"/>
                <w:lang w:val="ru-RU"/>
              </w:rPr>
              <w:tab/>
              <w:t>Взрыв</w:t>
            </w:r>
          </w:p>
          <w:p w:rsidR="00BB1029" w:rsidRPr="00B30A15" w:rsidRDefault="00BB1029" w:rsidP="00123A83">
            <w:pPr>
              <w:pStyle w:val="Retraitcorpsdetexte"/>
              <w:tabs>
                <w:tab w:val="left" w:pos="356"/>
              </w:tabs>
              <w:suppressAutoHyphens w:val="0"/>
              <w:spacing w:line="216" w:lineRule="auto"/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>4</w:t>
            </w:r>
            <w:r w:rsidRPr="00B30A15">
              <w:rPr>
                <w:spacing w:val="4"/>
                <w:w w:val="103"/>
                <w:lang w:val="ru-RU"/>
              </w:rPr>
              <w:tab/>
              <w:t>Повреждение конструкции</w:t>
            </w:r>
          </w:p>
        </w:tc>
      </w:tr>
      <w:tr w:rsidR="00BB1029" w:rsidRPr="00B30A15" w:rsidTr="00243A0C">
        <w:trPr>
          <w:cantSplit/>
          <w:trHeight w:val="237"/>
        </w:trPr>
        <w:tc>
          <w:tcPr>
            <w:tcW w:w="9639" w:type="dxa"/>
            <w:gridSpan w:val="8"/>
            <w:tcBorders>
              <w:bottom w:val="nil"/>
            </w:tcBorders>
            <w:shd w:val="pct30" w:color="auto" w:fill="FFFFFF"/>
          </w:tcPr>
          <w:p w:rsidR="00BB1029" w:rsidRPr="00B30A15" w:rsidRDefault="00BB1029" w:rsidP="00DA0037">
            <w:pPr>
              <w:pStyle w:val="Retraitcorpsdetexte"/>
              <w:tabs>
                <w:tab w:val="left" w:pos="356"/>
              </w:tabs>
              <w:spacing w:line="216" w:lineRule="auto"/>
              <w:ind w:left="0"/>
              <w:rPr>
                <w:spacing w:val="4"/>
                <w:w w:val="103"/>
                <w:vertAlign w:val="superscript"/>
                <w:lang w:val="ru-RU"/>
              </w:rPr>
            </w:pPr>
            <w:r w:rsidRPr="00B30A15">
              <w:rPr>
                <w:b/>
                <w:spacing w:val="4"/>
                <w:w w:val="103"/>
                <w:lang w:val="ru-RU"/>
              </w:rPr>
              <w:t>7. Причина происшествия (если четко известна)</w:t>
            </w:r>
          </w:p>
        </w:tc>
      </w:tr>
      <w:tr w:rsidR="00DA0037" w:rsidRPr="00B30A15" w:rsidTr="00DA0037">
        <w:trPr>
          <w:cantSplit/>
          <w:trHeight w:val="237"/>
        </w:trPr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DA0037" w:rsidRPr="00B30A15" w:rsidRDefault="00DA0037" w:rsidP="00243A0C">
            <w:pPr>
              <w:pStyle w:val="Retraitcorpsdetexte"/>
              <w:tabs>
                <w:tab w:val="left" w:pos="356"/>
              </w:tabs>
              <w:spacing w:line="216" w:lineRule="auto"/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b/>
                <w:spacing w:val="4"/>
                <w:w w:val="103"/>
                <w:lang w:val="ru-RU"/>
              </w:rPr>
              <w:t>□</w:t>
            </w:r>
            <w:r w:rsidRPr="00B30A15">
              <w:rPr>
                <w:b/>
                <w:spacing w:val="4"/>
                <w:w w:val="103"/>
                <w:lang w:val="ru-RU"/>
              </w:rPr>
              <w:tab/>
            </w:r>
            <w:r w:rsidRPr="00B30A15">
              <w:rPr>
                <w:spacing w:val="4"/>
                <w:w w:val="103"/>
                <w:lang w:val="ru-RU"/>
              </w:rPr>
              <w:t>Техническая неисправность</w:t>
            </w:r>
          </w:p>
          <w:p w:rsidR="00DA0037" w:rsidRPr="00B30A15" w:rsidRDefault="00DA0037" w:rsidP="00243A0C">
            <w:pPr>
              <w:pStyle w:val="Retraitcorpsdetexte"/>
              <w:tabs>
                <w:tab w:val="left" w:pos="356"/>
              </w:tabs>
              <w:spacing w:line="216" w:lineRule="auto"/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b/>
                <w:spacing w:val="4"/>
                <w:w w:val="103"/>
                <w:lang w:val="ru-RU"/>
              </w:rPr>
              <w:t>□</w:t>
            </w:r>
            <w:r w:rsidRPr="00B30A15">
              <w:rPr>
                <w:b/>
                <w:spacing w:val="4"/>
                <w:w w:val="103"/>
                <w:lang w:val="ru-RU"/>
              </w:rPr>
              <w:tab/>
            </w:r>
            <w:r w:rsidRPr="00B30A15">
              <w:rPr>
                <w:spacing w:val="4"/>
                <w:w w:val="103"/>
                <w:lang w:val="ru-RU"/>
              </w:rPr>
              <w:t>Неправильное закрепление груза</w:t>
            </w:r>
          </w:p>
          <w:p w:rsidR="00DA0037" w:rsidRPr="00B30A15" w:rsidRDefault="00DA0037" w:rsidP="00243A0C">
            <w:pPr>
              <w:pStyle w:val="Retraitcorpsdetexte"/>
              <w:tabs>
                <w:tab w:val="left" w:pos="356"/>
              </w:tabs>
              <w:spacing w:line="216" w:lineRule="auto"/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b/>
                <w:spacing w:val="4"/>
                <w:w w:val="103"/>
                <w:lang w:val="ru-RU"/>
              </w:rPr>
              <w:t>□</w:t>
            </w:r>
            <w:r w:rsidRPr="00B30A15">
              <w:rPr>
                <w:b/>
                <w:spacing w:val="4"/>
                <w:w w:val="103"/>
                <w:lang w:val="ru-RU"/>
              </w:rPr>
              <w:tab/>
            </w:r>
            <w:r w:rsidRPr="00B30A15">
              <w:rPr>
                <w:spacing w:val="4"/>
                <w:w w:val="103"/>
                <w:lang w:val="ru-RU"/>
              </w:rPr>
              <w:t>Эксплуатационная причина (железнодорожная перевозка)</w:t>
            </w:r>
          </w:p>
          <w:p w:rsidR="00DA0037" w:rsidRDefault="00DA0037" w:rsidP="00243A0C">
            <w:pPr>
              <w:pStyle w:val="Retraitcorpsdetexte"/>
              <w:tabs>
                <w:tab w:val="left" w:pos="356"/>
              </w:tabs>
              <w:spacing w:after="60" w:line="216" w:lineRule="auto"/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</w:rPr>
              <w:sym w:font="Wingdings 2" w:char="F053"/>
            </w:r>
            <w:r w:rsidRPr="00B30A15">
              <w:rPr>
                <w:b/>
                <w:spacing w:val="4"/>
                <w:w w:val="103"/>
                <w:lang w:val="ru-RU"/>
              </w:rPr>
              <w:tab/>
            </w:r>
            <w:r w:rsidRPr="00B30A15">
              <w:rPr>
                <w:spacing w:val="4"/>
                <w:w w:val="103"/>
                <w:lang w:val="ru-RU"/>
              </w:rPr>
              <w:t>Прочее: дефектная упаковка.</w:t>
            </w:r>
          </w:p>
          <w:p w:rsidR="00A574CB" w:rsidRPr="00E820DD" w:rsidRDefault="00A574CB" w:rsidP="00A574CB">
            <w:pPr>
              <w:pStyle w:val="Retraitcorpsdetexte"/>
              <w:keepNext/>
              <w:keepLines/>
              <w:tabs>
                <w:tab w:val="right" w:leader="dot" w:pos="9469"/>
              </w:tabs>
              <w:suppressAutoHyphens w:val="0"/>
              <w:spacing w:after="80"/>
              <w:ind w:left="0" w:right="-62"/>
              <w:rPr>
                <w:spacing w:val="4"/>
                <w:w w:val="103"/>
                <w:lang w:val="ru-RU"/>
              </w:rPr>
            </w:pPr>
            <w:r w:rsidRPr="00E820DD">
              <w:rPr>
                <w:spacing w:val="4"/>
                <w:w w:val="103"/>
                <w:lang w:val="ru-RU"/>
              </w:rPr>
              <w:tab/>
            </w:r>
          </w:p>
          <w:p w:rsidR="00A574CB" w:rsidRPr="00E820DD" w:rsidRDefault="00A574CB" w:rsidP="00A574CB">
            <w:pPr>
              <w:pStyle w:val="Retraitcorpsdetexte"/>
              <w:keepNext/>
              <w:keepLines/>
              <w:tabs>
                <w:tab w:val="right" w:leader="dot" w:pos="9469"/>
              </w:tabs>
              <w:suppressAutoHyphens w:val="0"/>
              <w:spacing w:after="80"/>
              <w:ind w:left="0" w:right="-62"/>
              <w:rPr>
                <w:spacing w:val="4"/>
                <w:w w:val="103"/>
                <w:lang w:val="ru-RU"/>
              </w:rPr>
            </w:pPr>
            <w:r w:rsidRPr="00E820DD">
              <w:rPr>
                <w:spacing w:val="4"/>
                <w:w w:val="103"/>
                <w:lang w:val="ru-RU"/>
              </w:rPr>
              <w:tab/>
            </w:r>
          </w:p>
          <w:p w:rsidR="00A574CB" w:rsidRDefault="00A574CB" w:rsidP="00A574CB">
            <w:pPr>
              <w:pStyle w:val="Retraitcorpsdetexte"/>
              <w:keepNext/>
              <w:keepLines/>
              <w:tabs>
                <w:tab w:val="right" w:leader="dot" w:pos="9469"/>
              </w:tabs>
              <w:suppressAutoHyphens w:val="0"/>
              <w:spacing w:after="80"/>
              <w:ind w:left="0" w:right="-62"/>
              <w:rPr>
                <w:spacing w:val="4"/>
                <w:w w:val="103"/>
                <w:lang w:val="ru-RU"/>
              </w:rPr>
            </w:pPr>
            <w:r w:rsidRPr="00E820DD">
              <w:rPr>
                <w:spacing w:val="4"/>
                <w:w w:val="103"/>
                <w:lang w:val="ru-RU"/>
              </w:rPr>
              <w:tab/>
            </w:r>
          </w:p>
          <w:p w:rsidR="00A574CB" w:rsidRPr="00B30A15" w:rsidRDefault="00A574CB" w:rsidP="00A574CB">
            <w:pPr>
              <w:pStyle w:val="Retraitcorpsdetexte"/>
              <w:keepNext/>
              <w:keepLines/>
              <w:tabs>
                <w:tab w:val="right" w:leader="dot" w:pos="9469"/>
              </w:tabs>
              <w:suppressAutoHyphens w:val="0"/>
              <w:spacing w:after="0"/>
              <w:ind w:left="0" w:right="-62"/>
              <w:rPr>
                <w:spacing w:val="4"/>
                <w:w w:val="103"/>
                <w:lang w:val="ru-RU"/>
              </w:rPr>
            </w:pPr>
          </w:p>
        </w:tc>
      </w:tr>
      <w:tr w:rsidR="00DA0037" w:rsidRPr="00B30A15" w:rsidTr="00DA0037">
        <w:trPr>
          <w:cantSplit/>
          <w:trHeight w:val="237"/>
        </w:trPr>
        <w:tc>
          <w:tcPr>
            <w:tcW w:w="9639" w:type="dxa"/>
            <w:gridSpan w:val="8"/>
            <w:tcBorders>
              <w:top w:val="nil"/>
              <w:bottom w:val="nil"/>
            </w:tcBorders>
            <w:shd w:val="pct30" w:color="auto" w:fill="FFFFFF"/>
          </w:tcPr>
          <w:p w:rsidR="00DA0037" w:rsidRPr="00B30A15" w:rsidRDefault="00DA0037" w:rsidP="00123A83">
            <w:pPr>
              <w:pStyle w:val="Retraitcorpsdetexte"/>
              <w:keepNext/>
              <w:keepLines/>
              <w:tabs>
                <w:tab w:val="left" w:pos="567"/>
              </w:tabs>
              <w:spacing w:line="216" w:lineRule="auto"/>
              <w:ind w:left="0"/>
              <w:rPr>
                <w:b/>
                <w:spacing w:val="4"/>
                <w:w w:val="103"/>
                <w:lang w:val="ru-RU"/>
              </w:rPr>
            </w:pPr>
            <w:r w:rsidRPr="00B30A15">
              <w:rPr>
                <w:b/>
                <w:spacing w:val="4"/>
                <w:w w:val="103"/>
                <w:lang w:val="ru-RU"/>
              </w:rPr>
              <w:lastRenderedPageBreak/>
              <w:t>8. Последствия происшествия</w:t>
            </w:r>
          </w:p>
        </w:tc>
      </w:tr>
      <w:tr w:rsidR="00DA0037" w:rsidRPr="00B30A15" w:rsidTr="00243A0C">
        <w:trPr>
          <w:cantSplit/>
          <w:trHeight w:val="237"/>
        </w:trPr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DA0037" w:rsidRPr="00B30A15" w:rsidRDefault="00DA0037" w:rsidP="00123A83">
            <w:pPr>
              <w:pStyle w:val="Retraitcorpsdetexte"/>
              <w:keepNext/>
              <w:keepLines/>
              <w:spacing w:line="216" w:lineRule="auto"/>
              <w:ind w:left="0"/>
              <w:rPr>
                <w:spacing w:val="4"/>
                <w:w w:val="103"/>
                <w:u w:val="single"/>
                <w:lang w:val="ru-RU"/>
              </w:rPr>
            </w:pPr>
            <w:r w:rsidRPr="00B30A15">
              <w:rPr>
                <w:spacing w:val="4"/>
                <w:w w:val="103"/>
                <w:u w:val="single"/>
                <w:lang w:val="ru-RU"/>
              </w:rPr>
              <w:t>Физический вред, связанный с перевозившимися опасными грузами:</w:t>
            </w:r>
          </w:p>
          <w:p w:rsidR="00DA0037" w:rsidRPr="00B30A15" w:rsidRDefault="00DA0037" w:rsidP="00123A83">
            <w:pPr>
              <w:pStyle w:val="Retraitcorpsdetexte"/>
              <w:keepNext/>
              <w:keepLines/>
              <w:tabs>
                <w:tab w:val="left" w:pos="356"/>
              </w:tabs>
              <w:spacing w:line="216" w:lineRule="auto"/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b/>
                <w:spacing w:val="4"/>
                <w:w w:val="103"/>
                <w:lang w:val="ru-RU"/>
              </w:rPr>
              <w:t>□</w:t>
            </w:r>
            <w:r w:rsidRPr="00B30A15">
              <w:rPr>
                <w:b/>
                <w:spacing w:val="4"/>
                <w:w w:val="103"/>
                <w:lang w:val="ru-RU"/>
              </w:rPr>
              <w:tab/>
            </w:r>
            <w:r w:rsidRPr="00B30A15">
              <w:rPr>
                <w:spacing w:val="4"/>
                <w:w w:val="103"/>
                <w:lang w:val="ru-RU"/>
              </w:rPr>
              <w:t>Смерть (число: ……)</w:t>
            </w:r>
          </w:p>
          <w:p w:rsidR="00DA0037" w:rsidRPr="00B30A15" w:rsidRDefault="00DA0037" w:rsidP="00123A83">
            <w:pPr>
              <w:pStyle w:val="Retraitcorpsdetexte"/>
              <w:keepNext/>
              <w:keepLines/>
              <w:tabs>
                <w:tab w:val="left" w:pos="356"/>
              </w:tabs>
              <w:spacing w:line="216" w:lineRule="auto"/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b/>
                <w:spacing w:val="4"/>
                <w:w w:val="103"/>
                <w:lang w:val="ru-RU"/>
              </w:rPr>
              <w:t>□</w:t>
            </w:r>
            <w:r w:rsidRPr="00B30A15">
              <w:rPr>
                <w:b/>
                <w:spacing w:val="4"/>
                <w:w w:val="103"/>
                <w:lang w:val="ru-RU"/>
              </w:rPr>
              <w:tab/>
            </w:r>
            <w:r w:rsidRPr="00B30A15">
              <w:rPr>
                <w:spacing w:val="4"/>
                <w:w w:val="103"/>
                <w:lang w:val="ru-RU"/>
              </w:rPr>
              <w:t>Телесные повреждения (число: ……..)</w:t>
            </w:r>
          </w:p>
          <w:p w:rsidR="00DA0037" w:rsidRPr="00B30A15" w:rsidRDefault="00DA0037" w:rsidP="00123A83">
            <w:pPr>
              <w:pStyle w:val="Retraitcorpsdetexte"/>
              <w:keepNext/>
              <w:keepLines/>
              <w:tabs>
                <w:tab w:val="left" w:pos="356"/>
              </w:tabs>
              <w:spacing w:line="216" w:lineRule="auto"/>
              <w:ind w:left="0"/>
              <w:rPr>
                <w:spacing w:val="4"/>
                <w:w w:val="103"/>
                <w:lang w:val="ru-RU"/>
              </w:rPr>
            </w:pPr>
          </w:p>
          <w:p w:rsidR="00DA0037" w:rsidRPr="00B30A15" w:rsidRDefault="00DA0037" w:rsidP="00123A83">
            <w:pPr>
              <w:pStyle w:val="Retraitcorpsdetexte"/>
              <w:keepNext/>
              <w:keepLines/>
              <w:tabs>
                <w:tab w:val="left" w:pos="356"/>
              </w:tabs>
              <w:spacing w:line="216" w:lineRule="auto"/>
              <w:ind w:left="0"/>
              <w:rPr>
                <w:spacing w:val="4"/>
                <w:w w:val="103"/>
                <w:u w:val="single"/>
                <w:lang w:val="ru-RU"/>
              </w:rPr>
            </w:pPr>
            <w:r w:rsidRPr="00B30A15">
              <w:rPr>
                <w:spacing w:val="4"/>
                <w:w w:val="103"/>
                <w:u w:val="single"/>
                <w:lang w:val="ru-RU"/>
              </w:rPr>
              <w:t>Потеря продукта:</w:t>
            </w:r>
          </w:p>
          <w:p w:rsidR="00DA0037" w:rsidRPr="00B30A15" w:rsidRDefault="00DA0037" w:rsidP="00123A83">
            <w:pPr>
              <w:pStyle w:val="Retraitcorpsdetexte"/>
              <w:keepNext/>
              <w:keepLines/>
              <w:tabs>
                <w:tab w:val="left" w:pos="356"/>
              </w:tabs>
              <w:spacing w:line="216" w:lineRule="auto"/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</w:rPr>
              <w:sym w:font="Wingdings 2" w:char="F053"/>
            </w:r>
            <w:r w:rsidRPr="00B30A15">
              <w:rPr>
                <w:b/>
                <w:spacing w:val="4"/>
                <w:w w:val="103"/>
                <w:lang w:val="ru-RU"/>
              </w:rPr>
              <w:tab/>
            </w:r>
            <w:r w:rsidRPr="00B30A15">
              <w:rPr>
                <w:spacing w:val="4"/>
                <w:w w:val="103"/>
                <w:lang w:val="ru-RU"/>
              </w:rPr>
              <w:t xml:space="preserve">Да </w:t>
            </w:r>
          </w:p>
          <w:p w:rsidR="00DA0037" w:rsidRPr="00B30A15" w:rsidRDefault="00DA0037" w:rsidP="00123A83">
            <w:pPr>
              <w:pStyle w:val="Retraitcorpsdetexte"/>
              <w:keepNext/>
              <w:keepLines/>
              <w:tabs>
                <w:tab w:val="left" w:pos="356"/>
              </w:tabs>
              <w:spacing w:line="216" w:lineRule="auto"/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b/>
                <w:spacing w:val="4"/>
                <w:w w:val="103"/>
                <w:lang w:val="ru-RU"/>
              </w:rPr>
              <w:t>□</w:t>
            </w:r>
            <w:r w:rsidRPr="00B30A15">
              <w:rPr>
                <w:b/>
                <w:spacing w:val="4"/>
                <w:w w:val="103"/>
                <w:lang w:val="ru-RU"/>
              </w:rPr>
              <w:tab/>
            </w:r>
            <w:r w:rsidRPr="00B30A15">
              <w:rPr>
                <w:spacing w:val="4"/>
                <w:w w:val="103"/>
                <w:lang w:val="ru-RU"/>
              </w:rPr>
              <w:t>Нет</w:t>
            </w:r>
          </w:p>
          <w:p w:rsidR="00DA0037" w:rsidRPr="00B30A15" w:rsidRDefault="00DA0037" w:rsidP="00123A83">
            <w:pPr>
              <w:pStyle w:val="Retraitcorpsdetexte"/>
              <w:keepNext/>
              <w:keepLines/>
              <w:tabs>
                <w:tab w:val="left" w:pos="356"/>
              </w:tabs>
              <w:spacing w:line="216" w:lineRule="auto"/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b/>
                <w:spacing w:val="4"/>
                <w:w w:val="103"/>
                <w:lang w:val="ru-RU"/>
              </w:rPr>
              <w:t>□</w:t>
            </w:r>
            <w:r w:rsidRPr="00B30A15">
              <w:rPr>
                <w:b/>
                <w:spacing w:val="4"/>
                <w:w w:val="103"/>
                <w:lang w:val="ru-RU"/>
              </w:rPr>
              <w:tab/>
            </w:r>
            <w:r w:rsidRPr="00B30A15">
              <w:rPr>
                <w:spacing w:val="4"/>
                <w:w w:val="103"/>
                <w:lang w:val="ru-RU"/>
              </w:rPr>
              <w:t>Неминуемая опасность потери продукта</w:t>
            </w:r>
          </w:p>
          <w:p w:rsidR="00DA0037" w:rsidRPr="00B30A15" w:rsidRDefault="00DA0037" w:rsidP="00123A83">
            <w:pPr>
              <w:pStyle w:val="Retraitcorpsdetexte"/>
              <w:keepNext/>
              <w:keepLines/>
              <w:tabs>
                <w:tab w:val="left" w:pos="356"/>
              </w:tabs>
              <w:spacing w:line="216" w:lineRule="auto"/>
              <w:ind w:left="0"/>
              <w:rPr>
                <w:spacing w:val="4"/>
                <w:w w:val="103"/>
                <w:lang w:val="ru-RU"/>
              </w:rPr>
            </w:pPr>
          </w:p>
          <w:p w:rsidR="00DA0037" w:rsidRPr="00B30A15" w:rsidRDefault="00DA0037" w:rsidP="00123A83">
            <w:pPr>
              <w:pStyle w:val="Retraitcorpsdetexte"/>
              <w:keepNext/>
              <w:keepLines/>
              <w:tabs>
                <w:tab w:val="left" w:pos="356"/>
              </w:tabs>
              <w:spacing w:line="216" w:lineRule="auto"/>
              <w:ind w:left="0"/>
              <w:rPr>
                <w:spacing w:val="4"/>
                <w:w w:val="103"/>
                <w:u w:val="single"/>
                <w:lang w:val="ru-RU"/>
              </w:rPr>
            </w:pPr>
            <w:r w:rsidRPr="00B30A15">
              <w:rPr>
                <w:spacing w:val="4"/>
                <w:w w:val="103"/>
                <w:u w:val="single"/>
                <w:lang w:val="ru-RU"/>
              </w:rPr>
              <w:t>Имущественный/Экологический ущерб:</w:t>
            </w:r>
          </w:p>
          <w:p w:rsidR="00DA0037" w:rsidRPr="00B30A15" w:rsidRDefault="00DA0037" w:rsidP="00123A83">
            <w:pPr>
              <w:pStyle w:val="Retraitcorpsdetexte"/>
              <w:keepNext/>
              <w:keepLines/>
              <w:tabs>
                <w:tab w:val="left" w:pos="356"/>
              </w:tabs>
              <w:spacing w:line="216" w:lineRule="auto"/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</w:rPr>
              <w:sym w:font="Wingdings 2" w:char="F053"/>
            </w:r>
            <w:r w:rsidRPr="00B30A15">
              <w:rPr>
                <w:b/>
                <w:spacing w:val="4"/>
                <w:w w:val="103"/>
                <w:lang w:val="ru-RU"/>
              </w:rPr>
              <w:tab/>
            </w:r>
            <w:r w:rsidRPr="00B30A15">
              <w:rPr>
                <w:spacing w:val="4"/>
                <w:w w:val="103"/>
                <w:lang w:val="ru-RU"/>
              </w:rPr>
              <w:t xml:space="preserve">Предположительный размер ущерба </w:t>
            </w:r>
            <w:r w:rsidRPr="00B30A15">
              <w:rPr>
                <w:rFonts w:ascii="Symbol" w:hAnsi="Symbol"/>
                <w:spacing w:val="4"/>
                <w:w w:val="103"/>
                <w:lang w:val="ru-RU"/>
              </w:rPr>
              <w:sym w:font="Symbol" w:char="F0A3"/>
            </w:r>
            <w:r w:rsidRPr="00B30A15">
              <w:rPr>
                <w:spacing w:val="4"/>
                <w:w w:val="103"/>
                <w:lang w:val="ru-RU"/>
              </w:rPr>
              <w:t xml:space="preserve"> 50 000 евро</w:t>
            </w:r>
          </w:p>
          <w:p w:rsidR="00DA0037" w:rsidRPr="00B30A15" w:rsidRDefault="00DA0037" w:rsidP="00123A83">
            <w:pPr>
              <w:pStyle w:val="Retraitcorpsdetexte"/>
              <w:keepNext/>
              <w:keepLines/>
              <w:tabs>
                <w:tab w:val="left" w:pos="356"/>
              </w:tabs>
              <w:spacing w:line="216" w:lineRule="auto"/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b/>
                <w:spacing w:val="4"/>
                <w:w w:val="103"/>
                <w:lang w:val="ru-RU"/>
              </w:rPr>
              <w:t>□</w:t>
            </w:r>
            <w:r w:rsidRPr="00B30A15">
              <w:rPr>
                <w:b/>
                <w:spacing w:val="4"/>
                <w:w w:val="103"/>
                <w:lang w:val="ru-RU"/>
              </w:rPr>
              <w:tab/>
            </w:r>
            <w:r w:rsidRPr="00B30A15">
              <w:rPr>
                <w:spacing w:val="4"/>
                <w:w w:val="103"/>
                <w:lang w:val="ru-RU"/>
              </w:rPr>
              <w:t>Предположительный размер ущерба &gt; 50 000 евро</w:t>
            </w:r>
          </w:p>
          <w:p w:rsidR="00DA0037" w:rsidRPr="00B30A15" w:rsidRDefault="00DA0037" w:rsidP="00123A83">
            <w:pPr>
              <w:pStyle w:val="Retraitcorpsdetexte"/>
              <w:keepNext/>
              <w:keepLines/>
              <w:tabs>
                <w:tab w:val="left" w:pos="356"/>
              </w:tabs>
              <w:spacing w:line="216" w:lineRule="auto"/>
              <w:ind w:left="0"/>
              <w:rPr>
                <w:spacing w:val="4"/>
                <w:w w:val="103"/>
                <w:lang w:val="ru-RU"/>
              </w:rPr>
            </w:pPr>
          </w:p>
          <w:p w:rsidR="00DA0037" w:rsidRPr="00B30A15" w:rsidRDefault="00DA0037" w:rsidP="00123A83">
            <w:pPr>
              <w:pStyle w:val="Retraitcorpsdetexte"/>
              <w:keepNext/>
              <w:keepLines/>
              <w:tabs>
                <w:tab w:val="left" w:pos="356"/>
              </w:tabs>
              <w:spacing w:line="216" w:lineRule="auto"/>
              <w:ind w:left="0"/>
              <w:rPr>
                <w:spacing w:val="4"/>
                <w:w w:val="103"/>
                <w:u w:val="single"/>
                <w:lang w:val="ru-RU"/>
              </w:rPr>
            </w:pPr>
            <w:r w:rsidRPr="00B30A15">
              <w:rPr>
                <w:spacing w:val="4"/>
                <w:w w:val="103"/>
                <w:u w:val="single"/>
                <w:lang w:val="ru-RU"/>
              </w:rPr>
              <w:t>Вмешательство властей:</w:t>
            </w:r>
          </w:p>
          <w:p w:rsidR="00DA0037" w:rsidRPr="00B30A15" w:rsidRDefault="00DA0037" w:rsidP="00F70449">
            <w:pPr>
              <w:pStyle w:val="Retraitcorpsdetexte"/>
              <w:keepNext/>
              <w:keepLines/>
              <w:tabs>
                <w:tab w:val="left" w:pos="356"/>
              </w:tabs>
              <w:spacing w:line="216" w:lineRule="auto"/>
              <w:ind w:left="1749" w:hanging="1749"/>
              <w:jc w:val="both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</w:rPr>
              <w:sym w:font="Wingdings 2" w:char="F053"/>
            </w:r>
            <w:r w:rsidRPr="00B30A15">
              <w:rPr>
                <w:b/>
                <w:spacing w:val="4"/>
                <w:w w:val="103"/>
                <w:lang w:val="ru-RU"/>
              </w:rPr>
              <w:tab/>
            </w:r>
            <w:r w:rsidRPr="00B30A15">
              <w:rPr>
                <w:spacing w:val="4"/>
                <w:w w:val="103"/>
                <w:lang w:val="ru-RU"/>
              </w:rPr>
              <w:t>Да</w:t>
            </w:r>
            <w:r w:rsidRPr="00B30A15">
              <w:rPr>
                <w:spacing w:val="4"/>
                <w:w w:val="103"/>
                <w:lang w:val="ru-RU"/>
              </w:rPr>
              <w:tab/>
            </w:r>
            <w:r w:rsidRPr="00B30A15">
              <w:rPr>
                <w:spacing w:val="4"/>
                <w:w w:val="103"/>
              </w:rPr>
              <w:sym w:font="Wingdings 2" w:char="F053"/>
            </w:r>
            <w:r w:rsidRPr="00B30A15">
              <w:rPr>
                <w:b/>
                <w:spacing w:val="4"/>
                <w:w w:val="103"/>
                <w:lang w:val="ru-RU"/>
              </w:rPr>
              <w:tab/>
            </w:r>
            <w:r w:rsidRPr="00B30A15">
              <w:rPr>
                <w:spacing w:val="4"/>
                <w:w w:val="103"/>
                <w:lang w:val="ru-RU"/>
              </w:rPr>
              <w:t xml:space="preserve">Эвакуация людей на период не менее </w:t>
            </w:r>
            <w:r w:rsidR="00F70449">
              <w:rPr>
                <w:spacing w:val="4"/>
                <w:w w:val="103"/>
                <w:lang w:val="ru-RU"/>
              </w:rPr>
              <w:t>трех</w:t>
            </w:r>
            <w:r w:rsidRPr="00B30A15">
              <w:rPr>
                <w:spacing w:val="4"/>
                <w:w w:val="103"/>
                <w:lang w:val="ru-RU"/>
              </w:rPr>
              <w:t xml:space="preserve"> часов по причине характера перевозившихся опасных грузов</w:t>
            </w:r>
          </w:p>
          <w:p w:rsidR="00DA0037" w:rsidRPr="00B30A15" w:rsidRDefault="00DA0037" w:rsidP="00F70449">
            <w:pPr>
              <w:pStyle w:val="Retraitcorpsdetexte"/>
              <w:keepNext/>
              <w:keepLines/>
              <w:tabs>
                <w:tab w:val="left" w:pos="356"/>
              </w:tabs>
              <w:spacing w:line="216" w:lineRule="auto"/>
              <w:ind w:left="1749" w:hanging="1749"/>
              <w:jc w:val="both"/>
              <w:rPr>
                <w:spacing w:val="4"/>
                <w:w w:val="103"/>
                <w:lang w:val="ru-RU"/>
              </w:rPr>
            </w:pPr>
            <w:r w:rsidRPr="00B30A15">
              <w:rPr>
                <w:spacing w:val="4"/>
                <w:w w:val="103"/>
                <w:lang w:val="ru-RU"/>
              </w:rPr>
              <w:tab/>
            </w:r>
            <w:r w:rsidRPr="00B30A15">
              <w:rPr>
                <w:spacing w:val="4"/>
                <w:w w:val="103"/>
                <w:lang w:val="ru-RU"/>
              </w:rPr>
              <w:tab/>
            </w:r>
            <w:r w:rsidRPr="00B30A15">
              <w:rPr>
                <w:b/>
                <w:spacing w:val="4"/>
                <w:w w:val="103"/>
                <w:lang w:val="ru-RU"/>
              </w:rPr>
              <w:t>□</w:t>
            </w:r>
            <w:r w:rsidRPr="00B30A15">
              <w:rPr>
                <w:b/>
                <w:spacing w:val="4"/>
                <w:w w:val="103"/>
                <w:lang w:val="ru-RU"/>
              </w:rPr>
              <w:tab/>
            </w:r>
            <w:r w:rsidRPr="00B30A15">
              <w:rPr>
                <w:spacing w:val="4"/>
                <w:w w:val="103"/>
                <w:lang w:val="ru-RU"/>
              </w:rPr>
              <w:t xml:space="preserve">Закрытие путей движения общего пользования на период не менее </w:t>
            </w:r>
            <w:r w:rsidR="00573A78">
              <w:rPr>
                <w:spacing w:val="4"/>
                <w:w w:val="103"/>
                <w:lang w:val="ru-RU"/>
              </w:rPr>
              <w:t xml:space="preserve">трех </w:t>
            </w:r>
            <w:r w:rsidRPr="00B30A15">
              <w:rPr>
                <w:spacing w:val="4"/>
                <w:w w:val="103"/>
                <w:lang w:val="ru-RU"/>
              </w:rPr>
              <w:t xml:space="preserve">часов </w:t>
            </w:r>
            <w:r w:rsidR="00BD4959">
              <w:rPr>
                <w:spacing w:val="4"/>
                <w:w w:val="103"/>
                <w:lang w:val="ru-RU"/>
              </w:rPr>
              <w:t>по</w:t>
            </w:r>
            <w:r w:rsidRPr="00B30A15">
              <w:rPr>
                <w:spacing w:val="4"/>
                <w:w w:val="103"/>
                <w:lang w:val="ru-RU"/>
              </w:rPr>
              <w:t xml:space="preserve"> причине присутствия опасных грузов</w:t>
            </w:r>
          </w:p>
          <w:p w:rsidR="00DA0037" w:rsidRPr="00B30A15" w:rsidRDefault="00DA0037" w:rsidP="00123A83">
            <w:pPr>
              <w:pStyle w:val="Retraitcorpsdetexte"/>
              <w:keepNext/>
              <w:keepLines/>
              <w:tabs>
                <w:tab w:val="left" w:pos="356"/>
              </w:tabs>
              <w:spacing w:line="216" w:lineRule="auto"/>
              <w:ind w:left="0"/>
              <w:rPr>
                <w:spacing w:val="4"/>
                <w:w w:val="103"/>
                <w:lang w:val="ru-RU"/>
              </w:rPr>
            </w:pPr>
            <w:r w:rsidRPr="00B30A15">
              <w:rPr>
                <w:b/>
                <w:spacing w:val="4"/>
                <w:w w:val="103"/>
                <w:lang w:val="ru-RU"/>
              </w:rPr>
              <w:t>□</w:t>
            </w:r>
            <w:r w:rsidRPr="00B30A15">
              <w:rPr>
                <w:b/>
                <w:spacing w:val="4"/>
                <w:w w:val="103"/>
                <w:lang w:val="ru-RU"/>
              </w:rPr>
              <w:tab/>
            </w:r>
            <w:r w:rsidRPr="00B30A15">
              <w:rPr>
                <w:spacing w:val="4"/>
                <w:w w:val="103"/>
                <w:lang w:val="ru-RU"/>
              </w:rPr>
              <w:t>Нет</w:t>
            </w:r>
          </w:p>
          <w:p w:rsidR="00DA0037" w:rsidRPr="00B30A15" w:rsidRDefault="00DA0037" w:rsidP="00123A83">
            <w:pPr>
              <w:pStyle w:val="Retraitcorpsdetexte"/>
              <w:keepNext/>
              <w:keepLines/>
              <w:spacing w:line="216" w:lineRule="auto"/>
              <w:ind w:left="0"/>
              <w:rPr>
                <w:spacing w:val="4"/>
                <w:w w:val="103"/>
                <w:lang w:val="ru-RU"/>
              </w:rPr>
            </w:pPr>
          </w:p>
        </w:tc>
      </w:tr>
    </w:tbl>
    <w:p w:rsidR="00BB1029" w:rsidRPr="00BB1029" w:rsidRDefault="00BB1029" w:rsidP="00BB1029">
      <w:pPr>
        <w:pStyle w:val="SingleTxtGR"/>
        <w:spacing w:before="120"/>
        <w:rPr>
          <w:u w:val="single"/>
        </w:rPr>
      </w:pPr>
      <w:r w:rsidRPr="00BB1029">
        <w:t>В случае необходимости компетентный орган может запросить соответствующую дополнительную информацию.</w:t>
      </w:r>
    </w:p>
    <w:p w:rsidR="00EA30FB" w:rsidRPr="00BB1029" w:rsidRDefault="00BB1029" w:rsidP="00BB102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A30FB" w:rsidRPr="00BB1029" w:rsidSect="004D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741" w:rsidRDefault="00570741" w:rsidP="00B471C5">
      <w:r>
        <w:separator/>
      </w:r>
    </w:p>
  </w:endnote>
  <w:endnote w:type="continuationSeparator" w:id="0">
    <w:p w:rsidR="00570741" w:rsidRDefault="00570741" w:rsidP="00B47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EE" w:rsidRPr="009A6F4A" w:rsidRDefault="007E25EC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="007005EE"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97294C">
      <w:rPr>
        <w:b/>
        <w:noProof/>
        <w:sz w:val="18"/>
        <w:szCs w:val="18"/>
      </w:rPr>
      <w:t>8</w:t>
    </w:r>
    <w:r w:rsidRPr="00BA2D2B">
      <w:rPr>
        <w:b/>
        <w:sz w:val="18"/>
        <w:szCs w:val="18"/>
      </w:rPr>
      <w:fldChar w:fldCharType="end"/>
    </w:r>
    <w:r w:rsidR="007005EE">
      <w:rPr>
        <w:b/>
        <w:sz w:val="18"/>
        <w:szCs w:val="18"/>
      </w:rPr>
      <w:tab/>
    </w:r>
    <w:r w:rsidR="007005EE">
      <w:rPr>
        <w:lang w:val="en-US"/>
      </w:rPr>
      <w:t>GE.16-</w:t>
    </w:r>
    <w:r w:rsidR="00EA30FB" w:rsidRPr="00EA30FB">
      <w:rPr>
        <w:lang w:val="en-US"/>
      </w:rPr>
      <w:t>14507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EE" w:rsidRPr="009A6F4A" w:rsidRDefault="007005EE" w:rsidP="007005EE">
    <w:pPr>
      <w:pStyle w:val="Pieddepage"/>
      <w:rPr>
        <w:lang w:val="en-US"/>
      </w:rPr>
    </w:pPr>
    <w:r>
      <w:rPr>
        <w:lang w:val="en-US"/>
      </w:rPr>
      <w:t>GE.16-</w:t>
    </w:r>
    <w:r w:rsidR="00EA30FB" w:rsidRPr="00EA30FB">
      <w:rPr>
        <w:lang w:val="en-US"/>
      </w:rPr>
      <w:t>14507</w:t>
    </w:r>
    <w:r>
      <w:rPr>
        <w:lang w:val="en-US"/>
      </w:rPr>
      <w:tab/>
    </w:r>
    <w:r w:rsidR="007E25EC"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="007E25EC" w:rsidRPr="00BA2D2B">
      <w:rPr>
        <w:b/>
        <w:sz w:val="18"/>
        <w:szCs w:val="18"/>
      </w:rPr>
      <w:fldChar w:fldCharType="separate"/>
    </w:r>
    <w:r w:rsidR="0097294C">
      <w:rPr>
        <w:b/>
        <w:noProof/>
        <w:sz w:val="18"/>
        <w:szCs w:val="18"/>
      </w:rPr>
      <w:t>9</w:t>
    </w:r>
    <w:r w:rsidR="007E25EC"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C471B7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EA30FB" w:rsidRPr="00EA30FB">
            <w:rPr>
              <w:lang w:val="en-US"/>
            </w:rPr>
            <w:t>14507</w:t>
          </w:r>
          <w:r w:rsidR="00EA30FB"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 w:rsidR="00EA30FB">
            <w:rPr>
              <w:lang w:val="en-US"/>
            </w:rPr>
            <w:t xml:space="preserve">  190916  </w:t>
          </w:r>
          <w:r w:rsidR="00C471B7">
            <w:t>20</w:t>
          </w:r>
          <w:r w:rsidR="00EA30FB">
            <w:rPr>
              <w:lang w:val="en-US"/>
            </w:rPr>
            <w:t>0916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fr-FR" w:eastAsia="fr-FR"/>
            </w:rPr>
            <w:drawing>
              <wp:inline distT="0" distB="0" distL="0" distR="0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C23284" w:rsidP="007B199D">
          <w:pPr>
            <w:jc w:val="right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581660" cy="581660"/>
                <wp:effectExtent l="0" t="0" r="8890" b="8890"/>
                <wp:docPr id="3" name="Рисунок 3" descr="http://undocs.org/m2/QRCode.ashx?DS=ECE/TRANS/WP.15/2016/1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2016/1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66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EA30FB" w:rsidRDefault="00EA30FB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EA30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EA30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A30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A30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A30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EA30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EA30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EA30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EA30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741" w:rsidRPr="009141DC" w:rsidRDefault="00570741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570741" w:rsidRPr="00D1261C" w:rsidRDefault="00570741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D9646A" w:rsidRPr="00D9646A" w:rsidRDefault="00D9646A">
      <w:pPr>
        <w:pStyle w:val="Notedebasdepage"/>
        <w:rPr>
          <w:lang w:val="ru-RU"/>
        </w:rPr>
      </w:pPr>
      <w:r>
        <w:tab/>
      </w:r>
      <w:r>
        <w:rPr>
          <w:rStyle w:val="Appelnotedebasdep"/>
        </w:rPr>
        <w:footnoteRef/>
      </w:r>
      <w:r w:rsidRPr="00D9646A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</w:r>
      <w:r w:rsidRPr="00D9646A">
        <w:rPr>
          <w:lang w:val="ru-RU"/>
        </w:rPr>
        <w:t>на 2016–2017 годы (ECE/TRANS/2016/28/Add.1 (9.1)).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DB" w:rsidRPr="007005EE" w:rsidRDefault="007005EE">
    <w:pPr>
      <w:pStyle w:val="En-tte"/>
      <w:rPr>
        <w:lang w:val="en-US"/>
      </w:rPr>
    </w:pPr>
    <w:r>
      <w:rPr>
        <w:lang w:val="en-US"/>
      </w:rPr>
      <w:t>ECE/</w:t>
    </w:r>
    <w:r w:rsidR="00EA30FB" w:rsidRPr="00EA30FB">
      <w:rPr>
        <w:lang w:val="en-US"/>
      </w:rPr>
      <w:t>TRANS/WP.15/2016/15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DB" w:rsidRPr="004D639B" w:rsidRDefault="004D639B" w:rsidP="007005EE">
    <w:pPr>
      <w:pStyle w:val="En-tte"/>
      <w:jc w:val="right"/>
      <w:rPr>
        <w:lang w:val="en-US"/>
      </w:rPr>
    </w:pPr>
    <w:r>
      <w:rPr>
        <w:lang w:val="en-US"/>
      </w:rPr>
      <w:t>ECE/</w:t>
    </w:r>
    <w:r w:rsidR="00EA30FB" w:rsidRPr="00EA30FB">
      <w:rPr>
        <w:lang w:val="en-US"/>
      </w:rPr>
      <w:t>TRANS/WP.15/2016/15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1B7" w:rsidRDefault="00C471B7" w:rsidP="00D93E8B">
    <w:pPr>
      <w:pStyle w:val="En-tte"/>
      <w:pBdr>
        <w:bottom w:val="none" w:sz="0" w:space="0" w:color="auto"/>
      </w:pBdr>
    </w:pPr>
    <w:bookmarkStart w:id="2" w:name="_GoBack"/>
    <w:bookmarkEnd w:id="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A30FB"/>
    <w:rsid w:val="000450D1"/>
    <w:rsid w:val="00060839"/>
    <w:rsid w:val="000B1FD5"/>
    <w:rsid w:val="000F2A4F"/>
    <w:rsid w:val="001169C4"/>
    <w:rsid w:val="00123A83"/>
    <w:rsid w:val="001F30D4"/>
    <w:rsid w:val="00203F84"/>
    <w:rsid w:val="00215CE8"/>
    <w:rsid w:val="0024071D"/>
    <w:rsid w:val="00275188"/>
    <w:rsid w:val="0028687D"/>
    <w:rsid w:val="002B091C"/>
    <w:rsid w:val="002B3D40"/>
    <w:rsid w:val="002D0CCB"/>
    <w:rsid w:val="003029DC"/>
    <w:rsid w:val="00345C79"/>
    <w:rsid w:val="00366A39"/>
    <w:rsid w:val="004437A9"/>
    <w:rsid w:val="00475850"/>
    <w:rsid w:val="0048005C"/>
    <w:rsid w:val="004D639B"/>
    <w:rsid w:val="004E242B"/>
    <w:rsid w:val="004E77CB"/>
    <w:rsid w:val="00544379"/>
    <w:rsid w:val="00566944"/>
    <w:rsid w:val="00570741"/>
    <w:rsid w:val="00573A78"/>
    <w:rsid w:val="005A2920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06FEE"/>
    <w:rsid w:val="00743F62"/>
    <w:rsid w:val="00760D3A"/>
    <w:rsid w:val="00773BA8"/>
    <w:rsid w:val="007A1F42"/>
    <w:rsid w:val="007D76DD"/>
    <w:rsid w:val="007E25EC"/>
    <w:rsid w:val="008717E8"/>
    <w:rsid w:val="008D01AE"/>
    <w:rsid w:val="008E0423"/>
    <w:rsid w:val="009141DC"/>
    <w:rsid w:val="009174A1"/>
    <w:rsid w:val="00924525"/>
    <w:rsid w:val="0097294C"/>
    <w:rsid w:val="0098674D"/>
    <w:rsid w:val="00997ACA"/>
    <w:rsid w:val="009C199A"/>
    <w:rsid w:val="009F425D"/>
    <w:rsid w:val="00A0066D"/>
    <w:rsid w:val="00A01421"/>
    <w:rsid w:val="00A03FB7"/>
    <w:rsid w:val="00A54B5B"/>
    <w:rsid w:val="00A55C56"/>
    <w:rsid w:val="00A574CB"/>
    <w:rsid w:val="00A658DB"/>
    <w:rsid w:val="00A75A11"/>
    <w:rsid w:val="00A9606E"/>
    <w:rsid w:val="00AA46CF"/>
    <w:rsid w:val="00AD7EAD"/>
    <w:rsid w:val="00B24645"/>
    <w:rsid w:val="00B30A15"/>
    <w:rsid w:val="00B35A32"/>
    <w:rsid w:val="00B432C6"/>
    <w:rsid w:val="00B471C5"/>
    <w:rsid w:val="00B6474A"/>
    <w:rsid w:val="00BB1029"/>
    <w:rsid w:val="00BD4959"/>
    <w:rsid w:val="00BE1742"/>
    <w:rsid w:val="00C23284"/>
    <w:rsid w:val="00C471B7"/>
    <w:rsid w:val="00D1261C"/>
    <w:rsid w:val="00D26030"/>
    <w:rsid w:val="00D473FC"/>
    <w:rsid w:val="00D75DCE"/>
    <w:rsid w:val="00D93E8B"/>
    <w:rsid w:val="00D9646A"/>
    <w:rsid w:val="00DA0037"/>
    <w:rsid w:val="00DD35AC"/>
    <w:rsid w:val="00DD479F"/>
    <w:rsid w:val="00DD681B"/>
    <w:rsid w:val="00E01562"/>
    <w:rsid w:val="00E15E48"/>
    <w:rsid w:val="00E21449"/>
    <w:rsid w:val="00EA30FB"/>
    <w:rsid w:val="00EB0723"/>
    <w:rsid w:val="00EB2957"/>
    <w:rsid w:val="00EE6F37"/>
    <w:rsid w:val="00F1599F"/>
    <w:rsid w:val="00F31EF2"/>
    <w:rsid w:val="00F70449"/>
    <w:rsid w:val="00F71E9F"/>
    <w:rsid w:val="00F754BA"/>
    <w:rsid w:val="00FC4C5E"/>
    <w:rsid w:val="00FE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Autospacing="0" w:afterLines="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D9646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9646A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Retraitcorpsdetexte">
    <w:name w:val="Body Text Indent"/>
    <w:basedOn w:val="Normal"/>
    <w:link w:val="RetraitcorpsdetexteCar"/>
    <w:semiHidden/>
    <w:rsid w:val="00D9646A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D9646A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t">
    <w:name w:val="st"/>
    <w:basedOn w:val="Policepardfaut"/>
    <w:rsid w:val="00BB1029"/>
  </w:style>
  <w:style w:type="paragraph" w:styleId="Textedebulles">
    <w:name w:val="Balloon Text"/>
    <w:basedOn w:val="Normal"/>
    <w:link w:val="TextedebullesCar"/>
    <w:uiPriority w:val="99"/>
    <w:semiHidden/>
    <w:unhideWhenUsed/>
    <w:rsid w:val="009729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94C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D9646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9646A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af1">
    <w:name w:val="Body Text Indent"/>
    <w:basedOn w:val="a"/>
    <w:link w:val="af2"/>
    <w:semiHidden/>
    <w:rsid w:val="00D9646A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character" w:customStyle="1" w:styleId="af2">
    <w:name w:val="Основной текст с отступом Знак"/>
    <w:basedOn w:val="a0"/>
    <w:link w:val="af1"/>
    <w:semiHidden/>
    <w:rsid w:val="00D9646A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t">
    <w:name w:val="st"/>
    <w:basedOn w:val="a0"/>
    <w:rsid w:val="00BB1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959A-308F-495B-9D20-62648E8D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9</Pages>
  <Words>1481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Chouvalova Natalia</dc:creator>
  <cp:lastModifiedBy>Maison</cp:lastModifiedBy>
  <cp:revision>2</cp:revision>
  <cp:lastPrinted>2016-09-19T15:58:00Z</cp:lastPrinted>
  <dcterms:created xsi:type="dcterms:W3CDTF">2016-09-27T08:53:00Z</dcterms:created>
  <dcterms:modified xsi:type="dcterms:W3CDTF">2016-09-27T08:53:00Z</dcterms:modified>
</cp:coreProperties>
</file>