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99001C" w:rsidRPr="0099001C" w14:paraId="7FC25BCE" w14:textId="77777777" w:rsidTr="005912B6">
        <w:trPr>
          <w:cantSplit/>
          <w:trHeight w:hRule="exact" w:val="851"/>
        </w:trPr>
        <w:tc>
          <w:tcPr>
            <w:tcW w:w="9639" w:type="dxa"/>
            <w:tcBorders>
              <w:bottom w:val="single" w:sz="4" w:space="0" w:color="auto"/>
            </w:tcBorders>
            <w:vAlign w:val="bottom"/>
          </w:tcPr>
          <w:p w14:paraId="40E72D51" w14:textId="7937BFFD" w:rsidR="0099001C" w:rsidRPr="00B6152B" w:rsidRDefault="0099001C" w:rsidP="00337265">
            <w:pPr>
              <w:jc w:val="right"/>
              <w:rPr>
                <w:b/>
                <w:sz w:val="40"/>
                <w:szCs w:val="40"/>
                <w:highlight w:val="lightGray"/>
              </w:rPr>
            </w:pPr>
            <w:bookmarkStart w:id="0" w:name="_GoBack"/>
            <w:bookmarkEnd w:id="0"/>
            <w:r w:rsidRPr="00B6152B">
              <w:rPr>
                <w:b/>
                <w:sz w:val="40"/>
                <w:szCs w:val="40"/>
              </w:rPr>
              <w:t>UN/SCEGHS/</w:t>
            </w:r>
            <w:r w:rsidR="00AE5A63" w:rsidRPr="00625739">
              <w:rPr>
                <w:b/>
                <w:sz w:val="40"/>
                <w:szCs w:val="40"/>
              </w:rPr>
              <w:t>3</w:t>
            </w:r>
            <w:r w:rsidR="00443688" w:rsidRPr="00625739">
              <w:rPr>
                <w:b/>
                <w:sz w:val="40"/>
                <w:szCs w:val="40"/>
              </w:rPr>
              <w:t>2</w:t>
            </w:r>
            <w:r w:rsidRPr="00625739">
              <w:rPr>
                <w:b/>
                <w:sz w:val="40"/>
                <w:szCs w:val="40"/>
              </w:rPr>
              <w:t>/</w:t>
            </w:r>
            <w:r w:rsidR="00B11C4E" w:rsidRPr="00625739">
              <w:rPr>
                <w:b/>
                <w:sz w:val="40"/>
                <w:szCs w:val="40"/>
              </w:rPr>
              <w:t>INF.</w:t>
            </w:r>
            <w:r w:rsidR="00DD7A13">
              <w:rPr>
                <w:b/>
                <w:sz w:val="40"/>
                <w:szCs w:val="40"/>
              </w:rPr>
              <w:t>38</w:t>
            </w:r>
          </w:p>
        </w:tc>
      </w:tr>
      <w:tr w:rsidR="0099001C" w14:paraId="0608394C" w14:textId="77777777" w:rsidTr="0052713A">
        <w:trPr>
          <w:cantSplit/>
          <w:trHeight w:hRule="exact" w:val="2837"/>
        </w:trPr>
        <w:tc>
          <w:tcPr>
            <w:tcW w:w="9639" w:type="dxa"/>
            <w:tcBorders>
              <w:top w:val="single" w:sz="4" w:space="0" w:color="auto"/>
            </w:tcBorders>
          </w:tcPr>
          <w:p w14:paraId="5E48F6CE" w14:textId="77777777" w:rsidR="0052713A" w:rsidRPr="00B6152B" w:rsidRDefault="0052713A" w:rsidP="0052713A">
            <w:pPr>
              <w:spacing w:before="120"/>
              <w:rPr>
                <w:b/>
                <w:sz w:val="24"/>
                <w:szCs w:val="24"/>
                <w:lang w:val="en-US"/>
              </w:rPr>
            </w:pPr>
            <w:r w:rsidRPr="00B6152B">
              <w:rPr>
                <w:b/>
                <w:sz w:val="24"/>
                <w:szCs w:val="24"/>
                <w:lang w:val="en-US"/>
              </w:rPr>
              <w:t>Committee of Experts on the Transport of Dangerous Goods</w:t>
            </w:r>
            <w:r w:rsidRPr="00B6152B">
              <w:rPr>
                <w:b/>
                <w:sz w:val="24"/>
                <w:szCs w:val="24"/>
                <w:lang w:val="en-US"/>
              </w:rPr>
              <w:br/>
              <w:t>and on the Globally Harmonized System of Classification</w:t>
            </w:r>
            <w:r w:rsidRPr="00B6152B">
              <w:rPr>
                <w:b/>
                <w:sz w:val="24"/>
                <w:szCs w:val="24"/>
                <w:lang w:val="en-US"/>
              </w:rPr>
              <w:br/>
              <w:t>and Labelling of Chemicals</w:t>
            </w:r>
          </w:p>
          <w:p w14:paraId="3031182D" w14:textId="60CC4697" w:rsidR="0052713A" w:rsidRPr="00B6152B" w:rsidRDefault="0052713A" w:rsidP="0052713A">
            <w:pPr>
              <w:tabs>
                <w:tab w:val="right" w:pos="9300"/>
              </w:tabs>
              <w:spacing w:before="120"/>
              <w:rPr>
                <w:rFonts w:ascii="Helv" w:hAnsi="Helv" w:cs="Helv"/>
                <w:b/>
                <w:color w:val="000000"/>
                <w:lang w:val="en-US"/>
              </w:rPr>
            </w:pPr>
            <w:r w:rsidRPr="00B6152B">
              <w:rPr>
                <w:b/>
                <w:lang w:val="en-US"/>
              </w:rPr>
              <w:t>Sub-Committee of Experts on the Globally Harmonized</w:t>
            </w:r>
            <w:r w:rsidRPr="00B6152B">
              <w:rPr>
                <w:b/>
                <w:lang w:val="en-US"/>
              </w:rPr>
              <w:br/>
              <w:t>System of Classification and Labelling of Chemicals</w:t>
            </w:r>
            <w:r w:rsidRPr="00B6152B">
              <w:rPr>
                <w:b/>
                <w:lang w:val="en-US"/>
              </w:rPr>
              <w:tab/>
            </w:r>
            <w:r w:rsidR="00DD7A13">
              <w:rPr>
                <w:b/>
                <w:lang w:val="en-US"/>
              </w:rPr>
              <w:t>8</w:t>
            </w:r>
            <w:r w:rsidR="00830BCB">
              <w:rPr>
                <w:b/>
                <w:lang w:val="en-US"/>
              </w:rPr>
              <w:t xml:space="preserve"> </w:t>
            </w:r>
            <w:r w:rsidR="00443688">
              <w:rPr>
                <w:b/>
                <w:lang w:val="en-US"/>
              </w:rPr>
              <w:t>December</w:t>
            </w:r>
            <w:r w:rsidR="0092667D">
              <w:rPr>
                <w:b/>
                <w:lang w:val="en-US"/>
              </w:rPr>
              <w:t xml:space="preserve"> 201</w:t>
            </w:r>
            <w:r w:rsidR="00AE5A63">
              <w:rPr>
                <w:b/>
                <w:lang w:val="en-US"/>
              </w:rPr>
              <w:t>6</w:t>
            </w:r>
          </w:p>
          <w:p w14:paraId="667939EE" w14:textId="55C163B5" w:rsidR="0052713A" w:rsidRPr="00B6152B" w:rsidRDefault="0092667D" w:rsidP="0052713A">
            <w:pPr>
              <w:spacing w:before="120"/>
              <w:rPr>
                <w:b/>
              </w:rPr>
            </w:pPr>
            <w:r w:rsidRPr="00AE5A63">
              <w:rPr>
                <w:b/>
              </w:rPr>
              <w:t>Thirt</w:t>
            </w:r>
            <w:r w:rsidR="00AE5A63" w:rsidRPr="00AE5A63">
              <w:rPr>
                <w:b/>
              </w:rPr>
              <w:t>y-</w:t>
            </w:r>
            <w:r w:rsidR="00443688">
              <w:rPr>
                <w:b/>
              </w:rPr>
              <w:t>second</w:t>
            </w:r>
            <w:r w:rsidRPr="00AE5A63">
              <w:rPr>
                <w:b/>
              </w:rPr>
              <w:t xml:space="preserve"> </w:t>
            </w:r>
            <w:r w:rsidR="0052713A" w:rsidRPr="00AE5A63">
              <w:rPr>
                <w:b/>
              </w:rPr>
              <w:t>session</w:t>
            </w:r>
          </w:p>
          <w:p w14:paraId="53B05985" w14:textId="0656AE21" w:rsidR="0052713A" w:rsidRPr="00B6152B" w:rsidRDefault="0052713A" w:rsidP="0052713A">
            <w:r w:rsidRPr="00B6152B">
              <w:t xml:space="preserve">Geneva, </w:t>
            </w:r>
            <w:r w:rsidR="00443688">
              <w:t>7</w:t>
            </w:r>
            <w:r w:rsidR="0092667D" w:rsidRPr="0092667D">
              <w:t xml:space="preserve"> – </w:t>
            </w:r>
            <w:r w:rsidR="00443688">
              <w:t>9 December</w:t>
            </w:r>
            <w:r w:rsidR="00AE5A63">
              <w:t xml:space="preserve"> 2016</w:t>
            </w:r>
          </w:p>
          <w:p w14:paraId="2F671909" w14:textId="2BC658D7" w:rsidR="0052713A" w:rsidRPr="00B6152B" w:rsidRDefault="007A7B84" w:rsidP="0052713A">
            <w:r>
              <w:t xml:space="preserve">Item </w:t>
            </w:r>
            <w:r w:rsidR="00625739">
              <w:t>6</w:t>
            </w:r>
            <w:r w:rsidR="0052713A" w:rsidRPr="00B6152B">
              <w:t xml:space="preserve"> of the provisional agenda</w:t>
            </w:r>
          </w:p>
          <w:p w14:paraId="21384051" w14:textId="77777777" w:rsidR="0099001C" w:rsidRPr="001F4BE6" w:rsidRDefault="0052713A" w:rsidP="0052713A">
            <w:pPr>
              <w:rPr>
                <w:highlight w:val="lightGray"/>
              </w:rPr>
            </w:pPr>
            <w:r w:rsidRPr="00B6152B">
              <w:rPr>
                <w:b/>
              </w:rPr>
              <w:t>Capacity building</w:t>
            </w:r>
          </w:p>
        </w:tc>
      </w:tr>
    </w:tbl>
    <w:p w14:paraId="048AD23C" w14:textId="1A8F4145" w:rsidR="009C33DB" w:rsidRPr="00E977CB" w:rsidRDefault="009C33DB" w:rsidP="0052713A">
      <w:pPr>
        <w:pStyle w:val="HChG"/>
      </w:pPr>
      <w:r>
        <w:tab/>
      </w:r>
      <w:r>
        <w:tab/>
      </w:r>
      <w:r w:rsidR="00C02129" w:rsidRPr="00E977CB">
        <w:t>Recent international</w:t>
      </w:r>
      <w:r w:rsidR="000136C1" w:rsidRPr="00E977CB">
        <w:t xml:space="preserve"> GHS</w:t>
      </w:r>
      <w:r w:rsidR="00C02129" w:rsidRPr="00E977CB">
        <w:t xml:space="preserve"> capacity building </w:t>
      </w:r>
      <w:r w:rsidR="00071477" w:rsidRPr="00E977CB">
        <w:t>and training</w:t>
      </w:r>
      <w:r w:rsidR="00C02129" w:rsidRPr="00E977CB">
        <w:t xml:space="preserve"> activities</w:t>
      </w:r>
      <w:r w:rsidR="000136C1">
        <w:t xml:space="preserve"> </w:t>
      </w:r>
    </w:p>
    <w:p w14:paraId="5CAFEF0F" w14:textId="19FBFA62" w:rsidR="009C33DB" w:rsidRPr="00E977CB" w:rsidRDefault="009C33DB" w:rsidP="009C33DB">
      <w:pPr>
        <w:pStyle w:val="H1G"/>
      </w:pPr>
      <w:r>
        <w:tab/>
      </w:r>
      <w:r>
        <w:tab/>
      </w:r>
      <w:r w:rsidRPr="00DE05C1">
        <w:t xml:space="preserve">Transmitted by </w:t>
      </w:r>
      <w:r w:rsidR="00830BCB" w:rsidRPr="00E977CB">
        <w:t>the expert from Sweden</w:t>
      </w:r>
    </w:p>
    <w:p w14:paraId="5622F17E" w14:textId="47551B22" w:rsidR="00BD0D56" w:rsidRPr="00DD7A13" w:rsidRDefault="00DD7A13" w:rsidP="00DD7A13">
      <w:pPr>
        <w:pStyle w:val="SingleTxtG"/>
      </w:pPr>
      <w:r>
        <w:t>1.</w:t>
      </w:r>
      <w:r>
        <w:tab/>
      </w:r>
      <w:r w:rsidR="009C33DB" w:rsidRPr="00DD7A13">
        <w:t xml:space="preserve">This document provides </w:t>
      </w:r>
      <w:r w:rsidR="00DB4B12" w:rsidRPr="00DD7A13">
        <w:t>a</w:t>
      </w:r>
      <w:r w:rsidR="00E977CB" w:rsidRPr="00DD7A13">
        <w:t xml:space="preserve"> short</w:t>
      </w:r>
      <w:r w:rsidR="00DB4B12" w:rsidRPr="00DD7A13">
        <w:t xml:space="preserve"> update regarding </w:t>
      </w:r>
      <w:r w:rsidR="005A2A3E" w:rsidRPr="00DD7A13">
        <w:t xml:space="preserve">recent </w:t>
      </w:r>
      <w:r w:rsidR="001D5CBB" w:rsidRPr="00DD7A13">
        <w:t>interna</w:t>
      </w:r>
      <w:r w:rsidR="0007727A" w:rsidRPr="00DD7A13">
        <w:t>tional GHS capacity building and training</w:t>
      </w:r>
      <w:r w:rsidR="009813FB" w:rsidRPr="00DD7A13">
        <w:t xml:space="preserve"> activities involving the Swedish Chemicals Agency </w:t>
      </w:r>
      <w:r w:rsidR="00BD0D56" w:rsidRPr="00DD7A13">
        <w:t>(KemI)</w:t>
      </w:r>
      <w:r w:rsidR="00E977CB" w:rsidRPr="00DD7A13">
        <w:t xml:space="preserve">, </w:t>
      </w:r>
      <w:r w:rsidR="00A32004" w:rsidRPr="00DD7A13">
        <w:t xml:space="preserve">mainly </w:t>
      </w:r>
      <w:r w:rsidR="009813FB" w:rsidRPr="00DD7A13">
        <w:t xml:space="preserve">supported by the Swedish International Development Cooperation Agency </w:t>
      </w:r>
      <w:r w:rsidR="00BD0D56" w:rsidRPr="00DD7A13">
        <w:t>(SIDA).</w:t>
      </w:r>
    </w:p>
    <w:p w14:paraId="2C0CE357" w14:textId="26FEB966" w:rsidR="00D46816" w:rsidRPr="00DD7A13" w:rsidRDefault="00DD7A13" w:rsidP="00DD7A13">
      <w:pPr>
        <w:pStyle w:val="SingleTxtG"/>
      </w:pPr>
      <w:r>
        <w:t>2.</w:t>
      </w:r>
      <w:r>
        <w:tab/>
      </w:r>
      <w:r w:rsidR="005B42C1" w:rsidRPr="00DD7A13">
        <w:t xml:space="preserve">A workshop on GHS </w:t>
      </w:r>
      <w:r w:rsidR="00E977CB" w:rsidRPr="00DD7A13">
        <w:t>implementation</w:t>
      </w:r>
      <w:r w:rsidR="005B42C1" w:rsidRPr="00DD7A13">
        <w:t xml:space="preserve"> in South Africa </w:t>
      </w:r>
      <w:r w:rsidR="00540C73" w:rsidRPr="00DD7A13">
        <w:t>was organised in Pretoria</w:t>
      </w:r>
      <w:r w:rsidR="007E471D" w:rsidRPr="00DD7A13">
        <w:t xml:space="preserve"> </w:t>
      </w:r>
      <w:r w:rsidR="00693500" w:rsidRPr="00DD7A13">
        <w:t>30-31August</w:t>
      </w:r>
      <w:r w:rsidR="00E977CB" w:rsidRPr="00DD7A13">
        <w:t xml:space="preserve">. The participants represented inter alia </w:t>
      </w:r>
      <w:r w:rsidR="00DA5B83" w:rsidRPr="00DD7A13">
        <w:t xml:space="preserve">Department of </w:t>
      </w:r>
      <w:r w:rsidR="00D46816" w:rsidRPr="00DD7A13">
        <w:t xml:space="preserve">Labour, </w:t>
      </w:r>
      <w:r w:rsidR="00DA5B83" w:rsidRPr="00DD7A13">
        <w:t>Department of Environmental Affairs, Department of Agriculture</w:t>
      </w:r>
      <w:r w:rsidR="00E977CB" w:rsidRPr="00DD7A13">
        <w:t>, Forestry and Fisheries and Department of Health</w:t>
      </w:r>
      <w:r w:rsidR="00DA5B83" w:rsidRPr="00DD7A13">
        <w:t xml:space="preserve">. </w:t>
      </w:r>
      <w:r w:rsidR="00290D41" w:rsidRPr="00DD7A13">
        <w:t>The South African</w:t>
      </w:r>
      <w:r w:rsidR="00D46816" w:rsidRPr="00DD7A13">
        <w:t xml:space="preserve">. GHS-implementing act </w:t>
      </w:r>
      <w:r w:rsidR="00290D41" w:rsidRPr="00DD7A13">
        <w:t>is due for public consultation early 2017.</w:t>
      </w:r>
    </w:p>
    <w:p w14:paraId="4187FD9D" w14:textId="151B53ED" w:rsidR="00D46816" w:rsidRPr="00DD7A13" w:rsidRDefault="00DD7A13" w:rsidP="00DD7A13">
      <w:pPr>
        <w:pStyle w:val="SingleTxtG"/>
      </w:pPr>
      <w:r>
        <w:t>3.</w:t>
      </w:r>
      <w:r>
        <w:tab/>
      </w:r>
      <w:r w:rsidR="00880145" w:rsidRPr="00DD7A13">
        <w:t xml:space="preserve">A workshop </w:t>
      </w:r>
      <w:r w:rsidR="00D46816" w:rsidRPr="00DD7A13">
        <w:t>on GHS implementation in East Africa</w:t>
      </w:r>
      <w:r w:rsidR="00C970F7" w:rsidRPr="00DD7A13">
        <w:t xml:space="preserve"> was </w:t>
      </w:r>
      <w:r w:rsidR="00880145" w:rsidRPr="00DD7A13">
        <w:t xml:space="preserve">organised </w:t>
      </w:r>
      <w:r w:rsidR="00C970F7" w:rsidRPr="00DD7A13">
        <w:t xml:space="preserve">by </w:t>
      </w:r>
      <w:r w:rsidR="00D46816" w:rsidRPr="00DD7A13">
        <w:t xml:space="preserve">Africa </w:t>
      </w:r>
      <w:r w:rsidR="00C84CAF" w:rsidRPr="00DD7A13">
        <w:t xml:space="preserve">Institute, in cooperation with KemI and </w:t>
      </w:r>
      <w:r w:rsidR="002E2891" w:rsidRPr="00DD7A13">
        <w:t>Z</w:t>
      </w:r>
      <w:r w:rsidR="00E977CB" w:rsidRPr="00DD7A13">
        <w:t>ambia Environmental Management Agency (Z</w:t>
      </w:r>
      <w:r w:rsidR="002E2891" w:rsidRPr="00DD7A13">
        <w:t>EMA</w:t>
      </w:r>
      <w:r w:rsidR="00E977CB" w:rsidRPr="00DD7A13">
        <w:t>)</w:t>
      </w:r>
      <w:r w:rsidR="002E2891" w:rsidRPr="00DD7A13">
        <w:t>,</w:t>
      </w:r>
      <w:r w:rsidR="00E977CB" w:rsidRPr="00DD7A13">
        <w:t xml:space="preserve"> </w:t>
      </w:r>
      <w:r w:rsidR="00C970F7" w:rsidRPr="00DD7A13">
        <w:t xml:space="preserve">in Lusaka, Zambia, 10-12 October. </w:t>
      </w:r>
      <w:r w:rsidR="003C05D1" w:rsidRPr="00DD7A13">
        <w:t>The workshop was hosted by ZEMA</w:t>
      </w:r>
      <w:r w:rsidR="002E2891" w:rsidRPr="00DD7A13">
        <w:t xml:space="preserve"> and involved partic</w:t>
      </w:r>
      <w:r w:rsidR="00E977CB" w:rsidRPr="00DD7A13">
        <w:t>i</w:t>
      </w:r>
      <w:r w:rsidR="002E2891" w:rsidRPr="00DD7A13">
        <w:t>pants from</w:t>
      </w:r>
      <w:r w:rsidR="00E977CB" w:rsidRPr="00DD7A13">
        <w:t xml:space="preserve"> Botswana, Kenya, Lesotho, Mauritius, Malawi, Nigeria, Swaziland, South Africa, Tanzania and Zambia</w:t>
      </w:r>
      <w:r w:rsidR="00D573B6" w:rsidRPr="00DD7A13">
        <w:t xml:space="preserve"> </w:t>
      </w:r>
      <w:r w:rsidR="00EF7549" w:rsidRPr="00DD7A13">
        <w:t>as well SADC. A road map for regional implementation of GHS was drafted and will be reviewed during 2017.</w:t>
      </w:r>
    </w:p>
    <w:p w14:paraId="5E874A33" w14:textId="546F64B7" w:rsidR="00161157" w:rsidRPr="00DD7A13" w:rsidRDefault="00DD7A13" w:rsidP="00DD7A13">
      <w:pPr>
        <w:pStyle w:val="SingleTxtG"/>
      </w:pPr>
      <w:r>
        <w:t>4.</w:t>
      </w:r>
      <w:r>
        <w:tab/>
      </w:r>
      <w:r w:rsidR="00D2235B" w:rsidRPr="00DD7A13">
        <w:t xml:space="preserve">Two </w:t>
      </w:r>
      <w:r w:rsidR="00FB1A97" w:rsidRPr="00DD7A13">
        <w:t>trainings</w:t>
      </w:r>
      <w:r w:rsidR="00D46816" w:rsidRPr="00DD7A13">
        <w:t xml:space="preserve"> addressin</w:t>
      </w:r>
      <w:r w:rsidR="00EC2113" w:rsidRPr="00DD7A13">
        <w:t>g chemicals management issues</w:t>
      </w:r>
      <w:r w:rsidR="00D46816" w:rsidRPr="00DD7A13">
        <w:t xml:space="preserve"> </w:t>
      </w:r>
      <w:r w:rsidR="00D2235B" w:rsidRPr="00DD7A13">
        <w:t>w</w:t>
      </w:r>
      <w:r w:rsidR="00EF7549" w:rsidRPr="00DD7A13">
        <w:t>ere</w:t>
      </w:r>
      <w:r w:rsidR="00D2235B" w:rsidRPr="00DD7A13">
        <w:t xml:space="preserve"> held in </w:t>
      </w:r>
      <w:r w:rsidR="00D46816" w:rsidRPr="00DD7A13">
        <w:t xml:space="preserve">Cambodia </w:t>
      </w:r>
      <w:r w:rsidR="007D6963" w:rsidRPr="00DD7A13">
        <w:t>(</w:t>
      </w:r>
      <w:r w:rsidR="00D2235B" w:rsidRPr="00DD7A13">
        <w:t xml:space="preserve">2-4 </w:t>
      </w:r>
      <w:r w:rsidR="007D6963" w:rsidRPr="00DD7A13">
        <w:t>November) and Lao PDR</w:t>
      </w:r>
      <w:r w:rsidR="00EC2113" w:rsidRPr="00DD7A13">
        <w:t xml:space="preserve"> (7-9 October)</w:t>
      </w:r>
      <w:r w:rsidR="00EF7549" w:rsidRPr="00DD7A13">
        <w:t>, respectively</w:t>
      </w:r>
      <w:r w:rsidR="00EC2113" w:rsidRPr="00DD7A13">
        <w:t xml:space="preserve">. </w:t>
      </w:r>
      <w:r w:rsidR="00B51E0D" w:rsidRPr="00DD7A13">
        <w:t xml:space="preserve">The </w:t>
      </w:r>
      <w:r w:rsidR="00EF7549" w:rsidRPr="00DD7A13">
        <w:t xml:space="preserve">participants </w:t>
      </w:r>
      <w:r w:rsidR="00B51E0D" w:rsidRPr="00DD7A13">
        <w:t xml:space="preserve"> represented </w:t>
      </w:r>
      <w:r w:rsidR="00D46816" w:rsidRPr="00DD7A13">
        <w:t xml:space="preserve">relevant governmental ministries </w:t>
      </w:r>
      <w:r w:rsidR="00EF7549" w:rsidRPr="00DD7A13">
        <w:t xml:space="preserve">and agencies as well as </w:t>
      </w:r>
      <w:r w:rsidR="00D46816" w:rsidRPr="00DD7A13">
        <w:t>other concer</w:t>
      </w:r>
      <w:r w:rsidR="00FB1A97" w:rsidRPr="00DD7A13">
        <w:t xml:space="preserve">ned stakeholders, including </w:t>
      </w:r>
      <w:r w:rsidR="00B51E0D" w:rsidRPr="00DD7A13">
        <w:t xml:space="preserve">NGOs and </w:t>
      </w:r>
      <w:r w:rsidR="00FB1A97" w:rsidRPr="00DD7A13">
        <w:t xml:space="preserve">the </w:t>
      </w:r>
      <w:r w:rsidR="00D46816" w:rsidRPr="00DD7A13">
        <w:t xml:space="preserve">business community. </w:t>
      </w:r>
      <w:r w:rsidR="00FB1A97" w:rsidRPr="00DD7A13">
        <w:t>The second day of the training</w:t>
      </w:r>
      <w:r w:rsidR="00D46816" w:rsidRPr="00DD7A13">
        <w:t xml:space="preserve"> </w:t>
      </w:r>
      <w:r w:rsidR="00364F69" w:rsidRPr="00DD7A13">
        <w:t>focused on hazard assessment and hazard</w:t>
      </w:r>
      <w:r w:rsidR="005F3C29" w:rsidRPr="00DD7A13">
        <w:t xml:space="preserve"> communication and emphasised GHS ado</w:t>
      </w:r>
      <w:r w:rsidR="00161157" w:rsidRPr="00DD7A13">
        <w:t>ption and implementation as key elements for sound chemicals management.</w:t>
      </w:r>
    </w:p>
    <w:p w14:paraId="4F8E42D1" w14:textId="5077B478" w:rsidR="00D46816" w:rsidRPr="00DD7A13" w:rsidRDefault="00DD7A13" w:rsidP="00DD7A13">
      <w:pPr>
        <w:pStyle w:val="SingleTxtG"/>
      </w:pPr>
      <w:r>
        <w:t>5.</w:t>
      </w:r>
      <w:r>
        <w:tab/>
      </w:r>
      <w:r w:rsidR="00594A31" w:rsidRPr="00DD7A13">
        <w:t xml:space="preserve">During 2016, </w:t>
      </w:r>
      <w:r w:rsidR="00161157" w:rsidRPr="00DD7A13">
        <w:t xml:space="preserve">KemI hosted </w:t>
      </w:r>
      <w:r w:rsidR="00756AD5" w:rsidRPr="00DD7A13">
        <w:t xml:space="preserve">the first </w:t>
      </w:r>
      <w:r w:rsidR="00EF7549" w:rsidRPr="00DD7A13">
        <w:t>three-</w:t>
      </w:r>
      <w:r w:rsidR="00BA247F" w:rsidRPr="00DD7A13">
        <w:t xml:space="preserve">week </w:t>
      </w:r>
      <w:r w:rsidR="00756AD5" w:rsidRPr="00DD7A13">
        <w:t xml:space="preserve">part of </w:t>
      </w:r>
      <w:r w:rsidR="00161157" w:rsidRPr="00DD7A13">
        <w:t xml:space="preserve">two </w:t>
      </w:r>
      <w:r w:rsidR="00756AD5" w:rsidRPr="00DD7A13">
        <w:t xml:space="preserve">International Training Programmes (ITP) </w:t>
      </w:r>
      <w:r w:rsidR="00EC62F6" w:rsidRPr="00DD7A13">
        <w:t xml:space="preserve">”Strategies for chemicals management” </w:t>
      </w:r>
      <w:r w:rsidR="000815E4" w:rsidRPr="00DD7A13">
        <w:t xml:space="preserve">in Sweden as well as two </w:t>
      </w:r>
      <w:r w:rsidR="00BA247F" w:rsidRPr="00DD7A13">
        <w:t>five</w:t>
      </w:r>
      <w:r w:rsidR="00EF7549" w:rsidRPr="00DD7A13">
        <w:t>-</w:t>
      </w:r>
      <w:r w:rsidR="00BA247F" w:rsidRPr="00DD7A13">
        <w:t xml:space="preserve">days </w:t>
      </w:r>
      <w:r w:rsidR="000815E4" w:rsidRPr="00DD7A13">
        <w:t>regional ITP project follow-up seminar</w:t>
      </w:r>
      <w:r w:rsidR="00BA247F" w:rsidRPr="00DD7A13">
        <w:t>s,</w:t>
      </w:r>
      <w:r w:rsidR="00594A31" w:rsidRPr="00DD7A13">
        <w:t xml:space="preserve"> in Bangkok, Thailand and Dar es Salaam, Tanzania, respectively. </w:t>
      </w:r>
      <w:r w:rsidR="00195D4A" w:rsidRPr="00DD7A13">
        <w:t xml:space="preserve"> </w:t>
      </w:r>
      <w:r w:rsidR="003920A2" w:rsidRPr="00DD7A13">
        <w:t>Since 2007,</w:t>
      </w:r>
      <w:r w:rsidR="00D46816" w:rsidRPr="00DD7A13">
        <w:t xml:space="preserve"> a total of 395 persons from 45 countries</w:t>
      </w:r>
      <w:r w:rsidR="00195D4A" w:rsidRPr="00DD7A13">
        <w:t xml:space="preserve"> in Africa, Asia and Eastern Europe</w:t>
      </w:r>
      <w:r w:rsidR="00D46816" w:rsidRPr="00DD7A13">
        <w:t xml:space="preserve"> have participated in the training. Hazard assessment, hazard communication and </w:t>
      </w:r>
      <w:r w:rsidR="00330638" w:rsidRPr="00DD7A13">
        <w:t>implementation of GHS are highlighted in the programme.</w:t>
      </w:r>
      <w:r w:rsidR="003920A2" w:rsidRPr="00DD7A13">
        <w:t xml:space="preserve"> Several of the </w:t>
      </w:r>
      <w:r w:rsidR="00410CF2" w:rsidRPr="00DD7A13">
        <w:t xml:space="preserve">individual </w:t>
      </w:r>
      <w:r w:rsidR="003920A2" w:rsidRPr="00DD7A13">
        <w:t xml:space="preserve">projects </w:t>
      </w:r>
      <w:r w:rsidR="00410CF2" w:rsidRPr="00DD7A13">
        <w:t xml:space="preserve">within the programme relates to GHS implementation and awareness raising issues. </w:t>
      </w:r>
      <w:r w:rsidR="007079C6" w:rsidRPr="00DD7A13">
        <w:t xml:space="preserve">The ITP </w:t>
      </w:r>
      <w:r w:rsidR="00767E3E" w:rsidRPr="00DD7A13">
        <w:t>is suppor</w:t>
      </w:r>
      <w:r w:rsidR="00EE6756" w:rsidRPr="00DD7A13">
        <w:t xml:space="preserve">ted by </w:t>
      </w:r>
      <w:r w:rsidR="00A32004" w:rsidRPr="00DD7A13">
        <w:t xml:space="preserve">SIDA </w:t>
      </w:r>
      <w:r w:rsidR="004F2EE0" w:rsidRPr="00DD7A13">
        <w:t xml:space="preserve">and is coming to an end in 2017. </w:t>
      </w:r>
      <w:r w:rsidR="007079C6" w:rsidRPr="00DD7A13">
        <w:t xml:space="preserve">KemI has </w:t>
      </w:r>
      <w:r w:rsidR="00767E3E" w:rsidRPr="00DD7A13">
        <w:t xml:space="preserve">applied </w:t>
      </w:r>
      <w:r w:rsidR="001A3421" w:rsidRPr="00DD7A13">
        <w:t xml:space="preserve">for </w:t>
      </w:r>
      <w:r w:rsidR="00EE6756" w:rsidRPr="00DD7A13">
        <w:t xml:space="preserve">support for </w:t>
      </w:r>
      <w:r w:rsidR="001A3421" w:rsidRPr="00DD7A13">
        <w:t xml:space="preserve">a </w:t>
      </w:r>
      <w:r w:rsidR="00EE6756" w:rsidRPr="00DD7A13">
        <w:t xml:space="preserve">further </w:t>
      </w:r>
      <w:r w:rsidR="001A3421" w:rsidRPr="00DD7A13">
        <w:t>set of ITPs for the period 2017-2021.</w:t>
      </w:r>
    </w:p>
    <w:p w14:paraId="46BE2273" w14:textId="1B534054" w:rsidR="00D46816" w:rsidRPr="00DD7A13" w:rsidRDefault="00DD7A13" w:rsidP="00DD7A13">
      <w:pPr>
        <w:pStyle w:val="SingleTxtG"/>
      </w:pPr>
      <w:r>
        <w:t>6.</w:t>
      </w:r>
      <w:r>
        <w:tab/>
      </w:r>
      <w:r w:rsidR="00861FD5" w:rsidRPr="00DD7A13">
        <w:t xml:space="preserve">Through an agreement between the Swedish Ministry of Environment and Energy and the </w:t>
      </w:r>
      <w:r w:rsidR="00D46816" w:rsidRPr="00DD7A13">
        <w:t>Brazil</w:t>
      </w:r>
      <w:r w:rsidR="00B30137" w:rsidRPr="00DD7A13">
        <w:t>ian Ministry</w:t>
      </w:r>
      <w:r w:rsidR="00861FD5" w:rsidRPr="00DD7A13">
        <w:t xml:space="preserve"> of Environment, </w:t>
      </w:r>
      <w:r w:rsidR="00AC64EC" w:rsidRPr="00DD7A13">
        <w:t>KemI has been able to invite participant</w:t>
      </w:r>
      <w:r w:rsidR="006D2D02" w:rsidRPr="00DD7A13">
        <w:t xml:space="preserve">s from Brazil to </w:t>
      </w:r>
      <w:r w:rsidR="00861FD5" w:rsidRPr="00DD7A13">
        <w:t>the I</w:t>
      </w:r>
      <w:r w:rsidR="00AC64EC" w:rsidRPr="00DD7A13">
        <w:t xml:space="preserve">TP. </w:t>
      </w:r>
      <w:r w:rsidR="00716A10" w:rsidRPr="00DD7A13">
        <w:t xml:space="preserve">As a result, Brazil is currently </w:t>
      </w:r>
      <w:r w:rsidR="008108B0" w:rsidRPr="00DD7A13">
        <w:t>drafting a</w:t>
      </w:r>
      <w:r w:rsidR="00D46816" w:rsidRPr="00DD7A13">
        <w:t xml:space="preserve"> similar training programme for </w:t>
      </w:r>
      <w:r w:rsidR="00D46816" w:rsidRPr="00DD7A13">
        <w:lastRenderedPageBreak/>
        <w:t xml:space="preserve">the country and the Latin America/Caribbean region. An application for programme support will be submitted to UNEP </w:t>
      </w:r>
      <w:r w:rsidR="003C5376" w:rsidRPr="00DD7A13">
        <w:t>Special Programme</w:t>
      </w:r>
      <w:r w:rsidR="003C5513" w:rsidRPr="00DD7A13">
        <w:t>.</w:t>
      </w:r>
    </w:p>
    <w:p w14:paraId="073C6B33" w14:textId="63D79D19" w:rsidR="00D46816" w:rsidRPr="00DD7A13" w:rsidRDefault="00DD7A13" w:rsidP="00DD7A13">
      <w:pPr>
        <w:pStyle w:val="SingleTxtG"/>
      </w:pPr>
      <w:r>
        <w:t>7.</w:t>
      </w:r>
      <w:r>
        <w:tab/>
      </w:r>
      <w:r w:rsidR="00D46816" w:rsidRPr="00DD7A13">
        <w:t>The GHS</w:t>
      </w:r>
      <w:r w:rsidR="003C5513" w:rsidRPr="00DD7A13">
        <w:t xml:space="preserve"> global</w:t>
      </w:r>
      <w:r w:rsidR="00D46816" w:rsidRPr="00DD7A13">
        <w:t xml:space="preserve"> implementation study conducted by </w:t>
      </w:r>
      <w:r w:rsidR="003C5513" w:rsidRPr="00DD7A13">
        <w:t xml:space="preserve">the Swedish Environmental </w:t>
      </w:r>
      <w:r w:rsidR="004E5722" w:rsidRPr="00DD7A13">
        <w:t>Institute</w:t>
      </w:r>
      <w:r w:rsidR="003C5513" w:rsidRPr="00DD7A13">
        <w:t xml:space="preserve"> </w:t>
      </w:r>
      <w:r w:rsidR="00D46816" w:rsidRPr="00DD7A13">
        <w:t xml:space="preserve">is being finalised and will be published early next year. It </w:t>
      </w:r>
      <w:r w:rsidR="00EF7549" w:rsidRPr="00DD7A13">
        <w:t xml:space="preserve">is anticipated </w:t>
      </w:r>
      <w:r w:rsidR="002F39DE" w:rsidRPr="00DD7A13">
        <w:t xml:space="preserve">to </w:t>
      </w:r>
      <w:r w:rsidR="00D46816" w:rsidRPr="00DD7A13">
        <w:t xml:space="preserve">be </w:t>
      </w:r>
      <w:r w:rsidR="00EF7549" w:rsidRPr="00DD7A13">
        <w:t xml:space="preserve">presented to </w:t>
      </w:r>
      <w:r w:rsidR="00D46816" w:rsidRPr="00DD7A13">
        <w:t xml:space="preserve">the </w:t>
      </w:r>
      <w:r w:rsidR="00EF7549" w:rsidRPr="00DD7A13">
        <w:t xml:space="preserve">sub-committee at the </w:t>
      </w:r>
      <w:r w:rsidR="00D46816" w:rsidRPr="00DD7A13">
        <w:t xml:space="preserve">33rd session. </w:t>
      </w:r>
    </w:p>
    <w:p w14:paraId="02BAA954" w14:textId="61B2A5F7" w:rsidR="001A1E67" w:rsidRPr="00DD7A13" w:rsidRDefault="00DD7A13" w:rsidP="00DD7A13">
      <w:pPr>
        <w:pStyle w:val="SingleTxtG"/>
      </w:pPr>
      <w:r>
        <w:t>8.</w:t>
      </w:r>
      <w:r>
        <w:tab/>
      </w:r>
      <w:r w:rsidR="001A1E67" w:rsidRPr="00DD7A13">
        <w:t xml:space="preserve">In addition, KemI experts have visited Bosnia Herzegovina to assist in preparing a framework chemicals legislation and detailed rulebooks implementing GHS in the country in an EU-harmonised way. </w:t>
      </w:r>
    </w:p>
    <w:p w14:paraId="3AA56770" w14:textId="1D95E56D" w:rsidR="001A1E67" w:rsidRDefault="00DD7A13" w:rsidP="00DD7A13">
      <w:pPr>
        <w:pStyle w:val="SingleTxtG"/>
      </w:pPr>
      <w:r>
        <w:t>9.</w:t>
      </w:r>
      <w:r>
        <w:tab/>
      </w:r>
      <w:r w:rsidR="001A1E67" w:rsidRPr="00DD7A13">
        <w:t>KemI has also lend advice to the Federal Ministry of Environment in Brazil on making GHS mandatory for all chemical substances and mixtures placed on the market.</w:t>
      </w:r>
    </w:p>
    <w:p w14:paraId="08037BAA" w14:textId="08ABED3F" w:rsidR="00733E72" w:rsidRPr="00733E72" w:rsidRDefault="00733E72" w:rsidP="00733E72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0322981" w14:textId="77777777" w:rsidR="00615D70" w:rsidRPr="00B51461" w:rsidRDefault="00615D70" w:rsidP="00A77D4C">
      <w:pPr>
        <w:pStyle w:val="SingleTxtG"/>
        <w:ind w:left="0"/>
        <w:rPr>
          <w:rFonts w:eastAsia="MS Mincho"/>
        </w:rPr>
      </w:pPr>
    </w:p>
    <w:sectPr w:rsidR="00615D70" w:rsidRPr="00B51461" w:rsidSect="0099001C">
      <w:headerReference w:type="even" r:id="rId12"/>
      <w:headerReference w:type="default" r:id="rId13"/>
      <w:footerReference w:type="even" r:id="rId14"/>
      <w:footerReference w:type="default" r:id="rId15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A00876" w14:textId="77777777" w:rsidR="001D5EC2" w:rsidRDefault="001D5EC2"/>
  </w:endnote>
  <w:endnote w:type="continuationSeparator" w:id="0">
    <w:p w14:paraId="57E470A1" w14:textId="77777777" w:rsidR="001D5EC2" w:rsidRDefault="001D5EC2"/>
  </w:endnote>
  <w:endnote w:type="continuationNotice" w:id="1">
    <w:p w14:paraId="2ED27D20" w14:textId="77777777" w:rsidR="001D5EC2" w:rsidRDefault="001D5E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DB96B8" w14:textId="75CDBF54" w:rsidR="008671E3" w:rsidRPr="0099001C" w:rsidRDefault="008671E3" w:rsidP="0099001C">
    <w:pPr>
      <w:pStyle w:val="Footer"/>
      <w:tabs>
        <w:tab w:val="right" w:pos="9638"/>
      </w:tabs>
      <w:rPr>
        <w:sz w:val="18"/>
      </w:rPr>
    </w:pPr>
    <w:r w:rsidRPr="0099001C">
      <w:rPr>
        <w:b/>
        <w:sz w:val="18"/>
      </w:rPr>
      <w:fldChar w:fldCharType="begin"/>
    </w:r>
    <w:r w:rsidRPr="0099001C">
      <w:rPr>
        <w:b/>
        <w:sz w:val="18"/>
      </w:rPr>
      <w:instrText xml:space="preserve"> </w:instrText>
    </w:r>
    <w:r>
      <w:rPr>
        <w:b/>
        <w:sz w:val="18"/>
      </w:rPr>
      <w:instrText>PAGE</w:instrText>
    </w:r>
    <w:r w:rsidRPr="0099001C">
      <w:rPr>
        <w:b/>
        <w:sz w:val="18"/>
      </w:rPr>
      <w:instrText xml:space="preserve">  \* MERGEFORMAT </w:instrText>
    </w:r>
    <w:r w:rsidRPr="0099001C">
      <w:rPr>
        <w:b/>
        <w:sz w:val="18"/>
      </w:rPr>
      <w:fldChar w:fldCharType="separate"/>
    </w:r>
    <w:r w:rsidR="00687961">
      <w:rPr>
        <w:b/>
        <w:noProof/>
        <w:sz w:val="18"/>
      </w:rPr>
      <w:t>2</w:t>
    </w:r>
    <w:r w:rsidRPr="0099001C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5AC6D6" w14:textId="6D854BEA" w:rsidR="008671E3" w:rsidRPr="0099001C" w:rsidRDefault="008671E3" w:rsidP="0099001C">
    <w:pPr>
      <w:pStyle w:val="Footer"/>
      <w:tabs>
        <w:tab w:val="right" w:pos="9638"/>
      </w:tabs>
      <w:rPr>
        <w:b/>
        <w:sz w:val="18"/>
      </w:rPr>
    </w:pPr>
    <w:r>
      <w:tab/>
    </w:r>
    <w:r w:rsidRPr="0099001C">
      <w:rPr>
        <w:b/>
        <w:sz w:val="18"/>
      </w:rPr>
      <w:fldChar w:fldCharType="begin"/>
    </w:r>
    <w:r w:rsidRPr="0099001C">
      <w:rPr>
        <w:b/>
        <w:sz w:val="18"/>
      </w:rPr>
      <w:instrText xml:space="preserve"> </w:instrText>
    </w:r>
    <w:r>
      <w:rPr>
        <w:b/>
        <w:sz w:val="18"/>
      </w:rPr>
      <w:instrText>PAGE</w:instrText>
    </w:r>
    <w:r w:rsidRPr="0099001C">
      <w:rPr>
        <w:b/>
        <w:sz w:val="18"/>
      </w:rPr>
      <w:instrText xml:space="preserve">  \* MERGEFORMAT </w:instrText>
    </w:r>
    <w:r w:rsidRPr="0099001C">
      <w:rPr>
        <w:b/>
        <w:sz w:val="18"/>
      </w:rPr>
      <w:fldChar w:fldCharType="separate"/>
    </w:r>
    <w:r w:rsidR="00223913">
      <w:rPr>
        <w:b/>
        <w:noProof/>
        <w:sz w:val="18"/>
      </w:rPr>
      <w:t>3</w:t>
    </w:r>
    <w:r w:rsidRPr="0099001C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286052" w14:textId="77777777" w:rsidR="001D5EC2" w:rsidRPr="000B175B" w:rsidRDefault="001D5EC2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53316C8" w14:textId="77777777" w:rsidR="001D5EC2" w:rsidRPr="00FC68B7" w:rsidRDefault="001D5EC2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48ADA6E8" w14:textId="77777777" w:rsidR="001D5EC2" w:rsidRDefault="001D5EC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878C74" w14:textId="2540F072" w:rsidR="008671E3" w:rsidRPr="0099001C" w:rsidRDefault="00625739" w:rsidP="00366CA7">
    <w:pPr>
      <w:pStyle w:val="Header"/>
    </w:pPr>
    <w:r>
      <w:t>UN/SCEGHS/32/INF.</w:t>
    </w:r>
    <w:r w:rsidR="00DD7A13">
      <w:t>38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1C8BDB" w14:textId="4CAE4997" w:rsidR="008671E3" w:rsidRPr="0099001C" w:rsidRDefault="00CD1056" w:rsidP="0099001C">
    <w:pPr>
      <w:pStyle w:val="Header"/>
      <w:jc w:val="right"/>
    </w:pPr>
    <w:r>
      <w:t>UN/SCEGHS/32/INF.29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63260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8"/>
    <w:multiLevelType w:val="singleLevel"/>
    <w:tmpl w:val="44A27F1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84753F"/>
    <w:multiLevelType w:val="hybridMultilevel"/>
    <w:tmpl w:val="158058B0"/>
    <w:lvl w:ilvl="0" w:tplc="DD6C35B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F164AF"/>
    <w:multiLevelType w:val="hybridMultilevel"/>
    <w:tmpl w:val="C3A8AE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0779DF"/>
    <w:multiLevelType w:val="hybridMultilevel"/>
    <w:tmpl w:val="BCCEA044"/>
    <w:lvl w:ilvl="0" w:tplc="DD6C35B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4D6845A6"/>
    <w:multiLevelType w:val="hybridMultilevel"/>
    <w:tmpl w:val="65D0513E"/>
    <w:lvl w:ilvl="0" w:tplc="041D000F">
      <w:start w:val="1"/>
      <w:numFmt w:val="decimal"/>
      <w:lvlText w:val="%1."/>
      <w:lvlJc w:val="left"/>
      <w:pPr>
        <w:ind w:left="1854" w:hanging="360"/>
      </w:pPr>
    </w:lvl>
    <w:lvl w:ilvl="1" w:tplc="041D0019" w:tentative="1">
      <w:start w:val="1"/>
      <w:numFmt w:val="lowerLetter"/>
      <w:lvlText w:val="%2."/>
      <w:lvlJc w:val="left"/>
      <w:pPr>
        <w:ind w:left="2574" w:hanging="360"/>
      </w:pPr>
    </w:lvl>
    <w:lvl w:ilvl="2" w:tplc="041D001B" w:tentative="1">
      <w:start w:val="1"/>
      <w:numFmt w:val="lowerRoman"/>
      <w:lvlText w:val="%3."/>
      <w:lvlJc w:val="right"/>
      <w:pPr>
        <w:ind w:left="3294" w:hanging="180"/>
      </w:pPr>
    </w:lvl>
    <w:lvl w:ilvl="3" w:tplc="041D000F" w:tentative="1">
      <w:start w:val="1"/>
      <w:numFmt w:val="decimal"/>
      <w:lvlText w:val="%4."/>
      <w:lvlJc w:val="left"/>
      <w:pPr>
        <w:ind w:left="4014" w:hanging="360"/>
      </w:pPr>
    </w:lvl>
    <w:lvl w:ilvl="4" w:tplc="041D0019" w:tentative="1">
      <w:start w:val="1"/>
      <w:numFmt w:val="lowerLetter"/>
      <w:lvlText w:val="%5."/>
      <w:lvlJc w:val="left"/>
      <w:pPr>
        <w:ind w:left="4734" w:hanging="360"/>
      </w:pPr>
    </w:lvl>
    <w:lvl w:ilvl="5" w:tplc="041D001B" w:tentative="1">
      <w:start w:val="1"/>
      <w:numFmt w:val="lowerRoman"/>
      <w:lvlText w:val="%6."/>
      <w:lvlJc w:val="right"/>
      <w:pPr>
        <w:ind w:left="5454" w:hanging="180"/>
      </w:pPr>
    </w:lvl>
    <w:lvl w:ilvl="6" w:tplc="041D000F" w:tentative="1">
      <w:start w:val="1"/>
      <w:numFmt w:val="decimal"/>
      <w:lvlText w:val="%7."/>
      <w:lvlJc w:val="left"/>
      <w:pPr>
        <w:ind w:left="6174" w:hanging="360"/>
      </w:pPr>
    </w:lvl>
    <w:lvl w:ilvl="7" w:tplc="041D0019" w:tentative="1">
      <w:start w:val="1"/>
      <w:numFmt w:val="lowerLetter"/>
      <w:lvlText w:val="%8."/>
      <w:lvlJc w:val="left"/>
      <w:pPr>
        <w:ind w:left="6894" w:hanging="360"/>
      </w:pPr>
    </w:lvl>
    <w:lvl w:ilvl="8" w:tplc="041D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3"/>
  </w:num>
  <w:num w:numId="4">
    <w:abstractNumId w:val="3"/>
  </w:num>
  <w:num w:numId="5">
    <w:abstractNumId w:val="3"/>
  </w:num>
  <w:num w:numId="6">
    <w:abstractNumId w:val="4"/>
  </w:num>
  <w:num w:numId="7">
    <w:abstractNumId w:val="2"/>
  </w:num>
  <w:num w:numId="8">
    <w:abstractNumId w:val="0"/>
  </w:num>
  <w:num w:numId="9">
    <w:abstractNumId w:val="5"/>
  </w:num>
  <w:num w:numId="10">
    <w:abstractNumId w:val="6"/>
  </w:num>
  <w:num w:numId="11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activeWritingStyle w:appName="MSWord" w:lang="en-GB" w:vendorID="64" w:dllVersion="131077" w:nlCheck="1" w:checkStyle="1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fr-CH" w:vendorID="64" w:dllVersion="131078" w:nlCheck="1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01C"/>
    <w:rsid w:val="00002EFA"/>
    <w:rsid w:val="000136C1"/>
    <w:rsid w:val="00021440"/>
    <w:rsid w:val="00021E41"/>
    <w:rsid w:val="000222CC"/>
    <w:rsid w:val="00022F8D"/>
    <w:rsid w:val="000306EF"/>
    <w:rsid w:val="00033B3D"/>
    <w:rsid w:val="00041C11"/>
    <w:rsid w:val="000427C8"/>
    <w:rsid w:val="00050F6B"/>
    <w:rsid w:val="00051D42"/>
    <w:rsid w:val="00052C11"/>
    <w:rsid w:val="00054573"/>
    <w:rsid w:val="00055A7D"/>
    <w:rsid w:val="00057483"/>
    <w:rsid w:val="0006360D"/>
    <w:rsid w:val="000665F8"/>
    <w:rsid w:val="00071477"/>
    <w:rsid w:val="00071578"/>
    <w:rsid w:val="00072C8C"/>
    <w:rsid w:val="0007727A"/>
    <w:rsid w:val="000815E4"/>
    <w:rsid w:val="000931C0"/>
    <w:rsid w:val="00093C68"/>
    <w:rsid w:val="00094ED4"/>
    <w:rsid w:val="00097043"/>
    <w:rsid w:val="000A3831"/>
    <w:rsid w:val="000B175B"/>
    <w:rsid w:val="000B3A0F"/>
    <w:rsid w:val="000C6544"/>
    <w:rsid w:val="000E0415"/>
    <w:rsid w:val="000E23FE"/>
    <w:rsid w:val="000E656B"/>
    <w:rsid w:val="000E7116"/>
    <w:rsid w:val="000E75A4"/>
    <w:rsid w:val="000F7499"/>
    <w:rsid w:val="00102E4A"/>
    <w:rsid w:val="00103EE8"/>
    <w:rsid w:val="001129D7"/>
    <w:rsid w:val="0011597A"/>
    <w:rsid w:val="00115CFE"/>
    <w:rsid w:val="00120143"/>
    <w:rsid w:val="001220B8"/>
    <w:rsid w:val="00134663"/>
    <w:rsid w:val="001367B7"/>
    <w:rsid w:val="00141C8D"/>
    <w:rsid w:val="00142E6C"/>
    <w:rsid w:val="001457FA"/>
    <w:rsid w:val="00156F3C"/>
    <w:rsid w:val="001573A6"/>
    <w:rsid w:val="00161157"/>
    <w:rsid w:val="00162BF7"/>
    <w:rsid w:val="00170651"/>
    <w:rsid w:val="00171800"/>
    <w:rsid w:val="00175846"/>
    <w:rsid w:val="001779E5"/>
    <w:rsid w:val="0018338D"/>
    <w:rsid w:val="00187C8A"/>
    <w:rsid w:val="00190AEA"/>
    <w:rsid w:val="00195D4A"/>
    <w:rsid w:val="001A1E67"/>
    <w:rsid w:val="001A3421"/>
    <w:rsid w:val="001B2822"/>
    <w:rsid w:val="001B2B37"/>
    <w:rsid w:val="001B4B04"/>
    <w:rsid w:val="001C08FC"/>
    <w:rsid w:val="001C6663"/>
    <w:rsid w:val="001C66FD"/>
    <w:rsid w:val="001C7895"/>
    <w:rsid w:val="001D042F"/>
    <w:rsid w:val="001D26DF"/>
    <w:rsid w:val="001D5CBB"/>
    <w:rsid w:val="001D5EC2"/>
    <w:rsid w:val="001D5FA6"/>
    <w:rsid w:val="001E1950"/>
    <w:rsid w:val="001E312B"/>
    <w:rsid w:val="001F349C"/>
    <w:rsid w:val="001F493E"/>
    <w:rsid w:val="001F4BE6"/>
    <w:rsid w:val="001F57EF"/>
    <w:rsid w:val="00211E0B"/>
    <w:rsid w:val="00215BCD"/>
    <w:rsid w:val="00216598"/>
    <w:rsid w:val="00223913"/>
    <w:rsid w:val="00232FA4"/>
    <w:rsid w:val="0023785B"/>
    <w:rsid w:val="002405A7"/>
    <w:rsid w:val="002478B7"/>
    <w:rsid w:val="00254AFD"/>
    <w:rsid w:val="00275825"/>
    <w:rsid w:val="0028158E"/>
    <w:rsid w:val="002868A6"/>
    <w:rsid w:val="00290D41"/>
    <w:rsid w:val="002A6D38"/>
    <w:rsid w:val="002B61B3"/>
    <w:rsid w:val="002D0DF3"/>
    <w:rsid w:val="002E1BBA"/>
    <w:rsid w:val="002E2891"/>
    <w:rsid w:val="002E5A30"/>
    <w:rsid w:val="002F39DE"/>
    <w:rsid w:val="00301663"/>
    <w:rsid w:val="00304E2D"/>
    <w:rsid w:val="003107FA"/>
    <w:rsid w:val="003127A2"/>
    <w:rsid w:val="003229D8"/>
    <w:rsid w:val="00326812"/>
    <w:rsid w:val="00330638"/>
    <w:rsid w:val="00331F1C"/>
    <w:rsid w:val="003364C2"/>
    <w:rsid w:val="00337265"/>
    <w:rsid w:val="0033745A"/>
    <w:rsid w:val="00341AC6"/>
    <w:rsid w:val="00353A26"/>
    <w:rsid w:val="00353EEA"/>
    <w:rsid w:val="00356D28"/>
    <w:rsid w:val="003579D1"/>
    <w:rsid w:val="0036371A"/>
    <w:rsid w:val="00364F69"/>
    <w:rsid w:val="00366CA7"/>
    <w:rsid w:val="00374360"/>
    <w:rsid w:val="00375FE9"/>
    <w:rsid w:val="003857F9"/>
    <w:rsid w:val="003920A2"/>
    <w:rsid w:val="0039277A"/>
    <w:rsid w:val="00392AB5"/>
    <w:rsid w:val="003944CE"/>
    <w:rsid w:val="003972E0"/>
    <w:rsid w:val="003A1765"/>
    <w:rsid w:val="003A21E2"/>
    <w:rsid w:val="003A2E38"/>
    <w:rsid w:val="003C05D1"/>
    <w:rsid w:val="003C2CC4"/>
    <w:rsid w:val="003C3936"/>
    <w:rsid w:val="003C5376"/>
    <w:rsid w:val="003C5513"/>
    <w:rsid w:val="003C76C8"/>
    <w:rsid w:val="003D1AB4"/>
    <w:rsid w:val="003D36C4"/>
    <w:rsid w:val="003D4336"/>
    <w:rsid w:val="003D4B23"/>
    <w:rsid w:val="003E013F"/>
    <w:rsid w:val="003E500D"/>
    <w:rsid w:val="003E511E"/>
    <w:rsid w:val="003F1ED3"/>
    <w:rsid w:val="003F38F9"/>
    <w:rsid w:val="003F724A"/>
    <w:rsid w:val="00400F67"/>
    <w:rsid w:val="004023FB"/>
    <w:rsid w:val="00406B43"/>
    <w:rsid w:val="00407D9A"/>
    <w:rsid w:val="00410CF2"/>
    <w:rsid w:val="00416E09"/>
    <w:rsid w:val="004238CB"/>
    <w:rsid w:val="00426D3F"/>
    <w:rsid w:val="004325CB"/>
    <w:rsid w:val="0044334B"/>
    <w:rsid w:val="00443688"/>
    <w:rsid w:val="00446DE4"/>
    <w:rsid w:val="00447744"/>
    <w:rsid w:val="00455883"/>
    <w:rsid w:val="00460DD9"/>
    <w:rsid w:val="00463EC3"/>
    <w:rsid w:val="00483471"/>
    <w:rsid w:val="0049143E"/>
    <w:rsid w:val="00494951"/>
    <w:rsid w:val="004A27F4"/>
    <w:rsid w:val="004A41CA"/>
    <w:rsid w:val="004A4882"/>
    <w:rsid w:val="004A4E44"/>
    <w:rsid w:val="004B6143"/>
    <w:rsid w:val="004C2196"/>
    <w:rsid w:val="004E5722"/>
    <w:rsid w:val="004F2EE0"/>
    <w:rsid w:val="004F7EFF"/>
    <w:rsid w:val="005013F0"/>
    <w:rsid w:val="005021EA"/>
    <w:rsid w:val="00503228"/>
    <w:rsid w:val="00505384"/>
    <w:rsid w:val="005122BD"/>
    <w:rsid w:val="00512EFF"/>
    <w:rsid w:val="00513FDD"/>
    <w:rsid w:val="00524E1B"/>
    <w:rsid w:val="0052713A"/>
    <w:rsid w:val="00527785"/>
    <w:rsid w:val="00532EF8"/>
    <w:rsid w:val="0053694C"/>
    <w:rsid w:val="00540C73"/>
    <w:rsid w:val="005420F2"/>
    <w:rsid w:val="005730AD"/>
    <w:rsid w:val="005912B6"/>
    <w:rsid w:val="00594A31"/>
    <w:rsid w:val="005A2A3E"/>
    <w:rsid w:val="005B2C89"/>
    <w:rsid w:val="005B3DB3"/>
    <w:rsid w:val="005B42C1"/>
    <w:rsid w:val="005E7B31"/>
    <w:rsid w:val="005F13BD"/>
    <w:rsid w:val="005F35DF"/>
    <w:rsid w:val="005F3C29"/>
    <w:rsid w:val="005F69C0"/>
    <w:rsid w:val="00611183"/>
    <w:rsid w:val="00611FC4"/>
    <w:rsid w:val="0061452A"/>
    <w:rsid w:val="00615D70"/>
    <w:rsid w:val="006176FB"/>
    <w:rsid w:val="006210DC"/>
    <w:rsid w:val="00625739"/>
    <w:rsid w:val="00625F5A"/>
    <w:rsid w:val="00627ED0"/>
    <w:rsid w:val="0063571D"/>
    <w:rsid w:val="00640B26"/>
    <w:rsid w:val="00650209"/>
    <w:rsid w:val="006556B6"/>
    <w:rsid w:val="00656AC7"/>
    <w:rsid w:val="00665595"/>
    <w:rsid w:val="00673FA5"/>
    <w:rsid w:val="0068051B"/>
    <w:rsid w:val="00682EE8"/>
    <w:rsid w:val="00686122"/>
    <w:rsid w:val="00687961"/>
    <w:rsid w:val="006918EA"/>
    <w:rsid w:val="00691F20"/>
    <w:rsid w:val="00693500"/>
    <w:rsid w:val="006A4327"/>
    <w:rsid w:val="006A7392"/>
    <w:rsid w:val="006B2E80"/>
    <w:rsid w:val="006B362E"/>
    <w:rsid w:val="006B3A75"/>
    <w:rsid w:val="006C07DD"/>
    <w:rsid w:val="006C2B65"/>
    <w:rsid w:val="006D029C"/>
    <w:rsid w:val="006D27FC"/>
    <w:rsid w:val="006D2D02"/>
    <w:rsid w:val="006E0F52"/>
    <w:rsid w:val="006E3AFD"/>
    <w:rsid w:val="006E564B"/>
    <w:rsid w:val="006F0A8D"/>
    <w:rsid w:val="00702A47"/>
    <w:rsid w:val="00706504"/>
    <w:rsid w:val="00706864"/>
    <w:rsid w:val="007079C6"/>
    <w:rsid w:val="00710E46"/>
    <w:rsid w:val="00712F9C"/>
    <w:rsid w:val="0071349F"/>
    <w:rsid w:val="00716A10"/>
    <w:rsid w:val="00720DEB"/>
    <w:rsid w:val="007239EE"/>
    <w:rsid w:val="00723A30"/>
    <w:rsid w:val="0072632A"/>
    <w:rsid w:val="00726EDE"/>
    <w:rsid w:val="00732DA6"/>
    <w:rsid w:val="00733AAE"/>
    <w:rsid w:val="00733E72"/>
    <w:rsid w:val="00737331"/>
    <w:rsid w:val="00752548"/>
    <w:rsid w:val="0075355C"/>
    <w:rsid w:val="00756AD5"/>
    <w:rsid w:val="00756FC4"/>
    <w:rsid w:val="00767E3E"/>
    <w:rsid w:val="00781465"/>
    <w:rsid w:val="00781A60"/>
    <w:rsid w:val="007A5792"/>
    <w:rsid w:val="007A7B84"/>
    <w:rsid w:val="007B040D"/>
    <w:rsid w:val="007B27F6"/>
    <w:rsid w:val="007B6BA5"/>
    <w:rsid w:val="007C3390"/>
    <w:rsid w:val="007C4F4B"/>
    <w:rsid w:val="007C5DFB"/>
    <w:rsid w:val="007D0037"/>
    <w:rsid w:val="007D6963"/>
    <w:rsid w:val="007E471D"/>
    <w:rsid w:val="007F0B83"/>
    <w:rsid w:val="007F1FBC"/>
    <w:rsid w:val="007F4FCD"/>
    <w:rsid w:val="007F6611"/>
    <w:rsid w:val="008108B0"/>
    <w:rsid w:val="008150A1"/>
    <w:rsid w:val="0081732C"/>
    <w:rsid w:val="008175E9"/>
    <w:rsid w:val="008242D7"/>
    <w:rsid w:val="00827E05"/>
    <w:rsid w:val="00830BCB"/>
    <w:rsid w:val="008311A3"/>
    <w:rsid w:val="0083220F"/>
    <w:rsid w:val="00836AF7"/>
    <w:rsid w:val="0084746F"/>
    <w:rsid w:val="008504B2"/>
    <w:rsid w:val="00853923"/>
    <w:rsid w:val="00860F44"/>
    <w:rsid w:val="00861FD5"/>
    <w:rsid w:val="008630DB"/>
    <w:rsid w:val="00864806"/>
    <w:rsid w:val="008671E3"/>
    <w:rsid w:val="00870387"/>
    <w:rsid w:val="00871FD5"/>
    <w:rsid w:val="00880145"/>
    <w:rsid w:val="008848C6"/>
    <w:rsid w:val="00884EC7"/>
    <w:rsid w:val="0088661E"/>
    <w:rsid w:val="00887387"/>
    <w:rsid w:val="008912F4"/>
    <w:rsid w:val="008979B1"/>
    <w:rsid w:val="008A6B25"/>
    <w:rsid w:val="008A6C4F"/>
    <w:rsid w:val="008B390B"/>
    <w:rsid w:val="008B608B"/>
    <w:rsid w:val="008B6523"/>
    <w:rsid w:val="008B6E26"/>
    <w:rsid w:val="008D4050"/>
    <w:rsid w:val="008D5F54"/>
    <w:rsid w:val="008D7B2D"/>
    <w:rsid w:val="008E0E46"/>
    <w:rsid w:val="008E299B"/>
    <w:rsid w:val="008E3D8F"/>
    <w:rsid w:val="008E4594"/>
    <w:rsid w:val="00901D35"/>
    <w:rsid w:val="00907AD2"/>
    <w:rsid w:val="0091728D"/>
    <w:rsid w:val="009218E3"/>
    <w:rsid w:val="00922418"/>
    <w:rsid w:val="0092382A"/>
    <w:rsid w:val="0092483D"/>
    <w:rsid w:val="0092667D"/>
    <w:rsid w:val="00953934"/>
    <w:rsid w:val="00960928"/>
    <w:rsid w:val="0096148A"/>
    <w:rsid w:val="009622D3"/>
    <w:rsid w:val="00963CBA"/>
    <w:rsid w:val="00974A8D"/>
    <w:rsid w:val="009756A1"/>
    <w:rsid w:val="009813FB"/>
    <w:rsid w:val="0099001C"/>
    <w:rsid w:val="00991261"/>
    <w:rsid w:val="00992F85"/>
    <w:rsid w:val="009B21E6"/>
    <w:rsid w:val="009C33DB"/>
    <w:rsid w:val="009C6A55"/>
    <w:rsid w:val="009C7479"/>
    <w:rsid w:val="009C7EE5"/>
    <w:rsid w:val="009D1F56"/>
    <w:rsid w:val="009E312C"/>
    <w:rsid w:val="009E716A"/>
    <w:rsid w:val="009F312B"/>
    <w:rsid w:val="009F31DC"/>
    <w:rsid w:val="009F3A17"/>
    <w:rsid w:val="00A03AAE"/>
    <w:rsid w:val="00A10CE3"/>
    <w:rsid w:val="00A1427D"/>
    <w:rsid w:val="00A17481"/>
    <w:rsid w:val="00A2219D"/>
    <w:rsid w:val="00A27667"/>
    <w:rsid w:val="00A32004"/>
    <w:rsid w:val="00A33637"/>
    <w:rsid w:val="00A4282C"/>
    <w:rsid w:val="00A4704F"/>
    <w:rsid w:val="00A55FB2"/>
    <w:rsid w:val="00A57758"/>
    <w:rsid w:val="00A643E4"/>
    <w:rsid w:val="00A6458C"/>
    <w:rsid w:val="00A663D2"/>
    <w:rsid w:val="00A72F22"/>
    <w:rsid w:val="00A748A6"/>
    <w:rsid w:val="00A77D4C"/>
    <w:rsid w:val="00A805EB"/>
    <w:rsid w:val="00A879A4"/>
    <w:rsid w:val="00AA03D0"/>
    <w:rsid w:val="00AA4560"/>
    <w:rsid w:val="00AA496B"/>
    <w:rsid w:val="00AA5EDE"/>
    <w:rsid w:val="00AA73FE"/>
    <w:rsid w:val="00AB67F8"/>
    <w:rsid w:val="00AB7E62"/>
    <w:rsid w:val="00AC44EA"/>
    <w:rsid w:val="00AC64EC"/>
    <w:rsid w:val="00AE08F1"/>
    <w:rsid w:val="00AE287A"/>
    <w:rsid w:val="00AE5A63"/>
    <w:rsid w:val="00AF2BBA"/>
    <w:rsid w:val="00B05B8B"/>
    <w:rsid w:val="00B07251"/>
    <w:rsid w:val="00B11C4E"/>
    <w:rsid w:val="00B25B8C"/>
    <w:rsid w:val="00B30137"/>
    <w:rsid w:val="00B30179"/>
    <w:rsid w:val="00B33EC0"/>
    <w:rsid w:val="00B34E4C"/>
    <w:rsid w:val="00B40196"/>
    <w:rsid w:val="00B4421A"/>
    <w:rsid w:val="00B51461"/>
    <w:rsid w:val="00B51E0D"/>
    <w:rsid w:val="00B53E8E"/>
    <w:rsid w:val="00B55472"/>
    <w:rsid w:val="00B55D7F"/>
    <w:rsid w:val="00B57C7A"/>
    <w:rsid w:val="00B614F3"/>
    <w:rsid w:val="00B6152B"/>
    <w:rsid w:val="00B616BB"/>
    <w:rsid w:val="00B6299B"/>
    <w:rsid w:val="00B65768"/>
    <w:rsid w:val="00B65C66"/>
    <w:rsid w:val="00B65F89"/>
    <w:rsid w:val="00B65FE2"/>
    <w:rsid w:val="00B81E12"/>
    <w:rsid w:val="00B8270B"/>
    <w:rsid w:val="00B93DCF"/>
    <w:rsid w:val="00B94CD7"/>
    <w:rsid w:val="00B95B02"/>
    <w:rsid w:val="00BA067A"/>
    <w:rsid w:val="00BA247F"/>
    <w:rsid w:val="00BA273E"/>
    <w:rsid w:val="00BC6FD8"/>
    <w:rsid w:val="00BC74E9"/>
    <w:rsid w:val="00BD0D56"/>
    <w:rsid w:val="00BD0EC4"/>
    <w:rsid w:val="00BD2146"/>
    <w:rsid w:val="00BD33C1"/>
    <w:rsid w:val="00BD44FB"/>
    <w:rsid w:val="00BD461F"/>
    <w:rsid w:val="00BE2198"/>
    <w:rsid w:val="00BE4F74"/>
    <w:rsid w:val="00BE618E"/>
    <w:rsid w:val="00BE71D4"/>
    <w:rsid w:val="00BF10AD"/>
    <w:rsid w:val="00BF19C7"/>
    <w:rsid w:val="00BF444D"/>
    <w:rsid w:val="00BF5AF4"/>
    <w:rsid w:val="00BF5E3C"/>
    <w:rsid w:val="00C02129"/>
    <w:rsid w:val="00C02799"/>
    <w:rsid w:val="00C13B89"/>
    <w:rsid w:val="00C17699"/>
    <w:rsid w:val="00C1778D"/>
    <w:rsid w:val="00C27B1C"/>
    <w:rsid w:val="00C3001A"/>
    <w:rsid w:val="00C336C9"/>
    <w:rsid w:val="00C35322"/>
    <w:rsid w:val="00C41A28"/>
    <w:rsid w:val="00C463DD"/>
    <w:rsid w:val="00C47A64"/>
    <w:rsid w:val="00C54AD8"/>
    <w:rsid w:val="00C55294"/>
    <w:rsid w:val="00C55E22"/>
    <w:rsid w:val="00C62FA3"/>
    <w:rsid w:val="00C6664D"/>
    <w:rsid w:val="00C667DF"/>
    <w:rsid w:val="00C745C3"/>
    <w:rsid w:val="00C84CAF"/>
    <w:rsid w:val="00C913BB"/>
    <w:rsid w:val="00C970F7"/>
    <w:rsid w:val="00C97D1E"/>
    <w:rsid w:val="00CA648B"/>
    <w:rsid w:val="00CA7FEB"/>
    <w:rsid w:val="00CD0927"/>
    <w:rsid w:val="00CD0A93"/>
    <w:rsid w:val="00CD1056"/>
    <w:rsid w:val="00CE1ED8"/>
    <w:rsid w:val="00CE3F9F"/>
    <w:rsid w:val="00CE4A8F"/>
    <w:rsid w:val="00CE5D60"/>
    <w:rsid w:val="00CE63DA"/>
    <w:rsid w:val="00CF4F28"/>
    <w:rsid w:val="00CF7163"/>
    <w:rsid w:val="00D03914"/>
    <w:rsid w:val="00D2031B"/>
    <w:rsid w:val="00D21828"/>
    <w:rsid w:val="00D2235B"/>
    <w:rsid w:val="00D25FE2"/>
    <w:rsid w:val="00D30CFF"/>
    <w:rsid w:val="00D317BB"/>
    <w:rsid w:val="00D35D8F"/>
    <w:rsid w:val="00D3728E"/>
    <w:rsid w:val="00D42605"/>
    <w:rsid w:val="00D43252"/>
    <w:rsid w:val="00D46816"/>
    <w:rsid w:val="00D4783A"/>
    <w:rsid w:val="00D51E18"/>
    <w:rsid w:val="00D573B6"/>
    <w:rsid w:val="00D72FCE"/>
    <w:rsid w:val="00D763BB"/>
    <w:rsid w:val="00D77EF6"/>
    <w:rsid w:val="00D83DC5"/>
    <w:rsid w:val="00D978C6"/>
    <w:rsid w:val="00DA3A2C"/>
    <w:rsid w:val="00DA5B83"/>
    <w:rsid w:val="00DA67AD"/>
    <w:rsid w:val="00DB4B12"/>
    <w:rsid w:val="00DB5D0F"/>
    <w:rsid w:val="00DC3242"/>
    <w:rsid w:val="00DD4886"/>
    <w:rsid w:val="00DD5048"/>
    <w:rsid w:val="00DD7A13"/>
    <w:rsid w:val="00DF12F7"/>
    <w:rsid w:val="00DF2C64"/>
    <w:rsid w:val="00E02C81"/>
    <w:rsid w:val="00E130AB"/>
    <w:rsid w:val="00E3228F"/>
    <w:rsid w:val="00E608B9"/>
    <w:rsid w:val="00E672CB"/>
    <w:rsid w:val="00E7260F"/>
    <w:rsid w:val="00E72C47"/>
    <w:rsid w:val="00E72ECB"/>
    <w:rsid w:val="00E75537"/>
    <w:rsid w:val="00E75DC5"/>
    <w:rsid w:val="00E7624D"/>
    <w:rsid w:val="00E77968"/>
    <w:rsid w:val="00E80F5F"/>
    <w:rsid w:val="00E87921"/>
    <w:rsid w:val="00E96630"/>
    <w:rsid w:val="00E977CB"/>
    <w:rsid w:val="00EA264E"/>
    <w:rsid w:val="00EA3A41"/>
    <w:rsid w:val="00EA7111"/>
    <w:rsid w:val="00EB35B3"/>
    <w:rsid w:val="00EB4AAF"/>
    <w:rsid w:val="00EB4FDC"/>
    <w:rsid w:val="00EC2113"/>
    <w:rsid w:val="00EC62F6"/>
    <w:rsid w:val="00ED7A2A"/>
    <w:rsid w:val="00EE6756"/>
    <w:rsid w:val="00EF1D7F"/>
    <w:rsid w:val="00EF2072"/>
    <w:rsid w:val="00EF7549"/>
    <w:rsid w:val="00F02E68"/>
    <w:rsid w:val="00F06132"/>
    <w:rsid w:val="00F13486"/>
    <w:rsid w:val="00F1452D"/>
    <w:rsid w:val="00F21AF7"/>
    <w:rsid w:val="00F27F47"/>
    <w:rsid w:val="00F33085"/>
    <w:rsid w:val="00F42458"/>
    <w:rsid w:val="00F4395B"/>
    <w:rsid w:val="00F44091"/>
    <w:rsid w:val="00F53EDA"/>
    <w:rsid w:val="00F54972"/>
    <w:rsid w:val="00F559BD"/>
    <w:rsid w:val="00F56CF1"/>
    <w:rsid w:val="00F70D44"/>
    <w:rsid w:val="00F74C62"/>
    <w:rsid w:val="00F7536E"/>
    <w:rsid w:val="00F7753D"/>
    <w:rsid w:val="00F777C3"/>
    <w:rsid w:val="00F81015"/>
    <w:rsid w:val="00F85782"/>
    <w:rsid w:val="00F85F34"/>
    <w:rsid w:val="00FA006C"/>
    <w:rsid w:val="00FA06F7"/>
    <w:rsid w:val="00FA3621"/>
    <w:rsid w:val="00FB171A"/>
    <w:rsid w:val="00FB1A97"/>
    <w:rsid w:val="00FB25BF"/>
    <w:rsid w:val="00FC68B7"/>
    <w:rsid w:val="00FD19D8"/>
    <w:rsid w:val="00FD4F7E"/>
    <w:rsid w:val="00FD7BF6"/>
    <w:rsid w:val="00FE4F44"/>
    <w:rsid w:val="00FF06A6"/>
    <w:rsid w:val="00FF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D0816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228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503228"/>
    <w:pPr>
      <w:spacing w:line="240" w:lineRule="auto"/>
      <w:outlineLvl w:val="5"/>
    </w:pPr>
    <w:rPr>
      <w:lang w:val="x-none"/>
    </w:rPr>
  </w:style>
  <w:style w:type="paragraph" w:styleId="Heading7">
    <w:name w:val="heading 7"/>
    <w:basedOn w:val="Normal"/>
    <w:next w:val="Normal"/>
    <w:link w:val="Heading7Char"/>
    <w:qFormat/>
    <w:rsid w:val="00503228"/>
    <w:pPr>
      <w:spacing w:line="240" w:lineRule="auto"/>
      <w:outlineLvl w:val="6"/>
    </w:pPr>
    <w:rPr>
      <w:lang w:val="x-none"/>
    </w:rPr>
  </w:style>
  <w:style w:type="paragraph" w:styleId="Heading8">
    <w:name w:val="heading 8"/>
    <w:basedOn w:val="Normal"/>
    <w:next w:val="Normal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ChGChar">
    <w:name w:val="_ H _Ch_G Char"/>
    <w:link w:val="HChG"/>
    <w:rsid w:val="0099001C"/>
    <w:rPr>
      <w:b/>
      <w:sz w:val="28"/>
      <w:lang w:val="en-GB" w:eastAsia="en-US" w:bidi="ar-SA"/>
    </w:rPr>
  </w:style>
  <w:style w:type="character" w:customStyle="1" w:styleId="Heading6Char">
    <w:name w:val="Heading 6 Char"/>
    <w:link w:val="Heading6"/>
    <w:rsid w:val="009C33DB"/>
    <w:rPr>
      <w:lang w:eastAsia="en-US"/>
    </w:rPr>
  </w:style>
  <w:style w:type="character" w:customStyle="1" w:styleId="Heading7Char">
    <w:name w:val="Heading 7 Char"/>
    <w:link w:val="Heading7"/>
    <w:rsid w:val="009C33DB"/>
    <w:rPr>
      <w:lang w:eastAsia="en-US"/>
    </w:rPr>
  </w:style>
  <w:style w:type="paragraph" w:customStyle="1" w:styleId="MediumList2-Accent41">
    <w:name w:val="Medium List 2 - Accent 41"/>
    <w:basedOn w:val="Normal"/>
    <w:uiPriority w:val="34"/>
    <w:qFormat/>
    <w:rsid w:val="009C33DB"/>
    <w:pPr>
      <w:suppressAutoHyphens w:val="0"/>
      <w:spacing w:line="240" w:lineRule="auto"/>
      <w:ind w:left="720"/>
      <w:contextualSpacing/>
    </w:pPr>
    <w:rPr>
      <w:sz w:val="24"/>
      <w:szCs w:val="24"/>
      <w:lang w:val="en-US"/>
    </w:rPr>
  </w:style>
  <w:style w:type="character" w:styleId="Emphasis">
    <w:name w:val="Emphasis"/>
    <w:uiPriority w:val="20"/>
    <w:qFormat/>
    <w:rsid w:val="009C33DB"/>
    <w:rPr>
      <w:i/>
      <w:iCs/>
    </w:rPr>
  </w:style>
  <w:style w:type="character" w:styleId="Strong">
    <w:name w:val="Strong"/>
    <w:uiPriority w:val="22"/>
    <w:qFormat/>
    <w:rsid w:val="00615D70"/>
    <w:rPr>
      <w:b/>
      <w:bCs/>
    </w:rPr>
  </w:style>
  <w:style w:type="paragraph" w:customStyle="1" w:styleId="contenttitre1">
    <w:name w:val="contenttitre1"/>
    <w:basedOn w:val="Normal"/>
    <w:rsid w:val="008E4594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fr-CH" w:eastAsia="fr-CH"/>
    </w:rPr>
  </w:style>
  <w:style w:type="character" w:customStyle="1" w:styleId="apple-converted-space">
    <w:name w:val="apple-converted-space"/>
    <w:rsid w:val="008E4594"/>
  </w:style>
  <w:style w:type="paragraph" w:customStyle="1" w:styleId="annextitre">
    <w:name w:val="annextitre"/>
    <w:basedOn w:val="Normal"/>
    <w:rsid w:val="008E4594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fr-CH" w:eastAsia="fr-CH"/>
    </w:rPr>
  </w:style>
  <w:style w:type="paragraph" w:styleId="NormalWeb">
    <w:name w:val="Normal (Web)"/>
    <w:basedOn w:val="Normal"/>
    <w:uiPriority w:val="99"/>
    <w:unhideWhenUsed/>
    <w:rsid w:val="008E4594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fr-CH" w:eastAsia="fr-CH"/>
    </w:rPr>
  </w:style>
  <w:style w:type="character" w:styleId="CommentReference">
    <w:name w:val="annotation reference"/>
    <w:rsid w:val="00C55E22"/>
    <w:rPr>
      <w:sz w:val="16"/>
      <w:szCs w:val="16"/>
    </w:rPr>
  </w:style>
  <w:style w:type="paragraph" w:styleId="CommentText">
    <w:name w:val="annotation text"/>
    <w:basedOn w:val="Normal"/>
    <w:link w:val="CommentTextChar"/>
    <w:rsid w:val="00C55E22"/>
  </w:style>
  <w:style w:type="character" w:customStyle="1" w:styleId="CommentTextChar">
    <w:name w:val="Comment Text Char"/>
    <w:link w:val="CommentText"/>
    <w:rsid w:val="00C55E22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55E22"/>
    <w:rPr>
      <w:b/>
      <w:bCs/>
    </w:rPr>
  </w:style>
  <w:style w:type="character" w:customStyle="1" w:styleId="CommentSubjectChar">
    <w:name w:val="Comment Subject Char"/>
    <w:link w:val="CommentSubject"/>
    <w:rsid w:val="00C55E22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rsid w:val="00C55E2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C55E22"/>
    <w:rPr>
      <w:rFonts w:ascii="Tahoma" w:hAnsi="Tahoma" w:cs="Tahoma"/>
      <w:sz w:val="16"/>
      <w:szCs w:val="16"/>
      <w:lang w:val="en-GB" w:eastAsia="en-US"/>
    </w:rPr>
  </w:style>
  <w:style w:type="paragraph" w:customStyle="1" w:styleId="LightList-Accent31">
    <w:name w:val="Light List - Accent 31"/>
    <w:hidden/>
    <w:uiPriority w:val="71"/>
    <w:rsid w:val="00FE4F44"/>
    <w:rPr>
      <w:lang w:eastAsia="en-US"/>
    </w:rPr>
  </w:style>
  <w:style w:type="paragraph" w:customStyle="1" w:styleId="ColorfulShading-Accent11">
    <w:name w:val="Colorful Shading - Accent 11"/>
    <w:hidden/>
    <w:uiPriority w:val="71"/>
    <w:rsid w:val="00D4783A"/>
    <w:rPr>
      <w:lang w:eastAsia="en-US"/>
    </w:rPr>
  </w:style>
  <w:style w:type="paragraph" w:styleId="NoSpacing">
    <w:name w:val="No Spacing"/>
    <w:uiPriority w:val="1"/>
    <w:qFormat/>
    <w:rsid w:val="003A1765"/>
    <w:pPr>
      <w:suppressAutoHyphens/>
    </w:pPr>
    <w:rPr>
      <w:lang w:eastAsia="en-US"/>
    </w:rPr>
  </w:style>
  <w:style w:type="paragraph" w:styleId="ListNumber">
    <w:name w:val="List Number"/>
    <w:basedOn w:val="Normal"/>
    <w:rsid w:val="00E977CB"/>
    <w:pPr>
      <w:numPr>
        <w:numId w:val="1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228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503228"/>
    <w:pPr>
      <w:spacing w:line="240" w:lineRule="auto"/>
      <w:outlineLvl w:val="5"/>
    </w:pPr>
    <w:rPr>
      <w:lang w:val="x-none"/>
    </w:rPr>
  </w:style>
  <w:style w:type="paragraph" w:styleId="Heading7">
    <w:name w:val="heading 7"/>
    <w:basedOn w:val="Normal"/>
    <w:next w:val="Normal"/>
    <w:link w:val="Heading7Char"/>
    <w:qFormat/>
    <w:rsid w:val="00503228"/>
    <w:pPr>
      <w:spacing w:line="240" w:lineRule="auto"/>
      <w:outlineLvl w:val="6"/>
    </w:pPr>
    <w:rPr>
      <w:lang w:val="x-none"/>
    </w:rPr>
  </w:style>
  <w:style w:type="paragraph" w:styleId="Heading8">
    <w:name w:val="heading 8"/>
    <w:basedOn w:val="Normal"/>
    <w:next w:val="Normal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ChGChar">
    <w:name w:val="_ H _Ch_G Char"/>
    <w:link w:val="HChG"/>
    <w:rsid w:val="0099001C"/>
    <w:rPr>
      <w:b/>
      <w:sz w:val="28"/>
      <w:lang w:val="en-GB" w:eastAsia="en-US" w:bidi="ar-SA"/>
    </w:rPr>
  </w:style>
  <w:style w:type="character" w:customStyle="1" w:styleId="Heading6Char">
    <w:name w:val="Heading 6 Char"/>
    <w:link w:val="Heading6"/>
    <w:rsid w:val="009C33DB"/>
    <w:rPr>
      <w:lang w:eastAsia="en-US"/>
    </w:rPr>
  </w:style>
  <w:style w:type="character" w:customStyle="1" w:styleId="Heading7Char">
    <w:name w:val="Heading 7 Char"/>
    <w:link w:val="Heading7"/>
    <w:rsid w:val="009C33DB"/>
    <w:rPr>
      <w:lang w:eastAsia="en-US"/>
    </w:rPr>
  </w:style>
  <w:style w:type="paragraph" w:customStyle="1" w:styleId="MediumList2-Accent41">
    <w:name w:val="Medium List 2 - Accent 41"/>
    <w:basedOn w:val="Normal"/>
    <w:uiPriority w:val="34"/>
    <w:qFormat/>
    <w:rsid w:val="009C33DB"/>
    <w:pPr>
      <w:suppressAutoHyphens w:val="0"/>
      <w:spacing w:line="240" w:lineRule="auto"/>
      <w:ind w:left="720"/>
      <w:contextualSpacing/>
    </w:pPr>
    <w:rPr>
      <w:sz w:val="24"/>
      <w:szCs w:val="24"/>
      <w:lang w:val="en-US"/>
    </w:rPr>
  </w:style>
  <w:style w:type="character" w:styleId="Emphasis">
    <w:name w:val="Emphasis"/>
    <w:uiPriority w:val="20"/>
    <w:qFormat/>
    <w:rsid w:val="009C33DB"/>
    <w:rPr>
      <w:i/>
      <w:iCs/>
    </w:rPr>
  </w:style>
  <w:style w:type="character" w:styleId="Strong">
    <w:name w:val="Strong"/>
    <w:uiPriority w:val="22"/>
    <w:qFormat/>
    <w:rsid w:val="00615D70"/>
    <w:rPr>
      <w:b/>
      <w:bCs/>
    </w:rPr>
  </w:style>
  <w:style w:type="paragraph" w:customStyle="1" w:styleId="contenttitre1">
    <w:name w:val="contenttitre1"/>
    <w:basedOn w:val="Normal"/>
    <w:rsid w:val="008E4594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fr-CH" w:eastAsia="fr-CH"/>
    </w:rPr>
  </w:style>
  <w:style w:type="character" w:customStyle="1" w:styleId="apple-converted-space">
    <w:name w:val="apple-converted-space"/>
    <w:rsid w:val="008E4594"/>
  </w:style>
  <w:style w:type="paragraph" w:customStyle="1" w:styleId="annextitre">
    <w:name w:val="annextitre"/>
    <w:basedOn w:val="Normal"/>
    <w:rsid w:val="008E4594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fr-CH" w:eastAsia="fr-CH"/>
    </w:rPr>
  </w:style>
  <w:style w:type="paragraph" w:styleId="NormalWeb">
    <w:name w:val="Normal (Web)"/>
    <w:basedOn w:val="Normal"/>
    <w:uiPriority w:val="99"/>
    <w:unhideWhenUsed/>
    <w:rsid w:val="008E4594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fr-CH" w:eastAsia="fr-CH"/>
    </w:rPr>
  </w:style>
  <w:style w:type="character" w:styleId="CommentReference">
    <w:name w:val="annotation reference"/>
    <w:rsid w:val="00C55E22"/>
    <w:rPr>
      <w:sz w:val="16"/>
      <w:szCs w:val="16"/>
    </w:rPr>
  </w:style>
  <w:style w:type="paragraph" w:styleId="CommentText">
    <w:name w:val="annotation text"/>
    <w:basedOn w:val="Normal"/>
    <w:link w:val="CommentTextChar"/>
    <w:rsid w:val="00C55E22"/>
  </w:style>
  <w:style w:type="character" w:customStyle="1" w:styleId="CommentTextChar">
    <w:name w:val="Comment Text Char"/>
    <w:link w:val="CommentText"/>
    <w:rsid w:val="00C55E22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55E22"/>
    <w:rPr>
      <w:b/>
      <w:bCs/>
    </w:rPr>
  </w:style>
  <w:style w:type="character" w:customStyle="1" w:styleId="CommentSubjectChar">
    <w:name w:val="Comment Subject Char"/>
    <w:link w:val="CommentSubject"/>
    <w:rsid w:val="00C55E22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rsid w:val="00C55E2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C55E22"/>
    <w:rPr>
      <w:rFonts w:ascii="Tahoma" w:hAnsi="Tahoma" w:cs="Tahoma"/>
      <w:sz w:val="16"/>
      <w:szCs w:val="16"/>
      <w:lang w:val="en-GB" w:eastAsia="en-US"/>
    </w:rPr>
  </w:style>
  <w:style w:type="paragraph" w:customStyle="1" w:styleId="LightList-Accent31">
    <w:name w:val="Light List - Accent 31"/>
    <w:hidden/>
    <w:uiPriority w:val="71"/>
    <w:rsid w:val="00FE4F44"/>
    <w:rPr>
      <w:lang w:eastAsia="en-US"/>
    </w:rPr>
  </w:style>
  <w:style w:type="paragraph" w:customStyle="1" w:styleId="ColorfulShading-Accent11">
    <w:name w:val="Colorful Shading - Accent 11"/>
    <w:hidden/>
    <w:uiPriority w:val="71"/>
    <w:rsid w:val="00D4783A"/>
    <w:rPr>
      <w:lang w:eastAsia="en-US"/>
    </w:rPr>
  </w:style>
  <w:style w:type="paragraph" w:styleId="NoSpacing">
    <w:name w:val="No Spacing"/>
    <w:uiPriority w:val="1"/>
    <w:qFormat/>
    <w:rsid w:val="003A1765"/>
    <w:pPr>
      <w:suppressAutoHyphens/>
    </w:pPr>
    <w:rPr>
      <w:lang w:eastAsia="en-US"/>
    </w:rPr>
  </w:style>
  <w:style w:type="paragraph" w:styleId="ListNumber">
    <w:name w:val="List Number"/>
    <w:basedOn w:val="Normal"/>
    <w:rsid w:val="00E977CB"/>
    <w:pPr>
      <w:numPr>
        <w:numId w:val="1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rcia_Couto\Templates\ECE+PlainPage\PlainPage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60C22D0EB6554E8E64EA9CBE9F8990" ma:contentTypeVersion="13" ma:contentTypeDescription="Create a new document." ma:contentTypeScope="" ma:versionID="8341db6950b74ce2bf0a6c3ef11ee078">
  <xsd:schema xmlns:xsd="http://www.w3.org/2001/XMLSchema" xmlns:xs="http://www.w3.org/2001/XMLSchema" xmlns:p="http://schemas.microsoft.com/office/2006/metadata/properties" xmlns:ns2="28bf6691-1073-4ed5-9186-532cfdfa95f2" targetNamespace="http://schemas.microsoft.com/office/2006/metadata/properties" ma:root="true" ma:fieldsID="553321e8f3da4064813fd7ae1dc3ee95" ns2:_="">
    <xsd:import namespace="28bf6691-1073-4ed5-9186-532cfdfa95f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bf6691-1073-4ed5-9186-532cfdfa95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FCED6-9CAC-437F-B4CD-F3B41452BF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AC4556-BDCF-4359-9E39-C04010944C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bf6691-1073-4ed5-9186-532cfdfa95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3AB7C2-AF05-4257-8895-0C8834B8ACE9}">
  <ds:schemaRefs>
    <ds:schemaRef ds:uri="http://schemas.microsoft.com/office/2006/metadata/properties"/>
    <ds:schemaRef ds:uri="28bf6691-1073-4ed5-9186-532cfdfa95f2"/>
    <ds:schemaRef ds:uri="http://purl.org/dc/dcmitype/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63C5163-712C-49F1-8AE8-D657900AD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PlainPage_E.dot</Template>
  <TotalTime>0</TotalTime>
  <Pages>2</Pages>
  <Words>564</Words>
  <Characters>3217</Characters>
  <Application>Microsoft Office Word</Application>
  <DocSecurity>4</DocSecurity>
  <Lines>26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UN/SCEGHS/19/INF</vt:lpstr>
      <vt:lpstr>UN/SCEGHS/19/INF</vt:lpstr>
    </vt:vector>
  </TitlesOfParts>
  <Company>CSD</Company>
  <LinksUpToDate>false</LinksUpToDate>
  <CharactersWithSpaces>3774</CharactersWithSpaces>
  <SharedDoc>false</SharedDoc>
  <HLinks>
    <vt:vector size="12" baseType="variant">
      <vt:variant>
        <vt:i4>2621535</vt:i4>
      </vt:variant>
      <vt:variant>
        <vt:i4>3</vt:i4>
      </vt:variant>
      <vt:variant>
        <vt:i4>0</vt:i4>
      </vt:variant>
      <vt:variant>
        <vt:i4>5</vt:i4>
      </vt:variant>
      <vt:variant>
        <vt:lpwstr>mailto:brandon.turner@unitar.org</vt:lpwstr>
      </vt:variant>
      <vt:variant>
        <vt:lpwstr/>
      </vt:variant>
      <vt:variant>
        <vt:i4>5308494</vt:i4>
      </vt:variant>
      <vt:variant>
        <vt:i4>0</vt:i4>
      </vt:variant>
      <vt:variant>
        <vt:i4>0</vt:i4>
      </vt:variant>
      <vt:variant>
        <vt:i4>5</vt:i4>
      </vt:variant>
      <vt:variant>
        <vt:lpwstr>http://iomctoolbox.oecd.org/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UN/SCEGHS/19/INF</dc:title>
  <dc:creator>Garcia_Couto</dc:creator>
  <cp:lastModifiedBy>Laurence Berthet</cp:lastModifiedBy>
  <cp:revision>2</cp:revision>
  <cp:lastPrinted>2016-12-02T15:40:00Z</cp:lastPrinted>
  <dcterms:created xsi:type="dcterms:W3CDTF">2016-12-08T07:31:00Z</dcterms:created>
  <dcterms:modified xsi:type="dcterms:W3CDTF">2016-12-08T07:31:00Z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0x010100E760C22D0EB6554E8E64EA9CBE9F8990</vt:lpwstr>
  </property>
</Properties>
</file>