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556F09">
                <w:t>TRANS/WP.29/GRPE/2015/14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87346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556F09">
                <w:t>31 March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87346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56F09" w:rsidRPr="00F41921" w:rsidRDefault="00556F09" w:rsidP="00556F09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41921">
        <w:rPr>
          <w:sz w:val="28"/>
          <w:szCs w:val="28"/>
        </w:rPr>
        <w:t xml:space="preserve">Комитет по внутреннему транспорту </w:t>
      </w:r>
    </w:p>
    <w:p w:rsidR="00556F09" w:rsidRPr="004A084A" w:rsidRDefault="00556F09" w:rsidP="00556F09">
      <w:pPr>
        <w:tabs>
          <w:tab w:val="left" w:pos="567"/>
          <w:tab w:val="left" w:pos="1134"/>
        </w:tabs>
        <w:spacing w:before="120"/>
        <w:rPr>
          <w:sz w:val="24"/>
          <w:szCs w:val="24"/>
        </w:rPr>
      </w:pPr>
      <w:r w:rsidRPr="004A084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A084A">
        <w:rPr>
          <w:b/>
          <w:bCs/>
          <w:sz w:val="24"/>
          <w:szCs w:val="24"/>
        </w:rPr>
        <w:br/>
        <w:t>в области транспортных средств</w:t>
      </w:r>
    </w:p>
    <w:p w:rsidR="00556F09" w:rsidRPr="009C28BE" w:rsidRDefault="00556F09" w:rsidP="00556F09">
      <w:pPr>
        <w:tabs>
          <w:tab w:val="left" w:pos="567"/>
          <w:tab w:val="left" w:pos="1134"/>
        </w:tabs>
        <w:spacing w:before="120"/>
        <w:rPr>
          <w:b/>
          <w:bCs/>
        </w:rPr>
      </w:pPr>
      <w:r w:rsidRPr="009C28BE">
        <w:rPr>
          <w:b/>
          <w:bCs/>
        </w:rPr>
        <w:t xml:space="preserve">Рабочая группа по проблемам энергии </w:t>
      </w:r>
      <w:r w:rsidRPr="004A084A">
        <w:rPr>
          <w:b/>
          <w:bCs/>
        </w:rPr>
        <w:br/>
      </w:r>
      <w:r w:rsidRPr="009C28BE">
        <w:rPr>
          <w:b/>
          <w:bCs/>
        </w:rPr>
        <w:t>и загрязнения окружающей среды</w:t>
      </w:r>
    </w:p>
    <w:p w:rsidR="00556F09" w:rsidRPr="004C50D9" w:rsidRDefault="00556F09" w:rsidP="00556F09">
      <w:pPr>
        <w:tabs>
          <w:tab w:val="left" w:pos="567"/>
          <w:tab w:val="left" w:pos="1134"/>
        </w:tabs>
        <w:spacing w:before="120"/>
        <w:rPr>
          <w:b/>
        </w:rPr>
      </w:pPr>
      <w:r>
        <w:rPr>
          <w:b/>
        </w:rPr>
        <w:t>Семьдесят первая сессия</w:t>
      </w:r>
    </w:p>
    <w:p w:rsidR="00556F09" w:rsidRPr="004C50D9" w:rsidRDefault="00556F09" w:rsidP="00556F09">
      <w:pPr>
        <w:tabs>
          <w:tab w:val="left" w:pos="567"/>
          <w:tab w:val="left" w:pos="1134"/>
        </w:tabs>
        <w:rPr>
          <w:bCs/>
        </w:rPr>
      </w:pPr>
      <w:r>
        <w:t>Женева, 9−12</w:t>
      </w:r>
      <w:r w:rsidRPr="004C50D9">
        <w:t xml:space="preserve"> </w:t>
      </w:r>
      <w:r>
        <w:t>июня</w:t>
      </w:r>
      <w:r w:rsidRPr="004C50D9">
        <w:t xml:space="preserve"> 2015 года</w:t>
      </w:r>
    </w:p>
    <w:p w:rsidR="00556F09" w:rsidRPr="004C50D9" w:rsidRDefault="00556F09" w:rsidP="00556F09">
      <w:pPr>
        <w:tabs>
          <w:tab w:val="left" w:pos="567"/>
          <w:tab w:val="left" w:pos="1134"/>
        </w:tabs>
        <w:rPr>
          <w:bCs/>
        </w:rPr>
      </w:pPr>
      <w:r w:rsidRPr="004C50D9">
        <w:rPr>
          <w:bCs/>
        </w:rPr>
        <w:t xml:space="preserve">Пункт 3 а) предварительной повестки дня </w:t>
      </w:r>
    </w:p>
    <w:p w:rsidR="00556F09" w:rsidRDefault="00556F09" w:rsidP="00556F09">
      <w:pPr>
        <w:rPr>
          <w:b/>
          <w:bCs/>
        </w:rPr>
      </w:pPr>
      <w:r w:rsidRPr="00E667E5">
        <w:rPr>
          <w:b/>
          <w:bCs/>
        </w:rPr>
        <w:t>Транспортные средства малой грузоподъемности</w:t>
      </w:r>
      <w:r>
        <w:rPr>
          <w:b/>
          <w:bCs/>
        </w:rPr>
        <w:t xml:space="preserve"> </w:t>
      </w:r>
      <w:r w:rsidRPr="004A084A">
        <w:rPr>
          <w:b/>
          <w:bCs/>
        </w:rPr>
        <w:t>−</w:t>
      </w:r>
      <w:r>
        <w:rPr>
          <w:b/>
          <w:bCs/>
        </w:rPr>
        <w:t xml:space="preserve"> </w:t>
      </w:r>
      <w:r w:rsidRPr="004A084A">
        <w:rPr>
          <w:b/>
          <w:bCs/>
        </w:rPr>
        <w:br/>
      </w:r>
      <w:r>
        <w:rPr>
          <w:b/>
          <w:bCs/>
        </w:rPr>
        <w:t>п</w:t>
      </w:r>
      <w:r w:rsidRPr="00E667E5">
        <w:rPr>
          <w:b/>
          <w:bCs/>
        </w:rPr>
        <w:t xml:space="preserve">равила № 68 (измерение максимальной скорости, </w:t>
      </w:r>
      <w:r w:rsidRPr="004A084A">
        <w:rPr>
          <w:b/>
          <w:bCs/>
        </w:rPr>
        <w:br/>
      </w:r>
      <w:r w:rsidRPr="00E667E5">
        <w:rPr>
          <w:b/>
          <w:bCs/>
        </w:rPr>
        <w:t>включая электромобили), № 83 (выбросы за</w:t>
      </w:r>
      <w:r>
        <w:rPr>
          <w:b/>
          <w:bCs/>
        </w:rPr>
        <w:t>грязняющих</w:t>
      </w:r>
      <w:r w:rsidRPr="004A084A">
        <w:rPr>
          <w:b/>
          <w:bCs/>
        </w:rPr>
        <w:br/>
      </w:r>
      <w:r w:rsidRPr="00E667E5">
        <w:rPr>
          <w:b/>
          <w:bCs/>
        </w:rPr>
        <w:t>веществ транспортными средствами</w:t>
      </w:r>
      <w:r w:rsidRPr="0033216E">
        <w:rPr>
          <w:b/>
          <w:bCs/>
        </w:rPr>
        <w:t xml:space="preserve"> ка</w:t>
      </w:r>
      <w:r>
        <w:rPr>
          <w:b/>
          <w:bCs/>
        </w:rPr>
        <w:t xml:space="preserve">тегорий </w:t>
      </w:r>
      <w:r w:rsidRPr="00E667E5">
        <w:rPr>
          <w:b/>
          <w:bCs/>
        </w:rPr>
        <w:t>M</w:t>
      </w:r>
      <w:r w:rsidRPr="00E667E5">
        <w:rPr>
          <w:b/>
          <w:bCs/>
          <w:vertAlign w:val="subscript"/>
        </w:rPr>
        <w:t>1</w:t>
      </w:r>
      <w:r w:rsidRPr="00E667E5">
        <w:rPr>
          <w:b/>
          <w:bCs/>
        </w:rPr>
        <w:t xml:space="preserve"> и N</w:t>
      </w:r>
      <w:r w:rsidRPr="00E667E5">
        <w:rPr>
          <w:b/>
          <w:bCs/>
          <w:vertAlign w:val="subscript"/>
        </w:rPr>
        <w:t>1</w:t>
      </w:r>
      <w:r w:rsidRPr="00E667E5">
        <w:rPr>
          <w:b/>
          <w:bCs/>
        </w:rPr>
        <w:t xml:space="preserve">), </w:t>
      </w:r>
      <w:r w:rsidRPr="004A084A">
        <w:rPr>
          <w:b/>
          <w:bCs/>
        </w:rPr>
        <w:br/>
      </w:r>
      <w:r w:rsidRPr="00E667E5">
        <w:rPr>
          <w:b/>
          <w:bCs/>
        </w:rPr>
        <w:t>№ 101 (выбросы CO</w:t>
      </w:r>
      <w:r w:rsidRPr="00E667E5">
        <w:rPr>
          <w:b/>
          <w:bCs/>
          <w:vertAlign w:val="subscript"/>
        </w:rPr>
        <w:t>2</w:t>
      </w:r>
      <w:r w:rsidRPr="00E667E5">
        <w:rPr>
          <w:b/>
          <w:bCs/>
        </w:rPr>
        <w:t xml:space="preserve">/расход топлива) и № 103 (сменные </w:t>
      </w:r>
      <w:r w:rsidRPr="004A084A">
        <w:rPr>
          <w:b/>
          <w:bCs/>
        </w:rPr>
        <w:br/>
      </w:r>
      <w:r w:rsidRPr="00E667E5">
        <w:rPr>
          <w:b/>
          <w:bCs/>
        </w:rPr>
        <w:t xml:space="preserve">устройства </w:t>
      </w:r>
      <w:r>
        <w:rPr>
          <w:b/>
          <w:bCs/>
        </w:rPr>
        <w:t>для предотвращения загрязнения)</w:t>
      </w:r>
    </w:p>
    <w:p w:rsidR="00556F09" w:rsidRPr="004A19AE" w:rsidRDefault="00556F09" w:rsidP="00556F09">
      <w:pPr>
        <w:pStyle w:val="HChGR"/>
      </w:pPr>
      <w:r w:rsidRPr="004A19AE">
        <w:tab/>
      </w:r>
      <w:r w:rsidRPr="004A19AE">
        <w:tab/>
        <w:t>Предложение п</w:t>
      </w:r>
      <w:r>
        <w:t>о поправкам к Правилам № 101</w:t>
      </w:r>
      <w:r w:rsidRPr="004A19AE">
        <w:t xml:space="preserve"> (</w:t>
      </w:r>
      <w:r w:rsidRPr="00836BCC">
        <w:t>выбросы СО</w:t>
      </w:r>
      <w:r w:rsidRPr="00836BCC">
        <w:rPr>
          <w:vertAlign w:val="subscript"/>
        </w:rPr>
        <w:t>2</w:t>
      </w:r>
      <w:r w:rsidRPr="00836BCC">
        <w:t>/расход топлива</w:t>
      </w:r>
      <w:r w:rsidRPr="004A19AE">
        <w:t xml:space="preserve">) </w:t>
      </w:r>
    </w:p>
    <w:p w:rsidR="00556F09" w:rsidRPr="00933318" w:rsidRDefault="00556F09" w:rsidP="00556F09">
      <w:pPr>
        <w:pStyle w:val="H1GR"/>
      </w:pPr>
      <w:r w:rsidRPr="004A19AE">
        <w:tab/>
      </w:r>
      <w:r w:rsidRPr="004A19AE">
        <w:tab/>
        <w:t>Представлено экспертом от Европейской комиссии</w:t>
      </w:r>
      <w:r w:rsidRPr="00556F09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556F09" w:rsidRPr="004A19AE" w:rsidRDefault="00556F09" w:rsidP="00556F09">
      <w:pPr>
        <w:pStyle w:val="SingleTxtGR"/>
      </w:pPr>
      <w:bookmarkStart w:id="3" w:name="_Toc331598951"/>
      <w:bookmarkStart w:id="4" w:name="_Toc331599255"/>
      <w:bookmarkStart w:id="5" w:name="_Toc333500485"/>
      <w:bookmarkStart w:id="6" w:name="_Toc338262806"/>
      <w:bookmarkStart w:id="7" w:name="_Toc341635066"/>
      <w:bookmarkStart w:id="8" w:name="_Toc342641685"/>
      <w:bookmarkStart w:id="9" w:name="_Toc350168593"/>
      <w:r w:rsidRPr="004A19AE">
        <w:tab/>
        <w:t>Воспроизведенный ниже текст передан экспертом от Европейской коми</w:t>
      </w:r>
      <w:r w:rsidRPr="004A19AE">
        <w:t>с</w:t>
      </w:r>
      <w:r w:rsidRPr="004A19AE">
        <w:t xml:space="preserve">сии. </w:t>
      </w:r>
      <w:r>
        <w:t xml:space="preserve">Целью предложения является взаимное согласование критериев выбора шин, используемых при </w:t>
      </w:r>
      <w:r w:rsidRPr="00CF14F3">
        <w:t>испытани</w:t>
      </w:r>
      <w:r>
        <w:t>ях</w:t>
      </w:r>
      <w:r w:rsidRPr="00CF14F3">
        <w:t xml:space="preserve"> на выбросы загрязняющих веществ</w:t>
      </w:r>
      <w:r>
        <w:t xml:space="preserve"> и </w:t>
      </w:r>
      <w:r w:rsidRPr="00F0261A">
        <w:t>CO</w:t>
      </w:r>
      <w:r w:rsidRPr="00F0261A">
        <w:rPr>
          <w:vertAlign w:val="subscript"/>
        </w:rPr>
        <w:t>2</w:t>
      </w:r>
      <w:r>
        <w:t>/</w:t>
      </w:r>
      <w:r w:rsidRPr="006621F9">
        <w:t>испыта</w:t>
      </w:r>
      <w:r>
        <w:t>ниях</w:t>
      </w:r>
      <w:r w:rsidRPr="006621F9">
        <w:t xml:space="preserve"> на расход топлива</w:t>
      </w:r>
      <w:r>
        <w:t xml:space="preserve">. </w:t>
      </w:r>
      <w:r w:rsidRPr="004A19AE">
        <w:t xml:space="preserve">Изменения к </w:t>
      </w:r>
      <w:r>
        <w:t xml:space="preserve">нынешнему тексту </w:t>
      </w:r>
      <w:r w:rsidRPr="004A19AE">
        <w:t>Пр</w:t>
      </w:r>
      <w:r w:rsidRPr="004A19AE">
        <w:t>а</w:t>
      </w:r>
      <w:r w:rsidRPr="004A19AE">
        <w:t>вил</w:t>
      </w:r>
      <w:r>
        <w:rPr>
          <w:lang w:val="en-US"/>
        </w:rPr>
        <w:t> </w:t>
      </w:r>
      <w:r>
        <w:t>№ 101</w:t>
      </w:r>
      <w:r w:rsidRPr="004A19AE">
        <w:t xml:space="preserve"> выделены жирным шрифтом в случае новых положений или заче</w:t>
      </w:r>
      <w:r w:rsidRPr="004A19AE">
        <w:t>р</w:t>
      </w:r>
      <w:r w:rsidRPr="004A19AE">
        <w:t>киванием в случае исключенных элементов.</w:t>
      </w:r>
    </w:p>
    <w:p w:rsidR="00556F09" w:rsidRPr="004A19AE" w:rsidRDefault="00556F09" w:rsidP="00556F09">
      <w:pPr>
        <w:pStyle w:val="HChGR"/>
      </w:pPr>
      <w:r w:rsidRPr="004A19AE">
        <w:br w:type="page"/>
      </w:r>
      <w:bookmarkEnd w:id="3"/>
      <w:bookmarkEnd w:id="4"/>
      <w:bookmarkEnd w:id="5"/>
      <w:bookmarkEnd w:id="6"/>
      <w:bookmarkEnd w:id="7"/>
      <w:bookmarkEnd w:id="8"/>
      <w:bookmarkEnd w:id="9"/>
      <w:r w:rsidRPr="00895595">
        <w:lastRenderedPageBreak/>
        <w:tab/>
      </w:r>
      <w:r>
        <w:rPr>
          <w:lang w:val="en-US"/>
        </w:rPr>
        <w:t>I</w:t>
      </w:r>
      <w:r w:rsidRPr="00F803F3">
        <w:t>.</w:t>
      </w:r>
      <w:r w:rsidRPr="00F803F3">
        <w:tab/>
      </w:r>
      <w:r w:rsidRPr="004A19AE">
        <w:t>Предложение</w:t>
      </w:r>
    </w:p>
    <w:p w:rsidR="00556F09" w:rsidRDefault="00556F09" w:rsidP="00556F09">
      <w:pPr>
        <w:pStyle w:val="SingleTxtGR"/>
        <w:rPr>
          <w:i/>
        </w:rPr>
      </w:pPr>
      <w:r w:rsidRPr="004A19AE">
        <w:rPr>
          <w:i/>
        </w:rPr>
        <w:t>П</w:t>
      </w:r>
      <w:r>
        <w:rPr>
          <w:i/>
        </w:rPr>
        <w:t>риложение 6</w:t>
      </w:r>
    </w:p>
    <w:p w:rsidR="00556F09" w:rsidRDefault="00556F09" w:rsidP="00556F09">
      <w:pPr>
        <w:pStyle w:val="SingleTxtGR"/>
        <w:rPr>
          <w:iCs/>
        </w:rPr>
      </w:pPr>
      <w:r>
        <w:rPr>
          <w:i/>
        </w:rPr>
        <w:t xml:space="preserve">Пункт 1.3.5 </w:t>
      </w:r>
      <w:r>
        <w:rPr>
          <w:iCs/>
        </w:rPr>
        <w:t>исключить</w:t>
      </w:r>
      <w:r w:rsidRPr="004A19AE">
        <w:rPr>
          <w:iCs/>
        </w:rPr>
        <w:t>:</w:t>
      </w:r>
    </w:p>
    <w:p w:rsidR="00556F09" w:rsidRPr="009D4354" w:rsidRDefault="00556F09" w:rsidP="00556F09">
      <w:pPr>
        <w:pStyle w:val="SingleTxtGR"/>
        <w:ind w:left="2268" w:hanging="1134"/>
      </w:pPr>
      <w:r>
        <w:rPr>
          <w:iCs/>
        </w:rPr>
        <w:t>"</w:t>
      </w:r>
      <w:r w:rsidRPr="00857F55">
        <w:rPr>
          <w:iCs/>
          <w:strike/>
        </w:rPr>
        <w:t>1.3.5</w:t>
      </w:r>
      <w:r w:rsidRPr="00857F55">
        <w:rPr>
          <w:iCs/>
          <w:strike/>
        </w:rPr>
        <w:tab/>
      </w:r>
      <w:r w:rsidRPr="00857F55">
        <w:rPr>
          <w:iCs/>
          <w:strike/>
        </w:rPr>
        <w:tab/>
      </w:r>
      <w:r>
        <w:rPr>
          <w:iCs/>
          <w:strike/>
        </w:rPr>
        <w:t>Для испытаний используют</w:t>
      </w:r>
      <w:r w:rsidRPr="00857F55">
        <w:rPr>
          <w:iCs/>
          <w:strike/>
        </w:rPr>
        <w:t xml:space="preserve"> наиболее широкие шины. Если имеется более трех размеров шин, то выбира</w:t>
      </w:r>
      <w:r>
        <w:rPr>
          <w:iCs/>
          <w:strike/>
        </w:rPr>
        <w:t>ют</w:t>
      </w:r>
      <w:r w:rsidRPr="00857F55">
        <w:rPr>
          <w:iCs/>
          <w:strike/>
        </w:rPr>
        <w:t xml:space="preserve"> тот размер, который неп</w:t>
      </w:r>
      <w:r w:rsidRPr="00857F55">
        <w:rPr>
          <w:iCs/>
          <w:strike/>
        </w:rPr>
        <w:t>о</w:t>
      </w:r>
      <w:r w:rsidRPr="00857F55">
        <w:rPr>
          <w:iCs/>
          <w:strike/>
        </w:rPr>
        <w:t>средственно предшествует наиболее широкому размеру</w:t>
      </w:r>
      <w:r>
        <w:rPr>
          <w:iCs/>
        </w:rPr>
        <w:t>".</w:t>
      </w:r>
    </w:p>
    <w:p w:rsidR="00556F09" w:rsidRPr="004A19AE" w:rsidRDefault="00556F09" w:rsidP="00556F09">
      <w:pPr>
        <w:pStyle w:val="HChGR"/>
      </w:pPr>
      <w:r w:rsidRPr="004A19AE">
        <w:tab/>
        <w:t>II.</w:t>
      </w:r>
      <w:r w:rsidRPr="004A19AE">
        <w:tab/>
        <w:t>Обоснование</w:t>
      </w:r>
    </w:p>
    <w:p w:rsidR="00556F09" w:rsidRPr="004170F0" w:rsidRDefault="00556F09" w:rsidP="00556F09">
      <w:pPr>
        <w:pStyle w:val="SingleTxtGR"/>
      </w:pPr>
      <w:r w:rsidRPr="00C85B68">
        <w:tab/>
      </w:r>
      <w:r>
        <w:t>Выбор шин для использования в ходе испытательного цикла предписыв</w:t>
      </w:r>
      <w:r>
        <w:t>а</w:t>
      </w:r>
      <w:r>
        <w:t>ется Правилами № 83, и они должны быть одинаковыми в случае как испыт</w:t>
      </w:r>
      <w:r>
        <w:t>а</w:t>
      </w:r>
      <w:r>
        <w:t xml:space="preserve">ний </w:t>
      </w:r>
      <w:r w:rsidRPr="00CF14F3">
        <w:t>на выбросы загрязняющих веществ</w:t>
      </w:r>
      <w:r>
        <w:t xml:space="preserve"> и </w:t>
      </w:r>
      <w:r w:rsidRPr="00F0261A">
        <w:t>CO</w:t>
      </w:r>
      <w:r w:rsidRPr="00F0261A">
        <w:rPr>
          <w:vertAlign w:val="subscript"/>
        </w:rPr>
        <w:t>2</w:t>
      </w:r>
      <w:r>
        <w:t xml:space="preserve">, так и </w:t>
      </w:r>
      <w:r w:rsidRPr="006621F9">
        <w:t>испыта</w:t>
      </w:r>
      <w:r>
        <w:t>ний</w:t>
      </w:r>
      <w:r w:rsidRPr="006621F9">
        <w:t xml:space="preserve"> на расход то</w:t>
      </w:r>
      <w:r w:rsidRPr="006621F9">
        <w:t>п</w:t>
      </w:r>
      <w:r w:rsidRPr="006621F9">
        <w:t>лива</w:t>
      </w:r>
      <w:r>
        <w:t>. Ссылка на Правила № 83 автоматически вытекает из положений пун</w:t>
      </w:r>
      <w:r>
        <w:t>к</w:t>
      </w:r>
      <w:r>
        <w:t>та</w:t>
      </w:r>
      <w:r>
        <w:rPr>
          <w:lang w:val="en-US"/>
        </w:rPr>
        <w:t> </w:t>
      </w:r>
      <w:r>
        <w:t>1.1 приложения 6.</w:t>
      </w:r>
    </w:p>
    <w:p w:rsidR="009D6B18" w:rsidRPr="00556F09" w:rsidRDefault="00556F09" w:rsidP="00556F09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556F09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09" w:rsidRDefault="00556F09">
      <w:r>
        <w:rPr>
          <w:lang w:val="en-US"/>
        </w:rPr>
        <w:tab/>
      </w:r>
      <w:r>
        <w:separator/>
      </w:r>
    </w:p>
  </w:endnote>
  <w:endnote w:type="continuationSeparator" w:id="0">
    <w:p w:rsidR="00556F09" w:rsidRDefault="0055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734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556F09">
      <w:rPr>
        <w:lang w:val="en-US"/>
      </w:rPr>
      <w:t>06817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84"/>
      <w:gridCol w:w="4651"/>
      <w:gridCol w:w="1220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556F09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556F09">
            <w:rPr>
              <w:lang w:val="en-US"/>
            </w:rPr>
            <w:t>06817</w:t>
          </w:r>
          <w:r w:rsidR="00A1484B">
            <w:rPr>
              <w:lang w:val="en-US"/>
            </w:rPr>
            <w:t xml:space="preserve">  (R)</w:t>
          </w:r>
          <w:r w:rsidR="00556F09">
            <w:rPr>
              <w:lang w:val="en-US"/>
            </w:rPr>
            <w:t xml:space="preserve">  230415  230415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BB0EDC3" wp14:editId="6D9E0BD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E4707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37954" cy="637954"/>
                <wp:effectExtent l="0" t="0" r="0" b="0"/>
                <wp:docPr id="3" name="Рисунок 3" descr="http://undocs.org/m2/QRCode2.ashx?DS=ECE/TRANS/WP.29/GRPE/2015/1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5/1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803" cy="63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556F09" w:rsidRDefault="00556F09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56F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09" w:rsidRPr="00F71F63" w:rsidRDefault="00556F0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56F09" w:rsidRPr="00F71F63" w:rsidRDefault="00556F0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56F09" w:rsidRPr="00635E86" w:rsidRDefault="00556F09" w:rsidP="00635E86">
      <w:pPr>
        <w:pStyle w:val="Footer"/>
      </w:pPr>
    </w:p>
  </w:footnote>
  <w:footnote w:id="1">
    <w:p w:rsidR="00556F09" w:rsidRPr="00933318" w:rsidRDefault="00556F09" w:rsidP="00556F09">
      <w:pPr>
        <w:pStyle w:val="FootnoteText"/>
        <w:rPr>
          <w:lang w:val="ru-RU"/>
        </w:rPr>
      </w:pPr>
      <w:r>
        <w:tab/>
      </w:r>
      <w:r w:rsidRPr="005D6A82">
        <w:rPr>
          <w:rStyle w:val="FootnoteReference"/>
          <w:sz w:val="20"/>
          <w:vertAlign w:val="baseline"/>
          <w:lang w:val="ru-RU"/>
        </w:rPr>
        <w:t>*</w:t>
      </w:r>
      <w:r w:rsidRPr="00933318">
        <w:rPr>
          <w:lang w:val="ru-RU"/>
        </w:rPr>
        <w:tab/>
        <w:t>В соответствии с программой работы Комите</w:t>
      </w:r>
      <w:r>
        <w:rPr>
          <w:lang w:val="ru-RU"/>
        </w:rPr>
        <w:t>та по внутреннему транспорту на</w:t>
      </w:r>
      <w:r>
        <w:rPr>
          <w:lang w:val="en-US"/>
        </w:rPr>
        <w:t> </w:t>
      </w:r>
      <w:r w:rsidRPr="00933318">
        <w:rPr>
          <w:lang w:val="ru-RU"/>
        </w:rPr>
        <w:t>2012−2016 годы (</w:t>
      </w:r>
      <w:r w:rsidRPr="00933318">
        <w:rPr>
          <w:lang w:val="en-US"/>
        </w:rPr>
        <w:t>ECE</w:t>
      </w:r>
      <w:r w:rsidRPr="00933318">
        <w:rPr>
          <w:lang w:val="ru-RU"/>
        </w:rPr>
        <w:t>/</w:t>
      </w:r>
      <w:r w:rsidRPr="00933318">
        <w:rPr>
          <w:lang w:val="en-US"/>
        </w:rPr>
        <w:t>TRANS</w:t>
      </w:r>
      <w:r w:rsidRPr="00933318">
        <w:rPr>
          <w:lang w:val="ru-RU"/>
        </w:rPr>
        <w:t xml:space="preserve">/224, пункт 94, и </w:t>
      </w:r>
      <w:r w:rsidRPr="00933318">
        <w:rPr>
          <w:lang w:val="en-US"/>
        </w:rPr>
        <w:t>ECE</w:t>
      </w:r>
      <w:r w:rsidRPr="00933318">
        <w:rPr>
          <w:lang w:val="ru-RU"/>
        </w:rPr>
        <w:t>/</w:t>
      </w:r>
      <w:r w:rsidRPr="00933318">
        <w:rPr>
          <w:lang w:val="en-US"/>
        </w:rPr>
        <w:t>TRANS</w:t>
      </w:r>
      <w:r>
        <w:rPr>
          <w:lang w:val="ru-RU"/>
        </w:rPr>
        <w:t>/2012/12, подпрограмма</w:t>
      </w:r>
      <w:r>
        <w:rPr>
          <w:lang w:val="en-US"/>
        </w:rPr>
        <w:t> </w:t>
      </w:r>
      <w:r w:rsidRPr="00933318">
        <w:rPr>
          <w:lang w:val="ru-RU"/>
        </w:rPr>
        <w:t>02.4)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933318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556F09">
      <w:t>TRANS/WP.29/GRPE/2015/14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6F09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0C15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4707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4EBA"/>
    <w:rsid w:val="00B81305"/>
    <w:rsid w:val="00B8426B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87346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5B78-FF77-42A2-A2E1-1FAC0190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1506817</vt:lpstr>
      <vt:lpstr>1506817</vt:lpstr>
    </vt:vector>
  </TitlesOfParts>
  <Company>CSD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1506817</dc:title>
  <dc:subject>ECE/TRANS/WP.29/GRPE/2015/14</dc:subject>
  <dc:creator>Petelina Anna</dc:creator>
  <dc:description>Final</dc:description>
  <cp:lastModifiedBy>07 series second set of changes</cp:lastModifiedBy>
  <cp:revision>2</cp:revision>
  <cp:lastPrinted>2015-04-23T09:15:00Z</cp:lastPrinted>
  <dcterms:created xsi:type="dcterms:W3CDTF">2015-04-23T12:35:00Z</dcterms:created>
  <dcterms:modified xsi:type="dcterms:W3CDTF">2015-04-23T12:35:00Z</dcterms:modified>
</cp:coreProperties>
</file>