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64574" w:rsidRDefault="00803BF8" w:rsidP="005C4CF6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9B385D">
              <w:t>E</w:t>
            </w:r>
            <w:r w:rsidRPr="00C64574">
              <w:t>/201</w:t>
            </w:r>
            <w:r w:rsidR="00DC4365">
              <w:t>5</w:t>
            </w:r>
            <w:r w:rsidRPr="00C64574">
              <w:t>/</w:t>
            </w:r>
            <w:r w:rsidR="005C4CF6">
              <w:t>40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6266D3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5017D4" w:rsidP="00D5792F">
            <w:pPr>
              <w:spacing w:line="240" w:lineRule="exact"/>
            </w:pPr>
            <w:r>
              <w:t xml:space="preserve">5 August </w:t>
            </w:r>
            <w:r w:rsidR="00DC4365">
              <w:t>2015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9B385D">
        <w:rPr>
          <w:b/>
        </w:rPr>
        <w:t>Lighting and Light-Signalling</w:t>
      </w:r>
    </w:p>
    <w:p w:rsidR="00C96DF2" w:rsidRPr="00C64574" w:rsidRDefault="009B385D" w:rsidP="00C96DF2">
      <w:pPr>
        <w:spacing w:before="120"/>
        <w:rPr>
          <w:b/>
        </w:rPr>
      </w:pPr>
      <w:r w:rsidRPr="00C97588">
        <w:rPr>
          <w:b/>
        </w:rPr>
        <w:t>Seventy-</w:t>
      </w:r>
      <w:r>
        <w:rPr>
          <w:b/>
        </w:rPr>
        <w:t>four</w:t>
      </w:r>
      <w:r w:rsidRPr="00C97588">
        <w:rPr>
          <w:b/>
        </w:rPr>
        <w:t xml:space="preserve">th </w:t>
      </w:r>
      <w:proofErr w:type="gramStart"/>
      <w:r w:rsidR="00182290" w:rsidRPr="00C64574">
        <w:rPr>
          <w:b/>
        </w:rPr>
        <w:t>session</w:t>
      </w:r>
      <w:proofErr w:type="gramEnd"/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9B385D">
        <w:t>20</w:t>
      </w:r>
      <w:r w:rsidR="00DC4365" w:rsidRPr="00C64574">
        <w:t>–</w:t>
      </w:r>
      <w:r w:rsidR="009B385D">
        <w:t>23</w:t>
      </w:r>
      <w:r w:rsidR="00DC4365" w:rsidRPr="00C64574">
        <w:t xml:space="preserve"> </w:t>
      </w:r>
      <w:r w:rsidR="009B385D">
        <w:t>October</w:t>
      </w:r>
      <w:r w:rsidR="00DC4365" w:rsidRPr="00C64574">
        <w:t xml:space="preserve"> 201</w:t>
      </w:r>
      <w:r w:rsidR="00DC4365">
        <w:t>5</w:t>
      </w:r>
    </w:p>
    <w:p w:rsidR="00B53C21" w:rsidRPr="00DF418A" w:rsidRDefault="00915EF6" w:rsidP="00C96DF2">
      <w:r w:rsidRPr="00DF418A">
        <w:t xml:space="preserve">Item </w:t>
      </w:r>
      <w:r w:rsidR="005017D4">
        <w:t>7 (</w:t>
      </w:r>
      <w:r w:rsidR="00A37F51">
        <w:t>d</w:t>
      </w:r>
      <w:r w:rsidR="005017D4">
        <w:t xml:space="preserve">) </w:t>
      </w:r>
      <w:r w:rsidRPr="00DF418A">
        <w:t>of the provisional agenda</w:t>
      </w:r>
    </w:p>
    <w:p w:rsidR="00915EF6" w:rsidRPr="00DF418A" w:rsidRDefault="00A37F51" w:rsidP="00C96DF2">
      <w:pPr>
        <w:rPr>
          <w:b/>
        </w:rPr>
      </w:pPr>
      <w:r>
        <w:rPr>
          <w:b/>
        </w:rPr>
        <w:t xml:space="preserve">Other Regulations - </w:t>
      </w:r>
      <w:r w:rsidR="00C64574" w:rsidRPr="00DF418A">
        <w:rPr>
          <w:b/>
        </w:rPr>
        <w:t xml:space="preserve">Regulation No. </w:t>
      </w:r>
      <w:r w:rsidR="00754B4B">
        <w:rPr>
          <w:b/>
        </w:rPr>
        <w:t>5</w:t>
      </w:r>
      <w:r w:rsidR="003B23CA">
        <w:rPr>
          <w:b/>
        </w:rPr>
        <w:t>3</w:t>
      </w:r>
      <w:r w:rsidR="00D45E95" w:rsidRPr="00DF418A">
        <w:rPr>
          <w:b/>
        </w:rPr>
        <w:t xml:space="preserve"> </w:t>
      </w:r>
      <w:r w:rsidR="00D45E95">
        <w:rPr>
          <w:b/>
        </w:rPr>
        <w:t>(</w:t>
      </w:r>
      <w:r w:rsidRPr="00A37F51">
        <w:rPr>
          <w:b/>
        </w:rPr>
        <w:t>Installation of lighting and light-signalling devices for L</w:t>
      </w:r>
      <w:r w:rsidRPr="003B23CA">
        <w:rPr>
          <w:b/>
          <w:vertAlign w:val="subscript"/>
        </w:rPr>
        <w:t>3</w:t>
      </w:r>
      <w:r w:rsidRPr="00A37F51">
        <w:rPr>
          <w:b/>
        </w:rPr>
        <w:t xml:space="preserve"> vehicles</w:t>
      </w:r>
      <w:r w:rsidR="00D45E95" w:rsidRPr="0060541E">
        <w:rPr>
          <w:b/>
        </w:rPr>
        <w:t>)</w:t>
      </w:r>
    </w:p>
    <w:p w:rsidR="00DF418A" w:rsidRPr="001B3446" w:rsidRDefault="00754B4B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754B4B">
        <w:rPr>
          <w:sz w:val="26"/>
          <w:szCs w:val="26"/>
        </w:rPr>
        <w:t xml:space="preserve">Proposal for </w:t>
      </w:r>
      <w:r>
        <w:rPr>
          <w:sz w:val="26"/>
          <w:szCs w:val="26"/>
        </w:rPr>
        <w:t>S</w:t>
      </w:r>
      <w:r w:rsidRPr="00754B4B">
        <w:rPr>
          <w:sz w:val="26"/>
          <w:szCs w:val="26"/>
        </w:rPr>
        <w:t>upplement</w:t>
      </w:r>
      <w:r w:rsidR="003F1796">
        <w:rPr>
          <w:sz w:val="26"/>
          <w:szCs w:val="26"/>
        </w:rPr>
        <w:t xml:space="preserve"> 18</w:t>
      </w:r>
      <w:r w:rsidRPr="00754B4B">
        <w:rPr>
          <w:sz w:val="26"/>
          <w:szCs w:val="26"/>
        </w:rPr>
        <w:t xml:space="preserve"> </w:t>
      </w:r>
      <w:r w:rsidR="000438E6" w:rsidRPr="000438E6">
        <w:rPr>
          <w:sz w:val="26"/>
          <w:szCs w:val="26"/>
        </w:rPr>
        <w:t xml:space="preserve">to the 01 series of amendments </w:t>
      </w:r>
      <w:r w:rsidRPr="00754B4B">
        <w:rPr>
          <w:sz w:val="26"/>
          <w:szCs w:val="26"/>
        </w:rPr>
        <w:t>to Regulation No. 5</w:t>
      </w:r>
      <w:r w:rsidR="00A37F51">
        <w:rPr>
          <w:sz w:val="26"/>
          <w:szCs w:val="26"/>
        </w:rPr>
        <w:t>3</w:t>
      </w:r>
      <w:r w:rsidRPr="00754B4B">
        <w:rPr>
          <w:sz w:val="26"/>
          <w:szCs w:val="26"/>
        </w:rPr>
        <w:t xml:space="preserve"> (</w:t>
      </w:r>
      <w:r w:rsidR="00A37F51">
        <w:rPr>
          <w:sz w:val="26"/>
          <w:szCs w:val="26"/>
        </w:rPr>
        <w:t>Installation of lighting and light-signalling devices for L</w:t>
      </w:r>
      <w:r w:rsidR="00A37F51" w:rsidRPr="00A37F51">
        <w:rPr>
          <w:sz w:val="26"/>
          <w:szCs w:val="26"/>
          <w:vertAlign w:val="subscript"/>
        </w:rPr>
        <w:t>3</w:t>
      </w:r>
      <w:r w:rsidR="00A37F51">
        <w:rPr>
          <w:sz w:val="26"/>
          <w:szCs w:val="26"/>
        </w:rPr>
        <w:t xml:space="preserve"> vehicles)</w:t>
      </w:r>
      <w:r w:rsidRPr="00754B4B">
        <w:rPr>
          <w:sz w:val="26"/>
          <w:szCs w:val="26"/>
        </w:rPr>
        <w:t xml:space="preserve"> </w:t>
      </w:r>
    </w:p>
    <w:p w:rsidR="002B47CA" w:rsidRPr="00DF418A" w:rsidRDefault="00754B4B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754B4B">
        <w:t xml:space="preserve">Submitted by the expert from the International Motorcycle </w:t>
      </w:r>
      <w:bookmarkStart w:id="0" w:name="_GoBack"/>
      <w:bookmarkEnd w:id="0"/>
      <w:r w:rsidRPr="00754B4B">
        <w:t>Manufacturers Association</w:t>
      </w:r>
      <w:r w:rsidR="002B47CA" w:rsidRPr="00DF418A">
        <w:rPr>
          <w:vertAlign w:val="superscript"/>
        </w:rPr>
        <w:footnoteReference w:customMarkFollows="1" w:id="2"/>
        <w:t>*</w:t>
      </w:r>
    </w:p>
    <w:p w:rsidR="00A37F51" w:rsidRDefault="00754B4B" w:rsidP="00E466D9">
      <w:pPr>
        <w:ind w:left="1134" w:right="1134" w:firstLine="567"/>
        <w:jc w:val="both"/>
      </w:pPr>
      <w:r w:rsidRPr="00754B4B">
        <w:t>The text reproduced below was prepared by the expert from</w:t>
      </w:r>
      <w:r>
        <w:t xml:space="preserve"> </w:t>
      </w:r>
      <w:r w:rsidRPr="00754B4B">
        <w:t xml:space="preserve">the International Motorcycle Manufacturers Association </w:t>
      </w:r>
      <w:r>
        <w:t>(</w:t>
      </w:r>
      <w:r w:rsidRPr="00754B4B">
        <w:t>IMMA</w:t>
      </w:r>
      <w:r>
        <w:t>)</w:t>
      </w:r>
      <w:r w:rsidRPr="00754B4B">
        <w:t xml:space="preserve"> </w:t>
      </w:r>
      <w:r w:rsidR="005C4CF6" w:rsidRPr="005C4CF6">
        <w:t>to introduce an emergency stop signal on motorcycles to increase safety. The same function exists for M and N categor</w:t>
      </w:r>
      <w:r w:rsidR="005C4CF6">
        <w:t>ies</w:t>
      </w:r>
      <w:r w:rsidR="00D94A0D">
        <w:t xml:space="preserve"> of</w:t>
      </w:r>
      <w:r w:rsidR="005C4CF6">
        <w:t xml:space="preserve"> </w:t>
      </w:r>
      <w:r w:rsidR="005C4CF6" w:rsidRPr="005C4CF6">
        <w:t>vehicles. The modifications to the existing text of the Regulation are marked in bold for new or strikethrough for deleted characters.</w:t>
      </w:r>
      <w:r w:rsidR="005C4CF6">
        <w:t xml:space="preserve"> </w:t>
      </w:r>
    </w:p>
    <w:p w:rsidR="000930EC" w:rsidRDefault="000930EC" w:rsidP="00E466D9">
      <w:pPr>
        <w:ind w:left="1134" w:right="1134" w:firstLine="567"/>
        <w:jc w:val="both"/>
      </w:pPr>
    </w:p>
    <w:p w:rsidR="00754B4B" w:rsidRDefault="00754B4B" w:rsidP="00E466D9">
      <w:pPr>
        <w:ind w:left="1134" w:right="1134" w:firstLine="567"/>
        <w:jc w:val="both"/>
      </w:pPr>
      <w:r>
        <w:t xml:space="preserve"> </w:t>
      </w:r>
    </w:p>
    <w:p w:rsidR="00DF418A" w:rsidRPr="00BE41AC" w:rsidRDefault="00DF418A" w:rsidP="00E466D9">
      <w:pPr>
        <w:ind w:left="1134" w:right="1134" w:firstLine="567"/>
        <w:jc w:val="both"/>
      </w:pPr>
    </w:p>
    <w:p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:rsidR="005C4CF6" w:rsidRPr="001664CD" w:rsidRDefault="005C4CF6" w:rsidP="00067BCE">
      <w:pPr>
        <w:spacing w:after="120"/>
        <w:ind w:leftChars="567" w:left="1134"/>
      </w:pPr>
      <w:r w:rsidRPr="001664CD">
        <w:rPr>
          <w:i/>
        </w:rPr>
        <w:t>Insert a new paragraph 2.3</w:t>
      </w:r>
      <w:r w:rsidR="008927C5">
        <w:rPr>
          <w:i/>
        </w:rPr>
        <w:t>3</w:t>
      </w:r>
      <w:r w:rsidRPr="001664CD">
        <w:rPr>
          <w:i/>
        </w:rPr>
        <w:t>.</w:t>
      </w:r>
      <w:r w:rsidR="00502DF4" w:rsidRPr="001328F8">
        <w:rPr>
          <w:rStyle w:val="FootnoteReference"/>
        </w:rPr>
        <w:footnoteReference w:id="3"/>
      </w:r>
      <w:r w:rsidRPr="001664CD">
        <w:rPr>
          <w:i/>
        </w:rPr>
        <w:t>,</w:t>
      </w:r>
      <w:r w:rsidRPr="001664CD">
        <w:t xml:space="preserve"> to read:</w:t>
      </w:r>
    </w:p>
    <w:p w:rsidR="005C4CF6" w:rsidRPr="007C3CFC" w:rsidRDefault="005C4CF6" w:rsidP="00067BCE">
      <w:pPr>
        <w:spacing w:after="120"/>
        <w:ind w:leftChars="567" w:left="2268" w:rightChars="540" w:right="1080" w:hanging="1134"/>
        <w:jc w:val="both"/>
      </w:pPr>
      <w:r w:rsidRPr="007C3CFC">
        <w:rPr>
          <w:bCs/>
        </w:rPr>
        <w:t>"</w:t>
      </w:r>
      <w:r w:rsidRPr="007C3CFC">
        <w:rPr>
          <w:rFonts w:hint="eastAsia"/>
          <w:b/>
          <w:bCs/>
        </w:rPr>
        <w:t>2.3</w:t>
      </w:r>
      <w:r w:rsidR="008927C5">
        <w:rPr>
          <w:b/>
          <w:bCs/>
        </w:rPr>
        <w:t>3</w:t>
      </w:r>
      <w:r w:rsidRPr="007C3CFC">
        <w:rPr>
          <w:rFonts w:hint="eastAsia"/>
          <w:b/>
          <w:bCs/>
        </w:rPr>
        <w:t>.</w:t>
      </w:r>
      <w:r w:rsidRPr="007C3CFC">
        <w:rPr>
          <w:b/>
          <w:bCs/>
        </w:rPr>
        <w:tab/>
      </w:r>
      <w:r w:rsidRPr="00067BCE">
        <w:rPr>
          <w:b/>
          <w:bCs/>
          <w:i/>
        </w:rPr>
        <w:t>"Emergency stop signal"</w:t>
      </w:r>
      <w:r w:rsidRPr="007C3CFC">
        <w:rPr>
          <w:b/>
          <w:bCs/>
        </w:rPr>
        <w:t xml:space="preserve"> means a signal to indicate to other road users to the rear of the vehicle that a high retardation force has been applied to the vehicle relative to the prevailing road conditions. </w:t>
      </w:r>
      <w:r w:rsidRPr="007C3CFC">
        <w:rPr>
          <w:bCs/>
        </w:rPr>
        <w:t>"</w:t>
      </w:r>
      <w:r w:rsidRPr="007C3CFC">
        <w:t xml:space="preserve"> </w:t>
      </w:r>
    </w:p>
    <w:p w:rsidR="005C4CF6" w:rsidRPr="00A96A86" w:rsidRDefault="005C4CF6" w:rsidP="00067BCE">
      <w:pPr>
        <w:spacing w:after="120"/>
        <w:ind w:leftChars="567" w:left="1134"/>
        <w:jc w:val="both"/>
        <w:rPr>
          <w:color w:val="FF0000"/>
        </w:rPr>
      </w:pPr>
      <w:r w:rsidRPr="001664CD">
        <w:rPr>
          <w:i/>
        </w:rPr>
        <w:t>Paragraph 5.8.,</w:t>
      </w:r>
      <w:r w:rsidRPr="001664CD">
        <w:t xml:space="preserve"> amend to read</w:t>
      </w:r>
      <w:r>
        <w:t xml:space="preserve">: </w:t>
      </w:r>
      <w:r w:rsidRPr="00A96A86">
        <w:rPr>
          <w:color w:val="FF0000"/>
        </w:rPr>
        <w:t xml:space="preserve"> </w:t>
      </w:r>
    </w:p>
    <w:p w:rsidR="005C4CF6" w:rsidRPr="00717C68" w:rsidRDefault="005C4CF6" w:rsidP="00067BCE">
      <w:pPr>
        <w:spacing w:after="120"/>
        <w:ind w:leftChars="567" w:left="2268" w:rightChars="540" w:right="1080" w:hanging="1134"/>
        <w:jc w:val="both"/>
      </w:pPr>
      <w:r w:rsidRPr="00717C68">
        <w:rPr>
          <w:bCs/>
        </w:rPr>
        <w:t>"</w:t>
      </w:r>
      <w:r w:rsidRPr="00717C68">
        <w:t xml:space="preserve">5.8. </w:t>
      </w:r>
      <w:r w:rsidRPr="00717C68">
        <w:tab/>
        <w:t>In the absence of specific instructions, no lamp</w:t>
      </w:r>
      <w:r w:rsidRPr="00A366EE">
        <w:t>s</w:t>
      </w:r>
      <w:r w:rsidRPr="00717C68">
        <w:t xml:space="preserve"> other than direction indicator lamps</w:t>
      </w:r>
      <w:r w:rsidRPr="00717C68">
        <w:rPr>
          <w:rFonts w:hint="eastAsia"/>
          <w:b/>
        </w:rPr>
        <w:t>,</w:t>
      </w:r>
      <w:r w:rsidRPr="00717C68">
        <w:rPr>
          <w:rFonts w:hint="eastAsia"/>
        </w:rPr>
        <w:t xml:space="preserve"> </w:t>
      </w:r>
      <w:r w:rsidRPr="00A366EE">
        <w:rPr>
          <w:rFonts w:hint="eastAsia"/>
          <w:strike/>
        </w:rPr>
        <w:t>and</w:t>
      </w:r>
      <w:r w:rsidRPr="00717C68">
        <w:rPr>
          <w:rFonts w:hint="eastAsia"/>
        </w:rPr>
        <w:t xml:space="preserve"> t</w:t>
      </w:r>
      <w:r w:rsidRPr="00717C68">
        <w:t>he vehicle-hazard warning signal</w:t>
      </w:r>
      <w:r w:rsidRPr="00717C68">
        <w:rPr>
          <w:b/>
        </w:rPr>
        <w:t xml:space="preserve"> lamps</w:t>
      </w:r>
      <w:r w:rsidRPr="00717C68">
        <w:t xml:space="preserve"> </w:t>
      </w:r>
      <w:r w:rsidRPr="00717C68">
        <w:rPr>
          <w:b/>
        </w:rPr>
        <w:t>and the emergency stop signal</w:t>
      </w:r>
      <w:r w:rsidRPr="00717C68">
        <w:t xml:space="preserve"> </w:t>
      </w:r>
      <w:r w:rsidRPr="00717C68">
        <w:rPr>
          <w:b/>
        </w:rPr>
        <w:t>lamp(s)</w:t>
      </w:r>
      <w:r w:rsidRPr="00717C68">
        <w:t xml:space="preserve"> shall be flashing lamps.</w:t>
      </w:r>
      <w:r w:rsidRPr="00717C68">
        <w:rPr>
          <w:bCs/>
        </w:rPr>
        <w:t>"</w:t>
      </w:r>
    </w:p>
    <w:p w:rsidR="005C4CF6" w:rsidRPr="001664CD" w:rsidRDefault="00067BCE" w:rsidP="00067BCE">
      <w:pPr>
        <w:spacing w:after="120"/>
        <w:ind w:leftChars="567" w:left="1134"/>
        <w:jc w:val="both"/>
      </w:pPr>
      <w:r>
        <w:rPr>
          <w:i/>
        </w:rPr>
        <w:t>P</w:t>
      </w:r>
      <w:r w:rsidR="005C4CF6" w:rsidRPr="001664CD">
        <w:rPr>
          <w:i/>
        </w:rPr>
        <w:t>aragraph 5.13.,</w:t>
      </w:r>
      <w:r>
        <w:t xml:space="preserve"> amend</w:t>
      </w:r>
      <w:r w:rsidR="005C4CF6" w:rsidRPr="001664CD">
        <w:t xml:space="preserve"> to read:</w:t>
      </w:r>
    </w:p>
    <w:p w:rsidR="005C4CF6" w:rsidRPr="007C3CFC" w:rsidRDefault="005C4CF6" w:rsidP="00067BCE">
      <w:pPr>
        <w:spacing w:after="120"/>
        <w:ind w:leftChars="567" w:left="2268" w:rightChars="540" w:right="1080" w:hanging="1134"/>
        <w:jc w:val="both"/>
        <w:rPr>
          <w:bCs/>
        </w:rPr>
      </w:pPr>
      <w:r>
        <w:rPr>
          <w:bCs/>
        </w:rPr>
        <w:t>"</w:t>
      </w:r>
      <w:r>
        <w:rPr>
          <w:rFonts w:hint="eastAsia"/>
          <w:bCs/>
        </w:rPr>
        <w:t>5</w:t>
      </w:r>
      <w:r>
        <w:rPr>
          <w:bCs/>
        </w:rPr>
        <w:t>.</w:t>
      </w:r>
      <w:r>
        <w:rPr>
          <w:rFonts w:hint="eastAsia"/>
          <w:bCs/>
        </w:rPr>
        <w:t>13</w:t>
      </w:r>
      <w:r w:rsidRPr="007C3CFC">
        <w:rPr>
          <w:bCs/>
        </w:rPr>
        <w:t>.</w:t>
      </w:r>
      <w:r w:rsidRPr="007C3CFC">
        <w:rPr>
          <w:bCs/>
        </w:rPr>
        <w:tab/>
      </w:r>
      <w:r w:rsidRPr="001664CD">
        <w:t>Colours of the lights</w:t>
      </w:r>
    </w:p>
    <w:p w:rsidR="005C4CF6" w:rsidRDefault="005C4CF6" w:rsidP="00067BCE">
      <w:pPr>
        <w:spacing w:after="120"/>
        <w:ind w:leftChars="850" w:left="1700" w:rightChars="540" w:right="1080" w:firstLine="567"/>
        <w:jc w:val="both"/>
        <w:rPr>
          <w:bCs/>
        </w:rPr>
      </w:pPr>
      <w:r>
        <w:rPr>
          <w:bCs/>
        </w:rPr>
        <w:t>…</w:t>
      </w:r>
    </w:p>
    <w:p w:rsidR="005C4CF6" w:rsidRPr="007C3CFC" w:rsidRDefault="005C4CF6" w:rsidP="00067BCE">
      <w:pPr>
        <w:spacing w:after="120"/>
        <w:ind w:left="2829" w:right="1080" w:hanging="561"/>
        <w:jc w:val="both"/>
        <w:rPr>
          <w:bCs/>
        </w:rPr>
      </w:pPr>
      <w:r w:rsidRPr="001664CD">
        <w:t>Daytime running lamp:</w:t>
      </w:r>
      <w:r>
        <w:rPr>
          <w:rFonts w:hint="eastAsia"/>
        </w:rPr>
        <w:tab/>
      </w:r>
      <w:r>
        <w:rPr>
          <w:rFonts w:hint="eastAsia"/>
        </w:rPr>
        <w:tab/>
      </w:r>
      <w:r w:rsidRPr="001664CD">
        <w:t>white</w:t>
      </w:r>
    </w:p>
    <w:p w:rsidR="005C4CF6" w:rsidRPr="007C3CFC" w:rsidRDefault="005C4CF6" w:rsidP="00067BCE">
      <w:pPr>
        <w:spacing w:after="120"/>
        <w:ind w:left="2829" w:right="1080" w:hanging="561"/>
        <w:jc w:val="both"/>
        <w:rPr>
          <w:bCs/>
        </w:rPr>
      </w:pPr>
      <w:r w:rsidRPr="001664CD">
        <w:rPr>
          <w:b/>
        </w:rPr>
        <w:t>Emergency stop signal: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ab/>
      </w:r>
      <w:r>
        <w:rPr>
          <w:b/>
        </w:rPr>
        <w:tab/>
      </w:r>
      <w:r w:rsidRPr="001664CD">
        <w:rPr>
          <w:b/>
        </w:rPr>
        <w:t>amber or red</w:t>
      </w:r>
      <w:r w:rsidRPr="007C3CFC">
        <w:rPr>
          <w:bCs/>
        </w:rPr>
        <w:t>"</w:t>
      </w:r>
    </w:p>
    <w:p w:rsidR="005C4CF6" w:rsidRPr="001664CD" w:rsidRDefault="005C4CF6" w:rsidP="00067BCE">
      <w:pPr>
        <w:spacing w:after="120"/>
        <w:ind w:leftChars="567" w:left="1134"/>
        <w:jc w:val="both"/>
      </w:pPr>
      <w:r w:rsidRPr="001664CD">
        <w:rPr>
          <w:i/>
        </w:rPr>
        <w:t xml:space="preserve">Insert </w:t>
      </w:r>
      <w:r w:rsidR="00067BCE">
        <w:rPr>
          <w:i/>
        </w:rPr>
        <w:t xml:space="preserve">a </w:t>
      </w:r>
      <w:r w:rsidRPr="001664CD">
        <w:rPr>
          <w:i/>
        </w:rPr>
        <w:t>new paragraph 5.15.</w:t>
      </w:r>
      <w:r w:rsidR="00A366EE">
        <w:rPr>
          <w:i/>
        </w:rPr>
        <w:t>5</w:t>
      </w:r>
      <w:r w:rsidRPr="001664CD">
        <w:rPr>
          <w:i/>
        </w:rPr>
        <w:t>.,</w:t>
      </w:r>
      <w:r w:rsidRPr="001664CD">
        <w:t xml:space="preserve"> to read:</w:t>
      </w:r>
    </w:p>
    <w:p w:rsidR="005C4CF6" w:rsidRPr="007C3CFC" w:rsidRDefault="005C4CF6" w:rsidP="00067BCE">
      <w:pPr>
        <w:spacing w:after="120"/>
        <w:ind w:leftChars="567" w:left="2268" w:rightChars="540" w:right="1080" w:hanging="1134"/>
        <w:jc w:val="both"/>
      </w:pPr>
      <w:r w:rsidRPr="007C3CFC">
        <w:rPr>
          <w:bCs/>
        </w:rPr>
        <w:t>"</w:t>
      </w:r>
      <w:r w:rsidRPr="007C3CFC">
        <w:rPr>
          <w:b/>
          <w:bCs/>
        </w:rPr>
        <w:t>5.15.</w:t>
      </w:r>
      <w:r w:rsidR="00A366EE">
        <w:rPr>
          <w:b/>
          <w:bCs/>
        </w:rPr>
        <w:t>5</w:t>
      </w:r>
      <w:r w:rsidRPr="007C3CFC">
        <w:rPr>
          <w:b/>
          <w:bCs/>
        </w:rPr>
        <w:t>.</w:t>
      </w:r>
      <w:r w:rsidRPr="007C3CFC">
        <w:rPr>
          <w:b/>
          <w:bCs/>
        </w:rPr>
        <w:tab/>
        <w:t>Emergency stop signal (paragraph 6.14.).</w:t>
      </w:r>
      <w:r w:rsidRPr="007C3CFC">
        <w:rPr>
          <w:bCs/>
        </w:rPr>
        <w:t>"</w:t>
      </w:r>
    </w:p>
    <w:p w:rsidR="005C4CF6" w:rsidRPr="001664CD" w:rsidRDefault="005C4CF6" w:rsidP="00067BCE">
      <w:pPr>
        <w:spacing w:after="120"/>
        <w:ind w:leftChars="567" w:left="1134"/>
        <w:jc w:val="both"/>
      </w:pPr>
      <w:r w:rsidRPr="001664CD">
        <w:rPr>
          <w:i/>
        </w:rPr>
        <w:t>Paragraph 6.9.2.,</w:t>
      </w:r>
      <w:r w:rsidRPr="001664CD">
        <w:t xml:space="preserve"> amend to read:</w:t>
      </w:r>
    </w:p>
    <w:p w:rsidR="005C4CF6" w:rsidRPr="007C3CFC" w:rsidRDefault="005C4CF6" w:rsidP="00067BCE">
      <w:pPr>
        <w:spacing w:after="120"/>
        <w:ind w:leftChars="567" w:left="2268" w:rightChars="540" w:right="1080" w:hanging="1134"/>
        <w:jc w:val="both"/>
        <w:rPr>
          <w:bCs/>
        </w:rPr>
      </w:pPr>
      <w:r>
        <w:rPr>
          <w:bCs/>
        </w:rPr>
        <w:t>"</w:t>
      </w:r>
      <w:r>
        <w:rPr>
          <w:rFonts w:hint="eastAsia"/>
          <w:bCs/>
        </w:rPr>
        <w:t>6</w:t>
      </w:r>
      <w:r>
        <w:rPr>
          <w:bCs/>
        </w:rPr>
        <w:t>.</w:t>
      </w:r>
      <w:r>
        <w:rPr>
          <w:rFonts w:hint="eastAsia"/>
          <w:bCs/>
        </w:rPr>
        <w:t>9</w:t>
      </w:r>
      <w:r w:rsidRPr="007C3CFC">
        <w:rPr>
          <w:bCs/>
        </w:rPr>
        <w:t>.</w:t>
      </w:r>
      <w:r>
        <w:rPr>
          <w:rFonts w:hint="eastAsia"/>
          <w:bCs/>
        </w:rPr>
        <w:t>2.</w:t>
      </w:r>
      <w:r w:rsidRPr="007C3CFC">
        <w:rPr>
          <w:bCs/>
        </w:rPr>
        <w:tab/>
      </w:r>
      <w:r>
        <w:rPr>
          <w:rFonts w:hint="eastAsia"/>
          <w:bCs/>
        </w:rPr>
        <w:t>Electrical connections</w:t>
      </w:r>
    </w:p>
    <w:p w:rsidR="005C4CF6" w:rsidRPr="00E21B6D" w:rsidRDefault="005C4CF6" w:rsidP="00067BCE">
      <w:pPr>
        <w:spacing w:after="120"/>
        <w:ind w:left="2268" w:right="1080"/>
        <w:jc w:val="both"/>
        <w:rPr>
          <w:b/>
        </w:rPr>
      </w:pPr>
      <w:r w:rsidRPr="00E21B6D">
        <w:t xml:space="preserve">The signal shall be given by means of a separate control enabling all the direction indicators to be supplied with current simultaneously. </w:t>
      </w:r>
      <w:r w:rsidRPr="00E21B6D">
        <w:rPr>
          <w:b/>
        </w:rPr>
        <w:t xml:space="preserve">In addition, it may be activated automatically in the event of a vehicle being involved in a collision or after the de-activation of the emergency stop signal, as specified in paragraph 6.14. </w:t>
      </w:r>
      <w:proofErr w:type="gramStart"/>
      <w:r w:rsidRPr="00E21B6D">
        <w:rPr>
          <w:b/>
        </w:rPr>
        <w:t>below</w:t>
      </w:r>
      <w:proofErr w:type="gramEnd"/>
      <w:r w:rsidRPr="00E21B6D">
        <w:rPr>
          <w:b/>
        </w:rPr>
        <w:t>. I</w:t>
      </w:r>
      <w:r>
        <w:rPr>
          <w:b/>
        </w:rPr>
        <w:t xml:space="preserve">n such cases, it may be turned </w:t>
      </w:r>
      <w:r w:rsidR="0084166D">
        <w:rPr>
          <w:b/>
        </w:rPr>
        <w:t>OFF</w:t>
      </w:r>
      <w:r w:rsidRPr="00E21B6D">
        <w:rPr>
          <w:b/>
        </w:rPr>
        <w:t xml:space="preserve"> manually.</w:t>
      </w:r>
      <w:r>
        <w:rPr>
          <w:bCs/>
        </w:rPr>
        <w:t>"</w:t>
      </w:r>
    </w:p>
    <w:p w:rsidR="005C4CF6" w:rsidRPr="001664CD" w:rsidRDefault="005C4CF6" w:rsidP="00067BCE">
      <w:pPr>
        <w:spacing w:after="120"/>
        <w:ind w:leftChars="567" w:left="1134"/>
        <w:jc w:val="both"/>
      </w:pPr>
      <w:r w:rsidRPr="001664CD">
        <w:rPr>
          <w:i/>
        </w:rPr>
        <w:t>Insert a new paragraph 6.14.,</w:t>
      </w:r>
      <w:r w:rsidRPr="001664CD">
        <w:t xml:space="preserve"> to read:</w:t>
      </w:r>
    </w:p>
    <w:p w:rsidR="005C4CF6" w:rsidRPr="007C3CFC" w:rsidRDefault="005C4CF6" w:rsidP="00067BCE">
      <w:pPr>
        <w:spacing w:after="120"/>
        <w:ind w:leftChars="567" w:left="2268" w:rightChars="540" w:right="1080" w:hanging="1134"/>
        <w:jc w:val="both"/>
        <w:rPr>
          <w:bCs/>
        </w:rPr>
      </w:pPr>
      <w:r>
        <w:rPr>
          <w:bCs/>
        </w:rPr>
        <w:t>"</w:t>
      </w:r>
      <w:r w:rsidRPr="001664CD">
        <w:rPr>
          <w:b/>
        </w:rPr>
        <w:t>6.14.</w:t>
      </w:r>
      <w:r w:rsidRPr="007C3CFC">
        <w:rPr>
          <w:bCs/>
        </w:rPr>
        <w:tab/>
      </w:r>
      <w:r w:rsidRPr="001664CD">
        <w:rPr>
          <w:b/>
        </w:rPr>
        <w:t>Emergency stop signal</w:t>
      </w:r>
      <w:r>
        <w:rPr>
          <w:rFonts w:hint="eastAsia"/>
          <w:bCs/>
        </w:rPr>
        <w:t xml:space="preserve"> </w:t>
      </w:r>
    </w:p>
    <w:p w:rsidR="005C4CF6" w:rsidRPr="007C3CFC" w:rsidRDefault="005C4CF6" w:rsidP="00067BCE">
      <w:pPr>
        <w:spacing w:after="120"/>
        <w:ind w:leftChars="567" w:left="2268" w:rightChars="540" w:right="1080" w:hanging="1134"/>
        <w:jc w:val="both"/>
        <w:rPr>
          <w:bCs/>
        </w:rPr>
      </w:pPr>
      <w:r w:rsidRPr="001664CD">
        <w:rPr>
          <w:b/>
        </w:rPr>
        <w:t>6.14.</w:t>
      </w:r>
      <w:r>
        <w:rPr>
          <w:rFonts w:hint="eastAsia"/>
          <w:b/>
        </w:rPr>
        <w:t>1.</w:t>
      </w:r>
      <w:r w:rsidRPr="007C3CFC">
        <w:rPr>
          <w:bCs/>
        </w:rPr>
        <w:tab/>
      </w:r>
      <w:r w:rsidRPr="001664CD">
        <w:rPr>
          <w:b/>
        </w:rPr>
        <w:t>Presence</w:t>
      </w:r>
    </w:p>
    <w:p w:rsidR="005C4CF6" w:rsidRPr="005F0F33" w:rsidRDefault="005C4CF6" w:rsidP="00067BCE">
      <w:pPr>
        <w:spacing w:after="120"/>
        <w:ind w:left="2268" w:right="1080"/>
        <w:jc w:val="both"/>
        <w:rPr>
          <w:bCs/>
        </w:rPr>
      </w:pPr>
      <w:proofErr w:type="gramStart"/>
      <w:r w:rsidRPr="001664CD">
        <w:rPr>
          <w:b/>
        </w:rPr>
        <w:t>Optional.</w:t>
      </w:r>
      <w:proofErr w:type="gramEnd"/>
      <w:r w:rsidRPr="001664CD">
        <w:rPr>
          <w:b/>
        </w:rPr>
        <w:t xml:space="preserve"> </w:t>
      </w:r>
    </w:p>
    <w:p w:rsidR="005C4CF6" w:rsidRDefault="005C4CF6" w:rsidP="00067BCE">
      <w:pPr>
        <w:spacing w:after="120"/>
        <w:ind w:left="2268" w:right="1080"/>
        <w:jc w:val="both"/>
        <w:rPr>
          <w:b/>
        </w:rPr>
      </w:pPr>
      <w:r w:rsidRPr="001664CD">
        <w:rPr>
          <w:b/>
        </w:rPr>
        <w:t xml:space="preserve">The emergency stop signal shall be given by the simultaneous operation of </w:t>
      </w:r>
      <w:proofErr w:type="gramStart"/>
      <w:r w:rsidRPr="001664CD">
        <w:rPr>
          <w:b/>
        </w:rPr>
        <w:t>all the</w:t>
      </w:r>
      <w:proofErr w:type="gramEnd"/>
      <w:r w:rsidRPr="001664CD">
        <w:rPr>
          <w:b/>
        </w:rPr>
        <w:t xml:space="preserve"> stop or direction indicator lamps fitted as described in paragraph 6.14.7.</w:t>
      </w:r>
    </w:p>
    <w:p w:rsidR="005C4CF6" w:rsidRPr="007C3CFC" w:rsidRDefault="005C4CF6" w:rsidP="00067BCE">
      <w:pPr>
        <w:spacing w:after="120"/>
        <w:ind w:leftChars="567" w:left="2268" w:rightChars="540" w:right="1080" w:hanging="1134"/>
        <w:jc w:val="both"/>
        <w:rPr>
          <w:bCs/>
        </w:rPr>
      </w:pPr>
      <w:r w:rsidRPr="001664CD">
        <w:rPr>
          <w:b/>
        </w:rPr>
        <w:t>6.14.</w:t>
      </w:r>
      <w:r>
        <w:rPr>
          <w:rFonts w:hint="eastAsia"/>
          <w:b/>
        </w:rPr>
        <w:t>2.</w:t>
      </w:r>
      <w:r w:rsidRPr="007C3CFC">
        <w:rPr>
          <w:bCs/>
        </w:rPr>
        <w:tab/>
      </w:r>
      <w:r w:rsidRPr="001664CD">
        <w:rPr>
          <w:b/>
        </w:rPr>
        <w:t>Number</w:t>
      </w:r>
    </w:p>
    <w:p w:rsidR="005C4CF6" w:rsidRPr="001664CD" w:rsidRDefault="005C4CF6" w:rsidP="00067BCE">
      <w:pPr>
        <w:spacing w:after="120"/>
        <w:ind w:left="2268" w:right="1080"/>
        <w:jc w:val="both"/>
      </w:pPr>
      <w:r w:rsidRPr="001664CD">
        <w:rPr>
          <w:b/>
        </w:rPr>
        <w:t xml:space="preserve">As specified in paragraph 6.3.1. </w:t>
      </w:r>
      <w:proofErr w:type="gramStart"/>
      <w:r w:rsidRPr="001664CD">
        <w:rPr>
          <w:b/>
        </w:rPr>
        <w:t>or</w:t>
      </w:r>
      <w:proofErr w:type="gramEnd"/>
      <w:r w:rsidRPr="001664CD">
        <w:rPr>
          <w:b/>
        </w:rPr>
        <w:t xml:space="preserve"> 6.4.1.</w:t>
      </w:r>
      <w:r w:rsidRPr="001664CD">
        <w:t xml:space="preserve"> </w:t>
      </w:r>
    </w:p>
    <w:p w:rsidR="005C4CF6" w:rsidRPr="007C3CFC" w:rsidRDefault="005C4CF6" w:rsidP="00067BCE">
      <w:pPr>
        <w:spacing w:after="120"/>
        <w:ind w:leftChars="567" w:left="2268" w:rightChars="540" w:right="1080" w:hanging="1134"/>
        <w:jc w:val="both"/>
        <w:rPr>
          <w:bCs/>
        </w:rPr>
      </w:pPr>
      <w:r w:rsidRPr="001664CD">
        <w:rPr>
          <w:b/>
        </w:rPr>
        <w:t>6.14.</w:t>
      </w:r>
      <w:r>
        <w:rPr>
          <w:rFonts w:hint="eastAsia"/>
          <w:b/>
        </w:rPr>
        <w:t>3.</w:t>
      </w:r>
      <w:r w:rsidRPr="007C3CFC">
        <w:rPr>
          <w:bCs/>
        </w:rPr>
        <w:tab/>
      </w:r>
      <w:r w:rsidRPr="001664CD">
        <w:rPr>
          <w:b/>
        </w:rPr>
        <w:t>Arrangement</w:t>
      </w:r>
    </w:p>
    <w:p w:rsidR="005C4CF6" w:rsidRPr="001664CD" w:rsidRDefault="005C4CF6" w:rsidP="00067BCE">
      <w:pPr>
        <w:spacing w:after="120"/>
        <w:ind w:left="2268" w:right="1080"/>
        <w:jc w:val="both"/>
      </w:pPr>
      <w:r w:rsidRPr="001664CD">
        <w:rPr>
          <w:b/>
        </w:rPr>
        <w:t xml:space="preserve">As specified in paragraph 6.3.2. </w:t>
      </w:r>
      <w:proofErr w:type="gramStart"/>
      <w:r w:rsidRPr="001664CD">
        <w:rPr>
          <w:b/>
        </w:rPr>
        <w:t>or</w:t>
      </w:r>
      <w:proofErr w:type="gramEnd"/>
      <w:r w:rsidRPr="001664CD">
        <w:rPr>
          <w:b/>
        </w:rPr>
        <w:t xml:space="preserve"> 6.4.2.</w:t>
      </w:r>
      <w:r w:rsidRPr="001664CD">
        <w:t xml:space="preserve"> </w:t>
      </w:r>
    </w:p>
    <w:p w:rsidR="005C4CF6" w:rsidRPr="007C3CFC" w:rsidRDefault="005C4CF6" w:rsidP="00067BCE">
      <w:pPr>
        <w:spacing w:after="120"/>
        <w:ind w:leftChars="567" w:left="2268" w:rightChars="540" w:right="1080" w:hanging="1134"/>
        <w:jc w:val="both"/>
        <w:rPr>
          <w:bCs/>
        </w:rPr>
      </w:pPr>
      <w:r w:rsidRPr="001664CD">
        <w:rPr>
          <w:b/>
        </w:rPr>
        <w:lastRenderedPageBreak/>
        <w:t>6.14.</w:t>
      </w:r>
      <w:r>
        <w:rPr>
          <w:rFonts w:hint="eastAsia"/>
          <w:b/>
        </w:rPr>
        <w:t>4.</w:t>
      </w:r>
      <w:r w:rsidRPr="007C3CFC">
        <w:rPr>
          <w:bCs/>
        </w:rPr>
        <w:tab/>
      </w:r>
      <w:r w:rsidRPr="001664CD">
        <w:rPr>
          <w:b/>
        </w:rPr>
        <w:t>Position</w:t>
      </w:r>
    </w:p>
    <w:p w:rsidR="005C4CF6" w:rsidRPr="001664CD" w:rsidRDefault="005C4CF6" w:rsidP="00067BCE">
      <w:pPr>
        <w:spacing w:after="120"/>
        <w:ind w:leftChars="850" w:left="1700" w:rightChars="540" w:right="1080" w:firstLine="567"/>
        <w:jc w:val="both"/>
      </w:pPr>
      <w:r w:rsidRPr="001664CD">
        <w:rPr>
          <w:b/>
        </w:rPr>
        <w:t xml:space="preserve">As specified in paragraph 6.3.3. </w:t>
      </w:r>
      <w:proofErr w:type="gramStart"/>
      <w:r w:rsidRPr="001664CD">
        <w:rPr>
          <w:b/>
        </w:rPr>
        <w:t>or</w:t>
      </w:r>
      <w:proofErr w:type="gramEnd"/>
      <w:r w:rsidRPr="001664CD">
        <w:rPr>
          <w:b/>
        </w:rPr>
        <w:t xml:space="preserve"> 6.4.3.</w:t>
      </w:r>
      <w:r w:rsidRPr="001664CD">
        <w:t xml:space="preserve"> </w:t>
      </w:r>
    </w:p>
    <w:p w:rsidR="005C4CF6" w:rsidRPr="007C3CFC" w:rsidRDefault="005C4CF6" w:rsidP="00067BCE">
      <w:pPr>
        <w:spacing w:after="120"/>
        <w:ind w:leftChars="567" w:left="2268" w:rightChars="540" w:right="1080" w:hanging="1134"/>
        <w:jc w:val="both"/>
        <w:rPr>
          <w:bCs/>
        </w:rPr>
      </w:pPr>
      <w:r w:rsidRPr="001664CD">
        <w:rPr>
          <w:b/>
        </w:rPr>
        <w:t>6.14.</w:t>
      </w:r>
      <w:r>
        <w:rPr>
          <w:rFonts w:hint="eastAsia"/>
          <w:b/>
        </w:rPr>
        <w:t>5.</w:t>
      </w:r>
      <w:r w:rsidRPr="007C3CFC">
        <w:rPr>
          <w:bCs/>
        </w:rPr>
        <w:tab/>
      </w:r>
      <w:r w:rsidRPr="001664CD">
        <w:rPr>
          <w:b/>
        </w:rPr>
        <w:t>Geometric visibility</w:t>
      </w:r>
    </w:p>
    <w:p w:rsidR="005C4CF6" w:rsidRPr="001664CD" w:rsidRDefault="005C4CF6" w:rsidP="00067BCE">
      <w:pPr>
        <w:spacing w:after="120"/>
        <w:ind w:leftChars="850" w:left="1700" w:rightChars="540" w:right="1080" w:firstLine="567"/>
        <w:jc w:val="both"/>
      </w:pPr>
      <w:r w:rsidRPr="001664CD">
        <w:rPr>
          <w:b/>
        </w:rPr>
        <w:t xml:space="preserve">As specified in paragraph 6.3.4. </w:t>
      </w:r>
      <w:proofErr w:type="gramStart"/>
      <w:r w:rsidRPr="001664CD">
        <w:rPr>
          <w:b/>
        </w:rPr>
        <w:t>or</w:t>
      </w:r>
      <w:proofErr w:type="gramEnd"/>
      <w:r w:rsidRPr="001664CD">
        <w:rPr>
          <w:b/>
        </w:rPr>
        <w:t xml:space="preserve"> 6.4.4.</w:t>
      </w:r>
      <w:r w:rsidRPr="001664CD">
        <w:t xml:space="preserve"> </w:t>
      </w:r>
    </w:p>
    <w:p w:rsidR="005C4CF6" w:rsidRPr="007C3CFC" w:rsidRDefault="005C4CF6" w:rsidP="00067BCE">
      <w:pPr>
        <w:spacing w:after="120"/>
        <w:ind w:leftChars="567" w:left="2268" w:rightChars="540" w:right="1080" w:hanging="1134"/>
        <w:jc w:val="both"/>
        <w:rPr>
          <w:bCs/>
        </w:rPr>
      </w:pPr>
      <w:r w:rsidRPr="001664CD">
        <w:rPr>
          <w:b/>
        </w:rPr>
        <w:t>6.14.</w:t>
      </w:r>
      <w:r>
        <w:rPr>
          <w:rFonts w:hint="eastAsia"/>
          <w:b/>
        </w:rPr>
        <w:t>6.</w:t>
      </w:r>
      <w:r w:rsidRPr="007C3CFC">
        <w:rPr>
          <w:bCs/>
        </w:rPr>
        <w:tab/>
      </w:r>
      <w:r w:rsidRPr="001664CD">
        <w:rPr>
          <w:b/>
        </w:rPr>
        <w:t>Orientation</w:t>
      </w:r>
    </w:p>
    <w:p w:rsidR="005C4CF6" w:rsidRPr="001664CD" w:rsidRDefault="005C4CF6" w:rsidP="00067BCE">
      <w:pPr>
        <w:spacing w:after="120"/>
        <w:ind w:leftChars="850" w:left="1700" w:rightChars="540" w:right="1080" w:firstLine="567"/>
        <w:jc w:val="both"/>
      </w:pPr>
      <w:r w:rsidRPr="001664CD">
        <w:rPr>
          <w:b/>
        </w:rPr>
        <w:t xml:space="preserve">As specified in paragraph 6.3.5. </w:t>
      </w:r>
      <w:proofErr w:type="gramStart"/>
      <w:r w:rsidRPr="001664CD">
        <w:rPr>
          <w:b/>
        </w:rPr>
        <w:t>or</w:t>
      </w:r>
      <w:proofErr w:type="gramEnd"/>
      <w:r w:rsidRPr="001664CD">
        <w:rPr>
          <w:b/>
        </w:rPr>
        <w:t xml:space="preserve"> 6.4.5.</w:t>
      </w:r>
      <w:r w:rsidRPr="001664CD">
        <w:t xml:space="preserve"> </w:t>
      </w:r>
    </w:p>
    <w:p w:rsidR="005C4CF6" w:rsidRPr="007C3CFC" w:rsidRDefault="005C4CF6" w:rsidP="00067BCE">
      <w:pPr>
        <w:spacing w:after="120"/>
        <w:ind w:leftChars="567" w:left="2268" w:rightChars="540" w:right="1080" w:hanging="1134"/>
        <w:jc w:val="both"/>
        <w:rPr>
          <w:bCs/>
        </w:rPr>
      </w:pPr>
      <w:r w:rsidRPr="001664CD">
        <w:rPr>
          <w:b/>
        </w:rPr>
        <w:t>6.14.</w:t>
      </w:r>
      <w:r>
        <w:rPr>
          <w:rFonts w:hint="eastAsia"/>
          <w:b/>
        </w:rPr>
        <w:t>7.</w:t>
      </w:r>
      <w:r w:rsidRPr="007C3CFC">
        <w:rPr>
          <w:bCs/>
        </w:rPr>
        <w:tab/>
      </w:r>
      <w:r w:rsidRPr="001664CD">
        <w:rPr>
          <w:b/>
        </w:rPr>
        <w:t>Electrical connections</w:t>
      </w:r>
    </w:p>
    <w:p w:rsidR="005C4CF6" w:rsidRPr="007C3CFC" w:rsidRDefault="005C4CF6" w:rsidP="00067BCE">
      <w:pPr>
        <w:spacing w:after="120"/>
        <w:ind w:leftChars="567" w:left="2268" w:rightChars="540" w:right="1080" w:hanging="1134"/>
        <w:jc w:val="both"/>
        <w:rPr>
          <w:bCs/>
        </w:rPr>
      </w:pPr>
      <w:r w:rsidRPr="001664CD">
        <w:rPr>
          <w:b/>
        </w:rPr>
        <w:t>6.14.</w:t>
      </w:r>
      <w:r>
        <w:rPr>
          <w:rFonts w:hint="eastAsia"/>
          <w:b/>
        </w:rPr>
        <w:t>7.1.</w:t>
      </w:r>
      <w:r w:rsidRPr="007C3CFC">
        <w:rPr>
          <w:bCs/>
        </w:rPr>
        <w:tab/>
      </w:r>
      <w:r w:rsidRPr="001664CD">
        <w:rPr>
          <w:b/>
        </w:rPr>
        <w:t>All the lamps of the emergency stop signal shall flash in phase at a frequency of 4.0 ± 1.0 Hz.</w:t>
      </w:r>
    </w:p>
    <w:p w:rsidR="005C4CF6" w:rsidRDefault="005C4CF6" w:rsidP="00067BCE">
      <w:pPr>
        <w:spacing w:after="120"/>
        <w:ind w:leftChars="567" w:left="2268" w:rightChars="540" w:right="1080" w:hanging="1134"/>
        <w:jc w:val="both"/>
        <w:rPr>
          <w:b/>
        </w:rPr>
      </w:pPr>
      <w:r w:rsidRPr="001664CD">
        <w:rPr>
          <w:b/>
        </w:rPr>
        <w:t>6.14.7.1.1.</w:t>
      </w:r>
      <w:r w:rsidRPr="001664CD">
        <w:rPr>
          <w:b/>
        </w:rPr>
        <w:tab/>
        <w:t>However, if any of the lamps of the emergency stop signal to the rear of the vehicle use filament light sources the frequency shall be 4.0 +0.0/-1.0 Hz.</w:t>
      </w:r>
    </w:p>
    <w:p w:rsidR="005C4CF6" w:rsidRPr="009C0E12" w:rsidRDefault="005C4CF6" w:rsidP="00067BCE">
      <w:pPr>
        <w:spacing w:after="120"/>
        <w:ind w:leftChars="567" w:left="2268" w:rightChars="540" w:right="1080" w:hanging="1134"/>
        <w:jc w:val="both"/>
        <w:rPr>
          <w:b/>
        </w:rPr>
      </w:pPr>
      <w:r w:rsidRPr="001664CD">
        <w:rPr>
          <w:b/>
        </w:rPr>
        <w:t>6.14.7.2.</w:t>
      </w:r>
      <w:r w:rsidRPr="001664CD">
        <w:rPr>
          <w:b/>
        </w:rPr>
        <w:tab/>
        <w:t>The emergency stop signal shall operate independently of other lamps.</w:t>
      </w:r>
      <w:r w:rsidRPr="009C0E12">
        <w:rPr>
          <w:rFonts w:hint="eastAsia"/>
          <w:b/>
        </w:rPr>
        <w:t xml:space="preserve"> </w:t>
      </w:r>
    </w:p>
    <w:p w:rsidR="005C4CF6" w:rsidRPr="009C0E12" w:rsidRDefault="005C4CF6" w:rsidP="00067BCE">
      <w:pPr>
        <w:spacing w:after="120"/>
        <w:ind w:leftChars="567" w:left="2268" w:rightChars="540" w:right="1080" w:hanging="1134"/>
        <w:jc w:val="both"/>
        <w:rPr>
          <w:b/>
        </w:rPr>
      </w:pPr>
      <w:r w:rsidRPr="001664CD">
        <w:rPr>
          <w:b/>
        </w:rPr>
        <w:t xml:space="preserve">6.14.7.3. </w:t>
      </w:r>
      <w:r w:rsidRPr="001664CD">
        <w:rPr>
          <w:b/>
        </w:rPr>
        <w:tab/>
        <w:t>The emergency stop signal shall be activated and deactivated automatically.</w:t>
      </w:r>
      <w:r w:rsidRPr="009C0E12">
        <w:rPr>
          <w:rFonts w:hint="eastAsia"/>
          <w:b/>
        </w:rPr>
        <w:t xml:space="preserve"> </w:t>
      </w:r>
    </w:p>
    <w:p w:rsidR="005C4CF6" w:rsidRDefault="005C4CF6" w:rsidP="00067BCE">
      <w:pPr>
        <w:spacing w:after="120"/>
        <w:ind w:leftChars="567" w:left="2268" w:rightChars="540" w:right="1080" w:hanging="1134"/>
        <w:jc w:val="both"/>
        <w:rPr>
          <w:b/>
        </w:rPr>
      </w:pPr>
      <w:r w:rsidRPr="001664CD">
        <w:rPr>
          <w:b/>
        </w:rPr>
        <w:t>6.14.7.3.1.</w:t>
      </w:r>
      <w:r w:rsidRPr="001664CD">
        <w:rPr>
          <w:b/>
        </w:rPr>
        <w:tab/>
        <w:t>The emergency stop signal shall be activated only when the vehicle speed is above 50 km/h and the braking system is providing the emergency braking logic signal defined in Regulation No. 78.</w:t>
      </w:r>
      <w:r w:rsidRPr="009C0E12">
        <w:rPr>
          <w:rFonts w:hint="eastAsia"/>
          <w:b/>
        </w:rPr>
        <w:t xml:space="preserve"> </w:t>
      </w:r>
    </w:p>
    <w:p w:rsidR="005C4CF6" w:rsidRPr="009C0E12" w:rsidRDefault="005C4CF6" w:rsidP="00067BCE">
      <w:pPr>
        <w:spacing w:after="120"/>
        <w:ind w:leftChars="567" w:left="2268" w:rightChars="540" w:right="1080" w:hanging="1134"/>
        <w:jc w:val="both"/>
        <w:rPr>
          <w:b/>
        </w:rPr>
      </w:pPr>
      <w:r w:rsidRPr="001664CD">
        <w:rPr>
          <w:b/>
        </w:rPr>
        <w:t>6.14.7.3.2.</w:t>
      </w:r>
      <w:r w:rsidRPr="001664CD">
        <w:rPr>
          <w:b/>
        </w:rPr>
        <w:tab/>
        <w:t>The emergency stop signal shall be automatically deactivated if the emergency braking logic signal as defined in Regulation No. 78 is no longer provided or if the vehicle-hazard warning signal is activated.</w:t>
      </w:r>
    </w:p>
    <w:p w:rsidR="005C4CF6" w:rsidRPr="007C3CFC" w:rsidRDefault="005C4CF6" w:rsidP="00067BCE">
      <w:pPr>
        <w:spacing w:after="120"/>
        <w:ind w:leftChars="567" w:left="2268" w:rightChars="540" w:right="1080" w:hanging="1134"/>
        <w:jc w:val="both"/>
        <w:rPr>
          <w:bCs/>
        </w:rPr>
      </w:pPr>
      <w:r w:rsidRPr="001664CD">
        <w:rPr>
          <w:b/>
        </w:rPr>
        <w:t>6.14.8.</w:t>
      </w:r>
      <w:r w:rsidRPr="001664CD">
        <w:rPr>
          <w:b/>
        </w:rPr>
        <w:tab/>
        <w:t>Tell-tale</w:t>
      </w:r>
    </w:p>
    <w:p w:rsidR="005C4CF6" w:rsidRPr="001664CD" w:rsidRDefault="005C4CF6" w:rsidP="00067BCE">
      <w:pPr>
        <w:spacing w:after="120"/>
        <w:ind w:leftChars="850" w:left="1700" w:rightChars="540" w:right="1080" w:firstLine="567"/>
        <w:jc w:val="both"/>
      </w:pPr>
      <w:proofErr w:type="gramStart"/>
      <w:r w:rsidRPr="001664CD">
        <w:rPr>
          <w:b/>
        </w:rPr>
        <w:t>Optional</w:t>
      </w:r>
      <w:r>
        <w:rPr>
          <w:rFonts w:hint="eastAsia"/>
          <w:b/>
        </w:rPr>
        <w:t>.</w:t>
      </w:r>
      <w:proofErr w:type="gramEnd"/>
    </w:p>
    <w:p w:rsidR="005C4CF6" w:rsidRPr="007C3CFC" w:rsidRDefault="005C4CF6" w:rsidP="00067BCE">
      <w:pPr>
        <w:spacing w:after="120"/>
        <w:ind w:leftChars="567" w:left="2268" w:rightChars="540" w:right="1080" w:hanging="1134"/>
        <w:jc w:val="both"/>
        <w:rPr>
          <w:bCs/>
        </w:rPr>
      </w:pPr>
      <w:r w:rsidRPr="001664CD">
        <w:rPr>
          <w:b/>
        </w:rPr>
        <w:t>6.14.</w:t>
      </w:r>
      <w:r>
        <w:rPr>
          <w:rFonts w:hint="eastAsia"/>
          <w:b/>
        </w:rPr>
        <w:t>9</w:t>
      </w:r>
      <w:r w:rsidRPr="001664CD">
        <w:rPr>
          <w:b/>
        </w:rPr>
        <w:t>.</w:t>
      </w:r>
      <w:r w:rsidRPr="001664CD">
        <w:rPr>
          <w:b/>
        </w:rPr>
        <w:tab/>
        <w:t>Other requirements</w:t>
      </w:r>
    </w:p>
    <w:p w:rsidR="005C4CF6" w:rsidRPr="001664CD" w:rsidRDefault="005C4CF6" w:rsidP="00067BCE">
      <w:pPr>
        <w:spacing w:after="120"/>
        <w:ind w:leftChars="850" w:left="1700" w:rightChars="540" w:right="1080" w:firstLine="567"/>
        <w:jc w:val="both"/>
      </w:pPr>
      <w:proofErr w:type="gramStart"/>
      <w:r>
        <w:rPr>
          <w:rFonts w:hint="eastAsia"/>
          <w:b/>
        </w:rPr>
        <w:t>None.</w:t>
      </w:r>
      <w:proofErr w:type="gramEnd"/>
      <w:r w:rsidRPr="009C0E12">
        <w:rPr>
          <w:bCs/>
        </w:rPr>
        <w:t xml:space="preserve"> </w:t>
      </w:r>
      <w:r w:rsidRPr="001664CD">
        <w:rPr>
          <w:bCs/>
        </w:rPr>
        <w:t>"</w:t>
      </w:r>
    </w:p>
    <w:p w:rsidR="005C4CF6" w:rsidRPr="001664CD" w:rsidRDefault="00067BCE" w:rsidP="00067BCE">
      <w:pPr>
        <w:spacing w:after="120"/>
        <w:ind w:leftChars="567" w:left="1134"/>
        <w:jc w:val="both"/>
      </w:pPr>
      <w:r w:rsidRPr="001664CD">
        <w:rPr>
          <w:i/>
        </w:rPr>
        <w:t xml:space="preserve">Annex </w:t>
      </w:r>
      <w:proofErr w:type="gramStart"/>
      <w:r>
        <w:rPr>
          <w:i/>
        </w:rPr>
        <w:t>1,</w:t>
      </w:r>
      <w:proofErr w:type="gramEnd"/>
      <w:r>
        <w:rPr>
          <w:i/>
        </w:rPr>
        <w:t xml:space="preserve"> i</w:t>
      </w:r>
      <w:r w:rsidR="005C4CF6" w:rsidRPr="001664CD">
        <w:rPr>
          <w:i/>
        </w:rPr>
        <w:t xml:space="preserve">nsert </w:t>
      </w:r>
      <w:r>
        <w:rPr>
          <w:i/>
        </w:rPr>
        <w:t xml:space="preserve">a </w:t>
      </w:r>
      <w:r w:rsidR="005C4CF6" w:rsidRPr="001664CD">
        <w:rPr>
          <w:i/>
        </w:rPr>
        <w:t>new item 9.21.</w:t>
      </w:r>
      <w:r>
        <w:t>,</w:t>
      </w:r>
      <w:r w:rsidR="005C4CF6" w:rsidRPr="001664CD">
        <w:rPr>
          <w:i/>
        </w:rPr>
        <w:t xml:space="preserve"> </w:t>
      </w:r>
      <w:r w:rsidR="005C4CF6" w:rsidRPr="001664CD">
        <w:t>to read:</w:t>
      </w:r>
    </w:p>
    <w:p w:rsidR="005C4CF6" w:rsidRPr="007C3CFC" w:rsidRDefault="005C4CF6" w:rsidP="00067BCE">
      <w:pPr>
        <w:spacing w:after="120"/>
        <w:ind w:leftChars="567" w:left="2268" w:rightChars="540" w:right="1080" w:hanging="1134"/>
        <w:jc w:val="both"/>
      </w:pPr>
      <w:r w:rsidRPr="007C3CFC">
        <w:rPr>
          <w:bCs/>
        </w:rPr>
        <w:t>"</w:t>
      </w:r>
      <w:r w:rsidRPr="001664CD">
        <w:rPr>
          <w:b/>
        </w:rPr>
        <w:t>9.21.</w:t>
      </w:r>
      <w:r w:rsidRPr="001664CD">
        <w:rPr>
          <w:rFonts w:hint="eastAsia"/>
          <w:b/>
        </w:rPr>
        <w:t xml:space="preserve">　</w:t>
      </w:r>
      <w:r w:rsidRPr="001664CD">
        <w:rPr>
          <w:rFonts w:hint="eastAsia"/>
          <w:b/>
        </w:rPr>
        <w:tab/>
      </w:r>
      <w:r>
        <w:rPr>
          <w:b/>
        </w:rPr>
        <w:t>Emergency stop signal</w:t>
      </w:r>
      <w:r>
        <w:rPr>
          <w:rFonts w:hint="eastAsia"/>
          <w:b/>
        </w:rPr>
        <w:t xml:space="preserve">: </w:t>
      </w:r>
      <w:r w:rsidRPr="001664CD">
        <w:rPr>
          <w:b/>
        </w:rPr>
        <w:t>yes/no</w:t>
      </w:r>
      <w:r w:rsidRPr="001664CD">
        <w:rPr>
          <w:b/>
          <w:vertAlign w:val="superscript"/>
        </w:rPr>
        <w:t>2</w:t>
      </w:r>
      <w:r w:rsidRPr="007C3CFC">
        <w:rPr>
          <w:bCs/>
        </w:rPr>
        <w:t>"</w:t>
      </w:r>
    </w:p>
    <w:p w:rsidR="00DF418A" w:rsidRPr="00DF418A" w:rsidRDefault="00E87504" w:rsidP="00980C28">
      <w:pPr>
        <w:pStyle w:val="HChG"/>
        <w:ind w:left="0" w:firstLine="0"/>
      </w:pPr>
      <w:r>
        <w:tab/>
        <w:t>II.</w:t>
      </w:r>
      <w:r>
        <w:tab/>
        <w:t>Justification</w:t>
      </w:r>
    </w:p>
    <w:p w:rsidR="008927C5" w:rsidRPr="008927C5" w:rsidRDefault="00754B4B" w:rsidP="008927C5">
      <w:pPr>
        <w:widowControl w:val="0"/>
        <w:tabs>
          <w:tab w:val="left" w:pos="-1440"/>
          <w:tab w:val="left" w:pos="1843"/>
        </w:tabs>
        <w:autoSpaceDE w:val="0"/>
        <w:autoSpaceDN w:val="0"/>
        <w:adjustRightInd w:val="0"/>
        <w:spacing w:after="120"/>
        <w:ind w:left="1276" w:right="1134"/>
        <w:jc w:val="both"/>
        <w:rPr>
          <w:lang w:val="en-US"/>
        </w:rPr>
      </w:pPr>
      <w:r w:rsidRPr="00754B4B">
        <w:rPr>
          <w:lang w:val="en-US"/>
        </w:rPr>
        <w:t>1.</w:t>
      </w:r>
      <w:r w:rsidRPr="00754B4B">
        <w:rPr>
          <w:lang w:val="en-US"/>
        </w:rPr>
        <w:tab/>
      </w:r>
      <w:r w:rsidR="008927C5" w:rsidRPr="008927C5">
        <w:rPr>
          <w:lang w:val="en-US"/>
        </w:rPr>
        <w:t xml:space="preserve">Automatic activation of </w:t>
      </w:r>
      <w:r w:rsidR="00EF52D2">
        <w:rPr>
          <w:lang w:val="en-US"/>
        </w:rPr>
        <w:t xml:space="preserve">the </w:t>
      </w:r>
      <w:r w:rsidR="008927C5" w:rsidRPr="008927C5">
        <w:rPr>
          <w:lang w:val="en-US"/>
        </w:rPr>
        <w:t>vehicle-hazard warning signal and indication of an emergency braking w</w:t>
      </w:r>
      <w:r w:rsidR="0084166D">
        <w:rPr>
          <w:lang w:val="en-US"/>
        </w:rPr>
        <w:t xml:space="preserve">ould </w:t>
      </w:r>
      <w:r w:rsidR="008927C5" w:rsidRPr="008927C5">
        <w:rPr>
          <w:lang w:val="en-US"/>
        </w:rPr>
        <w:t>increase road safety. The emergency braking signal is already available on the market for motor vehicles. As motorcycles are used in the same traffic conditions, th</w:t>
      </w:r>
      <w:r w:rsidR="00EF52D2">
        <w:rPr>
          <w:lang w:val="en-US"/>
        </w:rPr>
        <w:t xml:space="preserve">is </w:t>
      </w:r>
      <w:r w:rsidR="008927C5" w:rsidRPr="008927C5">
        <w:rPr>
          <w:lang w:val="en-US"/>
        </w:rPr>
        <w:t xml:space="preserve">option should also be possible on motorcycles.  </w:t>
      </w:r>
    </w:p>
    <w:p w:rsidR="008927C5" w:rsidRDefault="008927C5" w:rsidP="008927C5">
      <w:pPr>
        <w:widowControl w:val="0"/>
        <w:tabs>
          <w:tab w:val="left" w:pos="-1440"/>
          <w:tab w:val="left" w:pos="1843"/>
        </w:tabs>
        <w:autoSpaceDE w:val="0"/>
        <w:autoSpaceDN w:val="0"/>
        <w:adjustRightInd w:val="0"/>
        <w:spacing w:after="120"/>
        <w:ind w:left="1276" w:right="1134"/>
        <w:jc w:val="both"/>
        <w:rPr>
          <w:lang w:val="en-US"/>
        </w:rPr>
      </w:pPr>
      <w:r w:rsidRPr="008927C5">
        <w:rPr>
          <w:lang w:val="en-US"/>
        </w:rPr>
        <w:t>2.</w:t>
      </w:r>
      <w:r w:rsidRPr="008927C5">
        <w:rPr>
          <w:lang w:val="en-US"/>
        </w:rPr>
        <w:tab/>
        <w:t xml:space="preserve">The detailed proposal has been prepared taking into account the provisions for </w:t>
      </w:r>
      <w:r w:rsidR="00EF52D2">
        <w:rPr>
          <w:lang w:val="en-US"/>
        </w:rPr>
        <w:t>e</w:t>
      </w:r>
      <w:r w:rsidRPr="008927C5">
        <w:rPr>
          <w:lang w:val="en-US"/>
        </w:rPr>
        <w:t xml:space="preserve">mergency </w:t>
      </w:r>
      <w:r w:rsidR="00EF52D2">
        <w:rPr>
          <w:lang w:val="en-US"/>
        </w:rPr>
        <w:t>s</w:t>
      </w:r>
      <w:r w:rsidRPr="008927C5">
        <w:rPr>
          <w:lang w:val="en-US"/>
        </w:rPr>
        <w:t xml:space="preserve">top </w:t>
      </w:r>
      <w:r w:rsidR="00EF52D2">
        <w:rPr>
          <w:lang w:val="en-US"/>
        </w:rPr>
        <w:t>s</w:t>
      </w:r>
      <w:r w:rsidRPr="008927C5">
        <w:rPr>
          <w:lang w:val="en-US"/>
        </w:rPr>
        <w:t>ignal</w:t>
      </w:r>
      <w:r w:rsidR="00EF52D2">
        <w:rPr>
          <w:lang w:val="en-US"/>
        </w:rPr>
        <w:t xml:space="preserve"> </w:t>
      </w:r>
      <w:r w:rsidRPr="008927C5">
        <w:rPr>
          <w:lang w:val="en-US"/>
        </w:rPr>
        <w:t xml:space="preserve">in Regulation No. 48, applicable for </w:t>
      </w:r>
      <w:r w:rsidR="00EF52D2" w:rsidRPr="008927C5">
        <w:rPr>
          <w:lang w:val="en-US"/>
        </w:rPr>
        <w:t xml:space="preserve">vehicles </w:t>
      </w:r>
      <w:r w:rsidR="00EF52D2">
        <w:rPr>
          <w:lang w:val="en-US"/>
        </w:rPr>
        <w:t xml:space="preserve">of </w:t>
      </w:r>
      <w:r w:rsidRPr="008927C5">
        <w:rPr>
          <w:lang w:val="en-US"/>
        </w:rPr>
        <w:t>categor</w:t>
      </w:r>
      <w:r w:rsidR="00EF52D2">
        <w:rPr>
          <w:lang w:val="en-US"/>
        </w:rPr>
        <w:t>ies</w:t>
      </w:r>
      <w:r w:rsidRPr="008927C5">
        <w:rPr>
          <w:lang w:val="en-US"/>
        </w:rPr>
        <w:t xml:space="preserve"> M and N. 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C5" w:rsidRDefault="004D3FC5"/>
  </w:endnote>
  <w:endnote w:type="continuationSeparator" w:id="0">
    <w:p w:rsidR="004D3FC5" w:rsidRDefault="004D3FC5"/>
  </w:endnote>
  <w:endnote w:type="continuationNotice" w:id="1">
    <w:p w:rsidR="004D3FC5" w:rsidRDefault="004D3F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990334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990334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6266D3">
    <w:pPr>
      <w:pStyle w:val="Footer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C28">
      <w:rPr>
        <w:sz w:val="20"/>
      </w:rPr>
      <w:t>GE.1</w:t>
    </w:r>
    <w:r w:rsidR="00D95D10">
      <w:rPr>
        <w:sz w:val="20"/>
      </w:rPr>
      <w:t>5</w:t>
    </w:r>
    <w:r w:rsidR="00980C28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C5" w:rsidRPr="000B175B" w:rsidRDefault="004D3FC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3FC5" w:rsidRPr="00FC68B7" w:rsidRDefault="004D3FC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D3FC5" w:rsidRDefault="004D3FC5"/>
  </w:footnote>
  <w:footnote w:id="2">
    <w:p w:rsidR="00980C28" w:rsidRPr="00B14735" w:rsidRDefault="00980C28" w:rsidP="00D95D10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A224E8">
        <w:rPr>
          <w:lang w:val="en-US"/>
        </w:rPr>
        <w:t>In accordance with the programme of work of the Inland Transport Committee for 2012–2016 (ECE/TRANS/224, para. 94 and ECE/TRANS/2012/12, programme activity 02.4), the World Forum will develop, harmonize and update Regulations in order to enhance the performance of vehicles. The present document is submitted in conformity with that mandate</w:t>
      </w:r>
      <w:r>
        <w:rPr>
          <w:lang w:val="en-US"/>
        </w:rPr>
        <w:t>.</w:t>
      </w:r>
    </w:p>
  </w:footnote>
  <w:footnote w:id="3">
    <w:p w:rsidR="00502DF4" w:rsidRPr="00502DF4" w:rsidRDefault="00502DF4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 w:rsidR="001328F8">
        <w:rPr>
          <w:lang w:val="en-US"/>
        </w:rPr>
        <w:t xml:space="preserve">Note by the secretariat: </w:t>
      </w:r>
      <w:r w:rsidR="00A366EE">
        <w:rPr>
          <w:lang w:val="en-US"/>
        </w:rPr>
        <w:t xml:space="preserve">the numbering would need to be verified, as </w:t>
      </w:r>
      <w:r w:rsidR="001328F8">
        <w:rPr>
          <w:lang w:val="en-US"/>
        </w:rPr>
        <w:t>a</w:t>
      </w:r>
      <w:r>
        <w:rPr>
          <w:lang w:val="en-US"/>
        </w:rPr>
        <w:t xml:space="preserve"> new paragraph 2.32.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being proposed in </w:t>
      </w:r>
      <w:r w:rsidRPr="00502DF4">
        <w:rPr>
          <w:lang w:val="en-US"/>
        </w:rPr>
        <w:t>ECE/TRANS/WP.29/GRE/2015/40</w:t>
      </w:r>
      <w:r w:rsidR="001328F8">
        <w:rPr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>
    <w:pPr>
      <w:pStyle w:val="Header"/>
    </w:pPr>
    <w:r>
      <w:t>ECE/TRANS/WP.29/GR</w:t>
    </w:r>
    <w:r w:rsidR="009B385D">
      <w:t>E</w:t>
    </w:r>
    <w:r>
      <w:t>/</w:t>
    </w:r>
    <w:r w:rsidRPr="00DF418A">
      <w:t>201</w:t>
    </w:r>
    <w:r w:rsidR="00105AD8">
      <w:t>5</w:t>
    </w:r>
    <w:r w:rsidRPr="00DF418A">
      <w:t>/</w:t>
    </w:r>
    <w:r w:rsidR="005C4CF6">
      <w:t>40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754B4B" w:rsidP="00803BF8">
    <w:pPr>
      <w:pStyle w:val="Header"/>
      <w:jc w:val="right"/>
    </w:pPr>
    <w:r w:rsidRPr="00754B4B">
      <w:t>ECE/TRANS/WP.29/GRE/2015/</w:t>
    </w:r>
    <w:r w:rsidR="008927C5">
      <w:t>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8"/>
  </w:num>
  <w:num w:numId="16">
    <w:abstractNumId w:val="10"/>
  </w:num>
  <w:num w:numId="17">
    <w:abstractNumId w:val="1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799"/>
    <w:rsid w:val="0002015E"/>
    <w:rsid w:val="00025B62"/>
    <w:rsid w:val="00030495"/>
    <w:rsid w:val="00031ABF"/>
    <w:rsid w:val="00032937"/>
    <w:rsid w:val="000333D4"/>
    <w:rsid w:val="00034C7C"/>
    <w:rsid w:val="0003564D"/>
    <w:rsid w:val="00035DFA"/>
    <w:rsid w:val="000438E6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561"/>
    <w:rsid w:val="00065AC0"/>
    <w:rsid w:val="00066C0D"/>
    <w:rsid w:val="00067BCE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0EC"/>
    <w:rsid w:val="000931C0"/>
    <w:rsid w:val="00094F47"/>
    <w:rsid w:val="000A525F"/>
    <w:rsid w:val="000A5649"/>
    <w:rsid w:val="000B0595"/>
    <w:rsid w:val="000B175B"/>
    <w:rsid w:val="000B1CD2"/>
    <w:rsid w:val="000B2D7B"/>
    <w:rsid w:val="000B2F02"/>
    <w:rsid w:val="000B373D"/>
    <w:rsid w:val="000B3A0F"/>
    <w:rsid w:val="000B4EF7"/>
    <w:rsid w:val="000C16D3"/>
    <w:rsid w:val="000C2C03"/>
    <w:rsid w:val="000C2D2E"/>
    <w:rsid w:val="000D0516"/>
    <w:rsid w:val="000D4EB3"/>
    <w:rsid w:val="000D66AB"/>
    <w:rsid w:val="000D70AC"/>
    <w:rsid w:val="000E034C"/>
    <w:rsid w:val="000E0415"/>
    <w:rsid w:val="000E5E72"/>
    <w:rsid w:val="000F1AC1"/>
    <w:rsid w:val="00101131"/>
    <w:rsid w:val="001044E5"/>
    <w:rsid w:val="001058B4"/>
    <w:rsid w:val="00105AD8"/>
    <w:rsid w:val="00107CBF"/>
    <w:rsid w:val="001103AA"/>
    <w:rsid w:val="0011666B"/>
    <w:rsid w:val="00122CBC"/>
    <w:rsid w:val="00123206"/>
    <w:rsid w:val="00130A58"/>
    <w:rsid w:val="00130B1B"/>
    <w:rsid w:val="00130E03"/>
    <w:rsid w:val="00131F67"/>
    <w:rsid w:val="001328F8"/>
    <w:rsid w:val="00133B18"/>
    <w:rsid w:val="00133E6D"/>
    <w:rsid w:val="001359D2"/>
    <w:rsid w:val="00143418"/>
    <w:rsid w:val="00147241"/>
    <w:rsid w:val="00152B52"/>
    <w:rsid w:val="00155592"/>
    <w:rsid w:val="00156C8F"/>
    <w:rsid w:val="001602AF"/>
    <w:rsid w:val="00160B90"/>
    <w:rsid w:val="00163BF7"/>
    <w:rsid w:val="00164A85"/>
    <w:rsid w:val="00165F3A"/>
    <w:rsid w:val="001662E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3446"/>
    <w:rsid w:val="001B4B04"/>
    <w:rsid w:val="001C4AFE"/>
    <w:rsid w:val="001C6663"/>
    <w:rsid w:val="001C7895"/>
    <w:rsid w:val="001D0C8C"/>
    <w:rsid w:val="001D1419"/>
    <w:rsid w:val="001D16DB"/>
    <w:rsid w:val="001D26DF"/>
    <w:rsid w:val="001D3882"/>
    <w:rsid w:val="001D3A03"/>
    <w:rsid w:val="001D4261"/>
    <w:rsid w:val="001D6907"/>
    <w:rsid w:val="001D72CF"/>
    <w:rsid w:val="001E0C22"/>
    <w:rsid w:val="001E2593"/>
    <w:rsid w:val="001E47B9"/>
    <w:rsid w:val="001E7B67"/>
    <w:rsid w:val="001F59D7"/>
    <w:rsid w:val="00202BF3"/>
    <w:rsid w:val="00202DA8"/>
    <w:rsid w:val="002057AE"/>
    <w:rsid w:val="002073C2"/>
    <w:rsid w:val="0021164B"/>
    <w:rsid w:val="00211E0B"/>
    <w:rsid w:val="002134E0"/>
    <w:rsid w:val="00213F99"/>
    <w:rsid w:val="00221BD3"/>
    <w:rsid w:val="0023072C"/>
    <w:rsid w:val="002324C6"/>
    <w:rsid w:val="00233BB0"/>
    <w:rsid w:val="00243627"/>
    <w:rsid w:val="00246027"/>
    <w:rsid w:val="0024772E"/>
    <w:rsid w:val="00263A29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6888"/>
    <w:rsid w:val="00286B4D"/>
    <w:rsid w:val="0028776F"/>
    <w:rsid w:val="002934A0"/>
    <w:rsid w:val="002A0D4A"/>
    <w:rsid w:val="002A42DD"/>
    <w:rsid w:val="002A4687"/>
    <w:rsid w:val="002A4D51"/>
    <w:rsid w:val="002B4079"/>
    <w:rsid w:val="002B47CA"/>
    <w:rsid w:val="002C5141"/>
    <w:rsid w:val="002C567B"/>
    <w:rsid w:val="002C64E5"/>
    <w:rsid w:val="002C6BB6"/>
    <w:rsid w:val="002D4643"/>
    <w:rsid w:val="002D4CFC"/>
    <w:rsid w:val="002E093F"/>
    <w:rsid w:val="002E1678"/>
    <w:rsid w:val="002E2EB7"/>
    <w:rsid w:val="002E4283"/>
    <w:rsid w:val="002E5684"/>
    <w:rsid w:val="002F04B8"/>
    <w:rsid w:val="002F175C"/>
    <w:rsid w:val="002F1D8E"/>
    <w:rsid w:val="002F45F3"/>
    <w:rsid w:val="002F4FDB"/>
    <w:rsid w:val="002F5AC5"/>
    <w:rsid w:val="002F7DE0"/>
    <w:rsid w:val="0030272D"/>
    <w:rsid w:val="00302E18"/>
    <w:rsid w:val="0031067C"/>
    <w:rsid w:val="00312F59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619B5"/>
    <w:rsid w:val="00361AC3"/>
    <w:rsid w:val="00365763"/>
    <w:rsid w:val="00371178"/>
    <w:rsid w:val="00377817"/>
    <w:rsid w:val="003800C8"/>
    <w:rsid w:val="00383155"/>
    <w:rsid w:val="00392E47"/>
    <w:rsid w:val="00394CC7"/>
    <w:rsid w:val="00396E5F"/>
    <w:rsid w:val="003A06B5"/>
    <w:rsid w:val="003A3D17"/>
    <w:rsid w:val="003A5828"/>
    <w:rsid w:val="003A6810"/>
    <w:rsid w:val="003B1EDF"/>
    <w:rsid w:val="003B23CA"/>
    <w:rsid w:val="003B275B"/>
    <w:rsid w:val="003C17CC"/>
    <w:rsid w:val="003C2CC4"/>
    <w:rsid w:val="003C46E4"/>
    <w:rsid w:val="003C534D"/>
    <w:rsid w:val="003D3F82"/>
    <w:rsid w:val="003D4B23"/>
    <w:rsid w:val="003E120B"/>
    <w:rsid w:val="003E130E"/>
    <w:rsid w:val="003F00E3"/>
    <w:rsid w:val="003F1796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1335"/>
    <w:rsid w:val="00442A83"/>
    <w:rsid w:val="00443761"/>
    <w:rsid w:val="00443911"/>
    <w:rsid w:val="00451DEE"/>
    <w:rsid w:val="0045495B"/>
    <w:rsid w:val="004561E5"/>
    <w:rsid w:val="004572AE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935FC"/>
    <w:rsid w:val="00493DB9"/>
    <w:rsid w:val="004A79FD"/>
    <w:rsid w:val="004B05F0"/>
    <w:rsid w:val="004B3889"/>
    <w:rsid w:val="004C2461"/>
    <w:rsid w:val="004C3774"/>
    <w:rsid w:val="004C7462"/>
    <w:rsid w:val="004D0424"/>
    <w:rsid w:val="004D3FC5"/>
    <w:rsid w:val="004D65FF"/>
    <w:rsid w:val="004E0683"/>
    <w:rsid w:val="004E0FDB"/>
    <w:rsid w:val="004E57FB"/>
    <w:rsid w:val="004E77B2"/>
    <w:rsid w:val="004F1622"/>
    <w:rsid w:val="004F1CBD"/>
    <w:rsid w:val="00501396"/>
    <w:rsid w:val="005017D4"/>
    <w:rsid w:val="00502DF4"/>
    <w:rsid w:val="0050463D"/>
    <w:rsid w:val="00504B2D"/>
    <w:rsid w:val="00504CD0"/>
    <w:rsid w:val="0052136D"/>
    <w:rsid w:val="00527001"/>
    <w:rsid w:val="0052775E"/>
    <w:rsid w:val="00535965"/>
    <w:rsid w:val="005420F2"/>
    <w:rsid w:val="005462C2"/>
    <w:rsid w:val="0055161F"/>
    <w:rsid w:val="0055217D"/>
    <w:rsid w:val="0055307C"/>
    <w:rsid w:val="00554D08"/>
    <w:rsid w:val="00556130"/>
    <w:rsid w:val="00556DED"/>
    <w:rsid w:val="005600A5"/>
    <w:rsid w:val="0056209A"/>
    <w:rsid w:val="005628B6"/>
    <w:rsid w:val="005642C2"/>
    <w:rsid w:val="00564BCC"/>
    <w:rsid w:val="0057118C"/>
    <w:rsid w:val="0057288A"/>
    <w:rsid w:val="00574006"/>
    <w:rsid w:val="005751FB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4CF6"/>
    <w:rsid w:val="005C5509"/>
    <w:rsid w:val="005C7D1E"/>
    <w:rsid w:val="005D01D5"/>
    <w:rsid w:val="005E0D4D"/>
    <w:rsid w:val="005F4257"/>
    <w:rsid w:val="005F72B3"/>
    <w:rsid w:val="005F7B75"/>
    <w:rsid w:val="006001EE"/>
    <w:rsid w:val="00600492"/>
    <w:rsid w:val="00605042"/>
    <w:rsid w:val="00606FF3"/>
    <w:rsid w:val="006072D0"/>
    <w:rsid w:val="00611FC4"/>
    <w:rsid w:val="00616169"/>
    <w:rsid w:val="006176FB"/>
    <w:rsid w:val="006266D3"/>
    <w:rsid w:val="00626FBD"/>
    <w:rsid w:val="00630555"/>
    <w:rsid w:val="0063070C"/>
    <w:rsid w:val="00631AF6"/>
    <w:rsid w:val="0063242B"/>
    <w:rsid w:val="006336FD"/>
    <w:rsid w:val="00634F9F"/>
    <w:rsid w:val="006372E5"/>
    <w:rsid w:val="0064099B"/>
    <w:rsid w:val="00640B26"/>
    <w:rsid w:val="0064292F"/>
    <w:rsid w:val="00647BAD"/>
    <w:rsid w:val="00652D0A"/>
    <w:rsid w:val="0065391C"/>
    <w:rsid w:val="00662BB6"/>
    <w:rsid w:val="00663B3A"/>
    <w:rsid w:val="00664F9E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A6267"/>
    <w:rsid w:val="006B4D98"/>
    <w:rsid w:val="006B4E9F"/>
    <w:rsid w:val="006B5488"/>
    <w:rsid w:val="006C3589"/>
    <w:rsid w:val="006D37AF"/>
    <w:rsid w:val="006D4C02"/>
    <w:rsid w:val="006D51D0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5894"/>
    <w:rsid w:val="007072C1"/>
    <w:rsid w:val="00716CB7"/>
    <w:rsid w:val="007247D3"/>
    <w:rsid w:val="0072632A"/>
    <w:rsid w:val="00731186"/>
    <w:rsid w:val="007327D5"/>
    <w:rsid w:val="00735128"/>
    <w:rsid w:val="007377C5"/>
    <w:rsid w:val="00741C1C"/>
    <w:rsid w:val="00750A59"/>
    <w:rsid w:val="00750B8D"/>
    <w:rsid w:val="00754B4B"/>
    <w:rsid w:val="00757F2F"/>
    <w:rsid w:val="007629C8"/>
    <w:rsid w:val="00770168"/>
    <w:rsid w:val="0077047D"/>
    <w:rsid w:val="00775F7C"/>
    <w:rsid w:val="0077691F"/>
    <w:rsid w:val="007836F4"/>
    <w:rsid w:val="00790A9A"/>
    <w:rsid w:val="00793B94"/>
    <w:rsid w:val="00796008"/>
    <w:rsid w:val="007A36CE"/>
    <w:rsid w:val="007A52E6"/>
    <w:rsid w:val="007B6BA5"/>
    <w:rsid w:val="007C0546"/>
    <w:rsid w:val="007C2E71"/>
    <w:rsid w:val="007C3390"/>
    <w:rsid w:val="007C3B1C"/>
    <w:rsid w:val="007C4F4B"/>
    <w:rsid w:val="007D0567"/>
    <w:rsid w:val="007D24C3"/>
    <w:rsid w:val="007D7BE1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704"/>
    <w:rsid w:val="00822B44"/>
    <w:rsid w:val="008231D3"/>
    <w:rsid w:val="008242D7"/>
    <w:rsid w:val="008257B1"/>
    <w:rsid w:val="00832334"/>
    <w:rsid w:val="008339DF"/>
    <w:rsid w:val="00835C20"/>
    <w:rsid w:val="0084166D"/>
    <w:rsid w:val="00843767"/>
    <w:rsid w:val="00847CEC"/>
    <w:rsid w:val="00851184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78DE"/>
    <w:rsid w:val="008927C5"/>
    <w:rsid w:val="00896B38"/>
    <w:rsid w:val="008979B1"/>
    <w:rsid w:val="008A137D"/>
    <w:rsid w:val="008A1ED5"/>
    <w:rsid w:val="008A4091"/>
    <w:rsid w:val="008A6467"/>
    <w:rsid w:val="008A6B25"/>
    <w:rsid w:val="008A6C4F"/>
    <w:rsid w:val="008A7EAF"/>
    <w:rsid w:val="008B2335"/>
    <w:rsid w:val="008B2E36"/>
    <w:rsid w:val="008C1921"/>
    <w:rsid w:val="008D37F7"/>
    <w:rsid w:val="008D3ABA"/>
    <w:rsid w:val="008D440D"/>
    <w:rsid w:val="008D7558"/>
    <w:rsid w:val="008E05FB"/>
    <w:rsid w:val="008E0678"/>
    <w:rsid w:val="008E305A"/>
    <w:rsid w:val="008E6DB5"/>
    <w:rsid w:val="008F31D2"/>
    <w:rsid w:val="008F4D26"/>
    <w:rsid w:val="0090098B"/>
    <w:rsid w:val="009014EE"/>
    <w:rsid w:val="00906A89"/>
    <w:rsid w:val="0091023E"/>
    <w:rsid w:val="00915EF6"/>
    <w:rsid w:val="00920C5D"/>
    <w:rsid w:val="00921397"/>
    <w:rsid w:val="009223CA"/>
    <w:rsid w:val="009235EA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60F3"/>
    <w:rsid w:val="009764DA"/>
    <w:rsid w:val="00976CFB"/>
    <w:rsid w:val="00980C28"/>
    <w:rsid w:val="00981AA1"/>
    <w:rsid w:val="00985228"/>
    <w:rsid w:val="00990334"/>
    <w:rsid w:val="00997605"/>
    <w:rsid w:val="009A0830"/>
    <w:rsid w:val="009A08AC"/>
    <w:rsid w:val="009A0E8D"/>
    <w:rsid w:val="009A26E0"/>
    <w:rsid w:val="009A5E59"/>
    <w:rsid w:val="009B250F"/>
    <w:rsid w:val="009B26E7"/>
    <w:rsid w:val="009B385D"/>
    <w:rsid w:val="009B5B90"/>
    <w:rsid w:val="009B64BB"/>
    <w:rsid w:val="009B69E9"/>
    <w:rsid w:val="009C5020"/>
    <w:rsid w:val="009C6945"/>
    <w:rsid w:val="009D272C"/>
    <w:rsid w:val="009D4BEE"/>
    <w:rsid w:val="009E15C8"/>
    <w:rsid w:val="009E28CD"/>
    <w:rsid w:val="009E5620"/>
    <w:rsid w:val="009F0B23"/>
    <w:rsid w:val="009F36A3"/>
    <w:rsid w:val="009F71D1"/>
    <w:rsid w:val="00A00697"/>
    <w:rsid w:val="00A00A3F"/>
    <w:rsid w:val="00A01326"/>
    <w:rsid w:val="00A01489"/>
    <w:rsid w:val="00A053B0"/>
    <w:rsid w:val="00A14A4D"/>
    <w:rsid w:val="00A1546E"/>
    <w:rsid w:val="00A17663"/>
    <w:rsid w:val="00A20DE2"/>
    <w:rsid w:val="00A23763"/>
    <w:rsid w:val="00A3026E"/>
    <w:rsid w:val="00A32BBC"/>
    <w:rsid w:val="00A338F1"/>
    <w:rsid w:val="00A3529B"/>
    <w:rsid w:val="00A35BE0"/>
    <w:rsid w:val="00A366EE"/>
    <w:rsid w:val="00A37F51"/>
    <w:rsid w:val="00A508DF"/>
    <w:rsid w:val="00A51DCC"/>
    <w:rsid w:val="00A52B68"/>
    <w:rsid w:val="00A54EBE"/>
    <w:rsid w:val="00A6129C"/>
    <w:rsid w:val="00A72F22"/>
    <w:rsid w:val="00A7360F"/>
    <w:rsid w:val="00A748A6"/>
    <w:rsid w:val="00A74E3E"/>
    <w:rsid w:val="00A769F4"/>
    <w:rsid w:val="00A776B4"/>
    <w:rsid w:val="00A81C59"/>
    <w:rsid w:val="00A860E7"/>
    <w:rsid w:val="00A86546"/>
    <w:rsid w:val="00A877CE"/>
    <w:rsid w:val="00A94361"/>
    <w:rsid w:val="00AA293C"/>
    <w:rsid w:val="00AA43F1"/>
    <w:rsid w:val="00AB01AB"/>
    <w:rsid w:val="00AB10D2"/>
    <w:rsid w:val="00AC1563"/>
    <w:rsid w:val="00AC3244"/>
    <w:rsid w:val="00AC38EE"/>
    <w:rsid w:val="00AC3BEE"/>
    <w:rsid w:val="00AC56C3"/>
    <w:rsid w:val="00AC5792"/>
    <w:rsid w:val="00AC6594"/>
    <w:rsid w:val="00AD0033"/>
    <w:rsid w:val="00AD0670"/>
    <w:rsid w:val="00AD087C"/>
    <w:rsid w:val="00AE02E1"/>
    <w:rsid w:val="00AE03EE"/>
    <w:rsid w:val="00AF6850"/>
    <w:rsid w:val="00B048EE"/>
    <w:rsid w:val="00B238A5"/>
    <w:rsid w:val="00B25FAF"/>
    <w:rsid w:val="00B30179"/>
    <w:rsid w:val="00B33901"/>
    <w:rsid w:val="00B341FF"/>
    <w:rsid w:val="00B371CD"/>
    <w:rsid w:val="00B41B66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4F8E"/>
    <w:rsid w:val="00B6553F"/>
    <w:rsid w:val="00B74954"/>
    <w:rsid w:val="00B77D05"/>
    <w:rsid w:val="00B81206"/>
    <w:rsid w:val="00B8192C"/>
    <w:rsid w:val="00B81E12"/>
    <w:rsid w:val="00B8584A"/>
    <w:rsid w:val="00B924F0"/>
    <w:rsid w:val="00BA12BA"/>
    <w:rsid w:val="00BA22E5"/>
    <w:rsid w:val="00BA2B79"/>
    <w:rsid w:val="00BA523F"/>
    <w:rsid w:val="00BA5FB8"/>
    <w:rsid w:val="00BA73AB"/>
    <w:rsid w:val="00BA770E"/>
    <w:rsid w:val="00BB290D"/>
    <w:rsid w:val="00BB3C8F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41AC"/>
    <w:rsid w:val="00BE54D3"/>
    <w:rsid w:val="00BE584F"/>
    <w:rsid w:val="00BF68A8"/>
    <w:rsid w:val="00C04469"/>
    <w:rsid w:val="00C06463"/>
    <w:rsid w:val="00C0710B"/>
    <w:rsid w:val="00C074E5"/>
    <w:rsid w:val="00C11A03"/>
    <w:rsid w:val="00C15D44"/>
    <w:rsid w:val="00C22C0C"/>
    <w:rsid w:val="00C24EC4"/>
    <w:rsid w:val="00C27BD6"/>
    <w:rsid w:val="00C30E2E"/>
    <w:rsid w:val="00C31046"/>
    <w:rsid w:val="00C31258"/>
    <w:rsid w:val="00C425BC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6DDD"/>
    <w:rsid w:val="00CB3E03"/>
    <w:rsid w:val="00CC121D"/>
    <w:rsid w:val="00CC138B"/>
    <w:rsid w:val="00CD4AA6"/>
    <w:rsid w:val="00CE4A8F"/>
    <w:rsid w:val="00CE594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03E"/>
    <w:rsid w:val="00D32431"/>
    <w:rsid w:val="00D342A8"/>
    <w:rsid w:val="00D35FE4"/>
    <w:rsid w:val="00D41A20"/>
    <w:rsid w:val="00D43252"/>
    <w:rsid w:val="00D45E95"/>
    <w:rsid w:val="00D46A88"/>
    <w:rsid w:val="00D46D61"/>
    <w:rsid w:val="00D47EEA"/>
    <w:rsid w:val="00D51801"/>
    <w:rsid w:val="00D54E2A"/>
    <w:rsid w:val="00D5792F"/>
    <w:rsid w:val="00D60A2A"/>
    <w:rsid w:val="00D66211"/>
    <w:rsid w:val="00D70083"/>
    <w:rsid w:val="00D75C92"/>
    <w:rsid w:val="00D773DF"/>
    <w:rsid w:val="00D84D1A"/>
    <w:rsid w:val="00D92E08"/>
    <w:rsid w:val="00D94543"/>
    <w:rsid w:val="00D94A0D"/>
    <w:rsid w:val="00D95303"/>
    <w:rsid w:val="00D95D10"/>
    <w:rsid w:val="00D978C6"/>
    <w:rsid w:val="00DA2C03"/>
    <w:rsid w:val="00DA3C1C"/>
    <w:rsid w:val="00DA3C80"/>
    <w:rsid w:val="00DA6998"/>
    <w:rsid w:val="00DB0466"/>
    <w:rsid w:val="00DB259A"/>
    <w:rsid w:val="00DB3822"/>
    <w:rsid w:val="00DC022E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2AA1"/>
    <w:rsid w:val="00E1356F"/>
    <w:rsid w:val="00E2018A"/>
    <w:rsid w:val="00E201F4"/>
    <w:rsid w:val="00E2176E"/>
    <w:rsid w:val="00E22B0C"/>
    <w:rsid w:val="00E27346"/>
    <w:rsid w:val="00E31333"/>
    <w:rsid w:val="00E320F1"/>
    <w:rsid w:val="00E34CD5"/>
    <w:rsid w:val="00E36EB6"/>
    <w:rsid w:val="00E40A45"/>
    <w:rsid w:val="00E466D9"/>
    <w:rsid w:val="00E525B6"/>
    <w:rsid w:val="00E55173"/>
    <w:rsid w:val="00E560CA"/>
    <w:rsid w:val="00E62AFD"/>
    <w:rsid w:val="00E71BC8"/>
    <w:rsid w:val="00E7260F"/>
    <w:rsid w:val="00E73F5D"/>
    <w:rsid w:val="00E74454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5B5A"/>
    <w:rsid w:val="00EC5F72"/>
    <w:rsid w:val="00ED09AC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2D2"/>
    <w:rsid w:val="00EF54BA"/>
    <w:rsid w:val="00F02C84"/>
    <w:rsid w:val="00F05945"/>
    <w:rsid w:val="00F11455"/>
    <w:rsid w:val="00F1224B"/>
    <w:rsid w:val="00F15DC0"/>
    <w:rsid w:val="00F20293"/>
    <w:rsid w:val="00F211B8"/>
    <w:rsid w:val="00F2770E"/>
    <w:rsid w:val="00F31279"/>
    <w:rsid w:val="00F31E5F"/>
    <w:rsid w:val="00F435BD"/>
    <w:rsid w:val="00F452EF"/>
    <w:rsid w:val="00F51A5B"/>
    <w:rsid w:val="00F5203B"/>
    <w:rsid w:val="00F531FD"/>
    <w:rsid w:val="00F54668"/>
    <w:rsid w:val="00F55ADC"/>
    <w:rsid w:val="00F6100A"/>
    <w:rsid w:val="00F7336D"/>
    <w:rsid w:val="00F73CB2"/>
    <w:rsid w:val="00F80A68"/>
    <w:rsid w:val="00F81727"/>
    <w:rsid w:val="00F836E5"/>
    <w:rsid w:val="00F93781"/>
    <w:rsid w:val="00F947D6"/>
    <w:rsid w:val="00F9569F"/>
    <w:rsid w:val="00F96D3C"/>
    <w:rsid w:val="00FA7AA7"/>
    <w:rsid w:val="00FB0E26"/>
    <w:rsid w:val="00FB1056"/>
    <w:rsid w:val="00FB4FEB"/>
    <w:rsid w:val="00FB613B"/>
    <w:rsid w:val="00FC598C"/>
    <w:rsid w:val="00FC68B7"/>
    <w:rsid w:val="00FC71C6"/>
    <w:rsid w:val="00FD14FA"/>
    <w:rsid w:val="00FD3F98"/>
    <w:rsid w:val="00FD4DDB"/>
    <w:rsid w:val="00FD7127"/>
    <w:rsid w:val="00FE106A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0930EC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0930EC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E03A-A13B-456C-B790-B7B1A6F7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4</TotalTime>
  <Pages>3</Pages>
  <Words>668</Words>
  <Characters>3704</Characters>
  <Application>Microsoft Office Word</Application>
  <DocSecurity>0</DocSecurity>
  <Lines>103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Benedicte Boudol</cp:lastModifiedBy>
  <cp:revision>3</cp:revision>
  <cp:lastPrinted>2015-08-05T14:29:00Z</cp:lastPrinted>
  <dcterms:created xsi:type="dcterms:W3CDTF">2015-08-05T14:29:00Z</dcterms:created>
  <dcterms:modified xsi:type="dcterms:W3CDTF">2015-08-05T14:32:00Z</dcterms:modified>
</cp:coreProperties>
</file>