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821A2C">
                <w:t>TRANS/WP.29/GRSP/2015/2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B3A7DB2" wp14:editId="6DF4F785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0C6F10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821A2C">
                <w:t>27 February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0C6F10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D446AD" w:rsidRPr="00FB3410" w:rsidRDefault="00D446AD" w:rsidP="00C45A1C">
      <w:pPr>
        <w:pStyle w:val="SingleTxtGR"/>
        <w:spacing w:before="80" w:after="0" w:line="220" w:lineRule="atLeast"/>
        <w:ind w:left="0" w:right="0"/>
        <w:jc w:val="left"/>
        <w:rPr>
          <w:b/>
          <w:sz w:val="28"/>
          <w:szCs w:val="28"/>
        </w:rPr>
      </w:pPr>
      <w:r w:rsidRPr="00FB3410">
        <w:rPr>
          <w:b/>
          <w:sz w:val="28"/>
          <w:szCs w:val="28"/>
        </w:rPr>
        <w:t>Европейская экономическая комиссия</w:t>
      </w:r>
    </w:p>
    <w:p w:rsidR="00D446AD" w:rsidRPr="00FB3410" w:rsidRDefault="00D446AD" w:rsidP="00C45A1C">
      <w:pPr>
        <w:pStyle w:val="SingleTxtGR"/>
        <w:spacing w:before="80" w:after="0" w:line="220" w:lineRule="atLeast"/>
        <w:ind w:left="0" w:right="0"/>
        <w:jc w:val="left"/>
        <w:rPr>
          <w:sz w:val="28"/>
          <w:szCs w:val="28"/>
        </w:rPr>
      </w:pPr>
      <w:r w:rsidRPr="00FB3410">
        <w:rPr>
          <w:sz w:val="28"/>
          <w:szCs w:val="28"/>
        </w:rPr>
        <w:t>Комитет по внутреннему транспорту</w:t>
      </w:r>
    </w:p>
    <w:p w:rsidR="00D446AD" w:rsidRPr="00FB3410" w:rsidRDefault="00D446AD" w:rsidP="00C45A1C">
      <w:pPr>
        <w:pStyle w:val="SingleTxtGR"/>
        <w:spacing w:before="80" w:after="0" w:line="220" w:lineRule="atLeast"/>
        <w:ind w:left="0" w:right="0"/>
        <w:jc w:val="left"/>
        <w:rPr>
          <w:b/>
          <w:sz w:val="24"/>
          <w:szCs w:val="24"/>
        </w:rPr>
      </w:pPr>
      <w:r w:rsidRPr="00FB3410">
        <w:rPr>
          <w:b/>
          <w:sz w:val="24"/>
          <w:szCs w:val="24"/>
        </w:rPr>
        <w:t>Всемирный форум для согласова</w:t>
      </w:r>
      <w:r w:rsidR="00A957DF" w:rsidRPr="00FB3410">
        <w:rPr>
          <w:b/>
          <w:sz w:val="24"/>
          <w:szCs w:val="24"/>
        </w:rPr>
        <w:t>ния</w:t>
      </w:r>
      <w:r w:rsidRPr="00FB3410">
        <w:rPr>
          <w:b/>
          <w:sz w:val="24"/>
          <w:szCs w:val="24"/>
        </w:rPr>
        <w:br/>
        <w:t>правил в области транспортных средств</w:t>
      </w:r>
    </w:p>
    <w:p w:rsidR="00D446AD" w:rsidRPr="00FB3410" w:rsidRDefault="00D446AD" w:rsidP="00C45A1C">
      <w:pPr>
        <w:pStyle w:val="SingleTxtGR"/>
        <w:spacing w:before="80" w:after="0" w:line="220" w:lineRule="atLeast"/>
        <w:ind w:left="0" w:right="0"/>
        <w:jc w:val="left"/>
        <w:rPr>
          <w:b/>
          <w:bCs/>
        </w:rPr>
      </w:pPr>
      <w:r w:rsidRPr="00FB3410">
        <w:rPr>
          <w:b/>
          <w:bCs/>
        </w:rPr>
        <w:t>Рабочая группа по пассивной безопасности</w:t>
      </w:r>
    </w:p>
    <w:p w:rsidR="00D446AD" w:rsidRPr="00FB3410" w:rsidRDefault="00D446AD" w:rsidP="00C45A1C">
      <w:pPr>
        <w:pStyle w:val="SingleTxtGR"/>
        <w:spacing w:before="80" w:after="0" w:line="220" w:lineRule="atLeast"/>
        <w:ind w:left="0" w:right="0"/>
        <w:jc w:val="left"/>
      </w:pPr>
      <w:r w:rsidRPr="00FB3410">
        <w:rPr>
          <w:b/>
        </w:rPr>
        <w:t>Пятьдесят седьмая сессия</w:t>
      </w:r>
      <w:r w:rsidR="00A957DF" w:rsidRPr="00FB3410">
        <w:rPr>
          <w:b/>
        </w:rPr>
        <w:br/>
      </w:r>
      <w:r w:rsidRPr="00FB3410">
        <w:t>Женева, 18−22 мая 2015 года</w:t>
      </w:r>
      <w:r w:rsidR="00A957DF" w:rsidRPr="00FB3410">
        <w:br/>
      </w:r>
      <w:r w:rsidRPr="00FB3410">
        <w:rPr>
          <w:bCs/>
        </w:rPr>
        <w:t xml:space="preserve">Пункт 3 </w:t>
      </w:r>
      <w:r w:rsidRPr="00FB3410">
        <w:rPr>
          <w:bCs/>
          <w:lang w:val="en-GB"/>
        </w:rPr>
        <w:t>a</w:t>
      </w:r>
      <w:r w:rsidRPr="00FB3410">
        <w:rPr>
          <w:bCs/>
        </w:rPr>
        <w:t>) предварительной повестки дня</w:t>
      </w:r>
      <w:r w:rsidR="00A957DF" w:rsidRPr="00FB3410">
        <w:rPr>
          <w:bCs/>
        </w:rPr>
        <w:br/>
      </w:r>
      <w:r w:rsidRPr="00FB3410">
        <w:rPr>
          <w:b/>
        </w:rPr>
        <w:t xml:space="preserve">Глобальные технические правила № </w:t>
      </w:r>
      <w:r w:rsidR="00A957DF" w:rsidRPr="00FB3410">
        <w:rPr>
          <w:b/>
        </w:rPr>
        <w:t>9</w:t>
      </w:r>
      <w:r w:rsidR="000D0E95" w:rsidRPr="00FB3410">
        <w:rPr>
          <w:b/>
        </w:rPr>
        <w:t xml:space="preserve"> </w:t>
      </w:r>
      <w:r w:rsidRPr="00FB3410">
        <w:rPr>
          <w:b/>
        </w:rPr>
        <w:t>(безопасность пешеходов</w:t>
      </w:r>
      <w:r w:rsidR="00A957DF" w:rsidRPr="00FB3410">
        <w:rPr>
          <w:b/>
        </w:rPr>
        <w:t>) –</w:t>
      </w:r>
      <w:r w:rsidR="000D0E95" w:rsidRPr="00FB3410">
        <w:rPr>
          <w:b/>
        </w:rPr>
        <w:br/>
      </w:r>
      <w:r w:rsidRPr="00FB3410">
        <w:rPr>
          <w:b/>
        </w:rPr>
        <w:t>Предложение по этапу 2 глобаль</w:t>
      </w:r>
      <w:r w:rsidR="00A957DF" w:rsidRPr="00FB3410">
        <w:rPr>
          <w:b/>
        </w:rPr>
        <w:t>ных</w:t>
      </w:r>
      <w:r w:rsidR="000D0E95" w:rsidRPr="00FB3410">
        <w:rPr>
          <w:b/>
        </w:rPr>
        <w:t xml:space="preserve"> </w:t>
      </w:r>
      <w:r w:rsidRPr="00FB3410">
        <w:rPr>
          <w:b/>
        </w:rPr>
        <w:t>технических правил</w:t>
      </w:r>
    </w:p>
    <w:p w:rsidR="00D446AD" w:rsidRPr="00C45A1C" w:rsidRDefault="00D446AD" w:rsidP="000D0E95">
      <w:pPr>
        <w:pStyle w:val="HChGR"/>
      </w:pPr>
      <w:r w:rsidRPr="00D446AD">
        <w:rPr>
          <w:w w:val="100"/>
        </w:rPr>
        <w:tab/>
      </w:r>
      <w:r w:rsidRPr="00D446AD">
        <w:rPr>
          <w:w w:val="100"/>
        </w:rPr>
        <w:tab/>
      </w:r>
      <w:r w:rsidRPr="00C45A1C">
        <w:t>Предложение по поправкам к Глобальным техническим правилам № 9 (безопасность пешеходов)</w:t>
      </w:r>
    </w:p>
    <w:p w:rsidR="00D446AD" w:rsidRPr="00C45A1C" w:rsidRDefault="00C45A1C" w:rsidP="000D0E95">
      <w:pPr>
        <w:pStyle w:val="H1GR"/>
      </w:pPr>
      <w:r w:rsidRPr="00FB3410">
        <w:rPr>
          <w:w w:val="100"/>
        </w:rPr>
        <w:tab/>
      </w:r>
      <w:r w:rsidRPr="00FB3410">
        <w:rPr>
          <w:w w:val="100"/>
        </w:rPr>
        <w:tab/>
      </w:r>
      <w:r w:rsidR="00D446AD" w:rsidRPr="00C45A1C">
        <w:t>Представлено экспертом от Европейской комиссии в качестве председателя Целевой г</w:t>
      </w:r>
      <w:r w:rsidR="00A957DF" w:rsidRPr="00C45A1C">
        <w:t>руппы по зоне испытания бампера</w:t>
      </w:r>
      <w:r w:rsidR="00A957DF" w:rsidRPr="00C45A1C">
        <w:br/>
      </w:r>
      <w:r w:rsidR="00D446AD" w:rsidRPr="00C45A1C">
        <w:t>в рамках Неофициальной рабочей группы по Глобальным техническим правилам № 9 (этап 2)</w:t>
      </w:r>
      <w:r w:rsidR="00D446AD" w:rsidRPr="00C45A1C">
        <w:rPr>
          <w:b w:val="0"/>
          <w:sz w:val="18"/>
          <w:szCs w:val="18"/>
        </w:rPr>
        <w:footnoteReference w:customMarkFollows="1" w:id="1"/>
        <w:t>*</w:t>
      </w:r>
    </w:p>
    <w:p w:rsidR="00D446AD" w:rsidRPr="000D0E95" w:rsidRDefault="00A957DF" w:rsidP="000D0E95">
      <w:pPr>
        <w:pStyle w:val="SingleTxtGR"/>
      </w:pPr>
      <w:r w:rsidRPr="000D0E95">
        <w:tab/>
      </w:r>
      <w:r w:rsidR="00D446AD" w:rsidRPr="000D0E95">
        <w:t>Воспроизведенный ниже текст был подготовлен экспертами Целевой группы по зоне испытания бампера (ЦГ-ЗИБ), которая является одной из по</w:t>
      </w:r>
      <w:r w:rsidR="00D446AD" w:rsidRPr="000D0E95">
        <w:t>д</w:t>
      </w:r>
      <w:r w:rsidR="00D446AD" w:rsidRPr="000D0E95">
        <w:t>гру</w:t>
      </w:r>
      <w:r w:rsidR="00D44CDA">
        <w:t>пп Неофициальной рабочей группы</w:t>
      </w:r>
      <w:r w:rsidR="00D446AD" w:rsidRPr="000D0E95">
        <w:t xml:space="preserve"> по </w:t>
      </w:r>
      <w:r w:rsidR="00D44CDA">
        <w:t>Глобальным техническим прав</w:t>
      </w:r>
      <w:r w:rsidR="00D44CDA">
        <w:t>и</w:t>
      </w:r>
      <w:r w:rsidR="00D44CDA">
        <w:t>лам </w:t>
      </w:r>
      <w:r w:rsidR="00D446AD" w:rsidRPr="000D0E95">
        <w:t>№ 9 (этап 2). ЦГ-ЗИБ предлагает соответствующую поправку к положен</w:t>
      </w:r>
      <w:r w:rsidR="00D446AD" w:rsidRPr="000D0E95">
        <w:t>и</w:t>
      </w:r>
      <w:r w:rsidR="00D446AD" w:rsidRPr="000D0E95">
        <w:t>ям, регламентирующим испытание бампера. В основу этого текста положен н</w:t>
      </w:r>
      <w:r w:rsidR="00D446AD" w:rsidRPr="000D0E95">
        <w:t>е</w:t>
      </w:r>
      <w:r w:rsidR="00D446AD" w:rsidRPr="000D0E95">
        <w:t>официальный документ GRSP-56-39, распространенный и утвержденный в ходе пятьдесят шестой сессии Рабочей группы по пассивной безопасности (GRSP)</w:t>
      </w:r>
      <w:r w:rsidR="00D44CDA">
        <w:t xml:space="preserve"> (ECE/TRANS/</w:t>
      </w:r>
      <w:r w:rsidR="00D446AD" w:rsidRPr="000D0E95">
        <w:t>WP.29/GRSP/56, пункт. 9). Изменения к существующему тексту Глобальных технических правил</w:t>
      </w:r>
      <w:r w:rsidRPr="000D0E95">
        <w:t xml:space="preserve"> №</w:t>
      </w:r>
      <w:r w:rsidR="00D446AD" w:rsidRPr="000D0E95">
        <w:t xml:space="preserve"> 9 выделены жирным шрифтом, а текст, по</w:t>
      </w:r>
      <w:r w:rsidR="00D446AD" w:rsidRPr="000D0E95">
        <w:t>д</w:t>
      </w:r>
      <w:r w:rsidR="00D446AD" w:rsidRPr="000D0E95">
        <w:t>лежащий исключению, зачеркнут.</w:t>
      </w:r>
    </w:p>
    <w:p w:rsidR="00D446AD" w:rsidRPr="00D446AD" w:rsidRDefault="00D446AD" w:rsidP="00CD4964">
      <w:pPr>
        <w:pStyle w:val="HChGR"/>
        <w:rPr>
          <w:w w:val="100"/>
        </w:rPr>
      </w:pPr>
      <w:r w:rsidRPr="000D0E95">
        <w:lastRenderedPageBreak/>
        <w:tab/>
        <w:t>I.</w:t>
      </w:r>
      <w:r w:rsidRPr="000D0E95">
        <w:tab/>
        <w:t>Предложение</w:t>
      </w:r>
    </w:p>
    <w:p w:rsidR="00D446AD" w:rsidRPr="00D446AD" w:rsidRDefault="00D446AD" w:rsidP="00CD4964">
      <w:pPr>
        <w:pStyle w:val="SingleTxtGR"/>
        <w:spacing w:after="110"/>
        <w:rPr>
          <w:i/>
        </w:rPr>
      </w:pPr>
      <w:r w:rsidRPr="00D446AD">
        <w:rPr>
          <w:i/>
        </w:rPr>
        <w:t>Часть B, текст Правил,</w:t>
      </w:r>
    </w:p>
    <w:p w:rsidR="00D446AD" w:rsidRPr="00D446AD" w:rsidRDefault="00D446AD" w:rsidP="00CD4964">
      <w:pPr>
        <w:pStyle w:val="SingleTxtGR"/>
        <w:spacing w:after="110"/>
      </w:pPr>
      <w:r w:rsidRPr="00D446AD">
        <w:rPr>
          <w:i/>
        </w:rPr>
        <w:t>Включить новый пункт 3.9</w:t>
      </w:r>
      <w:r w:rsidRPr="00D446AD">
        <w:t xml:space="preserve"> следующего содержания:</w:t>
      </w:r>
    </w:p>
    <w:p w:rsidR="00D446AD" w:rsidRPr="00D446AD" w:rsidRDefault="00D446AD" w:rsidP="00CD4964">
      <w:pPr>
        <w:pStyle w:val="SingleTxtGR"/>
        <w:tabs>
          <w:tab w:val="clear" w:pos="1701"/>
        </w:tabs>
        <w:spacing w:after="110"/>
        <w:ind w:left="2268" w:hanging="1134"/>
      </w:pPr>
      <w:r w:rsidRPr="00D446AD">
        <w:t>"</w:t>
      </w:r>
      <w:r w:rsidRPr="00CD4964">
        <w:rPr>
          <w:b/>
        </w:rPr>
        <w:t>3.9</w:t>
      </w:r>
      <w:r w:rsidRPr="00CD4964">
        <w:rPr>
          <w:b/>
        </w:rPr>
        <w:tab/>
        <w:t>"</w:t>
      </w:r>
      <w:r w:rsidRPr="00CD4964">
        <w:rPr>
          <w:b/>
          <w:i/>
        </w:rPr>
        <w:t>бамперная балка</w:t>
      </w:r>
      <w:r w:rsidRPr="00CD4964">
        <w:rPr>
          <w:b/>
        </w:rPr>
        <w:t>" означает конструктивный элемент под ба</w:t>
      </w:r>
      <w:r w:rsidRPr="00CD4964">
        <w:rPr>
          <w:b/>
        </w:rPr>
        <w:t>м</w:t>
      </w:r>
      <w:r w:rsidRPr="00CD4964">
        <w:rPr>
          <w:b/>
        </w:rPr>
        <w:t>перной облицовкой, предохраняющий переднюю часть тран</w:t>
      </w:r>
      <w:r w:rsidRPr="00CD4964">
        <w:rPr>
          <w:b/>
        </w:rPr>
        <w:t>с</w:t>
      </w:r>
      <w:r w:rsidRPr="00CD4964">
        <w:rPr>
          <w:b/>
        </w:rPr>
        <w:t>портного средства. Балка не должна содержать пенопласт, кр</w:t>
      </w:r>
      <w:r w:rsidRPr="00CD4964">
        <w:rPr>
          <w:b/>
        </w:rPr>
        <w:t>е</w:t>
      </w:r>
      <w:r w:rsidRPr="00CD4964">
        <w:rPr>
          <w:b/>
        </w:rPr>
        <w:t>пежные элементы оболочки или любые иные устройства защ</w:t>
      </w:r>
      <w:r w:rsidRPr="00CD4964">
        <w:rPr>
          <w:b/>
        </w:rPr>
        <w:t>и</w:t>
      </w:r>
      <w:r w:rsidRPr="00CD4964">
        <w:rPr>
          <w:b/>
        </w:rPr>
        <w:t>ты пешехода</w:t>
      </w:r>
      <w:r w:rsidRPr="00D446AD">
        <w:t>".</w:t>
      </w:r>
    </w:p>
    <w:p w:rsidR="00D446AD" w:rsidRPr="00D446AD" w:rsidRDefault="00D446AD" w:rsidP="00CD4964">
      <w:pPr>
        <w:pStyle w:val="SingleTxtGR"/>
        <w:spacing w:after="110"/>
      </w:pPr>
      <w:r w:rsidRPr="00D446AD">
        <w:rPr>
          <w:i/>
        </w:rPr>
        <w:t>Прежний пункт 3.9</w:t>
      </w:r>
      <w:r w:rsidRPr="00D446AD">
        <w:t>, изменить нумерацию на 3.10.</w:t>
      </w:r>
    </w:p>
    <w:p w:rsidR="00D446AD" w:rsidRPr="00D446AD" w:rsidRDefault="00D446AD" w:rsidP="00CD4964">
      <w:pPr>
        <w:pStyle w:val="SingleTxtGR"/>
        <w:spacing w:after="110"/>
      </w:pPr>
      <w:r w:rsidRPr="00D446AD">
        <w:rPr>
          <w:i/>
        </w:rPr>
        <w:t>Прежний пункт 3.10</w:t>
      </w:r>
      <w:r w:rsidRPr="00D446AD">
        <w:t>, изменить нумерацию на 3.11, а текст следующим обр</w:t>
      </w:r>
      <w:r w:rsidRPr="00D446AD">
        <w:t>а</w:t>
      </w:r>
      <w:r w:rsidRPr="00D446AD">
        <w:t>зом:</w:t>
      </w:r>
    </w:p>
    <w:p w:rsidR="00D446AD" w:rsidRPr="00D446AD" w:rsidRDefault="00D446AD" w:rsidP="00CD4964">
      <w:pPr>
        <w:pStyle w:val="SingleTxtGR"/>
        <w:tabs>
          <w:tab w:val="clear" w:pos="1701"/>
        </w:tabs>
        <w:spacing w:after="110"/>
        <w:ind w:left="2268" w:hanging="1134"/>
      </w:pPr>
      <w:r w:rsidRPr="00D446AD">
        <w:t>"3.11</w:t>
      </w:r>
      <w:r w:rsidRPr="00D446AD">
        <w:tab/>
        <w:t>"</w:t>
      </w:r>
      <w:r w:rsidRPr="00D446AD">
        <w:rPr>
          <w:i/>
        </w:rPr>
        <w:t>зона испытания бампера</w:t>
      </w:r>
      <w:r w:rsidRPr="00D446AD">
        <w:t xml:space="preserve">" означает </w:t>
      </w:r>
      <w:r w:rsidRPr="00D446AD">
        <w:rPr>
          <w:strike/>
        </w:rPr>
        <w:t>фронтальную поверхность бампера, ограниченную двумя продольными вертикальными пло</w:t>
      </w:r>
      <w:r w:rsidRPr="00D446AD">
        <w:rPr>
          <w:strike/>
        </w:rPr>
        <w:t>с</w:t>
      </w:r>
      <w:r w:rsidRPr="00D446AD">
        <w:rPr>
          <w:strike/>
        </w:rPr>
        <w:t>костями, пересекающими углы бампера и отнесенными параллел</w:t>
      </w:r>
      <w:r w:rsidRPr="00D446AD">
        <w:rPr>
          <w:strike/>
        </w:rPr>
        <w:t>ь</w:t>
      </w:r>
      <w:r w:rsidRPr="00D446AD">
        <w:rPr>
          <w:strike/>
        </w:rPr>
        <w:t>но на 66 мм внутрь от углов бампера</w:t>
      </w:r>
      <w:r w:rsidRPr="00D446AD">
        <w:t xml:space="preserve"> </w:t>
      </w:r>
      <w:r w:rsidRPr="00D446AD">
        <w:rPr>
          <w:b/>
        </w:rPr>
        <w:t>либо переднюю облицовку транспортного средства между левым и правым углами бамп</w:t>
      </w:r>
      <w:r w:rsidRPr="00D446AD">
        <w:rPr>
          <w:b/>
        </w:rPr>
        <w:t>е</w:t>
      </w:r>
      <w:r w:rsidRPr="00D446AD">
        <w:rPr>
          <w:b/>
        </w:rPr>
        <w:t>ра, в соответствии с опре</w:t>
      </w:r>
      <w:r w:rsidR="00CD4964">
        <w:rPr>
          <w:b/>
        </w:rPr>
        <w:t>делением, содержащимся в пун</w:t>
      </w:r>
      <w:r w:rsidR="00CD4964">
        <w:rPr>
          <w:b/>
        </w:rPr>
        <w:t>к</w:t>
      </w:r>
      <w:r w:rsidR="00CD4964">
        <w:rPr>
          <w:b/>
        </w:rPr>
        <w:t>те </w:t>
      </w:r>
      <w:r w:rsidRPr="00D446AD">
        <w:rPr>
          <w:b/>
        </w:rPr>
        <w:t>3.14, минус зоны, покрытые расстоянием длиной 42 мм внутрь от каждого угла бампера, причем это расстояние должно измеряться от внешней точки с помощью рулетки, туго натян</w:t>
      </w:r>
      <w:r w:rsidRPr="00D446AD">
        <w:rPr>
          <w:b/>
        </w:rPr>
        <w:t>у</w:t>
      </w:r>
      <w:r w:rsidRPr="00D446AD">
        <w:rPr>
          <w:b/>
        </w:rPr>
        <w:t>той вдоль внешнего контура поверхности транспортного сре</w:t>
      </w:r>
      <w:r w:rsidRPr="00D446AD">
        <w:rPr>
          <w:b/>
        </w:rPr>
        <w:t>д</w:t>
      </w:r>
      <w:r w:rsidRPr="00D446AD">
        <w:rPr>
          <w:b/>
        </w:rPr>
        <w:t>ства, либо самые дальние выступающие концы бамперной ба</w:t>
      </w:r>
      <w:r w:rsidRPr="00D446AD">
        <w:rPr>
          <w:b/>
        </w:rPr>
        <w:t>л</w:t>
      </w:r>
      <w:r w:rsidRPr="00D446AD">
        <w:rPr>
          <w:b/>
        </w:rPr>
        <w:t>ки в соответствии с определением, содержащимся в пункте 3.9 (см. рис. 5D), в зависимости от того, какая зона шире</w:t>
      </w:r>
      <w:r w:rsidRPr="00D446AD">
        <w:t>".</w:t>
      </w:r>
    </w:p>
    <w:p w:rsidR="00D446AD" w:rsidRPr="00D446AD" w:rsidRDefault="00D446AD" w:rsidP="00CD4964">
      <w:pPr>
        <w:pStyle w:val="SingleTxtGR"/>
        <w:spacing w:after="110"/>
      </w:pPr>
      <w:r w:rsidRPr="00D446AD">
        <w:rPr>
          <w:i/>
        </w:rPr>
        <w:t>Прежние пункты 3.11 и 3.12</w:t>
      </w:r>
      <w:r w:rsidRPr="00D446AD">
        <w:t>, изменить нумерацию на 3.12 и 3.13.</w:t>
      </w:r>
    </w:p>
    <w:p w:rsidR="00D446AD" w:rsidRPr="00D446AD" w:rsidRDefault="00D446AD" w:rsidP="00CD4964">
      <w:pPr>
        <w:pStyle w:val="SingleTxtGR"/>
        <w:spacing w:after="110"/>
      </w:pPr>
      <w:r w:rsidRPr="00D446AD">
        <w:rPr>
          <w:i/>
        </w:rPr>
        <w:t>Прежний пункт 3.13</w:t>
      </w:r>
      <w:r w:rsidRPr="00D446AD">
        <w:t>, изменить нумерацию на 3.14, а текст следующим обр</w:t>
      </w:r>
      <w:r w:rsidRPr="00D446AD">
        <w:t>а</w:t>
      </w:r>
      <w:r w:rsidRPr="00D446AD">
        <w:t>зом:</w:t>
      </w:r>
    </w:p>
    <w:p w:rsidR="00D446AD" w:rsidRPr="00D446AD" w:rsidRDefault="00D446AD" w:rsidP="00CD4964">
      <w:pPr>
        <w:pStyle w:val="SingleTxtGR"/>
        <w:tabs>
          <w:tab w:val="clear" w:pos="1701"/>
        </w:tabs>
        <w:spacing w:after="110"/>
        <w:ind w:left="2268" w:hanging="1134"/>
      </w:pPr>
      <w:r w:rsidRPr="00D446AD">
        <w:t>"3.14</w:t>
      </w:r>
      <w:r w:rsidR="008949EB" w:rsidRPr="008949EB">
        <w:tab/>
      </w:r>
      <w:r w:rsidRPr="00D446AD">
        <w:t>"</w:t>
      </w:r>
      <w:r w:rsidRPr="00D446AD">
        <w:rPr>
          <w:i/>
        </w:rPr>
        <w:t>угол бампера</w:t>
      </w:r>
      <w:r w:rsidRPr="00D446AD">
        <w:t xml:space="preserve">" означает </w:t>
      </w:r>
      <w:r w:rsidRPr="00D446AD">
        <w:rPr>
          <w:b/>
        </w:rPr>
        <w:t>положение в поперечной плоскости</w:t>
      </w:r>
      <w:r w:rsidRPr="00D446AD">
        <w:t xml:space="preserve"> то</w:t>
      </w:r>
      <w:r w:rsidRPr="00D446AD">
        <w:t>ч</w:t>
      </w:r>
      <w:r w:rsidRPr="00D446AD">
        <w:t>к</w:t>
      </w:r>
      <w:r w:rsidRPr="00D446AD">
        <w:rPr>
          <w:strike/>
        </w:rPr>
        <w:t>у</w:t>
      </w:r>
      <w:r w:rsidRPr="00D446AD">
        <w:rPr>
          <w:b/>
        </w:rPr>
        <w:t>и</w:t>
      </w:r>
      <w:r w:rsidRPr="00D446AD">
        <w:t xml:space="preserve"> контакта транспортного средства с </w:t>
      </w:r>
      <w:r w:rsidRPr="00D446AD">
        <w:rPr>
          <w:strike/>
        </w:rPr>
        <w:t>вертикальной плоскостью, которая образует угол 60° с вертикальной продольной плоскостью автомобиля и касается внешней поверхности бампера (см. рис. 5)</w:t>
      </w:r>
      <w:r w:rsidRPr="00D446AD">
        <w:t xml:space="preserve"> </w:t>
      </w:r>
      <w:r w:rsidR="00CD4964">
        <w:rPr>
          <w:b/>
        </w:rPr>
        <w:t>угломером</w:t>
      </w:r>
      <w:r w:rsidRPr="00D446AD">
        <w:rPr>
          <w:b/>
        </w:rPr>
        <w:t xml:space="preserve"> в соответствии с определением на рис. 5В.</w:t>
      </w:r>
    </w:p>
    <w:p w:rsidR="00D446AD" w:rsidRPr="00D446AD" w:rsidRDefault="00D446AD" w:rsidP="00CD4964">
      <w:pPr>
        <w:pStyle w:val="SingleTxtGR"/>
        <w:tabs>
          <w:tab w:val="clear" w:pos="1701"/>
        </w:tabs>
        <w:spacing w:after="110"/>
        <w:ind w:left="2268"/>
        <w:rPr>
          <w:b/>
        </w:rPr>
      </w:pPr>
      <w:r w:rsidRPr="00D446AD">
        <w:rPr>
          <w:b/>
        </w:rPr>
        <w:t>Для определения угла бампера передняя сторона угломера п</w:t>
      </w:r>
      <w:r w:rsidRPr="00D446AD">
        <w:rPr>
          <w:b/>
        </w:rPr>
        <w:t>е</w:t>
      </w:r>
      <w:r w:rsidRPr="00D446AD">
        <w:rPr>
          <w:b/>
        </w:rPr>
        <w:t>ремещается параллельно вертикальной плоскости, образующей угол 60° с вертикальной продольной средней плоскостью транспортного средства (см. рис. 5А и 5С), таким образом, чт</w:t>
      </w:r>
      <w:r w:rsidRPr="00D446AD">
        <w:rPr>
          <w:b/>
        </w:rPr>
        <w:t>о</w:t>
      </w:r>
      <w:r w:rsidRPr="00D446AD">
        <w:rPr>
          <w:b/>
        </w:rPr>
        <w:t>бы центральная точка угломера располагалась на высоте:</w:t>
      </w:r>
    </w:p>
    <w:p w:rsidR="00D446AD" w:rsidRPr="00D446AD" w:rsidRDefault="00D446AD" w:rsidP="00CD4964">
      <w:pPr>
        <w:pStyle w:val="SingleTxtGR"/>
        <w:tabs>
          <w:tab w:val="clear" w:pos="1701"/>
        </w:tabs>
        <w:spacing w:after="110"/>
        <w:ind w:left="2835" w:hanging="567"/>
        <w:rPr>
          <w:b/>
        </w:rPr>
      </w:pPr>
      <w:r w:rsidRPr="00D446AD">
        <w:rPr>
          <w:b/>
        </w:rPr>
        <w:t>a)</w:t>
      </w:r>
      <w:r w:rsidRPr="00D446AD">
        <w:rPr>
          <w:b/>
        </w:rPr>
        <w:tab/>
        <w:t>равной или выше точки на вертикальной линии, перес</w:t>
      </w:r>
      <w:r w:rsidRPr="00D446AD">
        <w:rPr>
          <w:b/>
        </w:rPr>
        <w:t>е</w:t>
      </w:r>
      <w:r w:rsidRPr="00D446AD">
        <w:rPr>
          <w:b/>
        </w:rPr>
        <w:t xml:space="preserve">кающей нижнюю контрольную линию бампера, в точке измерения в поперечном направлении или на 75 </w:t>
      </w:r>
      <w:r w:rsidR="00CD4964">
        <w:rPr>
          <w:b/>
        </w:rPr>
        <w:t>мм выше исходного уровня грунта</w:t>
      </w:r>
      <w:r w:rsidRPr="00D446AD">
        <w:rPr>
          <w:b/>
        </w:rPr>
        <w:t xml:space="preserve"> в зависимости от того, какая в</w:t>
      </w:r>
      <w:r w:rsidRPr="00D446AD">
        <w:rPr>
          <w:b/>
        </w:rPr>
        <w:t>е</w:t>
      </w:r>
      <w:r w:rsidRPr="00D446AD">
        <w:rPr>
          <w:b/>
        </w:rPr>
        <w:t>личина больше,</w:t>
      </w:r>
    </w:p>
    <w:p w:rsidR="00D446AD" w:rsidRPr="00D446AD" w:rsidRDefault="00D446AD" w:rsidP="00CD4964">
      <w:pPr>
        <w:pStyle w:val="SingleTxtGR"/>
        <w:tabs>
          <w:tab w:val="clear" w:pos="1701"/>
        </w:tabs>
        <w:spacing w:after="110"/>
        <w:ind w:left="2835" w:hanging="567"/>
        <w:rPr>
          <w:b/>
        </w:rPr>
      </w:pPr>
      <w:r w:rsidRPr="00D446AD">
        <w:rPr>
          <w:b/>
        </w:rPr>
        <w:t>b)</w:t>
      </w:r>
      <w:r w:rsidRPr="00D446AD">
        <w:rPr>
          <w:b/>
        </w:rPr>
        <w:tab/>
        <w:t>равной или ниже точки на вертикальной линии, перес</w:t>
      </w:r>
      <w:r w:rsidRPr="00D446AD">
        <w:rPr>
          <w:b/>
        </w:rPr>
        <w:t>е</w:t>
      </w:r>
      <w:r w:rsidRPr="00D446AD">
        <w:rPr>
          <w:b/>
        </w:rPr>
        <w:t xml:space="preserve">кающей верхнюю контрольную линию бампера, в точке измерения в поперечном направлении или на 1 003 мм </w:t>
      </w:r>
      <w:r w:rsidR="00CD4964">
        <w:rPr>
          <w:b/>
        </w:rPr>
        <w:t>выше исходного уровня грунта</w:t>
      </w:r>
      <w:r w:rsidRPr="00D446AD">
        <w:rPr>
          <w:b/>
        </w:rPr>
        <w:t xml:space="preserve"> в зависимости от того, к</w:t>
      </w:r>
      <w:r w:rsidRPr="00D446AD">
        <w:rPr>
          <w:b/>
        </w:rPr>
        <w:t>а</w:t>
      </w:r>
      <w:r w:rsidRPr="00D446AD">
        <w:rPr>
          <w:b/>
        </w:rPr>
        <w:t>кая величина меньше.</w:t>
      </w:r>
    </w:p>
    <w:p w:rsidR="00D446AD" w:rsidRPr="00D446AD" w:rsidRDefault="00D446AD" w:rsidP="008949EB">
      <w:pPr>
        <w:pStyle w:val="SingleTxtGR"/>
        <w:tabs>
          <w:tab w:val="clear" w:pos="1701"/>
        </w:tabs>
        <w:ind w:left="2268"/>
        <w:rPr>
          <w:b/>
        </w:rPr>
      </w:pPr>
      <w:r w:rsidRPr="00D446AD">
        <w:rPr>
          <w:b/>
        </w:rPr>
        <w:lastRenderedPageBreak/>
        <w:t>Для определения угла бампера угломер перемещается вдоль своей центральной оси до контакта с внешним конт</w:t>
      </w:r>
      <w:r w:rsidRPr="00D446AD">
        <w:rPr>
          <w:b/>
        </w:rPr>
        <w:t>у</w:t>
      </w:r>
      <w:r w:rsidRPr="00D446AD">
        <w:rPr>
          <w:b/>
        </w:rPr>
        <w:t>ром/передней облицовкой транспортного средства. Горизо</w:t>
      </w:r>
      <w:r w:rsidRPr="00D446AD">
        <w:rPr>
          <w:b/>
        </w:rPr>
        <w:t>н</w:t>
      </w:r>
      <w:r w:rsidRPr="00D446AD">
        <w:rPr>
          <w:b/>
        </w:rPr>
        <w:t>тальная центральная линия угломера должна оставаться п</w:t>
      </w:r>
      <w:r w:rsidRPr="00D446AD">
        <w:rPr>
          <w:b/>
        </w:rPr>
        <w:t>а</w:t>
      </w:r>
      <w:r w:rsidRPr="00D446AD">
        <w:rPr>
          <w:b/>
        </w:rPr>
        <w:t>раллельной плоскости грунта.</w:t>
      </w:r>
    </w:p>
    <w:p w:rsidR="00D446AD" w:rsidRPr="00D446AD" w:rsidRDefault="00D446AD" w:rsidP="008949EB">
      <w:pPr>
        <w:pStyle w:val="SingleTxtGR"/>
        <w:tabs>
          <w:tab w:val="clear" w:pos="1701"/>
        </w:tabs>
        <w:ind w:left="2268"/>
        <w:rPr>
          <w:b/>
        </w:rPr>
      </w:pPr>
      <w:r w:rsidRPr="00D446AD">
        <w:rPr>
          <w:b/>
        </w:rPr>
        <w:t>Углы бампера с обеих сторон определяются впоследствии в к</w:t>
      </w:r>
      <w:r w:rsidRPr="00D446AD">
        <w:rPr>
          <w:b/>
        </w:rPr>
        <w:t>а</w:t>
      </w:r>
      <w:r w:rsidRPr="00D446AD">
        <w:rPr>
          <w:b/>
        </w:rPr>
        <w:t>честве крайних точек контакта угломера с внешним конт</w:t>
      </w:r>
      <w:r w:rsidRPr="00D446AD">
        <w:rPr>
          <w:b/>
        </w:rPr>
        <w:t>у</w:t>
      </w:r>
      <w:r w:rsidRPr="00D446AD">
        <w:rPr>
          <w:b/>
        </w:rPr>
        <w:t>ром/передней облицовкой транспортного средства, установле</w:t>
      </w:r>
      <w:r w:rsidRPr="00D446AD">
        <w:rPr>
          <w:b/>
        </w:rPr>
        <w:t>н</w:t>
      </w:r>
      <w:r w:rsidRPr="00D446AD">
        <w:rPr>
          <w:b/>
        </w:rPr>
        <w:t>ных в соответствии с данной процедурой. Любые точки ко</w:t>
      </w:r>
      <w:r w:rsidRPr="00D446AD">
        <w:rPr>
          <w:b/>
        </w:rPr>
        <w:t>н</w:t>
      </w:r>
      <w:r w:rsidRPr="00D446AD">
        <w:rPr>
          <w:b/>
        </w:rPr>
        <w:t>такта с верхним или нижнем краем угломера в расчет не пр</w:t>
      </w:r>
      <w:r w:rsidRPr="00D446AD">
        <w:rPr>
          <w:b/>
        </w:rPr>
        <w:t>и</w:t>
      </w:r>
      <w:r w:rsidRPr="00D446AD">
        <w:rPr>
          <w:b/>
        </w:rPr>
        <w:t>нимают. Зеркала заднего и бокового обзора и шины в расчет не принимают".</w:t>
      </w:r>
    </w:p>
    <w:p w:rsidR="00D446AD" w:rsidRPr="00D446AD" w:rsidRDefault="00D446AD" w:rsidP="00F561D9">
      <w:pPr>
        <w:pStyle w:val="SingleTxtGR"/>
        <w:rPr>
          <w:spacing w:val="0"/>
          <w:w w:val="100"/>
          <w:kern w:val="0"/>
        </w:rPr>
      </w:pPr>
      <w:r w:rsidRPr="00D446AD">
        <w:rPr>
          <w:i/>
        </w:rPr>
        <w:t>Рис. 5</w:t>
      </w:r>
      <w:r w:rsidRPr="00D446AD">
        <w:t xml:space="preserve"> изменить следующим образом:</w:t>
      </w:r>
    </w:p>
    <w:p w:rsidR="00D446AD" w:rsidRPr="00D446AD" w:rsidRDefault="00D446AD" w:rsidP="00A77A72">
      <w:pPr>
        <w:pStyle w:val="SingleTxtGR"/>
        <w:tabs>
          <w:tab w:val="clear" w:pos="1701"/>
        </w:tabs>
        <w:jc w:val="left"/>
        <w:rPr>
          <w:w w:val="100"/>
        </w:rPr>
      </w:pPr>
      <w:r w:rsidRPr="00A77A72">
        <w:t>"Рис. 5A</w:t>
      </w:r>
      <w:r w:rsidRPr="00A77A72">
        <w:rPr>
          <w:b/>
        </w:rPr>
        <w:br/>
        <w:t>Пример угла бампера (см. пункт 3.14; следует иметь в виду, что угломер необходимо перемещать в вертикальном и горизонтальном направлениях таким образом, чтобы он касался внешнего контура/передней облицовки транспортного средства)</w:t>
      </w:r>
    </w:p>
    <w:p w:rsidR="00D446AD" w:rsidRPr="00D446AD" w:rsidRDefault="006D4D4C" w:rsidP="00DB04E2">
      <w:pPr>
        <w:widowControl w:val="0"/>
        <w:suppressAutoHyphens/>
        <w:spacing w:after="240"/>
        <w:ind w:left="1134" w:right="1134"/>
        <w:jc w:val="center"/>
        <w:rPr>
          <w:iCs/>
          <w:spacing w:val="0"/>
          <w:w w:val="100"/>
          <w:kern w:val="0"/>
          <w:lang w:val="en-GB"/>
        </w:rPr>
      </w:pPr>
      <w:r>
        <w:rPr>
          <w:noProof/>
          <w:spacing w:val="0"/>
          <w:w w:val="100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7396C" wp14:editId="1912B22A">
                <wp:simplePos x="0" y="0"/>
                <wp:positionH relativeFrom="column">
                  <wp:posOffset>797560</wp:posOffset>
                </wp:positionH>
                <wp:positionV relativeFrom="paragraph">
                  <wp:posOffset>2120265</wp:posOffset>
                </wp:positionV>
                <wp:extent cx="1656715" cy="311150"/>
                <wp:effectExtent l="0" t="0" r="635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AD" w:rsidRPr="006D4D4C" w:rsidRDefault="00D446AD" w:rsidP="006D4D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D4D4C">
                              <w:rPr>
                                <w:b/>
                                <w:sz w:val="18"/>
                                <w:szCs w:val="18"/>
                              </w:rPr>
                              <w:t>Вертикальная плоскость</w:t>
                            </w:r>
                            <w:r w:rsidRPr="006D4D4C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/</w:t>
                            </w:r>
                            <w:r w:rsidRPr="006D4D4C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6D4D4C">
                              <w:rPr>
                                <w:b/>
                                <w:sz w:val="18"/>
                                <w:szCs w:val="18"/>
                              </w:rPr>
                              <w:t>угломер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62.8pt;margin-top:166.95pt;width:130.4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" stroked="f">
                <v:textbox inset="0,0,0,0">
                  <w:txbxContent>
                    <w:p w:rsidR="00D446AD" w:rsidRPr="006D4D4C" w:rsidRDefault="00D446AD" w:rsidP="006D4D4C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6D4D4C">
                        <w:rPr>
                          <w:b/>
                          <w:sz w:val="18"/>
                          <w:szCs w:val="18"/>
                        </w:rPr>
                        <w:t>Вертикальная плоскость</w:t>
                      </w:r>
                      <w:r w:rsidRPr="006D4D4C">
                        <w:rPr>
                          <w:b/>
                          <w:sz w:val="18"/>
                          <w:szCs w:val="18"/>
                          <w:lang w:val="en-US"/>
                        </w:rPr>
                        <w:t>/</w:t>
                      </w:r>
                      <w:r w:rsidRPr="006D4D4C">
                        <w:rPr>
                          <w:b/>
                          <w:sz w:val="18"/>
                          <w:szCs w:val="18"/>
                          <w:lang w:val="en-US"/>
                        </w:rPr>
                        <w:br/>
                      </w:r>
                      <w:r w:rsidRPr="006D4D4C">
                        <w:rPr>
                          <w:b/>
                          <w:sz w:val="18"/>
                          <w:szCs w:val="18"/>
                        </w:rPr>
                        <w:t>угломер</w:t>
                      </w:r>
                    </w:p>
                  </w:txbxContent>
                </v:textbox>
              </v:shape>
            </w:pict>
          </mc:Fallback>
        </mc:AlternateContent>
      </w:r>
      <w:r w:rsidR="00A77A72">
        <w:rPr>
          <w:noProof/>
          <w:spacing w:val="0"/>
          <w:w w:val="100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E6853" wp14:editId="4CC50BEC">
                <wp:simplePos x="0" y="0"/>
                <wp:positionH relativeFrom="column">
                  <wp:posOffset>2842260</wp:posOffset>
                </wp:positionH>
                <wp:positionV relativeFrom="paragraph">
                  <wp:posOffset>1650364</wp:posOffset>
                </wp:positionV>
                <wp:extent cx="1043940" cy="216535"/>
                <wp:effectExtent l="0" t="0" r="3810" b="0"/>
                <wp:wrapNone/>
                <wp:docPr id="28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6AD" w:rsidRPr="00A77A72" w:rsidRDefault="00D446AD" w:rsidP="00846FA5">
                            <w:pPr>
                              <w:ind w:left="57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7A72">
                              <w:rPr>
                                <w:b/>
                                <w:sz w:val="18"/>
                                <w:szCs w:val="18"/>
                              </w:rPr>
                              <w:t>Угол бампера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27" type="#_x0000_t202" style="position:absolute;left:0;text-align:left;margin-left:223.8pt;margin-top:129.95pt;width:82.2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" stroked="f">
                <v:textbox inset="0,0,0,0">
                  <w:txbxContent>
                    <w:p w:rsidR="00D446AD" w:rsidRPr="00A77A72" w:rsidRDefault="00D446AD" w:rsidP="00846FA5">
                      <w:pPr>
                        <w:ind w:left="57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77A72">
                        <w:rPr>
                          <w:b/>
                          <w:sz w:val="18"/>
                          <w:szCs w:val="18"/>
                        </w:rPr>
                        <w:t>Угол бампера</w:t>
                      </w:r>
                    </w:p>
                  </w:txbxContent>
                </v:textbox>
              </v:shape>
            </w:pict>
          </mc:Fallback>
        </mc:AlternateContent>
      </w:r>
      <w:r w:rsidR="00D446AD">
        <w:rPr>
          <w:noProof/>
          <w:spacing w:val="0"/>
          <w:w w:val="100"/>
          <w:kern w:val="0"/>
          <w:lang w:val="en-GB" w:eastAsia="en-GB"/>
        </w:rPr>
        <w:drawing>
          <wp:inline distT="0" distB="0" distL="0" distR="0" wp14:anchorId="22021375" wp14:editId="44B13D81">
            <wp:extent cx="4784725" cy="26466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6AD" w:rsidRPr="00D446AD" w:rsidRDefault="00D446AD" w:rsidP="00955020">
      <w:pPr>
        <w:pStyle w:val="SingleTxtGR"/>
        <w:pageBreakBefore/>
        <w:tabs>
          <w:tab w:val="clear" w:pos="1701"/>
        </w:tabs>
        <w:spacing w:after="240"/>
        <w:jc w:val="left"/>
        <w:rPr>
          <w:spacing w:val="0"/>
          <w:w w:val="100"/>
          <w:kern w:val="0"/>
          <w:lang w:val="en-GB"/>
        </w:rPr>
      </w:pPr>
      <w:r w:rsidRPr="00D446AD">
        <w:lastRenderedPageBreak/>
        <w:t>Рис. 5B</w:t>
      </w:r>
      <w:r w:rsidRPr="00D446AD">
        <w:br/>
      </w:r>
      <w:r w:rsidRPr="00D446AD">
        <w:rPr>
          <w:b/>
        </w:rPr>
        <w:t>Угломер</w:t>
      </w:r>
    </w:p>
    <w:p w:rsidR="00D446AD" w:rsidRPr="00D446AD" w:rsidRDefault="00D446AD" w:rsidP="00DB04E2">
      <w:pPr>
        <w:widowControl w:val="0"/>
        <w:suppressAutoHyphens/>
        <w:spacing w:after="240"/>
        <w:ind w:left="1134" w:right="1134"/>
        <w:jc w:val="center"/>
        <w:rPr>
          <w:b/>
          <w:noProof/>
          <w:spacing w:val="0"/>
          <w:w w:val="100"/>
          <w:kern w:val="0"/>
          <w:lang w:val="de-DE" w:eastAsia="de-DE"/>
        </w:rPr>
      </w:pPr>
      <w:r>
        <w:rPr>
          <w:noProof/>
          <w:spacing w:val="0"/>
          <w:w w:val="100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C2F01" wp14:editId="7C13F8E6">
                <wp:simplePos x="0" y="0"/>
                <wp:positionH relativeFrom="column">
                  <wp:posOffset>941070</wp:posOffset>
                </wp:positionH>
                <wp:positionV relativeFrom="paragraph">
                  <wp:posOffset>1089025</wp:posOffset>
                </wp:positionV>
                <wp:extent cx="206375" cy="690880"/>
                <wp:effectExtent l="0" t="0" r="3175" b="0"/>
                <wp:wrapNone/>
                <wp:docPr id="296" name="Поле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AD" w:rsidRPr="00D71690" w:rsidRDefault="00D446AD" w:rsidP="00D446AD">
                            <w:pPr>
                              <w:jc w:val="center"/>
                            </w:pPr>
                            <w:r>
                              <w:t>236 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6" o:spid="_x0000_s1028" type="#_x0000_t202" style="position:absolute;left:0;text-align:left;margin-left:74.1pt;margin-top:85.75pt;width:16.25pt;height:5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" stroked="f">
                <v:textbox style="layout-flow:vertical;mso-layout-flow-alt:bottom-to-top" inset="0,0,0,0">
                  <w:txbxContent>
                    <w:p w:rsidR="00D446AD" w:rsidRPr="00D71690" w:rsidRDefault="00D446AD" w:rsidP="00D446AD">
                      <w:pPr>
                        <w:jc w:val="center"/>
                      </w:pPr>
                      <w:r>
                        <w:t>236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w w:val="100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090F5" wp14:editId="3905D528">
                <wp:simplePos x="0" y="0"/>
                <wp:positionH relativeFrom="column">
                  <wp:posOffset>2305050</wp:posOffset>
                </wp:positionH>
                <wp:positionV relativeFrom="paragraph">
                  <wp:posOffset>5715</wp:posOffset>
                </wp:positionV>
                <wp:extent cx="765175" cy="225425"/>
                <wp:effectExtent l="0" t="0" r="0" b="3175"/>
                <wp:wrapNone/>
                <wp:docPr id="295" name="Поле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AD" w:rsidRPr="00D71690" w:rsidRDefault="00D446AD" w:rsidP="00D446AD">
                            <w:pPr>
                              <w:jc w:val="center"/>
                            </w:pPr>
                            <w:r>
                              <w:t>236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5" o:spid="_x0000_s1029" type="#_x0000_t202" style="position:absolute;left:0;text-align:left;margin-left:181.5pt;margin-top:.45pt;width:60.25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" stroked="f">
                <v:textbox inset="0,0,0,0">
                  <w:txbxContent>
                    <w:p w:rsidR="00D446AD" w:rsidRPr="00D71690" w:rsidRDefault="00D446AD" w:rsidP="00D446AD">
                      <w:pPr>
                        <w:jc w:val="center"/>
                      </w:pPr>
                      <w:r>
                        <w:t>236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w w:val="100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F2451" wp14:editId="38B10786">
                <wp:simplePos x="0" y="0"/>
                <wp:positionH relativeFrom="column">
                  <wp:posOffset>1185545</wp:posOffset>
                </wp:positionH>
                <wp:positionV relativeFrom="paragraph">
                  <wp:posOffset>2483485</wp:posOffset>
                </wp:positionV>
                <wp:extent cx="1268730" cy="152400"/>
                <wp:effectExtent l="0" t="0" r="7620" b="0"/>
                <wp:wrapNone/>
                <wp:docPr id="291" name="Поле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AD" w:rsidRPr="00D71690" w:rsidRDefault="00D446AD" w:rsidP="00D446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1690">
                              <w:rPr>
                                <w:sz w:val="18"/>
                                <w:szCs w:val="18"/>
                              </w:rPr>
                              <w:t>Центральная точка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1" o:spid="_x0000_s1030" type="#_x0000_t202" style="position:absolute;left:0;text-align:left;margin-left:93.35pt;margin-top:195.55pt;width:99.9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" stroked="f">
                <v:textbox style="mso-fit-shape-to-text:t" inset="0,0,0,0">
                  <w:txbxContent>
                    <w:p w:rsidR="00D446AD" w:rsidRPr="00D71690" w:rsidRDefault="00D446AD" w:rsidP="00D446AD">
                      <w:pPr>
                        <w:rPr>
                          <w:sz w:val="18"/>
                          <w:szCs w:val="18"/>
                        </w:rPr>
                      </w:pPr>
                      <w:r w:rsidRPr="00D71690">
                        <w:rPr>
                          <w:sz w:val="18"/>
                          <w:szCs w:val="18"/>
                        </w:rPr>
                        <w:t>Центральная точка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w w:val="100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A802F" wp14:editId="4894897A">
                <wp:simplePos x="0" y="0"/>
                <wp:positionH relativeFrom="column">
                  <wp:posOffset>3481705</wp:posOffset>
                </wp:positionH>
                <wp:positionV relativeFrom="paragraph">
                  <wp:posOffset>2577465</wp:posOffset>
                </wp:positionV>
                <wp:extent cx="1686560" cy="154305"/>
                <wp:effectExtent l="0" t="0" r="8890" b="0"/>
                <wp:wrapNone/>
                <wp:docPr id="290" name="Поле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AD" w:rsidRPr="00D71690" w:rsidRDefault="00D446AD" w:rsidP="00D446AD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71690">
                              <w:rPr>
                                <w:sz w:val="18"/>
                                <w:szCs w:val="18"/>
                              </w:rPr>
                              <w:t>Вертикальная осевая линия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0" o:spid="_x0000_s1031" type="#_x0000_t202" style="position:absolute;left:0;text-align:left;margin-left:274.15pt;margin-top:202.95pt;width:132.8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" stroked="f">
                <v:textbox inset="0,0,0,0">
                  <w:txbxContent>
                    <w:p w:rsidR="00D446AD" w:rsidRPr="00D71690" w:rsidRDefault="00D446AD" w:rsidP="00D446AD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D71690">
                        <w:rPr>
                          <w:sz w:val="18"/>
                          <w:szCs w:val="18"/>
                        </w:rPr>
                        <w:t>Вертикальная осевая линия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w w:val="100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AF7A6" wp14:editId="73AB451D">
                <wp:simplePos x="0" y="0"/>
                <wp:positionH relativeFrom="column">
                  <wp:posOffset>3867150</wp:posOffset>
                </wp:positionH>
                <wp:positionV relativeFrom="paragraph">
                  <wp:posOffset>1089025</wp:posOffset>
                </wp:positionV>
                <wp:extent cx="1976755" cy="201295"/>
                <wp:effectExtent l="0" t="0" r="4445" b="825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AD" w:rsidRPr="00D71690" w:rsidRDefault="00D446AD" w:rsidP="00D446AD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71690">
                              <w:rPr>
                                <w:sz w:val="18"/>
                                <w:szCs w:val="18"/>
                              </w:rPr>
                              <w:t>Горизонтальная осевая линия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304.5pt;margin-top:85.75pt;width:155.65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" stroked="f">
                <v:textbox inset="0,0,0,0">
                  <w:txbxContent>
                    <w:p w:rsidR="00D446AD" w:rsidRPr="00D71690" w:rsidRDefault="00D446AD" w:rsidP="00D446AD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D71690">
                        <w:rPr>
                          <w:sz w:val="18"/>
                          <w:szCs w:val="18"/>
                        </w:rPr>
                        <w:t>Горизонтальная осевая линия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w w:val="100"/>
          <w:kern w:val="0"/>
          <w:lang w:val="en-GB" w:eastAsia="en-GB"/>
        </w:rPr>
        <w:drawing>
          <wp:inline distT="0" distB="0" distL="0" distR="0" wp14:anchorId="0C875104" wp14:editId="3E3BB416">
            <wp:extent cx="4269105" cy="2710815"/>
            <wp:effectExtent l="0" t="0" r="0" b="0"/>
            <wp:docPr id="5" name="Рисунок 5" descr="C:\Users\broerpe\AppData\Local\Microsoft\Windows\Temporary Internet Files\Content.Outlook\VK862FD6\COB gauge 236x236 2014-11-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roerpe\AppData\Local\Microsoft\Windows\Temporary Internet Files\Content.Outlook\VK862FD6\COB gauge 236x236 2014-11-12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6AD" w:rsidRPr="00D446AD" w:rsidRDefault="00D446AD" w:rsidP="00955020">
      <w:pPr>
        <w:pStyle w:val="SingleTxtGR"/>
        <w:tabs>
          <w:tab w:val="clear" w:pos="1701"/>
        </w:tabs>
        <w:jc w:val="left"/>
        <w:rPr>
          <w:b/>
        </w:rPr>
      </w:pPr>
      <w:r w:rsidRPr="00D446AD">
        <w:rPr>
          <w:b/>
        </w:rPr>
        <w:t>Передняя поверхность угломера должна быть плоской.</w:t>
      </w:r>
    </w:p>
    <w:p w:rsidR="00D446AD" w:rsidRPr="00FB3410" w:rsidRDefault="00D446AD" w:rsidP="00955020">
      <w:pPr>
        <w:pStyle w:val="SingleTxtGR"/>
        <w:tabs>
          <w:tab w:val="clear" w:pos="1701"/>
        </w:tabs>
        <w:jc w:val="left"/>
        <w:rPr>
          <w:b/>
        </w:rPr>
      </w:pPr>
      <w:r w:rsidRPr="00D446AD">
        <w:rPr>
          <w:b/>
        </w:rPr>
        <w:t>Центральной точкой является точка пересечения вертикальной и горизо</w:t>
      </w:r>
      <w:r w:rsidRPr="00D446AD">
        <w:rPr>
          <w:b/>
        </w:rPr>
        <w:t>н</w:t>
      </w:r>
      <w:r w:rsidRPr="00D446AD">
        <w:rPr>
          <w:b/>
        </w:rPr>
        <w:t>тальной осевых линий на передней поверхности.</w:t>
      </w:r>
    </w:p>
    <w:p w:rsidR="00D446AD" w:rsidRPr="00D446AD" w:rsidRDefault="00D446AD" w:rsidP="00955020">
      <w:pPr>
        <w:pStyle w:val="SingleTxtGR"/>
        <w:tabs>
          <w:tab w:val="clear" w:pos="1701"/>
        </w:tabs>
        <w:spacing w:after="240"/>
        <w:jc w:val="left"/>
        <w:rPr>
          <w:b/>
          <w:spacing w:val="0"/>
          <w:w w:val="100"/>
          <w:kern w:val="0"/>
        </w:rPr>
      </w:pPr>
      <w:r w:rsidRPr="00D446AD">
        <w:t>Рис. 5C</w:t>
      </w:r>
      <w:r w:rsidRPr="00D446AD">
        <w:br/>
      </w:r>
      <w:r w:rsidRPr="00D446AD">
        <w:rPr>
          <w:b/>
        </w:rPr>
        <w:t xml:space="preserve">Определение угла бампера с </w:t>
      </w:r>
      <w:r w:rsidR="00955020">
        <w:rPr>
          <w:b/>
        </w:rPr>
        <w:t>помощью угломера (место выбрано</w:t>
      </w:r>
      <w:r w:rsidR="00955020" w:rsidRPr="00955020">
        <w:rPr>
          <w:b/>
        </w:rPr>
        <w:br/>
      </w:r>
      <w:r w:rsidRPr="00D446AD">
        <w:rPr>
          <w:b/>
        </w:rPr>
        <w:t>произвольно)</w:t>
      </w:r>
    </w:p>
    <w:p w:rsidR="00D446AD" w:rsidRPr="00D446AD" w:rsidRDefault="00846FA5" w:rsidP="000606FE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b/>
          <w:spacing w:val="0"/>
          <w:w w:val="100"/>
          <w:kern w:val="0"/>
          <w:lang w:val="en-GB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F86E0E" wp14:editId="17A2C69C">
                <wp:simplePos x="0" y="0"/>
                <wp:positionH relativeFrom="column">
                  <wp:posOffset>721360</wp:posOffset>
                </wp:positionH>
                <wp:positionV relativeFrom="paragraph">
                  <wp:posOffset>2381250</wp:posOffset>
                </wp:positionV>
                <wp:extent cx="915035" cy="349250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AD" w:rsidRPr="008713C1" w:rsidRDefault="00D446AD" w:rsidP="00846FA5">
                            <w:pPr>
                              <w:spacing w:line="216" w:lineRule="auto"/>
                              <w:ind w:left="22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</w:t>
                            </w:r>
                            <w:r w:rsidR="00846FA5">
                              <w:rPr>
                                <w:sz w:val="16"/>
                                <w:szCs w:val="16"/>
                              </w:rPr>
                              <w:t>ижняя</w:t>
                            </w:r>
                            <w:r w:rsidR="00846FA5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контроль</w:t>
                            </w:r>
                            <w:r w:rsidR="00846FA5">
                              <w:rPr>
                                <w:sz w:val="16"/>
                                <w:szCs w:val="16"/>
                              </w:rPr>
                              <w:t>ная</w:t>
                            </w:r>
                            <w:r w:rsidR="00846FA5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линия бампера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3" type="#_x0000_t202" style="position:absolute;left:0;text-align:left;margin-left:56.8pt;margin-top:187.5pt;width:72.05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" stroked="f">
                <v:textbox inset="0,0,0,0">
                  <w:txbxContent>
                    <w:p w:rsidR="00D446AD" w:rsidRPr="008713C1" w:rsidRDefault="00D446AD" w:rsidP="00846FA5">
                      <w:pPr>
                        <w:spacing w:line="216" w:lineRule="auto"/>
                        <w:ind w:left="22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</w:t>
                      </w:r>
                      <w:r w:rsidR="00846FA5">
                        <w:rPr>
                          <w:sz w:val="16"/>
                          <w:szCs w:val="16"/>
                        </w:rPr>
                        <w:t>ижняя</w:t>
                      </w:r>
                      <w:r w:rsidR="00846FA5">
                        <w:rPr>
                          <w:sz w:val="16"/>
                          <w:szCs w:val="16"/>
                          <w:lang w:val="en-US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контроль</w:t>
                      </w:r>
                      <w:r w:rsidR="00846FA5">
                        <w:rPr>
                          <w:sz w:val="16"/>
                          <w:szCs w:val="16"/>
                        </w:rPr>
                        <w:t>ная</w:t>
                      </w:r>
                      <w:r w:rsidR="00846FA5">
                        <w:rPr>
                          <w:sz w:val="16"/>
                          <w:szCs w:val="16"/>
                          <w:lang w:val="en-US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л</w:t>
                      </w:r>
                      <w:r>
                        <w:rPr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sz w:val="16"/>
                          <w:szCs w:val="16"/>
                        </w:rPr>
                        <w:t>ния бампера</w:t>
                      </w:r>
                    </w:p>
                  </w:txbxContent>
                </v:textbox>
              </v:shape>
            </w:pict>
          </mc:Fallback>
        </mc:AlternateContent>
      </w:r>
      <w:r w:rsidR="00975D32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E3DC23" wp14:editId="4080DF04">
                <wp:simplePos x="0" y="0"/>
                <wp:positionH relativeFrom="column">
                  <wp:posOffset>4842510</wp:posOffset>
                </wp:positionH>
                <wp:positionV relativeFrom="paragraph">
                  <wp:posOffset>2406650</wp:posOffset>
                </wp:positionV>
                <wp:extent cx="116205" cy="31115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6AD" w:rsidRPr="00782DF3" w:rsidRDefault="00D446AD" w:rsidP="00D446AD">
                            <w:pPr>
                              <w:spacing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82DF3">
                              <w:rPr>
                                <w:sz w:val="16"/>
                                <w:szCs w:val="16"/>
                              </w:rPr>
                              <w:t>75 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4" type="#_x0000_t202" style="position:absolute;left:0;text-align:left;margin-left:381.3pt;margin-top:189.5pt;width:9.15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" stroked="f">
                <v:textbox style="layout-flow:vertical;mso-layout-flow-alt:bottom-to-top" inset="0,0,0,0">
                  <w:txbxContent>
                    <w:p w:rsidR="00D446AD" w:rsidRPr="00782DF3" w:rsidRDefault="00D446AD" w:rsidP="00D446AD">
                      <w:pPr>
                        <w:spacing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782DF3">
                        <w:rPr>
                          <w:sz w:val="16"/>
                          <w:szCs w:val="16"/>
                        </w:rPr>
                        <w:t>75 мм</w:t>
                      </w:r>
                    </w:p>
                  </w:txbxContent>
                </v:textbox>
              </v:shape>
            </w:pict>
          </mc:Fallback>
        </mc:AlternateContent>
      </w:r>
      <w:r w:rsidR="00F744D7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57C04" wp14:editId="5503A715">
                <wp:simplePos x="0" y="0"/>
                <wp:positionH relativeFrom="column">
                  <wp:posOffset>721360</wp:posOffset>
                </wp:positionH>
                <wp:positionV relativeFrom="paragraph">
                  <wp:posOffset>876300</wp:posOffset>
                </wp:positionV>
                <wp:extent cx="878840" cy="40005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AD" w:rsidRPr="008713C1" w:rsidRDefault="00D446AD" w:rsidP="00ED0B17">
                            <w:pPr>
                              <w:spacing w:line="216" w:lineRule="auto"/>
                              <w:ind w:left="22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  <w:r w:rsidR="00ED0B17">
                              <w:rPr>
                                <w:sz w:val="16"/>
                                <w:szCs w:val="16"/>
                              </w:rPr>
                              <w:t>ерхняя</w:t>
                            </w:r>
                            <w:r w:rsidR="00ED0B17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контроль</w:t>
                            </w:r>
                            <w:r w:rsidR="00ED0B17">
                              <w:rPr>
                                <w:sz w:val="16"/>
                                <w:szCs w:val="16"/>
                              </w:rPr>
                              <w:t>ная</w:t>
                            </w:r>
                            <w:r w:rsidR="00ED0B17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линия бампера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5" type="#_x0000_t202" style="position:absolute;left:0;text-align:left;margin-left:56.8pt;margin-top:69pt;width:69.2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" stroked="f">
                <v:textbox inset="0,0,0,0">
                  <w:txbxContent>
                    <w:p w:rsidR="00D446AD" w:rsidRPr="008713C1" w:rsidRDefault="00D446AD" w:rsidP="00ED0B17">
                      <w:pPr>
                        <w:spacing w:line="216" w:lineRule="auto"/>
                        <w:ind w:left="22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</w:t>
                      </w:r>
                      <w:r w:rsidR="00ED0B17">
                        <w:rPr>
                          <w:sz w:val="16"/>
                          <w:szCs w:val="16"/>
                        </w:rPr>
                        <w:t>ерхняя</w:t>
                      </w:r>
                      <w:r w:rsidR="00ED0B17">
                        <w:rPr>
                          <w:sz w:val="16"/>
                          <w:szCs w:val="16"/>
                          <w:lang w:val="en-US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контроль</w:t>
                      </w:r>
                      <w:r w:rsidR="00ED0B17">
                        <w:rPr>
                          <w:sz w:val="16"/>
                          <w:szCs w:val="16"/>
                        </w:rPr>
                        <w:t>ная</w:t>
                      </w:r>
                      <w:r w:rsidR="00ED0B17">
                        <w:rPr>
                          <w:sz w:val="16"/>
                          <w:szCs w:val="16"/>
                          <w:lang w:val="en-US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линия бамп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  <w:r w:rsidR="00F744D7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DA42D" wp14:editId="5A001A21">
                <wp:simplePos x="0" y="0"/>
                <wp:positionH relativeFrom="column">
                  <wp:posOffset>721360</wp:posOffset>
                </wp:positionH>
                <wp:positionV relativeFrom="paragraph">
                  <wp:posOffset>1308100</wp:posOffset>
                </wp:positionV>
                <wp:extent cx="542925" cy="190500"/>
                <wp:effectExtent l="0" t="0" r="9525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AD" w:rsidRPr="002040C2" w:rsidRDefault="00D446AD" w:rsidP="00F744D7">
                            <w:pPr>
                              <w:spacing w:line="240" w:lineRule="auto"/>
                              <w:jc w:val="righ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Угломер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6" type="#_x0000_t202" style="position:absolute;left:0;text-align:left;margin-left:56.8pt;margin-top:103pt;width:42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" stroked="f">
                <v:textbox inset="0,0,0,0">
                  <w:txbxContent>
                    <w:p w:rsidR="00D446AD" w:rsidRPr="002040C2" w:rsidRDefault="00D446AD" w:rsidP="00F744D7">
                      <w:pPr>
                        <w:spacing w:line="240" w:lineRule="auto"/>
                        <w:jc w:val="right"/>
                        <w:rPr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Угломер</w:t>
                      </w:r>
                    </w:p>
                  </w:txbxContent>
                </v:textbox>
              </v:shape>
            </w:pict>
          </mc:Fallback>
        </mc:AlternateContent>
      </w:r>
      <w:r w:rsidR="000606F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73E47" wp14:editId="381CFEEA">
                <wp:simplePos x="0" y="0"/>
                <wp:positionH relativeFrom="column">
                  <wp:posOffset>2174875</wp:posOffset>
                </wp:positionH>
                <wp:positionV relativeFrom="paragraph">
                  <wp:posOffset>2501265</wp:posOffset>
                </wp:positionV>
                <wp:extent cx="2443480" cy="23368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AD" w:rsidRPr="00347B58" w:rsidRDefault="00D446AD" w:rsidP="00975D32">
                            <w:pPr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47B58">
                              <w:rPr>
                                <w:sz w:val="16"/>
                                <w:szCs w:val="16"/>
                              </w:rPr>
                              <w:t>Точка контакта угломера и внешнего контура транспортного средства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7" type="#_x0000_t202" style="position:absolute;left:0;text-align:left;margin-left:171.25pt;margin-top:196.95pt;width:192.4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" stroked="f">
                <v:textbox style="mso-fit-shape-to-text:t" inset="0,0,0,0">
                  <w:txbxContent>
                    <w:p w:rsidR="00D446AD" w:rsidRPr="00347B58" w:rsidRDefault="00D446AD" w:rsidP="00975D32">
                      <w:pPr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 w:rsidRPr="00347B58">
                        <w:rPr>
                          <w:sz w:val="16"/>
                          <w:szCs w:val="16"/>
                        </w:rPr>
                        <w:t>Точка контакта угломера и внешнего контура транспортного средства</w:t>
                      </w:r>
                    </w:p>
                  </w:txbxContent>
                </v:textbox>
              </v:shape>
            </w:pict>
          </mc:Fallback>
        </mc:AlternateContent>
      </w:r>
      <w:r w:rsidR="00D446AD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207CA3" wp14:editId="025A468C">
                <wp:simplePos x="0" y="0"/>
                <wp:positionH relativeFrom="column">
                  <wp:posOffset>4992370</wp:posOffset>
                </wp:positionH>
                <wp:positionV relativeFrom="paragraph">
                  <wp:posOffset>1273810</wp:posOffset>
                </wp:positionV>
                <wp:extent cx="139700" cy="473075"/>
                <wp:effectExtent l="0" t="0" r="3810" b="31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6AD" w:rsidRPr="00782DF3" w:rsidRDefault="00D446AD" w:rsidP="00D446AD">
                            <w:pPr>
                              <w:spacing w:line="2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782DF3">
                              <w:rPr>
                                <w:sz w:val="16"/>
                                <w:szCs w:val="16"/>
                              </w:rPr>
                              <w:t>1 003 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8" type="#_x0000_t202" style="position:absolute;left:0;text-align:left;margin-left:393.1pt;margin-top:100.3pt;width:11pt;height: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" stroked="f">
                <v:textbox style="layout-flow:vertical;mso-layout-flow-alt:bottom-to-top;mso-fit-shape-to-text:t" inset="0,0,0,0">
                  <w:txbxContent>
                    <w:p w:rsidR="00D446AD" w:rsidRPr="00782DF3" w:rsidRDefault="00D446AD" w:rsidP="00D446AD">
                      <w:pPr>
                        <w:spacing w:line="220" w:lineRule="atLeast"/>
                        <w:rPr>
                          <w:sz w:val="16"/>
                          <w:szCs w:val="16"/>
                        </w:rPr>
                      </w:pPr>
                      <w:r w:rsidRPr="00782DF3">
                        <w:rPr>
                          <w:sz w:val="16"/>
                          <w:szCs w:val="16"/>
                        </w:rPr>
                        <w:t>1 003 мм</w:t>
                      </w:r>
                    </w:p>
                  </w:txbxContent>
                </v:textbox>
              </v:shape>
            </w:pict>
          </mc:Fallback>
        </mc:AlternateContent>
      </w:r>
      <w:r w:rsidR="00D446AD">
        <w:rPr>
          <w:b/>
          <w:noProof/>
          <w:lang w:val="en-GB" w:eastAsia="en-GB"/>
        </w:rPr>
        <w:drawing>
          <wp:inline distT="0" distB="0" distL="0" distR="0" wp14:anchorId="5C51075B" wp14:editId="2B940521">
            <wp:extent cx="4514215" cy="2717165"/>
            <wp:effectExtent l="0" t="0" r="63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6AD">
        <w:rPr>
          <w:noProof/>
          <w:spacing w:val="0"/>
          <w:w w:val="100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15911" wp14:editId="2BA2C7AE">
                <wp:simplePos x="0" y="0"/>
                <wp:positionH relativeFrom="column">
                  <wp:posOffset>1203960</wp:posOffset>
                </wp:positionH>
                <wp:positionV relativeFrom="paragraph">
                  <wp:posOffset>6424930</wp:posOffset>
                </wp:positionV>
                <wp:extent cx="1003300" cy="233680"/>
                <wp:effectExtent l="0" t="0" r="635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AD" w:rsidRPr="00D932F4" w:rsidRDefault="00D446AD" w:rsidP="00D446A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Верхняя контрольная линия бамперов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9" type="#_x0000_t202" style="position:absolute;left:0;text-align:left;margin-left:94.8pt;margin-top:505.9pt;width:79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" stroked="f">
                <v:textbox style="mso-fit-shape-to-text:t" inset="0,0,0,0">
                  <w:txbxContent>
                    <w:p w:rsidR="00D446AD" w:rsidRPr="00D932F4" w:rsidRDefault="00D446AD" w:rsidP="00D446A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Верхняя контрольная линия бамперов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D446AD" w:rsidRPr="00D446AD" w:rsidRDefault="00D446AD" w:rsidP="00975D32">
      <w:pPr>
        <w:pStyle w:val="SingleTxtGR"/>
        <w:pageBreakBefore/>
        <w:tabs>
          <w:tab w:val="clear" w:pos="1701"/>
        </w:tabs>
        <w:spacing w:after="240"/>
        <w:jc w:val="left"/>
        <w:rPr>
          <w:b/>
          <w:spacing w:val="0"/>
          <w:w w:val="100"/>
          <w:kern w:val="0"/>
        </w:rPr>
      </w:pPr>
      <w:r w:rsidRPr="00D446AD">
        <w:lastRenderedPageBreak/>
        <w:t>Рис. 5D</w:t>
      </w:r>
      <w:r w:rsidRPr="00D446AD">
        <w:br/>
      </w:r>
      <w:r w:rsidRPr="00D446AD">
        <w:rPr>
          <w:b/>
        </w:rPr>
        <w:t>Определение зоны испытания бампера (следует иметь в виду, что угломер необходимо перемещать в вертикальном и горизонтальном направлениях таким образом, чтобы он касался внешнего контура/передней облицовки транспортного средства)</w:t>
      </w:r>
    </w:p>
    <w:p w:rsidR="00D446AD" w:rsidRPr="00D446AD" w:rsidRDefault="00D446AD" w:rsidP="00D446AD">
      <w:pPr>
        <w:suppressAutoHyphens/>
        <w:spacing w:after="120"/>
        <w:ind w:left="1134" w:right="1134"/>
        <w:jc w:val="center"/>
        <w:rPr>
          <w:b/>
          <w:spacing w:val="0"/>
          <w:w w:val="100"/>
          <w:kern w:val="0"/>
        </w:rPr>
      </w:pPr>
      <w:r>
        <w:rPr>
          <w:b/>
          <w:noProof/>
          <w:spacing w:val="0"/>
          <w:w w:val="100"/>
          <w:kern w:val="0"/>
          <w:lang w:val="en-GB" w:eastAsia="en-GB"/>
        </w:rPr>
        <w:drawing>
          <wp:inline distT="0" distB="0" distL="0" distR="0">
            <wp:extent cx="2788285" cy="23183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8D1">
        <w:rPr>
          <w:bCs/>
          <w:spacing w:val="0"/>
          <w:kern w:val="0"/>
        </w:rPr>
        <w:t>"</w:t>
      </w:r>
    </w:p>
    <w:p w:rsidR="00D446AD" w:rsidRPr="00D446AD" w:rsidRDefault="00D446AD" w:rsidP="000A6F63">
      <w:pPr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  <w:iCs/>
          <w:spacing w:val="0"/>
          <w:w w:val="100"/>
          <w:kern w:val="0"/>
        </w:rPr>
      </w:pPr>
      <w:r w:rsidRPr="00D446AD">
        <w:rPr>
          <w:i/>
        </w:rPr>
        <w:t>Прежние пункты 3.14</w:t>
      </w:r>
      <w:r w:rsidR="000A6F63" w:rsidRPr="000A6F63">
        <w:rPr>
          <w:i/>
        </w:rPr>
        <w:t>−</w:t>
      </w:r>
      <w:r w:rsidRPr="00D446AD">
        <w:rPr>
          <w:i/>
        </w:rPr>
        <w:t>3.29</w:t>
      </w:r>
      <w:r w:rsidRPr="00D446AD">
        <w:t>, изменить нумерацию на 3.15</w:t>
      </w:r>
      <w:r w:rsidR="000A6F63" w:rsidRPr="000A6F63">
        <w:t>−</w:t>
      </w:r>
      <w:r w:rsidRPr="00D446AD">
        <w:t>3.30.</w:t>
      </w:r>
    </w:p>
    <w:p w:rsidR="00D446AD" w:rsidRPr="00D446AD" w:rsidRDefault="00D446AD" w:rsidP="000A6F63">
      <w:pPr>
        <w:pStyle w:val="HChGR"/>
        <w:rPr>
          <w:w w:val="100"/>
        </w:rPr>
      </w:pPr>
      <w:r w:rsidRPr="000A6F63">
        <w:tab/>
        <w:t>II.</w:t>
      </w:r>
      <w:r w:rsidRPr="000A6F63">
        <w:tab/>
        <w:t>Обоснование</w:t>
      </w:r>
    </w:p>
    <w:p w:rsidR="00D446AD" w:rsidRPr="00D446AD" w:rsidRDefault="00D446AD" w:rsidP="006D4D4C">
      <w:pPr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D446AD">
        <w:t>1.</w:t>
      </w:r>
      <w:r w:rsidRPr="00D446AD">
        <w:tab/>
        <w:t>Результаты исследования показали необходимость пересмотра процедуры определения испытательной зоны бампера. Нынешние положения позволяют использовать более узкую зону по сравнению с той, которая предусмотрена нормативными положениями</w:t>
      </w:r>
      <w:r w:rsidRPr="00D446AD">
        <w:rPr>
          <w:bCs/>
        </w:rPr>
        <w:t>.</w:t>
      </w:r>
    </w:p>
    <w:p w:rsidR="00D446AD" w:rsidRPr="00D446AD" w:rsidRDefault="00D446AD" w:rsidP="006D4D4C">
      <w:pPr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D446AD">
        <w:t>2.</w:t>
      </w:r>
      <w:r w:rsidRPr="00D446AD">
        <w:tab/>
        <w:t>Для изучения поднятого вопроса ЦГ-ЗИБ провела несколько совещаний.</w:t>
      </w:r>
    </w:p>
    <w:p w:rsidR="00D446AD" w:rsidRPr="00D446AD" w:rsidRDefault="00D446AD" w:rsidP="006D4D4C">
      <w:pPr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D446AD">
        <w:t>3.</w:t>
      </w:r>
      <w:r w:rsidRPr="00D446AD">
        <w:tab/>
        <w:t>Полученные выводы показывают, что указанные ниже недостатки могут отрицательно сказаться на затратоэффективности, установленной нормативн</w:t>
      </w:r>
      <w:r w:rsidRPr="00D446AD">
        <w:t>ы</w:t>
      </w:r>
      <w:r w:rsidRPr="00D446AD">
        <w:t>ми положениями.</w:t>
      </w:r>
    </w:p>
    <w:p w:rsidR="00D446AD" w:rsidRPr="00D446AD" w:rsidRDefault="00D446AD" w:rsidP="000A6F63">
      <w:pPr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D446AD">
        <w:t>4.</w:t>
      </w:r>
      <w:r w:rsidRPr="00D446AD">
        <w:tab/>
        <w:t>Подробные данные ДТП свидетельствуют о том, что характер распред</w:t>
      </w:r>
      <w:r w:rsidRPr="00D446AD">
        <w:t>е</w:t>
      </w:r>
      <w:r w:rsidRPr="00D446AD">
        <w:t>ления первого контакта пешеходов с передней частью автомобилей в случае наезда, в результате которого они получают по меньшей мере одну травму от удара о какой-либо элемент спереди автомобиля, в целом одинаков.</w:t>
      </w:r>
    </w:p>
    <w:p w:rsidR="00D446AD" w:rsidRPr="00D446AD" w:rsidRDefault="00D446AD" w:rsidP="000A6F63">
      <w:pPr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D446AD">
        <w:t>5.</w:t>
      </w:r>
      <w:r w:rsidRPr="00D446AD">
        <w:tab/>
        <w:t>В случае испытательной зоны бампера сначала определяют левый и пр</w:t>
      </w:r>
      <w:r w:rsidRPr="00D446AD">
        <w:t>а</w:t>
      </w:r>
      <w:r w:rsidRPr="00D446AD">
        <w:t>вый углы бампера на основе пересмотренного метода с помощью угломера, к</w:t>
      </w:r>
      <w:r w:rsidRPr="00D446AD">
        <w:t>о</w:t>
      </w:r>
      <w:r w:rsidRPr="00D446AD">
        <w:t>торый проводят по внешнему контуру облицовки переднего бампера, что по</w:t>
      </w:r>
      <w:r w:rsidRPr="00D446AD">
        <w:t>з</w:t>
      </w:r>
      <w:r w:rsidRPr="00D446AD">
        <w:t>воляет установить самые крайние точки контакта.</w:t>
      </w:r>
    </w:p>
    <w:p w:rsidR="00D446AD" w:rsidRPr="00D446AD" w:rsidRDefault="00D446AD" w:rsidP="000A6F63">
      <w:pPr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D446AD">
        <w:t>6.</w:t>
      </w:r>
      <w:r w:rsidRPr="00D446AD">
        <w:tab/>
        <w:t>В ходе испытаний были выявлены методом измерений те точки травм</w:t>
      </w:r>
      <w:r w:rsidRPr="00D446AD">
        <w:t>и</w:t>
      </w:r>
      <w:r w:rsidRPr="00D446AD">
        <w:t>рования, которые расположены, в зависимости от внешнего контура, вне исп</w:t>
      </w:r>
      <w:r w:rsidRPr="00D446AD">
        <w:t>ы</w:t>
      </w:r>
      <w:r w:rsidRPr="00D446AD">
        <w:t>тательных зон, главным образом на концах бамперной балки и в том случае, к</w:t>
      </w:r>
      <w:r w:rsidRPr="00D446AD">
        <w:t>о</w:t>
      </w:r>
      <w:r w:rsidRPr="00D446AD">
        <w:t>гда они выходят за пределы левого и правого угла бампера. По этой причине в испытательную зону бампера следует также включить на втором этапе всю ш</w:t>
      </w:r>
      <w:r w:rsidRPr="00D446AD">
        <w:t>и</w:t>
      </w:r>
      <w:r w:rsidRPr="00D446AD">
        <w:t>рину бамперной балки. В итоге в целях оценки была выбрана вся ширина.</w:t>
      </w:r>
    </w:p>
    <w:p w:rsidR="00D446AD" w:rsidRPr="00D446AD" w:rsidRDefault="00D446AD" w:rsidP="000A6F63">
      <w:pPr>
        <w:pageBreakBefore/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D446AD">
        <w:lastRenderedPageBreak/>
        <w:t>7.</w:t>
      </w:r>
      <w:r w:rsidRPr="00D446AD">
        <w:tab/>
        <w:t>Более четкое определение бамперной балки дается Исследовательским советом по ремонту автомобилей.</w:t>
      </w:r>
    </w:p>
    <w:p w:rsidR="00D446AD" w:rsidRPr="00D446AD" w:rsidRDefault="00D446AD" w:rsidP="000A6F63">
      <w:pPr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D446AD">
        <w:t>8.</w:t>
      </w:r>
      <w:r w:rsidRPr="00D446AD">
        <w:tab/>
        <w:t>В целях обеспечения стабильных результатов измерений в районе угл</w:t>
      </w:r>
      <w:r w:rsidRPr="00D446AD">
        <w:t>о</w:t>
      </w:r>
      <w:r w:rsidRPr="00D446AD">
        <w:t>вых поверхностей нужна предельная зона в половину ширины модели нижней части ноги. Поскольку метод с использованием бамперной балки не связан с внешней облицовкой и ее положением/углом, в этом случае концепция предел</w:t>
      </w:r>
      <w:r w:rsidRPr="00D446AD">
        <w:t>ь</w:t>
      </w:r>
      <w:r w:rsidRPr="00D446AD">
        <w:t>ной зоны не применяется.</w:t>
      </w:r>
    </w:p>
    <w:p w:rsidR="00D446AD" w:rsidRPr="00D446AD" w:rsidRDefault="00D446AD" w:rsidP="000A6F63">
      <w:pPr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D446AD">
        <w:t>9.</w:t>
      </w:r>
      <w:r w:rsidRPr="00D446AD">
        <w:tab/>
        <w:t>Предложение, в котором ширина бамперной балки не была включена в качестве части испытательной зоны, было также представлено GRSP на ее се</w:t>
      </w:r>
      <w:r w:rsidRPr="00D446AD">
        <w:t>с</w:t>
      </w:r>
      <w:r w:rsidRPr="00D446AD">
        <w:t>сии в декабре 2014 года, однако оно не было принято в ожидании данного пре</w:t>
      </w:r>
      <w:r w:rsidRPr="00D446AD">
        <w:t>д</w:t>
      </w:r>
      <w:r w:rsidRPr="00D446AD">
        <w:t>ложения по поправкам.</w:t>
      </w:r>
    </w:p>
    <w:p w:rsidR="00D446AD" w:rsidRPr="00D446AD" w:rsidRDefault="00D446AD" w:rsidP="00D446AD">
      <w:pPr>
        <w:suppressAutoHyphens/>
        <w:spacing w:before="240"/>
        <w:ind w:left="1134" w:right="1134"/>
        <w:jc w:val="center"/>
        <w:rPr>
          <w:spacing w:val="0"/>
          <w:w w:val="100"/>
          <w:kern w:val="0"/>
          <w:u w:val="single"/>
        </w:rPr>
      </w:pPr>
      <w:r w:rsidRPr="00D446AD">
        <w:rPr>
          <w:spacing w:val="0"/>
          <w:w w:val="100"/>
          <w:kern w:val="0"/>
          <w:u w:val="single"/>
        </w:rPr>
        <w:tab/>
      </w:r>
      <w:r w:rsidRPr="00D446AD">
        <w:rPr>
          <w:spacing w:val="0"/>
          <w:w w:val="100"/>
          <w:kern w:val="0"/>
          <w:u w:val="single"/>
        </w:rPr>
        <w:tab/>
      </w:r>
      <w:r w:rsidRPr="00D446AD">
        <w:rPr>
          <w:spacing w:val="0"/>
          <w:w w:val="100"/>
          <w:kern w:val="0"/>
          <w:u w:val="single"/>
        </w:rPr>
        <w:tab/>
      </w:r>
    </w:p>
    <w:sectPr w:rsidR="00D446AD" w:rsidRPr="00D446AD" w:rsidSect="00FB189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2C" w:rsidRDefault="00821A2C">
      <w:r>
        <w:rPr>
          <w:lang w:val="en-US"/>
        </w:rPr>
        <w:tab/>
      </w:r>
      <w:r>
        <w:separator/>
      </w:r>
    </w:p>
  </w:endnote>
  <w:endnote w:type="continuationSeparator" w:id="0">
    <w:p w:rsidR="00821A2C" w:rsidRDefault="0082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6F10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3232D6">
      <w:rPr>
        <w:lang w:val="en-US"/>
      </w:rPr>
      <w:t>03849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 w:rsidR="003232D6">
      <w:rPr>
        <w:lang w:val="en-US"/>
      </w:rPr>
      <w:t>03849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6F10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9D6B18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957DF">
            <w:rPr>
              <w:lang w:val="en-US"/>
            </w:rPr>
            <w:t>-</w:t>
          </w:r>
          <w:r w:rsidR="003232D6">
            <w:rPr>
              <w:lang w:val="en-US"/>
            </w:rPr>
            <w:t>03849</w:t>
          </w:r>
          <w:r w:rsidR="00A1484B">
            <w:rPr>
              <w:lang w:val="en-US"/>
            </w:rPr>
            <w:t xml:space="preserve">  (R)</w:t>
          </w:r>
          <w:r w:rsidR="003232D6">
            <w:rPr>
              <w:lang w:val="en-US"/>
            </w:rPr>
            <w:t xml:space="preserve">  310315  010415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0E4702E" wp14:editId="76B05239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3232D6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654F59C7" wp14:editId="303417E9">
                <wp:extent cx="869950" cy="869950"/>
                <wp:effectExtent l="0" t="0" r="6350" b="6350"/>
                <wp:docPr id="11" name="Рисунок 11" descr="http://undocs.org/m2/QRCode2.ashx?DS=ECE/TRANS/WP.29/GRSP/2015/2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undocs.org/m2/QRCode2.ashx?DS=ECE/TRANS/WP.29/GRSP/2015/2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3232D6" w:rsidRDefault="003232D6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232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232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232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232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232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3232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232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232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3232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2C" w:rsidRPr="00F71F63" w:rsidRDefault="00821A2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21A2C" w:rsidRPr="00F71F63" w:rsidRDefault="00821A2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21A2C" w:rsidRPr="00635E86" w:rsidRDefault="00821A2C" w:rsidP="00635E86">
      <w:pPr>
        <w:pStyle w:val="Footer"/>
      </w:pPr>
    </w:p>
  </w:footnote>
  <w:footnote w:id="1">
    <w:p w:rsidR="00D446AD" w:rsidRPr="002232AF" w:rsidRDefault="00D446AD" w:rsidP="00D446AD">
      <w:pPr>
        <w:pStyle w:val="FootnoteText"/>
        <w:rPr>
          <w:lang w:val="en-US"/>
        </w:rPr>
      </w:pPr>
      <w:r>
        <w:tab/>
      </w:r>
      <w:r w:rsidRPr="00A957DF">
        <w:rPr>
          <w:rStyle w:val="FootnoteReference"/>
          <w:vertAlign w:val="baseline"/>
          <w:lang w:val="ru-RU"/>
        </w:rPr>
        <w:t>*</w:t>
      </w:r>
      <w:r w:rsidRPr="002738E7">
        <w:rPr>
          <w:lang w:val="ru-RU"/>
        </w:rPr>
        <w:tab/>
      </w:r>
      <w:r w:rsidRPr="00CC458C">
        <w:rPr>
          <w:lang w:val="ru-RU"/>
        </w:rPr>
        <w:t>В соответствии с программой работы Комитета по внутреннему транспорту на</w:t>
      </w:r>
      <w:r>
        <w:rPr>
          <w:lang w:val="en-US"/>
        </w:rPr>
        <w:t> </w:t>
      </w:r>
      <w:r w:rsidRPr="00CC458C">
        <w:rPr>
          <w:lang w:val="ru-RU"/>
        </w:rPr>
        <w:t>2012−2016 годы (</w:t>
      </w:r>
      <w:r>
        <w:t>ECE</w:t>
      </w:r>
      <w:r w:rsidRPr="00CC458C">
        <w:rPr>
          <w:lang w:val="ru-RU"/>
        </w:rPr>
        <w:t>/</w:t>
      </w:r>
      <w:r>
        <w:t>TRANS</w:t>
      </w:r>
      <w:r w:rsidRPr="00CC458C">
        <w:rPr>
          <w:lang w:val="ru-RU"/>
        </w:rPr>
        <w:t xml:space="preserve">/224, пункт 94, и </w:t>
      </w:r>
      <w:r>
        <w:t>ECE</w:t>
      </w:r>
      <w:r w:rsidRPr="00CC458C">
        <w:rPr>
          <w:lang w:val="ru-RU"/>
        </w:rPr>
        <w:t>/</w:t>
      </w:r>
      <w:r>
        <w:t>TRANS</w:t>
      </w:r>
      <w:r>
        <w:rPr>
          <w:lang w:val="ru-RU"/>
        </w:rPr>
        <w:t>/2012/12, подпрограмма </w:t>
      </w:r>
      <w:r w:rsidRPr="00CC458C">
        <w:rPr>
          <w:lang w:val="ru-RU"/>
        </w:rPr>
        <w:t>02.4) Всемирный форум будет разрабатывать, согласовывать и</w:t>
      </w:r>
      <w:r>
        <w:rPr>
          <w:lang w:val="en-US"/>
        </w:rPr>
        <w:t> </w:t>
      </w:r>
      <w:r w:rsidRPr="00CC458C">
        <w:rPr>
          <w:lang w:val="ru-RU"/>
        </w:rPr>
        <w:t xml:space="preserve">обновлять правила в целях улучшения характеристик транспортных средств. </w:t>
      </w:r>
      <w:r w:rsidRPr="00BA2A84">
        <w:rPr>
          <w:lang w:val="ru-RU"/>
        </w:rPr>
        <w:t>Настоящий документ представлен в соответствии с этим мандатом</w:t>
      </w:r>
      <w:r w:rsidRPr="00A224E8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3232D6">
    <w:pPr>
      <w:pStyle w:val="Header"/>
      <w:rPr>
        <w:lang w:val="en-US"/>
      </w:rPr>
    </w:pPr>
    <w:r w:rsidRPr="003232D6">
      <w:rPr>
        <w:lang w:val="en-US"/>
      </w:rPr>
      <w:t>ECE/TRANS/WP.29/GRSP/2015/2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</w:r>
    <w:r w:rsidR="003232D6" w:rsidRPr="003232D6">
      <w:rPr>
        <w:lang w:val="en-US"/>
      </w:rPr>
      <w:t>ECE/TRANS/WP.29/GRSP/2015/2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2C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06FE"/>
    <w:rsid w:val="0006401A"/>
    <w:rsid w:val="00072C27"/>
    <w:rsid w:val="00086182"/>
    <w:rsid w:val="00090891"/>
    <w:rsid w:val="00092E62"/>
    <w:rsid w:val="00097975"/>
    <w:rsid w:val="000A3DDF"/>
    <w:rsid w:val="000A60A0"/>
    <w:rsid w:val="000A6F63"/>
    <w:rsid w:val="000C3688"/>
    <w:rsid w:val="000C6F10"/>
    <w:rsid w:val="000D0E95"/>
    <w:rsid w:val="000D6830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4E83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232D6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58B3"/>
    <w:rsid w:val="00457634"/>
    <w:rsid w:val="00474F42"/>
    <w:rsid w:val="0048244D"/>
    <w:rsid w:val="00485980"/>
    <w:rsid w:val="004A0DE8"/>
    <w:rsid w:val="004A47ED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47EE5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D4C"/>
    <w:rsid w:val="006D5E4E"/>
    <w:rsid w:val="006E6860"/>
    <w:rsid w:val="006E7183"/>
    <w:rsid w:val="006F5FBF"/>
    <w:rsid w:val="0070327E"/>
    <w:rsid w:val="00707B5F"/>
    <w:rsid w:val="00722091"/>
    <w:rsid w:val="00735602"/>
    <w:rsid w:val="0075279B"/>
    <w:rsid w:val="00753748"/>
    <w:rsid w:val="00757727"/>
    <w:rsid w:val="00762446"/>
    <w:rsid w:val="00781ACB"/>
    <w:rsid w:val="00782DF3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1A2C"/>
    <w:rsid w:val="0082228E"/>
    <w:rsid w:val="00830402"/>
    <w:rsid w:val="008305D7"/>
    <w:rsid w:val="00834887"/>
    <w:rsid w:val="00842FED"/>
    <w:rsid w:val="008455CF"/>
    <w:rsid w:val="00846FA5"/>
    <w:rsid w:val="00847689"/>
    <w:rsid w:val="00861C52"/>
    <w:rsid w:val="008727A1"/>
    <w:rsid w:val="00886B0F"/>
    <w:rsid w:val="00891C08"/>
    <w:rsid w:val="008949EB"/>
    <w:rsid w:val="008A3879"/>
    <w:rsid w:val="008A5FA8"/>
    <w:rsid w:val="008A7575"/>
    <w:rsid w:val="008B5F47"/>
    <w:rsid w:val="008C7B87"/>
    <w:rsid w:val="008D2716"/>
    <w:rsid w:val="008D6A7A"/>
    <w:rsid w:val="008E1546"/>
    <w:rsid w:val="008E3E87"/>
    <w:rsid w:val="008E7D1B"/>
    <w:rsid w:val="008E7F13"/>
    <w:rsid w:val="008F3185"/>
    <w:rsid w:val="00915B0A"/>
    <w:rsid w:val="00926904"/>
    <w:rsid w:val="009367C6"/>
    <w:rsid w:val="009372F0"/>
    <w:rsid w:val="00955020"/>
    <w:rsid w:val="00955022"/>
    <w:rsid w:val="00957B4D"/>
    <w:rsid w:val="00964EEA"/>
    <w:rsid w:val="00975D32"/>
    <w:rsid w:val="00980C86"/>
    <w:rsid w:val="009B1D9B"/>
    <w:rsid w:val="009B4074"/>
    <w:rsid w:val="009C30BB"/>
    <w:rsid w:val="009C60BE"/>
    <w:rsid w:val="009D6B18"/>
    <w:rsid w:val="009E6279"/>
    <w:rsid w:val="009F00A6"/>
    <w:rsid w:val="009F5638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77A72"/>
    <w:rsid w:val="00A800D1"/>
    <w:rsid w:val="00A92699"/>
    <w:rsid w:val="00A957DF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0083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45A1C"/>
    <w:rsid w:val="00C51419"/>
    <w:rsid w:val="00C54056"/>
    <w:rsid w:val="00C570B1"/>
    <w:rsid w:val="00C663A3"/>
    <w:rsid w:val="00C75CB2"/>
    <w:rsid w:val="00C90723"/>
    <w:rsid w:val="00C90D5C"/>
    <w:rsid w:val="00CA38A7"/>
    <w:rsid w:val="00CA609E"/>
    <w:rsid w:val="00CA7DA4"/>
    <w:rsid w:val="00CB31FB"/>
    <w:rsid w:val="00CD4964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446AD"/>
    <w:rsid w:val="00D44CDA"/>
    <w:rsid w:val="00D6059C"/>
    <w:rsid w:val="00D6236B"/>
    <w:rsid w:val="00D809D1"/>
    <w:rsid w:val="00D84ECF"/>
    <w:rsid w:val="00DA2851"/>
    <w:rsid w:val="00DA2B7C"/>
    <w:rsid w:val="00DA5686"/>
    <w:rsid w:val="00DB04E2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28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D0B17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561D9"/>
    <w:rsid w:val="00F71F63"/>
    <w:rsid w:val="00F744D7"/>
    <w:rsid w:val="00F77538"/>
    <w:rsid w:val="00F87506"/>
    <w:rsid w:val="00F92C41"/>
    <w:rsid w:val="00FA5522"/>
    <w:rsid w:val="00FA6E4A"/>
    <w:rsid w:val="00FB1897"/>
    <w:rsid w:val="00FB2B35"/>
    <w:rsid w:val="00FB3410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1133</Words>
  <Characters>6463</Characters>
  <Application>Microsoft Office Word</Application>
  <DocSecurity>4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1503849</vt:lpstr>
      <vt:lpstr>1503849</vt:lpstr>
    </vt:vector>
  </TitlesOfParts>
  <Manager>Bairach</Manager>
  <Company>CSD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1503849</dc:title>
  <dc:subject>ECE/TRANS/WP.29/GRSP/2015/2</dc:subject>
  <dc:creator>Kisseleva</dc:creator>
  <dc:description>Final</dc:description>
  <cp:lastModifiedBy>07 series second set of changes</cp:lastModifiedBy>
  <cp:revision>2</cp:revision>
  <cp:lastPrinted>2015-04-01T07:41:00Z</cp:lastPrinted>
  <dcterms:created xsi:type="dcterms:W3CDTF">2015-04-01T08:02:00Z</dcterms:created>
  <dcterms:modified xsi:type="dcterms:W3CDTF">2015-04-01T08:02:00Z</dcterms:modified>
</cp:coreProperties>
</file>