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E" w:rsidRPr="00BC4459" w:rsidRDefault="00F6795E" w:rsidP="00F6795E">
      <w:pPr>
        <w:spacing w:line="60" w:lineRule="exact"/>
        <w:rPr>
          <w:color w:val="010000"/>
          <w:sz w:val="6"/>
        </w:rPr>
        <w:sectPr w:rsidR="00F6795E" w:rsidRPr="00BC4459" w:rsidSect="00F679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C4459" w:rsidRPr="00BC4459" w:rsidRDefault="00BC4459" w:rsidP="00BC44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4459">
        <w:lastRenderedPageBreak/>
        <w:t>Европейская экономическая комиссия</w:t>
      </w:r>
    </w:p>
    <w:p w:rsidR="00BC4459" w:rsidRPr="00BC4459" w:rsidRDefault="00BC4459" w:rsidP="00BC4459">
      <w:pPr>
        <w:pStyle w:val="SingleTxt"/>
        <w:spacing w:after="0" w:line="120" w:lineRule="exact"/>
        <w:rPr>
          <w:sz w:val="10"/>
        </w:rPr>
      </w:pPr>
    </w:p>
    <w:p w:rsidR="00BC4459" w:rsidRPr="00BC4459" w:rsidRDefault="00BC4459" w:rsidP="00BC44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BC4459">
        <w:rPr>
          <w:b w:val="0"/>
          <w:bCs/>
        </w:rPr>
        <w:t>Комитет по внутреннему транспорту</w:t>
      </w:r>
    </w:p>
    <w:p w:rsidR="00BC4459" w:rsidRPr="00BC4459" w:rsidRDefault="00BC4459" w:rsidP="00BC4459">
      <w:pPr>
        <w:pStyle w:val="SingleTxt"/>
        <w:spacing w:after="0" w:line="120" w:lineRule="exact"/>
        <w:rPr>
          <w:b/>
          <w:sz w:val="10"/>
        </w:rPr>
      </w:pPr>
    </w:p>
    <w:p w:rsidR="00BC4459" w:rsidRPr="00BC4459" w:rsidRDefault="00BC4459" w:rsidP="00BC4459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BC4459">
        <w:t>Всемирный форум для согласования правил</w:t>
      </w:r>
      <w:r w:rsidRPr="00BC4459">
        <w:br/>
        <w:t>в области транспортных средств</w:t>
      </w:r>
    </w:p>
    <w:p w:rsidR="00BC4459" w:rsidRPr="00BC4459" w:rsidRDefault="00BC4459" w:rsidP="00BC4459">
      <w:pPr>
        <w:pStyle w:val="SingleTxt"/>
        <w:spacing w:after="0" w:line="120" w:lineRule="exact"/>
        <w:rPr>
          <w:b/>
          <w:sz w:val="10"/>
        </w:rPr>
      </w:pPr>
    </w:p>
    <w:p w:rsidR="00BC4459" w:rsidRPr="00BC4459" w:rsidRDefault="00BC4459" w:rsidP="00BC445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4459">
        <w:t>167-я сессия</w:t>
      </w:r>
    </w:p>
    <w:p w:rsidR="00BC4459" w:rsidRPr="00BC4459" w:rsidRDefault="00BC4459" w:rsidP="00BC445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BC4459">
        <w:rPr>
          <w:b w:val="0"/>
          <w:bCs/>
        </w:rPr>
        <w:t>Женева, 10−13 ноября 2015 года</w:t>
      </w:r>
    </w:p>
    <w:p w:rsidR="00BC4459" w:rsidRPr="00BC4459" w:rsidRDefault="00BC4459" w:rsidP="00BC445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BC4459">
        <w:rPr>
          <w:b w:val="0"/>
          <w:bCs/>
        </w:rPr>
        <w:t>Пункт 4.9.2 предварительной повестки дня</w:t>
      </w:r>
    </w:p>
    <w:p w:rsidR="00BC4459" w:rsidRPr="00BC4459" w:rsidRDefault="00BC4459" w:rsidP="00BC4459">
      <w:pPr>
        <w:pStyle w:val="H23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BC4459">
        <w:t>Соглашение 1958 года − Рассмотрение проектов поправок</w:t>
      </w:r>
      <w:r w:rsidRPr="00BC4459">
        <w:br/>
        <w:t>к существующим правилам, представленных GR</w:t>
      </w:r>
      <w:r w:rsidRPr="00BC4459">
        <w:rPr>
          <w:lang w:val="en-US"/>
        </w:rPr>
        <w:t>PE</w:t>
      </w:r>
    </w:p>
    <w:p w:rsidR="00BC4459" w:rsidRPr="00BC4459" w:rsidRDefault="00BC4459" w:rsidP="00BC4459">
      <w:pPr>
        <w:pStyle w:val="SingleTxt"/>
        <w:spacing w:after="0" w:line="120" w:lineRule="exact"/>
        <w:rPr>
          <w:b/>
          <w:sz w:val="10"/>
        </w:rPr>
      </w:pPr>
    </w:p>
    <w:p w:rsidR="00BC4459" w:rsidRPr="00BC4459" w:rsidRDefault="00BC4459" w:rsidP="00BC4459">
      <w:pPr>
        <w:pStyle w:val="SingleTxt"/>
        <w:spacing w:after="0" w:line="120" w:lineRule="exact"/>
        <w:rPr>
          <w:b/>
          <w:sz w:val="10"/>
        </w:rPr>
      </w:pPr>
    </w:p>
    <w:p w:rsidR="00BC4459" w:rsidRPr="00BC4459" w:rsidRDefault="00BC4459" w:rsidP="00BC4459">
      <w:pPr>
        <w:pStyle w:val="SingleTxt"/>
        <w:spacing w:after="0" w:line="120" w:lineRule="exact"/>
        <w:rPr>
          <w:b/>
          <w:sz w:val="10"/>
        </w:rPr>
      </w:pPr>
    </w:p>
    <w:p w:rsidR="00BC4459" w:rsidRPr="00BC4459" w:rsidRDefault="00BC4459" w:rsidP="00B72E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4459">
        <w:tab/>
      </w:r>
      <w:r w:rsidRPr="00BC4459">
        <w:tab/>
        <w:t xml:space="preserve">Предложение по дополнению 6 к поправкам серии 06 </w:t>
      </w:r>
      <w:r w:rsidRPr="00BC4459">
        <w:br/>
        <w:t>к Правилам № 83 (в</w:t>
      </w:r>
      <w:r w:rsidR="00B72EE3">
        <w:t>ыбросы транспортными средствами </w:t>
      </w:r>
      <w:r w:rsidRPr="00BC4459">
        <w:rPr>
          <w:lang w:val="en-US"/>
        </w:rPr>
        <w:t>M</w:t>
      </w:r>
      <w:r w:rsidRPr="00BC4459">
        <w:rPr>
          <w:vertAlign w:val="subscript"/>
        </w:rPr>
        <w:t>1</w:t>
      </w:r>
      <w:r w:rsidRPr="00BC4459">
        <w:t xml:space="preserve"> и </w:t>
      </w:r>
      <w:r w:rsidRPr="00BC4459">
        <w:rPr>
          <w:lang w:val="en-US"/>
        </w:rPr>
        <w:t>N</w:t>
      </w:r>
      <w:r w:rsidRPr="00BC4459">
        <w:rPr>
          <w:vertAlign w:val="subscript"/>
        </w:rPr>
        <w:t>1</w:t>
      </w:r>
      <w:r w:rsidRPr="00BC4459">
        <w:t>)</w:t>
      </w:r>
      <w:r w:rsidRPr="00BC4459">
        <w:rPr>
          <w:vertAlign w:val="subscript"/>
        </w:rPr>
        <w:t xml:space="preserve"> </w:t>
      </w:r>
    </w:p>
    <w:p w:rsidR="00BC4459" w:rsidRPr="00BC4459" w:rsidRDefault="00BC4459" w:rsidP="00BC4459">
      <w:pPr>
        <w:pStyle w:val="SingleTxt"/>
        <w:spacing w:after="0" w:line="120" w:lineRule="exact"/>
        <w:rPr>
          <w:b/>
          <w:sz w:val="10"/>
        </w:rPr>
      </w:pPr>
    </w:p>
    <w:p w:rsidR="00BC4459" w:rsidRPr="00BC4459" w:rsidRDefault="00BC4459" w:rsidP="00BC4459">
      <w:pPr>
        <w:pStyle w:val="SingleTxt"/>
        <w:spacing w:after="0" w:line="120" w:lineRule="exact"/>
        <w:rPr>
          <w:b/>
          <w:sz w:val="10"/>
        </w:rPr>
      </w:pPr>
    </w:p>
    <w:p w:rsidR="00BC4459" w:rsidRPr="00953F84" w:rsidRDefault="00BC4459" w:rsidP="00BC445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BC4459">
        <w:tab/>
      </w:r>
      <w:r w:rsidRPr="00BC4459">
        <w:tab/>
        <w:t xml:space="preserve">Представлено Рабочей группой по проблемам энергии </w:t>
      </w:r>
      <w:r w:rsidR="00953F84" w:rsidRPr="00953F84">
        <w:br/>
      </w:r>
      <w:r w:rsidRPr="00BC4459">
        <w:t>и загрязнения окружающей среды</w:t>
      </w:r>
      <w:r w:rsidRPr="00BC4459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BC4459" w:rsidRPr="007B38B7" w:rsidRDefault="00BC4459" w:rsidP="00BC4459">
      <w:pPr>
        <w:pStyle w:val="SingleTxt"/>
        <w:spacing w:after="0" w:line="120" w:lineRule="exact"/>
        <w:rPr>
          <w:sz w:val="10"/>
        </w:rPr>
      </w:pPr>
    </w:p>
    <w:p w:rsidR="00BC4459" w:rsidRPr="007B38B7" w:rsidRDefault="00BC4459" w:rsidP="00BC4459">
      <w:pPr>
        <w:pStyle w:val="SingleTxt"/>
        <w:spacing w:after="0" w:line="120" w:lineRule="exact"/>
        <w:rPr>
          <w:sz w:val="10"/>
        </w:rPr>
      </w:pPr>
    </w:p>
    <w:p w:rsidR="00BC4459" w:rsidRPr="00BC4459" w:rsidRDefault="00BC4459" w:rsidP="00BC4459">
      <w:pPr>
        <w:pStyle w:val="SingleTxt"/>
      </w:pPr>
      <w:r w:rsidRPr="00BC4459">
        <w:tab/>
        <w:t>Воспроизведенный ниже текст был принят Рабочей группой по проблемам энергии и загрязнения окружающей среды (GR</w:t>
      </w:r>
      <w:r w:rsidRPr="00BC4459">
        <w:rPr>
          <w:lang w:val="en-US"/>
        </w:rPr>
        <w:t>PE</w:t>
      </w:r>
      <w:r w:rsidRPr="00BC4459">
        <w:t>) на ее семьдесят первой сессии (ECE/TRANS/WP.29/GR</w:t>
      </w:r>
      <w:r w:rsidRPr="00BC4459">
        <w:rPr>
          <w:lang w:val="en-US"/>
        </w:rPr>
        <w:t>PE</w:t>
      </w:r>
      <w:r w:rsidRPr="00BC4459">
        <w:t xml:space="preserve">/71, пункт 8). В его основу положен документ </w:t>
      </w:r>
      <w:r w:rsidRPr="00BC4459">
        <w:rPr>
          <w:lang w:val="en-GB"/>
        </w:rPr>
        <w:t>ECE</w:t>
      </w:r>
      <w:r w:rsidRPr="00BC4459">
        <w:t>/</w:t>
      </w:r>
      <w:r w:rsidRPr="00BC4459">
        <w:rPr>
          <w:lang w:val="en-GB"/>
        </w:rPr>
        <w:t>TRANS</w:t>
      </w:r>
      <w:r w:rsidRPr="00BC4459">
        <w:t>/</w:t>
      </w:r>
      <w:r w:rsidRPr="00BC4459">
        <w:rPr>
          <w:lang w:val="en-GB"/>
        </w:rPr>
        <w:t>WP</w:t>
      </w:r>
      <w:r w:rsidRPr="00BC4459">
        <w:t>.29/</w:t>
      </w:r>
      <w:r w:rsidRPr="00BC4459">
        <w:rPr>
          <w:lang w:val="en-GB"/>
        </w:rPr>
        <w:t>GRPE</w:t>
      </w:r>
      <w:r w:rsidRPr="00BC4459">
        <w:t>/2015/15. Он представляется Всемирному форуму для согласования правил в области транспортных средств (WP.29) и Администрати</w:t>
      </w:r>
      <w:r w:rsidRPr="00BC4459">
        <w:t>в</w:t>
      </w:r>
      <w:r w:rsidRPr="00BC4459">
        <w:t>ному комитету АС.1 для рассмотрения</w:t>
      </w:r>
      <w:r w:rsidR="00953F84" w:rsidRPr="00953F84">
        <w:t xml:space="preserve"> </w:t>
      </w:r>
      <w:r w:rsidR="00953F84">
        <w:t>на их сессиях в ноябре 2015 года</w:t>
      </w:r>
      <w:r w:rsidRPr="00BC4459">
        <w:t>.</w:t>
      </w:r>
    </w:p>
    <w:p w:rsidR="00BC4459" w:rsidRPr="00953F84" w:rsidRDefault="00BC4459" w:rsidP="00953F84">
      <w:pPr>
        <w:pStyle w:val="SingleTxt"/>
        <w:rPr>
          <w:i/>
          <w:iCs/>
          <w:lang w:eastAsia="en-US"/>
        </w:rPr>
      </w:pPr>
      <w:r>
        <w:br w:type="page"/>
      </w:r>
      <w:r w:rsidRPr="00953F84">
        <w:rPr>
          <w:i/>
          <w:iCs/>
          <w:lang w:eastAsia="en-US"/>
        </w:rPr>
        <w:lastRenderedPageBreak/>
        <w:t>Приложение 4а</w:t>
      </w:r>
    </w:p>
    <w:p w:rsidR="00BC4459" w:rsidRPr="00BC4459" w:rsidRDefault="00BC4459" w:rsidP="00BC4459">
      <w:pPr>
        <w:pStyle w:val="SingleTxt"/>
        <w:rPr>
          <w:i/>
          <w:iCs/>
          <w:lang w:eastAsia="en-US"/>
        </w:rPr>
      </w:pPr>
      <w:r w:rsidRPr="00BC4459">
        <w:rPr>
          <w:i/>
          <w:iCs/>
          <w:lang w:eastAsia="en-US"/>
        </w:rPr>
        <w:t xml:space="preserve">Таблицу 3 </w:t>
      </w:r>
      <w:r w:rsidRPr="00BC4459">
        <w:rPr>
          <w:lang w:eastAsia="en-US"/>
        </w:rPr>
        <w:t>изменить следующим образом:</w:t>
      </w:r>
    </w:p>
    <w:p w:rsidR="00BC4459" w:rsidRDefault="00BC4459" w:rsidP="00BC4459">
      <w:pPr>
        <w:pStyle w:val="SingleTxt"/>
        <w:rPr>
          <w:lang w:val="en-US" w:eastAsia="en-US"/>
        </w:rPr>
      </w:pPr>
      <w:r>
        <w:rPr>
          <w:lang w:eastAsia="en-US"/>
        </w:rPr>
        <w:t>«</w:t>
      </w: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66"/>
        <w:gridCol w:w="1467"/>
        <w:gridCol w:w="1466"/>
        <w:gridCol w:w="1466"/>
        <w:gridCol w:w="1467"/>
      </w:tblGrid>
      <w:tr w:rsidR="00953F84" w:rsidRPr="00953F84" w:rsidTr="00E25213">
        <w:trPr>
          <w:tblHeader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 xml:space="preserve">Контрольная масса </w:t>
            </w:r>
            <w:r w:rsidRPr="00953F84">
              <w:rPr>
                <w:i/>
                <w:sz w:val="14"/>
                <w:lang w:eastAsia="en-US"/>
              </w:rPr>
              <w:br/>
              <w:t xml:space="preserve">транспортного средства </w:t>
            </w:r>
            <w:r w:rsidRPr="00953F84">
              <w:rPr>
                <w:i/>
                <w:sz w:val="14"/>
                <w:lang w:val="en-US" w:eastAsia="en-US"/>
              </w:rPr>
              <w:t>RW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>Эквивалентная инерция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 xml:space="preserve">Мощность и усилие, поглощаемые </w:t>
            </w:r>
            <w:r w:rsidRPr="00953F84">
              <w:rPr>
                <w:i/>
                <w:sz w:val="14"/>
                <w:lang w:eastAsia="en-US"/>
              </w:rPr>
              <w:br/>
              <w:t xml:space="preserve">динамометрическим стендом </w:t>
            </w:r>
            <w:r w:rsidRPr="00953F84">
              <w:rPr>
                <w:i/>
                <w:sz w:val="14"/>
                <w:lang w:eastAsia="en-US"/>
              </w:rPr>
              <w:br/>
              <w:t>при скорости 80 км/ч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>Коэффициенты дорожной нагрузки</w:t>
            </w:r>
          </w:p>
        </w:tc>
      </w:tr>
      <w:tr w:rsidR="00953F84" w:rsidRPr="00953F84" w:rsidTr="00953F84">
        <w:trPr>
          <w:tblHeader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кг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кВт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val="en-US" w:eastAsia="en-US"/>
              </w:rPr>
            </w:pPr>
            <w:r>
              <w:rPr>
                <w:i/>
                <w:iCs/>
                <w:sz w:val="14"/>
                <w:lang w:eastAsia="en-US"/>
              </w:rPr>
              <w:t xml:space="preserve">a </w:t>
            </w:r>
            <w:r>
              <w:rPr>
                <w:i/>
                <w:iCs/>
                <w:sz w:val="14"/>
                <w:lang w:val="en-US" w:eastAsia="en-US"/>
              </w:rPr>
              <w:t>[</w:t>
            </w:r>
            <w:r w:rsidRPr="00953F84">
              <w:rPr>
                <w:i/>
                <w:iCs/>
                <w:sz w:val="14"/>
                <w:lang w:eastAsia="en-US"/>
              </w:rPr>
              <w:t>Н</w:t>
            </w:r>
            <w:r>
              <w:rPr>
                <w:i/>
                <w:iCs/>
                <w:sz w:val="14"/>
                <w:lang w:val="en-US" w:eastAsia="en-US"/>
              </w:rPr>
              <w:t>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b [Н/(км/ч)</w:t>
            </w:r>
            <w:r>
              <w:rPr>
                <w:i/>
                <w:iCs/>
                <w:sz w:val="14"/>
                <w:vertAlign w:val="superscript"/>
                <w:lang w:eastAsia="en-US"/>
              </w:rPr>
              <w:t>2</w:t>
            </w:r>
            <w:r w:rsidRPr="00953F84">
              <w:rPr>
                <w:i/>
                <w:iCs/>
                <w:sz w:val="14"/>
                <w:lang w:eastAsia="en-US"/>
              </w:rPr>
              <w:t>]</w:t>
            </w:r>
          </w:p>
        </w:tc>
      </w:tr>
      <w:tr w:rsidR="00953F84" w:rsidRPr="00953F84" w:rsidTr="00953F84">
        <w:trPr>
          <w:trHeight w:hRule="exact" w:val="115"/>
          <w:tblHeader/>
        </w:trPr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953F84" w:rsidP="00953F8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</w:tr>
      <w:tr w:rsidR="00953F84" w:rsidRPr="00953F84" w:rsidTr="00953F84"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B72EE3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B72EE3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B72EE3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B72EE3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B72EE3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84" w:rsidRPr="00953F84" w:rsidRDefault="00B72EE3" w:rsidP="00B72EE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</w:tr>
    </w:tbl>
    <w:p w:rsidR="00F6795E" w:rsidRPr="00953F84" w:rsidRDefault="00BC4459" w:rsidP="00BC4459">
      <w:pPr>
        <w:pStyle w:val="SingleTxt"/>
        <w:jc w:val="right"/>
      </w:pPr>
      <w:r>
        <w:t>»</w:t>
      </w:r>
    </w:p>
    <w:p w:rsidR="00953F84" w:rsidRPr="00953F84" w:rsidRDefault="00953F84" w:rsidP="00953F84">
      <w:pPr>
        <w:pStyle w:val="SingleTxt"/>
        <w:spacing w:after="0" w:line="240" w:lineRule="auto"/>
        <w:jc w:val="righ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53F84" w:rsidRPr="00953F84" w:rsidSect="00F6795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44" w:rsidRDefault="007A1A44" w:rsidP="008A1A7A">
      <w:pPr>
        <w:spacing w:line="240" w:lineRule="auto"/>
      </w:pPr>
      <w:r>
        <w:separator/>
      </w:r>
    </w:p>
  </w:endnote>
  <w:endnote w:type="continuationSeparator" w:id="0">
    <w:p w:rsidR="007A1A44" w:rsidRDefault="007A1A4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6795E" w:rsidTr="00F6795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6795E" w:rsidRPr="00F6795E" w:rsidRDefault="00F6795E" w:rsidP="00F6795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E481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E4811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6795E" w:rsidRPr="00F6795E" w:rsidRDefault="00F6795E" w:rsidP="00F6795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E4811">
            <w:rPr>
              <w:b w:val="0"/>
              <w:color w:val="000000"/>
              <w:sz w:val="14"/>
            </w:rPr>
            <w:t>GE.15-14376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6795E" w:rsidRPr="00F6795E" w:rsidRDefault="00F6795E" w:rsidP="00F67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6795E" w:rsidTr="00F6795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6795E" w:rsidRPr="00F6795E" w:rsidRDefault="00F6795E" w:rsidP="00F6795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E4811">
            <w:rPr>
              <w:b w:val="0"/>
              <w:color w:val="000000"/>
              <w:sz w:val="14"/>
            </w:rPr>
            <w:t>GE.15-14376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6795E" w:rsidRPr="00F6795E" w:rsidRDefault="00F6795E" w:rsidP="00F6795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4381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E4811">
              <w:rPr>
                <w:noProof/>
              </w:rPr>
              <w:t>2</w:t>
            </w:r>
          </w:fldSimple>
        </w:p>
      </w:tc>
    </w:tr>
  </w:tbl>
  <w:p w:rsidR="00F6795E" w:rsidRPr="00F6795E" w:rsidRDefault="00F6795E" w:rsidP="00F67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6795E" w:rsidTr="00F6795E">
      <w:tc>
        <w:tcPr>
          <w:tcW w:w="3873" w:type="dxa"/>
        </w:tcPr>
        <w:p w:rsidR="00F6795E" w:rsidRDefault="00F6795E" w:rsidP="00F6795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0F4F0AD" wp14:editId="0FC1E48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GE.15-14376 (R)</w:t>
          </w:r>
          <w:r>
            <w:rPr>
              <w:color w:val="010000"/>
            </w:rPr>
            <w:t xml:space="preserve">    290915    290915</w:t>
          </w:r>
        </w:p>
        <w:p w:rsidR="00F6795E" w:rsidRPr="00F6795E" w:rsidRDefault="00F6795E" w:rsidP="00F6795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*1514376*</w:t>
          </w:r>
        </w:p>
      </w:tc>
      <w:tc>
        <w:tcPr>
          <w:tcW w:w="5127" w:type="dxa"/>
        </w:tcPr>
        <w:p w:rsidR="00F6795E" w:rsidRDefault="00F6795E" w:rsidP="00F6795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C69EEE9" wp14:editId="26FF138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795E" w:rsidRPr="00F6795E" w:rsidRDefault="00F6795E" w:rsidP="00F6795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44" w:rsidRPr="00BC4459" w:rsidRDefault="00BC4459" w:rsidP="00BC4459">
      <w:pPr>
        <w:pStyle w:val="Footer"/>
        <w:spacing w:after="80"/>
        <w:ind w:left="792"/>
        <w:rPr>
          <w:sz w:val="16"/>
        </w:rPr>
      </w:pPr>
      <w:r w:rsidRPr="00BC4459">
        <w:rPr>
          <w:sz w:val="16"/>
        </w:rPr>
        <w:t>__________________</w:t>
      </w:r>
    </w:p>
  </w:footnote>
  <w:footnote w:type="continuationSeparator" w:id="0">
    <w:p w:rsidR="007A1A44" w:rsidRPr="00BC4459" w:rsidRDefault="00BC4459" w:rsidP="00BC4459">
      <w:pPr>
        <w:pStyle w:val="Footer"/>
        <w:spacing w:after="80"/>
        <w:ind w:left="792"/>
        <w:rPr>
          <w:sz w:val="16"/>
        </w:rPr>
      </w:pPr>
      <w:r w:rsidRPr="00BC4459">
        <w:rPr>
          <w:sz w:val="16"/>
        </w:rPr>
        <w:t>__________________</w:t>
      </w:r>
    </w:p>
  </w:footnote>
  <w:footnote w:id="1">
    <w:p w:rsidR="00BC4459" w:rsidRPr="00B14735" w:rsidRDefault="00BC4459" w:rsidP="00BC44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  <w:lang w:val="en-US"/>
        </w:rPr>
        <w:tab/>
      </w:r>
      <w:r w:rsidRPr="00BC4459">
        <w:rPr>
          <w:rStyle w:val="FootnoteReference"/>
          <w:sz w:val="20"/>
          <w:vertAlign w:val="baseline"/>
        </w:rPr>
        <w:t>*</w:t>
      </w:r>
      <w:r w:rsidRPr="00BC4459">
        <w:tab/>
      </w:r>
      <w:r w:rsidRPr="00BB2B59">
        <w:t>В соответствии с программой работы Комитета по внутреннему трансп</w:t>
      </w:r>
      <w:r>
        <w:t xml:space="preserve">орту </w:t>
      </w:r>
      <w:r w:rsidRPr="00BC4459">
        <w:br/>
      </w:r>
      <w:r>
        <w:t xml:space="preserve">на </w:t>
      </w:r>
      <w:r w:rsidRPr="00BB2B59">
        <w:t>201</w:t>
      </w:r>
      <w:r>
        <w:t xml:space="preserve">2−2016 </w:t>
      </w:r>
      <w:r w:rsidRPr="00BB2B59">
        <w:t>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</w:t>
      </w:r>
      <w:r w:rsidRPr="00BC4459">
        <w:br/>
      </w:r>
      <w:r>
        <w:t xml:space="preserve">подпрограмма </w:t>
      </w:r>
      <w:r w:rsidRPr="00BB2B59">
        <w:t>02.4) Всемирный форум будет</w:t>
      </w:r>
      <w:r>
        <w:t xml:space="preserve"> разрабатывать, согласовывать </w:t>
      </w:r>
      <w:r w:rsidRPr="00BC4459">
        <w:br/>
      </w:r>
      <w:r>
        <w:t xml:space="preserve">и </w:t>
      </w:r>
      <w:r w:rsidRPr="00BB2B59">
        <w:t>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C564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6795E" w:rsidTr="00F679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6795E" w:rsidRPr="00F6795E" w:rsidRDefault="00F6795E" w:rsidP="00F6795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E4811">
            <w:rPr>
              <w:b/>
            </w:rPr>
            <w:t>ECE/TRANS/WP.29/2015/101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6795E" w:rsidRDefault="00F6795E" w:rsidP="00F6795E">
          <w:pPr>
            <w:pStyle w:val="Header"/>
          </w:pPr>
        </w:p>
      </w:tc>
    </w:tr>
  </w:tbl>
  <w:p w:rsidR="00F6795E" w:rsidRPr="00F6795E" w:rsidRDefault="00F6795E" w:rsidP="00F67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6795E" w:rsidTr="00F679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6795E" w:rsidRDefault="00F6795E" w:rsidP="00F6795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6795E" w:rsidRPr="00F6795E" w:rsidRDefault="00F6795E" w:rsidP="00F6795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E4811">
            <w:rPr>
              <w:b/>
            </w:rPr>
            <w:t>ECE/TRANS/WP.29/2015/101</w:t>
          </w:r>
          <w:r>
            <w:rPr>
              <w:b/>
            </w:rPr>
            <w:fldChar w:fldCharType="end"/>
          </w:r>
        </w:p>
      </w:tc>
    </w:tr>
  </w:tbl>
  <w:p w:rsidR="00F6795E" w:rsidRPr="00F6795E" w:rsidRDefault="00F6795E" w:rsidP="00F67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6795E" w:rsidTr="00F6795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6795E" w:rsidRPr="00F6795E" w:rsidRDefault="00F6795E" w:rsidP="00F6795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795E" w:rsidRDefault="00F6795E" w:rsidP="00F6795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6795E" w:rsidRPr="00F6795E" w:rsidRDefault="00F6795E" w:rsidP="00F6795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/TRANS/WP.29/2015/101</w:t>
          </w:r>
        </w:p>
      </w:tc>
    </w:tr>
    <w:tr w:rsidR="00F6795E" w:rsidRPr="00B72EE3" w:rsidTr="00F6795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95E" w:rsidRPr="00F6795E" w:rsidRDefault="00F6795E" w:rsidP="00F6795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24D14B7" wp14:editId="52206CA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95E" w:rsidRPr="00F6795E" w:rsidRDefault="00F6795E" w:rsidP="00F6795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95E" w:rsidRPr="00F6795E" w:rsidRDefault="00F6795E" w:rsidP="00F6795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795E" w:rsidRPr="00BC4459" w:rsidRDefault="00F6795E" w:rsidP="00F6795E">
          <w:pPr>
            <w:pStyle w:val="Distribution"/>
            <w:rPr>
              <w:color w:val="000000"/>
              <w:lang w:val="en-US"/>
            </w:rPr>
          </w:pPr>
          <w:r w:rsidRPr="00BC4459">
            <w:rPr>
              <w:color w:val="000000"/>
              <w:lang w:val="en-US"/>
            </w:rPr>
            <w:t>Distr.: General</w:t>
          </w:r>
        </w:p>
        <w:p w:rsidR="00F6795E" w:rsidRPr="00BC4459" w:rsidRDefault="00F6795E" w:rsidP="00F6795E">
          <w:pPr>
            <w:pStyle w:val="Publication"/>
            <w:rPr>
              <w:color w:val="000000"/>
              <w:lang w:val="en-US"/>
            </w:rPr>
          </w:pPr>
          <w:r w:rsidRPr="00BC4459">
            <w:rPr>
              <w:color w:val="000000"/>
              <w:lang w:val="en-US"/>
            </w:rPr>
            <w:t>25 August 2015</w:t>
          </w:r>
        </w:p>
        <w:p w:rsidR="00F6795E" w:rsidRPr="00BC4459" w:rsidRDefault="00F6795E" w:rsidP="00F6795E">
          <w:pPr>
            <w:rPr>
              <w:color w:val="000000"/>
              <w:lang w:val="en-US"/>
            </w:rPr>
          </w:pPr>
          <w:r w:rsidRPr="00BC4459">
            <w:rPr>
              <w:color w:val="000000"/>
              <w:lang w:val="en-US"/>
            </w:rPr>
            <w:t>Russian</w:t>
          </w:r>
        </w:p>
        <w:p w:rsidR="00F6795E" w:rsidRPr="00BC4459" w:rsidRDefault="00F6795E" w:rsidP="00F6795E">
          <w:pPr>
            <w:pStyle w:val="Original"/>
            <w:rPr>
              <w:color w:val="000000"/>
              <w:lang w:val="en-US"/>
            </w:rPr>
          </w:pPr>
          <w:r w:rsidRPr="00BC4459">
            <w:rPr>
              <w:color w:val="000000"/>
              <w:lang w:val="en-US"/>
            </w:rPr>
            <w:t>Original: English</w:t>
          </w:r>
        </w:p>
        <w:p w:rsidR="00F6795E" w:rsidRPr="00BC4459" w:rsidRDefault="00F6795E" w:rsidP="00F6795E">
          <w:pPr>
            <w:rPr>
              <w:lang w:val="en-US"/>
            </w:rPr>
          </w:pPr>
        </w:p>
      </w:tc>
    </w:tr>
  </w:tbl>
  <w:p w:rsidR="00F6795E" w:rsidRPr="00BC4459" w:rsidRDefault="00F6795E" w:rsidP="00F6795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76*"/>
    <w:docVar w:name="CreationDt" w:val="9/29/2015 11:06 AM"/>
    <w:docVar w:name="DocCategory" w:val="Doc"/>
    <w:docVar w:name="DocType" w:val="Final"/>
    <w:docVar w:name="DutyStation" w:val="Geneva"/>
    <w:docVar w:name="FooterJN" w:val="GE.15-14376"/>
    <w:docVar w:name="jobn" w:val="GE.15-14376 (R)"/>
    <w:docVar w:name="jobnDT" w:val="GE.15-14376 (R)   290915"/>
    <w:docVar w:name="jobnDTDT" w:val="GE.15-14376 (R)   290915   290915"/>
    <w:docVar w:name="JobNo" w:val="GE.1514376R"/>
    <w:docVar w:name="JobNo2" w:val="1519147R"/>
    <w:docVar w:name="LocalDrive" w:val="0"/>
    <w:docVar w:name="OandT" w:val="KP"/>
    <w:docVar w:name="PaperSize" w:val="A4"/>
    <w:docVar w:name="sss1" w:val="ECE/TRANS/WP.29/2015/101"/>
    <w:docVar w:name="sss2" w:val="-"/>
    <w:docVar w:name="Symbol1" w:val="ECE/TRANS/WP.29/2015/101"/>
    <w:docVar w:name="Symbol2" w:val="-"/>
  </w:docVars>
  <w:rsids>
    <w:rsidRoot w:val="007A1A4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023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381E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5A60"/>
    <w:rsid w:val="006816AA"/>
    <w:rsid w:val="00682A27"/>
    <w:rsid w:val="00684FCA"/>
    <w:rsid w:val="0069689E"/>
    <w:rsid w:val="006A1698"/>
    <w:rsid w:val="006A1D06"/>
    <w:rsid w:val="006A3F10"/>
    <w:rsid w:val="006A62BF"/>
    <w:rsid w:val="006A71EB"/>
    <w:rsid w:val="006B12A2"/>
    <w:rsid w:val="006B34CB"/>
    <w:rsid w:val="006B452C"/>
    <w:rsid w:val="006B590B"/>
    <w:rsid w:val="006C44B7"/>
    <w:rsid w:val="006C59D5"/>
    <w:rsid w:val="006D58BE"/>
    <w:rsid w:val="006D58CD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0794"/>
    <w:rsid w:val="007A1A44"/>
    <w:rsid w:val="007B098D"/>
    <w:rsid w:val="007B1DE5"/>
    <w:rsid w:val="007B38B7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4811"/>
    <w:rsid w:val="008E7A0A"/>
    <w:rsid w:val="008F12FD"/>
    <w:rsid w:val="008F13EA"/>
    <w:rsid w:val="008F2196"/>
    <w:rsid w:val="008F24E6"/>
    <w:rsid w:val="00904F3C"/>
    <w:rsid w:val="0090623F"/>
    <w:rsid w:val="00906702"/>
    <w:rsid w:val="00907279"/>
    <w:rsid w:val="00907C32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3F84"/>
    <w:rsid w:val="009541F6"/>
    <w:rsid w:val="0095649D"/>
    <w:rsid w:val="009565AD"/>
    <w:rsid w:val="00960332"/>
    <w:rsid w:val="00963BDB"/>
    <w:rsid w:val="00967464"/>
    <w:rsid w:val="0097006F"/>
    <w:rsid w:val="00970B5B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2EE3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4459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36C8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6795E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6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9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95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5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6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9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95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5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9EBB-068C-4895-AB6E-E30AEEAE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Caillot</cp:lastModifiedBy>
  <cp:revision>3</cp:revision>
  <cp:lastPrinted>2015-10-02T12:44:00Z</cp:lastPrinted>
  <dcterms:created xsi:type="dcterms:W3CDTF">2015-10-02T12:44:00Z</dcterms:created>
  <dcterms:modified xsi:type="dcterms:W3CDTF">2015-10-02T12:45:00Z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1514376R</vt:lpwstr>
  </property>
  <property fmtid="{D5CDD505-2E9C-101B-9397-08002B2CF9AE}" pid="3" name="ODSRefJobNo">
    <vt:lpwstr>1519147R</vt:lpwstr>
  </property>
  <property fmtid="{D5CDD505-2E9C-101B-9397-08002B2CF9AE}" pid="4" name="Symbol1">
    <vt:lpwstr>ECE/TRANS/WP.29/2015/101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August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