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84B88" w:rsidTr="00B842EF">
        <w:trPr>
          <w:cantSplit/>
          <w:trHeight w:hRule="exact" w:val="851"/>
        </w:trPr>
        <w:tc>
          <w:tcPr>
            <w:tcW w:w="1276" w:type="dxa"/>
            <w:tcBorders>
              <w:bottom w:val="single" w:sz="4" w:space="0" w:color="auto"/>
            </w:tcBorders>
            <w:shd w:val="clear" w:color="auto" w:fill="auto"/>
            <w:vAlign w:val="bottom"/>
          </w:tcPr>
          <w:p w:rsidR="00184B88" w:rsidRDefault="00184B88" w:rsidP="00B842EF">
            <w:pPr>
              <w:spacing w:after="80"/>
            </w:pPr>
          </w:p>
        </w:tc>
        <w:tc>
          <w:tcPr>
            <w:tcW w:w="2268" w:type="dxa"/>
            <w:tcBorders>
              <w:bottom w:val="single" w:sz="4" w:space="0" w:color="auto"/>
            </w:tcBorders>
            <w:shd w:val="clear" w:color="auto" w:fill="auto"/>
            <w:vAlign w:val="bottom"/>
          </w:tcPr>
          <w:p w:rsidR="00184B88" w:rsidRPr="004B500B" w:rsidRDefault="00184B88" w:rsidP="00B842EF">
            <w:pPr>
              <w:spacing w:after="80" w:line="300" w:lineRule="exact"/>
              <w:rPr>
                <w:b/>
                <w:sz w:val="24"/>
                <w:szCs w:val="24"/>
              </w:rPr>
            </w:pPr>
            <w:r w:rsidRPr="004B500B">
              <w:rPr>
                <w:sz w:val="28"/>
                <w:szCs w:val="28"/>
              </w:rPr>
              <w:t>United Nations</w:t>
            </w:r>
          </w:p>
        </w:tc>
        <w:tc>
          <w:tcPr>
            <w:tcW w:w="6095" w:type="dxa"/>
            <w:gridSpan w:val="2"/>
            <w:tcBorders>
              <w:bottom w:val="single" w:sz="4" w:space="0" w:color="auto"/>
            </w:tcBorders>
            <w:shd w:val="clear" w:color="auto" w:fill="auto"/>
            <w:vAlign w:val="bottom"/>
          </w:tcPr>
          <w:p w:rsidR="00184B88" w:rsidRPr="00D47EEA" w:rsidRDefault="00184B88" w:rsidP="00A56D57">
            <w:pPr>
              <w:suppressAutoHyphens w:val="0"/>
              <w:spacing w:after="20"/>
              <w:jc w:val="right"/>
            </w:pPr>
            <w:r w:rsidRPr="004B500B">
              <w:rPr>
                <w:sz w:val="40"/>
              </w:rPr>
              <w:t>ECE</w:t>
            </w:r>
            <w:r>
              <w:t>/TRANS/WP.15/AC.2/2015/2</w:t>
            </w:r>
            <w:r w:rsidR="00A56D57">
              <w:t>9</w:t>
            </w:r>
          </w:p>
        </w:tc>
      </w:tr>
      <w:tr w:rsidR="00184B88" w:rsidTr="00B842EF">
        <w:trPr>
          <w:cantSplit/>
          <w:trHeight w:hRule="exact" w:val="2835"/>
        </w:trPr>
        <w:tc>
          <w:tcPr>
            <w:tcW w:w="1276" w:type="dxa"/>
            <w:tcBorders>
              <w:top w:val="single" w:sz="4" w:space="0" w:color="auto"/>
              <w:bottom w:val="single" w:sz="12" w:space="0" w:color="auto"/>
            </w:tcBorders>
            <w:shd w:val="clear" w:color="auto" w:fill="auto"/>
          </w:tcPr>
          <w:p w:rsidR="00184B88" w:rsidRDefault="00184B88" w:rsidP="00B842EF">
            <w:pPr>
              <w:spacing w:before="120"/>
            </w:pPr>
            <w:r>
              <w:rPr>
                <w:noProof/>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184B88" w:rsidRPr="004B500B" w:rsidRDefault="00184B88" w:rsidP="00B842EF">
            <w:pPr>
              <w:spacing w:before="120" w:line="420" w:lineRule="exact"/>
              <w:rPr>
                <w:sz w:val="40"/>
                <w:szCs w:val="40"/>
              </w:rPr>
            </w:pPr>
            <w:r w:rsidRPr="004B500B">
              <w:rPr>
                <w:b/>
                <w:sz w:val="40"/>
                <w:szCs w:val="40"/>
              </w:rPr>
              <w:t>Economic and Social Council</w:t>
            </w:r>
          </w:p>
        </w:tc>
        <w:tc>
          <w:tcPr>
            <w:tcW w:w="2835" w:type="dxa"/>
            <w:tcBorders>
              <w:top w:val="single" w:sz="4" w:space="0" w:color="auto"/>
              <w:bottom w:val="single" w:sz="12" w:space="0" w:color="auto"/>
            </w:tcBorders>
            <w:shd w:val="clear" w:color="auto" w:fill="auto"/>
          </w:tcPr>
          <w:p w:rsidR="00184B88" w:rsidRDefault="00184B88" w:rsidP="00B842EF">
            <w:pPr>
              <w:suppressAutoHyphens w:val="0"/>
              <w:spacing w:before="240" w:line="240" w:lineRule="exact"/>
            </w:pPr>
            <w:r>
              <w:t>Distr.: General</w:t>
            </w:r>
          </w:p>
          <w:p w:rsidR="00184B88" w:rsidRDefault="00EA28CF" w:rsidP="00B842EF">
            <w:pPr>
              <w:suppressAutoHyphens w:val="0"/>
            </w:pPr>
            <w:r>
              <w:t>4</w:t>
            </w:r>
            <w:r w:rsidR="00184B88">
              <w:t xml:space="preserve"> </w:t>
            </w:r>
            <w:r w:rsidR="0035408E">
              <w:t>June</w:t>
            </w:r>
            <w:r w:rsidR="00184B88">
              <w:t xml:space="preserve"> 2015</w:t>
            </w:r>
          </w:p>
          <w:p w:rsidR="00184B88" w:rsidRDefault="00184B88" w:rsidP="00B842EF">
            <w:pPr>
              <w:suppressAutoHyphens w:val="0"/>
            </w:pPr>
          </w:p>
          <w:p w:rsidR="00184B88" w:rsidRDefault="00184B88" w:rsidP="00B842EF">
            <w:pPr>
              <w:suppressAutoHyphens w:val="0"/>
            </w:pPr>
            <w:r>
              <w:t>Original: English</w:t>
            </w:r>
          </w:p>
        </w:tc>
      </w:tr>
    </w:tbl>
    <w:p w:rsidR="00184B88" w:rsidRDefault="00184B88" w:rsidP="00184B88">
      <w:pPr>
        <w:spacing w:before="120"/>
        <w:rPr>
          <w:b/>
          <w:sz w:val="28"/>
          <w:szCs w:val="28"/>
        </w:rPr>
      </w:pPr>
      <w:r>
        <w:rPr>
          <w:b/>
          <w:sz w:val="28"/>
          <w:szCs w:val="28"/>
        </w:rPr>
        <w:t>Economic Commission for Europe</w:t>
      </w:r>
    </w:p>
    <w:p w:rsidR="00184B88" w:rsidRDefault="00184B88" w:rsidP="00184B88">
      <w:pPr>
        <w:spacing w:before="120"/>
        <w:rPr>
          <w:sz w:val="28"/>
          <w:szCs w:val="28"/>
        </w:rPr>
      </w:pPr>
      <w:r>
        <w:rPr>
          <w:sz w:val="28"/>
          <w:szCs w:val="28"/>
        </w:rPr>
        <w:t>Inland Transport Committee</w:t>
      </w:r>
    </w:p>
    <w:p w:rsidR="00184B88" w:rsidRDefault="00184B88" w:rsidP="00184B88">
      <w:pPr>
        <w:spacing w:before="120" w:after="120"/>
        <w:rPr>
          <w:b/>
          <w:sz w:val="24"/>
          <w:szCs w:val="24"/>
        </w:rPr>
      </w:pPr>
      <w:r>
        <w:rPr>
          <w:b/>
          <w:sz w:val="24"/>
          <w:szCs w:val="24"/>
        </w:rPr>
        <w:t xml:space="preserve">Working Party on the Transport of </w:t>
      </w:r>
      <w:r w:rsidRPr="00D60C0E">
        <w:rPr>
          <w:b/>
          <w:sz w:val="24"/>
          <w:szCs w:val="24"/>
        </w:rPr>
        <w:t>Dangerous Goods</w:t>
      </w:r>
    </w:p>
    <w:p w:rsidR="00184B88" w:rsidRPr="00D60C0E" w:rsidRDefault="00184B88" w:rsidP="00184B88">
      <w:pPr>
        <w:rPr>
          <w:b/>
          <w:bCs/>
        </w:rPr>
      </w:pPr>
      <w:r w:rsidRPr="00D60C0E">
        <w:rPr>
          <w:b/>
          <w:bCs/>
        </w:rPr>
        <w:t xml:space="preserve">Joint Meeting of Experts on the Regulations annexed to the </w:t>
      </w:r>
      <w:r>
        <w:rPr>
          <w:b/>
          <w:bCs/>
        </w:rPr>
        <w:br/>
      </w:r>
      <w:r w:rsidRPr="00D60C0E">
        <w:rPr>
          <w:b/>
          <w:bCs/>
        </w:rPr>
        <w:t>European Agreement</w:t>
      </w:r>
      <w:r>
        <w:rPr>
          <w:b/>
          <w:bCs/>
        </w:rPr>
        <w:t xml:space="preserve"> </w:t>
      </w:r>
      <w:r w:rsidRPr="00D60C0E">
        <w:rPr>
          <w:b/>
          <w:bCs/>
        </w:rPr>
        <w:t xml:space="preserve">concerning the International Carriage </w:t>
      </w:r>
      <w:r>
        <w:rPr>
          <w:b/>
          <w:bCs/>
        </w:rPr>
        <w:br/>
      </w:r>
      <w:r w:rsidRPr="00D60C0E">
        <w:rPr>
          <w:b/>
          <w:bCs/>
        </w:rPr>
        <w:t>of Dangerous Goods by Inland Waterways (ADN</w:t>
      </w:r>
      <w:proofErr w:type="gramStart"/>
      <w:r w:rsidRPr="00D60C0E">
        <w:rPr>
          <w:b/>
          <w:bCs/>
        </w:rPr>
        <w:t>)</w:t>
      </w:r>
      <w:proofErr w:type="gramEnd"/>
      <w:r>
        <w:rPr>
          <w:b/>
          <w:bCs/>
        </w:rPr>
        <w:br/>
      </w:r>
      <w:r w:rsidRPr="00D60C0E">
        <w:rPr>
          <w:b/>
          <w:bCs/>
        </w:rPr>
        <w:t>(ADN Safety Committee)</w:t>
      </w:r>
    </w:p>
    <w:p w:rsidR="00184B88" w:rsidRPr="00D60C0E" w:rsidRDefault="00184B88" w:rsidP="00184B88">
      <w:pPr>
        <w:spacing w:before="120"/>
        <w:rPr>
          <w:b/>
          <w:bCs/>
        </w:rPr>
      </w:pPr>
      <w:r w:rsidRPr="00D60C0E">
        <w:rPr>
          <w:b/>
          <w:bCs/>
        </w:rPr>
        <w:t>Twenty-</w:t>
      </w:r>
      <w:r>
        <w:rPr>
          <w:b/>
          <w:bCs/>
        </w:rPr>
        <w:t>seventh</w:t>
      </w:r>
      <w:r w:rsidRPr="00D60C0E">
        <w:rPr>
          <w:b/>
          <w:bCs/>
        </w:rPr>
        <w:t xml:space="preserve"> session</w:t>
      </w:r>
    </w:p>
    <w:p w:rsidR="00184B88" w:rsidRPr="002B7D6D" w:rsidRDefault="00184B88" w:rsidP="00184B88">
      <w:r w:rsidRPr="002B7D6D">
        <w:t>Geneva, 2</w:t>
      </w:r>
      <w:r>
        <w:t>4–28</w:t>
      </w:r>
      <w:r w:rsidRPr="002B7D6D">
        <w:t xml:space="preserve"> </w:t>
      </w:r>
      <w:r>
        <w:t>August</w:t>
      </w:r>
      <w:r w:rsidRPr="002B7D6D">
        <w:t xml:space="preserve"> 2015 </w:t>
      </w:r>
    </w:p>
    <w:p w:rsidR="00184B88" w:rsidRPr="002B7D6D" w:rsidRDefault="00184B88" w:rsidP="00184B88">
      <w:r w:rsidRPr="002B7D6D">
        <w:t xml:space="preserve">Item </w:t>
      </w:r>
      <w:r w:rsidR="00672A93">
        <w:t>5</w:t>
      </w:r>
      <w:r w:rsidRPr="002B7D6D">
        <w:t xml:space="preserve"> of the provisional agenda </w:t>
      </w:r>
    </w:p>
    <w:p w:rsidR="00184B88" w:rsidRPr="008C74EF" w:rsidRDefault="00184B88" w:rsidP="00184B88">
      <w:pPr>
        <w:rPr>
          <w:b/>
        </w:rPr>
      </w:pPr>
      <w:r>
        <w:rPr>
          <w:b/>
        </w:rPr>
        <w:t>Reports of informal working groups</w:t>
      </w:r>
    </w:p>
    <w:p w:rsidR="00B0614F" w:rsidRPr="00B0614F" w:rsidRDefault="004C206F" w:rsidP="00A56D57">
      <w:pPr>
        <w:pStyle w:val="HChG"/>
        <w:rPr>
          <w:lang w:eastAsia="en-US"/>
        </w:rPr>
      </w:pPr>
      <w:r>
        <w:rPr>
          <w:lang w:eastAsia="en-US"/>
        </w:rPr>
        <w:tab/>
      </w:r>
      <w:r>
        <w:rPr>
          <w:lang w:eastAsia="en-US"/>
        </w:rPr>
        <w:tab/>
      </w:r>
      <w:r w:rsidR="00BD7E0A">
        <w:rPr>
          <w:lang w:eastAsia="en-US"/>
        </w:rPr>
        <w:t>Report of the third</w:t>
      </w:r>
      <w:r w:rsidR="00B0614F" w:rsidRPr="00B0614F">
        <w:rPr>
          <w:lang w:eastAsia="en-US"/>
        </w:rPr>
        <w:t xml:space="preserve"> meeting of the informal working group on degassing of cargo tanks</w:t>
      </w:r>
    </w:p>
    <w:p w:rsidR="00B0614F" w:rsidRPr="00B0614F" w:rsidRDefault="00B0614F" w:rsidP="00A56D57">
      <w:pPr>
        <w:pStyle w:val="H1G"/>
        <w:rPr>
          <w:lang w:eastAsia="en-US"/>
        </w:rPr>
      </w:pPr>
      <w:r w:rsidRPr="00B0614F">
        <w:rPr>
          <w:lang w:eastAsia="en-US"/>
        </w:rPr>
        <w:tab/>
      </w:r>
      <w:r w:rsidRPr="00B0614F">
        <w:rPr>
          <w:lang w:eastAsia="en-US"/>
        </w:rPr>
        <w:tab/>
        <w:t>Transmitted by the Government of</w:t>
      </w:r>
      <w:bookmarkStart w:id="0" w:name="_GoBack"/>
      <w:bookmarkEnd w:id="0"/>
      <w:r w:rsidRPr="00B0614F">
        <w:rPr>
          <w:lang w:eastAsia="en-US"/>
        </w:rPr>
        <w:t xml:space="preserve"> the Netherlands</w:t>
      </w:r>
      <w:r w:rsidR="00547AE5" w:rsidRPr="003054F6">
        <w:rPr>
          <w:bCs/>
          <w:sz w:val="22"/>
          <w:szCs w:val="22"/>
          <w:vertAlign w:val="superscript"/>
        </w:rPr>
        <w:footnoteReference w:id="1"/>
      </w:r>
    </w:p>
    <w:p w:rsidR="00B0614F" w:rsidRPr="00B0614F" w:rsidRDefault="00875529" w:rsidP="00A56D57">
      <w:pPr>
        <w:pStyle w:val="HChG"/>
        <w:rPr>
          <w:lang w:eastAsia="en-US"/>
        </w:rPr>
      </w:pPr>
      <w:bookmarkStart w:id="1" w:name="OLE_LINK1"/>
      <w:r>
        <w:rPr>
          <w:lang w:eastAsia="en-US"/>
        </w:rPr>
        <w:tab/>
      </w:r>
      <w:r w:rsidR="00B0614F" w:rsidRPr="00B0614F">
        <w:rPr>
          <w:lang w:eastAsia="en-US"/>
        </w:rPr>
        <w:t>I.</w:t>
      </w:r>
      <w:r w:rsidR="00B0614F" w:rsidRPr="00B0614F">
        <w:rPr>
          <w:lang w:eastAsia="en-US"/>
        </w:rPr>
        <w:tab/>
      </w:r>
      <w:r w:rsidR="00B0614F" w:rsidRPr="00A56D57">
        <w:t>Introduction</w:t>
      </w:r>
    </w:p>
    <w:p w:rsidR="00F3215D" w:rsidRDefault="00B0614F" w:rsidP="00A56D57">
      <w:pPr>
        <w:pStyle w:val="SingleTxtG"/>
        <w:tabs>
          <w:tab w:val="left" w:pos="1701"/>
        </w:tabs>
        <w:rPr>
          <w:lang w:eastAsia="en-US"/>
        </w:rPr>
      </w:pPr>
      <w:r w:rsidRPr="00B0614F">
        <w:rPr>
          <w:lang w:eastAsia="en-US"/>
        </w:rPr>
        <w:t>1.</w:t>
      </w:r>
      <w:r w:rsidR="00B45EE9">
        <w:rPr>
          <w:lang w:eastAsia="en-US"/>
        </w:rPr>
        <w:tab/>
      </w:r>
      <w:r>
        <w:rPr>
          <w:lang w:eastAsia="en-US"/>
        </w:rPr>
        <w:t xml:space="preserve">On </w:t>
      </w:r>
      <w:r w:rsidR="00E40CBF">
        <w:rPr>
          <w:lang w:eastAsia="en-US"/>
        </w:rPr>
        <w:t>22 and 23 April</w:t>
      </w:r>
      <w:r w:rsidRPr="00B0614F">
        <w:rPr>
          <w:lang w:eastAsia="en-US"/>
        </w:rPr>
        <w:t xml:space="preserve"> </w:t>
      </w:r>
      <w:r w:rsidR="00547AE5">
        <w:rPr>
          <w:lang w:eastAsia="en-US"/>
        </w:rPr>
        <w:t xml:space="preserve">2015 </w:t>
      </w:r>
      <w:r w:rsidRPr="00B0614F">
        <w:rPr>
          <w:lang w:eastAsia="en-US"/>
        </w:rPr>
        <w:t>the Informal Working Group on degassin</w:t>
      </w:r>
      <w:r w:rsidR="00E40CBF">
        <w:rPr>
          <w:lang w:eastAsia="en-US"/>
        </w:rPr>
        <w:t>g of cargo tanks held its third</w:t>
      </w:r>
      <w:r w:rsidRPr="00B0614F">
        <w:rPr>
          <w:lang w:eastAsia="en-US"/>
        </w:rPr>
        <w:t xml:space="preserve"> meeting at the </w:t>
      </w:r>
      <w:proofErr w:type="spellStart"/>
      <w:r w:rsidR="00F3215D">
        <w:rPr>
          <w:lang w:eastAsia="en-US"/>
        </w:rPr>
        <w:t>B</w:t>
      </w:r>
      <w:r w:rsidR="00902C7E">
        <w:rPr>
          <w:lang w:eastAsia="en-US"/>
        </w:rPr>
        <w:t>undesanstalt</w:t>
      </w:r>
      <w:proofErr w:type="spellEnd"/>
      <w:r w:rsidR="00902C7E">
        <w:rPr>
          <w:lang w:eastAsia="en-US"/>
        </w:rPr>
        <w:t xml:space="preserve"> </w:t>
      </w:r>
      <w:proofErr w:type="spellStart"/>
      <w:r w:rsidR="00902C7E">
        <w:rPr>
          <w:lang w:eastAsia="en-US"/>
        </w:rPr>
        <w:t>für</w:t>
      </w:r>
      <w:proofErr w:type="spellEnd"/>
      <w:r w:rsidR="00902C7E">
        <w:rPr>
          <w:lang w:eastAsia="en-US"/>
        </w:rPr>
        <w:t xml:space="preserve"> </w:t>
      </w:r>
      <w:proofErr w:type="spellStart"/>
      <w:r w:rsidR="00902C7E">
        <w:rPr>
          <w:lang w:eastAsia="en-US"/>
        </w:rPr>
        <w:t>G</w:t>
      </w:r>
      <w:r w:rsidR="00F3215D" w:rsidRPr="00F3215D">
        <w:rPr>
          <w:lang w:eastAsia="en-US"/>
        </w:rPr>
        <w:t>ewässerkunde</w:t>
      </w:r>
      <w:proofErr w:type="spellEnd"/>
      <w:r w:rsidR="00F3215D" w:rsidRPr="00F3215D">
        <w:rPr>
          <w:lang w:eastAsia="en-US"/>
        </w:rPr>
        <w:t xml:space="preserve"> </w:t>
      </w:r>
      <w:r w:rsidR="00F3215D">
        <w:rPr>
          <w:lang w:eastAsia="en-US"/>
        </w:rPr>
        <w:t xml:space="preserve">in Koblenz, </w:t>
      </w:r>
      <w:r w:rsidRPr="00B0614F">
        <w:rPr>
          <w:lang w:eastAsia="en-US"/>
        </w:rPr>
        <w:t xml:space="preserve">Germany. The meeting was attended by delegates from Germany and the Netherlands, </w:t>
      </w:r>
      <w:r w:rsidR="00E6005C">
        <w:rPr>
          <w:lang w:eastAsia="en-US"/>
        </w:rPr>
        <w:t>the European Barge Union (</w:t>
      </w:r>
      <w:r w:rsidRPr="00B0614F">
        <w:rPr>
          <w:lang w:eastAsia="en-US"/>
        </w:rPr>
        <w:t>EBU</w:t>
      </w:r>
      <w:r w:rsidR="00E6005C">
        <w:rPr>
          <w:lang w:eastAsia="en-US"/>
        </w:rPr>
        <w:t>)</w:t>
      </w:r>
      <w:r w:rsidR="00F3215D">
        <w:rPr>
          <w:lang w:eastAsia="en-US"/>
        </w:rPr>
        <w:t xml:space="preserve">, </w:t>
      </w:r>
      <w:r w:rsidR="00E6005C">
        <w:rPr>
          <w:lang w:eastAsia="en-US"/>
        </w:rPr>
        <w:t>the European Skippers Organization (</w:t>
      </w:r>
      <w:r w:rsidR="00F3215D">
        <w:rPr>
          <w:lang w:eastAsia="en-US"/>
        </w:rPr>
        <w:t>ESO</w:t>
      </w:r>
      <w:r w:rsidR="00E6005C">
        <w:rPr>
          <w:lang w:eastAsia="en-US"/>
        </w:rPr>
        <w:t>)</w:t>
      </w:r>
      <w:r w:rsidRPr="00B0614F">
        <w:rPr>
          <w:lang w:eastAsia="en-US"/>
        </w:rPr>
        <w:t xml:space="preserve"> and </w:t>
      </w:r>
      <w:r w:rsidR="00F3215D">
        <w:rPr>
          <w:lang w:eastAsia="en-US"/>
        </w:rPr>
        <w:t>an independent gas expert from Germany.</w:t>
      </w:r>
    </w:p>
    <w:p w:rsidR="00B0614F" w:rsidRDefault="00B0614F" w:rsidP="003B7ED4">
      <w:pPr>
        <w:pStyle w:val="SingleTxtG"/>
        <w:tabs>
          <w:tab w:val="left" w:pos="1701"/>
        </w:tabs>
        <w:rPr>
          <w:lang w:eastAsia="en-US"/>
        </w:rPr>
      </w:pPr>
      <w:r w:rsidRPr="00B0614F">
        <w:rPr>
          <w:lang w:eastAsia="en-US"/>
        </w:rPr>
        <w:t>2.</w:t>
      </w:r>
      <w:r w:rsidRPr="00B0614F">
        <w:rPr>
          <w:lang w:eastAsia="en-US"/>
        </w:rPr>
        <w:tab/>
      </w:r>
      <w:r w:rsidR="00902C7E">
        <w:rPr>
          <w:lang w:eastAsia="en-US"/>
        </w:rPr>
        <w:t>T</w:t>
      </w:r>
      <w:r w:rsidRPr="00B0614F">
        <w:rPr>
          <w:lang w:eastAsia="en-US"/>
        </w:rPr>
        <w:t xml:space="preserve">he Informal Working Group </w:t>
      </w:r>
      <w:r w:rsidR="00902C7E">
        <w:rPr>
          <w:lang w:eastAsia="en-US"/>
        </w:rPr>
        <w:t>has - b</w:t>
      </w:r>
      <w:r w:rsidR="00E6005C">
        <w:rPr>
          <w:lang w:eastAsia="en-US"/>
        </w:rPr>
        <w:t>ased on the principle adopted at</w:t>
      </w:r>
      <w:r w:rsidR="00902C7E">
        <w:rPr>
          <w:lang w:eastAsia="en-US"/>
        </w:rPr>
        <w:t xml:space="preserve"> the two earlier working groups - discussed and decided upon proposals for </w:t>
      </w:r>
      <w:r w:rsidR="00750FF7">
        <w:rPr>
          <w:lang w:eastAsia="en-US"/>
        </w:rPr>
        <w:t>amendments</w:t>
      </w:r>
      <w:r w:rsidR="00902C7E">
        <w:rPr>
          <w:lang w:eastAsia="en-US"/>
        </w:rPr>
        <w:t xml:space="preserve"> to the ADN in relation to the aim of the Informal Working Group</w:t>
      </w:r>
      <w:r w:rsidR="000B1800">
        <w:rPr>
          <w:lang w:eastAsia="en-US"/>
        </w:rPr>
        <w:t xml:space="preserve"> (25</w:t>
      </w:r>
      <w:r w:rsidR="000B1800" w:rsidRPr="00047ECA">
        <w:rPr>
          <w:vertAlign w:val="superscript"/>
          <w:lang w:eastAsia="en-US"/>
        </w:rPr>
        <w:t>th</w:t>
      </w:r>
      <w:r w:rsidR="000B1800">
        <w:rPr>
          <w:lang w:eastAsia="en-US"/>
        </w:rPr>
        <w:t xml:space="preserve"> Session/INF.18 </w:t>
      </w:r>
      <w:r w:rsidR="00672A93">
        <w:rPr>
          <w:lang w:eastAsia="en-US"/>
        </w:rPr>
        <w:t>and</w:t>
      </w:r>
      <w:r w:rsidR="000B1800">
        <w:rPr>
          <w:lang w:eastAsia="en-US"/>
        </w:rPr>
        <w:t xml:space="preserve"> 26</w:t>
      </w:r>
      <w:r w:rsidR="000B1800" w:rsidRPr="00047ECA">
        <w:rPr>
          <w:vertAlign w:val="superscript"/>
          <w:lang w:eastAsia="en-US"/>
        </w:rPr>
        <w:t>th</w:t>
      </w:r>
      <w:r w:rsidR="0096766C">
        <w:rPr>
          <w:lang w:eastAsia="en-US"/>
        </w:rPr>
        <w:t xml:space="preserve"> session/INF.19)</w:t>
      </w:r>
      <w:r w:rsidR="00672A93">
        <w:rPr>
          <w:lang w:eastAsia="en-US"/>
        </w:rPr>
        <w:t>. The</w:t>
      </w:r>
      <w:r w:rsidR="00BD3039">
        <w:rPr>
          <w:lang w:eastAsia="en-US"/>
        </w:rPr>
        <w:t xml:space="preserve"> principles </w:t>
      </w:r>
      <w:r w:rsidR="00672A93">
        <w:rPr>
          <w:lang w:eastAsia="en-US"/>
        </w:rPr>
        <w:t xml:space="preserve">adopted </w:t>
      </w:r>
      <w:r w:rsidR="00D25064">
        <w:rPr>
          <w:lang w:eastAsia="en-US"/>
        </w:rPr>
        <w:t xml:space="preserve">during the two earlier working groups </w:t>
      </w:r>
      <w:r w:rsidR="00BD3039">
        <w:rPr>
          <w:lang w:eastAsia="en-US"/>
        </w:rPr>
        <w:t>are:</w:t>
      </w:r>
    </w:p>
    <w:p w:rsidR="008A5FAE" w:rsidRDefault="00A56D57" w:rsidP="00A56D57">
      <w:pPr>
        <w:pStyle w:val="SingleTxtG"/>
        <w:tabs>
          <w:tab w:val="left" w:pos="2268"/>
        </w:tabs>
        <w:ind w:firstLine="567"/>
        <w:rPr>
          <w:lang w:eastAsia="en-US"/>
        </w:rPr>
      </w:pPr>
      <w:r>
        <w:rPr>
          <w:lang w:eastAsia="en-US"/>
        </w:rPr>
        <w:t>(</w:t>
      </w:r>
      <w:r w:rsidR="000B1800">
        <w:rPr>
          <w:lang w:eastAsia="en-US"/>
        </w:rPr>
        <w:t>a</w:t>
      </w:r>
      <w:r>
        <w:rPr>
          <w:lang w:eastAsia="en-US"/>
        </w:rPr>
        <w:t>)</w:t>
      </w:r>
      <w:r w:rsidR="008A5FAE">
        <w:rPr>
          <w:lang w:eastAsia="en-US"/>
        </w:rPr>
        <w:t xml:space="preserve"> </w:t>
      </w:r>
      <w:r>
        <w:rPr>
          <w:lang w:eastAsia="en-US"/>
        </w:rPr>
        <w:tab/>
      </w:r>
      <w:r w:rsidR="008A5FAE">
        <w:rPr>
          <w:lang w:eastAsia="en-US"/>
        </w:rPr>
        <w:t>The use of the word “</w:t>
      </w:r>
      <w:r w:rsidR="00E6005C">
        <w:rPr>
          <w:lang w:eastAsia="en-US"/>
        </w:rPr>
        <w:t>g</w:t>
      </w:r>
      <w:r w:rsidR="008A5FAE">
        <w:rPr>
          <w:lang w:eastAsia="en-US"/>
        </w:rPr>
        <w:t xml:space="preserve">as-freed” in English could cause misinterpretation because it could imply the cargo tank </w:t>
      </w:r>
      <w:r w:rsidR="00672A93">
        <w:rPr>
          <w:lang w:eastAsia="en-US"/>
        </w:rPr>
        <w:t xml:space="preserve">needs </w:t>
      </w:r>
      <w:r w:rsidR="008A5FAE">
        <w:rPr>
          <w:lang w:eastAsia="en-US"/>
        </w:rPr>
        <w:t>to be “degassed” when it is “gas free”</w:t>
      </w:r>
      <w:r w:rsidR="00672A93">
        <w:rPr>
          <w:lang w:eastAsia="en-US"/>
        </w:rPr>
        <w:t xml:space="preserve">. For the status “gas free” </w:t>
      </w:r>
      <w:r w:rsidR="008A5FAE">
        <w:rPr>
          <w:lang w:eastAsia="en-US"/>
        </w:rPr>
        <w:t xml:space="preserve">ADN has the definition: “Cargo tank (condition): gas-free: not containing any measurable concentration of dangerous gases”. </w:t>
      </w:r>
    </w:p>
    <w:p w:rsidR="008A5FAE" w:rsidRDefault="00A56D57" w:rsidP="00A56D57">
      <w:pPr>
        <w:pStyle w:val="SingleTxtG"/>
        <w:tabs>
          <w:tab w:val="left" w:pos="2268"/>
        </w:tabs>
        <w:ind w:firstLine="567"/>
        <w:rPr>
          <w:lang w:eastAsia="en-US"/>
        </w:rPr>
      </w:pPr>
      <w:r>
        <w:rPr>
          <w:lang w:eastAsia="en-US"/>
        </w:rPr>
        <w:lastRenderedPageBreak/>
        <w:t>(</w:t>
      </w:r>
      <w:r w:rsidR="000B1800">
        <w:rPr>
          <w:lang w:eastAsia="en-US"/>
        </w:rPr>
        <w:t>b</w:t>
      </w:r>
      <w:r>
        <w:rPr>
          <w:lang w:eastAsia="en-US"/>
        </w:rPr>
        <w:t>)</w:t>
      </w:r>
      <w:r>
        <w:rPr>
          <w:lang w:eastAsia="en-US"/>
        </w:rPr>
        <w:tab/>
      </w:r>
      <w:r w:rsidR="008A5FAE">
        <w:rPr>
          <w:lang w:eastAsia="en-US"/>
        </w:rPr>
        <w:t>In t</w:t>
      </w:r>
      <w:r w:rsidR="00E6005C">
        <w:rPr>
          <w:lang w:eastAsia="en-US"/>
        </w:rPr>
        <w:t>he German version the word “</w:t>
      </w:r>
      <w:proofErr w:type="spellStart"/>
      <w:r w:rsidR="00E6005C">
        <w:rPr>
          <w:lang w:eastAsia="en-US"/>
        </w:rPr>
        <w:t>e</w:t>
      </w:r>
      <w:r w:rsidR="008A5FAE">
        <w:rPr>
          <w:lang w:eastAsia="en-US"/>
        </w:rPr>
        <w:t>ntgasen</w:t>
      </w:r>
      <w:proofErr w:type="spellEnd"/>
      <w:r w:rsidR="008A5FAE">
        <w:rPr>
          <w:lang w:eastAsia="en-US"/>
        </w:rPr>
        <w:t>” is used</w:t>
      </w:r>
      <w:r w:rsidR="00672A93">
        <w:rPr>
          <w:lang w:eastAsia="en-US"/>
        </w:rPr>
        <w:t xml:space="preserve"> and</w:t>
      </w:r>
      <w:r w:rsidR="008A5FAE">
        <w:rPr>
          <w:lang w:eastAsia="en-US"/>
        </w:rPr>
        <w:t xml:space="preserve"> in the French version the word “</w:t>
      </w:r>
      <w:proofErr w:type="spellStart"/>
      <w:r w:rsidR="00E6005C">
        <w:rPr>
          <w:lang w:eastAsia="en-US"/>
        </w:rPr>
        <w:t>d</w:t>
      </w:r>
      <w:r w:rsidR="008A5FAE">
        <w:rPr>
          <w:lang w:eastAsia="en-US"/>
        </w:rPr>
        <w:t>égazage</w:t>
      </w:r>
      <w:proofErr w:type="spellEnd"/>
      <w:r w:rsidR="008A5FAE">
        <w:rPr>
          <w:lang w:eastAsia="en-US"/>
        </w:rPr>
        <w:t>”. So only th</w:t>
      </w:r>
      <w:r w:rsidR="00E6005C">
        <w:rPr>
          <w:lang w:eastAsia="en-US"/>
        </w:rPr>
        <w:t>e English version talks about “g</w:t>
      </w:r>
      <w:r w:rsidR="008A5FAE">
        <w:rPr>
          <w:lang w:eastAsia="en-US"/>
        </w:rPr>
        <w:t>as freeing”.</w:t>
      </w:r>
    </w:p>
    <w:p w:rsidR="00BD3039" w:rsidRDefault="00A56D57" w:rsidP="00A56D57">
      <w:pPr>
        <w:pStyle w:val="SingleTxtG"/>
        <w:tabs>
          <w:tab w:val="left" w:pos="2268"/>
        </w:tabs>
        <w:ind w:firstLine="567"/>
        <w:rPr>
          <w:lang w:eastAsia="en-US"/>
        </w:rPr>
      </w:pPr>
      <w:r>
        <w:rPr>
          <w:lang w:eastAsia="en-US"/>
        </w:rPr>
        <w:t>(c)</w:t>
      </w:r>
      <w:r>
        <w:rPr>
          <w:lang w:eastAsia="en-US"/>
        </w:rPr>
        <w:tab/>
      </w:r>
      <w:r w:rsidR="008A5FAE">
        <w:rPr>
          <w:lang w:eastAsia="en-US"/>
        </w:rPr>
        <w:t>Most members of the Informal Working Group expressed the wish to include a</w:t>
      </w:r>
      <w:r w:rsidR="00E6005C">
        <w:rPr>
          <w:lang w:eastAsia="en-US"/>
        </w:rPr>
        <w:t xml:space="preserve"> definition for the operation </w:t>
      </w:r>
      <w:r w:rsidR="00672A93">
        <w:rPr>
          <w:lang w:eastAsia="en-US"/>
        </w:rPr>
        <w:t xml:space="preserve">of </w:t>
      </w:r>
      <w:r w:rsidR="00E6005C">
        <w:rPr>
          <w:lang w:eastAsia="en-US"/>
        </w:rPr>
        <w:t>“d</w:t>
      </w:r>
      <w:r w:rsidR="008A5FAE">
        <w:rPr>
          <w:lang w:eastAsia="en-US"/>
        </w:rPr>
        <w:t xml:space="preserve">egassing”. A definition will be </w:t>
      </w:r>
      <w:r w:rsidR="00424C5A">
        <w:rPr>
          <w:lang w:eastAsia="en-US"/>
        </w:rPr>
        <w:t>drawn up</w:t>
      </w:r>
      <w:r w:rsidR="008A5FAE">
        <w:rPr>
          <w:lang w:eastAsia="en-US"/>
        </w:rPr>
        <w:t xml:space="preserve"> </w:t>
      </w:r>
      <w:r w:rsidR="00E6005C">
        <w:rPr>
          <w:lang w:eastAsia="en-US"/>
        </w:rPr>
        <w:t>at</w:t>
      </w:r>
      <w:r w:rsidR="008A5FAE">
        <w:rPr>
          <w:lang w:eastAsia="en-US"/>
        </w:rPr>
        <w:t xml:space="preserve"> the next meeting of the Group.</w:t>
      </w:r>
    </w:p>
    <w:p w:rsidR="00453613" w:rsidRDefault="00A56D57" w:rsidP="00A56D57">
      <w:pPr>
        <w:pStyle w:val="SingleTxtG"/>
        <w:tabs>
          <w:tab w:val="left" w:pos="2268"/>
        </w:tabs>
        <w:ind w:firstLine="567"/>
        <w:rPr>
          <w:lang w:eastAsia="en-US"/>
        </w:rPr>
      </w:pPr>
      <w:r>
        <w:rPr>
          <w:lang w:eastAsia="en-US"/>
        </w:rPr>
        <w:t>(</w:t>
      </w:r>
      <w:r w:rsidR="000B1800">
        <w:rPr>
          <w:lang w:eastAsia="en-US"/>
        </w:rPr>
        <w:t>d</w:t>
      </w:r>
      <w:r>
        <w:rPr>
          <w:lang w:eastAsia="en-US"/>
        </w:rPr>
        <w:t>)</w:t>
      </w:r>
      <w:r>
        <w:rPr>
          <w:lang w:eastAsia="en-US"/>
        </w:rPr>
        <w:tab/>
      </w:r>
      <w:r w:rsidR="008A5FAE">
        <w:rPr>
          <w:lang w:eastAsia="en-US"/>
        </w:rPr>
        <w:t xml:space="preserve">It concluded that in provisions where the words </w:t>
      </w:r>
      <w:r w:rsidR="00453613">
        <w:rPr>
          <w:lang w:eastAsia="en-US"/>
        </w:rPr>
        <w:t xml:space="preserve">“dangerous gases” or </w:t>
      </w:r>
      <w:r w:rsidR="008A5FAE">
        <w:rPr>
          <w:lang w:eastAsia="en-US"/>
        </w:rPr>
        <w:t>“dangerous substances” w</w:t>
      </w:r>
      <w:r w:rsidR="00672A93">
        <w:rPr>
          <w:lang w:eastAsia="en-US"/>
        </w:rPr>
        <w:t>ere mentioned (</w:t>
      </w:r>
      <w:r w:rsidR="008A5FAE">
        <w:rPr>
          <w:lang w:eastAsia="en-US"/>
        </w:rPr>
        <w:t xml:space="preserve">7.1.3.1.5, 7.1.3.1.6, 7.1.3.1.7) this should be made more explicit by writing “flammable or toxic gases”. </w:t>
      </w:r>
    </w:p>
    <w:p w:rsidR="008A5FAE" w:rsidRDefault="00A56D57" w:rsidP="00A56D57">
      <w:pPr>
        <w:pStyle w:val="SingleTxtG"/>
        <w:tabs>
          <w:tab w:val="left" w:pos="2268"/>
        </w:tabs>
        <w:ind w:firstLine="567"/>
        <w:rPr>
          <w:lang w:eastAsia="en-US"/>
        </w:rPr>
      </w:pPr>
      <w:r>
        <w:rPr>
          <w:lang w:eastAsia="en-US"/>
        </w:rPr>
        <w:t>(</w:t>
      </w:r>
      <w:r w:rsidR="00453613">
        <w:rPr>
          <w:lang w:eastAsia="en-US"/>
        </w:rPr>
        <w:t>e</w:t>
      </w:r>
      <w:r>
        <w:rPr>
          <w:lang w:eastAsia="en-US"/>
        </w:rPr>
        <w:t>)</w:t>
      </w:r>
      <w:r>
        <w:rPr>
          <w:lang w:eastAsia="en-US"/>
        </w:rPr>
        <w:tab/>
      </w:r>
      <w:r w:rsidR="008A5FAE">
        <w:rPr>
          <w:lang w:eastAsia="en-US"/>
        </w:rPr>
        <w:t>There was also agreement on the basic principle that when entering the cargo hold (or other spaces where flammable or toxic ga</w:t>
      </w:r>
      <w:r w:rsidR="00672A93">
        <w:rPr>
          <w:lang w:eastAsia="en-US"/>
        </w:rPr>
        <w:t xml:space="preserve">ses could be present) without </w:t>
      </w:r>
      <w:r w:rsidR="008A5FAE">
        <w:rPr>
          <w:lang w:eastAsia="en-US"/>
        </w:rPr>
        <w:t>self</w:t>
      </w:r>
      <w:r w:rsidR="00E6005C">
        <w:rPr>
          <w:lang w:eastAsia="en-US"/>
        </w:rPr>
        <w:t>-</w:t>
      </w:r>
      <w:r w:rsidR="008A5FAE">
        <w:rPr>
          <w:lang w:eastAsia="en-US"/>
        </w:rPr>
        <w:t xml:space="preserve">contained breathing protection, a measurement should be undertaken not only for </w:t>
      </w:r>
      <w:r w:rsidR="00424C5A">
        <w:rPr>
          <w:lang w:eastAsia="en-US"/>
        </w:rPr>
        <w:t>flammable or toxic gases</w:t>
      </w:r>
      <w:r w:rsidR="008A5FAE">
        <w:rPr>
          <w:lang w:eastAsia="en-US"/>
        </w:rPr>
        <w:t xml:space="preserve"> as is </w:t>
      </w:r>
      <w:r w:rsidR="00E6005C">
        <w:rPr>
          <w:lang w:eastAsia="en-US"/>
        </w:rPr>
        <w:t>required</w:t>
      </w:r>
      <w:r w:rsidR="008A5FAE">
        <w:rPr>
          <w:lang w:eastAsia="en-US"/>
        </w:rPr>
        <w:t xml:space="preserve"> in the current ADN, but also for oxygen. This should be added in 7.1.3.1.5 and 7.1.3.1.7.</w:t>
      </w:r>
    </w:p>
    <w:p w:rsidR="008A5FAE" w:rsidRDefault="00A56D57" w:rsidP="00A56D57">
      <w:pPr>
        <w:pStyle w:val="SingleTxtG"/>
        <w:tabs>
          <w:tab w:val="left" w:pos="2268"/>
        </w:tabs>
        <w:ind w:firstLine="567"/>
        <w:rPr>
          <w:lang w:eastAsia="en-US"/>
        </w:rPr>
      </w:pPr>
      <w:r>
        <w:rPr>
          <w:lang w:eastAsia="en-US"/>
        </w:rPr>
        <w:t>(f)</w:t>
      </w:r>
      <w:r>
        <w:rPr>
          <w:lang w:eastAsia="en-US"/>
        </w:rPr>
        <w:tab/>
      </w:r>
      <w:r w:rsidR="008A5FAE">
        <w:rPr>
          <w:lang w:eastAsia="en-US"/>
        </w:rPr>
        <w:t>The current provisions in 7.1.3 on entering cargo holds are not always logically ordered. The Informal Working Group agreed to reorder the provisions for a more easy understanding. A proposal to change this (including the merger of the current 7.1.3.1</w:t>
      </w:r>
      <w:r w:rsidR="00E6005C">
        <w:rPr>
          <w:lang w:eastAsia="en-US"/>
        </w:rPr>
        <w:t>.</w:t>
      </w:r>
      <w:r w:rsidR="008A5FAE">
        <w:rPr>
          <w:lang w:eastAsia="en-US"/>
        </w:rPr>
        <w:t>6. and 7.1.3.1.7</w:t>
      </w:r>
      <w:r w:rsidR="00672A93">
        <w:rPr>
          <w:lang w:eastAsia="en-US"/>
        </w:rPr>
        <w:t>)</w:t>
      </w:r>
      <w:r w:rsidR="008A5FAE">
        <w:rPr>
          <w:lang w:eastAsia="en-US"/>
        </w:rPr>
        <w:t xml:space="preserve"> will be discussed during the next meeting of the Group. For the provisions </w:t>
      </w:r>
      <w:r w:rsidR="00E6005C">
        <w:rPr>
          <w:lang w:eastAsia="en-US"/>
        </w:rPr>
        <w:t>on entering cargo tanks (</w:t>
      </w:r>
      <w:r w:rsidR="008A5FAE">
        <w:rPr>
          <w:lang w:eastAsia="en-US"/>
        </w:rPr>
        <w:t>7.2.3) the same conclusion was drawn</w:t>
      </w:r>
      <w:r w:rsidR="00672A93">
        <w:rPr>
          <w:lang w:eastAsia="en-US"/>
        </w:rPr>
        <w:t>.</w:t>
      </w:r>
    </w:p>
    <w:p w:rsidR="008A5FAE" w:rsidRDefault="00C74DA6" w:rsidP="00A56D57">
      <w:pPr>
        <w:pStyle w:val="SingleTxtG"/>
        <w:tabs>
          <w:tab w:val="left" w:pos="2268"/>
        </w:tabs>
        <w:ind w:firstLine="567"/>
        <w:rPr>
          <w:lang w:eastAsia="en-US"/>
        </w:rPr>
      </w:pPr>
      <w:r w:rsidRPr="00C74DA6">
        <w:rPr>
          <w:lang w:eastAsia="en-US"/>
        </w:rPr>
        <w:t xml:space="preserve">The </w:t>
      </w:r>
      <w:r w:rsidR="00672A93" w:rsidRPr="00672A93">
        <w:rPr>
          <w:lang w:eastAsia="en-US"/>
        </w:rPr>
        <w:t xml:space="preserve">Informal Working Group </w:t>
      </w:r>
      <w:r w:rsidR="00AB2C5B">
        <w:rPr>
          <w:lang w:eastAsia="en-US"/>
        </w:rPr>
        <w:t xml:space="preserve">concluded that - based upon </w:t>
      </w:r>
      <w:r w:rsidRPr="00C74DA6">
        <w:rPr>
          <w:lang w:eastAsia="en-US"/>
        </w:rPr>
        <w:t xml:space="preserve">7.2.4.22.2 </w:t>
      </w:r>
      <w:r w:rsidR="00AB2C5B">
        <w:rPr>
          <w:lang w:eastAsia="en-US"/>
        </w:rPr>
        <w:t xml:space="preserve">- </w:t>
      </w:r>
      <w:r w:rsidRPr="00C74DA6">
        <w:rPr>
          <w:lang w:eastAsia="en-US"/>
        </w:rPr>
        <w:t xml:space="preserve">for the operation of opening the cargo tank covers or the housing of flame arresters a cargo tank is to be considered “degassed” of </w:t>
      </w:r>
      <w:r w:rsidR="00424C5A">
        <w:rPr>
          <w:lang w:eastAsia="en-US"/>
        </w:rPr>
        <w:t>flammable gases</w:t>
      </w:r>
      <w:r w:rsidRPr="00C74DA6">
        <w:rPr>
          <w:lang w:eastAsia="en-US"/>
        </w:rPr>
        <w:t xml:space="preserve"> when the percentage </w:t>
      </w:r>
      <w:r w:rsidR="00E6005C">
        <w:rPr>
          <w:lang w:eastAsia="en-US"/>
        </w:rPr>
        <w:t>of the lower explosive limit</w:t>
      </w:r>
      <w:r w:rsidRPr="00C74DA6">
        <w:rPr>
          <w:lang w:eastAsia="en-US"/>
        </w:rPr>
        <w:t xml:space="preserve"> </w:t>
      </w:r>
      <w:r w:rsidR="009A73D9">
        <w:rPr>
          <w:lang w:eastAsia="en-US"/>
        </w:rPr>
        <w:t xml:space="preserve">(LEL) </w:t>
      </w:r>
      <w:r w:rsidRPr="00C74DA6">
        <w:rPr>
          <w:lang w:eastAsia="en-US"/>
        </w:rPr>
        <w:t>is below 10%.</w:t>
      </w:r>
      <w:r w:rsidR="00AB2C5B">
        <w:rPr>
          <w:lang w:eastAsia="en-US"/>
        </w:rPr>
        <w:t xml:space="preserve"> The </w:t>
      </w:r>
      <w:r w:rsidR="003F6659" w:rsidRPr="003F6659">
        <w:rPr>
          <w:lang w:eastAsia="en-US"/>
        </w:rPr>
        <w:t xml:space="preserve">Informal Working Group </w:t>
      </w:r>
      <w:r w:rsidR="00AB2C5B">
        <w:rPr>
          <w:lang w:eastAsia="en-US"/>
        </w:rPr>
        <w:t xml:space="preserve">decided not </w:t>
      </w:r>
      <w:r w:rsidR="00E6005C">
        <w:rPr>
          <w:lang w:eastAsia="en-US"/>
        </w:rPr>
        <w:t xml:space="preserve">to </w:t>
      </w:r>
      <w:r w:rsidR="00953DFB">
        <w:rPr>
          <w:lang w:eastAsia="en-US"/>
        </w:rPr>
        <w:t xml:space="preserve">propose any amendments for the (parts of) provisions involving </w:t>
      </w:r>
      <w:r w:rsidR="00B31E1E">
        <w:rPr>
          <w:lang w:eastAsia="en-US"/>
        </w:rPr>
        <w:t>toxic gases</w:t>
      </w:r>
      <w:r w:rsidR="00953DFB">
        <w:rPr>
          <w:lang w:eastAsia="en-US"/>
        </w:rPr>
        <w:t xml:space="preserve"> </w:t>
      </w:r>
      <w:r w:rsidR="00B31E1E">
        <w:rPr>
          <w:lang w:eastAsia="en-US"/>
        </w:rPr>
        <w:t xml:space="preserve">due to already existing national legislation. </w:t>
      </w:r>
    </w:p>
    <w:p w:rsidR="006C6D6D" w:rsidRDefault="00A56D57" w:rsidP="00A56D57">
      <w:pPr>
        <w:pStyle w:val="SingleTxtG"/>
        <w:tabs>
          <w:tab w:val="left" w:pos="2268"/>
        </w:tabs>
        <w:ind w:firstLine="567"/>
        <w:rPr>
          <w:lang w:eastAsia="en-US"/>
        </w:rPr>
      </w:pPr>
      <w:r>
        <w:rPr>
          <w:lang w:eastAsia="en-US"/>
        </w:rPr>
        <w:t>(</w:t>
      </w:r>
      <w:r w:rsidR="000B1800">
        <w:rPr>
          <w:lang w:eastAsia="en-US"/>
        </w:rPr>
        <w:t>g</w:t>
      </w:r>
      <w:r>
        <w:rPr>
          <w:lang w:eastAsia="en-US"/>
        </w:rPr>
        <w:t>)</w:t>
      </w:r>
      <w:r>
        <w:rPr>
          <w:lang w:eastAsia="en-US"/>
        </w:rPr>
        <w:tab/>
      </w:r>
      <w:r w:rsidR="003F6659">
        <w:rPr>
          <w:lang w:eastAsia="en-US"/>
        </w:rPr>
        <w:t>T</w:t>
      </w:r>
      <w:r w:rsidR="006C6D6D">
        <w:rPr>
          <w:lang w:eastAsia="en-US"/>
        </w:rPr>
        <w:t>he Informal Working Group proposes to amend the current second sentence of 7.2.4.22.2 and section 7.3.7 only in the English language version. In 7.2.4.22.2 th</w:t>
      </w:r>
      <w:r w:rsidR="003F6659">
        <w:rPr>
          <w:lang w:eastAsia="en-US"/>
        </w:rPr>
        <w:t xml:space="preserve">e text in the second paragraph </w:t>
      </w:r>
      <w:r w:rsidR="006C6D6D">
        <w:rPr>
          <w:lang w:eastAsia="en-US"/>
        </w:rPr>
        <w:t>is:</w:t>
      </w:r>
    </w:p>
    <w:p w:rsidR="006C6D6D" w:rsidRDefault="006C6D6D" w:rsidP="00AD4E5B">
      <w:pPr>
        <w:pStyle w:val="SingleTxtG"/>
        <w:tabs>
          <w:tab w:val="left" w:pos="1701"/>
        </w:tabs>
        <w:ind w:left="1701"/>
        <w:rPr>
          <w:lang w:eastAsia="en-US"/>
        </w:rPr>
      </w:pPr>
      <w:r>
        <w:rPr>
          <w:lang w:eastAsia="en-US"/>
        </w:rPr>
        <w:t>“(…)</w:t>
      </w:r>
    </w:p>
    <w:p w:rsidR="006C6D6D" w:rsidRDefault="006C6D6D" w:rsidP="00AD4E5B">
      <w:pPr>
        <w:pStyle w:val="SingleTxtG"/>
        <w:tabs>
          <w:tab w:val="left" w:pos="1701"/>
        </w:tabs>
        <w:ind w:left="1701"/>
        <w:rPr>
          <w:lang w:eastAsia="en-US"/>
        </w:rPr>
      </w:pPr>
      <w:r>
        <w:rPr>
          <w:lang w:eastAsia="en-US"/>
        </w:rPr>
        <w:t>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have been gas-freed and the concentration of flammable gases in the tanks is less than 10</w:t>
      </w:r>
      <w:r w:rsidR="003F6659">
        <w:rPr>
          <w:lang w:eastAsia="en-US"/>
        </w:rPr>
        <w:t>% of the lower explosive limit.”</w:t>
      </w:r>
    </w:p>
    <w:p w:rsidR="006C6D6D" w:rsidRDefault="006C6D6D" w:rsidP="00AD4E5B">
      <w:pPr>
        <w:pStyle w:val="SingleTxtG"/>
        <w:tabs>
          <w:tab w:val="left" w:pos="1701"/>
        </w:tabs>
        <w:ind w:left="1701"/>
        <w:rPr>
          <w:lang w:eastAsia="en-US"/>
        </w:rPr>
      </w:pPr>
      <w:r>
        <w:rPr>
          <w:lang w:eastAsia="en-US"/>
        </w:rPr>
        <w:t>The proposal is to change this into:</w:t>
      </w:r>
    </w:p>
    <w:p w:rsidR="006C6D6D" w:rsidRDefault="006C6D6D" w:rsidP="00AD4E5B">
      <w:pPr>
        <w:pStyle w:val="SingleTxtG"/>
        <w:tabs>
          <w:tab w:val="left" w:pos="1701"/>
        </w:tabs>
        <w:ind w:left="1701"/>
        <w:rPr>
          <w:lang w:eastAsia="en-US"/>
        </w:rPr>
      </w:pPr>
      <w:r>
        <w:rPr>
          <w:lang w:eastAsia="en-US"/>
        </w:rPr>
        <w:t>“(…)</w:t>
      </w:r>
    </w:p>
    <w:p w:rsidR="006C6D6D" w:rsidRDefault="006C6D6D" w:rsidP="00AD4E5B">
      <w:pPr>
        <w:pStyle w:val="SingleTxtG"/>
        <w:tabs>
          <w:tab w:val="left" w:pos="1701"/>
        </w:tabs>
        <w:ind w:left="1701"/>
        <w:rPr>
          <w:lang w:eastAsia="en-US"/>
        </w:rPr>
      </w:pPr>
      <w:r>
        <w:rPr>
          <w:lang w:eastAsia="en-US"/>
        </w:rPr>
        <w:t xml:space="preserve">When in column (17) of Table C of Chapter 3.2 anti-explosion protection is required, the opening of cargo tank covers or of the housing of the flame arrester for the purpose of mounting or removing the flame arrester plate stack in unloaded cargo tanks shall be permitted only if the cargo tanks in question </w:t>
      </w:r>
      <w:r w:rsidRPr="00845D79">
        <w:rPr>
          <w:strike/>
          <w:lang w:eastAsia="en-US"/>
        </w:rPr>
        <w:t>have been</w:t>
      </w:r>
      <w:r>
        <w:rPr>
          <w:lang w:eastAsia="en-US"/>
        </w:rPr>
        <w:t xml:space="preserve"> </w:t>
      </w:r>
      <w:r w:rsidRPr="00C05CEF">
        <w:rPr>
          <w:strike/>
          <w:lang w:eastAsia="en-US"/>
        </w:rPr>
        <w:t>gas freed</w:t>
      </w:r>
      <w:r>
        <w:rPr>
          <w:lang w:eastAsia="en-US"/>
        </w:rPr>
        <w:t xml:space="preserve"> </w:t>
      </w:r>
      <w:r w:rsidR="00845D79" w:rsidRPr="00845D79">
        <w:rPr>
          <w:u w:val="single"/>
          <w:lang w:eastAsia="en-US"/>
        </w:rPr>
        <w:t xml:space="preserve">are empty </w:t>
      </w:r>
      <w:r w:rsidRPr="00845D79">
        <w:rPr>
          <w:u w:val="single"/>
          <w:lang w:eastAsia="en-US"/>
        </w:rPr>
        <w:t>and the concentration of flammable gases in the tanks is less than 10% of the lower explosive limit</w:t>
      </w:r>
      <w:r w:rsidR="00424C5A">
        <w:rPr>
          <w:u w:val="single"/>
          <w:lang w:eastAsia="en-US"/>
        </w:rPr>
        <w:t xml:space="preserve"> (LEL)</w:t>
      </w:r>
      <w:r>
        <w:rPr>
          <w:lang w:eastAsia="en-US"/>
        </w:rPr>
        <w:t>.”</w:t>
      </w:r>
    </w:p>
    <w:p w:rsidR="00C74DA6" w:rsidRDefault="00A56D57" w:rsidP="00A56D57">
      <w:pPr>
        <w:pStyle w:val="SingleTxtG"/>
        <w:tabs>
          <w:tab w:val="left" w:pos="2268"/>
        </w:tabs>
        <w:ind w:firstLine="567"/>
        <w:rPr>
          <w:lang w:eastAsia="en-US"/>
        </w:rPr>
      </w:pPr>
      <w:r>
        <w:rPr>
          <w:lang w:eastAsia="en-US"/>
        </w:rPr>
        <w:t>(h)</w:t>
      </w:r>
      <w:r>
        <w:rPr>
          <w:lang w:eastAsia="en-US"/>
        </w:rPr>
        <w:tab/>
      </w:r>
      <w:r w:rsidR="006C6D6D">
        <w:rPr>
          <w:lang w:eastAsia="en-US"/>
        </w:rPr>
        <w:t xml:space="preserve">The Informal Working Group further proposes to change in all the provisions belonging to paragraph 7.2.3.7 of the English </w:t>
      </w:r>
      <w:r w:rsidR="00E6005C">
        <w:rPr>
          <w:lang w:eastAsia="en-US"/>
        </w:rPr>
        <w:t>version the words “g</w:t>
      </w:r>
      <w:r w:rsidR="006C6D6D">
        <w:rPr>
          <w:lang w:eastAsia="en-US"/>
        </w:rPr>
        <w:t>as-freed” into “</w:t>
      </w:r>
      <w:r w:rsidR="00E6005C">
        <w:rPr>
          <w:lang w:eastAsia="en-US"/>
        </w:rPr>
        <w:t>d</w:t>
      </w:r>
      <w:r w:rsidR="006C6D6D">
        <w:rPr>
          <w:lang w:eastAsia="en-US"/>
        </w:rPr>
        <w:t>egassed” and “gas-freeing” into “degassing”.</w:t>
      </w:r>
      <w:r>
        <w:rPr>
          <w:lang w:eastAsia="en-US"/>
        </w:rPr>
        <w:t xml:space="preserve"> </w:t>
      </w:r>
    </w:p>
    <w:p w:rsidR="00732218" w:rsidRDefault="00A56D57" w:rsidP="00A56D57">
      <w:pPr>
        <w:pStyle w:val="SingleTxtG"/>
        <w:tabs>
          <w:tab w:val="left" w:pos="2268"/>
        </w:tabs>
        <w:ind w:firstLine="567"/>
        <w:rPr>
          <w:lang w:eastAsia="en-US"/>
        </w:rPr>
      </w:pPr>
      <w:r>
        <w:rPr>
          <w:lang w:eastAsia="en-US"/>
        </w:rPr>
        <w:t>(</w:t>
      </w:r>
      <w:proofErr w:type="spellStart"/>
      <w:r>
        <w:rPr>
          <w:lang w:eastAsia="en-US"/>
        </w:rPr>
        <w:t>i</w:t>
      </w:r>
      <w:proofErr w:type="spellEnd"/>
      <w:r>
        <w:rPr>
          <w:lang w:eastAsia="en-US"/>
        </w:rPr>
        <w:t>)</w:t>
      </w:r>
      <w:r>
        <w:rPr>
          <w:lang w:eastAsia="en-US"/>
        </w:rPr>
        <w:tab/>
      </w:r>
      <w:r w:rsidR="00732218">
        <w:rPr>
          <w:lang w:eastAsia="en-US"/>
        </w:rPr>
        <w:t xml:space="preserve">The French proposal contained two alternative proposals for the second </w:t>
      </w:r>
      <w:r w:rsidR="00AD4E5B">
        <w:rPr>
          <w:lang w:eastAsia="en-US"/>
        </w:rPr>
        <w:t xml:space="preserve">paragraph of </w:t>
      </w:r>
      <w:r w:rsidR="00732218">
        <w:rPr>
          <w:lang w:eastAsia="en-US"/>
        </w:rPr>
        <w:t xml:space="preserve">7.2.4.22.2. In both alternatives the reference to the status of being “degassed” </w:t>
      </w:r>
      <w:r w:rsidR="00732218">
        <w:rPr>
          <w:lang w:eastAsia="en-US"/>
        </w:rPr>
        <w:lastRenderedPageBreak/>
        <w:t>is deleted. Only a clear cut threshold for the gas concentration within the cargo tanks to be below 10% LEL - as a condition for the cargo tank covers to be opened - remains. With this proposal any possible misunderstanding in 7.2.4.22.2 between the requirements of being “</w:t>
      </w:r>
      <w:proofErr w:type="spellStart"/>
      <w:r w:rsidR="00732218">
        <w:rPr>
          <w:lang w:eastAsia="en-US"/>
        </w:rPr>
        <w:t>dégazées</w:t>
      </w:r>
      <w:proofErr w:type="spellEnd"/>
      <w:r w:rsidR="00732218">
        <w:rPr>
          <w:lang w:eastAsia="en-US"/>
        </w:rPr>
        <w:t>” in French, “degassed” in English, “</w:t>
      </w:r>
      <w:proofErr w:type="spellStart"/>
      <w:r w:rsidR="00732218">
        <w:rPr>
          <w:lang w:eastAsia="en-US"/>
        </w:rPr>
        <w:t>entgast</w:t>
      </w:r>
      <w:proofErr w:type="spellEnd"/>
      <w:r w:rsidR="00732218">
        <w:rPr>
          <w:lang w:eastAsia="en-US"/>
        </w:rPr>
        <w:t xml:space="preserve">” in German, and the gas concentration being below 10% LEL is avoided. </w:t>
      </w:r>
    </w:p>
    <w:p w:rsidR="006C6D6D" w:rsidRDefault="009A73D9" w:rsidP="009A73D9">
      <w:pPr>
        <w:pStyle w:val="SingleTxtG"/>
        <w:tabs>
          <w:tab w:val="left" w:pos="1134"/>
        </w:tabs>
        <w:rPr>
          <w:lang w:eastAsia="en-US"/>
        </w:rPr>
      </w:pPr>
      <w:r>
        <w:rPr>
          <w:lang w:eastAsia="en-US"/>
        </w:rPr>
        <w:tab/>
      </w:r>
      <w:r w:rsidR="00732218">
        <w:rPr>
          <w:lang w:eastAsia="en-US"/>
        </w:rPr>
        <w:t xml:space="preserve">The Informal Working Group had a positive attitude to the French proposal, and considered to incorporate it into their proposals to amend the ADN for the August 2015 session of the ADN </w:t>
      </w:r>
      <w:r w:rsidR="00424C5A">
        <w:rPr>
          <w:lang w:eastAsia="en-US"/>
        </w:rPr>
        <w:t xml:space="preserve">Safety </w:t>
      </w:r>
      <w:r w:rsidR="00732218">
        <w:rPr>
          <w:lang w:eastAsia="en-US"/>
        </w:rPr>
        <w:t>Committee.</w:t>
      </w:r>
    </w:p>
    <w:p w:rsidR="00732218" w:rsidRDefault="00A56D57" w:rsidP="00A56D57">
      <w:pPr>
        <w:pStyle w:val="SingleTxtG"/>
        <w:tabs>
          <w:tab w:val="left" w:pos="2268"/>
        </w:tabs>
        <w:ind w:firstLine="567"/>
        <w:rPr>
          <w:lang w:eastAsia="en-US"/>
        </w:rPr>
      </w:pPr>
      <w:r>
        <w:rPr>
          <w:lang w:eastAsia="en-US"/>
        </w:rPr>
        <w:t>(</w:t>
      </w:r>
      <w:r w:rsidR="000B1800">
        <w:rPr>
          <w:lang w:eastAsia="en-US"/>
        </w:rPr>
        <w:t>j</w:t>
      </w:r>
      <w:r>
        <w:rPr>
          <w:lang w:eastAsia="en-US"/>
        </w:rPr>
        <w:t>)</w:t>
      </w:r>
      <w:r>
        <w:rPr>
          <w:lang w:eastAsia="en-US"/>
        </w:rPr>
        <w:tab/>
      </w:r>
      <w:r w:rsidR="00AD4E5B">
        <w:rPr>
          <w:caps/>
          <w:lang w:eastAsia="en-US"/>
        </w:rPr>
        <w:t>A</w:t>
      </w:r>
      <w:r w:rsidR="00AF41B6" w:rsidRPr="00AF41B6">
        <w:rPr>
          <w:lang w:eastAsia="en-US"/>
        </w:rPr>
        <w:t>s a result of the discussion following the French proposal, most of the participants of the Informal Working Group expressed the preference to delete in general the phrase “degassed”. As an alternative, clear thresholds when a cargo tank or other enclosed spaces on board are to</w:t>
      </w:r>
      <w:r w:rsidR="009A73D9">
        <w:rPr>
          <w:lang w:eastAsia="en-US"/>
        </w:rPr>
        <w:t xml:space="preserve"> be considered “de</w:t>
      </w:r>
      <w:r w:rsidR="00AF41B6" w:rsidRPr="00AF41B6">
        <w:rPr>
          <w:lang w:eastAsia="en-US"/>
        </w:rPr>
        <w:t>gassed” and ready to be opened and/or entered should be included. This creates clarity under what conditions certain operations are allowed. For example, in the case of degassin</w:t>
      </w:r>
      <w:r w:rsidR="009A73D9">
        <w:rPr>
          <w:lang w:eastAsia="en-US"/>
        </w:rPr>
        <w:t xml:space="preserve">g of cargo tanks, to add to </w:t>
      </w:r>
      <w:r w:rsidR="00AF41B6" w:rsidRPr="00AF41B6">
        <w:rPr>
          <w:lang w:eastAsia="en-US"/>
        </w:rPr>
        <w:t>7.2.3.7 that this only applies when the gas concentration is above 10% LEL.</w:t>
      </w:r>
    </w:p>
    <w:p w:rsidR="00AF41B6" w:rsidRDefault="00A56D57" w:rsidP="00A56D57">
      <w:pPr>
        <w:pStyle w:val="SingleTxtG"/>
        <w:tabs>
          <w:tab w:val="left" w:pos="2268"/>
        </w:tabs>
        <w:ind w:firstLine="567"/>
        <w:rPr>
          <w:lang w:eastAsia="en-US"/>
        </w:rPr>
      </w:pPr>
      <w:r>
        <w:rPr>
          <w:lang w:eastAsia="en-US"/>
        </w:rPr>
        <w:t>(</w:t>
      </w:r>
      <w:r w:rsidR="000B1800">
        <w:rPr>
          <w:lang w:eastAsia="en-US"/>
        </w:rPr>
        <w:t>k</w:t>
      </w:r>
      <w:r>
        <w:rPr>
          <w:lang w:eastAsia="en-US"/>
        </w:rPr>
        <w:t>)</w:t>
      </w:r>
      <w:r w:rsidR="00AD4E5B">
        <w:rPr>
          <w:lang w:eastAsia="en-US"/>
        </w:rPr>
        <w:tab/>
      </w:r>
      <w:r w:rsidR="00E43702" w:rsidRPr="00E43702">
        <w:rPr>
          <w:lang w:eastAsia="en-US"/>
        </w:rPr>
        <w:t>Contradict</w:t>
      </w:r>
      <w:r w:rsidR="009A73D9">
        <w:rPr>
          <w:lang w:eastAsia="en-US"/>
        </w:rPr>
        <w:t>ory</w:t>
      </w:r>
      <w:r w:rsidR="00E43702" w:rsidRPr="00E43702">
        <w:rPr>
          <w:lang w:eastAsia="en-US"/>
        </w:rPr>
        <w:t xml:space="preserve"> provisions were found in subsections 7.2.4.41 “Fire or naked light”, 7.2.4.74 “Prohibition of smoking, fire and naked light” and 8.3.4 “Prohibition on smoking, fire and naked light”, when and where the use of light, open fire and smoking is allowed or not. The German delegate was asked to send a request to the Informal Working Group on </w:t>
      </w:r>
      <w:r w:rsidR="00424C5A">
        <w:rPr>
          <w:lang w:eastAsia="en-US"/>
        </w:rPr>
        <w:t>protection against explosion on board tank vessels</w:t>
      </w:r>
      <w:r w:rsidR="00E43702" w:rsidRPr="00E43702">
        <w:rPr>
          <w:lang w:eastAsia="en-US"/>
        </w:rPr>
        <w:t xml:space="preserve"> to examine </w:t>
      </w:r>
      <w:r w:rsidR="009A73D9">
        <w:rPr>
          <w:lang w:eastAsia="en-US"/>
        </w:rPr>
        <w:t>whether</w:t>
      </w:r>
      <w:r w:rsidR="00E43702" w:rsidRPr="00E43702">
        <w:rPr>
          <w:lang w:eastAsia="en-US"/>
        </w:rPr>
        <w:t xml:space="preserve"> these three paragraphs could be merged.</w:t>
      </w:r>
    </w:p>
    <w:bookmarkEnd w:id="1"/>
    <w:p w:rsidR="00B0614F" w:rsidRDefault="00B0614F" w:rsidP="00E43702">
      <w:pPr>
        <w:pStyle w:val="HChG"/>
        <w:rPr>
          <w:lang w:eastAsia="en-US"/>
        </w:rPr>
      </w:pPr>
      <w:r w:rsidRPr="00B0614F">
        <w:rPr>
          <w:lang w:eastAsia="en-US"/>
        </w:rPr>
        <w:tab/>
        <w:t>II.</w:t>
      </w:r>
      <w:r w:rsidRPr="00B0614F">
        <w:rPr>
          <w:lang w:eastAsia="en-US"/>
        </w:rPr>
        <w:tab/>
      </w:r>
      <w:r w:rsidR="00BD3039">
        <w:rPr>
          <w:lang w:eastAsia="en-US"/>
        </w:rPr>
        <w:t xml:space="preserve">Proposals </w:t>
      </w:r>
    </w:p>
    <w:p w:rsidR="00A849EA" w:rsidRDefault="009A73D9" w:rsidP="009A73D9">
      <w:pPr>
        <w:pStyle w:val="SingleTxtG"/>
        <w:rPr>
          <w:lang w:eastAsia="en-US"/>
        </w:rPr>
      </w:pPr>
      <w:r>
        <w:rPr>
          <w:lang w:eastAsia="en-US"/>
        </w:rPr>
        <w:t>3.</w:t>
      </w:r>
      <w:r w:rsidR="00863121">
        <w:rPr>
          <w:lang w:eastAsia="en-US"/>
        </w:rPr>
        <w:tab/>
        <w:t xml:space="preserve">The proposals to amend the </w:t>
      </w:r>
      <w:r>
        <w:rPr>
          <w:lang w:eastAsia="en-US"/>
        </w:rPr>
        <w:t xml:space="preserve">Regulations annexed to the </w:t>
      </w:r>
      <w:r w:rsidR="00863121">
        <w:rPr>
          <w:lang w:eastAsia="en-US"/>
        </w:rPr>
        <w:t>ADN according to the adopted principles can be found in the Annex.</w:t>
      </w:r>
    </w:p>
    <w:p w:rsidR="005A50EA" w:rsidRDefault="005A50EA" w:rsidP="005A50EA">
      <w:pPr>
        <w:jc w:val="right"/>
        <w:rPr>
          <w:lang w:eastAsia="en-US"/>
        </w:rPr>
      </w:pPr>
    </w:p>
    <w:p w:rsidR="005A50EA" w:rsidRDefault="005A50EA" w:rsidP="005A50EA">
      <w:pPr>
        <w:rPr>
          <w:lang w:eastAsia="en-US"/>
        </w:rPr>
      </w:pPr>
    </w:p>
    <w:p w:rsidR="00CD3C19" w:rsidRPr="005A50EA" w:rsidRDefault="00CD3C19" w:rsidP="005A50EA">
      <w:pPr>
        <w:rPr>
          <w:lang w:eastAsia="en-US"/>
        </w:rPr>
        <w:sectPr w:rsidR="00CD3C19" w:rsidRPr="005A50EA" w:rsidSect="00184B88">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pPr>
    </w:p>
    <w:p w:rsidR="00A849EA" w:rsidRDefault="00A849EA" w:rsidP="0096766C">
      <w:pPr>
        <w:pStyle w:val="HChG"/>
        <w:rPr>
          <w:lang w:eastAsia="en-US"/>
        </w:rPr>
      </w:pPr>
      <w:r w:rsidRPr="00125BDF">
        <w:rPr>
          <w:lang w:eastAsia="en-US"/>
        </w:rPr>
        <w:lastRenderedPageBreak/>
        <w:t xml:space="preserve">Annex </w:t>
      </w:r>
      <w:r w:rsidR="006E4862">
        <w:rPr>
          <w:lang w:eastAsia="en-US"/>
        </w:rPr>
        <w:t>-</w:t>
      </w:r>
      <w:r w:rsidR="00303A88">
        <w:rPr>
          <w:lang w:eastAsia="en-US"/>
        </w:rPr>
        <w:t xml:space="preserve"> Proposals to amend </w:t>
      </w:r>
      <w:r w:rsidR="00662280">
        <w:rPr>
          <w:lang w:eastAsia="en-US"/>
        </w:rPr>
        <w:t>ADN</w:t>
      </w:r>
      <w:r w:rsidR="004C01BC">
        <w:rPr>
          <w:lang w:eastAsia="en-US"/>
        </w:rPr>
        <w:t xml:space="preserve"> 2015</w:t>
      </w:r>
    </w:p>
    <w:tbl>
      <w:tblPr>
        <w:tblW w:w="12359" w:type="dxa"/>
        <w:tblInd w:w="283"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1265"/>
        <w:gridCol w:w="28"/>
        <w:gridCol w:w="6362"/>
        <w:gridCol w:w="4704"/>
      </w:tblGrid>
      <w:tr w:rsidR="00880D6B" w:rsidRPr="00D317DF" w:rsidTr="00103B7D">
        <w:trPr>
          <w:tblHeader/>
        </w:trPr>
        <w:tc>
          <w:tcPr>
            <w:tcW w:w="7655" w:type="dxa"/>
            <w:gridSpan w:val="3"/>
            <w:tcBorders>
              <w:top w:val="single" w:sz="4" w:space="0" w:color="auto"/>
              <w:bottom w:val="single" w:sz="12" w:space="0" w:color="auto"/>
            </w:tcBorders>
            <w:shd w:val="clear" w:color="auto" w:fill="auto"/>
            <w:vAlign w:val="bottom"/>
          </w:tcPr>
          <w:p w:rsidR="00880D6B" w:rsidRPr="00D317DF" w:rsidRDefault="00880D6B" w:rsidP="00D317DF">
            <w:pPr>
              <w:pStyle w:val="Huisstijl-Ondertekeningvervolg"/>
              <w:widowControl/>
              <w:suppressAutoHyphens w:val="0"/>
              <w:spacing w:before="80" w:after="80" w:line="200" w:lineRule="exact"/>
              <w:ind w:right="113"/>
              <w:rPr>
                <w:rFonts w:ascii="Times New Roman" w:hAnsi="Times New Roman" w:cs="Times New Roman"/>
                <w:kern w:val="0"/>
                <w:sz w:val="16"/>
                <w:szCs w:val="20"/>
                <w:lang w:val="nl-NL"/>
              </w:rPr>
            </w:pPr>
            <w:proofErr w:type="spellStart"/>
            <w:r w:rsidRPr="00D317DF">
              <w:rPr>
                <w:rFonts w:ascii="Times New Roman" w:hAnsi="Times New Roman" w:cs="Times New Roman"/>
                <w:kern w:val="0"/>
                <w:sz w:val="16"/>
                <w:szCs w:val="20"/>
                <w:lang w:val="nl-NL"/>
              </w:rPr>
              <w:t>Proposal</w:t>
            </w:r>
            <w:proofErr w:type="spellEnd"/>
          </w:p>
        </w:tc>
        <w:tc>
          <w:tcPr>
            <w:tcW w:w="4704" w:type="dxa"/>
            <w:tcBorders>
              <w:top w:val="single" w:sz="4" w:space="0" w:color="auto"/>
              <w:bottom w:val="single" w:sz="12" w:space="0" w:color="auto"/>
            </w:tcBorders>
            <w:shd w:val="clear" w:color="auto" w:fill="auto"/>
            <w:vAlign w:val="bottom"/>
          </w:tcPr>
          <w:p w:rsidR="00880D6B" w:rsidRPr="00D317DF" w:rsidRDefault="00C95759" w:rsidP="00D317DF">
            <w:pPr>
              <w:pStyle w:val="Huisstijl-Ondertekeningvervolg"/>
              <w:widowControl/>
              <w:suppressAutoHyphens w:val="0"/>
              <w:spacing w:before="80" w:after="80" w:line="200" w:lineRule="exact"/>
              <w:ind w:right="113"/>
              <w:rPr>
                <w:rFonts w:ascii="Times New Roman" w:hAnsi="Times New Roman" w:cs="Times New Roman"/>
                <w:kern w:val="0"/>
                <w:sz w:val="16"/>
                <w:szCs w:val="20"/>
                <w:lang w:val="nl-NL"/>
              </w:rPr>
            </w:pPr>
            <w:r w:rsidRPr="00D317DF">
              <w:rPr>
                <w:rFonts w:ascii="Times New Roman" w:hAnsi="Times New Roman" w:cs="Times New Roman"/>
                <w:kern w:val="0"/>
                <w:sz w:val="16"/>
                <w:szCs w:val="20"/>
                <w:lang w:val="nl-NL"/>
              </w:rPr>
              <w:t>Expla</w:t>
            </w:r>
            <w:r w:rsidR="00880D6B" w:rsidRPr="00D317DF">
              <w:rPr>
                <w:rFonts w:ascii="Times New Roman" w:hAnsi="Times New Roman" w:cs="Times New Roman"/>
                <w:kern w:val="0"/>
                <w:sz w:val="16"/>
                <w:szCs w:val="20"/>
                <w:lang w:val="nl-NL"/>
              </w:rPr>
              <w:t>nation</w:t>
            </w:r>
          </w:p>
        </w:tc>
      </w:tr>
      <w:tr w:rsidR="007E42CC" w:rsidRPr="00D317DF" w:rsidTr="000D1983">
        <w:tc>
          <w:tcPr>
            <w:tcW w:w="12359" w:type="dxa"/>
            <w:gridSpan w:val="4"/>
            <w:tcBorders>
              <w:top w:val="single" w:sz="12" w:space="0" w:color="auto"/>
            </w:tcBorders>
            <w:shd w:val="clear" w:color="auto" w:fill="auto"/>
          </w:tcPr>
          <w:p w:rsidR="007E42CC" w:rsidRPr="00D317DF" w:rsidRDefault="007E42CC" w:rsidP="00D317DF">
            <w:pPr>
              <w:pStyle w:val="Huisstijl-Ondertekeningvervolg"/>
              <w:widowControl/>
              <w:suppressAutoHyphens w:val="0"/>
              <w:spacing w:before="40" w:after="120" w:line="220" w:lineRule="exact"/>
              <w:ind w:right="113"/>
              <w:rPr>
                <w:rStyle w:val="CommentReference"/>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1.2.1 Definitions</w:t>
            </w:r>
          </w:p>
        </w:tc>
      </w:tr>
      <w:tr w:rsidR="00EE1D6F" w:rsidRPr="00D317DF" w:rsidTr="00103B7D">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1.1.2.5</w:t>
            </w:r>
          </w:p>
        </w:tc>
        <w:tc>
          <w:tcPr>
            <w:tcW w:w="6362" w:type="dxa"/>
            <w:shd w:val="clear" w:color="auto" w:fill="auto"/>
          </w:tcPr>
          <w:p w:rsidR="000E35A0" w:rsidRPr="00140069"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lang w:val="en-US"/>
              </w:rPr>
              <w:t xml:space="preserve">The provisions of ADN also apply to empty vessels or vessels which have been unloaded as long as the holds, cargo tanks or receptacles or tanks accepted on board are not </w:t>
            </w:r>
            <w:r w:rsidR="00743497" w:rsidRPr="00D317DF">
              <w:rPr>
                <w:rFonts w:ascii="Times New Roman" w:hAnsi="Times New Roman" w:cs="Times New Roman"/>
                <w:i w:val="0"/>
                <w:kern w:val="0"/>
                <w:sz w:val="20"/>
                <w:szCs w:val="18"/>
                <w:u w:val="single"/>
                <w:lang w:val="en-US"/>
              </w:rPr>
              <w:t>gas</w:t>
            </w:r>
            <w:r w:rsidR="00743497" w:rsidRPr="00D317DF">
              <w:rPr>
                <w:rFonts w:ascii="Times New Roman" w:hAnsi="Times New Roman" w:cs="Times New Roman"/>
                <w:i w:val="0"/>
                <w:kern w:val="0"/>
                <w:sz w:val="20"/>
                <w:szCs w:val="18"/>
                <w:lang w:val="en-US"/>
              </w:rPr>
              <w:t>-</w:t>
            </w:r>
            <w:r w:rsidRPr="00D317DF">
              <w:rPr>
                <w:rFonts w:ascii="Times New Roman" w:hAnsi="Times New Roman" w:cs="Times New Roman"/>
                <w:i w:val="0"/>
                <w:kern w:val="0"/>
                <w:sz w:val="20"/>
                <w:szCs w:val="18"/>
                <w:lang w:val="en-US"/>
              </w:rPr>
              <w:t>free from dangerous substances or gases, except for the exemptions for which section 1.1.3 of these Regulations provides</w:t>
            </w:r>
            <w:r w:rsidRPr="00D317DF">
              <w:rPr>
                <w:rFonts w:ascii="Times New Roman" w:hAnsi="Times New Roman" w:cs="Times New Roman"/>
                <w:i w:val="0"/>
                <w:kern w:val="0"/>
                <w:sz w:val="20"/>
                <w:szCs w:val="18"/>
              </w:rPr>
              <w:t>.</w:t>
            </w:r>
            <w:r w:rsidR="002E1652" w:rsidRPr="00D317DF">
              <w:rPr>
                <w:rFonts w:ascii="Times New Roman" w:hAnsi="Times New Roman" w:cs="Times New Roman"/>
                <w:i w:val="0"/>
                <w:kern w:val="0"/>
                <w:sz w:val="20"/>
                <w:szCs w:val="18"/>
              </w:rPr>
              <w:t xml:space="preserve"> </w:t>
            </w:r>
            <w:r w:rsidR="002E1652" w:rsidRPr="00D317DF">
              <w:rPr>
                <w:rFonts w:ascii="Times New Roman" w:hAnsi="Times New Roman" w:cs="Times New Roman"/>
                <w:i w:val="0"/>
                <w:kern w:val="0"/>
                <w:sz w:val="20"/>
                <w:szCs w:val="18"/>
                <w:u w:val="single"/>
              </w:rPr>
              <w:t>The condition of being gas-free may only be declared and certified by a person approved by the competent authority</w:t>
            </w:r>
            <w:r w:rsidR="002E1652" w:rsidRPr="00D317DF">
              <w:rPr>
                <w:rFonts w:ascii="Times New Roman" w:hAnsi="Times New Roman" w:cs="Times New Roman"/>
                <w:i w:val="0"/>
                <w:kern w:val="0"/>
                <w:sz w:val="20"/>
                <w:szCs w:val="18"/>
              </w:rPr>
              <w:t xml:space="preserve">. </w:t>
            </w:r>
          </w:p>
        </w:tc>
        <w:tc>
          <w:tcPr>
            <w:tcW w:w="4704" w:type="dxa"/>
            <w:shd w:val="clear" w:color="auto" w:fill="auto"/>
          </w:tcPr>
          <w:p w:rsidR="00E73823" w:rsidRPr="00D317DF" w:rsidRDefault="00E73823"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Proposal</w:t>
            </w:r>
          </w:p>
          <w:p w:rsidR="00EE1D6F" w:rsidRPr="00D317DF" w:rsidRDefault="004D6895"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add</w:t>
            </w:r>
            <w:r w:rsidR="001C40DA" w:rsidRPr="00D317DF">
              <w:rPr>
                <w:rFonts w:ascii="Times New Roman" w:hAnsi="Times New Roman" w:cs="Times New Roman"/>
                <w:i w:val="0"/>
                <w:kern w:val="0"/>
                <w:sz w:val="20"/>
                <w:szCs w:val="18"/>
                <w:lang w:val="en-US"/>
              </w:rPr>
              <w:t>:</w:t>
            </w:r>
            <w:r w:rsidRPr="00D317DF">
              <w:rPr>
                <w:rFonts w:ascii="Times New Roman" w:hAnsi="Times New Roman" w:cs="Times New Roman"/>
                <w:i w:val="0"/>
                <w:kern w:val="0"/>
                <w:sz w:val="20"/>
                <w:szCs w:val="18"/>
                <w:lang w:val="en-US"/>
              </w:rPr>
              <w:t xml:space="preserve"> “</w:t>
            </w:r>
            <w:r w:rsidR="00E84C55" w:rsidRPr="00D317DF">
              <w:rPr>
                <w:rFonts w:ascii="Times New Roman" w:hAnsi="Times New Roman" w:cs="Times New Roman"/>
                <w:i w:val="0"/>
                <w:kern w:val="0"/>
                <w:sz w:val="20"/>
                <w:szCs w:val="18"/>
                <w:lang w:val="en-US"/>
              </w:rPr>
              <w:t>The condition of being gas-free may only be declared and certified by a person approved by the competent authority.</w:t>
            </w:r>
            <w:r w:rsidRPr="00D317DF">
              <w:rPr>
                <w:rFonts w:ascii="Times New Roman" w:hAnsi="Times New Roman" w:cs="Times New Roman"/>
                <w:i w:val="0"/>
                <w:kern w:val="0"/>
                <w:sz w:val="20"/>
                <w:szCs w:val="18"/>
                <w:lang w:val="en-US"/>
              </w:rPr>
              <w:t>”</w:t>
            </w:r>
          </w:p>
          <w:p w:rsidR="004D6895" w:rsidRPr="00D317DF" w:rsidRDefault="00E73823"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9610D3" w:rsidRPr="00D317DF" w:rsidRDefault="009610D3"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With this addition, there can be no misunderstanding that the status of being</w:t>
            </w:r>
            <w:r w:rsidR="00234169" w:rsidRPr="00D317DF">
              <w:rPr>
                <w:rFonts w:ascii="Times New Roman" w:hAnsi="Times New Roman" w:cs="Times New Roman"/>
                <w:i w:val="0"/>
                <w:kern w:val="0"/>
                <w:sz w:val="20"/>
                <w:szCs w:val="18"/>
                <w:lang w:val="en-US"/>
              </w:rPr>
              <w:t xml:space="preserve"> gas free has to be proven by a person approved by the competent authority (</w:t>
            </w:r>
            <w:proofErr w:type="spellStart"/>
            <w:r w:rsidR="00234169" w:rsidRPr="00D317DF">
              <w:rPr>
                <w:rFonts w:ascii="Times New Roman" w:hAnsi="Times New Roman" w:cs="Times New Roman"/>
                <w:i w:val="0"/>
                <w:kern w:val="0"/>
                <w:sz w:val="20"/>
                <w:szCs w:val="18"/>
                <w:lang w:val="en-US"/>
              </w:rPr>
              <w:t>a.s.a</w:t>
            </w:r>
            <w:proofErr w:type="spellEnd"/>
            <w:r w:rsidR="00234169" w:rsidRPr="00D317DF">
              <w:rPr>
                <w:rFonts w:ascii="Times New Roman" w:hAnsi="Times New Roman" w:cs="Times New Roman"/>
                <w:i w:val="0"/>
                <w:kern w:val="0"/>
                <w:sz w:val="20"/>
                <w:szCs w:val="18"/>
                <w:lang w:val="en-US"/>
              </w:rPr>
              <w:t>. the gas doctor)</w:t>
            </w:r>
            <w:r w:rsidR="00E84C55"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 xml:space="preserve"> </w:t>
            </w:r>
          </w:p>
        </w:tc>
      </w:tr>
      <w:tr w:rsidR="00EE1D6F" w:rsidRPr="00D317DF" w:rsidTr="00103B7D">
        <w:trPr>
          <w:trHeight w:val="1982"/>
        </w:trPr>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1.2.1</w:t>
            </w:r>
          </w:p>
        </w:tc>
        <w:tc>
          <w:tcPr>
            <w:tcW w:w="6362" w:type="dxa"/>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b/>
                <w:i w:val="0"/>
                <w:kern w:val="0"/>
                <w:sz w:val="20"/>
                <w:szCs w:val="18"/>
                <w:lang w:val="en-US"/>
              </w:rPr>
              <w:t>Cargo tank (discharged)</w:t>
            </w:r>
            <w:r w:rsidRPr="00D317DF">
              <w:rPr>
                <w:rFonts w:ascii="Times New Roman" w:hAnsi="Times New Roman" w:cs="Times New Roman"/>
                <w:i w:val="0"/>
                <w:kern w:val="0"/>
                <w:sz w:val="20"/>
                <w:szCs w:val="18"/>
                <w:lang w:val="en-US"/>
              </w:rPr>
              <w:t xml:space="preserve"> means a cargo tank which after unloading may contain some residual cargo.</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b/>
                <w:i w:val="0"/>
                <w:kern w:val="0"/>
                <w:sz w:val="20"/>
                <w:szCs w:val="18"/>
                <w:lang w:val="en-US"/>
              </w:rPr>
              <w:t>Cargo tank (empty)</w:t>
            </w:r>
            <w:r w:rsidRPr="00D317DF">
              <w:rPr>
                <w:rFonts w:ascii="Times New Roman" w:hAnsi="Times New Roman" w:cs="Times New Roman"/>
                <w:i w:val="0"/>
                <w:kern w:val="0"/>
                <w:sz w:val="20"/>
                <w:szCs w:val="18"/>
                <w:lang w:val="en-US"/>
              </w:rPr>
              <w:t xml:space="preserve"> means a cargo tank which after unloading contains no residual cargo but</w:t>
            </w:r>
            <w:r w:rsidR="003277D2"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may not be gas free.</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b/>
                <w:i w:val="0"/>
                <w:kern w:val="0"/>
                <w:sz w:val="20"/>
                <w:szCs w:val="18"/>
                <w:lang w:val="en-US"/>
              </w:rPr>
              <w:t>Cargo tank (gas free)</w:t>
            </w:r>
            <w:r w:rsidRPr="00D317DF">
              <w:rPr>
                <w:rFonts w:ascii="Times New Roman" w:hAnsi="Times New Roman" w:cs="Times New Roman"/>
                <w:i w:val="0"/>
                <w:kern w:val="0"/>
                <w:sz w:val="20"/>
                <w:szCs w:val="18"/>
                <w:lang w:val="en-US"/>
              </w:rPr>
              <w:t xml:space="preserve"> means a cargo tank which after unloading does not contain any residual cargo or any measurable concentration of </w:t>
            </w:r>
            <w:r w:rsidR="00A70AF6" w:rsidRPr="00D317DF">
              <w:rPr>
                <w:rFonts w:ascii="Times New Roman" w:hAnsi="Times New Roman" w:cs="Times New Roman"/>
                <w:i w:val="0"/>
                <w:strike/>
                <w:kern w:val="0"/>
                <w:sz w:val="20"/>
                <w:szCs w:val="18"/>
                <w:lang w:val="en-US"/>
              </w:rPr>
              <w:t>dangerous</w:t>
            </w:r>
            <w:r w:rsidR="00A70AF6" w:rsidRPr="00D317DF">
              <w:rPr>
                <w:rFonts w:ascii="Times New Roman" w:hAnsi="Times New Roman" w:cs="Times New Roman"/>
                <w:i w:val="0"/>
                <w:kern w:val="0"/>
                <w:sz w:val="20"/>
                <w:szCs w:val="18"/>
                <w:lang w:val="en-US"/>
              </w:rPr>
              <w:t xml:space="preserve"> </w:t>
            </w:r>
            <w:r w:rsidR="00B501E7">
              <w:rPr>
                <w:rFonts w:ascii="Times New Roman" w:hAnsi="Times New Roman" w:cs="Times New Roman"/>
                <w:i w:val="0"/>
                <w:kern w:val="0"/>
                <w:sz w:val="20"/>
                <w:szCs w:val="18"/>
                <w:u w:val="single"/>
                <w:lang w:val="en-US"/>
              </w:rPr>
              <w:t xml:space="preserve">flammable or </w:t>
            </w:r>
            <w:r w:rsidRPr="00D317DF">
              <w:rPr>
                <w:rFonts w:ascii="Times New Roman" w:hAnsi="Times New Roman" w:cs="Times New Roman"/>
                <w:i w:val="0"/>
                <w:kern w:val="0"/>
                <w:sz w:val="20"/>
                <w:szCs w:val="18"/>
                <w:u w:val="single"/>
                <w:lang w:val="en-US"/>
              </w:rPr>
              <w:t>toxic</w:t>
            </w:r>
            <w:r w:rsidR="00BE78E0"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gases.</w:t>
            </w:r>
          </w:p>
        </w:tc>
        <w:tc>
          <w:tcPr>
            <w:tcW w:w="4704" w:type="dxa"/>
            <w:shd w:val="clear" w:color="auto" w:fill="auto"/>
          </w:tcPr>
          <w:p w:rsidR="00EC7AF4" w:rsidRPr="00D317DF" w:rsidRDefault="00EC7AF4"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rPr>
            </w:pPr>
            <w:r w:rsidRPr="00D317DF">
              <w:rPr>
                <w:rFonts w:ascii="Times New Roman" w:hAnsi="Times New Roman" w:cs="Times New Roman"/>
                <w:b/>
                <w:i w:val="0"/>
                <w:kern w:val="0"/>
                <w:sz w:val="20"/>
                <w:szCs w:val="18"/>
              </w:rPr>
              <w:t>Proposal</w:t>
            </w:r>
          </w:p>
          <w:p w:rsidR="00A70AF6" w:rsidRPr="00D317DF" w:rsidRDefault="00B20FF8" w:rsidP="00D317DF">
            <w:pPr>
              <w:pStyle w:val="Huisstijl-Ondertekeningvervolg"/>
              <w:widowControl/>
              <w:suppressAutoHyphens w:val="0"/>
              <w:spacing w:before="40" w:after="120" w:line="220" w:lineRule="exact"/>
              <w:ind w:right="113"/>
              <w:rPr>
                <w:rFonts w:ascii="Times New Roman" w:hAnsi="Times New Roman" w:cs="Times New Roman"/>
                <w:kern w:val="0"/>
                <w:sz w:val="20"/>
                <w:szCs w:val="18"/>
              </w:rPr>
            </w:pPr>
            <w:r w:rsidRPr="00D317DF">
              <w:rPr>
                <w:rFonts w:ascii="Times New Roman" w:hAnsi="Times New Roman" w:cs="Times New Roman"/>
                <w:i w:val="0"/>
                <w:kern w:val="0"/>
                <w:sz w:val="20"/>
                <w:szCs w:val="18"/>
              </w:rPr>
              <w:t>To change “dangerous”</w:t>
            </w:r>
            <w:r w:rsidR="00EC7AF4" w:rsidRPr="00D317DF">
              <w:rPr>
                <w:rFonts w:ascii="Times New Roman" w:hAnsi="Times New Roman" w:cs="Times New Roman"/>
                <w:i w:val="0"/>
                <w:kern w:val="0"/>
                <w:sz w:val="20"/>
                <w:szCs w:val="18"/>
              </w:rPr>
              <w:t xml:space="preserve"> into</w:t>
            </w:r>
            <w:r w:rsidRPr="00D317DF">
              <w:rPr>
                <w:rFonts w:ascii="Times New Roman" w:hAnsi="Times New Roman" w:cs="Times New Roman"/>
                <w:i w:val="0"/>
                <w:kern w:val="0"/>
                <w:sz w:val="20"/>
                <w:szCs w:val="18"/>
              </w:rPr>
              <w:t xml:space="preserve"> “flammable or toxic gases”</w:t>
            </w:r>
          </w:p>
          <w:p w:rsidR="00B20FF8" w:rsidRPr="00D317DF" w:rsidRDefault="00B20FF8"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rPr>
            </w:pPr>
            <w:r w:rsidRPr="00D317DF">
              <w:rPr>
                <w:rFonts w:ascii="Times New Roman" w:hAnsi="Times New Roman" w:cs="Times New Roman"/>
                <w:b/>
                <w:i w:val="0"/>
                <w:kern w:val="0"/>
                <w:sz w:val="20"/>
                <w:szCs w:val="18"/>
              </w:rPr>
              <w:t>Justific</w:t>
            </w:r>
            <w:r w:rsidR="00EC7AF4" w:rsidRPr="00D317DF">
              <w:rPr>
                <w:rFonts w:ascii="Times New Roman" w:hAnsi="Times New Roman" w:cs="Times New Roman"/>
                <w:b/>
                <w:i w:val="0"/>
                <w:kern w:val="0"/>
                <w:sz w:val="20"/>
                <w:szCs w:val="18"/>
              </w:rPr>
              <w:t>ation</w:t>
            </w:r>
          </w:p>
          <w:p w:rsidR="00961458" w:rsidRPr="00D317DF" w:rsidRDefault="009A73D9" w:rsidP="00546944">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Pr>
                <w:rFonts w:ascii="Times New Roman" w:hAnsi="Times New Roman" w:cs="Times New Roman"/>
                <w:i w:val="0"/>
                <w:kern w:val="0"/>
                <w:sz w:val="20"/>
                <w:szCs w:val="18"/>
              </w:rPr>
              <w:t>D</w:t>
            </w:r>
            <w:r w:rsidR="00BE78E0" w:rsidRPr="00D317DF">
              <w:rPr>
                <w:rFonts w:ascii="Times New Roman" w:hAnsi="Times New Roman" w:cs="Times New Roman"/>
                <w:i w:val="0"/>
                <w:kern w:val="0"/>
                <w:sz w:val="20"/>
                <w:szCs w:val="18"/>
              </w:rPr>
              <w:t xml:space="preserve">angerous gases </w:t>
            </w:r>
            <w:r w:rsidR="00967CB9">
              <w:rPr>
                <w:rFonts w:ascii="Times New Roman" w:hAnsi="Times New Roman" w:cs="Times New Roman"/>
                <w:i w:val="0"/>
                <w:kern w:val="0"/>
                <w:sz w:val="20"/>
                <w:szCs w:val="18"/>
              </w:rPr>
              <w:t xml:space="preserve">refer to </w:t>
            </w:r>
            <w:r w:rsidR="00BE78E0" w:rsidRPr="00D317DF">
              <w:rPr>
                <w:rFonts w:ascii="Times New Roman" w:hAnsi="Times New Roman" w:cs="Times New Roman"/>
                <w:i w:val="0"/>
                <w:kern w:val="0"/>
                <w:sz w:val="20"/>
                <w:szCs w:val="18"/>
              </w:rPr>
              <w:t>flammable or toxic gases. With this amendment this is made clear</w:t>
            </w:r>
            <w:r w:rsidR="00546944">
              <w:rPr>
                <w:rFonts w:ascii="Times New Roman" w:hAnsi="Times New Roman" w:cs="Times New Roman"/>
                <w:i w:val="0"/>
                <w:kern w:val="0"/>
                <w:sz w:val="20"/>
                <w:szCs w:val="18"/>
              </w:rPr>
              <w:t>er</w:t>
            </w:r>
            <w:r w:rsidR="00BE78E0" w:rsidRPr="00D317DF">
              <w:rPr>
                <w:rFonts w:ascii="Times New Roman" w:hAnsi="Times New Roman" w:cs="Times New Roman"/>
                <w:i w:val="0"/>
                <w:kern w:val="0"/>
                <w:sz w:val="20"/>
                <w:szCs w:val="18"/>
              </w:rPr>
              <w:t>.</w:t>
            </w:r>
          </w:p>
        </w:tc>
      </w:tr>
      <w:tr w:rsidR="00EE1D6F" w:rsidRPr="00D317DF" w:rsidTr="00103B7D">
        <w:trPr>
          <w:trHeight w:val="2542"/>
        </w:trPr>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tc>
        <w:tc>
          <w:tcPr>
            <w:tcW w:w="6362" w:type="dxa"/>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u w:val="single"/>
                <w:lang w:val="en-US"/>
              </w:rPr>
            </w:pPr>
            <w:r w:rsidRPr="00D317DF">
              <w:rPr>
                <w:rFonts w:ascii="Times New Roman" w:hAnsi="Times New Roman" w:cs="Times New Roman"/>
                <w:b/>
                <w:i w:val="0"/>
                <w:kern w:val="0"/>
                <w:sz w:val="20"/>
                <w:szCs w:val="18"/>
                <w:u w:val="single"/>
                <w:lang w:val="en-US"/>
              </w:rPr>
              <w:t xml:space="preserve">Degassing to the atmosphere: </w:t>
            </w:r>
          </w:p>
          <w:p w:rsidR="00EE1D6F" w:rsidRPr="00D317DF" w:rsidRDefault="00E21DA1" w:rsidP="00D317DF">
            <w:pPr>
              <w:pStyle w:val="Huisstijl-Ondertekeningvervolg"/>
              <w:widowControl/>
              <w:suppressAutoHyphens w:val="0"/>
              <w:spacing w:before="40" w:after="120" w:line="220" w:lineRule="exact"/>
              <w:ind w:right="113"/>
              <w:rPr>
                <w:rFonts w:ascii="Times New Roman" w:hAnsi="Times New Roman" w:cs="Times New Roman"/>
                <w:kern w:val="0"/>
                <w:sz w:val="20"/>
                <w:szCs w:val="18"/>
                <w:lang w:val="en-US"/>
              </w:rPr>
            </w:pPr>
            <w:r w:rsidRPr="00D317DF">
              <w:rPr>
                <w:rFonts w:ascii="Times New Roman" w:hAnsi="Times New Roman" w:cs="Times New Roman"/>
                <w:i w:val="0"/>
                <w:kern w:val="0"/>
                <w:sz w:val="20"/>
                <w:szCs w:val="18"/>
                <w:u w:val="single"/>
                <w:lang w:val="en-US"/>
              </w:rPr>
              <w:t>A</w:t>
            </w:r>
            <w:r w:rsidR="00402B56" w:rsidRPr="00D317DF">
              <w:rPr>
                <w:rFonts w:ascii="Times New Roman" w:hAnsi="Times New Roman" w:cs="Times New Roman"/>
                <w:i w:val="0"/>
                <w:kern w:val="0"/>
                <w:sz w:val="20"/>
                <w:szCs w:val="18"/>
                <w:u w:val="single"/>
                <w:lang w:val="en-US"/>
              </w:rPr>
              <w:t>n</w:t>
            </w:r>
            <w:r w:rsidR="00D02A7F" w:rsidRPr="00D317DF">
              <w:rPr>
                <w:rFonts w:ascii="Times New Roman" w:hAnsi="Times New Roman" w:cs="Times New Roman"/>
                <w:i w:val="0"/>
                <w:kern w:val="0"/>
                <w:sz w:val="20"/>
                <w:szCs w:val="18"/>
                <w:u w:val="single"/>
                <w:lang w:val="en-US"/>
              </w:rPr>
              <w:t xml:space="preserve"> </w:t>
            </w:r>
            <w:r w:rsidR="00967CB9">
              <w:rPr>
                <w:rFonts w:ascii="Times New Roman" w:hAnsi="Times New Roman" w:cs="Times New Roman"/>
                <w:i w:val="0"/>
                <w:kern w:val="0"/>
                <w:sz w:val="20"/>
                <w:szCs w:val="18"/>
                <w:u w:val="single"/>
                <w:lang w:val="en-US"/>
              </w:rPr>
              <w:t>operation</w:t>
            </w:r>
            <w:r w:rsidRPr="00D317DF">
              <w:rPr>
                <w:rFonts w:ascii="Times New Roman" w:hAnsi="Times New Roman" w:cs="Times New Roman"/>
                <w:i w:val="0"/>
                <w:kern w:val="0"/>
                <w:sz w:val="20"/>
                <w:szCs w:val="18"/>
                <w:u w:val="single"/>
                <w:lang w:val="en-US"/>
              </w:rPr>
              <w:t xml:space="preserve"> </w:t>
            </w:r>
            <w:r w:rsidR="00402B56" w:rsidRPr="00D317DF">
              <w:rPr>
                <w:rFonts w:ascii="Times New Roman" w:hAnsi="Times New Roman" w:cs="Times New Roman"/>
                <w:i w:val="0"/>
                <w:kern w:val="0"/>
                <w:sz w:val="20"/>
                <w:szCs w:val="18"/>
                <w:u w:val="single"/>
                <w:lang w:val="en-US"/>
              </w:rPr>
              <w:t xml:space="preserve">with the aim of </w:t>
            </w:r>
            <w:r w:rsidR="00EE1D6F" w:rsidRPr="00D317DF">
              <w:rPr>
                <w:rFonts w:ascii="Times New Roman" w:hAnsi="Times New Roman" w:cs="Times New Roman"/>
                <w:i w:val="0"/>
                <w:kern w:val="0"/>
                <w:sz w:val="20"/>
                <w:szCs w:val="18"/>
                <w:u w:val="single"/>
                <w:lang w:val="en-US"/>
              </w:rPr>
              <w:t>lowering the concen</w:t>
            </w:r>
            <w:r w:rsidR="00B501E7">
              <w:rPr>
                <w:rFonts w:ascii="Times New Roman" w:hAnsi="Times New Roman" w:cs="Times New Roman"/>
                <w:i w:val="0"/>
                <w:kern w:val="0"/>
                <w:sz w:val="20"/>
                <w:szCs w:val="18"/>
                <w:u w:val="single"/>
                <w:lang w:val="en-US"/>
              </w:rPr>
              <w:t>tration of dangerous gas</w:t>
            </w:r>
            <w:r w:rsidR="00A60858" w:rsidRPr="00D317DF">
              <w:rPr>
                <w:rFonts w:ascii="Times New Roman" w:hAnsi="Times New Roman" w:cs="Times New Roman"/>
                <w:i w:val="0"/>
                <w:kern w:val="0"/>
                <w:sz w:val="20"/>
                <w:szCs w:val="18"/>
                <w:u w:val="single"/>
                <w:lang w:val="en-US"/>
              </w:rPr>
              <w:t xml:space="preserve">es </w:t>
            </w:r>
            <w:r w:rsidR="00EE1D6F" w:rsidRPr="00D317DF">
              <w:rPr>
                <w:rFonts w:ascii="Times New Roman" w:hAnsi="Times New Roman" w:cs="Times New Roman"/>
                <w:i w:val="0"/>
                <w:kern w:val="0"/>
                <w:sz w:val="20"/>
                <w:szCs w:val="18"/>
                <w:u w:val="single"/>
                <w:lang w:val="en-US"/>
              </w:rPr>
              <w:t>in a</w:t>
            </w:r>
            <w:r w:rsidR="00FD71E3">
              <w:rPr>
                <w:rFonts w:ascii="Times New Roman" w:hAnsi="Times New Roman" w:cs="Times New Roman"/>
                <w:i w:val="0"/>
                <w:kern w:val="0"/>
                <w:sz w:val="20"/>
                <w:szCs w:val="18"/>
                <w:u w:val="single"/>
                <w:lang w:val="en-US"/>
              </w:rPr>
              <w:t>n</w:t>
            </w:r>
            <w:r w:rsidR="00EE1D6F" w:rsidRPr="00D317DF">
              <w:rPr>
                <w:rFonts w:ascii="Times New Roman" w:hAnsi="Times New Roman" w:cs="Times New Roman"/>
                <w:i w:val="0"/>
                <w:kern w:val="0"/>
                <w:sz w:val="20"/>
                <w:szCs w:val="18"/>
                <w:u w:val="single"/>
                <w:lang w:val="en-US"/>
              </w:rPr>
              <w:t xml:space="preserve"> empty cargo tank</w:t>
            </w:r>
            <w:r w:rsidR="00CB4A8B" w:rsidRPr="00D317DF">
              <w:rPr>
                <w:rFonts w:ascii="Times New Roman" w:hAnsi="Times New Roman" w:cs="Times New Roman"/>
                <w:i w:val="0"/>
                <w:kern w:val="0"/>
                <w:sz w:val="20"/>
                <w:szCs w:val="18"/>
                <w:u w:val="single"/>
                <w:lang w:val="en-US"/>
              </w:rPr>
              <w:t xml:space="preserve"> by emitting </w:t>
            </w:r>
            <w:proofErr w:type="spellStart"/>
            <w:r w:rsidR="00CB4A8B" w:rsidRPr="00D317DF">
              <w:rPr>
                <w:rFonts w:ascii="Times New Roman" w:hAnsi="Times New Roman" w:cs="Times New Roman"/>
                <w:i w:val="0"/>
                <w:kern w:val="0"/>
                <w:sz w:val="20"/>
                <w:szCs w:val="18"/>
                <w:u w:val="single"/>
                <w:lang w:val="en-US"/>
              </w:rPr>
              <w:t>vapours</w:t>
            </w:r>
            <w:proofErr w:type="spellEnd"/>
            <w:r w:rsidR="00CB4A8B" w:rsidRPr="00D317DF">
              <w:rPr>
                <w:rFonts w:ascii="Times New Roman" w:hAnsi="Times New Roman" w:cs="Times New Roman"/>
                <w:i w:val="0"/>
                <w:kern w:val="0"/>
                <w:sz w:val="20"/>
                <w:szCs w:val="18"/>
                <w:u w:val="single"/>
                <w:lang w:val="en-US"/>
              </w:rPr>
              <w:t xml:space="preserve"> to the atmosphere</w:t>
            </w:r>
            <w:r w:rsidR="00EE1D6F" w:rsidRPr="00D317DF">
              <w:rPr>
                <w:rFonts w:ascii="Times New Roman" w:hAnsi="Times New Roman" w:cs="Times New Roman"/>
                <w:i w:val="0"/>
                <w:kern w:val="0"/>
                <w:sz w:val="20"/>
                <w:szCs w:val="18"/>
                <w:lang w:val="en-US"/>
              </w:rPr>
              <w:t>.</w:t>
            </w:r>
            <w:r w:rsidR="00EE1D6F" w:rsidRPr="00D317DF">
              <w:rPr>
                <w:rFonts w:ascii="Times New Roman" w:hAnsi="Times New Roman" w:cs="Times New Roman"/>
                <w:kern w:val="0"/>
                <w:sz w:val="20"/>
                <w:szCs w:val="18"/>
                <w:lang w:val="en-US"/>
              </w:rPr>
              <w:t xml:space="preserve"> </w:t>
            </w:r>
          </w:p>
          <w:p w:rsidR="009A7EAF" w:rsidRPr="00D317DF" w:rsidRDefault="009A7EAF" w:rsidP="00D317DF">
            <w:pPr>
              <w:pStyle w:val="Huisstijl-Ondertekeningvervolg"/>
              <w:widowControl/>
              <w:suppressAutoHyphens w:val="0"/>
              <w:spacing w:before="40" w:after="120" w:line="220" w:lineRule="exact"/>
              <w:ind w:right="113"/>
              <w:rPr>
                <w:rFonts w:ascii="Times New Roman" w:hAnsi="Times New Roman" w:cs="Times New Roman"/>
                <w:kern w:val="0"/>
                <w:sz w:val="20"/>
                <w:szCs w:val="18"/>
                <w:lang w:val="en-US"/>
              </w:rPr>
            </w:pPr>
          </w:p>
          <w:p w:rsidR="009A7EAF" w:rsidRPr="00D317DF" w:rsidRDefault="009A7EAF" w:rsidP="00D317DF">
            <w:pPr>
              <w:pStyle w:val="Huisstijl-Ondertekeningvervolg"/>
              <w:widowControl/>
              <w:suppressAutoHyphens w:val="0"/>
              <w:spacing w:before="40" w:after="120" w:line="220" w:lineRule="exact"/>
              <w:ind w:right="113"/>
              <w:rPr>
                <w:rFonts w:ascii="Times New Roman" w:hAnsi="Times New Roman" w:cs="Times New Roman"/>
                <w:kern w:val="0"/>
                <w:sz w:val="20"/>
                <w:szCs w:val="18"/>
                <w:lang w:val="en-US"/>
              </w:rPr>
            </w:pPr>
          </w:p>
          <w:p w:rsidR="009A7EAF" w:rsidRPr="00D317DF" w:rsidRDefault="009A7EA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c>
          <w:tcPr>
            <w:tcW w:w="4704" w:type="dxa"/>
            <w:shd w:val="clear" w:color="auto" w:fill="auto"/>
          </w:tcPr>
          <w:p w:rsidR="00EE1D6F" w:rsidRPr="00D317DF" w:rsidRDefault="00DA45CC"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Proposal</w:t>
            </w:r>
          </w:p>
          <w:p w:rsidR="00603156" w:rsidRPr="00D317DF" w:rsidRDefault="00603156" w:rsidP="00D317DF">
            <w:pPr>
              <w:pStyle w:val="Huisstijl-Ondertekeningvervolg"/>
              <w:widowControl/>
              <w:suppressAutoHyphens w:val="0"/>
              <w:spacing w:before="40" w:after="120" w:line="220" w:lineRule="exact"/>
              <w:ind w:right="113"/>
              <w:rPr>
                <w:rFonts w:ascii="Times New Roman" w:hAnsi="Times New Roman" w:cs="Times New Roman"/>
                <w:b/>
                <w:kern w:val="0"/>
                <w:sz w:val="20"/>
                <w:szCs w:val="18"/>
                <w:lang w:val="en-US"/>
              </w:rPr>
            </w:pPr>
            <w:r w:rsidRPr="00D317DF">
              <w:rPr>
                <w:rFonts w:ascii="Times New Roman" w:hAnsi="Times New Roman" w:cs="Times New Roman"/>
                <w:i w:val="0"/>
                <w:kern w:val="0"/>
                <w:sz w:val="20"/>
                <w:szCs w:val="18"/>
                <w:lang w:val="en-US"/>
              </w:rPr>
              <w:t xml:space="preserve">To add a new </w:t>
            </w:r>
            <w:r w:rsidR="00DA45CC" w:rsidRPr="00D317DF">
              <w:rPr>
                <w:rFonts w:ascii="Times New Roman" w:hAnsi="Times New Roman" w:cs="Times New Roman"/>
                <w:i w:val="0"/>
                <w:kern w:val="0"/>
                <w:sz w:val="20"/>
                <w:szCs w:val="18"/>
                <w:lang w:val="en-US"/>
              </w:rPr>
              <w:t>definition</w:t>
            </w:r>
            <w:r w:rsidRPr="00D317DF">
              <w:rPr>
                <w:rFonts w:ascii="Times New Roman" w:hAnsi="Times New Roman" w:cs="Times New Roman"/>
                <w:i w:val="0"/>
                <w:kern w:val="0"/>
                <w:sz w:val="20"/>
                <w:szCs w:val="18"/>
                <w:lang w:val="en-US"/>
              </w:rPr>
              <w:t>: “Degassing to the atmosphere</w:t>
            </w:r>
            <w:r w:rsidR="00967CB9">
              <w:rPr>
                <w:rFonts w:ascii="Times New Roman" w:hAnsi="Times New Roman" w:cs="Times New Roman"/>
                <w:i w:val="0"/>
                <w:kern w:val="0"/>
                <w:sz w:val="20"/>
                <w:szCs w:val="18"/>
                <w:lang w:val="en-US"/>
              </w:rPr>
              <w:t>"</w:t>
            </w:r>
          </w:p>
          <w:p w:rsidR="00603156" w:rsidRPr="00D317DF" w:rsidRDefault="00DA45CC"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E901AB" w:rsidRPr="00D317DF" w:rsidRDefault="00961458" w:rsidP="00D317DF">
            <w:pPr>
              <w:suppressAutoHyphens w:val="0"/>
              <w:spacing w:before="40" w:after="120" w:line="220" w:lineRule="exact"/>
              <w:ind w:right="113"/>
              <w:rPr>
                <w:lang w:val="en-US"/>
              </w:rPr>
            </w:pPr>
            <w:r w:rsidRPr="00D317DF">
              <w:rPr>
                <w:lang w:val="en-US"/>
              </w:rPr>
              <w:t xml:space="preserve">According to the adopted principles, </w:t>
            </w:r>
            <w:r w:rsidR="00E901AB" w:rsidRPr="00D317DF">
              <w:rPr>
                <w:lang w:val="en-US"/>
              </w:rPr>
              <w:t>the proposal w</w:t>
            </w:r>
            <w:r w:rsidR="00967CB9">
              <w:rPr>
                <w:lang w:val="en-US"/>
              </w:rPr>
              <w:t>ill be made to change the</w:t>
            </w:r>
            <w:r w:rsidR="00E901AB" w:rsidRPr="00D317DF">
              <w:rPr>
                <w:lang w:val="en-US"/>
              </w:rPr>
              <w:t xml:space="preserve"> </w:t>
            </w:r>
            <w:proofErr w:type="spellStart"/>
            <w:r w:rsidR="00E901AB" w:rsidRPr="00D317DF">
              <w:rPr>
                <w:lang w:val="en-US"/>
              </w:rPr>
              <w:t>the</w:t>
            </w:r>
            <w:proofErr w:type="spellEnd"/>
            <w:r w:rsidR="00E901AB" w:rsidRPr="00D317DF">
              <w:rPr>
                <w:lang w:val="en-US"/>
              </w:rPr>
              <w:t xml:space="preserve"> phrase “gas freeing” into “degassing”. </w:t>
            </w:r>
          </w:p>
          <w:p w:rsidR="00603156" w:rsidRPr="00D317DF" w:rsidRDefault="00E901AB" w:rsidP="00967CB9">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Besides this change, the ADN does</w:t>
            </w:r>
            <w:r w:rsidR="00967CB9">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n</w:t>
            </w:r>
            <w:r w:rsidR="00967CB9">
              <w:rPr>
                <w:rFonts w:ascii="Times New Roman" w:hAnsi="Times New Roman" w:cs="Times New Roman"/>
                <w:i w:val="0"/>
                <w:kern w:val="0"/>
                <w:sz w:val="20"/>
                <w:szCs w:val="18"/>
                <w:lang w:val="en-US"/>
              </w:rPr>
              <w:t>o</w:t>
            </w:r>
            <w:r w:rsidRPr="00D317DF">
              <w:rPr>
                <w:rFonts w:ascii="Times New Roman" w:hAnsi="Times New Roman" w:cs="Times New Roman"/>
                <w:i w:val="0"/>
                <w:kern w:val="0"/>
                <w:sz w:val="20"/>
                <w:szCs w:val="18"/>
                <w:lang w:val="en-US"/>
              </w:rPr>
              <w:t xml:space="preserve">t provide any definition of “degassing”/”gas freeing”. </w:t>
            </w:r>
            <w:r w:rsidR="0071761E" w:rsidRPr="00D317DF">
              <w:rPr>
                <w:rFonts w:ascii="Times New Roman" w:hAnsi="Times New Roman" w:cs="Times New Roman"/>
                <w:i w:val="0"/>
                <w:kern w:val="0"/>
                <w:sz w:val="20"/>
                <w:szCs w:val="18"/>
                <w:lang w:val="en-US"/>
              </w:rPr>
              <w:t xml:space="preserve">However, in 7.2.3.7 “Gas freeing (Degassing) of empty cargo tanks” </w:t>
            </w:r>
            <w:r w:rsidR="00112172" w:rsidRPr="00D317DF">
              <w:rPr>
                <w:rFonts w:ascii="Times New Roman" w:hAnsi="Times New Roman" w:cs="Times New Roman"/>
                <w:i w:val="0"/>
                <w:kern w:val="0"/>
                <w:sz w:val="20"/>
                <w:szCs w:val="18"/>
                <w:lang w:val="en-US"/>
              </w:rPr>
              <w:t>this phrase is frequently used.</w:t>
            </w:r>
          </w:p>
        </w:tc>
      </w:tr>
      <w:tr w:rsidR="00EE1D6F" w:rsidRPr="00D317DF" w:rsidTr="00103B7D">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tc>
        <w:tc>
          <w:tcPr>
            <w:tcW w:w="6362" w:type="dxa"/>
            <w:shd w:val="clear" w:color="auto" w:fill="auto"/>
          </w:tcPr>
          <w:p w:rsidR="00FD71E3" w:rsidRDefault="00603156" w:rsidP="00FD71E3">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b/>
                <w:i w:val="0"/>
                <w:strike/>
                <w:kern w:val="0"/>
                <w:sz w:val="20"/>
                <w:szCs w:val="18"/>
                <w:lang w:val="en-US"/>
              </w:rPr>
              <w:t>Flammable</w:t>
            </w:r>
            <w:r w:rsidRPr="00D317DF">
              <w:rPr>
                <w:rFonts w:ascii="Times New Roman" w:hAnsi="Times New Roman" w:cs="Times New Roman"/>
                <w:b/>
                <w:i w:val="0"/>
                <w:kern w:val="0"/>
                <w:sz w:val="20"/>
                <w:szCs w:val="18"/>
                <w:lang w:val="en-US"/>
              </w:rPr>
              <w:t xml:space="preserve"> G</w:t>
            </w:r>
            <w:r w:rsidR="00EE1D6F" w:rsidRPr="00D317DF">
              <w:rPr>
                <w:rFonts w:ascii="Times New Roman" w:hAnsi="Times New Roman" w:cs="Times New Roman"/>
                <w:b/>
                <w:i w:val="0"/>
                <w:kern w:val="0"/>
                <w:sz w:val="20"/>
                <w:szCs w:val="18"/>
                <w:lang w:val="en-US"/>
              </w:rPr>
              <w:t>as detector</w:t>
            </w:r>
            <w:r w:rsidR="00FD71E3">
              <w:rPr>
                <w:rFonts w:ascii="Times New Roman" w:hAnsi="Times New Roman" w:cs="Times New Roman"/>
                <w:b/>
                <w:i w:val="0"/>
                <w:kern w:val="0"/>
                <w:sz w:val="20"/>
                <w:szCs w:val="18"/>
                <w:lang w:val="en-US"/>
              </w:rPr>
              <w:t xml:space="preserve"> </w:t>
            </w:r>
            <w:r w:rsidR="00EE1D6F" w:rsidRPr="00D317DF">
              <w:rPr>
                <w:rFonts w:ascii="Times New Roman" w:hAnsi="Times New Roman" w:cs="Times New Roman"/>
                <w:i w:val="0"/>
                <w:kern w:val="0"/>
                <w:sz w:val="20"/>
                <w:szCs w:val="18"/>
                <w:lang w:val="en-US"/>
              </w:rPr>
              <w:t xml:space="preserve">means a device allowing measuring of any significant concentration of flammable gases given off by the cargo below the </w:t>
            </w:r>
            <w:r w:rsidR="00EE1D6F" w:rsidRPr="00D317DF">
              <w:rPr>
                <w:rFonts w:ascii="Times New Roman" w:hAnsi="Times New Roman" w:cs="Times New Roman"/>
                <w:i w:val="0"/>
                <w:kern w:val="0"/>
                <w:sz w:val="20"/>
                <w:szCs w:val="18"/>
                <w:lang w:val="en-US"/>
              </w:rPr>
              <w:lastRenderedPageBreak/>
              <w:t xml:space="preserve">lower explosive limit (LEL) and which clearly indicates the presence of higher concentrations of such gases. </w:t>
            </w:r>
            <w:r w:rsidR="00EE1D6F" w:rsidRPr="00FD71E3">
              <w:rPr>
                <w:rFonts w:ascii="Times New Roman" w:hAnsi="Times New Roman" w:cs="Times New Roman"/>
                <w:i w:val="0"/>
                <w:strike/>
                <w:kern w:val="0"/>
                <w:sz w:val="20"/>
                <w:szCs w:val="18"/>
                <w:lang w:val="en-US"/>
              </w:rPr>
              <w:t>Flammable</w:t>
            </w:r>
            <w:r w:rsidR="00FD71E3">
              <w:rPr>
                <w:rFonts w:ascii="Times New Roman" w:hAnsi="Times New Roman" w:cs="Times New Roman"/>
                <w:i w:val="0"/>
                <w:kern w:val="0"/>
                <w:sz w:val="20"/>
                <w:szCs w:val="18"/>
                <w:lang w:val="en-US"/>
              </w:rPr>
              <w:t xml:space="preserve"> G</w:t>
            </w:r>
            <w:r w:rsidR="00EE1D6F" w:rsidRPr="00D317DF">
              <w:rPr>
                <w:rFonts w:ascii="Times New Roman" w:hAnsi="Times New Roman" w:cs="Times New Roman"/>
                <w:i w:val="0"/>
                <w:kern w:val="0"/>
                <w:sz w:val="20"/>
                <w:szCs w:val="18"/>
                <w:lang w:val="en-US"/>
              </w:rPr>
              <w:t>as detectors may be designed for measuring flammable gases only but also for measuring both flammable gases and oxygen.</w:t>
            </w:r>
            <w:r w:rsidR="007E7689" w:rsidRPr="00D317DF">
              <w:rPr>
                <w:rFonts w:ascii="Times New Roman" w:hAnsi="Times New Roman" w:cs="Times New Roman"/>
                <w:i w:val="0"/>
                <w:kern w:val="0"/>
                <w:sz w:val="20"/>
                <w:szCs w:val="18"/>
                <w:lang w:val="en-US"/>
              </w:rPr>
              <w:t xml:space="preserve"> </w:t>
            </w:r>
          </w:p>
          <w:p w:rsidR="00EE1D6F" w:rsidRPr="00140069" w:rsidRDefault="00EE1D6F" w:rsidP="00FD71E3">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This device shall be so designed that measurements are possible without the necessity of entering the spaces to be checked;</w:t>
            </w:r>
          </w:p>
        </w:tc>
        <w:tc>
          <w:tcPr>
            <w:tcW w:w="4704" w:type="dxa"/>
            <w:shd w:val="clear" w:color="auto" w:fill="auto"/>
          </w:tcPr>
          <w:p w:rsidR="00EE1D6F" w:rsidRPr="00D317DF" w:rsidRDefault="00EE19D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b/>
                <w:i w:val="0"/>
                <w:kern w:val="0"/>
                <w:sz w:val="20"/>
                <w:szCs w:val="18"/>
                <w:lang w:val="en-US"/>
              </w:rPr>
              <w:lastRenderedPageBreak/>
              <w:t>Proposal</w:t>
            </w:r>
            <w:r w:rsidR="00546944">
              <w:rPr>
                <w:rFonts w:ascii="Times New Roman" w:hAnsi="Times New Roman" w:cs="Times New Roman"/>
                <w:b/>
                <w:i w:val="0"/>
                <w:kern w:val="0"/>
                <w:sz w:val="20"/>
                <w:szCs w:val="18"/>
                <w:lang w:val="en-US"/>
              </w:rPr>
              <w:br/>
            </w:r>
            <w:r w:rsidRPr="00D317DF">
              <w:rPr>
                <w:rFonts w:ascii="Times New Roman" w:hAnsi="Times New Roman" w:cs="Times New Roman"/>
                <w:i w:val="0"/>
                <w:kern w:val="0"/>
                <w:sz w:val="20"/>
                <w:szCs w:val="18"/>
                <w:lang w:val="en-US"/>
              </w:rPr>
              <w:t xml:space="preserve">To delete “Flammable” in the </w:t>
            </w:r>
            <w:r w:rsidR="00FD71E3">
              <w:rPr>
                <w:rFonts w:ascii="Times New Roman" w:hAnsi="Times New Roman" w:cs="Times New Roman"/>
                <w:i w:val="0"/>
                <w:kern w:val="0"/>
                <w:sz w:val="20"/>
                <w:szCs w:val="18"/>
                <w:lang w:val="en-US"/>
              </w:rPr>
              <w:t xml:space="preserve">title of the </w:t>
            </w:r>
            <w:r w:rsidRPr="00D317DF">
              <w:rPr>
                <w:rFonts w:ascii="Times New Roman" w:hAnsi="Times New Roman" w:cs="Times New Roman"/>
                <w:i w:val="0"/>
                <w:kern w:val="0"/>
                <w:sz w:val="20"/>
                <w:szCs w:val="18"/>
                <w:lang w:val="en-US"/>
              </w:rPr>
              <w:t>definition.</w:t>
            </w:r>
          </w:p>
          <w:p w:rsidR="00EE19D2" w:rsidRPr="00D317DF" w:rsidRDefault="00EE19D2"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lastRenderedPageBreak/>
              <w:t>Justification</w:t>
            </w:r>
          </w:p>
          <w:p w:rsidR="00EE19D2" w:rsidRPr="00D317DF" w:rsidRDefault="00EE19D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Flammable gas detectors can be designed for measuring both flammable gases and oxygen.</w:t>
            </w:r>
          </w:p>
          <w:p w:rsidR="00703C00" w:rsidRPr="00D317DF" w:rsidRDefault="00EE19D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The deletion of “flammable” </w:t>
            </w:r>
          </w:p>
        </w:tc>
      </w:tr>
      <w:tr w:rsidR="00EE1D6F" w:rsidRPr="00D317DF" w:rsidTr="00103B7D">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c>
          <w:tcPr>
            <w:tcW w:w="6362" w:type="dxa"/>
            <w:shd w:val="clear" w:color="auto" w:fill="auto"/>
          </w:tcPr>
          <w:p w:rsidR="00334D8E" w:rsidRPr="00D317DF" w:rsidRDefault="00603156" w:rsidP="00FD71E3">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b/>
                <w:i w:val="0"/>
                <w:kern w:val="0"/>
                <w:sz w:val="20"/>
                <w:szCs w:val="18"/>
                <w:lang w:val="en-US"/>
              </w:rPr>
              <w:t>G</w:t>
            </w:r>
            <w:r w:rsidR="00EE1D6F" w:rsidRPr="00D317DF">
              <w:rPr>
                <w:rFonts w:ascii="Times New Roman" w:hAnsi="Times New Roman" w:cs="Times New Roman"/>
                <w:b/>
                <w:i w:val="0"/>
                <w:kern w:val="0"/>
                <w:sz w:val="20"/>
                <w:szCs w:val="18"/>
                <w:lang w:val="en-US"/>
              </w:rPr>
              <w:t>as detection system</w:t>
            </w:r>
            <w:r w:rsidR="00FD71E3">
              <w:rPr>
                <w:rFonts w:ascii="Times New Roman" w:hAnsi="Times New Roman" w:cs="Times New Roman"/>
                <w:b/>
                <w:i w:val="0"/>
                <w:kern w:val="0"/>
                <w:sz w:val="20"/>
                <w:szCs w:val="18"/>
                <w:lang w:val="en-US"/>
              </w:rPr>
              <w:t xml:space="preserve"> </w:t>
            </w:r>
            <w:r w:rsidR="00EE1D6F" w:rsidRPr="00D317DF">
              <w:rPr>
                <w:rFonts w:ascii="Times New Roman" w:hAnsi="Times New Roman" w:cs="Times New Roman"/>
                <w:i w:val="0"/>
                <w:kern w:val="0"/>
                <w:sz w:val="20"/>
                <w:szCs w:val="18"/>
                <w:lang w:val="en-US"/>
              </w:rPr>
              <w:t>means a fixed system capable of detecting in time significant concentrations of flammable gases given off by the cargoes at concentrations below the lower explosion limit and capable of activating the alarms;</w:t>
            </w:r>
          </w:p>
        </w:tc>
        <w:tc>
          <w:tcPr>
            <w:tcW w:w="4704" w:type="dxa"/>
            <w:shd w:val="clear" w:color="auto" w:fill="auto"/>
          </w:tcPr>
          <w:p w:rsidR="00553A26" w:rsidRPr="00D317DF" w:rsidRDefault="00381CDB"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 </w:t>
            </w:r>
          </w:p>
        </w:tc>
      </w:tr>
      <w:tr w:rsidR="00334D8E" w:rsidRPr="00D317DF" w:rsidTr="00103B7D">
        <w:tc>
          <w:tcPr>
            <w:tcW w:w="1293" w:type="dxa"/>
            <w:gridSpan w:val="2"/>
            <w:shd w:val="clear" w:color="auto" w:fill="auto"/>
          </w:tcPr>
          <w:p w:rsidR="00334D8E" w:rsidRPr="00D317DF" w:rsidRDefault="00334D8E"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c>
          <w:tcPr>
            <w:tcW w:w="6362" w:type="dxa"/>
            <w:shd w:val="clear" w:color="auto" w:fill="auto"/>
          </w:tcPr>
          <w:p w:rsidR="00334D8E" w:rsidRPr="00D317DF" w:rsidRDefault="00B501E7"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Pr>
                <w:rFonts w:ascii="Times New Roman" w:hAnsi="Times New Roman" w:cs="Times New Roman"/>
                <w:b/>
                <w:i w:val="0"/>
                <w:kern w:val="0"/>
                <w:sz w:val="20"/>
                <w:szCs w:val="18"/>
                <w:u w:val="single"/>
                <w:lang w:val="en-US"/>
              </w:rPr>
              <w:t>Lower explosion l</w:t>
            </w:r>
            <w:r w:rsidR="00334D8E" w:rsidRPr="00D317DF">
              <w:rPr>
                <w:rFonts w:ascii="Times New Roman" w:hAnsi="Times New Roman" w:cs="Times New Roman"/>
                <w:b/>
                <w:i w:val="0"/>
                <w:kern w:val="0"/>
                <w:sz w:val="20"/>
                <w:szCs w:val="18"/>
                <w:u w:val="single"/>
                <w:lang w:val="en-US"/>
              </w:rPr>
              <w:t>imit (LEL)</w:t>
            </w:r>
            <w:r w:rsidR="00FD71E3">
              <w:rPr>
                <w:rFonts w:ascii="Times New Roman" w:hAnsi="Times New Roman" w:cs="Times New Roman"/>
                <w:b/>
                <w:i w:val="0"/>
                <w:kern w:val="0"/>
                <w:sz w:val="20"/>
                <w:szCs w:val="18"/>
                <w:u w:val="single"/>
                <w:lang w:val="en-US"/>
              </w:rPr>
              <w:t xml:space="preserve"> </w:t>
            </w:r>
            <w:r w:rsidR="00FD71E3" w:rsidRPr="00FD71E3">
              <w:rPr>
                <w:rFonts w:ascii="Times New Roman" w:hAnsi="Times New Roman" w:cs="Times New Roman"/>
                <w:i w:val="0"/>
                <w:kern w:val="0"/>
                <w:sz w:val="20"/>
                <w:szCs w:val="18"/>
                <w:u w:val="single"/>
                <w:lang w:val="en-US"/>
              </w:rPr>
              <w:t>means t</w:t>
            </w:r>
            <w:r w:rsidR="00A24B03" w:rsidRPr="00FD71E3">
              <w:rPr>
                <w:rFonts w:ascii="Times New Roman" w:hAnsi="Times New Roman" w:cs="Times New Roman"/>
                <w:i w:val="0"/>
                <w:kern w:val="0"/>
                <w:sz w:val="20"/>
                <w:szCs w:val="18"/>
                <w:u w:val="single"/>
                <w:lang w:val="en-US"/>
              </w:rPr>
              <w:t>he</w:t>
            </w:r>
            <w:r w:rsidR="00A24B03" w:rsidRPr="00D317DF">
              <w:rPr>
                <w:rFonts w:ascii="Times New Roman" w:hAnsi="Times New Roman" w:cs="Times New Roman"/>
                <w:i w:val="0"/>
                <w:kern w:val="0"/>
                <w:sz w:val="20"/>
                <w:szCs w:val="18"/>
                <w:u w:val="single"/>
                <w:lang w:val="en-US"/>
              </w:rPr>
              <w:t xml:space="preserve"> lowest concentration (percentage) of a gas in </w:t>
            </w:r>
            <w:r w:rsidR="00FD71E3">
              <w:rPr>
                <w:rFonts w:ascii="Times New Roman" w:hAnsi="Times New Roman" w:cs="Times New Roman"/>
                <w:i w:val="0"/>
                <w:kern w:val="0"/>
                <w:sz w:val="20"/>
                <w:szCs w:val="18"/>
                <w:u w:val="single"/>
                <w:lang w:val="en-US"/>
              </w:rPr>
              <w:t xml:space="preserve">the </w:t>
            </w:r>
            <w:r w:rsidR="00A24B03" w:rsidRPr="00D317DF">
              <w:rPr>
                <w:rFonts w:ascii="Times New Roman" w:hAnsi="Times New Roman" w:cs="Times New Roman"/>
                <w:i w:val="0"/>
                <w:kern w:val="0"/>
                <w:sz w:val="20"/>
                <w:szCs w:val="18"/>
                <w:u w:val="single"/>
                <w:lang w:val="en-US"/>
              </w:rPr>
              <w:t xml:space="preserve">air capable of producing a flash of fire in </w:t>
            </w:r>
            <w:r w:rsidR="00967CB9">
              <w:rPr>
                <w:rFonts w:ascii="Times New Roman" w:hAnsi="Times New Roman" w:cs="Times New Roman"/>
                <w:i w:val="0"/>
                <w:kern w:val="0"/>
                <w:sz w:val="20"/>
                <w:szCs w:val="18"/>
                <w:u w:val="single"/>
                <w:lang w:val="en-US"/>
              </w:rPr>
              <w:t xml:space="preserve">the </w:t>
            </w:r>
            <w:r w:rsidR="00A24B03" w:rsidRPr="00D317DF">
              <w:rPr>
                <w:rFonts w:ascii="Times New Roman" w:hAnsi="Times New Roman" w:cs="Times New Roman"/>
                <w:i w:val="0"/>
                <w:kern w:val="0"/>
                <w:sz w:val="20"/>
                <w:szCs w:val="18"/>
                <w:u w:val="single"/>
                <w:lang w:val="en-US"/>
              </w:rPr>
              <w:t xml:space="preserve">presence of </w:t>
            </w:r>
            <w:r w:rsidR="00967CB9">
              <w:rPr>
                <w:rFonts w:ascii="Times New Roman" w:hAnsi="Times New Roman" w:cs="Times New Roman"/>
                <w:i w:val="0"/>
                <w:kern w:val="0"/>
                <w:sz w:val="20"/>
                <w:szCs w:val="18"/>
                <w:u w:val="single"/>
                <w:lang w:val="en-US"/>
              </w:rPr>
              <w:t>a</w:t>
            </w:r>
            <w:r w:rsidR="009C1CE4" w:rsidRPr="00D317DF">
              <w:rPr>
                <w:rFonts w:ascii="Times New Roman" w:hAnsi="Times New Roman" w:cs="Times New Roman"/>
                <w:i w:val="0"/>
                <w:kern w:val="0"/>
                <w:sz w:val="20"/>
                <w:szCs w:val="18"/>
                <w:u w:val="single"/>
                <w:lang w:val="en-US"/>
              </w:rPr>
              <w:t xml:space="preserve"> </w:t>
            </w:r>
            <w:r w:rsidR="009C1CE4" w:rsidRPr="00967CB9">
              <w:rPr>
                <w:rFonts w:ascii="Times New Roman" w:hAnsi="Times New Roman" w:cs="Times New Roman"/>
                <w:i w:val="0"/>
                <w:kern w:val="0"/>
                <w:sz w:val="20"/>
                <w:szCs w:val="18"/>
                <w:u w:val="single"/>
                <w:lang w:val="en-US"/>
              </w:rPr>
              <w:t>source</w:t>
            </w:r>
            <w:r w:rsidR="00967CB9" w:rsidRPr="00967CB9">
              <w:rPr>
                <w:rFonts w:ascii="Times New Roman" w:hAnsi="Times New Roman" w:cs="Times New Roman"/>
                <w:i w:val="0"/>
                <w:kern w:val="0"/>
                <w:sz w:val="20"/>
                <w:szCs w:val="18"/>
                <w:u w:val="single"/>
                <w:lang w:val="en-US"/>
              </w:rPr>
              <w:t xml:space="preserve"> of ignition.</w:t>
            </w:r>
          </w:p>
          <w:p w:rsidR="00334D8E" w:rsidRPr="00D317DF" w:rsidRDefault="00334D8E"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p>
        </w:tc>
        <w:tc>
          <w:tcPr>
            <w:tcW w:w="4704" w:type="dxa"/>
            <w:shd w:val="clear" w:color="auto" w:fill="auto"/>
          </w:tcPr>
          <w:p w:rsidR="00334D8E" w:rsidRPr="00D317DF" w:rsidRDefault="000E1879"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Proposal</w:t>
            </w:r>
          </w:p>
          <w:p w:rsidR="000E1879" w:rsidRPr="00D317DF" w:rsidRDefault="000E1879"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add a definition of “Lower explosion limit”</w:t>
            </w:r>
            <w:r w:rsidR="009C1CE4" w:rsidRPr="00D317DF">
              <w:rPr>
                <w:rFonts w:ascii="Times New Roman" w:hAnsi="Times New Roman" w:cs="Times New Roman"/>
                <w:i w:val="0"/>
                <w:kern w:val="0"/>
                <w:sz w:val="20"/>
                <w:szCs w:val="18"/>
                <w:lang w:val="en-US"/>
              </w:rPr>
              <w:t>.</w:t>
            </w:r>
          </w:p>
          <w:p w:rsidR="000E1879" w:rsidRPr="00D317DF" w:rsidRDefault="000E1879"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9C1CE4" w:rsidRPr="00D317DF" w:rsidRDefault="000E1879"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This </w:t>
            </w:r>
            <w:proofErr w:type="gramStart"/>
            <w:r w:rsidRPr="00D317DF">
              <w:rPr>
                <w:rFonts w:ascii="Times New Roman" w:hAnsi="Times New Roman" w:cs="Times New Roman"/>
                <w:i w:val="0"/>
                <w:kern w:val="0"/>
                <w:sz w:val="20"/>
                <w:szCs w:val="18"/>
                <w:lang w:val="en-US"/>
              </w:rPr>
              <w:t>phrase,</w:t>
            </w:r>
            <w:proofErr w:type="gramEnd"/>
            <w:r w:rsidRPr="00D317DF">
              <w:rPr>
                <w:rFonts w:ascii="Times New Roman" w:hAnsi="Times New Roman" w:cs="Times New Roman"/>
                <w:i w:val="0"/>
                <w:kern w:val="0"/>
                <w:sz w:val="20"/>
                <w:szCs w:val="18"/>
                <w:lang w:val="en-US"/>
              </w:rPr>
              <w:t xml:space="preserve"> and the abbreviation “LEL”</w:t>
            </w:r>
            <w:r w:rsidR="00FF3007"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 xml:space="preserve">are frequently used in the </w:t>
            </w:r>
            <w:r w:rsidR="00EC704D" w:rsidRPr="00D317DF">
              <w:rPr>
                <w:rFonts w:ascii="Times New Roman" w:hAnsi="Times New Roman" w:cs="Times New Roman"/>
                <w:i w:val="0"/>
                <w:kern w:val="0"/>
                <w:sz w:val="20"/>
                <w:szCs w:val="18"/>
                <w:lang w:val="en-US"/>
              </w:rPr>
              <w:t>A</w:t>
            </w:r>
            <w:r w:rsidRPr="00D317DF">
              <w:rPr>
                <w:rFonts w:ascii="Times New Roman" w:hAnsi="Times New Roman" w:cs="Times New Roman"/>
                <w:i w:val="0"/>
                <w:kern w:val="0"/>
                <w:sz w:val="20"/>
                <w:szCs w:val="18"/>
                <w:lang w:val="en-US"/>
              </w:rPr>
              <w:t>D</w:t>
            </w:r>
            <w:r w:rsidR="00EC704D" w:rsidRPr="00D317DF">
              <w:rPr>
                <w:rFonts w:ascii="Times New Roman" w:hAnsi="Times New Roman" w:cs="Times New Roman"/>
                <w:i w:val="0"/>
                <w:kern w:val="0"/>
                <w:sz w:val="20"/>
                <w:szCs w:val="18"/>
                <w:lang w:val="en-US"/>
              </w:rPr>
              <w:t>N</w:t>
            </w:r>
            <w:r w:rsidRPr="00D317DF">
              <w:rPr>
                <w:rFonts w:ascii="Times New Roman" w:hAnsi="Times New Roman" w:cs="Times New Roman"/>
                <w:i w:val="0"/>
                <w:kern w:val="0"/>
                <w:sz w:val="20"/>
                <w:szCs w:val="18"/>
                <w:lang w:val="en-US"/>
              </w:rPr>
              <w:t xml:space="preserve"> but </w:t>
            </w:r>
            <w:r w:rsidR="00967CB9">
              <w:rPr>
                <w:rFonts w:ascii="Times New Roman" w:hAnsi="Times New Roman" w:cs="Times New Roman"/>
                <w:i w:val="0"/>
                <w:kern w:val="0"/>
                <w:sz w:val="20"/>
                <w:szCs w:val="18"/>
                <w:lang w:val="en-US"/>
              </w:rPr>
              <w:t xml:space="preserve">there is </w:t>
            </w:r>
            <w:r w:rsidRPr="00D317DF">
              <w:rPr>
                <w:rFonts w:ascii="Times New Roman" w:hAnsi="Times New Roman" w:cs="Times New Roman"/>
                <w:i w:val="0"/>
                <w:kern w:val="0"/>
                <w:sz w:val="20"/>
                <w:szCs w:val="18"/>
                <w:lang w:val="en-US"/>
              </w:rPr>
              <w:t>no definition in 1.2.1.</w:t>
            </w:r>
          </w:p>
        </w:tc>
      </w:tr>
      <w:tr w:rsidR="00EE1D6F" w:rsidRPr="00D317DF" w:rsidTr="00103B7D">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c>
          <w:tcPr>
            <w:tcW w:w="6362" w:type="dxa"/>
            <w:shd w:val="clear" w:color="auto" w:fill="auto"/>
          </w:tcPr>
          <w:p w:rsidR="00603156" w:rsidRPr="00D317DF" w:rsidRDefault="00EE1D6F" w:rsidP="00FD71E3">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roofErr w:type="spellStart"/>
            <w:r w:rsidRPr="00D317DF">
              <w:rPr>
                <w:rFonts w:ascii="Times New Roman" w:hAnsi="Times New Roman" w:cs="Times New Roman"/>
                <w:b/>
                <w:i w:val="0"/>
                <w:kern w:val="0"/>
                <w:sz w:val="20"/>
                <w:szCs w:val="18"/>
                <w:lang w:val="en-US"/>
              </w:rPr>
              <w:t>Toximeter</w:t>
            </w:r>
            <w:proofErr w:type="spellEnd"/>
            <w:r w:rsidR="00FD71E3">
              <w:rPr>
                <w:rFonts w:ascii="Times New Roman" w:hAnsi="Times New Roman" w:cs="Times New Roman"/>
                <w:b/>
                <w:i w:val="0"/>
                <w:kern w:val="0"/>
                <w:sz w:val="20"/>
                <w:szCs w:val="18"/>
                <w:lang w:val="en-US"/>
              </w:rPr>
              <w:t xml:space="preserve"> </w:t>
            </w:r>
            <w:r w:rsidR="00FD71E3" w:rsidRPr="00FD71E3">
              <w:rPr>
                <w:rFonts w:ascii="Times New Roman" w:hAnsi="Times New Roman" w:cs="Times New Roman"/>
                <w:i w:val="0"/>
                <w:kern w:val="0"/>
                <w:sz w:val="20"/>
                <w:szCs w:val="18"/>
                <w:lang w:val="en-US"/>
              </w:rPr>
              <w:t>m</w:t>
            </w:r>
            <w:r w:rsidRPr="00D317DF">
              <w:rPr>
                <w:rFonts w:ascii="Times New Roman" w:hAnsi="Times New Roman" w:cs="Times New Roman"/>
                <w:i w:val="0"/>
                <w:kern w:val="0"/>
                <w:sz w:val="20"/>
                <w:szCs w:val="18"/>
                <w:lang w:val="en-US"/>
              </w:rPr>
              <w:t>eans a device allowing measuring of any significant concentration of toxic gases given off by the cargo.</w:t>
            </w:r>
            <w:r w:rsidR="00FD71E3">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u w:val="single"/>
                <w:lang w:val="en-US"/>
              </w:rPr>
              <w:t>This device shall be so designed that measurements are possible without the necessity of entering the spaces to be checked</w:t>
            </w:r>
            <w:r w:rsidRPr="00D317DF">
              <w:rPr>
                <w:rFonts w:ascii="Times New Roman" w:hAnsi="Times New Roman" w:cs="Times New Roman"/>
                <w:i w:val="0"/>
                <w:kern w:val="0"/>
                <w:sz w:val="20"/>
                <w:szCs w:val="18"/>
                <w:lang w:val="en-US"/>
              </w:rPr>
              <w:t>;</w:t>
            </w:r>
          </w:p>
        </w:tc>
        <w:tc>
          <w:tcPr>
            <w:tcW w:w="4704" w:type="dxa"/>
            <w:shd w:val="clear" w:color="auto" w:fill="auto"/>
          </w:tcPr>
          <w:p w:rsidR="00603156" w:rsidRPr="00D317DF" w:rsidRDefault="000A1022"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Proposal</w:t>
            </w:r>
          </w:p>
          <w:p w:rsidR="00603156" w:rsidRPr="00D317DF" w:rsidRDefault="000A102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add: “This device shall be so designed that measurements are possible without the necessity of entering the spaces to be checked.”</w:t>
            </w:r>
          </w:p>
          <w:p w:rsidR="000A1022" w:rsidRPr="00D317DF" w:rsidRDefault="000A1022"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0A1022" w:rsidRPr="00D317DF" w:rsidRDefault="000A102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This sentence is already in the French</w:t>
            </w:r>
            <w:r w:rsidR="006C2916" w:rsidRPr="00D317DF">
              <w:rPr>
                <w:rFonts w:ascii="Times New Roman" w:hAnsi="Times New Roman" w:cs="Times New Roman"/>
                <w:i w:val="0"/>
                <w:kern w:val="0"/>
                <w:sz w:val="20"/>
                <w:szCs w:val="18"/>
                <w:lang w:val="en-US"/>
              </w:rPr>
              <w:t xml:space="preserve"> </w:t>
            </w:r>
            <w:r w:rsidR="00FF3007" w:rsidRPr="00D317DF">
              <w:rPr>
                <w:rFonts w:ascii="Times New Roman" w:hAnsi="Times New Roman" w:cs="Times New Roman"/>
                <w:i w:val="0"/>
                <w:kern w:val="0"/>
                <w:sz w:val="20"/>
                <w:szCs w:val="18"/>
                <w:lang w:val="en-US"/>
              </w:rPr>
              <w:t>and G</w:t>
            </w:r>
            <w:r w:rsidR="006C2916" w:rsidRPr="00D317DF">
              <w:rPr>
                <w:rFonts w:ascii="Times New Roman" w:hAnsi="Times New Roman" w:cs="Times New Roman"/>
                <w:i w:val="0"/>
                <w:kern w:val="0"/>
                <w:sz w:val="20"/>
                <w:szCs w:val="18"/>
                <w:lang w:val="en-US"/>
              </w:rPr>
              <w:t>erman</w:t>
            </w:r>
            <w:r w:rsidRPr="00D317DF">
              <w:rPr>
                <w:rFonts w:ascii="Times New Roman" w:hAnsi="Times New Roman" w:cs="Times New Roman"/>
                <w:i w:val="0"/>
                <w:kern w:val="0"/>
                <w:sz w:val="20"/>
                <w:szCs w:val="18"/>
                <w:lang w:val="en-US"/>
              </w:rPr>
              <w:t xml:space="preserve"> translation of the </w:t>
            </w:r>
            <w:r w:rsidR="00303A88">
              <w:rPr>
                <w:rFonts w:ascii="Times New Roman" w:hAnsi="Times New Roman" w:cs="Times New Roman"/>
                <w:i w:val="0"/>
                <w:kern w:val="0"/>
                <w:sz w:val="20"/>
                <w:szCs w:val="18"/>
                <w:lang w:val="en-US"/>
              </w:rPr>
              <w:t>ADN</w:t>
            </w:r>
            <w:r w:rsidR="00967CB9">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2015, but is absent in the English translation.</w:t>
            </w:r>
          </w:p>
        </w:tc>
      </w:tr>
      <w:tr w:rsidR="007E42CC" w:rsidRPr="00D317DF" w:rsidTr="000D1983">
        <w:tc>
          <w:tcPr>
            <w:tcW w:w="12359" w:type="dxa"/>
            <w:gridSpan w:val="4"/>
            <w:shd w:val="clear" w:color="auto" w:fill="auto"/>
          </w:tcPr>
          <w:p w:rsidR="007E42CC" w:rsidRPr="00E954FB" w:rsidRDefault="007E42CC" w:rsidP="00D317DF">
            <w:pPr>
              <w:pStyle w:val="Huisstijl-Ondertekeningvervolg"/>
              <w:widowControl/>
              <w:suppressAutoHyphens w:val="0"/>
              <w:spacing w:before="40" w:after="120" w:line="220" w:lineRule="exact"/>
              <w:ind w:right="113"/>
              <w:rPr>
                <w:rFonts w:ascii="Times New Roman" w:hAnsi="Times New Roman" w:cs="Times New Roman"/>
                <w:b/>
                <w:bCs/>
                <w:i w:val="0"/>
                <w:iCs/>
                <w:kern w:val="0"/>
                <w:sz w:val="20"/>
                <w:szCs w:val="18"/>
                <w:lang w:val="en-US" w:eastAsia="nl-NL" w:bidi="ar-SA"/>
              </w:rPr>
            </w:pPr>
            <w:r w:rsidRPr="00D317DF">
              <w:rPr>
                <w:rFonts w:ascii="Times New Roman" w:hAnsi="Times New Roman" w:cs="Times New Roman"/>
                <w:b/>
                <w:bCs/>
                <w:i w:val="0"/>
                <w:iCs/>
                <w:kern w:val="0"/>
                <w:sz w:val="20"/>
                <w:szCs w:val="18"/>
                <w:lang w:val="en-US" w:eastAsia="nl-NL" w:bidi="ar-SA"/>
              </w:rPr>
              <w:t>7.1.3.1 Access to holds, double-hull spaces and double bottoms; inspections</w:t>
            </w:r>
          </w:p>
        </w:tc>
      </w:tr>
      <w:tr w:rsidR="00EE1D6F" w:rsidRPr="00D317DF" w:rsidTr="00103B7D">
        <w:trPr>
          <w:trHeight w:val="1143"/>
        </w:trPr>
        <w:tc>
          <w:tcPr>
            <w:tcW w:w="1293" w:type="dxa"/>
            <w:gridSpan w:val="2"/>
            <w:shd w:val="clear" w:color="auto" w:fill="auto"/>
          </w:tcPr>
          <w:p w:rsidR="00972A63"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7.1.3.1.4</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rPr>
              <w:t>(current 7.1.3.1.7)</w:t>
            </w:r>
          </w:p>
        </w:tc>
        <w:tc>
          <w:tcPr>
            <w:tcW w:w="6362" w:type="dxa"/>
            <w:shd w:val="clear" w:color="auto" w:fill="auto"/>
          </w:tcPr>
          <w:p w:rsidR="00EE1D6F" w:rsidRPr="00D317DF" w:rsidRDefault="00EE1D6F" w:rsidP="00D317DF">
            <w:pPr>
              <w:suppressAutoHyphens w:val="0"/>
              <w:autoSpaceDE w:val="0"/>
              <w:adjustRightInd w:val="0"/>
              <w:spacing w:before="40" w:after="120" w:line="220" w:lineRule="exact"/>
              <w:ind w:right="113"/>
              <w:rPr>
                <w:szCs w:val="18"/>
                <w:u w:val="single"/>
                <w:lang w:val="en-US"/>
              </w:rPr>
            </w:pPr>
            <w:r w:rsidRPr="00D317DF">
              <w:rPr>
                <w:b/>
                <w:szCs w:val="18"/>
                <w:u w:val="single"/>
                <w:lang w:val="en-US"/>
              </w:rPr>
              <w:t>Carriage of cargo in bulk or without packaging</w:t>
            </w:r>
          </w:p>
          <w:p w:rsidR="00EE1D6F" w:rsidRPr="00D317DF" w:rsidRDefault="00EE1D6F" w:rsidP="00D317DF">
            <w:pPr>
              <w:suppressAutoHyphens w:val="0"/>
              <w:autoSpaceDE w:val="0"/>
              <w:adjustRightInd w:val="0"/>
              <w:spacing w:before="40" w:after="120" w:line="220" w:lineRule="exact"/>
              <w:ind w:right="113"/>
              <w:rPr>
                <w:szCs w:val="18"/>
                <w:lang w:val="en-US"/>
              </w:rPr>
            </w:pPr>
            <w:r w:rsidRPr="00D317DF">
              <w:rPr>
                <w:szCs w:val="18"/>
                <w:lang w:val="en-US"/>
              </w:rPr>
              <w:t xml:space="preserve">Entry into holds where dangerous goods are carried in bulk or without packaging as well as entry into double-hull spaces and double bottoms is </w:t>
            </w:r>
            <w:r w:rsidRPr="00180985">
              <w:rPr>
                <w:szCs w:val="18"/>
                <w:u w:val="single"/>
                <w:lang w:val="en-US"/>
              </w:rPr>
              <w:t>only permitted when</w:t>
            </w:r>
            <w:r w:rsidR="00E476B3" w:rsidRPr="00D317DF">
              <w:rPr>
                <w:szCs w:val="18"/>
                <w:lang w:val="en-US"/>
              </w:rPr>
              <w:t xml:space="preserve"> </w:t>
            </w:r>
            <w:r w:rsidR="00E476B3" w:rsidRPr="00D317DF">
              <w:rPr>
                <w:i/>
                <w:strike/>
                <w:szCs w:val="18"/>
                <w:lang w:val="en-US"/>
              </w:rPr>
              <w:t xml:space="preserve"> </w:t>
            </w:r>
            <w:r w:rsidR="00E476B3" w:rsidRPr="00D317DF">
              <w:rPr>
                <w:strike/>
                <w:szCs w:val="18"/>
                <w:lang w:val="en-US"/>
              </w:rPr>
              <w:t>not permitted except where</w:t>
            </w:r>
            <w:r w:rsidRPr="00D317DF">
              <w:rPr>
                <w:szCs w:val="18"/>
                <w:lang w:val="en-US"/>
              </w:rPr>
              <w:t xml:space="preserve"> :</w:t>
            </w:r>
          </w:p>
          <w:p w:rsidR="00066F8F" w:rsidRPr="00D317DF" w:rsidRDefault="00EE1D6F" w:rsidP="00D317DF">
            <w:pPr>
              <w:suppressAutoHyphens w:val="0"/>
              <w:autoSpaceDE w:val="0"/>
              <w:adjustRightInd w:val="0"/>
              <w:spacing w:before="40" w:after="120" w:line="220" w:lineRule="exact"/>
              <w:ind w:right="113"/>
              <w:rPr>
                <w:szCs w:val="18"/>
                <w:lang w:val="en-US"/>
              </w:rPr>
            </w:pPr>
            <w:r w:rsidRPr="00D317DF">
              <w:rPr>
                <w:szCs w:val="18"/>
                <w:lang w:val="en-US"/>
              </w:rPr>
              <w:t xml:space="preserve">– </w:t>
            </w:r>
            <w:r w:rsidR="00066F8F" w:rsidRPr="00D317DF">
              <w:rPr>
                <w:szCs w:val="18"/>
                <w:lang w:val="en-US"/>
              </w:rPr>
              <w:t xml:space="preserve"> The </w:t>
            </w:r>
            <w:r w:rsidR="00066F8F" w:rsidRPr="00D317DF">
              <w:rPr>
                <w:szCs w:val="18"/>
                <w:u w:val="single"/>
                <w:lang w:val="en-US"/>
              </w:rPr>
              <w:t xml:space="preserve">concentration </w:t>
            </w:r>
            <w:r w:rsidR="007936A8" w:rsidRPr="00D317DF">
              <w:rPr>
                <w:szCs w:val="18"/>
                <w:u w:val="single"/>
                <w:lang w:val="en-US"/>
              </w:rPr>
              <w:t xml:space="preserve">of </w:t>
            </w:r>
            <w:r w:rsidR="00066F8F" w:rsidRPr="00D317DF">
              <w:rPr>
                <w:szCs w:val="18"/>
                <w:u w:val="single"/>
                <w:lang w:val="en-US"/>
              </w:rPr>
              <w:t>flammable gases</w:t>
            </w:r>
            <w:r w:rsidR="007B29BC" w:rsidRPr="00D317DF">
              <w:rPr>
                <w:szCs w:val="18"/>
                <w:u w:val="single"/>
                <w:lang w:val="en-US"/>
              </w:rPr>
              <w:t xml:space="preserve"> in the hold, double hull space or double bottom</w:t>
            </w:r>
            <w:r w:rsidR="00066F8F" w:rsidRPr="00D317DF">
              <w:rPr>
                <w:szCs w:val="18"/>
                <w:u w:val="single"/>
                <w:lang w:val="en-US"/>
              </w:rPr>
              <w:t xml:space="preserve"> is below 10% LEL, the concentration</w:t>
            </w:r>
            <w:r w:rsidR="007936A8" w:rsidRPr="00D317DF">
              <w:rPr>
                <w:szCs w:val="18"/>
                <w:u w:val="single"/>
                <w:lang w:val="en-US"/>
              </w:rPr>
              <w:t xml:space="preserve"> of</w:t>
            </w:r>
            <w:r w:rsidR="00066F8F" w:rsidRPr="00D317DF">
              <w:rPr>
                <w:szCs w:val="18"/>
                <w:u w:val="single"/>
                <w:lang w:val="en-US"/>
              </w:rPr>
              <w:t xml:space="preserve"> toxic gases is below a significant concentration, and </w:t>
            </w:r>
            <w:r w:rsidRPr="00D317DF">
              <w:rPr>
                <w:szCs w:val="18"/>
                <w:u w:val="single"/>
                <w:lang w:val="en-US"/>
              </w:rPr>
              <w:t>the percentage of oxygen is 20</w:t>
            </w:r>
            <w:r w:rsidR="00E36D30" w:rsidRPr="00D317DF">
              <w:rPr>
                <w:szCs w:val="18"/>
                <w:u w:val="single"/>
                <w:lang w:val="en-US"/>
              </w:rPr>
              <w:t xml:space="preserve"> </w:t>
            </w:r>
            <w:r w:rsidRPr="00D317DF">
              <w:rPr>
                <w:szCs w:val="18"/>
                <w:u w:val="single"/>
                <w:lang w:val="en-US"/>
              </w:rPr>
              <w:t xml:space="preserve">volume </w:t>
            </w:r>
            <w:r w:rsidR="00066F8F" w:rsidRPr="00D317DF">
              <w:rPr>
                <w:szCs w:val="18"/>
                <w:u w:val="single"/>
                <w:lang w:val="en-US"/>
              </w:rPr>
              <w:t>% or above</w:t>
            </w:r>
            <w:r w:rsidR="00066F8F" w:rsidRPr="00D317DF">
              <w:rPr>
                <w:szCs w:val="18"/>
                <w:lang w:val="en-US"/>
              </w:rPr>
              <w:t>.</w:t>
            </w:r>
          </w:p>
          <w:p w:rsidR="00EE1D6F" w:rsidRPr="00D317DF" w:rsidRDefault="00EE1D6F" w:rsidP="00D317DF">
            <w:pPr>
              <w:suppressAutoHyphens w:val="0"/>
              <w:autoSpaceDE w:val="0"/>
              <w:adjustRightInd w:val="0"/>
              <w:spacing w:before="40" w:after="120" w:line="220" w:lineRule="exact"/>
              <w:ind w:right="113"/>
              <w:rPr>
                <w:i/>
                <w:szCs w:val="18"/>
                <w:lang w:val="en-US"/>
              </w:rPr>
            </w:pPr>
            <w:r w:rsidRPr="00D317DF">
              <w:rPr>
                <w:i/>
                <w:szCs w:val="18"/>
                <w:lang w:val="en-US"/>
              </w:rPr>
              <w:lastRenderedPageBreak/>
              <w:t>or</w:t>
            </w:r>
          </w:p>
          <w:p w:rsidR="00EE1D6F" w:rsidRPr="00D317DF" w:rsidRDefault="00EE1D6F" w:rsidP="00D317DF">
            <w:pPr>
              <w:suppressAutoHyphens w:val="0"/>
              <w:autoSpaceDE w:val="0"/>
              <w:adjustRightInd w:val="0"/>
              <w:spacing w:before="40" w:after="120" w:line="220" w:lineRule="exact"/>
              <w:ind w:right="113"/>
              <w:rPr>
                <w:szCs w:val="18"/>
                <w:lang w:val="en-US"/>
              </w:rPr>
            </w:pPr>
            <w:r w:rsidRPr="00D317DF">
              <w:rPr>
                <w:szCs w:val="18"/>
                <w:lang w:val="en-US"/>
              </w:rPr>
              <w:t xml:space="preserve">–  </w:t>
            </w:r>
            <w:r w:rsidR="00F42269" w:rsidRPr="00B501E7">
              <w:rPr>
                <w:szCs w:val="18"/>
                <w:u w:val="single"/>
                <w:lang w:val="en-US"/>
              </w:rPr>
              <w:t>the concentration flammable gases is below 10% LEL</w:t>
            </w:r>
            <w:r w:rsidR="0066216E" w:rsidRPr="00D317DF">
              <w:rPr>
                <w:szCs w:val="18"/>
                <w:lang w:val="en-US"/>
              </w:rPr>
              <w:t xml:space="preserve">, and </w:t>
            </w:r>
            <w:r w:rsidR="00F42269" w:rsidRPr="00D317DF">
              <w:rPr>
                <w:szCs w:val="18"/>
                <w:lang w:val="en-US"/>
              </w:rPr>
              <w:t xml:space="preserve"> </w:t>
            </w:r>
            <w:r w:rsidRPr="00D317DF">
              <w:rPr>
                <w:szCs w:val="18"/>
                <w:lang w:val="en-US"/>
              </w:rPr>
              <w:t>the person entering the space wears a self-contained b</w:t>
            </w:r>
            <w:r w:rsidR="00C5072F" w:rsidRPr="00D317DF">
              <w:rPr>
                <w:szCs w:val="18"/>
                <w:lang w:val="en-US"/>
              </w:rPr>
              <w:t xml:space="preserve">reathing apparatus and </w:t>
            </w:r>
            <w:r w:rsidRPr="00D317DF">
              <w:rPr>
                <w:szCs w:val="18"/>
                <w:lang w:val="en-US"/>
              </w:rPr>
              <w:t>other necessary protective and rescue equipment</w:t>
            </w:r>
            <w:r w:rsidR="00C5072F" w:rsidRPr="00D317DF">
              <w:rPr>
                <w:szCs w:val="18"/>
                <w:lang w:val="en-US"/>
              </w:rPr>
              <w:t>,</w:t>
            </w:r>
            <w:r w:rsidRPr="00D317DF">
              <w:rPr>
                <w:szCs w:val="18"/>
                <w:lang w:val="en-US"/>
              </w:rPr>
              <w:t xml:space="preserve"> and is secured by a line. Entry into these spaces is only permitted if this operation is supervised by a second person for whom the same equipment is readily at hand. Another two persons capable of giving</w:t>
            </w:r>
            <w:r w:rsidR="00967CB9">
              <w:rPr>
                <w:szCs w:val="18"/>
                <w:lang w:val="en-US"/>
              </w:rPr>
              <w:t xml:space="preserve"> </w:t>
            </w:r>
            <w:r w:rsidRPr="00D317DF">
              <w:rPr>
                <w:szCs w:val="18"/>
                <w:lang w:val="en-US"/>
              </w:rPr>
              <w:t>assistance in an emergency shall be on the vessel within calling distance.</w:t>
            </w:r>
          </w:p>
          <w:p w:rsidR="00EE1D6F" w:rsidRPr="00D317DF" w:rsidRDefault="00984DFB" w:rsidP="00140069">
            <w:pPr>
              <w:suppressAutoHyphens w:val="0"/>
              <w:autoSpaceDE w:val="0"/>
              <w:adjustRightInd w:val="0"/>
              <w:spacing w:before="40" w:after="120" w:line="220" w:lineRule="exact"/>
              <w:ind w:right="113"/>
              <w:rPr>
                <w:szCs w:val="18"/>
                <w:lang w:val="en-US"/>
              </w:rPr>
            </w:pPr>
            <w:r w:rsidRPr="00D317DF">
              <w:rPr>
                <w:szCs w:val="18"/>
                <w:u w:val="single"/>
                <w:lang w:val="en-US"/>
              </w:rPr>
              <w:t xml:space="preserve">In </w:t>
            </w:r>
            <w:r w:rsidR="00967CB9">
              <w:rPr>
                <w:szCs w:val="18"/>
                <w:u w:val="single"/>
                <w:lang w:val="en-US"/>
              </w:rPr>
              <w:t>contra</w:t>
            </w:r>
            <w:r w:rsidR="00140069">
              <w:rPr>
                <w:szCs w:val="18"/>
                <w:u w:val="single"/>
                <w:lang w:val="en-US"/>
              </w:rPr>
              <w:t>st</w:t>
            </w:r>
            <w:r w:rsidR="00967CB9">
              <w:rPr>
                <w:szCs w:val="18"/>
                <w:u w:val="single"/>
                <w:lang w:val="en-US"/>
              </w:rPr>
              <w:t xml:space="preserve"> to</w:t>
            </w:r>
            <w:r w:rsidR="008067F4" w:rsidRPr="00D317DF">
              <w:rPr>
                <w:szCs w:val="18"/>
                <w:u w:val="single"/>
                <w:lang w:val="en-US"/>
              </w:rPr>
              <w:t xml:space="preserve"> 1.1.4.6, national legislation on the entry into holds </w:t>
            </w:r>
            <w:r w:rsidR="00140069">
              <w:rPr>
                <w:szCs w:val="18"/>
                <w:u w:val="single"/>
                <w:lang w:val="en-US"/>
              </w:rPr>
              <w:t>shall</w:t>
            </w:r>
            <w:r w:rsidR="008067F4" w:rsidRPr="00D317DF">
              <w:rPr>
                <w:szCs w:val="18"/>
                <w:u w:val="single"/>
                <w:lang w:val="en-US"/>
              </w:rPr>
              <w:t xml:space="preserve"> take precedence</w:t>
            </w:r>
            <w:r w:rsidR="000C3D12" w:rsidRPr="00D317DF">
              <w:rPr>
                <w:szCs w:val="18"/>
                <w:u w:val="single"/>
                <w:lang w:val="en-US"/>
              </w:rPr>
              <w:t xml:space="preserve"> over the ADN</w:t>
            </w:r>
            <w:r w:rsidRPr="00D317DF">
              <w:rPr>
                <w:szCs w:val="18"/>
                <w:lang w:val="en-US"/>
              </w:rPr>
              <w:t xml:space="preserve">. </w:t>
            </w:r>
          </w:p>
        </w:tc>
        <w:tc>
          <w:tcPr>
            <w:tcW w:w="4704" w:type="dxa"/>
            <w:shd w:val="clear" w:color="auto" w:fill="auto"/>
          </w:tcPr>
          <w:p w:rsidR="007B7A2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i w:val="0"/>
                <w:kern w:val="0"/>
                <w:sz w:val="20"/>
                <w:szCs w:val="18"/>
                <w:lang w:val="de-DE"/>
              </w:rPr>
              <w:lastRenderedPageBreak/>
              <w:t xml:space="preserve"> </w:t>
            </w:r>
            <w:r w:rsidR="005A36B5" w:rsidRPr="00D317DF">
              <w:rPr>
                <w:rFonts w:ascii="Times New Roman" w:hAnsi="Times New Roman" w:cs="Times New Roman"/>
                <w:b/>
                <w:i w:val="0"/>
                <w:kern w:val="0"/>
                <w:sz w:val="20"/>
                <w:szCs w:val="18"/>
                <w:lang w:val="en-US"/>
              </w:rPr>
              <w:t>Proposal</w:t>
            </w:r>
          </w:p>
          <w:p w:rsidR="005A36B5" w:rsidRPr="00D317DF" w:rsidRDefault="005A36B5"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To alter the current order of the </w:t>
            </w:r>
            <w:r w:rsidR="00023E1D" w:rsidRPr="00D317DF">
              <w:rPr>
                <w:rFonts w:ascii="Times New Roman" w:hAnsi="Times New Roman" w:cs="Times New Roman"/>
                <w:i w:val="0"/>
                <w:kern w:val="0"/>
                <w:sz w:val="20"/>
                <w:szCs w:val="18"/>
                <w:lang w:val="en-US"/>
              </w:rPr>
              <w:t xml:space="preserve">provisions, and also to include headers. With these headers a </w:t>
            </w:r>
            <w:r w:rsidR="00303A88">
              <w:rPr>
                <w:rFonts w:ascii="Times New Roman" w:hAnsi="Times New Roman" w:cs="Times New Roman"/>
                <w:i w:val="0"/>
                <w:kern w:val="0"/>
                <w:sz w:val="20"/>
                <w:szCs w:val="18"/>
                <w:lang w:val="en-US"/>
              </w:rPr>
              <w:t>clearer</w:t>
            </w:r>
            <w:r w:rsidR="00023E1D" w:rsidRPr="00D317DF">
              <w:rPr>
                <w:rFonts w:ascii="Times New Roman" w:hAnsi="Times New Roman" w:cs="Times New Roman"/>
                <w:i w:val="0"/>
                <w:kern w:val="0"/>
                <w:sz w:val="20"/>
                <w:szCs w:val="18"/>
                <w:lang w:val="en-US"/>
              </w:rPr>
              <w:t xml:space="preserve"> distinction is made between the “Carriage of cargo in bulk or without packaging” and “Carriage in packaging”;</w:t>
            </w:r>
          </w:p>
          <w:p w:rsidR="00023E1D" w:rsidRPr="00D317DF" w:rsidRDefault="00B94AD1"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include the three major relevant factors i.</w:t>
            </w:r>
            <w:r w:rsidR="00967CB9">
              <w:rPr>
                <w:rFonts w:ascii="Times New Roman" w:hAnsi="Times New Roman" w:cs="Times New Roman"/>
                <w:i w:val="0"/>
                <w:kern w:val="0"/>
                <w:sz w:val="20"/>
                <w:szCs w:val="18"/>
                <w:lang w:val="en-US"/>
              </w:rPr>
              <w:t>e</w:t>
            </w:r>
            <w:r w:rsidRPr="00D317DF">
              <w:rPr>
                <w:rFonts w:ascii="Times New Roman" w:hAnsi="Times New Roman" w:cs="Times New Roman"/>
                <w:i w:val="0"/>
                <w:kern w:val="0"/>
                <w:sz w:val="20"/>
                <w:szCs w:val="18"/>
                <w:lang w:val="en-US"/>
              </w:rPr>
              <w:t xml:space="preserve">. </w:t>
            </w:r>
            <w:r w:rsidR="00E5028F" w:rsidRPr="00D317DF">
              <w:rPr>
                <w:rFonts w:ascii="Times New Roman" w:hAnsi="Times New Roman" w:cs="Times New Roman"/>
                <w:i w:val="0"/>
                <w:kern w:val="0"/>
                <w:sz w:val="20"/>
                <w:szCs w:val="18"/>
                <w:lang w:val="en-US"/>
              </w:rPr>
              <w:t>the</w:t>
            </w:r>
            <w:r w:rsidR="000E2F1B" w:rsidRPr="00D317DF">
              <w:rPr>
                <w:rFonts w:ascii="Times New Roman" w:hAnsi="Times New Roman" w:cs="Times New Roman"/>
                <w:i w:val="0"/>
                <w:kern w:val="0"/>
                <w:sz w:val="20"/>
                <w:szCs w:val="18"/>
                <w:lang w:val="en-US"/>
              </w:rPr>
              <w:t xml:space="preserve"> % of EX, TOX and OX;</w:t>
            </w:r>
          </w:p>
          <w:p w:rsidR="00B94AD1" w:rsidRPr="00D317DF" w:rsidRDefault="00B94AD1"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To include the possibility of national legislation </w:t>
            </w:r>
            <w:r w:rsidRPr="00D317DF">
              <w:rPr>
                <w:rFonts w:ascii="Times New Roman" w:hAnsi="Times New Roman" w:cs="Times New Roman"/>
                <w:i w:val="0"/>
                <w:kern w:val="0"/>
                <w:sz w:val="20"/>
                <w:szCs w:val="18"/>
                <w:lang w:val="en-US"/>
              </w:rPr>
              <w:lastRenderedPageBreak/>
              <w:t>o</w:t>
            </w:r>
            <w:r w:rsidR="00967CB9">
              <w:rPr>
                <w:rFonts w:ascii="Times New Roman" w:hAnsi="Times New Roman" w:cs="Times New Roman"/>
                <w:i w:val="0"/>
                <w:kern w:val="0"/>
                <w:sz w:val="20"/>
                <w:szCs w:val="18"/>
                <w:lang w:val="en-US"/>
              </w:rPr>
              <w:t>n the entry to</w:t>
            </w:r>
            <w:r w:rsidRPr="00D317DF">
              <w:rPr>
                <w:rFonts w:ascii="Times New Roman" w:hAnsi="Times New Roman" w:cs="Times New Roman"/>
                <w:i w:val="0"/>
                <w:kern w:val="0"/>
                <w:sz w:val="20"/>
                <w:szCs w:val="18"/>
                <w:lang w:val="en-US"/>
              </w:rPr>
              <w:t xml:space="preserve"> enclosed spaces. If this is the case, domestic legislation </w:t>
            </w:r>
            <w:r w:rsidR="000E2F1B" w:rsidRPr="00D317DF">
              <w:rPr>
                <w:rFonts w:ascii="Times New Roman" w:hAnsi="Times New Roman" w:cs="Times New Roman"/>
                <w:i w:val="0"/>
                <w:kern w:val="0"/>
                <w:sz w:val="20"/>
                <w:szCs w:val="18"/>
                <w:lang w:val="en-US"/>
              </w:rPr>
              <w:t>will preva</w:t>
            </w:r>
            <w:r w:rsidR="00967CB9">
              <w:rPr>
                <w:rFonts w:ascii="Times New Roman" w:hAnsi="Times New Roman" w:cs="Times New Roman"/>
                <w:i w:val="0"/>
                <w:kern w:val="0"/>
                <w:sz w:val="20"/>
                <w:szCs w:val="18"/>
                <w:lang w:val="en-US"/>
              </w:rPr>
              <w:t>il</w:t>
            </w:r>
            <w:r w:rsidR="000E2F1B" w:rsidRPr="00D317DF">
              <w:rPr>
                <w:rFonts w:ascii="Times New Roman" w:hAnsi="Times New Roman" w:cs="Times New Roman"/>
                <w:i w:val="0"/>
                <w:kern w:val="0"/>
                <w:sz w:val="20"/>
                <w:szCs w:val="18"/>
                <w:lang w:val="en-US"/>
              </w:rPr>
              <w:t>;</w:t>
            </w:r>
            <w:r w:rsidRPr="00D317DF">
              <w:rPr>
                <w:rFonts w:ascii="Times New Roman" w:hAnsi="Times New Roman" w:cs="Times New Roman"/>
                <w:i w:val="0"/>
                <w:kern w:val="0"/>
                <w:sz w:val="20"/>
                <w:szCs w:val="18"/>
                <w:lang w:val="en-US"/>
              </w:rPr>
              <w:t xml:space="preserve"> </w:t>
            </w:r>
          </w:p>
          <w:p w:rsidR="000E2F1B" w:rsidRPr="00D317DF" w:rsidRDefault="000E2F1B"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delete the double denial phrase “not permitted except”;</w:t>
            </w:r>
          </w:p>
          <w:p w:rsidR="00984DFB" w:rsidRPr="00D317DF" w:rsidRDefault="00984DFB"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To add </w:t>
            </w:r>
            <w:r w:rsidR="00B87616" w:rsidRPr="00D317DF">
              <w:rPr>
                <w:rFonts w:ascii="Times New Roman" w:hAnsi="Times New Roman" w:cs="Times New Roman"/>
                <w:i w:val="0"/>
                <w:kern w:val="0"/>
                <w:sz w:val="20"/>
                <w:szCs w:val="18"/>
                <w:lang w:val="en-US"/>
              </w:rPr>
              <w:t xml:space="preserve">a reference to </w:t>
            </w:r>
            <w:r w:rsidRPr="00D317DF">
              <w:rPr>
                <w:rFonts w:ascii="Times New Roman" w:hAnsi="Times New Roman" w:cs="Times New Roman"/>
                <w:i w:val="0"/>
                <w:kern w:val="0"/>
                <w:sz w:val="20"/>
                <w:szCs w:val="18"/>
                <w:lang w:val="en-US"/>
              </w:rPr>
              <w:t xml:space="preserve">1.1.4.6.1; </w:t>
            </w:r>
            <w:r w:rsidR="00967CB9">
              <w:rPr>
                <w:rFonts w:ascii="Times New Roman" w:hAnsi="Times New Roman" w:cs="Times New Roman"/>
                <w:i w:val="0"/>
                <w:kern w:val="0"/>
                <w:sz w:val="20"/>
                <w:szCs w:val="18"/>
                <w:lang w:val="en-US"/>
              </w:rPr>
              <w:t xml:space="preserve">the </w:t>
            </w:r>
            <w:r w:rsidRPr="00D317DF">
              <w:rPr>
                <w:rFonts w:ascii="Times New Roman" w:hAnsi="Times New Roman" w:cs="Times New Roman"/>
                <w:i w:val="0"/>
                <w:kern w:val="0"/>
                <w:sz w:val="20"/>
                <w:szCs w:val="18"/>
                <w:lang w:val="en-US"/>
              </w:rPr>
              <w:t xml:space="preserve">aim of this is to arrange for national legislation to take precedence in case </w:t>
            </w:r>
            <w:r w:rsidR="00967CB9">
              <w:rPr>
                <w:rFonts w:ascii="Times New Roman" w:hAnsi="Times New Roman" w:cs="Times New Roman"/>
                <w:i w:val="0"/>
                <w:kern w:val="0"/>
                <w:sz w:val="20"/>
                <w:szCs w:val="18"/>
                <w:lang w:val="en-US"/>
              </w:rPr>
              <w:t>it</w:t>
            </w:r>
            <w:r w:rsidRPr="00D317DF">
              <w:rPr>
                <w:rFonts w:ascii="Times New Roman" w:hAnsi="Times New Roman" w:cs="Times New Roman"/>
                <w:i w:val="0"/>
                <w:kern w:val="0"/>
                <w:sz w:val="20"/>
                <w:szCs w:val="18"/>
                <w:lang w:val="en-US"/>
              </w:rPr>
              <w:t xml:space="preserve"> exists. </w:t>
            </w:r>
          </w:p>
          <w:p w:rsidR="000E2F1B" w:rsidRPr="00D317DF" w:rsidRDefault="000E2F1B"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r>
      <w:tr w:rsidR="00EE1D6F" w:rsidRPr="00D317DF" w:rsidTr="00103B7D">
        <w:trPr>
          <w:trHeight w:val="1851"/>
        </w:trPr>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lastRenderedPageBreak/>
              <w:t>7.1.3.1.5</w:t>
            </w:r>
          </w:p>
          <w:p w:rsidR="007F38F7" w:rsidRPr="00D317DF" w:rsidRDefault="007F38F7"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(stays 7.1.4.1.5)</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tc>
        <w:tc>
          <w:tcPr>
            <w:tcW w:w="6362" w:type="dxa"/>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u w:val="single"/>
                <w:lang w:val="en-US"/>
              </w:rPr>
            </w:pPr>
            <w:r w:rsidRPr="00D317DF">
              <w:rPr>
                <w:rFonts w:ascii="Times New Roman" w:hAnsi="Times New Roman" w:cs="Times New Roman"/>
                <w:b/>
                <w:i w:val="0"/>
                <w:kern w:val="0"/>
                <w:sz w:val="20"/>
                <w:szCs w:val="18"/>
                <w:u w:val="single"/>
                <w:lang w:val="en-US"/>
              </w:rPr>
              <w:t>Carriage of cargo in bulk or without packaging</w:t>
            </w:r>
          </w:p>
          <w:p w:rsidR="007B7A2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The </w:t>
            </w:r>
            <w:proofErr w:type="spellStart"/>
            <w:r w:rsidR="000E1292" w:rsidRPr="00D317DF">
              <w:rPr>
                <w:rFonts w:ascii="Times New Roman" w:hAnsi="Times New Roman" w:cs="Times New Roman"/>
                <w:i w:val="0"/>
                <w:strike/>
                <w:kern w:val="0"/>
                <w:sz w:val="20"/>
                <w:szCs w:val="18"/>
                <w:lang w:val="en-US"/>
              </w:rPr>
              <w:t>gas</w:t>
            </w:r>
            <w:r w:rsidRPr="00D317DF">
              <w:rPr>
                <w:rFonts w:ascii="Times New Roman" w:hAnsi="Times New Roman" w:cs="Times New Roman"/>
                <w:i w:val="0"/>
                <w:kern w:val="0"/>
                <w:sz w:val="20"/>
                <w:szCs w:val="18"/>
                <w:lang w:val="en-US"/>
              </w:rPr>
              <w:t>concentration</w:t>
            </w:r>
            <w:proofErr w:type="spellEnd"/>
            <w:r w:rsidRPr="00D317DF">
              <w:rPr>
                <w:rFonts w:ascii="Times New Roman" w:hAnsi="Times New Roman" w:cs="Times New Roman"/>
                <w:i w:val="0"/>
                <w:kern w:val="0"/>
                <w:sz w:val="20"/>
                <w:szCs w:val="18"/>
                <w:lang w:val="en-US"/>
              </w:rPr>
              <w:t xml:space="preserve"> of </w:t>
            </w:r>
            <w:r w:rsidRPr="00D317DF">
              <w:rPr>
                <w:rFonts w:ascii="Times New Roman" w:hAnsi="Times New Roman" w:cs="Times New Roman"/>
                <w:i w:val="0"/>
                <w:kern w:val="0"/>
                <w:sz w:val="20"/>
                <w:szCs w:val="18"/>
                <w:u w:val="single"/>
                <w:lang w:val="en-US"/>
              </w:rPr>
              <w:t>flammable or toxic</w:t>
            </w:r>
            <w:r w:rsidRPr="00D317DF">
              <w:rPr>
                <w:rFonts w:ascii="Times New Roman" w:hAnsi="Times New Roman" w:cs="Times New Roman"/>
                <w:i w:val="0"/>
                <w:kern w:val="0"/>
                <w:sz w:val="20"/>
                <w:szCs w:val="18"/>
                <w:lang w:val="en-US"/>
              </w:rPr>
              <w:t xml:space="preserve"> </w:t>
            </w:r>
            <w:r w:rsidR="00F41054" w:rsidRPr="00D317DF">
              <w:rPr>
                <w:rFonts w:ascii="Times New Roman" w:hAnsi="Times New Roman" w:cs="Times New Roman"/>
                <w:i w:val="0"/>
                <w:kern w:val="0"/>
                <w:sz w:val="20"/>
                <w:szCs w:val="18"/>
                <w:lang w:val="en-US"/>
              </w:rPr>
              <w:t xml:space="preserve">gases </w:t>
            </w:r>
            <w:r w:rsidRPr="00D317DF">
              <w:rPr>
                <w:rFonts w:ascii="Times New Roman" w:hAnsi="Times New Roman" w:cs="Times New Roman"/>
                <w:i w:val="0"/>
                <w:kern w:val="0"/>
                <w:sz w:val="20"/>
                <w:szCs w:val="18"/>
                <w:lang w:val="en-US"/>
              </w:rPr>
              <w:t>in holds and in adjacent holds containing dangerous goods carried in</w:t>
            </w:r>
            <w:r w:rsidR="00C5072F"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bulk or without packaging for which EX and/or TOX appears in column (9) of Table A of</w:t>
            </w:r>
            <w:r w:rsidR="00C5072F"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 xml:space="preserve">Chapter 3.2, shall be measured before any person enters these holds. </w:t>
            </w:r>
          </w:p>
        </w:tc>
        <w:tc>
          <w:tcPr>
            <w:tcW w:w="4704" w:type="dxa"/>
            <w:shd w:val="clear" w:color="auto" w:fill="auto"/>
          </w:tcPr>
          <w:p w:rsidR="00EE1D6F" w:rsidRPr="00D317DF" w:rsidRDefault="000E1292"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 xml:space="preserve">Proposal </w:t>
            </w:r>
          </w:p>
          <w:p w:rsidR="000E1292" w:rsidRPr="00D317DF" w:rsidRDefault="000E1292"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change “gas concentration” into “concentration of flammable or toxic gases</w:t>
            </w:r>
            <w:r w:rsidR="00572876" w:rsidRPr="00D317DF">
              <w:rPr>
                <w:rFonts w:ascii="Times New Roman" w:hAnsi="Times New Roman" w:cs="Times New Roman"/>
                <w:i w:val="0"/>
                <w:kern w:val="0"/>
                <w:sz w:val="20"/>
                <w:szCs w:val="18"/>
                <w:lang w:val="en-US"/>
              </w:rPr>
              <w:t>”</w:t>
            </w:r>
          </w:p>
          <w:p w:rsidR="00453613" w:rsidRPr="00D317DF" w:rsidRDefault="00453613"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453613" w:rsidRPr="00D317DF" w:rsidRDefault="00572876" w:rsidP="00140069">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The proposed amendment </w:t>
            </w:r>
            <w:r w:rsidR="00140069">
              <w:rPr>
                <w:rFonts w:ascii="Times New Roman" w:hAnsi="Times New Roman" w:cs="Times New Roman"/>
                <w:i w:val="0"/>
                <w:kern w:val="0"/>
                <w:sz w:val="20"/>
                <w:szCs w:val="18"/>
                <w:lang w:val="en-US"/>
              </w:rPr>
              <w:t>makes it more explicit that it may concern</w:t>
            </w:r>
            <w:r w:rsidRPr="00D317DF">
              <w:rPr>
                <w:rFonts w:ascii="Times New Roman" w:hAnsi="Times New Roman" w:cs="Times New Roman"/>
                <w:i w:val="0"/>
                <w:kern w:val="0"/>
                <w:sz w:val="20"/>
                <w:szCs w:val="18"/>
                <w:lang w:val="en-US"/>
              </w:rPr>
              <w:t xml:space="preserve"> either flammable or toxic gases.</w:t>
            </w:r>
          </w:p>
        </w:tc>
      </w:tr>
      <w:tr w:rsidR="00EE1D6F" w:rsidRPr="00D317DF" w:rsidTr="00416CF0">
        <w:trPr>
          <w:trHeight w:val="1825"/>
        </w:trPr>
        <w:tc>
          <w:tcPr>
            <w:tcW w:w="1293" w:type="dxa"/>
            <w:gridSpan w:val="2"/>
            <w:shd w:val="clear" w:color="auto" w:fill="auto"/>
          </w:tcPr>
          <w:p w:rsidR="00BB258A"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nl-NL"/>
              </w:rPr>
            </w:pPr>
            <w:r w:rsidRPr="00D317DF">
              <w:rPr>
                <w:rFonts w:ascii="Times New Roman" w:hAnsi="Times New Roman" w:cs="Times New Roman"/>
                <w:i w:val="0"/>
                <w:kern w:val="0"/>
                <w:sz w:val="20"/>
                <w:szCs w:val="18"/>
                <w:lang w:val="nl-NL"/>
              </w:rPr>
              <w:t xml:space="preserve">7.1.3.1.6 </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nl-NL"/>
              </w:rPr>
            </w:pPr>
            <w:r w:rsidRPr="00D317DF">
              <w:rPr>
                <w:rFonts w:ascii="Times New Roman" w:hAnsi="Times New Roman" w:cs="Times New Roman"/>
                <w:i w:val="0"/>
                <w:kern w:val="0"/>
                <w:sz w:val="20"/>
                <w:szCs w:val="18"/>
                <w:lang w:val="nl-NL"/>
              </w:rPr>
              <w:t>(</w:t>
            </w:r>
            <w:proofErr w:type="spellStart"/>
            <w:r w:rsidRPr="00D317DF">
              <w:rPr>
                <w:rFonts w:ascii="Times New Roman" w:hAnsi="Times New Roman" w:cs="Times New Roman"/>
                <w:i w:val="0"/>
                <w:kern w:val="0"/>
                <w:sz w:val="20"/>
                <w:szCs w:val="18"/>
                <w:lang w:val="nl-NL"/>
              </w:rPr>
              <w:t>current</w:t>
            </w:r>
            <w:proofErr w:type="spellEnd"/>
            <w:r w:rsidR="00BB258A" w:rsidRPr="00D317DF">
              <w:rPr>
                <w:rFonts w:ascii="Times New Roman" w:hAnsi="Times New Roman" w:cs="Times New Roman"/>
                <w:i w:val="0"/>
                <w:kern w:val="0"/>
                <w:sz w:val="20"/>
                <w:szCs w:val="18"/>
                <w:lang w:val="nl-NL"/>
              </w:rPr>
              <w:t xml:space="preserve"> </w:t>
            </w:r>
            <w:r w:rsidRPr="00D317DF">
              <w:rPr>
                <w:rFonts w:ascii="Times New Roman" w:hAnsi="Times New Roman" w:cs="Times New Roman"/>
                <w:i w:val="0"/>
                <w:kern w:val="0"/>
                <w:sz w:val="20"/>
                <w:szCs w:val="18"/>
                <w:lang w:val="nl-NL"/>
              </w:rPr>
              <w:t>7.1.3.1.4)</w:t>
            </w:r>
          </w:p>
        </w:tc>
        <w:tc>
          <w:tcPr>
            <w:tcW w:w="6362" w:type="dxa"/>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u w:val="single"/>
                <w:lang w:val="en-US"/>
              </w:rPr>
            </w:pPr>
            <w:r w:rsidRPr="00D317DF">
              <w:rPr>
                <w:rFonts w:ascii="Times New Roman" w:hAnsi="Times New Roman" w:cs="Times New Roman"/>
                <w:b/>
                <w:i w:val="0"/>
                <w:kern w:val="0"/>
                <w:sz w:val="20"/>
                <w:szCs w:val="18"/>
                <w:u w:val="single"/>
                <w:lang w:val="en-US"/>
              </w:rPr>
              <w:t>Carriage in packages</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In case of suspected damage to packages, the </w:t>
            </w:r>
            <w:proofErr w:type="spellStart"/>
            <w:r w:rsidR="003E49EC" w:rsidRPr="00D317DF">
              <w:rPr>
                <w:rFonts w:ascii="Times New Roman" w:hAnsi="Times New Roman" w:cs="Times New Roman"/>
                <w:i w:val="0"/>
                <w:strike/>
                <w:kern w:val="0"/>
                <w:sz w:val="20"/>
                <w:szCs w:val="18"/>
                <w:lang w:val="en-US"/>
              </w:rPr>
              <w:t>gas</w:t>
            </w:r>
            <w:r w:rsidRPr="00D317DF">
              <w:rPr>
                <w:rFonts w:ascii="Times New Roman" w:hAnsi="Times New Roman" w:cs="Times New Roman"/>
                <w:i w:val="0"/>
                <w:kern w:val="0"/>
                <w:sz w:val="20"/>
                <w:szCs w:val="18"/>
                <w:lang w:val="en-US"/>
              </w:rPr>
              <w:t>concentration</w:t>
            </w:r>
            <w:proofErr w:type="spellEnd"/>
            <w:r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u w:val="single"/>
                <w:lang w:val="en-US"/>
              </w:rPr>
              <w:t xml:space="preserve">of flammable or toxic </w:t>
            </w:r>
            <w:r w:rsidR="003E49EC" w:rsidRPr="00D317DF">
              <w:rPr>
                <w:rFonts w:ascii="Times New Roman" w:hAnsi="Times New Roman" w:cs="Times New Roman"/>
                <w:i w:val="0"/>
                <w:kern w:val="0"/>
                <w:sz w:val="20"/>
                <w:szCs w:val="18"/>
                <w:u w:val="single"/>
                <w:lang w:val="en-US"/>
              </w:rPr>
              <w:t>gase</w:t>
            </w:r>
            <w:r w:rsidRPr="00D317DF">
              <w:rPr>
                <w:rFonts w:ascii="Times New Roman" w:hAnsi="Times New Roman" w:cs="Times New Roman"/>
                <w:i w:val="0"/>
                <w:kern w:val="0"/>
                <w:sz w:val="20"/>
                <w:szCs w:val="18"/>
                <w:u w:val="single"/>
                <w:lang w:val="en-US"/>
              </w:rPr>
              <w:t>s</w:t>
            </w:r>
            <w:r w:rsidRPr="00D317DF">
              <w:rPr>
                <w:rFonts w:ascii="Times New Roman" w:hAnsi="Times New Roman" w:cs="Times New Roman"/>
                <w:i w:val="0"/>
                <w:kern w:val="0"/>
                <w:sz w:val="20"/>
                <w:szCs w:val="18"/>
                <w:lang w:val="en-US"/>
              </w:rPr>
              <w:t xml:space="preserve"> in holds containing dangerous goods of Classes 2, 3, 5.2, 6.1 and 8 for which EX and/or TOX appears in column (9) of Table A of Chapter 3.2, shall be measured before any person enters these holds.</w:t>
            </w:r>
          </w:p>
        </w:tc>
        <w:tc>
          <w:tcPr>
            <w:tcW w:w="4704" w:type="dxa"/>
            <w:shd w:val="clear" w:color="auto" w:fill="auto"/>
          </w:tcPr>
          <w:p w:rsidR="00572876" w:rsidRPr="00D317DF" w:rsidRDefault="00572876"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 xml:space="preserve">Proposal </w:t>
            </w:r>
          </w:p>
          <w:p w:rsidR="00572876" w:rsidRPr="00D317DF" w:rsidRDefault="00572876"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change “gas concentration” into “concentration of flammable or toxic gases”</w:t>
            </w:r>
          </w:p>
          <w:p w:rsidR="00572876" w:rsidRPr="00D317DF" w:rsidRDefault="00572876"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EE1D6F" w:rsidRPr="00D317DF" w:rsidRDefault="00572876"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The proposed amendment makes it more explicit that </w:t>
            </w:r>
            <w:r w:rsidR="00140069" w:rsidRPr="00140069">
              <w:rPr>
                <w:rFonts w:ascii="Times New Roman" w:hAnsi="Times New Roman" w:cs="Times New Roman"/>
                <w:i w:val="0"/>
                <w:kern w:val="0"/>
                <w:sz w:val="20"/>
                <w:szCs w:val="18"/>
                <w:lang w:val="en-US"/>
              </w:rPr>
              <w:t xml:space="preserve">it may concern </w:t>
            </w:r>
            <w:r w:rsidRPr="00D317DF">
              <w:rPr>
                <w:rFonts w:ascii="Times New Roman" w:hAnsi="Times New Roman" w:cs="Times New Roman"/>
                <w:i w:val="0"/>
                <w:kern w:val="0"/>
                <w:sz w:val="20"/>
                <w:szCs w:val="18"/>
                <w:lang w:val="en-US"/>
              </w:rPr>
              <w:t>either flammable or toxic gases.</w:t>
            </w:r>
          </w:p>
        </w:tc>
      </w:tr>
      <w:tr w:rsidR="00EE1D6F" w:rsidRPr="00D317DF" w:rsidTr="00103B7D">
        <w:tc>
          <w:tcPr>
            <w:tcW w:w="1293" w:type="dxa"/>
            <w:gridSpan w:val="2"/>
            <w:shd w:val="clear" w:color="auto" w:fill="auto"/>
          </w:tcPr>
          <w:p w:rsidR="00BB258A"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 xml:space="preserve">7.1.3.1.7 </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(current 7.1.3.1.6)</w:t>
            </w:r>
          </w:p>
        </w:tc>
        <w:tc>
          <w:tcPr>
            <w:tcW w:w="6362" w:type="dxa"/>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u w:val="single"/>
                <w:lang w:val="en-US"/>
              </w:rPr>
            </w:pPr>
            <w:r w:rsidRPr="00D317DF">
              <w:rPr>
                <w:rFonts w:ascii="Times New Roman" w:hAnsi="Times New Roman" w:cs="Times New Roman"/>
                <w:b/>
                <w:i w:val="0"/>
                <w:kern w:val="0"/>
                <w:sz w:val="20"/>
                <w:szCs w:val="18"/>
                <w:u w:val="single"/>
                <w:lang w:val="en-US"/>
              </w:rPr>
              <w:t>Carriage in packages</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Entry into holds where damage is suspected to packages in which dangerous goods of Classes 2, 3, 5.2, 6.1 and 8 are carried as well as entry into double-hull spaces and double</w:t>
            </w:r>
            <w:r w:rsidR="00196EA3" w:rsidRPr="00D317DF">
              <w:rPr>
                <w:rFonts w:ascii="Times New Roman" w:hAnsi="Times New Roman" w:cs="Times New Roman"/>
                <w:i w:val="0"/>
                <w:kern w:val="0"/>
                <w:sz w:val="20"/>
                <w:szCs w:val="18"/>
                <w:lang w:val="en-US"/>
              </w:rPr>
              <w:t xml:space="preserve"> </w:t>
            </w:r>
            <w:r w:rsidRPr="00D317DF">
              <w:rPr>
                <w:rFonts w:ascii="Times New Roman" w:hAnsi="Times New Roman" w:cs="Times New Roman"/>
                <w:i w:val="0"/>
                <w:kern w:val="0"/>
                <w:sz w:val="20"/>
                <w:szCs w:val="18"/>
                <w:lang w:val="en-US"/>
              </w:rPr>
              <w:t xml:space="preserve">bottoms </w:t>
            </w:r>
            <w:r w:rsidRPr="00D317DF">
              <w:rPr>
                <w:rFonts w:ascii="Times New Roman" w:hAnsi="Times New Roman" w:cs="Times New Roman"/>
                <w:i w:val="0"/>
                <w:kern w:val="0"/>
                <w:sz w:val="20"/>
                <w:szCs w:val="18"/>
                <w:u w:val="single"/>
                <w:lang w:val="en-US"/>
              </w:rPr>
              <w:t>is only permitted when</w:t>
            </w:r>
            <w:r w:rsidR="00196EA3" w:rsidRPr="00D317DF">
              <w:rPr>
                <w:rFonts w:ascii="Times New Roman" w:hAnsi="Times New Roman" w:cs="Times New Roman"/>
                <w:i w:val="0"/>
                <w:kern w:val="0"/>
                <w:sz w:val="20"/>
                <w:szCs w:val="18"/>
                <w:lang w:val="en-US"/>
              </w:rPr>
              <w:t xml:space="preserve"> </w:t>
            </w:r>
            <w:r w:rsidR="00196EA3" w:rsidRPr="00D317DF">
              <w:rPr>
                <w:rFonts w:ascii="Times New Roman" w:hAnsi="Times New Roman" w:cs="Times New Roman"/>
                <w:i w:val="0"/>
                <w:strike/>
                <w:kern w:val="0"/>
                <w:sz w:val="20"/>
                <w:szCs w:val="18"/>
                <w:lang w:val="en-US"/>
              </w:rPr>
              <w:t>not permitted except where</w:t>
            </w:r>
            <w:r w:rsidR="00196EA3" w:rsidRPr="00D317DF">
              <w:rPr>
                <w:rFonts w:ascii="Times New Roman" w:hAnsi="Times New Roman" w:cs="Times New Roman"/>
                <w:i w:val="0"/>
                <w:kern w:val="0"/>
                <w:sz w:val="20"/>
                <w:szCs w:val="18"/>
                <w:lang w:val="en-US"/>
              </w:rPr>
              <w:t>:</w:t>
            </w:r>
            <w:r w:rsidRPr="00D317DF">
              <w:rPr>
                <w:rFonts w:ascii="Times New Roman" w:hAnsi="Times New Roman" w:cs="Times New Roman"/>
                <w:i w:val="0"/>
                <w:kern w:val="0"/>
                <w:sz w:val="20"/>
                <w:szCs w:val="18"/>
                <w:lang w:val="en-US"/>
              </w:rPr>
              <w:t xml:space="preserve"> </w:t>
            </w:r>
          </w:p>
          <w:p w:rsidR="00EE1D6F" w:rsidRPr="00D317DF" w:rsidRDefault="001C0581" w:rsidP="00D317DF">
            <w:pPr>
              <w:pStyle w:val="Huisstijl-Ondertekeningvervolg"/>
              <w:widowControl/>
              <w:numPr>
                <w:ilvl w:val="0"/>
                <w:numId w:val="47"/>
              </w:numPr>
              <w:suppressAutoHyphens w:val="0"/>
              <w:spacing w:before="40" w:after="120" w:line="220" w:lineRule="exact"/>
              <w:ind w:left="0" w:right="113" w:firstLine="0"/>
              <w:rPr>
                <w:rFonts w:ascii="Times New Roman" w:hAnsi="Times New Roman" w:cs="Times New Roman"/>
                <w:i w:val="0"/>
                <w:strike/>
                <w:kern w:val="0"/>
                <w:sz w:val="20"/>
                <w:szCs w:val="18"/>
                <w:lang w:val="en-US"/>
              </w:rPr>
            </w:pPr>
            <w:r w:rsidRPr="00D317DF">
              <w:rPr>
                <w:rFonts w:ascii="Times New Roman" w:hAnsi="Times New Roman" w:cs="Times New Roman"/>
                <w:i w:val="0"/>
                <w:strike/>
                <w:kern w:val="0"/>
                <w:sz w:val="20"/>
                <w:szCs w:val="18"/>
                <w:lang w:val="en-US"/>
              </w:rPr>
              <w:t>There is no lack of oxygen and no measurable amount of dangerous substance in a dangerous concentration</w:t>
            </w:r>
          </w:p>
          <w:p w:rsidR="00AB3FE5" w:rsidRPr="00D317DF" w:rsidRDefault="00EE1D6F" w:rsidP="00D317DF">
            <w:pPr>
              <w:suppressAutoHyphens w:val="0"/>
              <w:autoSpaceDE w:val="0"/>
              <w:adjustRightInd w:val="0"/>
              <w:spacing w:before="40" w:after="120" w:line="220" w:lineRule="exact"/>
              <w:ind w:right="113"/>
              <w:rPr>
                <w:szCs w:val="18"/>
                <w:lang w:val="en-US"/>
              </w:rPr>
            </w:pPr>
            <w:r w:rsidRPr="00D317DF">
              <w:rPr>
                <w:szCs w:val="18"/>
                <w:lang w:val="en-US"/>
              </w:rPr>
              <w:t xml:space="preserve">– </w:t>
            </w:r>
            <w:r w:rsidR="001C0581" w:rsidRPr="00D317DF">
              <w:rPr>
                <w:szCs w:val="18"/>
                <w:lang w:val="en-US"/>
              </w:rPr>
              <w:t xml:space="preserve"> </w:t>
            </w:r>
            <w:r w:rsidR="001C0581" w:rsidRPr="00D317DF">
              <w:rPr>
                <w:szCs w:val="18"/>
                <w:u w:val="single"/>
                <w:lang w:val="en-US"/>
              </w:rPr>
              <w:t xml:space="preserve">the concentration </w:t>
            </w:r>
            <w:r w:rsidR="005C5B00" w:rsidRPr="00D317DF">
              <w:rPr>
                <w:szCs w:val="18"/>
                <w:u w:val="single"/>
                <w:lang w:val="en-US"/>
              </w:rPr>
              <w:t xml:space="preserve">of </w:t>
            </w:r>
            <w:r w:rsidR="001C0581" w:rsidRPr="00D317DF">
              <w:rPr>
                <w:szCs w:val="18"/>
                <w:u w:val="single"/>
                <w:lang w:val="en-US"/>
              </w:rPr>
              <w:t>flammable gases in the hold is below 10%</w:t>
            </w:r>
            <w:r w:rsidR="00FB013A" w:rsidRPr="00D317DF">
              <w:rPr>
                <w:szCs w:val="18"/>
                <w:u w:val="single"/>
                <w:lang w:val="en-US"/>
              </w:rPr>
              <w:t xml:space="preserve"> LEL</w:t>
            </w:r>
            <w:r w:rsidR="00140069">
              <w:rPr>
                <w:szCs w:val="18"/>
                <w:u w:val="single"/>
                <w:lang w:val="en-US"/>
              </w:rPr>
              <w:t>;</w:t>
            </w:r>
            <w:r w:rsidR="001C0581" w:rsidRPr="00D317DF">
              <w:rPr>
                <w:szCs w:val="18"/>
                <w:u w:val="single"/>
                <w:lang w:val="en-US"/>
              </w:rPr>
              <w:t xml:space="preserve"> the concentration </w:t>
            </w:r>
            <w:r w:rsidR="005C5B00" w:rsidRPr="00D317DF">
              <w:rPr>
                <w:szCs w:val="18"/>
                <w:u w:val="single"/>
                <w:lang w:val="en-US"/>
              </w:rPr>
              <w:t xml:space="preserve">of </w:t>
            </w:r>
            <w:r w:rsidR="001C0581" w:rsidRPr="00D317DF">
              <w:rPr>
                <w:szCs w:val="18"/>
                <w:u w:val="single"/>
                <w:lang w:val="en-US"/>
              </w:rPr>
              <w:t>toxic gases is be</w:t>
            </w:r>
            <w:r w:rsidR="00140069">
              <w:rPr>
                <w:szCs w:val="18"/>
                <w:u w:val="single"/>
                <w:lang w:val="en-US"/>
              </w:rPr>
              <w:t>low a significant concentration;</w:t>
            </w:r>
            <w:r w:rsidR="001C0581" w:rsidRPr="00D317DF">
              <w:rPr>
                <w:szCs w:val="18"/>
                <w:u w:val="single"/>
                <w:lang w:val="en-US"/>
              </w:rPr>
              <w:t xml:space="preserve"> and </w:t>
            </w:r>
            <w:r w:rsidRPr="00D317DF">
              <w:rPr>
                <w:szCs w:val="18"/>
                <w:u w:val="single"/>
                <w:lang w:val="en-US"/>
              </w:rPr>
              <w:t>the percentage of oxygen in the hold, double hull space or double bottom is 20</w:t>
            </w:r>
            <w:r w:rsidR="00AB3FE5" w:rsidRPr="00D317DF">
              <w:rPr>
                <w:szCs w:val="18"/>
                <w:u w:val="single"/>
                <w:lang w:val="en-US"/>
              </w:rPr>
              <w:t xml:space="preserve">% </w:t>
            </w:r>
            <w:r w:rsidR="00AB3FE5" w:rsidRPr="00D317DF">
              <w:rPr>
                <w:szCs w:val="18"/>
                <w:u w:val="single"/>
                <w:lang w:val="en-US"/>
              </w:rPr>
              <w:lastRenderedPageBreak/>
              <w:t>or above</w:t>
            </w:r>
            <w:r w:rsidRPr="00D317DF">
              <w:rPr>
                <w:szCs w:val="18"/>
                <w:lang w:val="en-US"/>
              </w:rPr>
              <w:t xml:space="preserve">; </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kern w:val="0"/>
                <w:sz w:val="20"/>
                <w:szCs w:val="18"/>
                <w:lang w:val="en-US"/>
              </w:rPr>
            </w:pPr>
            <w:r w:rsidRPr="00D317DF">
              <w:rPr>
                <w:rFonts w:ascii="Times New Roman" w:hAnsi="Times New Roman" w:cs="Times New Roman"/>
                <w:kern w:val="0"/>
                <w:sz w:val="20"/>
                <w:szCs w:val="18"/>
                <w:lang w:val="en-US"/>
              </w:rPr>
              <w:t>or</w:t>
            </w:r>
          </w:p>
          <w:p w:rsidR="00EE1D6F" w:rsidRPr="00D317DF" w:rsidRDefault="00AB3FE5" w:rsidP="00D317DF">
            <w:pPr>
              <w:pStyle w:val="Huisstijl-Ondertekeningvervolg"/>
              <w:widowControl/>
              <w:numPr>
                <w:ilvl w:val="0"/>
                <w:numId w:val="47"/>
              </w:numPr>
              <w:suppressAutoHyphens w:val="0"/>
              <w:spacing w:before="40" w:after="120" w:line="220" w:lineRule="exact"/>
              <w:ind w:left="0" w:right="113" w:firstLine="0"/>
              <w:rPr>
                <w:rFonts w:ascii="Times New Roman" w:hAnsi="Times New Roman" w:cs="Times New Roman"/>
                <w:i w:val="0"/>
                <w:kern w:val="0"/>
                <w:sz w:val="20"/>
                <w:szCs w:val="18"/>
                <w:lang w:val="en-US"/>
              </w:rPr>
            </w:pPr>
            <w:proofErr w:type="gramStart"/>
            <w:r w:rsidRPr="00D317DF">
              <w:rPr>
                <w:rFonts w:ascii="Times New Roman" w:hAnsi="Times New Roman" w:cs="Times New Roman"/>
                <w:i w:val="0"/>
                <w:kern w:val="0"/>
                <w:sz w:val="20"/>
                <w:szCs w:val="18"/>
                <w:u w:val="single"/>
                <w:lang w:val="en-US"/>
              </w:rPr>
              <w:t>the</w:t>
            </w:r>
            <w:proofErr w:type="gramEnd"/>
            <w:r w:rsidRPr="00D317DF">
              <w:rPr>
                <w:rFonts w:ascii="Times New Roman" w:hAnsi="Times New Roman" w:cs="Times New Roman"/>
                <w:i w:val="0"/>
                <w:kern w:val="0"/>
                <w:sz w:val="20"/>
                <w:szCs w:val="18"/>
                <w:u w:val="single"/>
                <w:lang w:val="en-US"/>
              </w:rPr>
              <w:t xml:space="preserve"> concentration </w:t>
            </w:r>
            <w:r w:rsidR="005C5B00" w:rsidRPr="00D317DF">
              <w:rPr>
                <w:rFonts w:ascii="Times New Roman" w:hAnsi="Times New Roman" w:cs="Times New Roman"/>
                <w:i w:val="0"/>
                <w:kern w:val="0"/>
                <w:sz w:val="20"/>
                <w:szCs w:val="18"/>
                <w:u w:val="single"/>
                <w:lang w:val="en-US"/>
              </w:rPr>
              <w:t xml:space="preserve">of </w:t>
            </w:r>
            <w:r w:rsidRPr="00D317DF">
              <w:rPr>
                <w:rFonts w:ascii="Times New Roman" w:hAnsi="Times New Roman" w:cs="Times New Roman"/>
                <w:i w:val="0"/>
                <w:kern w:val="0"/>
                <w:sz w:val="20"/>
                <w:szCs w:val="18"/>
                <w:u w:val="single"/>
                <w:lang w:val="en-US"/>
              </w:rPr>
              <w:t>flammable gases in the hold is below 10%,</w:t>
            </w:r>
            <w:r w:rsidR="00140069">
              <w:rPr>
                <w:rFonts w:ascii="Times New Roman" w:hAnsi="Times New Roman" w:cs="Times New Roman"/>
                <w:i w:val="0"/>
                <w:kern w:val="0"/>
                <w:sz w:val="20"/>
                <w:szCs w:val="18"/>
                <w:u w:val="single"/>
                <w:lang w:val="en-US"/>
              </w:rPr>
              <w:t xml:space="preserve"> </w:t>
            </w:r>
            <w:r w:rsidRPr="00D317DF">
              <w:rPr>
                <w:rFonts w:ascii="Times New Roman" w:hAnsi="Times New Roman" w:cs="Times New Roman"/>
                <w:i w:val="0"/>
                <w:kern w:val="0"/>
                <w:sz w:val="20"/>
                <w:szCs w:val="18"/>
                <w:u w:val="single"/>
                <w:lang w:val="en-US"/>
              </w:rPr>
              <w:t>and</w:t>
            </w:r>
            <w:r w:rsidRPr="00D317DF">
              <w:rPr>
                <w:rFonts w:ascii="Times New Roman" w:hAnsi="Times New Roman" w:cs="Times New Roman"/>
                <w:i w:val="0"/>
                <w:kern w:val="0"/>
                <w:sz w:val="20"/>
                <w:szCs w:val="18"/>
                <w:lang w:val="en-US"/>
              </w:rPr>
              <w:t xml:space="preserve"> </w:t>
            </w:r>
            <w:r w:rsidR="00EE1D6F" w:rsidRPr="00D317DF">
              <w:rPr>
                <w:rFonts w:ascii="Times New Roman" w:hAnsi="Times New Roman" w:cs="Times New Roman"/>
                <w:i w:val="0"/>
                <w:kern w:val="0"/>
                <w:sz w:val="20"/>
                <w:szCs w:val="18"/>
                <w:lang w:val="en-US"/>
              </w:rPr>
              <w:t>the person entering the space wears a self-contained breathing apparatus and other necessary protective and rescue equipment and is secured by a line. Entry into these</w:t>
            </w:r>
            <w:r w:rsidRPr="00D317DF">
              <w:rPr>
                <w:rFonts w:ascii="Times New Roman" w:hAnsi="Times New Roman" w:cs="Times New Roman"/>
                <w:i w:val="0"/>
                <w:kern w:val="0"/>
                <w:sz w:val="20"/>
                <w:szCs w:val="18"/>
                <w:lang w:val="en-US"/>
              </w:rPr>
              <w:t xml:space="preserve"> </w:t>
            </w:r>
            <w:r w:rsidR="00EE1D6F" w:rsidRPr="00D317DF">
              <w:rPr>
                <w:rFonts w:ascii="Times New Roman" w:hAnsi="Times New Roman" w:cs="Times New Roman"/>
                <w:i w:val="0"/>
                <w:kern w:val="0"/>
                <w:sz w:val="20"/>
                <w:szCs w:val="18"/>
                <w:lang w:val="en-US"/>
              </w:rPr>
              <w:t>spaces is only permitted if this operation is supervised by a second person for whom the same equipment is readily at hand. Another two persons capable of giving</w:t>
            </w:r>
            <w:r w:rsidRPr="00D317DF">
              <w:rPr>
                <w:rFonts w:ascii="Times New Roman" w:hAnsi="Times New Roman" w:cs="Times New Roman"/>
                <w:i w:val="0"/>
                <w:kern w:val="0"/>
                <w:sz w:val="20"/>
                <w:szCs w:val="18"/>
                <w:lang w:val="en-US"/>
              </w:rPr>
              <w:t xml:space="preserve"> </w:t>
            </w:r>
            <w:r w:rsidR="00EE1D6F" w:rsidRPr="00D317DF">
              <w:rPr>
                <w:rFonts w:ascii="Times New Roman" w:hAnsi="Times New Roman" w:cs="Times New Roman"/>
                <w:i w:val="0"/>
                <w:kern w:val="0"/>
                <w:sz w:val="20"/>
                <w:szCs w:val="18"/>
                <w:lang w:val="en-US"/>
              </w:rPr>
              <w:t xml:space="preserve">assistance in an emergency shall be on the vessel within calling distance. </w:t>
            </w:r>
          </w:p>
          <w:p w:rsidR="00723442" w:rsidRPr="00D317DF" w:rsidRDefault="00B501E7" w:rsidP="00B501E7">
            <w:pPr>
              <w:suppressAutoHyphens w:val="0"/>
              <w:autoSpaceDE w:val="0"/>
              <w:adjustRightInd w:val="0"/>
              <w:spacing w:before="40" w:after="120" w:line="220" w:lineRule="exact"/>
              <w:ind w:right="113"/>
              <w:rPr>
                <w:szCs w:val="18"/>
                <w:lang w:val="en-US"/>
              </w:rPr>
            </w:pPr>
            <w:r>
              <w:rPr>
                <w:szCs w:val="18"/>
                <w:u w:val="single"/>
                <w:lang w:val="en-US"/>
              </w:rPr>
              <w:t xml:space="preserve">In contrast to </w:t>
            </w:r>
            <w:r w:rsidR="00723442" w:rsidRPr="00D317DF">
              <w:rPr>
                <w:szCs w:val="18"/>
                <w:u w:val="single"/>
                <w:lang w:val="en-US"/>
              </w:rPr>
              <w:t xml:space="preserve">1.1.4.6, national legislation on the entry into holds </w:t>
            </w:r>
            <w:r>
              <w:rPr>
                <w:szCs w:val="18"/>
                <w:u w:val="single"/>
                <w:lang w:val="en-US"/>
              </w:rPr>
              <w:t>shall</w:t>
            </w:r>
            <w:r w:rsidR="00723442" w:rsidRPr="00D317DF">
              <w:rPr>
                <w:szCs w:val="18"/>
                <w:u w:val="single"/>
                <w:lang w:val="en-US"/>
              </w:rPr>
              <w:t xml:space="preserve"> take precedence</w:t>
            </w:r>
            <w:r w:rsidR="00317BAE" w:rsidRPr="00D317DF">
              <w:rPr>
                <w:szCs w:val="18"/>
                <w:u w:val="single"/>
                <w:lang w:val="en-US"/>
              </w:rPr>
              <w:t xml:space="preserve"> over the ADN</w:t>
            </w:r>
            <w:r w:rsidR="00723442" w:rsidRPr="00D317DF">
              <w:rPr>
                <w:szCs w:val="18"/>
                <w:lang w:val="en-US"/>
              </w:rPr>
              <w:t>.</w:t>
            </w:r>
          </w:p>
        </w:tc>
        <w:tc>
          <w:tcPr>
            <w:tcW w:w="4704" w:type="dxa"/>
            <w:shd w:val="clear" w:color="auto" w:fill="auto"/>
          </w:tcPr>
          <w:p w:rsidR="00EE1D6F" w:rsidRPr="00D317DF" w:rsidRDefault="000435F7"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lastRenderedPageBreak/>
              <w:t>Proposal</w:t>
            </w:r>
          </w:p>
          <w:p w:rsidR="000435F7" w:rsidRPr="00D317DF" w:rsidRDefault="00FB013A"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introduce a threshold for oxygen and</w:t>
            </w:r>
            <w:r w:rsidR="00140069">
              <w:rPr>
                <w:rFonts w:ascii="Times New Roman" w:hAnsi="Times New Roman" w:cs="Times New Roman"/>
                <w:i w:val="0"/>
                <w:kern w:val="0"/>
                <w:sz w:val="20"/>
                <w:szCs w:val="18"/>
                <w:lang w:val="en-US"/>
              </w:rPr>
              <w:t xml:space="preserve"> flammable gases before entry into</w:t>
            </w:r>
            <w:r w:rsidRPr="00D317DF">
              <w:rPr>
                <w:rFonts w:ascii="Times New Roman" w:hAnsi="Times New Roman" w:cs="Times New Roman"/>
                <w:i w:val="0"/>
                <w:kern w:val="0"/>
                <w:sz w:val="20"/>
                <w:szCs w:val="18"/>
                <w:lang w:val="en-US"/>
              </w:rPr>
              <w:t xml:space="preserve"> an enclosed space. </w:t>
            </w:r>
          </w:p>
          <w:p w:rsidR="00FB013A" w:rsidRPr="00D317DF" w:rsidRDefault="00FB013A"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For toxic gases no </w:t>
            </w:r>
            <w:r w:rsidR="003E5D98" w:rsidRPr="00D317DF">
              <w:rPr>
                <w:rFonts w:ascii="Times New Roman" w:hAnsi="Times New Roman" w:cs="Times New Roman"/>
                <w:i w:val="0"/>
                <w:kern w:val="0"/>
                <w:sz w:val="20"/>
                <w:szCs w:val="18"/>
                <w:lang w:val="en-US"/>
              </w:rPr>
              <w:t>threshold</w:t>
            </w:r>
            <w:r w:rsidRPr="00D317DF">
              <w:rPr>
                <w:rFonts w:ascii="Times New Roman" w:hAnsi="Times New Roman" w:cs="Times New Roman"/>
                <w:i w:val="0"/>
                <w:kern w:val="0"/>
                <w:sz w:val="20"/>
                <w:szCs w:val="18"/>
                <w:lang w:val="en-US"/>
              </w:rPr>
              <w:t xml:space="preserve"> is introduced due to differences in </w:t>
            </w:r>
            <w:r w:rsidR="003E5D98" w:rsidRPr="00D317DF">
              <w:rPr>
                <w:rFonts w:ascii="Times New Roman" w:hAnsi="Times New Roman" w:cs="Times New Roman"/>
                <w:i w:val="0"/>
                <w:kern w:val="0"/>
                <w:sz w:val="20"/>
                <w:szCs w:val="18"/>
                <w:lang w:val="en-US"/>
              </w:rPr>
              <w:t>thresholds</w:t>
            </w:r>
            <w:r w:rsidRPr="00D317DF">
              <w:rPr>
                <w:rFonts w:ascii="Times New Roman" w:hAnsi="Times New Roman" w:cs="Times New Roman"/>
                <w:i w:val="0"/>
                <w:kern w:val="0"/>
                <w:sz w:val="20"/>
                <w:szCs w:val="18"/>
                <w:lang w:val="en-US"/>
              </w:rPr>
              <w:t xml:space="preserve"> used in the national legislation in different ADN </w:t>
            </w:r>
            <w:r w:rsidR="00303A88">
              <w:rPr>
                <w:rFonts w:ascii="Times New Roman" w:hAnsi="Times New Roman" w:cs="Times New Roman"/>
                <w:i w:val="0"/>
                <w:kern w:val="0"/>
                <w:sz w:val="20"/>
                <w:szCs w:val="18"/>
                <w:lang w:val="en-US"/>
              </w:rPr>
              <w:t>contracting</w:t>
            </w:r>
            <w:r w:rsidR="00140069">
              <w:rPr>
                <w:rFonts w:ascii="Times New Roman" w:hAnsi="Times New Roman" w:cs="Times New Roman"/>
                <w:i w:val="0"/>
                <w:kern w:val="0"/>
                <w:sz w:val="20"/>
                <w:szCs w:val="18"/>
                <w:lang w:val="en-US"/>
              </w:rPr>
              <w:t xml:space="preserve"> S</w:t>
            </w:r>
            <w:r w:rsidR="003E5D98" w:rsidRPr="00D317DF">
              <w:rPr>
                <w:rFonts w:ascii="Times New Roman" w:hAnsi="Times New Roman" w:cs="Times New Roman"/>
                <w:i w:val="0"/>
                <w:kern w:val="0"/>
                <w:sz w:val="20"/>
                <w:szCs w:val="18"/>
                <w:lang w:val="en-US"/>
              </w:rPr>
              <w:t>tates</w:t>
            </w:r>
            <w:r w:rsidRPr="00D317DF">
              <w:rPr>
                <w:rFonts w:ascii="Times New Roman" w:hAnsi="Times New Roman" w:cs="Times New Roman"/>
                <w:i w:val="0"/>
                <w:kern w:val="0"/>
                <w:sz w:val="20"/>
                <w:szCs w:val="18"/>
                <w:lang w:val="en-US"/>
              </w:rPr>
              <w:t>.</w:t>
            </w:r>
          </w:p>
          <w:p w:rsidR="00B87616" w:rsidRPr="00D317DF" w:rsidRDefault="00B87616"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To add a reference to 1.1.4.6.1; </w:t>
            </w:r>
            <w:r w:rsidR="00140069">
              <w:rPr>
                <w:rFonts w:ascii="Times New Roman" w:hAnsi="Times New Roman" w:cs="Times New Roman"/>
                <w:i w:val="0"/>
                <w:kern w:val="0"/>
                <w:sz w:val="20"/>
                <w:szCs w:val="18"/>
                <w:lang w:val="en-US"/>
              </w:rPr>
              <w:t xml:space="preserve">the </w:t>
            </w:r>
            <w:r w:rsidRPr="00D317DF">
              <w:rPr>
                <w:rFonts w:ascii="Times New Roman" w:hAnsi="Times New Roman" w:cs="Times New Roman"/>
                <w:i w:val="0"/>
                <w:kern w:val="0"/>
                <w:sz w:val="20"/>
                <w:szCs w:val="18"/>
                <w:lang w:val="en-US"/>
              </w:rPr>
              <w:t xml:space="preserve">aim of this </w:t>
            </w:r>
            <w:r w:rsidR="00140069">
              <w:rPr>
                <w:rFonts w:ascii="Times New Roman" w:hAnsi="Times New Roman" w:cs="Times New Roman"/>
                <w:i w:val="0"/>
                <w:kern w:val="0"/>
                <w:sz w:val="20"/>
                <w:szCs w:val="18"/>
                <w:lang w:val="en-US"/>
              </w:rPr>
              <w:t xml:space="preserve">is </w:t>
            </w:r>
            <w:r w:rsidRPr="00D317DF">
              <w:rPr>
                <w:rFonts w:ascii="Times New Roman" w:hAnsi="Times New Roman" w:cs="Times New Roman"/>
                <w:i w:val="0"/>
                <w:kern w:val="0"/>
                <w:sz w:val="20"/>
                <w:szCs w:val="18"/>
                <w:lang w:val="en-US"/>
              </w:rPr>
              <w:t xml:space="preserve">for national legislation to take precedence in case </w:t>
            </w:r>
            <w:r w:rsidR="00140069">
              <w:rPr>
                <w:rFonts w:ascii="Times New Roman" w:hAnsi="Times New Roman" w:cs="Times New Roman"/>
                <w:i w:val="0"/>
                <w:kern w:val="0"/>
                <w:sz w:val="20"/>
                <w:szCs w:val="18"/>
                <w:lang w:val="en-US"/>
              </w:rPr>
              <w:t>it</w:t>
            </w:r>
            <w:r w:rsidRPr="00D317DF">
              <w:rPr>
                <w:rFonts w:ascii="Times New Roman" w:hAnsi="Times New Roman" w:cs="Times New Roman"/>
                <w:i w:val="0"/>
                <w:kern w:val="0"/>
                <w:sz w:val="20"/>
                <w:szCs w:val="18"/>
                <w:lang w:val="en-US"/>
              </w:rPr>
              <w:t xml:space="preserve"> exists</w:t>
            </w:r>
          </w:p>
          <w:p w:rsidR="00416CF0" w:rsidRDefault="00416CF0"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p>
          <w:p w:rsidR="00FB013A" w:rsidRPr="00D317DF" w:rsidRDefault="00FB013A"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lastRenderedPageBreak/>
              <w:t>Justification</w:t>
            </w:r>
          </w:p>
          <w:p w:rsidR="00FB013A" w:rsidRPr="00D317DF" w:rsidRDefault="00BD3800"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This proposal </w:t>
            </w:r>
            <w:r w:rsidR="00BD1A9D" w:rsidRPr="00D317DF">
              <w:rPr>
                <w:rFonts w:ascii="Times New Roman" w:hAnsi="Times New Roman" w:cs="Times New Roman"/>
                <w:i w:val="0"/>
                <w:kern w:val="0"/>
                <w:sz w:val="20"/>
                <w:szCs w:val="18"/>
                <w:lang w:val="en-US"/>
              </w:rPr>
              <w:t>introduces a defined threshold for both flammable gases and oxygen, instead of the current more vague provision</w:t>
            </w:r>
            <w:r w:rsidR="000D1983">
              <w:rPr>
                <w:rFonts w:ascii="Times New Roman" w:hAnsi="Times New Roman" w:cs="Times New Roman"/>
                <w:i w:val="0"/>
                <w:kern w:val="0"/>
                <w:sz w:val="20"/>
                <w:szCs w:val="18"/>
                <w:lang w:val="en-US"/>
              </w:rPr>
              <w:t>s</w:t>
            </w:r>
            <w:r w:rsidR="00BD1A9D" w:rsidRPr="00D317DF">
              <w:rPr>
                <w:rFonts w:ascii="Times New Roman" w:hAnsi="Times New Roman" w:cs="Times New Roman"/>
                <w:i w:val="0"/>
                <w:kern w:val="0"/>
                <w:sz w:val="20"/>
                <w:szCs w:val="18"/>
                <w:lang w:val="en-US"/>
              </w:rPr>
              <w:t>.</w:t>
            </w:r>
          </w:p>
          <w:p w:rsidR="00FB013A" w:rsidRPr="00D317DF" w:rsidRDefault="00FB013A"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r>
      <w:tr w:rsidR="000D1983" w:rsidRPr="00D317DF" w:rsidTr="000D1983">
        <w:trPr>
          <w:trHeight w:val="483"/>
        </w:trPr>
        <w:tc>
          <w:tcPr>
            <w:tcW w:w="12359" w:type="dxa"/>
            <w:gridSpan w:val="4"/>
            <w:shd w:val="clear" w:color="auto" w:fill="auto"/>
          </w:tcPr>
          <w:p w:rsidR="000D1983" w:rsidRPr="00D317DF" w:rsidRDefault="000D1983" w:rsidP="00D317DF">
            <w:pPr>
              <w:pStyle w:val="Huisstijl-Ondertekeningvervolg"/>
              <w:widowControl/>
              <w:suppressAutoHyphens w:val="0"/>
              <w:spacing w:before="40" w:after="120" w:line="220" w:lineRule="exact"/>
              <w:ind w:right="113"/>
              <w:rPr>
                <w:rFonts w:ascii="Times New Roman" w:hAnsi="Times New Roman" w:cs="Times New Roman"/>
                <w:kern w:val="0"/>
                <w:sz w:val="20"/>
                <w:szCs w:val="18"/>
              </w:rPr>
            </w:pPr>
            <w:r w:rsidRPr="00D317DF">
              <w:rPr>
                <w:rFonts w:ascii="Times New Roman" w:hAnsi="Times New Roman" w:cs="Times New Roman"/>
                <w:b/>
                <w:i w:val="0"/>
                <w:kern w:val="0"/>
                <w:sz w:val="20"/>
                <w:szCs w:val="18"/>
              </w:rPr>
              <w:lastRenderedPageBreak/>
              <w:t>Ventilation requirement</w:t>
            </w:r>
            <w:r>
              <w:rPr>
                <w:rFonts w:ascii="Times New Roman" w:hAnsi="Times New Roman" w:cs="Times New Roman"/>
                <w:b/>
                <w:i w:val="0"/>
                <w:kern w:val="0"/>
                <w:sz w:val="20"/>
                <w:szCs w:val="18"/>
              </w:rPr>
              <w:t>s</w:t>
            </w:r>
          </w:p>
        </w:tc>
      </w:tr>
      <w:tr w:rsidR="00EE1D6F" w:rsidRPr="00D317DF" w:rsidTr="00103B7D">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7.1.4.12.2</w:t>
            </w:r>
          </w:p>
        </w:tc>
        <w:tc>
          <w:tcPr>
            <w:tcW w:w="6362" w:type="dxa"/>
            <w:shd w:val="clear" w:color="auto" w:fill="auto"/>
          </w:tcPr>
          <w:p w:rsidR="00EE1D6F" w:rsidRPr="00D317DF" w:rsidRDefault="00B501E7" w:rsidP="00D317DF">
            <w:pPr>
              <w:suppressAutoHyphens w:val="0"/>
              <w:autoSpaceDE w:val="0"/>
              <w:adjustRightInd w:val="0"/>
              <w:spacing w:before="40" w:after="120" w:line="220" w:lineRule="exact"/>
              <w:ind w:right="113"/>
              <w:rPr>
                <w:szCs w:val="18"/>
                <w:lang w:val="en-US"/>
              </w:rPr>
            </w:pPr>
            <w:r>
              <w:rPr>
                <w:szCs w:val="18"/>
                <w:lang w:val="en-US"/>
              </w:rPr>
              <w:t>…</w:t>
            </w:r>
            <w:r w:rsidR="00EE1D6F" w:rsidRPr="00D317DF">
              <w:rPr>
                <w:szCs w:val="18"/>
                <w:lang w:val="en-US"/>
              </w:rPr>
              <w:t xml:space="preserve">Where damage of the container or release of content inside the container is suspected, the holds shall be ventilated so as to reduce the concentration of </w:t>
            </w:r>
            <w:r w:rsidR="00EE1D6F" w:rsidRPr="00D317DF">
              <w:rPr>
                <w:szCs w:val="18"/>
                <w:u w:val="single"/>
                <w:lang w:val="en-US"/>
              </w:rPr>
              <w:t>flammable</w:t>
            </w:r>
            <w:r w:rsidR="00EE1D6F" w:rsidRPr="00D317DF">
              <w:rPr>
                <w:szCs w:val="18"/>
                <w:lang w:val="en-US"/>
              </w:rPr>
              <w:t xml:space="preserve"> gases given off by the cargo to less than 10% </w:t>
            </w:r>
            <w:r w:rsidR="00EE1D6F" w:rsidRPr="00D317DF">
              <w:rPr>
                <w:strike/>
                <w:szCs w:val="18"/>
                <w:lang w:val="en-US"/>
              </w:rPr>
              <w:t>of the lower explosive limit</w:t>
            </w:r>
            <w:r w:rsidR="00EE1D6F" w:rsidRPr="00D317DF">
              <w:rPr>
                <w:szCs w:val="18"/>
                <w:lang w:val="en-US"/>
              </w:rPr>
              <w:t xml:space="preserve"> </w:t>
            </w:r>
            <w:r w:rsidR="00EE1D6F" w:rsidRPr="00D317DF">
              <w:rPr>
                <w:szCs w:val="18"/>
                <w:u w:val="single"/>
                <w:lang w:val="en-US"/>
              </w:rPr>
              <w:t>LEL</w:t>
            </w:r>
            <w:r w:rsidR="00EE1D6F" w:rsidRPr="00D317DF">
              <w:rPr>
                <w:szCs w:val="18"/>
                <w:lang w:val="en-US"/>
              </w:rPr>
              <w:t xml:space="preserve"> or in the case of toxic gases to below any significant concentration.</w:t>
            </w:r>
          </w:p>
        </w:tc>
        <w:tc>
          <w:tcPr>
            <w:tcW w:w="4704" w:type="dxa"/>
            <w:shd w:val="clear" w:color="auto" w:fill="auto"/>
          </w:tcPr>
          <w:p w:rsidR="00EE1D6F" w:rsidRPr="00D317DF" w:rsidRDefault="00EE1D6F" w:rsidP="00D317DF">
            <w:pPr>
              <w:suppressAutoHyphens w:val="0"/>
              <w:autoSpaceDE w:val="0"/>
              <w:adjustRightInd w:val="0"/>
              <w:spacing w:before="40" w:after="120" w:line="220" w:lineRule="exact"/>
              <w:ind w:right="113"/>
              <w:rPr>
                <w:szCs w:val="18"/>
                <w:lang w:val="en-US"/>
              </w:rPr>
            </w:pPr>
          </w:p>
          <w:p w:rsidR="00EE1D6F" w:rsidRPr="00D317DF" w:rsidRDefault="00EE1D6F" w:rsidP="00D317DF">
            <w:pPr>
              <w:pStyle w:val="ListParagraph"/>
              <w:widowControl/>
              <w:suppressAutoHyphens w:val="0"/>
              <w:autoSpaceDE w:val="0"/>
              <w:adjustRightInd w:val="0"/>
              <w:spacing w:before="40" w:after="120" w:line="220" w:lineRule="exact"/>
              <w:ind w:left="0" w:right="113"/>
              <w:textAlignment w:val="auto"/>
              <w:rPr>
                <w:rFonts w:ascii="Times New Roman" w:hAnsi="Times New Roman" w:cs="Times New Roman"/>
                <w:kern w:val="0"/>
                <w:sz w:val="20"/>
                <w:szCs w:val="18"/>
                <w:lang w:val="en-US"/>
              </w:rPr>
            </w:pPr>
            <w:r w:rsidRPr="00D317DF">
              <w:rPr>
                <w:rFonts w:ascii="Times New Roman" w:hAnsi="Times New Roman" w:cs="Times New Roman"/>
                <w:kern w:val="0"/>
                <w:sz w:val="20"/>
                <w:szCs w:val="18"/>
                <w:lang w:val="en-US"/>
              </w:rPr>
              <w:t xml:space="preserve"> </w:t>
            </w:r>
          </w:p>
        </w:tc>
      </w:tr>
      <w:tr w:rsidR="00EE1D6F" w:rsidRPr="00D317DF" w:rsidTr="00103B7D">
        <w:trPr>
          <w:trHeight w:val="1124"/>
        </w:trPr>
        <w:tc>
          <w:tcPr>
            <w:tcW w:w="1293" w:type="dxa"/>
            <w:gridSpan w:val="2"/>
            <w:shd w:val="clear" w:color="auto" w:fill="auto"/>
          </w:tcPr>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7.1.6.12</w:t>
            </w: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p w:rsidR="00EE1D6F" w:rsidRPr="00D317DF" w:rsidRDefault="00EE1D6F"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p>
        </w:tc>
        <w:tc>
          <w:tcPr>
            <w:tcW w:w="6362" w:type="dxa"/>
            <w:shd w:val="clear" w:color="auto" w:fill="auto"/>
          </w:tcPr>
          <w:p w:rsidR="00EE1D6F" w:rsidRPr="00B501E7" w:rsidRDefault="00EE1D6F" w:rsidP="00D317DF">
            <w:pPr>
              <w:suppressAutoHyphens w:val="0"/>
              <w:autoSpaceDE w:val="0"/>
              <w:adjustRightInd w:val="0"/>
              <w:spacing w:before="40" w:after="120" w:line="220" w:lineRule="exact"/>
              <w:ind w:right="113"/>
              <w:rPr>
                <w:b/>
                <w:i/>
                <w:szCs w:val="18"/>
                <w:lang w:val="en-US"/>
              </w:rPr>
            </w:pPr>
            <w:r w:rsidRPr="00B501E7">
              <w:rPr>
                <w:b/>
                <w:i/>
                <w:szCs w:val="18"/>
                <w:lang w:val="en-US"/>
              </w:rPr>
              <w:t>Ventilation</w:t>
            </w:r>
          </w:p>
          <w:p w:rsidR="00EE1D6F" w:rsidRPr="00D317DF" w:rsidRDefault="00EE1D6F" w:rsidP="00D317DF">
            <w:pPr>
              <w:suppressAutoHyphens w:val="0"/>
              <w:autoSpaceDE w:val="0"/>
              <w:adjustRightInd w:val="0"/>
              <w:spacing w:before="40" w:after="120" w:line="220" w:lineRule="exact"/>
              <w:ind w:right="113"/>
              <w:rPr>
                <w:szCs w:val="18"/>
                <w:lang w:val="en-US"/>
              </w:rPr>
            </w:pPr>
            <w:r w:rsidRPr="00D317DF">
              <w:rPr>
                <w:szCs w:val="18"/>
                <w:lang w:val="en-US"/>
              </w:rPr>
              <w:t>The following additional requirements shall be met when they are indicated in column (10) of Table A of Chapter 3.2:</w:t>
            </w:r>
          </w:p>
          <w:p w:rsidR="00EE1D6F" w:rsidRPr="00D317DF" w:rsidRDefault="00EE1D6F" w:rsidP="00D317DF">
            <w:pPr>
              <w:suppressAutoHyphens w:val="0"/>
              <w:autoSpaceDE w:val="0"/>
              <w:adjustRightInd w:val="0"/>
              <w:spacing w:before="40" w:after="120" w:line="220" w:lineRule="exact"/>
              <w:ind w:right="113"/>
              <w:rPr>
                <w:szCs w:val="18"/>
                <w:lang w:val="en-US"/>
              </w:rPr>
            </w:pPr>
            <w:r w:rsidRPr="00D317DF">
              <w:rPr>
                <w:i/>
                <w:szCs w:val="18"/>
                <w:lang w:val="en-US"/>
              </w:rPr>
              <w:t>VE01</w:t>
            </w:r>
            <w:r w:rsidRPr="00D317DF">
              <w:rPr>
                <w:szCs w:val="18"/>
                <w:lang w:val="en-US"/>
              </w:rPr>
              <w:t xml:space="preserve">: Holds containing these substances shall be ventilated with the ventilators operating at full power, where after measurement it has been established that the concentration of </w:t>
            </w:r>
            <w:r w:rsidRPr="00D317DF">
              <w:rPr>
                <w:szCs w:val="18"/>
                <w:u w:val="single"/>
                <w:lang w:val="en-US"/>
              </w:rPr>
              <w:t>flammable</w:t>
            </w:r>
            <w:r w:rsidRPr="00D317DF">
              <w:rPr>
                <w:szCs w:val="18"/>
                <w:lang w:val="en-US"/>
              </w:rPr>
              <w:t xml:space="preserve"> gases given off by the cargo exceeds 10% </w:t>
            </w:r>
            <w:r w:rsidRPr="00D317DF">
              <w:rPr>
                <w:strike/>
                <w:szCs w:val="18"/>
                <w:lang w:val="en-US"/>
              </w:rPr>
              <w:t>of the lower explosive limit</w:t>
            </w:r>
            <w:r w:rsidRPr="00D317DF">
              <w:rPr>
                <w:szCs w:val="18"/>
                <w:lang w:val="en-US"/>
              </w:rPr>
              <w:t xml:space="preserve"> </w:t>
            </w:r>
            <w:r w:rsidR="009A3BD0" w:rsidRPr="00D317DF">
              <w:rPr>
                <w:szCs w:val="18"/>
                <w:u w:val="single"/>
                <w:lang w:val="en-US"/>
              </w:rPr>
              <w:t>LEL</w:t>
            </w:r>
            <w:r w:rsidRPr="00D317DF">
              <w:rPr>
                <w:szCs w:val="18"/>
                <w:lang w:val="en-US"/>
              </w:rPr>
              <w:t>. The measurement shall be carried out immediately after loading. The measurement shall be repeated after one hour for monitoring purposes. The results of the measurement shall be recorded in writing.</w:t>
            </w:r>
          </w:p>
          <w:p w:rsidR="00D56E5F" w:rsidRPr="00D317DF" w:rsidRDefault="00EE1D6F" w:rsidP="00D317DF">
            <w:pPr>
              <w:suppressAutoHyphens w:val="0"/>
              <w:autoSpaceDE w:val="0"/>
              <w:adjustRightInd w:val="0"/>
              <w:spacing w:before="40" w:after="120" w:line="220" w:lineRule="exact"/>
              <w:ind w:right="113"/>
              <w:rPr>
                <w:szCs w:val="18"/>
                <w:lang w:val="en-US"/>
              </w:rPr>
            </w:pPr>
            <w:r w:rsidRPr="00D317DF">
              <w:rPr>
                <w:i/>
                <w:szCs w:val="18"/>
                <w:lang w:val="en-US"/>
              </w:rPr>
              <w:t>VE02</w:t>
            </w:r>
            <w:r w:rsidRPr="00D317DF">
              <w:rPr>
                <w:szCs w:val="18"/>
                <w:lang w:val="en-US"/>
              </w:rPr>
              <w:t xml:space="preserve">: Holds containing these substances shall be ventilated with the ventilators operating at full power, where after measurement it has been established that the holds are not free from </w:t>
            </w:r>
            <w:r w:rsidRPr="00D317DF">
              <w:rPr>
                <w:szCs w:val="18"/>
                <w:u w:val="single"/>
                <w:lang w:val="en-US"/>
              </w:rPr>
              <w:t>toxic</w:t>
            </w:r>
            <w:r w:rsidRPr="00D317DF">
              <w:rPr>
                <w:szCs w:val="18"/>
                <w:lang w:val="en-US"/>
              </w:rPr>
              <w:t xml:space="preserve"> gases given off by the cargo</w:t>
            </w:r>
            <w:r w:rsidR="00B501E7">
              <w:rPr>
                <w:szCs w:val="18"/>
                <w:lang w:val="en-US"/>
              </w:rPr>
              <w:t xml:space="preserve">. </w:t>
            </w:r>
            <w:r w:rsidRPr="00D317DF">
              <w:rPr>
                <w:szCs w:val="18"/>
                <w:lang w:val="en-US"/>
              </w:rPr>
              <w:t>Th</w:t>
            </w:r>
            <w:r w:rsidR="00B501E7">
              <w:rPr>
                <w:szCs w:val="18"/>
                <w:lang w:val="en-US"/>
              </w:rPr>
              <w:t>e</w:t>
            </w:r>
            <w:r w:rsidRPr="00D317DF">
              <w:rPr>
                <w:szCs w:val="18"/>
                <w:lang w:val="en-US"/>
              </w:rPr>
              <w:t xml:space="preserve"> measurement shall be carried out immediately after loading. </w:t>
            </w:r>
            <w:r w:rsidR="00817214" w:rsidRPr="00D317DF">
              <w:rPr>
                <w:strike/>
                <w:szCs w:val="18"/>
                <w:lang w:val="en-US"/>
              </w:rPr>
              <w:t>The</w:t>
            </w:r>
            <w:r w:rsidR="00817214" w:rsidRPr="00D317DF">
              <w:rPr>
                <w:szCs w:val="18"/>
                <w:lang w:val="en-US"/>
              </w:rPr>
              <w:t xml:space="preserve"> </w:t>
            </w:r>
            <w:r w:rsidRPr="00D317DF">
              <w:rPr>
                <w:szCs w:val="18"/>
                <w:u w:val="single"/>
                <w:lang w:val="en-US"/>
              </w:rPr>
              <w:t>A</w:t>
            </w:r>
            <w:r w:rsidRPr="00D317DF">
              <w:rPr>
                <w:szCs w:val="18"/>
                <w:lang w:val="en-US"/>
              </w:rPr>
              <w:t xml:space="preserve"> </w:t>
            </w:r>
            <w:r w:rsidRPr="00C927CB">
              <w:rPr>
                <w:szCs w:val="18"/>
                <w:u w:val="single"/>
                <w:lang w:val="en-US"/>
              </w:rPr>
              <w:t>control</w:t>
            </w:r>
            <w:r w:rsidRPr="00D317DF">
              <w:rPr>
                <w:szCs w:val="18"/>
                <w:lang w:val="en-US"/>
              </w:rPr>
              <w:t xml:space="preserve"> measurement shall be repeated after one hour for monitoring purposes. The results of the measurement shall be recorded in writing. Alternatively, on vessels only containing these substances in containers in open holds, the holds containing such containers may be ventilated with the </w:t>
            </w:r>
            <w:r w:rsidRPr="00D317DF">
              <w:rPr>
                <w:szCs w:val="18"/>
                <w:lang w:val="en-US"/>
              </w:rPr>
              <w:lastRenderedPageBreak/>
              <w:t xml:space="preserve">ventilation operating at full power only when it is suspected that the holds are not free </w:t>
            </w:r>
            <w:r w:rsidR="00BB0BBB" w:rsidRPr="00D317DF">
              <w:rPr>
                <w:szCs w:val="18"/>
                <w:lang w:val="en-US"/>
              </w:rPr>
              <w:t xml:space="preserve">of </w:t>
            </w:r>
            <w:r w:rsidRPr="00D317DF">
              <w:rPr>
                <w:szCs w:val="18"/>
                <w:u w:val="single"/>
                <w:lang w:val="en-US"/>
              </w:rPr>
              <w:t>toxic</w:t>
            </w:r>
            <w:r w:rsidRPr="00D317DF">
              <w:rPr>
                <w:szCs w:val="18"/>
                <w:lang w:val="en-US"/>
              </w:rPr>
              <w:t xml:space="preserve"> gas</w:t>
            </w:r>
            <w:r w:rsidRPr="00C927CB">
              <w:rPr>
                <w:szCs w:val="18"/>
                <w:u w:val="single"/>
                <w:lang w:val="en-US"/>
              </w:rPr>
              <w:t>es</w:t>
            </w:r>
            <w:r w:rsidRPr="00D317DF">
              <w:rPr>
                <w:szCs w:val="18"/>
                <w:lang w:val="en-US"/>
              </w:rPr>
              <w:t>. Prior to unloading, the unloader shall be informed about this suspicion.</w:t>
            </w:r>
          </w:p>
          <w:p w:rsidR="00EE1D6F" w:rsidRPr="00D317DF" w:rsidRDefault="00EE1D6F" w:rsidP="00D317DF">
            <w:pPr>
              <w:suppressAutoHyphens w:val="0"/>
              <w:autoSpaceDE w:val="0"/>
              <w:adjustRightInd w:val="0"/>
              <w:spacing w:before="40" w:after="120" w:line="220" w:lineRule="exact"/>
              <w:ind w:right="113"/>
              <w:rPr>
                <w:szCs w:val="18"/>
                <w:lang w:val="en-US"/>
              </w:rPr>
            </w:pPr>
            <w:r w:rsidRPr="00D317DF">
              <w:rPr>
                <w:i/>
                <w:szCs w:val="18"/>
                <w:lang w:val="en-US"/>
              </w:rPr>
              <w:t>VE03</w:t>
            </w:r>
            <w:r w:rsidRPr="00D317DF">
              <w:rPr>
                <w:szCs w:val="18"/>
                <w:lang w:val="en-US"/>
              </w:rPr>
              <w:t>: Spaces such as holds, accommodation and engine rooms, adjacent to holds containing these substances shall be ventilated.</w:t>
            </w:r>
            <w:r w:rsidR="00D56E5F" w:rsidRPr="00D317DF">
              <w:rPr>
                <w:szCs w:val="18"/>
                <w:lang w:val="en-US"/>
              </w:rPr>
              <w:t xml:space="preserve"> </w:t>
            </w:r>
            <w:r w:rsidRPr="00D317DF">
              <w:rPr>
                <w:szCs w:val="18"/>
                <w:lang w:val="en-US"/>
              </w:rPr>
              <w:t xml:space="preserve">After unloading, holds having contained these substances shall undergo forced ventilation. After ventilation, the </w:t>
            </w:r>
            <w:proofErr w:type="spellStart"/>
            <w:r w:rsidR="005B006B" w:rsidRPr="00D317DF">
              <w:rPr>
                <w:strike/>
                <w:szCs w:val="18"/>
                <w:lang w:val="en-US"/>
              </w:rPr>
              <w:t>gas</w:t>
            </w:r>
            <w:r w:rsidRPr="00D317DF">
              <w:rPr>
                <w:szCs w:val="18"/>
                <w:lang w:val="en-US"/>
              </w:rPr>
              <w:t>concentration</w:t>
            </w:r>
            <w:proofErr w:type="spellEnd"/>
            <w:r w:rsidRPr="00D317DF">
              <w:rPr>
                <w:szCs w:val="18"/>
                <w:lang w:val="en-US"/>
              </w:rPr>
              <w:t xml:space="preserve"> </w:t>
            </w:r>
            <w:r w:rsidRPr="00D317DF">
              <w:rPr>
                <w:szCs w:val="18"/>
                <w:u w:val="single"/>
                <w:lang w:val="en-US"/>
              </w:rPr>
              <w:t>of flammable or toxic gases</w:t>
            </w:r>
            <w:r w:rsidRPr="00D317DF">
              <w:rPr>
                <w:szCs w:val="18"/>
                <w:lang w:val="en-US"/>
              </w:rPr>
              <w:t xml:space="preserve"> in these holds shall be measured. The results of the measurement shall be recorded in writing. </w:t>
            </w:r>
          </w:p>
          <w:p w:rsidR="002122DD" w:rsidRPr="00D317DF" w:rsidRDefault="005B006B" w:rsidP="00D317DF">
            <w:pPr>
              <w:suppressAutoHyphens w:val="0"/>
              <w:autoSpaceDE w:val="0"/>
              <w:adjustRightInd w:val="0"/>
              <w:spacing w:before="40" w:after="120" w:line="220" w:lineRule="exact"/>
              <w:ind w:right="113"/>
              <w:rPr>
                <w:szCs w:val="18"/>
                <w:lang w:val="en-US"/>
              </w:rPr>
            </w:pPr>
            <w:r w:rsidRPr="00D317DF">
              <w:rPr>
                <w:szCs w:val="18"/>
                <w:lang w:val="en-US"/>
              </w:rPr>
              <w:t>(…)</w:t>
            </w:r>
          </w:p>
        </w:tc>
        <w:tc>
          <w:tcPr>
            <w:tcW w:w="4704" w:type="dxa"/>
            <w:shd w:val="clear" w:color="auto" w:fill="auto"/>
          </w:tcPr>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0D1983" w:rsidRDefault="000D1983" w:rsidP="00D317DF">
            <w:pPr>
              <w:suppressAutoHyphens w:val="0"/>
              <w:autoSpaceDE w:val="0"/>
              <w:adjustRightInd w:val="0"/>
              <w:spacing w:before="40" w:after="120" w:line="220" w:lineRule="exact"/>
              <w:ind w:right="113"/>
              <w:rPr>
                <w:szCs w:val="18"/>
              </w:rPr>
            </w:pPr>
          </w:p>
          <w:p w:rsidR="00EE1D6F" w:rsidRPr="00D317DF" w:rsidRDefault="00D56E5F" w:rsidP="00D317DF">
            <w:pPr>
              <w:suppressAutoHyphens w:val="0"/>
              <w:autoSpaceDE w:val="0"/>
              <w:adjustRightInd w:val="0"/>
              <w:spacing w:before="40" w:after="120" w:line="220" w:lineRule="exact"/>
              <w:ind w:right="113"/>
              <w:rPr>
                <w:szCs w:val="18"/>
              </w:rPr>
            </w:pPr>
            <w:r w:rsidRPr="00D317DF">
              <w:rPr>
                <w:szCs w:val="18"/>
              </w:rPr>
              <w:t>VE02 is only relevant when toxic gases are carried. To make this clear</w:t>
            </w:r>
            <w:r w:rsidR="000D1983">
              <w:rPr>
                <w:szCs w:val="18"/>
              </w:rPr>
              <w:t>er</w:t>
            </w:r>
            <w:r w:rsidRPr="00D317DF">
              <w:rPr>
                <w:szCs w:val="18"/>
              </w:rPr>
              <w:t xml:space="preserve"> and to make a clear distinction between VE01 and VE02 the word “toxic” is added;</w:t>
            </w: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suppressAutoHyphens w:val="0"/>
              <w:autoSpaceDE w:val="0"/>
              <w:adjustRightInd w:val="0"/>
              <w:spacing w:before="40" w:after="120" w:line="220" w:lineRule="exact"/>
              <w:ind w:right="113"/>
              <w:rPr>
                <w:szCs w:val="18"/>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p w:rsidR="00EE1D6F" w:rsidRPr="00D317DF" w:rsidRDefault="00EE1D6F" w:rsidP="00D317DF">
            <w:pPr>
              <w:pStyle w:val="Paragraphedeliste"/>
              <w:widowControl/>
              <w:suppressAutoHyphens w:val="0"/>
              <w:autoSpaceDE w:val="0"/>
              <w:adjustRightInd w:val="0"/>
              <w:spacing w:before="40" w:after="120" w:line="220" w:lineRule="exact"/>
              <w:ind w:left="0" w:right="113"/>
              <w:textAlignment w:val="auto"/>
              <w:rPr>
                <w:rFonts w:ascii="Times New Roman" w:hAnsi="Times New Roman" w:cs="Times New Roman"/>
                <w:i/>
                <w:kern w:val="0"/>
                <w:sz w:val="20"/>
                <w:szCs w:val="18"/>
                <w:lang w:val="en-US"/>
              </w:rPr>
            </w:pPr>
          </w:p>
        </w:tc>
      </w:tr>
      <w:tr w:rsidR="00DF7B4C" w:rsidRPr="00D317DF" w:rsidTr="00103B7D">
        <w:tc>
          <w:tcPr>
            <w:tcW w:w="1293" w:type="dxa"/>
            <w:gridSpan w:val="2"/>
            <w:shd w:val="clear" w:color="auto" w:fill="auto"/>
          </w:tcPr>
          <w:p w:rsidR="00DF7B4C" w:rsidRPr="00D317DF" w:rsidRDefault="00DF7B4C"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rPr>
              <w:lastRenderedPageBreak/>
              <w:t>7.1.6.16</w:t>
            </w:r>
          </w:p>
        </w:tc>
        <w:tc>
          <w:tcPr>
            <w:tcW w:w="6362" w:type="dxa"/>
            <w:shd w:val="clear" w:color="auto" w:fill="auto"/>
          </w:tcPr>
          <w:p w:rsidR="00DF7B4C" w:rsidRPr="00C927CB" w:rsidRDefault="00DF7B4C" w:rsidP="00D317DF">
            <w:pPr>
              <w:suppressAutoHyphens w:val="0"/>
              <w:autoSpaceDE w:val="0"/>
              <w:adjustRightInd w:val="0"/>
              <w:spacing w:before="40" w:after="120" w:line="220" w:lineRule="exact"/>
              <w:ind w:right="113"/>
              <w:rPr>
                <w:b/>
                <w:i/>
                <w:szCs w:val="18"/>
                <w:lang w:val="en-US"/>
              </w:rPr>
            </w:pPr>
            <w:r w:rsidRPr="00C927CB">
              <w:rPr>
                <w:b/>
                <w:i/>
                <w:szCs w:val="18"/>
                <w:lang w:val="en-US"/>
              </w:rPr>
              <w:t>Measures to be taken during loading, carriage, unloading and handling of cargo</w:t>
            </w:r>
          </w:p>
          <w:p w:rsidR="00DF7B4C" w:rsidRPr="00D317DF" w:rsidRDefault="00DF7B4C" w:rsidP="00D317DF">
            <w:pPr>
              <w:suppressAutoHyphens w:val="0"/>
              <w:autoSpaceDE w:val="0"/>
              <w:adjustRightInd w:val="0"/>
              <w:spacing w:before="40" w:after="120" w:line="220" w:lineRule="exact"/>
              <w:ind w:right="113"/>
              <w:rPr>
                <w:szCs w:val="18"/>
                <w:lang w:val="en-US"/>
              </w:rPr>
            </w:pPr>
            <w:r w:rsidRPr="00D317DF">
              <w:rPr>
                <w:szCs w:val="18"/>
                <w:lang w:val="en-US"/>
              </w:rPr>
              <w:t>The following additional requirements shall be met when they are indicated in column (11) of Table A of Chapter 3.2:</w:t>
            </w:r>
          </w:p>
          <w:p w:rsidR="00DF7B4C" w:rsidRPr="00D317DF" w:rsidRDefault="00DF7B4C" w:rsidP="00D317DF">
            <w:pPr>
              <w:suppressAutoHyphens w:val="0"/>
              <w:autoSpaceDE w:val="0"/>
              <w:adjustRightInd w:val="0"/>
              <w:spacing w:before="40" w:after="120" w:line="220" w:lineRule="exact"/>
              <w:ind w:right="113"/>
              <w:rPr>
                <w:szCs w:val="18"/>
                <w:lang w:val="en-US"/>
              </w:rPr>
            </w:pPr>
            <w:r w:rsidRPr="00D317DF">
              <w:rPr>
                <w:i/>
                <w:szCs w:val="18"/>
                <w:lang w:val="en-US"/>
              </w:rPr>
              <w:t>IN01</w:t>
            </w:r>
            <w:r w:rsidRPr="00D317DF">
              <w:rPr>
                <w:szCs w:val="18"/>
                <w:lang w:val="en-US"/>
              </w:rPr>
              <w:t xml:space="preserve">: After loading and unloading of these substances in bulk or unpackaged and before leaving the cargo transfer site, the concentration of </w:t>
            </w:r>
            <w:r w:rsidRPr="00D317DF">
              <w:rPr>
                <w:szCs w:val="18"/>
                <w:u w:val="single"/>
                <w:lang w:val="en-US"/>
              </w:rPr>
              <w:t>flammable</w:t>
            </w:r>
            <w:r w:rsidRPr="00D317DF">
              <w:rPr>
                <w:szCs w:val="18"/>
                <w:lang w:val="en-US"/>
              </w:rPr>
              <w:t xml:space="preserve"> gases in the accommodation, engine rooms and adjacent holds shall be measured by the consignor or consignee using a </w:t>
            </w:r>
            <w:r w:rsidRPr="00D317DF">
              <w:rPr>
                <w:strike/>
                <w:szCs w:val="18"/>
                <w:lang w:val="en-US"/>
              </w:rPr>
              <w:t>flammable</w:t>
            </w:r>
            <w:r w:rsidRPr="00D317DF">
              <w:rPr>
                <w:szCs w:val="18"/>
                <w:lang w:val="en-US"/>
              </w:rPr>
              <w:t xml:space="preserve"> gas detector.</w:t>
            </w:r>
          </w:p>
          <w:p w:rsidR="00DF7B4C" w:rsidRPr="00D317DF" w:rsidRDefault="00DF7B4C" w:rsidP="00D317DF">
            <w:pPr>
              <w:suppressAutoHyphens w:val="0"/>
              <w:autoSpaceDE w:val="0"/>
              <w:adjustRightInd w:val="0"/>
              <w:spacing w:before="40" w:after="120" w:line="220" w:lineRule="exact"/>
              <w:ind w:right="113"/>
              <w:rPr>
                <w:szCs w:val="18"/>
                <w:lang w:val="en-US"/>
              </w:rPr>
            </w:pPr>
            <w:r w:rsidRPr="00D317DF">
              <w:rPr>
                <w:szCs w:val="18"/>
                <w:lang w:val="en-US"/>
              </w:rPr>
              <w:t xml:space="preserve">Before any person enters a hold and prior to unloading, the concentration of </w:t>
            </w:r>
            <w:r w:rsidRPr="00D317DF">
              <w:rPr>
                <w:szCs w:val="18"/>
                <w:u w:val="single"/>
                <w:lang w:val="en-US"/>
              </w:rPr>
              <w:t>flammable</w:t>
            </w:r>
            <w:r w:rsidRPr="00D317DF">
              <w:rPr>
                <w:szCs w:val="18"/>
                <w:lang w:val="en-US"/>
              </w:rPr>
              <w:t xml:space="preserve"> gases shall be measured by the consignee of the cargo.</w:t>
            </w:r>
          </w:p>
          <w:p w:rsidR="00DF7B4C" w:rsidRPr="00D317DF" w:rsidRDefault="00DF7B4C" w:rsidP="00D317DF">
            <w:pPr>
              <w:suppressAutoHyphens w:val="0"/>
              <w:autoSpaceDE w:val="0"/>
              <w:adjustRightInd w:val="0"/>
              <w:spacing w:before="40" w:after="120" w:line="220" w:lineRule="exact"/>
              <w:ind w:right="113"/>
              <w:rPr>
                <w:szCs w:val="18"/>
                <w:lang w:val="en-US"/>
              </w:rPr>
            </w:pPr>
            <w:r w:rsidRPr="00D317DF">
              <w:rPr>
                <w:szCs w:val="18"/>
                <w:lang w:val="en-US"/>
              </w:rPr>
              <w:t xml:space="preserve">The hold shall not be entered or unloading started until the concentration of </w:t>
            </w:r>
            <w:r w:rsidRPr="00D317DF">
              <w:rPr>
                <w:szCs w:val="18"/>
                <w:u w:val="single"/>
                <w:lang w:val="en-US"/>
              </w:rPr>
              <w:t>flammable</w:t>
            </w:r>
            <w:r w:rsidRPr="00D317DF">
              <w:rPr>
                <w:szCs w:val="18"/>
                <w:lang w:val="en-US"/>
              </w:rPr>
              <w:t xml:space="preserve"> gases in the airspace above the cargo is below 50% </w:t>
            </w:r>
            <w:r w:rsidRPr="00D317DF">
              <w:rPr>
                <w:strike/>
                <w:szCs w:val="18"/>
                <w:lang w:val="en-US"/>
              </w:rPr>
              <w:t>of the lower explosive limit</w:t>
            </w:r>
            <w:r w:rsidRPr="00D317DF">
              <w:rPr>
                <w:szCs w:val="18"/>
                <w:lang w:val="en-US"/>
              </w:rPr>
              <w:t xml:space="preserve"> </w:t>
            </w:r>
            <w:r w:rsidR="00846FF4" w:rsidRPr="00D317DF">
              <w:rPr>
                <w:szCs w:val="18"/>
                <w:u w:val="single"/>
                <w:lang w:val="en-US"/>
              </w:rPr>
              <w:t>LEL</w:t>
            </w:r>
            <w:r w:rsidRPr="00D317DF">
              <w:rPr>
                <w:szCs w:val="18"/>
                <w:lang w:val="en-US"/>
              </w:rPr>
              <w:t>.</w:t>
            </w:r>
          </w:p>
          <w:p w:rsidR="00DF7B4C" w:rsidRPr="00D317DF" w:rsidRDefault="00DF7B4C" w:rsidP="00D317DF">
            <w:pPr>
              <w:suppressAutoHyphens w:val="0"/>
              <w:autoSpaceDE w:val="0"/>
              <w:adjustRightInd w:val="0"/>
              <w:spacing w:before="40" w:after="120" w:line="220" w:lineRule="exact"/>
              <w:ind w:right="113"/>
              <w:rPr>
                <w:szCs w:val="18"/>
                <w:lang w:val="en-US"/>
              </w:rPr>
            </w:pPr>
            <w:r w:rsidRPr="00D317DF">
              <w:rPr>
                <w:szCs w:val="18"/>
                <w:lang w:val="en-US"/>
              </w:rPr>
              <w:t>If significant concentrations of flammable gases are found in these spaces, the necessary safety measures shall be taken immediately by the consignor or the consig</w:t>
            </w:r>
            <w:r w:rsidR="001A2D23" w:rsidRPr="00D317DF">
              <w:rPr>
                <w:szCs w:val="18"/>
                <w:lang w:val="en-US"/>
              </w:rPr>
              <w:t xml:space="preserve">nee. </w:t>
            </w:r>
          </w:p>
          <w:p w:rsidR="00DF7B4C" w:rsidRPr="00D317DF" w:rsidRDefault="00DF7B4C" w:rsidP="00D317DF">
            <w:pPr>
              <w:suppressAutoHyphens w:val="0"/>
              <w:autoSpaceDE w:val="0"/>
              <w:adjustRightInd w:val="0"/>
              <w:spacing w:before="40" w:after="120" w:line="220" w:lineRule="exact"/>
              <w:ind w:right="113"/>
              <w:rPr>
                <w:szCs w:val="18"/>
                <w:lang w:val="en-US"/>
              </w:rPr>
            </w:pPr>
            <w:r w:rsidRPr="00D317DF">
              <w:rPr>
                <w:i/>
                <w:szCs w:val="18"/>
                <w:lang w:val="en-US"/>
              </w:rPr>
              <w:t>IN02</w:t>
            </w:r>
            <w:r w:rsidRPr="00D317DF">
              <w:rPr>
                <w:szCs w:val="18"/>
                <w:lang w:val="en-US"/>
              </w:rPr>
              <w:t xml:space="preserve">: If a hold contains these substances in bulk or unpackaged, the </w:t>
            </w:r>
            <w:r w:rsidRPr="00D317DF">
              <w:rPr>
                <w:strike/>
                <w:szCs w:val="18"/>
                <w:lang w:val="en-US"/>
              </w:rPr>
              <w:t>gas</w:t>
            </w:r>
            <w:r w:rsidR="00180985">
              <w:rPr>
                <w:strike/>
                <w:szCs w:val="18"/>
                <w:lang w:val="en-US"/>
              </w:rPr>
              <w:t xml:space="preserve"> </w:t>
            </w:r>
            <w:r w:rsidRPr="00D317DF">
              <w:rPr>
                <w:szCs w:val="18"/>
                <w:lang w:val="en-US"/>
              </w:rPr>
              <w:t xml:space="preserve">concentration </w:t>
            </w:r>
            <w:r w:rsidRPr="00D317DF">
              <w:rPr>
                <w:szCs w:val="18"/>
                <w:u w:val="single"/>
                <w:lang w:val="en-US"/>
              </w:rPr>
              <w:t>of toxic gases</w:t>
            </w:r>
            <w:r w:rsidRPr="00D317DF">
              <w:rPr>
                <w:szCs w:val="18"/>
                <w:lang w:val="en-US"/>
              </w:rPr>
              <w:t xml:space="preserve"> shall be measured in all other spaces of the vessel which are used by the crew at least once every eight hours with a </w:t>
            </w:r>
            <w:proofErr w:type="spellStart"/>
            <w:r w:rsidRPr="00D317DF">
              <w:rPr>
                <w:szCs w:val="18"/>
                <w:lang w:val="en-US"/>
              </w:rPr>
              <w:t>toximeter</w:t>
            </w:r>
            <w:proofErr w:type="spellEnd"/>
            <w:r w:rsidRPr="00D317DF">
              <w:rPr>
                <w:szCs w:val="18"/>
                <w:lang w:val="en-US"/>
              </w:rPr>
              <w:t>. The results of the measurements shall be recorded in writing.</w:t>
            </w:r>
          </w:p>
          <w:p w:rsidR="00C927CB" w:rsidRPr="000D1983" w:rsidRDefault="00DF7B4C" w:rsidP="00D317DF">
            <w:pPr>
              <w:suppressAutoHyphens w:val="0"/>
              <w:autoSpaceDE w:val="0"/>
              <w:adjustRightInd w:val="0"/>
              <w:spacing w:before="40" w:after="120" w:line="220" w:lineRule="exact"/>
              <w:ind w:right="113"/>
              <w:rPr>
                <w:szCs w:val="18"/>
                <w:lang w:val="en-US"/>
              </w:rPr>
            </w:pPr>
            <w:r w:rsidRPr="00D317DF">
              <w:rPr>
                <w:szCs w:val="18"/>
                <w:lang w:val="en-US"/>
              </w:rPr>
              <w:t>…</w:t>
            </w:r>
          </w:p>
        </w:tc>
        <w:tc>
          <w:tcPr>
            <w:tcW w:w="4704" w:type="dxa"/>
            <w:shd w:val="clear" w:color="auto" w:fill="auto"/>
          </w:tcPr>
          <w:p w:rsidR="00DF7B4C" w:rsidRPr="00D317DF" w:rsidRDefault="00A03F7D" w:rsidP="00D317DF">
            <w:pPr>
              <w:suppressAutoHyphens w:val="0"/>
              <w:autoSpaceDE w:val="0"/>
              <w:adjustRightInd w:val="0"/>
              <w:spacing w:before="40" w:after="120" w:line="220" w:lineRule="exact"/>
              <w:ind w:right="113"/>
              <w:rPr>
                <w:b/>
                <w:szCs w:val="18"/>
              </w:rPr>
            </w:pPr>
            <w:r w:rsidRPr="00D317DF">
              <w:rPr>
                <w:b/>
                <w:szCs w:val="18"/>
              </w:rPr>
              <w:t>Proposal</w:t>
            </w:r>
          </w:p>
          <w:p w:rsidR="00A03F7D" w:rsidRPr="00D317DF" w:rsidRDefault="00A03F7D" w:rsidP="00D317DF">
            <w:pPr>
              <w:suppressAutoHyphens w:val="0"/>
              <w:autoSpaceDE w:val="0"/>
              <w:adjustRightInd w:val="0"/>
              <w:spacing w:before="40" w:after="120" w:line="220" w:lineRule="exact"/>
              <w:ind w:right="113"/>
              <w:rPr>
                <w:szCs w:val="18"/>
              </w:rPr>
            </w:pPr>
            <w:r w:rsidRPr="00D317DF">
              <w:rPr>
                <w:szCs w:val="18"/>
              </w:rPr>
              <w:t>To add: “flammable” and “toxic”.</w:t>
            </w:r>
          </w:p>
          <w:p w:rsidR="00A03F7D" w:rsidRPr="00D317DF" w:rsidRDefault="00A03F7D" w:rsidP="00D317DF">
            <w:pPr>
              <w:suppressAutoHyphens w:val="0"/>
              <w:autoSpaceDE w:val="0"/>
              <w:adjustRightInd w:val="0"/>
              <w:spacing w:before="40" w:after="120" w:line="220" w:lineRule="exact"/>
              <w:ind w:right="113"/>
              <w:rPr>
                <w:szCs w:val="18"/>
              </w:rPr>
            </w:pPr>
          </w:p>
          <w:p w:rsidR="00A03F7D" w:rsidRPr="00D317DF" w:rsidRDefault="00A03F7D" w:rsidP="00D317DF">
            <w:pPr>
              <w:suppressAutoHyphens w:val="0"/>
              <w:autoSpaceDE w:val="0"/>
              <w:adjustRightInd w:val="0"/>
              <w:spacing w:before="40" w:after="120" w:line="220" w:lineRule="exact"/>
              <w:ind w:right="113"/>
              <w:rPr>
                <w:b/>
                <w:szCs w:val="18"/>
              </w:rPr>
            </w:pPr>
            <w:r w:rsidRPr="00D317DF">
              <w:rPr>
                <w:b/>
                <w:szCs w:val="18"/>
              </w:rPr>
              <w:t>Justification</w:t>
            </w:r>
          </w:p>
          <w:p w:rsidR="00A03F7D" w:rsidRPr="00D317DF" w:rsidRDefault="00A03F7D" w:rsidP="000D1983">
            <w:pPr>
              <w:suppressAutoHyphens w:val="0"/>
              <w:autoSpaceDE w:val="0"/>
              <w:adjustRightInd w:val="0"/>
              <w:spacing w:before="40" w:after="120" w:line="220" w:lineRule="exact"/>
              <w:ind w:right="113"/>
              <w:rPr>
                <w:szCs w:val="18"/>
              </w:rPr>
            </w:pPr>
            <w:r w:rsidRPr="00D317DF">
              <w:rPr>
                <w:szCs w:val="18"/>
              </w:rPr>
              <w:t>This addition makes it clear</w:t>
            </w:r>
            <w:r w:rsidR="000D1983">
              <w:rPr>
                <w:szCs w:val="18"/>
              </w:rPr>
              <w:t>er</w:t>
            </w:r>
            <w:r w:rsidRPr="00D317DF">
              <w:rPr>
                <w:szCs w:val="18"/>
              </w:rPr>
              <w:t xml:space="preserve"> wh</w:t>
            </w:r>
            <w:r w:rsidR="000D1983">
              <w:rPr>
                <w:szCs w:val="18"/>
              </w:rPr>
              <w:t>at</w:t>
            </w:r>
            <w:r w:rsidRPr="00D317DF">
              <w:rPr>
                <w:szCs w:val="18"/>
              </w:rPr>
              <w:t xml:space="preserve"> kind </w:t>
            </w:r>
            <w:proofErr w:type="gramStart"/>
            <w:r w:rsidRPr="00D317DF">
              <w:rPr>
                <w:szCs w:val="18"/>
              </w:rPr>
              <w:t>a gases</w:t>
            </w:r>
            <w:proofErr w:type="gramEnd"/>
            <w:r w:rsidRPr="00D317DF">
              <w:rPr>
                <w:szCs w:val="18"/>
              </w:rPr>
              <w:t xml:space="preserve"> ha</w:t>
            </w:r>
            <w:r w:rsidR="000D1983">
              <w:rPr>
                <w:szCs w:val="18"/>
              </w:rPr>
              <w:t>ve</w:t>
            </w:r>
            <w:r w:rsidRPr="00D317DF">
              <w:rPr>
                <w:szCs w:val="18"/>
              </w:rPr>
              <w:t xml:space="preserve"> to be measured. The current reference to either flammable or toxic gases is implicitly made by the reference to either a flammable gas detector or a </w:t>
            </w:r>
            <w:proofErr w:type="spellStart"/>
            <w:r w:rsidR="00880D6B" w:rsidRPr="00D317DF">
              <w:rPr>
                <w:szCs w:val="18"/>
              </w:rPr>
              <w:t>to</w:t>
            </w:r>
            <w:r w:rsidRPr="00D317DF">
              <w:rPr>
                <w:szCs w:val="18"/>
              </w:rPr>
              <w:t>ximeter</w:t>
            </w:r>
            <w:proofErr w:type="spellEnd"/>
            <w:r w:rsidRPr="00D317DF">
              <w:rPr>
                <w:szCs w:val="18"/>
              </w:rPr>
              <w:t>.</w:t>
            </w:r>
          </w:p>
        </w:tc>
      </w:tr>
      <w:tr w:rsidR="00825692" w:rsidRPr="00D317DF" w:rsidTr="000D1983">
        <w:tc>
          <w:tcPr>
            <w:tcW w:w="12359" w:type="dxa"/>
            <w:gridSpan w:val="4"/>
            <w:shd w:val="clear" w:color="auto" w:fill="auto"/>
          </w:tcPr>
          <w:p w:rsidR="005572CA" w:rsidRPr="00E954FB" w:rsidRDefault="00825692" w:rsidP="00835F86">
            <w:pPr>
              <w:keepNext/>
              <w:keepLines/>
              <w:suppressAutoHyphens w:val="0"/>
              <w:autoSpaceDE w:val="0"/>
              <w:adjustRightInd w:val="0"/>
              <w:spacing w:before="40" w:after="120" w:line="220" w:lineRule="exact"/>
              <w:ind w:right="113"/>
              <w:rPr>
                <w:b/>
                <w:bCs/>
                <w:iCs/>
                <w:szCs w:val="18"/>
                <w:lang w:val="en-US" w:eastAsia="nl-NL"/>
              </w:rPr>
            </w:pPr>
            <w:r w:rsidRPr="00D317DF">
              <w:rPr>
                <w:b/>
                <w:bCs/>
                <w:szCs w:val="18"/>
                <w:lang w:val="en-US" w:eastAsia="nl-NL"/>
              </w:rPr>
              <w:lastRenderedPageBreak/>
              <w:t xml:space="preserve">7.2.3.1 </w:t>
            </w:r>
            <w:r w:rsidRPr="00D317DF">
              <w:rPr>
                <w:b/>
                <w:bCs/>
                <w:iCs/>
                <w:szCs w:val="18"/>
                <w:lang w:val="en-US" w:eastAsia="nl-NL"/>
              </w:rPr>
              <w:t>Access to cargo tanks, residual cargo tanks, cargo pump-rooms below deck, cofferdams,</w:t>
            </w:r>
            <w:r w:rsidR="00E954FB">
              <w:rPr>
                <w:b/>
                <w:bCs/>
                <w:iCs/>
                <w:szCs w:val="18"/>
                <w:lang w:val="en-US" w:eastAsia="nl-NL"/>
              </w:rPr>
              <w:t xml:space="preserve"> </w:t>
            </w:r>
            <w:r w:rsidRPr="00D317DF">
              <w:rPr>
                <w:b/>
                <w:bCs/>
                <w:iCs/>
                <w:szCs w:val="18"/>
                <w:lang w:val="en-US" w:eastAsia="nl-NL"/>
              </w:rPr>
              <w:t xml:space="preserve">double-hull spaces, double bottoms and hold spaces; inspections </w:t>
            </w:r>
          </w:p>
        </w:tc>
      </w:tr>
      <w:tr w:rsidR="009C5662" w:rsidRPr="00D317DF" w:rsidTr="00103B7D">
        <w:tc>
          <w:tcPr>
            <w:tcW w:w="1265" w:type="dxa"/>
            <w:shd w:val="clear" w:color="auto" w:fill="auto"/>
          </w:tcPr>
          <w:p w:rsidR="009C5662" w:rsidRPr="00D317DF" w:rsidRDefault="009C5662" w:rsidP="00835F86">
            <w:pPr>
              <w:keepNext/>
              <w:keepLines/>
              <w:suppressAutoHyphens w:val="0"/>
              <w:autoSpaceDE w:val="0"/>
              <w:adjustRightInd w:val="0"/>
              <w:spacing w:before="40" w:after="120" w:line="220" w:lineRule="exact"/>
              <w:ind w:right="113"/>
              <w:rPr>
                <w:b/>
                <w:bCs/>
                <w:szCs w:val="18"/>
                <w:lang w:val="en-US" w:eastAsia="nl-NL"/>
              </w:rPr>
            </w:pPr>
            <w:r w:rsidRPr="00D317DF">
              <w:rPr>
                <w:szCs w:val="18"/>
              </w:rPr>
              <w:t>7.2.3.1.4</w:t>
            </w:r>
          </w:p>
        </w:tc>
        <w:tc>
          <w:tcPr>
            <w:tcW w:w="6390" w:type="dxa"/>
            <w:gridSpan w:val="2"/>
            <w:shd w:val="clear" w:color="auto" w:fill="auto"/>
          </w:tcPr>
          <w:p w:rsidR="009C5662" w:rsidRPr="00D317DF" w:rsidRDefault="009C5662" w:rsidP="00835F86">
            <w:pPr>
              <w:keepNext/>
              <w:keepLines/>
              <w:suppressAutoHyphens w:val="0"/>
              <w:autoSpaceDE w:val="0"/>
              <w:adjustRightInd w:val="0"/>
              <w:spacing w:before="40" w:after="120" w:line="220" w:lineRule="exact"/>
              <w:ind w:right="113"/>
              <w:rPr>
                <w:szCs w:val="18"/>
                <w:lang w:val="en-US"/>
              </w:rPr>
            </w:pPr>
            <w:r w:rsidRPr="00D317DF">
              <w:rPr>
                <w:szCs w:val="18"/>
                <w:lang w:val="en-US"/>
              </w:rPr>
              <w:t xml:space="preserve">When the </w:t>
            </w:r>
            <w:r w:rsidRPr="00D317DF">
              <w:rPr>
                <w:strike/>
                <w:szCs w:val="18"/>
                <w:lang w:val="en-US"/>
              </w:rPr>
              <w:t>gas</w:t>
            </w:r>
            <w:r w:rsidR="00180985">
              <w:rPr>
                <w:strike/>
                <w:szCs w:val="18"/>
                <w:lang w:val="en-US"/>
              </w:rPr>
              <w:t xml:space="preserve"> </w:t>
            </w:r>
            <w:r w:rsidRPr="00D317DF">
              <w:rPr>
                <w:szCs w:val="18"/>
                <w:lang w:val="en-US"/>
              </w:rPr>
              <w:t xml:space="preserve">concentration </w:t>
            </w:r>
            <w:r w:rsidRPr="00D317DF">
              <w:rPr>
                <w:szCs w:val="18"/>
                <w:u w:val="single"/>
                <w:lang w:val="en-US"/>
              </w:rPr>
              <w:t>of flammable or toxic gases</w:t>
            </w:r>
            <w:r w:rsidRPr="00D317DF">
              <w:rPr>
                <w:szCs w:val="18"/>
                <w:lang w:val="en-US"/>
              </w:rPr>
              <w:t xml:space="preserve"> or oxygen content has to be measured before entry into cargo tanks, residual cargo tanks, cargo pump-rooms below deck, cofferdams, double-hull spaces, double bottoms or hold spaces, the results of these measurements shall be recorded in writing.</w:t>
            </w:r>
          </w:p>
          <w:p w:rsidR="009C5662" w:rsidRPr="00E954FB" w:rsidRDefault="009C5662" w:rsidP="00835F86">
            <w:pPr>
              <w:keepNext/>
              <w:keepLines/>
              <w:suppressAutoHyphens w:val="0"/>
              <w:autoSpaceDE w:val="0"/>
              <w:adjustRightInd w:val="0"/>
              <w:spacing w:before="40" w:after="120" w:line="220" w:lineRule="exact"/>
              <w:ind w:right="113"/>
              <w:rPr>
                <w:szCs w:val="18"/>
                <w:lang w:val="en-US"/>
              </w:rPr>
            </w:pPr>
            <w:r w:rsidRPr="00D317DF">
              <w:rPr>
                <w:szCs w:val="18"/>
                <w:lang w:val="en-US"/>
              </w:rPr>
              <w:t>…</w:t>
            </w:r>
          </w:p>
        </w:tc>
        <w:tc>
          <w:tcPr>
            <w:tcW w:w="4704" w:type="dxa"/>
            <w:shd w:val="clear" w:color="auto" w:fill="auto"/>
          </w:tcPr>
          <w:p w:rsidR="009C5662" w:rsidRPr="00D317DF" w:rsidRDefault="009C5662" w:rsidP="00D317DF">
            <w:pPr>
              <w:suppressAutoHyphens w:val="0"/>
              <w:autoSpaceDE w:val="0"/>
              <w:adjustRightInd w:val="0"/>
              <w:spacing w:before="40" w:after="120" w:line="220" w:lineRule="exact"/>
              <w:ind w:right="113"/>
              <w:rPr>
                <w:b/>
                <w:bCs/>
                <w:szCs w:val="18"/>
                <w:lang w:val="en-US" w:eastAsia="nl-NL"/>
              </w:rPr>
            </w:pPr>
          </w:p>
        </w:tc>
      </w:tr>
      <w:tr w:rsidR="00F85664" w:rsidRPr="00D317DF" w:rsidTr="00103B7D">
        <w:tc>
          <w:tcPr>
            <w:tcW w:w="1265" w:type="dxa"/>
            <w:shd w:val="clear" w:color="auto" w:fill="auto"/>
          </w:tcPr>
          <w:p w:rsidR="00F85664" w:rsidRPr="00D317DF" w:rsidRDefault="00F85664" w:rsidP="00D317DF">
            <w:pPr>
              <w:suppressAutoHyphens w:val="0"/>
              <w:autoSpaceDE w:val="0"/>
              <w:adjustRightInd w:val="0"/>
              <w:spacing w:before="40" w:after="120" w:line="220" w:lineRule="exact"/>
              <w:ind w:right="113"/>
              <w:rPr>
                <w:szCs w:val="18"/>
              </w:rPr>
            </w:pPr>
            <w:r w:rsidRPr="00D317DF">
              <w:rPr>
                <w:szCs w:val="18"/>
              </w:rPr>
              <w:t>7.2.3.1.5</w:t>
            </w:r>
          </w:p>
        </w:tc>
        <w:tc>
          <w:tcPr>
            <w:tcW w:w="6390" w:type="dxa"/>
            <w:gridSpan w:val="2"/>
            <w:shd w:val="clear" w:color="auto" w:fill="auto"/>
          </w:tcPr>
          <w:p w:rsidR="00F85664" w:rsidRPr="00D317DF" w:rsidRDefault="00F85664" w:rsidP="00D317DF">
            <w:pPr>
              <w:suppressAutoHyphens w:val="0"/>
              <w:autoSpaceDE w:val="0"/>
              <w:adjustRightInd w:val="0"/>
              <w:spacing w:before="40" w:after="120" w:line="220" w:lineRule="exact"/>
              <w:ind w:right="113"/>
              <w:rPr>
                <w:szCs w:val="18"/>
                <w:lang w:val="en-US"/>
              </w:rPr>
            </w:pPr>
            <w:r w:rsidRPr="00D317DF">
              <w:rPr>
                <w:szCs w:val="18"/>
                <w:lang w:val="en-US"/>
              </w:rPr>
              <w:t xml:space="preserve">Before any person enters cargo tanks, </w:t>
            </w:r>
            <w:r w:rsidRPr="00D317DF">
              <w:rPr>
                <w:szCs w:val="18"/>
                <w:u w:val="single"/>
                <w:lang w:val="en-US"/>
              </w:rPr>
              <w:t>the residual cargo tanks</w:t>
            </w:r>
            <w:r w:rsidRPr="00D317DF">
              <w:rPr>
                <w:szCs w:val="18"/>
                <w:lang w:val="en-US"/>
              </w:rPr>
              <w:t>, the cargo pump-rooms below deck, cofferdams, double-hull spaces, double bottoms or hold spaces:</w:t>
            </w:r>
          </w:p>
          <w:p w:rsidR="00F85664" w:rsidRPr="00D317DF" w:rsidRDefault="00F85664" w:rsidP="00D317DF">
            <w:pPr>
              <w:suppressAutoHyphens w:val="0"/>
              <w:autoSpaceDE w:val="0"/>
              <w:adjustRightInd w:val="0"/>
              <w:spacing w:before="40" w:after="120" w:line="220" w:lineRule="exact"/>
              <w:ind w:right="113"/>
              <w:rPr>
                <w:szCs w:val="18"/>
                <w:lang w:val="en-US"/>
              </w:rPr>
            </w:pPr>
            <w:r w:rsidRPr="00D317DF">
              <w:rPr>
                <w:szCs w:val="18"/>
                <w:lang w:val="en-US"/>
              </w:rPr>
              <w:t xml:space="preserve">(a) When dangerous substances of Classes 2, 3, 4.1, 6.1, 8 or 9 for which a flammable gas detector is required in column (18) of Table C of Chapter 3.2 are carried on board the vessel, it shall be established, by means of this device that the gas concentration of </w:t>
            </w:r>
            <w:r w:rsidRPr="00D317DF">
              <w:rPr>
                <w:szCs w:val="18"/>
                <w:u w:val="single"/>
                <w:lang w:val="en-US"/>
              </w:rPr>
              <w:t>flammable gases</w:t>
            </w:r>
            <w:r w:rsidRPr="00D317DF">
              <w:rPr>
                <w:szCs w:val="18"/>
                <w:lang w:val="en-US"/>
              </w:rPr>
              <w:t xml:space="preserve"> in these cargo tanks, </w:t>
            </w:r>
            <w:r w:rsidRPr="00D317DF">
              <w:rPr>
                <w:szCs w:val="18"/>
                <w:u w:val="single"/>
                <w:lang w:val="en-US"/>
              </w:rPr>
              <w:t>residual cargo tanks</w:t>
            </w:r>
            <w:r w:rsidRPr="00D317DF">
              <w:rPr>
                <w:szCs w:val="18"/>
                <w:lang w:val="en-US"/>
              </w:rPr>
              <w:t xml:space="preserve">, cargo pump-rooms below deck, cofferdams, double-hull spaces, double bottoms,  or hold spaces is not more than 50% </w:t>
            </w:r>
            <w:r w:rsidRPr="00D317DF">
              <w:rPr>
                <w:strike/>
                <w:szCs w:val="18"/>
                <w:lang w:val="en-US"/>
              </w:rPr>
              <w:t>of the lower explosive limit</w:t>
            </w:r>
            <w:r w:rsidRPr="00D317DF">
              <w:rPr>
                <w:szCs w:val="18"/>
                <w:lang w:val="en-US"/>
              </w:rPr>
              <w:t xml:space="preserve"> </w:t>
            </w:r>
            <w:r w:rsidR="009A3BD0" w:rsidRPr="00D317DF">
              <w:rPr>
                <w:szCs w:val="18"/>
                <w:u w:val="single"/>
                <w:lang w:val="en-US"/>
              </w:rPr>
              <w:t>LEL</w:t>
            </w:r>
            <w:r w:rsidR="009A3BD0" w:rsidRPr="00D317DF">
              <w:rPr>
                <w:szCs w:val="18"/>
                <w:lang w:val="en-US"/>
              </w:rPr>
              <w:t xml:space="preserve"> </w:t>
            </w:r>
            <w:r w:rsidRPr="00D317DF">
              <w:rPr>
                <w:szCs w:val="18"/>
                <w:lang w:val="en-US"/>
              </w:rPr>
              <w:t>of the cargo. For the cargo pump-rooms below deck this may be determined by means of the permanent gas detection system;</w:t>
            </w:r>
          </w:p>
          <w:p w:rsidR="00F85664" w:rsidRPr="00D317DF" w:rsidRDefault="00F85664" w:rsidP="00D317DF">
            <w:pPr>
              <w:suppressAutoHyphens w:val="0"/>
              <w:autoSpaceDE w:val="0"/>
              <w:adjustRightInd w:val="0"/>
              <w:spacing w:before="40" w:after="120" w:line="220" w:lineRule="exact"/>
              <w:ind w:right="113"/>
              <w:rPr>
                <w:szCs w:val="18"/>
                <w:lang w:val="en-US"/>
              </w:rPr>
            </w:pPr>
            <w:r w:rsidRPr="00D317DF">
              <w:rPr>
                <w:szCs w:val="18"/>
                <w:lang w:val="en-US"/>
              </w:rPr>
              <w:t>(b) When dangerous substances of Classes 2, 3, 4.1, 6.</w:t>
            </w:r>
            <w:r w:rsidR="00180985">
              <w:rPr>
                <w:szCs w:val="18"/>
                <w:lang w:val="en-US"/>
              </w:rPr>
              <w:t xml:space="preserve">1, 8 or 9 for which a taximeter </w:t>
            </w:r>
            <w:r w:rsidRPr="00D317DF">
              <w:rPr>
                <w:szCs w:val="18"/>
                <w:lang w:val="en-US"/>
              </w:rPr>
              <w:t xml:space="preserve">is required in column (18) of Table C of Chapter 3.2 are carried on board the vessel, it shall be established, by means of this device that the cargo tanks, </w:t>
            </w:r>
            <w:r w:rsidRPr="00D317DF">
              <w:rPr>
                <w:szCs w:val="18"/>
                <w:u w:val="single"/>
                <w:lang w:val="en-US"/>
              </w:rPr>
              <w:t>residual cargo tanks</w:t>
            </w:r>
            <w:r w:rsidRPr="00D317DF">
              <w:rPr>
                <w:szCs w:val="18"/>
                <w:lang w:val="en-US"/>
              </w:rPr>
              <w:t>, cargo pump-rooms below deck, cofferdams, double-hull spaces, double bottoms or hold spaces do not contain any significant concentration of toxic gases.</w:t>
            </w:r>
          </w:p>
          <w:p w:rsidR="00F85664" w:rsidRPr="00D317DF" w:rsidRDefault="00C927CB" w:rsidP="00C927CB">
            <w:pPr>
              <w:suppressAutoHyphens w:val="0"/>
              <w:autoSpaceDE w:val="0"/>
              <w:adjustRightInd w:val="0"/>
              <w:spacing w:before="40" w:after="120" w:line="220" w:lineRule="exact"/>
              <w:ind w:right="113"/>
              <w:rPr>
                <w:szCs w:val="18"/>
                <w:lang w:val="en-US"/>
              </w:rPr>
            </w:pPr>
            <w:r>
              <w:rPr>
                <w:szCs w:val="18"/>
                <w:u w:val="single"/>
                <w:lang w:val="en-US"/>
              </w:rPr>
              <w:t xml:space="preserve">In contrast to </w:t>
            </w:r>
            <w:r w:rsidR="00B77C07" w:rsidRPr="00D317DF">
              <w:rPr>
                <w:szCs w:val="18"/>
                <w:u w:val="single"/>
                <w:lang w:val="en-US"/>
              </w:rPr>
              <w:t xml:space="preserve">1.1.4.6, national legislation on the entry into holds </w:t>
            </w:r>
            <w:r>
              <w:rPr>
                <w:szCs w:val="18"/>
                <w:u w:val="single"/>
                <w:lang w:val="en-US"/>
              </w:rPr>
              <w:t>shall</w:t>
            </w:r>
            <w:r w:rsidR="00B77C07" w:rsidRPr="00D317DF">
              <w:rPr>
                <w:szCs w:val="18"/>
                <w:u w:val="single"/>
                <w:lang w:val="en-US"/>
              </w:rPr>
              <w:t xml:space="preserve"> take precedence</w:t>
            </w:r>
            <w:r w:rsidR="000312E8" w:rsidRPr="00D317DF">
              <w:rPr>
                <w:szCs w:val="18"/>
                <w:u w:val="single"/>
                <w:lang w:val="en-US"/>
              </w:rPr>
              <w:t xml:space="preserve"> over the ADN</w:t>
            </w:r>
            <w:r w:rsidR="00B77C07" w:rsidRPr="00D317DF">
              <w:rPr>
                <w:szCs w:val="18"/>
                <w:lang w:val="en-US"/>
              </w:rPr>
              <w:t>.</w:t>
            </w:r>
          </w:p>
        </w:tc>
        <w:tc>
          <w:tcPr>
            <w:tcW w:w="4704" w:type="dxa"/>
            <w:shd w:val="clear" w:color="auto" w:fill="auto"/>
          </w:tcPr>
          <w:p w:rsidR="00F85664" w:rsidRPr="00D317DF" w:rsidRDefault="00F85664" w:rsidP="00D317DF">
            <w:pPr>
              <w:suppressAutoHyphens w:val="0"/>
              <w:autoSpaceDE w:val="0"/>
              <w:adjustRightInd w:val="0"/>
              <w:spacing w:before="40" w:after="120" w:line="220" w:lineRule="exact"/>
              <w:ind w:right="113"/>
              <w:rPr>
                <w:b/>
                <w:szCs w:val="18"/>
                <w:lang w:val="en-US"/>
              </w:rPr>
            </w:pPr>
            <w:r w:rsidRPr="00D317DF">
              <w:rPr>
                <w:b/>
                <w:szCs w:val="18"/>
                <w:lang w:val="en-US"/>
              </w:rPr>
              <w:t>Proposal</w:t>
            </w:r>
          </w:p>
          <w:p w:rsidR="00F85664" w:rsidRPr="00D317DF" w:rsidRDefault="00F85664" w:rsidP="00D317DF">
            <w:pPr>
              <w:suppressAutoHyphens w:val="0"/>
              <w:autoSpaceDE w:val="0"/>
              <w:adjustRightInd w:val="0"/>
              <w:spacing w:before="40" w:after="120" w:line="220" w:lineRule="exact"/>
              <w:ind w:right="113"/>
              <w:rPr>
                <w:szCs w:val="18"/>
                <w:lang w:val="en-US"/>
              </w:rPr>
            </w:pPr>
            <w:r w:rsidRPr="00D317DF">
              <w:rPr>
                <w:szCs w:val="18"/>
                <w:lang w:val="en-US"/>
              </w:rPr>
              <w:t>To add: “Residual cargo tanks”</w:t>
            </w:r>
          </w:p>
          <w:p w:rsidR="00546944" w:rsidRDefault="00546944" w:rsidP="00D317DF">
            <w:pPr>
              <w:suppressAutoHyphens w:val="0"/>
              <w:autoSpaceDE w:val="0"/>
              <w:adjustRightInd w:val="0"/>
              <w:spacing w:before="40" w:after="120" w:line="220" w:lineRule="exact"/>
              <w:ind w:right="113"/>
              <w:rPr>
                <w:b/>
                <w:szCs w:val="18"/>
                <w:lang w:val="en-US"/>
              </w:rPr>
            </w:pPr>
          </w:p>
          <w:p w:rsidR="00F85664" w:rsidRPr="00D317DF" w:rsidRDefault="00F85664" w:rsidP="00D317DF">
            <w:pPr>
              <w:suppressAutoHyphens w:val="0"/>
              <w:autoSpaceDE w:val="0"/>
              <w:adjustRightInd w:val="0"/>
              <w:spacing w:before="40" w:after="120" w:line="220" w:lineRule="exact"/>
              <w:ind w:right="113"/>
              <w:rPr>
                <w:b/>
                <w:szCs w:val="18"/>
                <w:lang w:val="en-US"/>
              </w:rPr>
            </w:pPr>
            <w:r w:rsidRPr="00D317DF">
              <w:rPr>
                <w:b/>
                <w:szCs w:val="18"/>
                <w:lang w:val="en-US"/>
              </w:rPr>
              <w:t>Justification</w:t>
            </w:r>
          </w:p>
          <w:p w:rsidR="00F85664" w:rsidRPr="00D317DF" w:rsidRDefault="000D1983" w:rsidP="00D317DF">
            <w:pPr>
              <w:suppressAutoHyphens w:val="0"/>
              <w:autoSpaceDE w:val="0"/>
              <w:adjustRightInd w:val="0"/>
              <w:spacing w:before="40" w:after="120" w:line="220" w:lineRule="exact"/>
              <w:ind w:right="113"/>
              <w:rPr>
                <w:szCs w:val="18"/>
                <w:lang w:val="en-US"/>
              </w:rPr>
            </w:pPr>
            <w:r>
              <w:rPr>
                <w:szCs w:val="18"/>
                <w:lang w:val="en-US"/>
              </w:rPr>
              <w:t xml:space="preserve">In the header of </w:t>
            </w:r>
            <w:r w:rsidR="00F85664" w:rsidRPr="00D317DF">
              <w:rPr>
                <w:szCs w:val="18"/>
                <w:lang w:val="en-US"/>
              </w:rPr>
              <w:t>7.2.3.1 a reference is made to the residual cargo tanks, but these are not mentioned in each relevant provision.</w:t>
            </w:r>
          </w:p>
          <w:p w:rsidR="00F85664" w:rsidRPr="00D317DF" w:rsidRDefault="00F85664" w:rsidP="00D317DF">
            <w:pPr>
              <w:suppressAutoHyphens w:val="0"/>
              <w:autoSpaceDE w:val="0"/>
              <w:adjustRightInd w:val="0"/>
              <w:spacing w:before="40" w:after="120" w:line="220" w:lineRule="exact"/>
              <w:ind w:right="113"/>
              <w:rPr>
                <w:b/>
                <w:bCs/>
                <w:szCs w:val="18"/>
                <w:lang w:val="en-US" w:eastAsia="nl-NL"/>
              </w:rPr>
            </w:pPr>
          </w:p>
        </w:tc>
      </w:tr>
      <w:tr w:rsidR="002659E7" w:rsidRPr="00D317DF" w:rsidTr="00103B7D">
        <w:tc>
          <w:tcPr>
            <w:tcW w:w="1265" w:type="dxa"/>
            <w:shd w:val="clear" w:color="auto" w:fill="auto"/>
          </w:tcPr>
          <w:p w:rsidR="002659E7" w:rsidRPr="00D317DF" w:rsidRDefault="002659E7" w:rsidP="00D317DF">
            <w:pPr>
              <w:suppressAutoHyphens w:val="0"/>
              <w:autoSpaceDE w:val="0"/>
              <w:adjustRightInd w:val="0"/>
              <w:spacing w:before="40" w:after="120" w:line="220" w:lineRule="exact"/>
              <w:ind w:right="113"/>
              <w:rPr>
                <w:szCs w:val="18"/>
              </w:rPr>
            </w:pPr>
            <w:r w:rsidRPr="00D317DF">
              <w:rPr>
                <w:szCs w:val="18"/>
              </w:rPr>
              <w:t>7.2.3.1.6</w:t>
            </w:r>
          </w:p>
        </w:tc>
        <w:tc>
          <w:tcPr>
            <w:tcW w:w="6390" w:type="dxa"/>
            <w:gridSpan w:val="2"/>
            <w:shd w:val="clear" w:color="auto" w:fill="auto"/>
          </w:tcPr>
          <w:p w:rsidR="002659E7" w:rsidRPr="00D317DF" w:rsidRDefault="002659E7" w:rsidP="00D317DF">
            <w:pPr>
              <w:suppressAutoHyphens w:val="0"/>
              <w:autoSpaceDE w:val="0"/>
              <w:adjustRightInd w:val="0"/>
              <w:spacing w:before="40" w:after="120" w:line="220" w:lineRule="exact"/>
              <w:ind w:right="113"/>
              <w:rPr>
                <w:szCs w:val="18"/>
                <w:lang w:val="en-US"/>
              </w:rPr>
            </w:pPr>
            <w:r w:rsidRPr="00D317DF">
              <w:rPr>
                <w:szCs w:val="18"/>
                <w:lang w:val="en-US"/>
              </w:rPr>
              <w:t xml:space="preserve">Entry into empty cargo tanks, the cargo pump-rooms below deck, cofferdams, double-hull spaces, double bottoms and hold spaces is </w:t>
            </w:r>
            <w:r w:rsidRPr="00180985">
              <w:rPr>
                <w:szCs w:val="18"/>
                <w:u w:val="single"/>
                <w:lang w:val="en-US"/>
              </w:rPr>
              <w:t>only permitted when</w:t>
            </w:r>
            <w:r w:rsidRPr="00D317DF">
              <w:rPr>
                <w:szCs w:val="18"/>
                <w:lang w:val="en-US"/>
              </w:rPr>
              <w:t xml:space="preserve"> </w:t>
            </w:r>
            <w:r w:rsidRPr="00D317DF">
              <w:rPr>
                <w:strike/>
                <w:szCs w:val="18"/>
                <w:lang w:val="en-US"/>
              </w:rPr>
              <w:t>not permitted except:</w:t>
            </w:r>
          </w:p>
          <w:p w:rsidR="00CE1A36" w:rsidRPr="00D317DF" w:rsidRDefault="00CE1A36" w:rsidP="00D317DF">
            <w:pPr>
              <w:suppressAutoHyphens w:val="0"/>
              <w:autoSpaceDE w:val="0"/>
              <w:adjustRightInd w:val="0"/>
              <w:spacing w:before="40" w:after="120" w:line="220" w:lineRule="exact"/>
              <w:ind w:right="113"/>
              <w:rPr>
                <w:strike/>
                <w:szCs w:val="18"/>
                <w:lang w:val="en-US"/>
              </w:rPr>
            </w:pPr>
            <w:r w:rsidRPr="00D317DF">
              <w:rPr>
                <w:strike/>
                <w:szCs w:val="18"/>
                <w:lang w:val="en-US"/>
              </w:rPr>
              <w:t xml:space="preserve">– there is no lack of oxygen and no measurable amount of dangerous substances in dangerous concentrations; </w:t>
            </w:r>
          </w:p>
          <w:p w:rsidR="00CE1A36" w:rsidRPr="00D317DF" w:rsidRDefault="00CE1A36" w:rsidP="00D317DF">
            <w:pPr>
              <w:suppressAutoHyphens w:val="0"/>
              <w:autoSpaceDE w:val="0"/>
              <w:adjustRightInd w:val="0"/>
              <w:spacing w:before="40" w:after="120" w:line="220" w:lineRule="exact"/>
              <w:ind w:right="113"/>
              <w:rPr>
                <w:strike/>
                <w:szCs w:val="18"/>
                <w:lang w:val="en-US"/>
              </w:rPr>
            </w:pPr>
            <w:r w:rsidRPr="00D317DF">
              <w:rPr>
                <w:strike/>
                <w:szCs w:val="18"/>
                <w:lang w:val="en-US"/>
              </w:rPr>
              <w:t>or</w:t>
            </w:r>
          </w:p>
          <w:p w:rsidR="00A437BB" w:rsidRPr="00D317DF" w:rsidRDefault="00CE1A36" w:rsidP="00D317DF">
            <w:pPr>
              <w:suppressAutoHyphens w:val="0"/>
              <w:autoSpaceDE w:val="0"/>
              <w:adjustRightInd w:val="0"/>
              <w:spacing w:before="40" w:after="120" w:line="220" w:lineRule="exact"/>
              <w:ind w:right="113"/>
              <w:rPr>
                <w:szCs w:val="18"/>
                <w:lang w:val="en-US"/>
              </w:rPr>
            </w:pPr>
            <w:r w:rsidRPr="00D317DF">
              <w:rPr>
                <w:strike/>
                <w:szCs w:val="18"/>
                <w:lang w:val="en-US"/>
              </w:rPr>
              <w:t xml:space="preserve">– the person entering the spaces wears a self-contained breathing apparatus and other necessary protective and rescue equipment, and is secured by a line. Entry into these spaces is only permitted if this operation is supervised by a </w:t>
            </w:r>
            <w:r w:rsidRPr="00D317DF">
              <w:rPr>
                <w:strike/>
                <w:szCs w:val="18"/>
                <w:lang w:val="en-US"/>
              </w:rPr>
              <w:lastRenderedPageBreak/>
              <w:t>second person for whom the same equipment is readily at hand. Another two persons capable of giving assistance in an emergency shall be on the vessel within calling distance. If a rescue winch has been installed, only one other person is sufficient.</w:t>
            </w:r>
          </w:p>
          <w:p w:rsidR="002659E7" w:rsidRPr="00D317DF" w:rsidRDefault="002659E7" w:rsidP="00D317DF">
            <w:pPr>
              <w:suppressAutoHyphens w:val="0"/>
              <w:autoSpaceDE w:val="0"/>
              <w:adjustRightInd w:val="0"/>
              <w:spacing w:before="40" w:after="120" w:line="220" w:lineRule="exact"/>
              <w:ind w:right="113"/>
              <w:rPr>
                <w:szCs w:val="18"/>
                <w:lang w:val="en-US"/>
              </w:rPr>
            </w:pPr>
            <w:r w:rsidRPr="00D317DF">
              <w:rPr>
                <w:szCs w:val="18"/>
                <w:lang w:val="en-US"/>
              </w:rPr>
              <w:t xml:space="preserve">– </w:t>
            </w:r>
            <w:r w:rsidRPr="00D317DF">
              <w:rPr>
                <w:szCs w:val="18"/>
                <w:u w:val="single"/>
                <w:lang w:val="en-US"/>
              </w:rPr>
              <w:t xml:space="preserve">the concentration </w:t>
            </w:r>
            <w:r w:rsidR="00C927CB">
              <w:rPr>
                <w:szCs w:val="18"/>
                <w:u w:val="single"/>
                <w:lang w:val="en-US"/>
              </w:rPr>
              <w:t xml:space="preserve">of </w:t>
            </w:r>
            <w:r w:rsidRPr="00D317DF">
              <w:rPr>
                <w:szCs w:val="18"/>
                <w:u w:val="single"/>
                <w:lang w:val="en-US"/>
              </w:rPr>
              <w:t>flammable gases in the hold, double hull space</w:t>
            </w:r>
            <w:r w:rsidR="002D62DC">
              <w:rPr>
                <w:szCs w:val="18"/>
                <w:u w:val="single"/>
                <w:lang w:val="en-US"/>
              </w:rPr>
              <w:t>s</w:t>
            </w:r>
            <w:r w:rsidRPr="00D317DF">
              <w:rPr>
                <w:szCs w:val="18"/>
                <w:u w:val="single"/>
                <w:lang w:val="en-US"/>
              </w:rPr>
              <w:t xml:space="preserve"> or double bottom</w:t>
            </w:r>
            <w:r w:rsidR="002D62DC">
              <w:rPr>
                <w:szCs w:val="18"/>
                <w:u w:val="single"/>
                <w:lang w:val="en-US"/>
              </w:rPr>
              <w:t>s</w:t>
            </w:r>
            <w:r w:rsidRPr="00D317DF">
              <w:rPr>
                <w:szCs w:val="18"/>
                <w:u w:val="single"/>
                <w:lang w:val="en-US"/>
              </w:rPr>
              <w:t xml:space="preserve"> is below 10% LEL, the </w:t>
            </w:r>
            <w:r w:rsidR="00C927CB">
              <w:rPr>
                <w:szCs w:val="18"/>
                <w:u w:val="single"/>
                <w:lang w:val="en-US"/>
              </w:rPr>
              <w:t xml:space="preserve">concentration of </w:t>
            </w:r>
            <w:r w:rsidRPr="00D317DF">
              <w:rPr>
                <w:szCs w:val="18"/>
                <w:u w:val="single"/>
                <w:lang w:val="en-US"/>
              </w:rPr>
              <w:t>toxic gases is below a dangerous percentage, and the percentage of oxygen is 20% volume or above</w:t>
            </w:r>
            <w:r w:rsidRPr="00D317DF">
              <w:rPr>
                <w:szCs w:val="18"/>
                <w:lang w:val="en-US"/>
              </w:rPr>
              <w:t xml:space="preserve">, </w:t>
            </w:r>
          </w:p>
          <w:p w:rsidR="002659E7" w:rsidRPr="000D65E3" w:rsidRDefault="002659E7" w:rsidP="00D317DF">
            <w:pPr>
              <w:suppressAutoHyphens w:val="0"/>
              <w:autoSpaceDE w:val="0"/>
              <w:adjustRightInd w:val="0"/>
              <w:spacing w:before="40" w:after="120" w:line="220" w:lineRule="exact"/>
              <w:ind w:right="113"/>
              <w:rPr>
                <w:szCs w:val="18"/>
                <w:u w:val="single"/>
                <w:lang w:val="en-US"/>
              </w:rPr>
            </w:pPr>
            <w:r w:rsidRPr="000D65E3">
              <w:rPr>
                <w:szCs w:val="18"/>
                <w:u w:val="single"/>
                <w:lang w:val="en-US"/>
              </w:rPr>
              <w:t>or</w:t>
            </w:r>
          </w:p>
          <w:p w:rsidR="002659E7" w:rsidRPr="00D317DF" w:rsidRDefault="002659E7" w:rsidP="00D317DF">
            <w:pPr>
              <w:suppressAutoHyphens w:val="0"/>
              <w:autoSpaceDE w:val="0"/>
              <w:adjustRightInd w:val="0"/>
              <w:spacing w:before="40" w:after="120" w:line="220" w:lineRule="exact"/>
              <w:ind w:right="113"/>
              <w:rPr>
                <w:szCs w:val="18"/>
                <w:u w:val="single"/>
                <w:lang w:val="en-US"/>
              </w:rPr>
            </w:pPr>
            <w:r w:rsidRPr="00D317DF">
              <w:rPr>
                <w:szCs w:val="18"/>
                <w:lang w:val="en-US"/>
              </w:rPr>
              <w:t xml:space="preserve">–  </w:t>
            </w:r>
            <w:r w:rsidRPr="00D317DF">
              <w:rPr>
                <w:szCs w:val="18"/>
                <w:u w:val="single"/>
                <w:lang w:val="en-US"/>
              </w:rPr>
              <w:t xml:space="preserve">the concentration </w:t>
            </w:r>
            <w:r w:rsidR="002D62DC">
              <w:rPr>
                <w:szCs w:val="18"/>
                <w:u w:val="single"/>
                <w:lang w:val="en-US"/>
              </w:rPr>
              <w:t xml:space="preserve">of </w:t>
            </w:r>
            <w:r w:rsidRPr="00D317DF">
              <w:rPr>
                <w:szCs w:val="18"/>
                <w:u w:val="single"/>
                <w:lang w:val="en-US"/>
              </w:rPr>
              <w:t>flammable gases in the hold, double hull space</w:t>
            </w:r>
            <w:r w:rsidR="002D62DC">
              <w:rPr>
                <w:szCs w:val="18"/>
                <w:u w:val="single"/>
                <w:lang w:val="en-US"/>
              </w:rPr>
              <w:t>s</w:t>
            </w:r>
            <w:r w:rsidRPr="00D317DF">
              <w:rPr>
                <w:szCs w:val="18"/>
                <w:u w:val="single"/>
                <w:lang w:val="en-US"/>
              </w:rPr>
              <w:t xml:space="preserve"> or double bottom</w:t>
            </w:r>
            <w:r w:rsidR="002D62DC">
              <w:rPr>
                <w:szCs w:val="18"/>
                <w:u w:val="single"/>
                <w:lang w:val="en-US"/>
              </w:rPr>
              <w:t>s</w:t>
            </w:r>
            <w:r w:rsidRPr="00D317DF">
              <w:rPr>
                <w:szCs w:val="18"/>
                <w:u w:val="single"/>
                <w:lang w:val="en-US"/>
              </w:rPr>
              <w:t xml:space="preserve"> is below 10% LEL, and the person entering the spaces wears a self-contained breathing apparatus and other necessary protective and rescue equipment, and is secured by a line. </w:t>
            </w:r>
          </w:p>
          <w:p w:rsidR="00B97F4B" w:rsidRPr="00D317DF" w:rsidRDefault="002659E7" w:rsidP="00D317DF">
            <w:pPr>
              <w:suppressAutoHyphens w:val="0"/>
              <w:autoSpaceDE w:val="0"/>
              <w:adjustRightInd w:val="0"/>
              <w:spacing w:before="40" w:after="120" w:line="220" w:lineRule="exact"/>
              <w:ind w:right="113"/>
              <w:rPr>
                <w:szCs w:val="18"/>
                <w:u w:val="single"/>
                <w:lang w:val="en-US"/>
              </w:rPr>
            </w:pPr>
            <w:r w:rsidRPr="00D317DF">
              <w:rPr>
                <w:szCs w:val="18"/>
                <w:u w:val="single"/>
                <w:lang w:val="en-US"/>
              </w:rPr>
              <w:t>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r w:rsidR="002D62DC">
              <w:rPr>
                <w:szCs w:val="18"/>
                <w:u w:val="single"/>
                <w:lang w:val="en-US"/>
              </w:rPr>
              <w:t>.</w:t>
            </w:r>
          </w:p>
          <w:p w:rsidR="002659E7" w:rsidRPr="00D317DF" w:rsidRDefault="002659E7" w:rsidP="00D317DF">
            <w:pPr>
              <w:suppressAutoHyphens w:val="0"/>
              <w:autoSpaceDE w:val="0"/>
              <w:adjustRightInd w:val="0"/>
              <w:spacing w:before="40" w:after="120" w:line="220" w:lineRule="exact"/>
              <w:ind w:right="113"/>
              <w:rPr>
                <w:szCs w:val="18"/>
                <w:u w:val="single"/>
                <w:lang w:val="en-US"/>
              </w:rPr>
            </w:pPr>
            <w:r w:rsidRPr="00D317DF">
              <w:rPr>
                <w:szCs w:val="18"/>
                <w:u w:val="single"/>
                <w:lang w:val="en-US"/>
              </w:rPr>
              <w:t xml:space="preserve">In case of emergency or mechanical problems, it is allowed to enter the tank when the gas concentration is between 10%-50% LEL. The breathing apparatus in use has to be designed in such a way that the causing of sparks is avoided. </w:t>
            </w:r>
          </w:p>
          <w:p w:rsidR="002659E7" w:rsidRPr="00D317DF" w:rsidRDefault="002D62DC" w:rsidP="002D62DC">
            <w:pPr>
              <w:suppressAutoHyphens w:val="0"/>
              <w:autoSpaceDE w:val="0"/>
              <w:adjustRightInd w:val="0"/>
              <w:spacing w:before="40" w:after="120" w:line="220" w:lineRule="exact"/>
              <w:ind w:right="113"/>
              <w:rPr>
                <w:szCs w:val="18"/>
                <w:lang w:val="en-US"/>
              </w:rPr>
            </w:pPr>
            <w:r>
              <w:rPr>
                <w:szCs w:val="18"/>
                <w:u w:val="single"/>
                <w:lang w:val="en-US"/>
              </w:rPr>
              <w:t xml:space="preserve">In contrast to </w:t>
            </w:r>
            <w:r w:rsidR="001F4035" w:rsidRPr="00D317DF">
              <w:rPr>
                <w:szCs w:val="18"/>
                <w:u w:val="single"/>
                <w:lang w:val="en-US"/>
              </w:rPr>
              <w:t>1.1.4.6, national</w:t>
            </w:r>
            <w:r w:rsidR="00B77C07" w:rsidRPr="00D317DF">
              <w:rPr>
                <w:szCs w:val="18"/>
                <w:u w:val="single"/>
                <w:lang w:val="en-US"/>
              </w:rPr>
              <w:t xml:space="preserve"> legislation </w:t>
            </w:r>
            <w:r w:rsidR="0058067C" w:rsidRPr="00D317DF">
              <w:rPr>
                <w:szCs w:val="18"/>
                <w:u w:val="single"/>
                <w:lang w:val="en-US"/>
              </w:rPr>
              <w:t>on the entry into cargo tanks</w:t>
            </w:r>
            <w:r w:rsidR="00B77C07" w:rsidRPr="00D317DF">
              <w:rPr>
                <w:szCs w:val="18"/>
                <w:u w:val="single"/>
                <w:lang w:val="en-US"/>
              </w:rPr>
              <w:t xml:space="preserve"> </w:t>
            </w:r>
            <w:r>
              <w:rPr>
                <w:szCs w:val="18"/>
                <w:u w:val="single"/>
                <w:lang w:val="en-US"/>
              </w:rPr>
              <w:t>shall</w:t>
            </w:r>
            <w:r w:rsidR="00B77C07" w:rsidRPr="00D317DF">
              <w:rPr>
                <w:szCs w:val="18"/>
                <w:u w:val="single"/>
                <w:lang w:val="en-US"/>
              </w:rPr>
              <w:t xml:space="preserve"> take precedence</w:t>
            </w:r>
            <w:r w:rsidR="00E21F0E" w:rsidRPr="00D317DF">
              <w:rPr>
                <w:szCs w:val="18"/>
                <w:u w:val="single"/>
                <w:lang w:val="en-US"/>
              </w:rPr>
              <w:t xml:space="preserve"> over the ADN</w:t>
            </w:r>
            <w:r w:rsidR="00B77C07" w:rsidRPr="00D317DF">
              <w:rPr>
                <w:szCs w:val="18"/>
                <w:lang w:val="en-US"/>
              </w:rPr>
              <w:t>.</w:t>
            </w:r>
          </w:p>
        </w:tc>
        <w:tc>
          <w:tcPr>
            <w:tcW w:w="4704" w:type="dxa"/>
            <w:shd w:val="clear" w:color="auto" w:fill="auto"/>
          </w:tcPr>
          <w:p w:rsidR="002659E7" w:rsidRPr="00D317DF" w:rsidRDefault="002659E7"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lastRenderedPageBreak/>
              <w:t>Proposal</w:t>
            </w:r>
          </w:p>
          <w:p w:rsidR="002659E7" w:rsidRPr="00D317DF" w:rsidRDefault="00303A88" w:rsidP="00D317DF">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Pr>
                <w:rFonts w:ascii="Times New Roman" w:hAnsi="Times New Roman" w:cs="Times New Roman"/>
                <w:i w:val="0"/>
                <w:kern w:val="0"/>
                <w:sz w:val="20"/>
                <w:szCs w:val="18"/>
                <w:lang w:val="en-US"/>
              </w:rPr>
              <w:t>To introduce</w:t>
            </w:r>
            <w:r w:rsidR="002659E7" w:rsidRPr="00D317DF">
              <w:rPr>
                <w:rFonts w:ascii="Times New Roman" w:hAnsi="Times New Roman" w:cs="Times New Roman"/>
                <w:i w:val="0"/>
                <w:kern w:val="0"/>
                <w:sz w:val="20"/>
                <w:szCs w:val="18"/>
                <w:lang w:val="en-US"/>
              </w:rPr>
              <w:t xml:space="preserve"> a threshold for oxygen and flammable gases before entering an enclosed space. </w:t>
            </w:r>
          </w:p>
          <w:p w:rsidR="002659E7" w:rsidRPr="00D317DF" w:rsidRDefault="002659E7"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For toxic gases no threshold is introduced due to differences in thresholds used in the national legislation in </w:t>
            </w:r>
            <w:r w:rsidR="000D1983">
              <w:rPr>
                <w:rFonts w:ascii="Times New Roman" w:hAnsi="Times New Roman" w:cs="Times New Roman"/>
                <w:i w:val="0"/>
                <w:kern w:val="0"/>
                <w:sz w:val="20"/>
                <w:szCs w:val="18"/>
                <w:lang w:val="en-US"/>
              </w:rPr>
              <w:t xml:space="preserve">different ADN </w:t>
            </w:r>
            <w:r w:rsidR="00303A88">
              <w:rPr>
                <w:rFonts w:ascii="Times New Roman" w:hAnsi="Times New Roman" w:cs="Times New Roman"/>
                <w:i w:val="0"/>
                <w:kern w:val="0"/>
                <w:sz w:val="20"/>
                <w:szCs w:val="18"/>
                <w:lang w:val="en-US"/>
              </w:rPr>
              <w:t>contracting</w:t>
            </w:r>
            <w:r w:rsidR="000D1983">
              <w:rPr>
                <w:rFonts w:ascii="Times New Roman" w:hAnsi="Times New Roman" w:cs="Times New Roman"/>
                <w:i w:val="0"/>
                <w:kern w:val="0"/>
                <w:sz w:val="20"/>
                <w:szCs w:val="18"/>
                <w:lang w:val="en-US"/>
              </w:rPr>
              <w:t xml:space="preserve"> S</w:t>
            </w:r>
            <w:r w:rsidRPr="00D317DF">
              <w:rPr>
                <w:rFonts w:ascii="Times New Roman" w:hAnsi="Times New Roman" w:cs="Times New Roman"/>
                <w:i w:val="0"/>
                <w:kern w:val="0"/>
                <w:sz w:val="20"/>
                <w:szCs w:val="18"/>
                <w:lang w:val="en-US"/>
              </w:rPr>
              <w:t>tates.</w:t>
            </w:r>
          </w:p>
          <w:p w:rsidR="00943F5B" w:rsidRPr="00303A88" w:rsidRDefault="002659E7" w:rsidP="00303A88">
            <w:pPr>
              <w:pStyle w:val="Huisstijl-Ondertekeningvervolg"/>
              <w:widowControl/>
              <w:numPr>
                <w:ilvl w:val="0"/>
                <w:numId w:val="50"/>
              </w:numPr>
              <w:suppressAutoHyphens w:val="0"/>
              <w:spacing w:before="40" w:after="120" w:line="220" w:lineRule="exact"/>
              <w:ind w:left="0" w:right="113" w:firstLine="0"/>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The current possibility for entering the cargo tank in case of emergency or mechanical problems (10-50%) is made more explicit and constrained. </w:t>
            </w:r>
          </w:p>
          <w:p w:rsidR="002659E7" w:rsidRPr="00D317DF" w:rsidRDefault="002659E7"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lastRenderedPageBreak/>
              <w:t>Justification</w:t>
            </w:r>
          </w:p>
          <w:p w:rsidR="002659E7" w:rsidRPr="00D317DF" w:rsidRDefault="002659E7"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This proposal introduces a defined threshold for both flammable gases and oxygen, instead of the current more vague provision</w:t>
            </w:r>
            <w:r w:rsidR="000D1983">
              <w:rPr>
                <w:rFonts w:ascii="Times New Roman" w:hAnsi="Times New Roman" w:cs="Times New Roman"/>
                <w:i w:val="0"/>
                <w:kern w:val="0"/>
                <w:sz w:val="20"/>
                <w:szCs w:val="18"/>
                <w:lang w:val="en-US"/>
              </w:rPr>
              <w:t>s</w:t>
            </w:r>
            <w:r w:rsidRPr="00D317DF">
              <w:rPr>
                <w:rFonts w:ascii="Times New Roman" w:hAnsi="Times New Roman" w:cs="Times New Roman"/>
                <w:i w:val="0"/>
                <w:kern w:val="0"/>
                <w:sz w:val="20"/>
                <w:szCs w:val="18"/>
                <w:lang w:val="en-US"/>
              </w:rPr>
              <w:t>.</w:t>
            </w:r>
          </w:p>
          <w:p w:rsidR="002659E7" w:rsidRPr="00D317DF" w:rsidRDefault="002659E7" w:rsidP="00303A88">
            <w:pPr>
              <w:suppressAutoHyphens w:val="0"/>
              <w:autoSpaceDE w:val="0"/>
              <w:adjustRightInd w:val="0"/>
              <w:spacing w:before="40" w:after="120" w:line="220" w:lineRule="exact"/>
              <w:ind w:right="113"/>
              <w:rPr>
                <w:b/>
                <w:szCs w:val="18"/>
                <w:lang w:val="en-US"/>
              </w:rPr>
            </w:pPr>
            <w:r w:rsidRPr="00D317DF">
              <w:rPr>
                <w:szCs w:val="18"/>
                <w:lang w:val="en-US"/>
              </w:rPr>
              <w:t>The current AD</w:t>
            </w:r>
            <w:r w:rsidR="000D1983">
              <w:rPr>
                <w:szCs w:val="18"/>
                <w:lang w:val="en-US"/>
              </w:rPr>
              <w:t>N allows for the entry</w:t>
            </w:r>
            <w:r w:rsidRPr="00D317DF">
              <w:rPr>
                <w:szCs w:val="18"/>
                <w:lang w:val="en-US"/>
              </w:rPr>
              <w:t xml:space="preserve"> </w:t>
            </w:r>
            <w:r w:rsidR="000D1983">
              <w:rPr>
                <w:szCs w:val="18"/>
                <w:lang w:val="en-US"/>
              </w:rPr>
              <w:t>into</w:t>
            </w:r>
            <w:r w:rsidRPr="00D317DF">
              <w:rPr>
                <w:szCs w:val="18"/>
                <w:lang w:val="en-US"/>
              </w:rPr>
              <w:t xml:space="preserve"> the cargo tank when the gas</w:t>
            </w:r>
            <w:r w:rsidR="00085BCF" w:rsidRPr="00D317DF">
              <w:rPr>
                <w:szCs w:val="18"/>
                <w:lang w:val="en-US"/>
              </w:rPr>
              <w:t xml:space="preserve"> </w:t>
            </w:r>
            <w:r w:rsidRPr="00D317DF">
              <w:rPr>
                <w:szCs w:val="18"/>
                <w:lang w:val="en-US"/>
              </w:rPr>
              <w:t xml:space="preserve">concentration is below 50% LEL, but </w:t>
            </w:r>
            <w:r w:rsidR="000D1983">
              <w:rPr>
                <w:szCs w:val="18"/>
                <w:lang w:val="en-US"/>
              </w:rPr>
              <w:t>there is no requirement for</w:t>
            </w:r>
            <w:r w:rsidRPr="00D317DF">
              <w:rPr>
                <w:szCs w:val="18"/>
                <w:lang w:val="en-US"/>
              </w:rPr>
              <w:t xml:space="preserve"> the equipment used to avoid any sparks.</w:t>
            </w:r>
          </w:p>
        </w:tc>
      </w:tr>
      <w:tr w:rsidR="00B77C07" w:rsidRPr="00D317DF" w:rsidTr="00103B7D">
        <w:tc>
          <w:tcPr>
            <w:tcW w:w="1265" w:type="dxa"/>
            <w:shd w:val="clear" w:color="auto" w:fill="auto"/>
          </w:tcPr>
          <w:p w:rsidR="00B77C07" w:rsidRPr="00D317DF" w:rsidRDefault="00232BF4" w:rsidP="00D317DF">
            <w:pPr>
              <w:suppressAutoHyphens w:val="0"/>
              <w:autoSpaceDE w:val="0"/>
              <w:adjustRightInd w:val="0"/>
              <w:spacing w:before="40" w:after="120" w:line="220" w:lineRule="exact"/>
              <w:ind w:right="113"/>
              <w:rPr>
                <w:szCs w:val="18"/>
              </w:rPr>
            </w:pPr>
            <w:r w:rsidRPr="00D317DF">
              <w:rPr>
                <w:szCs w:val="18"/>
              </w:rPr>
              <w:lastRenderedPageBreak/>
              <w:t>7.2.3.7</w:t>
            </w:r>
          </w:p>
        </w:tc>
        <w:tc>
          <w:tcPr>
            <w:tcW w:w="6390" w:type="dxa"/>
            <w:gridSpan w:val="2"/>
            <w:shd w:val="clear" w:color="auto" w:fill="auto"/>
          </w:tcPr>
          <w:p w:rsidR="00232BF4" w:rsidRPr="00D317DF" w:rsidRDefault="00232BF4" w:rsidP="00D317DF">
            <w:pPr>
              <w:suppressAutoHyphens w:val="0"/>
              <w:autoSpaceDE w:val="0"/>
              <w:adjustRightInd w:val="0"/>
              <w:spacing w:before="40" w:after="120" w:line="220" w:lineRule="exact"/>
              <w:ind w:right="113"/>
              <w:rPr>
                <w:b/>
                <w:szCs w:val="18"/>
                <w:lang w:val="en-US"/>
              </w:rPr>
            </w:pPr>
            <w:proofErr w:type="spellStart"/>
            <w:r w:rsidRPr="00D317DF">
              <w:rPr>
                <w:b/>
                <w:strike/>
                <w:szCs w:val="18"/>
                <w:lang w:val="en-US"/>
              </w:rPr>
              <w:t>Gasfreeing</w:t>
            </w:r>
            <w:proofErr w:type="spellEnd"/>
            <w:r w:rsidRPr="00D317DF">
              <w:rPr>
                <w:b/>
                <w:szCs w:val="18"/>
                <w:lang w:val="en-US"/>
              </w:rPr>
              <w:t xml:space="preserve"> </w:t>
            </w:r>
            <w:r w:rsidRPr="00D317DF">
              <w:rPr>
                <w:b/>
                <w:szCs w:val="18"/>
                <w:u w:val="single"/>
                <w:lang w:val="en-US"/>
              </w:rPr>
              <w:t>Degassing</w:t>
            </w:r>
            <w:r w:rsidRPr="00D317DF">
              <w:rPr>
                <w:b/>
                <w:szCs w:val="18"/>
                <w:lang w:val="en-US"/>
              </w:rPr>
              <w:t xml:space="preserve"> of empty cargo tanks</w:t>
            </w:r>
            <w:r w:rsidR="00513B4E" w:rsidRPr="00D317DF">
              <w:rPr>
                <w:b/>
                <w:szCs w:val="18"/>
                <w:lang w:val="en-US"/>
              </w:rPr>
              <w:t xml:space="preserve"> </w:t>
            </w:r>
            <w:r w:rsidR="000D1983">
              <w:rPr>
                <w:b/>
                <w:szCs w:val="18"/>
                <w:u w:val="single"/>
                <w:lang w:val="en-US"/>
              </w:rPr>
              <w:t>in</w:t>
            </w:r>
            <w:r w:rsidR="00513B4E" w:rsidRPr="00D317DF">
              <w:rPr>
                <w:b/>
                <w:szCs w:val="18"/>
                <w:u w:val="single"/>
                <w:lang w:val="en-US"/>
              </w:rPr>
              <w:t>to the atmosphere</w:t>
            </w:r>
          </w:p>
          <w:p w:rsidR="00B77C07" w:rsidRPr="00D317DF" w:rsidRDefault="00B77C07" w:rsidP="00D317DF">
            <w:pPr>
              <w:suppressAutoHyphens w:val="0"/>
              <w:autoSpaceDE w:val="0"/>
              <w:adjustRightInd w:val="0"/>
              <w:spacing w:before="40" w:after="120" w:line="220" w:lineRule="exact"/>
              <w:ind w:right="113"/>
              <w:rPr>
                <w:szCs w:val="18"/>
                <w:lang w:val="en-US"/>
              </w:rPr>
            </w:pPr>
          </w:p>
        </w:tc>
        <w:tc>
          <w:tcPr>
            <w:tcW w:w="4704" w:type="dxa"/>
            <w:shd w:val="clear" w:color="auto" w:fill="auto"/>
          </w:tcPr>
          <w:p w:rsidR="00B77C07" w:rsidRPr="00D317DF" w:rsidRDefault="00513B4E"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Proposal</w:t>
            </w:r>
          </w:p>
          <w:p w:rsidR="00513B4E" w:rsidRPr="00D317DF" w:rsidRDefault="00513B4E"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To add: “Into the atmosphere” to the header</w:t>
            </w:r>
          </w:p>
          <w:p w:rsidR="00513B4E" w:rsidRPr="00D317DF" w:rsidRDefault="00513B4E"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r w:rsidRPr="00D317DF">
              <w:rPr>
                <w:rFonts w:ascii="Times New Roman" w:hAnsi="Times New Roman" w:cs="Times New Roman"/>
                <w:b/>
                <w:i w:val="0"/>
                <w:kern w:val="0"/>
                <w:sz w:val="20"/>
                <w:szCs w:val="18"/>
                <w:lang w:val="en-US"/>
              </w:rPr>
              <w:t>Justification</w:t>
            </w:r>
          </w:p>
          <w:p w:rsidR="00513B4E" w:rsidRPr="000D1983" w:rsidRDefault="00513B4E"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lang w:val="en-US"/>
              </w:rPr>
            </w:pPr>
            <w:r w:rsidRPr="00D317DF">
              <w:rPr>
                <w:rFonts w:ascii="Times New Roman" w:hAnsi="Times New Roman" w:cs="Times New Roman"/>
                <w:i w:val="0"/>
                <w:kern w:val="0"/>
                <w:sz w:val="20"/>
                <w:szCs w:val="18"/>
                <w:lang w:val="en-US"/>
              </w:rPr>
              <w:t xml:space="preserve">To make a clear distinction between degassing into the atmosphere and the future possibility of degassing into a degassing unit. </w:t>
            </w:r>
          </w:p>
        </w:tc>
      </w:tr>
      <w:tr w:rsidR="00B21AA2" w:rsidRPr="00D317DF" w:rsidTr="00103B7D">
        <w:tc>
          <w:tcPr>
            <w:tcW w:w="1265" w:type="dxa"/>
            <w:shd w:val="clear" w:color="auto" w:fill="auto"/>
          </w:tcPr>
          <w:p w:rsidR="00B21AA2" w:rsidRPr="00D317DF" w:rsidRDefault="00B21AA2" w:rsidP="00D317DF">
            <w:pPr>
              <w:suppressAutoHyphens w:val="0"/>
              <w:autoSpaceDE w:val="0"/>
              <w:adjustRightInd w:val="0"/>
              <w:spacing w:before="40" w:after="120" w:line="220" w:lineRule="exact"/>
              <w:ind w:right="113"/>
              <w:rPr>
                <w:szCs w:val="18"/>
              </w:rPr>
            </w:pPr>
            <w:r w:rsidRPr="00D317DF">
              <w:rPr>
                <w:szCs w:val="18"/>
              </w:rPr>
              <w:t>7.2.3.7.0</w:t>
            </w:r>
          </w:p>
        </w:tc>
        <w:tc>
          <w:tcPr>
            <w:tcW w:w="6390" w:type="dxa"/>
            <w:gridSpan w:val="2"/>
            <w:shd w:val="clear" w:color="auto" w:fill="auto"/>
          </w:tcPr>
          <w:p w:rsidR="00B21AA2" w:rsidRPr="00D317DF" w:rsidRDefault="00B21AA2" w:rsidP="000D1983">
            <w:pPr>
              <w:suppressAutoHyphens w:val="0"/>
              <w:autoSpaceDE w:val="0"/>
              <w:adjustRightInd w:val="0"/>
              <w:spacing w:before="40" w:after="120" w:line="220" w:lineRule="exact"/>
              <w:ind w:right="113"/>
              <w:rPr>
                <w:szCs w:val="18"/>
                <w:lang w:val="en-US"/>
              </w:rPr>
            </w:pP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 xml:space="preserve">Degassing into the atmosphere </w:t>
            </w:r>
            <w:r w:rsidRPr="00D317DF">
              <w:rPr>
                <w:szCs w:val="18"/>
                <w:lang w:val="en-US"/>
              </w:rPr>
              <w:t xml:space="preserve">of empty or unloaded cargo tanks is permitted under the conditions below but only if it is not prohibited on the basis of international or </w:t>
            </w:r>
            <w:r w:rsidRPr="00D317DF">
              <w:rPr>
                <w:strike/>
                <w:szCs w:val="18"/>
                <w:lang w:val="en-US"/>
              </w:rPr>
              <w:t>domestic</w:t>
            </w:r>
            <w:r w:rsidRPr="00D317DF">
              <w:rPr>
                <w:szCs w:val="18"/>
                <w:lang w:val="en-US"/>
              </w:rPr>
              <w:t xml:space="preserve"> </w:t>
            </w:r>
            <w:r w:rsidRPr="00D317DF">
              <w:rPr>
                <w:szCs w:val="18"/>
                <w:u w:val="single"/>
                <w:lang w:val="en-US"/>
              </w:rPr>
              <w:t>national</w:t>
            </w:r>
            <w:r w:rsidRPr="00D317DF">
              <w:rPr>
                <w:szCs w:val="18"/>
                <w:lang w:val="en-US"/>
              </w:rPr>
              <w:t xml:space="preserve"> legal requirements.</w:t>
            </w:r>
          </w:p>
        </w:tc>
        <w:tc>
          <w:tcPr>
            <w:tcW w:w="4704" w:type="dxa"/>
            <w:shd w:val="clear" w:color="auto" w:fill="auto"/>
          </w:tcPr>
          <w:p w:rsidR="00B21AA2" w:rsidRPr="00D317DF" w:rsidRDefault="00B21AA2"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p>
        </w:tc>
      </w:tr>
      <w:tr w:rsidR="00133502" w:rsidRPr="00D317DF" w:rsidTr="00103B7D">
        <w:tc>
          <w:tcPr>
            <w:tcW w:w="1265" w:type="dxa"/>
            <w:shd w:val="clear" w:color="auto" w:fill="auto"/>
          </w:tcPr>
          <w:p w:rsidR="00133502" w:rsidRPr="00D317DF" w:rsidRDefault="00133502" w:rsidP="00835F86">
            <w:pPr>
              <w:keepNext/>
              <w:keepLines/>
              <w:suppressAutoHyphens w:val="0"/>
              <w:autoSpaceDE w:val="0"/>
              <w:adjustRightInd w:val="0"/>
              <w:spacing w:before="40" w:after="120" w:line="220" w:lineRule="exact"/>
              <w:ind w:right="113"/>
              <w:rPr>
                <w:szCs w:val="18"/>
              </w:rPr>
            </w:pPr>
            <w:r w:rsidRPr="00D317DF">
              <w:rPr>
                <w:szCs w:val="18"/>
              </w:rPr>
              <w:lastRenderedPageBreak/>
              <w:t>7.2.3.7.1</w:t>
            </w:r>
          </w:p>
        </w:tc>
        <w:tc>
          <w:tcPr>
            <w:tcW w:w="6390" w:type="dxa"/>
            <w:gridSpan w:val="2"/>
            <w:shd w:val="clear" w:color="auto" w:fill="auto"/>
          </w:tcPr>
          <w:p w:rsidR="00B9183B" w:rsidRPr="00E954FB" w:rsidRDefault="00133502" w:rsidP="00835F86">
            <w:pPr>
              <w:keepNext/>
              <w:keepLines/>
              <w:suppressAutoHyphens w:val="0"/>
              <w:autoSpaceDE w:val="0"/>
              <w:adjustRightInd w:val="0"/>
              <w:spacing w:before="40" w:after="120" w:line="220" w:lineRule="exact"/>
              <w:ind w:right="113"/>
              <w:rPr>
                <w:szCs w:val="18"/>
                <w:lang w:val="en-US"/>
              </w:rPr>
            </w:pPr>
            <w:r w:rsidRPr="00D317DF">
              <w:rPr>
                <w:szCs w:val="18"/>
                <w:lang w:val="en-US"/>
              </w:rPr>
              <w:t xml:space="preserve">Empty or unloaded cargo tanks having previously contained dangerous substances of Class 2 or Class 3, with a classification code including the letter “T” in column (3b) of Table C of Chapter 3.2, Class 6.1 or packing group I of Class 8, may only be </w:t>
            </w:r>
            <w:proofErr w:type="spellStart"/>
            <w:r w:rsidRPr="00D317DF">
              <w:rPr>
                <w:strike/>
                <w:szCs w:val="18"/>
                <w:lang w:val="en-US"/>
              </w:rPr>
              <w:t>gasfreed</w:t>
            </w:r>
            <w:proofErr w:type="spellEnd"/>
            <w:r w:rsidRPr="00D317DF">
              <w:rPr>
                <w:szCs w:val="18"/>
                <w:lang w:val="en-US"/>
              </w:rPr>
              <w:t xml:space="preserve"> </w:t>
            </w:r>
            <w:r w:rsidRPr="002D62DC">
              <w:rPr>
                <w:szCs w:val="18"/>
                <w:u w:val="single"/>
                <w:lang w:val="en-US"/>
              </w:rPr>
              <w:t>degassed</w:t>
            </w:r>
            <w:r w:rsidR="000D1983" w:rsidRPr="002D62DC">
              <w:rPr>
                <w:szCs w:val="18"/>
                <w:u w:val="single"/>
                <w:lang w:val="en-US"/>
              </w:rPr>
              <w:t xml:space="preserve"> </w:t>
            </w:r>
            <w:r w:rsidRPr="002D62DC">
              <w:rPr>
                <w:szCs w:val="18"/>
                <w:u w:val="single"/>
                <w:lang w:val="en-US"/>
              </w:rPr>
              <w:t>from toxic gases</w:t>
            </w:r>
            <w:r w:rsidRPr="00D317DF">
              <w:rPr>
                <w:szCs w:val="18"/>
                <w:lang w:val="en-US"/>
              </w:rPr>
              <w:t xml:space="preserve"> by either competent persons according to sub-section 8.2.1.2 or companies approved by the competent authority for that purpose. </w:t>
            </w:r>
            <w:r w:rsidR="00180985">
              <w:rPr>
                <w:strike/>
                <w:szCs w:val="18"/>
                <w:lang w:val="en-US"/>
              </w:rPr>
              <w:t>G</w:t>
            </w:r>
            <w:r w:rsidRPr="00D317DF">
              <w:rPr>
                <w:strike/>
                <w:szCs w:val="18"/>
                <w:lang w:val="en-US"/>
              </w:rPr>
              <w:t>as</w:t>
            </w:r>
            <w:r w:rsidR="00180985">
              <w:rPr>
                <w:strike/>
                <w:szCs w:val="18"/>
                <w:lang w:val="en-US"/>
              </w:rPr>
              <w:t>-free</w:t>
            </w:r>
            <w:r w:rsidRPr="00D317DF">
              <w:rPr>
                <w:strike/>
                <w:szCs w:val="18"/>
                <w:lang w:val="en-US"/>
              </w:rPr>
              <w:t>ing</w:t>
            </w:r>
            <w:r w:rsidRPr="00D317DF">
              <w:rPr>
                <w:szCs w:val="18"/>
                <w:lang w:val="en-US"/>
              </w:rPr>
              <w:t xml:space="preserve"> </w:t>
            </w:r>
            <w:r w:rsidRPr="00D317DF">
              <w:rPr>
                <w:szCs w:val="18"/>
                <w:u w:val="single"/>
                <w:lang w:val="en-US"/>
              </w:rPr>
              <w:t>This</w:t>
            </w:r>
            <w:r w:rsidRPr="00D317DF">
              <w:rPr>
                <w:szCs w:val="18"/>
                <w:lang w:val="en-US"/>
              </w:rPr>
              <w:t xml:space="preserve"> may be carried out only at the locations approved by the competent authority. </w:t>
            </w:r>
          </w:p>
        </w:tc>
        <w:tc>
          <w:tcPr>
            <w:tcW w:w="4704" w:type="dxa"/>
            <w:shd w:val="clear" w:color="auto" w:fill="auto"/>
          </w:tcPr>
          <w:p w:rsidR="00133502" w:rsidRPr="00D317DF" w:rsidRDefault="00133502" w:rsidP="00835F86">
            <w:pPr>
              <w:pStyle w:val="Huisstijl-Ondertekeningvervolg"/>
              <w:keepNext/>
              <w:keepLines/>
              <w:widowControl/>
              <w:suppressAutoHyphens w:val="0"/>
              <w:spacing w:before="40" w:after="120" w:line="220" w:lineRule="exact"/>
              <w:ind w:right="113"/>
              <w:rPr>
                <w:rFonts w:ascii="Times New Roman" w:hAnsi="Times New Roman" w:cs="Times New Roman"/>
                <w:b/>
                <w:i w:val="0"/>
                <w:kern w:val="0"/>
                <w:sz w:val="20"/>
                <w:szCs w:val="18"/>
                <w:lang w:val="en-US"/>
              </w:rPr>
            </w:pPr>
          </w:p>
        </w:tc>
      </w:tr>
      <w:tr w:rsidR="00E459EC" w:rsidRPr="00D317DF" w:rsidTr="00103B7D">
        <w:tc>
          <w:tcPr>
            <w:tcW w:w="1265" w:type="dxa"/>
            <w:shd w:val="clear" w:color="auto" w:fill="auto"/>
          </w:tcPr>
          <w:p w:rsidR="00E459EC" w:rsidRPr="00D317DF" w:rsidRDefault="00E459EC" w:rsidP="00D317DF">
            <w:pPr>
              <w:suppressAutoHyphens w:val="0"/>
              <w:autoSpaceDE w:val="0"/>
              <w:adjustRightInd w:val="0"/>
              <w:spacing w:before="40" w:after="120" w:line="220" w:lineRule="exact"/>
              <w:ind w:right="113"/>
              <w:rPr>
                <w:szCs w:val="18"/>
              </w:rPr>
            </w:pPr>
            <w:r w:rsidRPr="00D317DF">
              <w:rPr>
                <w:szCs w:val="18"/>
              </w:rPr>
              <w:t>7.2.3.7.2</w:t>
            </w:r>
          </w:p>
        </w:tc>
        <w:tc>
          <w:tcPr>
            <w:tcW w:w="6390" w:type="dxa"/>
            <w:gridSpan w:val="2"/>
            <w:shd w:val="clear" w:color="auto" w:fill="auto"/>
          </w:tcPr>
          <w:p w:rsidR="009340A0" w:rsidRPr="002D62DC" w:rsidRDefault="009340A0" w:rsidP="00D317DF">
            <w:pPr>
              <w:suppressAutoHyphens w:val="0"/>
              <w:spacing w:before="40" w:after="120" w:line="220" w:lineRule="exact"/>
              <w:ind w:right="113"/>
              <w:rPr>
                <w:bCs/>
                <w:i/>
                <w:szCs w:val="18"/>
                <w:u w:val="single"/>
              </w:rPr>
            </w:pPr>
            <w:r w:rsidRPr="002D62DC">
              <w:rPr>
                <w:bCs/>
                <w:i/>
                <w:szCs w:val="18"/>
                <w:u w:val="single"/>
              </w:rPr>
              <w:t>Degassing when the gas</w:t>
            </w:r>
            <w:r w:rsidR="00510F8F" w:rsidRPr="002D62DC">
              <w:rPr>
                <w:bCs/>
                <w:i/>
                <w:szCs w:val="18"/>
                <w:u w:val="single"/>
              </w:rPr>
              <w:t xml:space="preserve"> </w:t>
            </w:r>
            <w:r w:rsidRPr="002D62DC">
              <w:rPr>
                <w:bCs/>
                <w:i/>
                <w:szCs w:val="18"/>
                <w:u w:val="single"/>
              </w:rPr>
              <w:t>concentration is 10% LEL or above</w:t>
            </w:r>
          </w:p>
          <w:p w:rsidR="00E459EC" w:rsidRPr="00D317DF" w:rsidRDefault="006B52A2" w:rsidP="00D317DF">
            <w:pPr>
              <w:suppressAutoHyphens w:val="0"/>
              <w:spacing w:before="40" w:after="120" w:line="220" w:lineRule="exact"/>
              <w:ind w:right="113"/>
              <w:rPr>
                <w:bCs/>
                <w:szCs w:val="18"/>
              </w:rPr>
            </w:pPr>
            <w:r w:rsidRPr="00D317DF">
              <w:rPr>
                <w:bCs/>
                <w:strike/>
                <w:szCs w:val="18"/>
              </w:rPr>
              <w:t>Gas-freeing</w:t>
            </w:r>
            <w:r w:rsidRPr="00D317DF">
              <w:rPr>
                <w:bCs/>
                <w:szCs w:val="18"/>
              </w:rPr>
              <w:t xml:space="preserve"> </w:t>
            </w:r>
            <w:r w:rsidRPr="00D317DF">
              <w:rPr>
                <w:bCs/>
                <w:szCs w:val="18"/>
                <w:u w:val="single"/>
              </w:rPr>
              <w:t>Degassing</w:t>
            </w:r>
            <w:r w:rsidRPr="00D317DF">
              <w:rPr>
                <w:bCs/>
                <w:szCs w:val="18"/>
              </w:rPr>
              <w:t xml:space="preserve"> </w:t>
            </w:r>
            <w:r w:rsidR="00E459EC" w:rsidRPr="00D317DF">
              <w:rPr>
                <w:bCs/>
                <w:szCs w:val="18"/>
              </w:rPr>
              <w:t>of empty or unloaded cargo tanks having contained dangerous goods other than those referred to under 7.2.3.7.1</w:t>
            </w:r>
            <w:r w:rsidR="008F6973" w:rsidRPr="00D317DF">
              <w:rPr>
                <w:szCs w:val="18"/>
                <w:u w:val="single"/>
                <w:lang w:val="en-US"/>
              </w:rPr>
              <w:t xml:space="preserve">, </w:t>
            </w:r>
            <w:r w:rsidR="002D62DC">
              <w:rPr>
                <w:szCs w:val="18"/>
                <w:u w:val="single"/>
                <w:lang w:val="en-US"/>
              </w:rPr>
              <w:t>when</w:t>
            </w:r>
            <w:r w:rsidR="008F6973" w:rsidRPr="00D317DF">
              <w:rPr>
                <w:szCs w:val="18"/>
                <w:u w:val="single"/>
                <w:lang w:val="en-US"/>
              </w:rPr>
              <w:t xml:space="preserve"> the gas concentration is 10% LEL or above</w:t>
            </w:r>
            <w:r w:rsidR="008F6973" w:rsidRPr="00D317DF">
              <w:rPr>
                <w:szCs w:val="18"/>
                <w:lang w:val="en-US"/>
              </w:rPr>
              <w:t xml:space="preserve">, </w:t>
            </w:r>
            <w:r w:rsidR="00E459EC" w:rsidRPr="00D317DF">
              <w:rPr>
                <w:bCs/>
                <w:szCs w:val="18"/>
              </w:rPr>
              <w:t>may be carried out while the vessel is underway or at locations approved by the competent authority by means of suitable venting equipment with the tank lids closed and by leading the gas/air mixtures through flame-arresters capable of withstanding steady burning</w:t>
            </w:r>
            <w:r w:rsidR="00E459EC" w:rsidRPr="00D317DF">
              <w:rPr>
                <w:bCs/>
                <w:i/>
                <w:szCs w:val="18"/>
              </w:rPr>
              <w:t xml:space="preserve">. </w:t>
            </w:r>
            <w:r w:rsidR="00E459EC" w:rsidRPr="00D317DF">
              <w:rPr>
                <w:bCs/>
                <w:szCs w:val="18"/>
              </w:rPr>
              <w:t xml:space="preserve">In normal conditions of operation, the gas concentration in the vented mixture at the outlet shall be less than 50% </w:t>
            </w:r>
            <w:r w:rsidR="00E56883" w:rsidRPr="00D317DF">
              <w:rPr>
                <w:bCs/>
                <w:szCs w:val="18"/>
                <w:u w:val="single"/>
              </w:rPr>
              <w:t>LEL</w:t>
            </w:r>
            <w:r w:rsidR="00E56883" w:rsidRPr="00D317DF">
              <w:rPr>
                <w:bCs/>
                <w:szCs w:val="18"/>
              </w:rPr>
              <w:t xml:space="preserve"> </w:t>
            </w:r>
            <w:r w:rsidR="00E459EC" w:rsidRPr="00D317DF">
              <w:rPr>
                <w:bCs/>
                <w:strike/>
                <w:szCs w:val="18"/>
              </w:rPr>
              <w:t>of the lower explosive limit</w:t>
            </w:r>
            <w:r w:rsidR="00E459EC" w:rsidRPr="00D317DF">
              <w:rPr>
                <w:bCs/>
                <w:i/>
                <w:szCs w:val="18"/>
              </w:rPr>
              <w:t xml:space="preserve">. </w:t>
            </w:r>
            <w:r w:rsidR="00E459EC" w:rsidRPr="00D317DF">
              <w:rPr>
                <w:bCs/>
                <w:szCs w:val="18"/>
              </w:rPr>
              <w:t xml:space="preserve">The suitable venting equipment may be used for </w:t>
            </w:r>
            <w:r w:rsidR="00E459EC" w:rsidRPr="00D317DF">
              <w:rPr>
                <w:bCs/>
                <w:strike/>
                <w:szCs w:val="18"/>
              </w:rPr>
              <w:t>gas</w:t>
            </w:r>
            <w:r w:rsidR="00E459EC" w:rsidRPr="00D317DF">
              <w:rPr>
                <w:bCs/>
                <w:strike/>
                <w:szCs w:val="18"/>
              </w:rPr>
              <w:noBreakHyphen/>
              <w:t>freeing</w:t>
            </w:r>
            <w:r w:rsidR="00E459EC" w:rsidRPr="00D317DF">
              <w:rPr>
                <w:bCs/>
                <w:szCs w:val="18"/>
              </w:rPr>
              <w:t xml:space="preserve"> </w:t>
            </w:r>
            <w:r w:rsidR="00C5661C" w:rsidRPr="00D317DF">
              <w:rPr>
                <w:bCs/>
                <w:szCs w:val="18"/>
                <w:u w:val="single"/>
              </w:rPr>
              <w:t>degassing</w:t>
            </w:r>
            <w:r w:rsidR="00C5661C" w:rsidRPr="00D317DF">
              <w:rPr>
                <w:bCs/>
                <w:szCs w:val="18"/>
              </w:rPr>
              <w:t xml:space="preserve"> </w:t>
            </w:r>
            <w:r w:rsidR="00E459EC" w:rsidRPr="00D317DF">
              <w:rPr>
                <w:bCs/>
                <w:szCs w:val="18"/>
              </w:rPr>
              <w:t>by extraction only when a flame-arrester is fitted immediately before the ventilation fan on the extraction side</w:t>
            </w:r>
            <w:r w:rsidR="00E459EC" w:rsidRPr="00D317DF">
              <w:rPr>
                <w:bCs/>
                <w:i/>
                <w:szCs w:val="18"/>
              </w:rPr>
              <w:t xml:space="preserve">. </w:t>
            </w:r>
            <w:r w:rsidR="00E459EC" w:rsidRPr="00D317DF">
              <w:rPr>
                <w:bCs/>
                <w:szCs w:val="18"/>
              </w:rPr>
              <w:t xml:space="preserve">The gas concentration shall be measured once each hour during the two first hours after the beginning of the </w:t>
            </w:r>
            <w:r w:rsidR="00E459EC" w:rsidRPr="002D62DC">
              <w:rPr>
                <w:bCs/>
                <w:strike/>
                <w:szCs w:val="18"/>
              </w:rPr>
              <w:t>gas-freeing</w:t>
            </w:r>
            <w:r w:rsidR="00E459EC" w:rsidRPr="00D317DF">
              <w:rPr>
                <w:bCs/>
                <w:szCs w:val="18"/>
              </w:rPr>
              <w:t xml:space="preserve"> </w:t>
            </w:r>
            <w:r w:rsidR="002D62DC" w:rsidRPr="002D62DC">
              <w:rPr>
                <w:bCs/>
                <w:szCs w:val="18"/>
                <w:u w:val="single"/>
              </w:rPr>
              <w:t>degassing</w:t>
            </w:r>
            <w:r w:rsidR="002D62DC">
              <w:rPr>
                <w:bCs/>
                <w:szCs w:val="18"/>
              </w:rPr>
              <w:t xml:space="preserve"> </w:t>
            </w:r>
            <w:r w:rsidR="00E459EC" w:rsidRPr="00D317DF">
              <w:rPr>
                <w:bCs/>
                <w:szCs w:val="18"/>
              </w:rPr>
              <w:t>operation by forced ventilation or by extraction, by an expert referred to in 7.2.3.15</w:t>
            </w:r>
            <w:r w:rsidR="00E459EC" w:rsidRPr="00D317DF">
              <w:rPr>
                <w:bCs/>
                <w:i/>
                <w:szCs w:val="18"/>
              </w:rPr>
              <w:t xml:space="preserve">. </w:t>
            </w:r>
            <w:r w:rsidR="00E459EC" w:rsidRPr="00D317DF">
              <w:rPr>
                <w:bCs/>
                <w:szCs w:val="18"/>
              </w:rPr>
              <w:t>The results of these measurements shall be recorded in writing.</w:t>
            </w:r>
          </w:p>
          <w:p w:rsidR="00E459EC" w:rsidRPr="00D317DF" w:rsidRDefault="00E459EC" w:rsidP="00D317DF">
            <w:pPr>
              <w:suppressAutoHyphens w:val="0"/>
              <w:spacing w:before="40" w:after="120" w:line="220" w:lineRule="exact"/>
              <w:ind w:right="113"/>
              <w:rPr>
                <w:bCs/>
                <w:szCs w:val="18"/>
              </w:rPr>
            </w:pPr>
            <w:r w:rsidRPr="00D317DF">
              <w:rPr>
                <w:bCs/>
                <w:strike/>
                <w:szCs w:val="18"/>
              </w:rPr>
              <w:t>Gas-freeing</w:t>
            </w:r>
            <w:r w:rsidRPr="00D317DF">
              <w:rPr>
                <w:bCs/>
                <w:szCs w:val="18"/>
              </w:rPr>
              <w:t xml:space="preserve"> </w:t>
            </w:r>
            <w:r w:rsidR="00AA78BF" w:rsidRPr="00D317DF">
              <w:rPr>
                <w:bCs/>
                <w:szCs w:val="18"/>
                <w:u w:val="single"/>
              </w:rPr>
              <w:t>Degassing</w:t>
            </w:r>
            <w:r w:rsidR="00AA78BF" w:rsidRPr="00D317DF">
              <w:rPr>
                <w:bCs/>
                <w:szCs w:val="18"/>
              </w:rPr>
              <w:t xml:space="preserve"> </w:t>
            </w:r>
            <w:r w:rsidRPr="00D317DF">
              <w:rPr>
                <w:bCs/>
                <w:szCs w:val="18"/>
              </w:rPr>
              <w:t>is, however, prohibited within the area of locks including their lay-bys.</w:t>
            </w:r>
          </w:p>
          <w:p w:rsidR="00D508EF" w:rsidRPr="00D317DF" w:rsidRDefault="00D508EF" w:rsidP="00D317DF">
            <w:pPr>
              <w:suppressAutoHyphens w:val="0"/>
              <w:autoSpaceDE w:val="0"/>
              <w:adjustRightInd w:val="0"/>
              <w:spacing w:before="40" w:after="120" w:line="220" w:lineRule="exact"/>
              <w:ind w:right="113"/>
              <w:rPr>
                <w:b/>
                <w:i/>
                <w:szCs w:val="18"/>
                <w:u w:val="single"/>
                <w:lang w:val="en-US"/>
              </w:rPr>
            </w:pPr>
            <w:r w:rsidRPr="00D317DF">
              <w:rPr>
                <w:b/>
                <w:i/>
                <w:szCs w:val="18"/>
                <w:u w:val="single"/>
                <w:lang w:val="en-US"/>
              </w:rPr>
              <w:t>Degassing when the gas</w:t>
            </w:r>
            <w:r w:rsidR="008F76CC" w:rsidRPr="00D317DF">
              <w:rPr>
                <w:b/>
                <w:i/>
                <w:szCs w:val="18"/>
                <w:u w:val="single"/>
                <w:lang w:val="en-US"/>
              </w:rPr>
              <w:t xml:space="preserve"> </w:t>
            </w:r>
            <w:r w:rsidRPr="00D317DF">
              <w:rPr>
                <w:b/>
                <w:i/>
                <w:szCs w:val="18"/>
                <w:u w:val="single"/>
                <w:lang w:val="en-US"/>
              </w:rPr>
              <w:t>concentration is below 10% LEL</w:t>
            </w:r>
          </w:p>
          <w:p w:rsidR="00E459EC" w:rsidRPr="00D317DF" w:rsidRDefault="00E459EC" w:rsidP="00D317DF">
            <w:pPr>
              <w:suppressAutoHyphens w:val="0"/>
              <w:autoSpaceDE w:val="0"/>
              <w:adjustRightInd w:val="0"/>
              <w:spacing w:before="40" w:after="120" w:line="220" w:lineRule="exact"/>
              <w:ind w:right="113"/>
              <w:rPr>
                <w:szCs w:val="18"/>
                <w:lang w:val="en-US"/>
              </w:rPr>
            </w:pPr>
            <w:r w:rsidRPr="00D317DF">
              <w:rPr>
                <w:szCs w:val="18"/>
                <w:u w:val="single"/>
                <w:lang w:val="en-US"/>
              </w:rPr>
              <w:t>Degassing of empty or unloaded cargo tanks having contained dangerous goods other than those referred to under 7.2.3.7.1</w:t>
            </w:r>
            <w:r w:rsidRPr="00936E0C">
              <w:rPr>
                <w:szCs w:val="18"/>
                <w:u w:val="single"/>
                <w:lang w:val="en-US"/>
              </w:rPr>
              <w:t xml:space="preserve"> </w:t>
            </w:r>
            <w:r w:rsidRPr="00D317DF">
              <w:rPr>
                <w:szCs w:val="18"/>
                <w:u w:val="single"/>
                <w:lang w:val="en-US"/>
              </w:rPr>
              <w:t>and when the gas concentration is 10% LEL or below is allowed and also additional openings of the cargo tank are allowed to be opened if there is no risk involved for the crew. Also, there</w:t>
            </w:r>
            <w:r w:rsidR="00F0354A">
              <w:rPr>
                <w:szCs w:val="18"/>
                <w:u w:val="single"/>
                <w:lang w:val="en-US"/>
              </w:rPr>
              <w:t xml:space="preserve"> is</w:t>
            </w:r>
            <w:r w:rsidRPr="00D317DF">
              <w:rPr>
                <w:szCs w:val="18"/>
                <w:u w:val="single"/>
                <w:lang w:val="en-US"/>
              </w:rPr>
              <w:t xml:space="preserve"> no obligation to use a flame arrester.</w:t>
            </w:r>
            <w:r w:rsidRPr="00D317DF">
              <w:rPr>
                <w:szCs w:val="18"/>
                <w:lang w:val="en-US"/>
              </w:rPr>
              <w:t xml:space="preserve"> </w:t>
            </w:r>
          </w:p>
          <w:p w:rsidR="00E459EC" w:rsidRPr="000D1983" w:rsidRDefault="00A25457" w:rsidP="00D317DF">
            <w:pPr>
              <w:suppressAutoHyphens w:val="0"/>
              <w:autoSpaceDE w:val="0"/>
              <w:adjustRightInd w:val="0"/>
              <w:spacing w:before="40" w:after="120" w:line="220" w:lineRule="exact"/>
              <w:ind w:right="113"/>
              <w:rPr>
                <w:szCs w:val="18"/>
                <w:u w:val="single"/>
                <w:lang w:val="en-US"/>
              </w:rPr>
            </w:pPr>
            <w:r w:rsidRPr="00D317DF">
              <w:rPr>
                <w:szCs w:val="18"/>
                <w:u w:val="single"/>
                <w:lang w:val="en-US"/>
              </w:rPr>
              <w:t>It</w:t>
            </w:r>
            <w:r w:rsidR="001E147E" w:rsidRPr="00D317DF">
              <w:rPr>
                <w:szCs w:val="18"/>
                <w:u w:val="single"/>
                <w:lang w:val="en-US"/>
              </w:rPr>
              <w:t xml:space="preserve"> is </w:t>
            </w:r>
            <w:r w:rsidR="00F0354A" w:rsidRPr="00F0354A">
              <w:rPr>
                <w:bCs/>
                <w:szCs w:val="18"/>
                <w:u w:val="single"/>
              </w:rPr>
              <w:t xml:space="preserve">prohibited </w:t>
            </w:r>
            <w:r w:rsidR="001E147E" w:rsidRPr="00D317DF">
              <w:rPr>
                <w:szCs w:val="18"/>
                <w:u w:val="single"/>
                <w:lang w:val="en-US"/>
              </w:rPr>
              <w:t>within the area of locks including their lay-bys, under bridges or within densely populated areas.</w:t>
            </w:r>
          </w:p>
        </w:tc>
        <w:tc>
          <w:tcPr>
            <w:tcW w:w="4704" w:type="dxa"/>
            <w:shd w:val="clear" w:color="auto" w:fill="auto"/>
          </w:tcPr>
          <w:p w:rsidR="00B9183B" w:rsidRPr="00D317DF" w:rsidRDefault="00B9183B" w:rsidP="00D317DF">
            <w:pPr>
              <w:suppressAutoHyphens w:val="0"/>
              <w:autoSpaceDE w:val="0"/>
              <w:adjustRightInd w:val="0"/>
              <w:spacing w:before="40" w:after="120" w:line="220" w:lineRule="exact"/>
              <w:ind w:right="113"/>
              <w:rPr>
                <w:b/>
                <w:szCs w:val="18"/>
                <w:lang w:val="en-US"/>
              </w:rPr>
            </w:pPr>
            <w:r w:rsidRPr="00D317DF">
              <w:rPr>
                <w:b/>
                <w:szCs w:val="18"/>
                <w:lang w:val="en-US"/>
              </w:rPr>
              <w:t>Proposal</w:t>
            </w:r>
          </w:p>
          <w:p w:rsidR="00B9183B" w:rsidRPr="00D317DF" w:rsidRDefault="00B9183B" w:rsidP="00D317DF">
            <w:pPr>
              <w:suppressAutoHyphens w:val="0"/>
              <w:autoSpaceDE w:val="0"/>
              <w:adjustRightInd w:val="0"/>
              <w:spacing w:before="40" w:after="120" w:line="220" w:lineRule="exact"/>
              <w:ind w:right="113"/>
              <w:rPr>
                <w:szCs w:val="18"/>
                <w:lang w:val="en-US"/>
              </w:rPr>
            </w:pPr>
            <w:r w:rsidRPr="00D317DF">
              <w:rPr>
                <w:szCs w:val="18"/>
                <w:lang w:val="en-US"/>
              </w:rPr>
              <w:t xml:space="preserve">To introduce a threshold of 10% before the current provisions for degassing </w:t>
            </w:r>
            <w:r w:rsidR="000D1983">
              <w:rPr>
                <w:szCs w:val="18"/>
                <w:lang w:val="en-US"/>
              </w:rPr>
              <w:t>are obligatory</w:t>
            </w:r>
            <w:r w:rsidRPr="00D317DF">
              <w:rPr>
                <w:szCs w:val="18"/>
                <w:lang w:val="en-US"/>
              </w:rPr>
              <w:t xml:space="preserve">. This is no difference to the current practice where a cargo tank is considered “degassed” below 10% LEL. This is however not made very explicit in the current ADN. </w:t>
            </w:r>
          </w:p>
          <w:p w:rsidR="00B9183B" w:rsidRPr="00D317DF" w:rsidRDefault="00B9183B" w:rsidP="00D317DF">
            <w:pPr>
              <w:suppressAutoHyphens w:val="0"/>
              <w:autoSpaceDE w:val="0"/>
              <w:adjustRightInd w:val="0"/>
              <w:spacing w:before="40" w:after="120" w:line="220" w:lineRule="exact"/>
              <w:ind w:right="113"/>
              <w:rPr>
                <w:szCs w:val="18"/>
                <w:lang w:val="en-US"/>
              </w:rPr>
            </w:pPr>
          </w:p>
          <w:p w:rsidR="00B9183B" w:rsidRPr="00D317DF" w:rsidRDefault="00B9183B" w:rsidP="00D317DF">
            <w:pPr>
              <w:suppressAutoHyphens w:val="0"/>
              <w:autoSpaceDE w:val="0"/>
              <w:adjustRightInd w:val="0"/>
              <w:spacing w:before="40" w:after="120" w:line="220" w:lineRule="exact"/>
              <w:ind w:right="113"/>
              <w:rPr>
                <w:b/>
                <w:szCs w:val="18"/>
                <w:lang w:val="en-US"/>
              </w:rPr>
            </w:pPr>
            <w:r w:rsidRPr="00D317DF">
              <w:rPr>
                <w:b/>
                <w:szCs w:val="18"/>
                <w:lang w:val="en-US"/>
              </w:rPr>
              <w:t>Justification</w:t>
            </w:r>
          </w:p>
          <w:p w:rsidR="00B9183B" w:rsidRPr="00D317DF" w:rsidRDefault="00B9183B" w:rsidP="00D317DF">
            <w:pPr>
              <w:suppressAutoHyphens w:val="0"/>
              <w:autoSpaceDE w:val="0"/>
              <w:adjustRightInd w:val="0"/>
              <w:spacing w:before="40" w:after="120" w:line="220" w:lineRule="exact"/>
              <w:ind w:right="113"/>
              <w:rPr>
                <w:szCs w:val="18"/>
                <w:lang w:val="en-US"/>
              </w:rPr>
            </w:pPr>
            <w:r w:rsidRPr="00D317DF">
              <w:rPr>
                <w:szCs w:val="18"/>
                <w:lang w:val="en-US"/>
              </w:rPr>
              <w:t>In the ADN 10%</w:t>
            </w:r>
            <w:r w:rsidR="00546944">
              <w:rPr>
                <w:szCs w:val="18"/>
                <w:lang w:val="en-US"/>
              </w:rPr>
              <w:t xml:space="preserve"> </w:t>
            </w:r>
            <w:r w:rsidRPr="00D317DF">
              <w:rPr>
                <w:szCs w:val="18"/>
                <w:lang w:val="en-US"/>
              </w:rPr>
              <w:t xml:space="preserve">LEL is considered a safe threshold when dealing with flammable gases. This is now also introduced in relation to </w:t>
            </w:r>
            <w:r w:rsidR="000D1983">
              <w:rPr>
                <w:szCs w:val="18"/>
                <w:lang w:val="en-US"/>
              </w:rPr>
              <w:t xml:space="preserve">the </w:t>
            </w:r>
            <w:r w:rsidRPr="00D317DF">
              <w:rPr>
                <w:szCs w:val="18"/>
                <w:lang w:val="en-US"/>
              </w:rPr>
              <w:t>degassing of cargo tanks.</w:t>
            </w:r>
          </w:p>
          <w:p w:rsidR="00E459EC" w:rsidRPr="00D317DF" w:rsidRDefault="00E459EC" w:rsidP="00D317DF">
            <w:pPr>
              <w:pStyle w:val="Huisstijl-Ondertekeningvervolg"/>
              <w:widowControl/>
              <w:suppressAutoHyphens w:val="0"/>
              <w:spacing w:before="40" w:after="120" w:line="220" w:lineRule="exact"/>
              <w:ind w:right="113"/>
              <w:rPr>
                <w:rFonts w:ascii="Times New Roman" w:hAnsi="Times New Roman" w:cs="Times New Roman"/>
                <w:b/>
                <w:i w:val="0"/>
                <w:kern w:val="0"/>
                <w:sz w:val="20"/>
                <w:szCs w:val="18"/>
                <w:lang w:val="en-US"/>
              </w:rPr>
            </w:pPr>
          </w:p>
        </w:tc>
      </w:tr>
      <w:tr w:rsidR="004F3454" w:rsidRPr="00D317DF" w:rsidTr="00936E0C">
        <w:trPr>
          <w:trHeight w:val="486"/>
        </w:trPr>
        <w:tc>
          <w:tcPr>
            <w:tcW w:w="1265" w:type="dxa"/>
            <w:shd w:val="clear" w:color="auto" w:fill="auto"/>
          </w:tcPr>
          <w:p w:rsidR="004F3454" w:rsidRPr="00D317DF" w:rsidRDefault="004F3454" w:rsidP="00D317DF">
            <w:pPr>
              <w:suppressAutoHyphens w:val="0"/>
              <w:autoSpaceDE w:val="0"/>
              <w:adjustRightInd w:val="0"/>
              <w:spacing w:before="40" w:after="120" w:line="220" w:lineRule="exact"/>
              <w:ind w:right="113"/>
              <w:rPr>
                <w:szCs w:val="18"/>
              </w:rPr>
            </w:pPr>
            <w:r w:rsidRPr="00D317DF">
              <w:rPr>
                <w:szCs w:val="18"/>
              </w:rPr>
              <w:t>7.2.3.7.3</w:t>
            </w:r>
          </w:p>
        </w:tc>
        <w:tc>
          <w:tcPr>
            <w:tcW w:w="6390" w:type="dxa"/>
            <w:gridSpan w:val="2"/>
            <w:shd w:val="clear" w:color="auto" w:fill="auto"/>
          </w:tcPr>
          <w:p w:rsidR="004F3454" w:rsidRPr="00D317DF" w:rsidRDefault="004F3454" w:rsidP="00D317DF">
            <w:pPr>
              <w:suppressAutoHyphens w:val="0"/>
              <w:autoSpaceDE w:val="0"/>
              <w:adjustRightInd w:val="0"/>
              <w:spacing w:before="40" w:after="120" w:line="220" w:lineRule="exact"/>
              <w:ind w:right="113"/>
              <w:rPr>
                <w:szCs w:val="18"/>
                <w:lang w:val="en-US"/>
              </w:rPr>
            </w:pPr>
            <w:r w:rsidRPr="00D317DF">
              <w:rPr>
                <w:szCs w:val="18"/>
                <w:lang w:val="en-US"/>
              </w:rPr>
              <w:t xml:space="preserve">Where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of cargo tanks having previously contained the dangerous goods referred to in 7.2.3.7.1 above is not practicable at the locations designated or approved for this purpose by the competent authority,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may be carried out while the vessel is underway, </w:t>
            </w:r>
            <w:r w:rsidRPr="00D317DF">
              <w:rPr>
                <w:szCs w:val="18"/>
                <w:lang w:val="en-US"/>
              </w:rPr>
              <w:lastRenderedPageBreak/>
              <w:t>provided that:</w:t>
            </w:r>
          </w:p>
          <w:p w:rsidR="004F3454" w:rsidRPr="00D317DF" w:rsidRDefault="004F3454" w:rsidP="00D317DF">
            <w:pPr>
              <w:suppressAutoHyphens w:val="0"/>
              <w:autoSpaceDE w:val="0"/>
              <w:adjustRightInd w:val="0"/>
              <w:spacing w:before="40" w:after="120" w:line="220" w:lineRule="exact"/>
              <w:ind w:right="113"/>
              <w:rPr>
                <w:szCs w:val="18"/>
                <w:lang w:val="en-US"/>
              </w:rPr>
            </w:pPr>
            <w:r w:rsidRPr="00D317DF">
              <w:rPr>
                <w:szCs w:val="18"/>
                <w:lang w:val="en-US"/>
              </w:rPr>
              <w:t xml:space="preserve">– the requirements of 7.2.3.7.2 are complied with; the concentration of </w:t>
            </w:r>
            <w:r w:rsidRPr="00D317DF">
              <w:rPr>
                <w:strike/>
                <w:szCs w:val="18"/>
                <w:lang w:val="en-US"/>
              </w:rPr>
              <w:t>dangerous substances</w:t>
            </w:r>
            <w:r w:rsidRPr="00D317DF">
              <w:rPr>
                <w:szCs w:val="18"/>
                <w:lang w:val="en-US"/>
              </w:rPr>
              <w:t xml:space="preserve"> </w:t>
            </w:r>
            <w:r w:rsidRPr="00D317DF">
              <w:rPr>
                <w:szCs w:val="18"/>
                <w:u w:val="single"/>
                <w:lang w:val="en-US"/>
              </w:rPr>
              <w:t>flammable gases</w:t>
            </w:r>
            <w:r w:rsidRPr="00D317DF">
              <w:rPr>
                <w:szCs w:val="18"/>
                <w:lang w:val="en-US"/>
              </w:rPr>
              <w:t xml:space="preserve"> in the vented mixture at the outlet shall, however, be not more than 10% </w:t>
            </w:r>
            <w:r w:rsidRPr="00D317DF">
              <w:rPr>
                <w:strike/>
                <w:szCs w:val="18"/>
                <w:lang w:val="en-US"/>
              </w:rPr>
              <w:t>of the lower explosive limit</w:t>
            </w:r>
            <w:r w:rsidRPr="00D317DF">
              <w:rPr>
                <w:szCs w:val="18"/>
                <w:lang w:val="en-US"/>
              </w:rPr>
              <w:t xml:space="preserve"> </w:t>
            </w:r>
            <w:r w:rsidR="001E147E" w:rsidRPr="00D317DF">
              <w:rPr>
                <w:szCs w:val="18"/>
                <w:u w:val="single"/>
                <w:lang w:val="en-US"/>
              </w:rPr>
              <w:t>LEL</w:t>
            </w:r>
            <w:r w:rsidRPr="00D317DF">
              <w:rPr>
                <w:szCs w:val="18"/>
                <w:lang w:val="en-US"/>
              </w:rPr>
              <w:t>;</w:t>
            </w:r>
          </w:p>
          <w:p w:rsidR="004F3454" w:rsidRPr="000D1983" w:rsidRDefault="00F0354A" w:rsidP="00D317DF">
            <w:pPr>
              <w:suppressAutoHyphens w:val="0"/>
              <w:autoSpaceDE w:val="0"/>
              <w:adjustRightInd w:val="0"/>
              <w:spacing w:before="40" w:after="120" w:line="220" w:lineRule="exact"/>
              <w:ind w:right="113"/>
              <w:rPr>
                <w:szCs w:val="18"/>
                <w:lang w:val="en-US"/>
              </w:rPr>
            </w:pPr>
            <w:r>
              <w:rPr>
                <w:szCs w:val="18"/>
                <w:lang w:val="en-US"/>
              </w:rPr>
              <w:t>….</w:t>
            </w:r>
          </w:p>
        </w:tc>
        <w:tc>
          <w:tcPr>
            <w:tcW w:w="4704" w:type="dxa"/>
            <w:shd w:val="clear" w:color="auto" w:fill="auto"/>
          </w:tcPr>
          <w:p w:rsidR="004F3454" w:rsidRPr="00D317DF" w:rsidRDefault="004F3454" w:rsidP="00D317DF">
            <w:pPr>
              <w:suppressAutoHyphens w:val="0"/>
              <w:autoSpaceDE w:val="0"/>
              <w:adjustRightInd w:val="0"/>
              <w:spacing w:before="40" w:after="120" w:line="220" w:lineRule="exact"/>
              <w:ind w:right="113"/>
              <w:rPr>
                <w:b/>
                <w:szCs w:val="18"/>
                <w:lang w:val="en-US"/>
              </w:rPr>
            </w:pPr>
            <w:r w:rsidRPr="00D317DF">
              <w:rPr>
                <w:b/>
                <w:szCs w:val="18"/>
                <w:lang w:val="en-US"/>
              </w:rPr>
              <w:lastRenderedPageBreak/>
              <w:t>Proposal</w:t>
            </w:r>
          </w:p>
          <w:p w:rsidR="004F3454" w:rsidRPr="00D317DF" w:rsidRDefault="004F3454" w:rsidP="00D317DF">
            <w:pPr>
              <w:suppressAutoHyphens w:val="0"/>
              <w:autoSpaceDE w:val="0"/>
              <w:adjustRightInd w:val="0"/>
              <w:spacing w:before="40" w:after="120" w:line="220" w:lineRule="exact"/>
              <w:ind w:right="113"/>
              <w:rPr>
                <w:szCs w:val="18"/>
                <w:lang w:val="en-US"/>
              </w:rPr>
            </w:pPr>
            <w:r w:rsidRPr="00D317DF">
              <w:rPr>
                <w:szCs w:val="18"/>
                <w:lang w:val="en-US"/>
              </w:rPr>
              <w:t>To change “dangerous substances” into “flammable gases”.</w:t>
            </w:r>
          </w:p>
          <w:p w:rsidR="004F3454" w:rsidRPr="00D317DF" w:rsidRDefault="004F3454" w:rsidP="00D317DF">
            <w:pPr>
              <w:suppressAutoHyphens w:val="0"/>
              <w:autoSpaceDE w:val="0"/>
              <w:adjustRightInd w:val="0"/>
              <w:spacing w:before="40" w:after="120" w:line="220" w:lineRule="exact"/>
              <w:ind w:right="113"/>
              <w:rPr>
                <w:szCs w:val="18"/>
                <w:lang w:val="en-US"/>
              </w:rPr>
            </w:pPr>
          </w:p>
          <w:p w:rsidR="004F3454" w:rsidRPr="00D317DF" w:rsidRDefault="004F3454" w:rsidP="00D317DF">
            <w:pPr>
              <w:suppressAutoHyphens w:val="0"/>
              <w:autoSpaceDE w:val="0"/>
              <w:adjustRightInd w:val="0"/>
              <w:spacing w:before="40" w:after="120" w:line="220" w:lineRule="exact"/>
              <w:ind w:right="113"/>
              <w:rPr>
                <w:b/>
                <w:szCs w:val="18"/>
                <w:lang w:val="en-US"/>
              </w:rPr>
            </w:pPr>
            <w:r w:rsidRPr="00D317DF">
              <w:rPr>
                <w:b/>
                <w:szCs w:val="18"/>
                <w:lang w:val="en-US"/>
              </w:rPr>
              <w:t>Justification</w:t>
            </w:r>
          </w:p>
          <w:p w:rsidR="004F3454" w:rsidRPr="00F0354A" w:rsidRDefault="004F3454" w:rsidP="00D317DF">
            <w:pPr>
              <w:suppressAutoHyphens w:val="0"/>
              <w:autoSpaceDE w:val="0"/>
              <w:adjustRightInd w:val="0"/>
              <w:spacing w:before="40" w:after="120" w:line="220" w:lineRule="exact"/>
              <w:ind w:right="113"/>
              <w:rPr>
                <w:szCs w:val="18"/>
                <w:lang w:val="en-US"/>
              </w:rPr>
            </w:pPr>
            <w:r w:rsidRPr="00D317DF">
              <w:rPr>
                <w:szCs w:val="18"/>
                <w:lang w:val="en-US"/>
              </w:rPr>
              <w:t>A reference is made to the lower explosion limi</w:t>
            </w:r>
            <w:r w:rsidR="000D1983">
              <w:rPr>
                <w:szCs w:val="18"/>
                <w:lang w:val="en-US"/>
              </w:rPr>
              <w:t>t, so “dangerous substances” have</w:t>
            </w:r>
            <w:r w:rsidRPr="00D317DF">
              <w:rPr>
                <w:szCs w:val="18"/>
                <w:lang w:val="en-US"/>
              </w:rPr>
              <w:t xml:space="preserve"> to</w:t>
            </w:r>
            <w:r w:rsidR="000D1983">
              <w:rPr>
                <w:szCs w:val="18"/>
                <w:lang w:val="en-US"/>
              </w:rPr>
              <w:t xml:space="preserve"> be</w:t>
            </w:r>
            <w:r w:rsidRPr="00D317DF">
              <w:rPr>
                <w:szCs w:val="18"/>
                <w:lang w:val="en-US"/>
              </w:rPr>
              <w:t xml:space="preserve"> read as “flammable gases”. </w:t>
            </w:r>
          </w:p>
        </w:tc>
      </w:tr>
      <w:tr w:rsidR="00A25457" w:rsidRPr="00D317DF" w:rsidTr="00103B7D">
        <w:tc>
          <w:tcPr>
            <w:tcW w:w="1265" w:type="dxa"/>
            <w:shd w:val="clear" w:color="auto" w:fill="auto"/>
          </w:tcPr>
          <w:p w:rsidR="00A25457" w:rsidRPr="00D317DF" w:rsidRDefault="00A25457" w:rsidP="00D317DF">
            <w:pPr>
              <w:suppressAutoHyphens w:val="0"/>
              <w:autoSpaceDE w:val="0"/>
              <w:adjustRightInd w:val="0"/>
              <w:spacing w:before="40" w:after="120" w:line="220" w:lineRule="exact"/>
              <w:ind w:right="113"/>
              <w:rPr>
                <w:szCs w:val="18"/>
              </w:rPr>
            </w:pPr>
            <w:r w:rsidRPr="00D317DF">
              <w:rPr>
                <w:szCs w:val="18"/>
              </w:rPr>
              <w:lastRenderedPageBreak/>
              <w:t>7.2.3.7.4</w:t>
            </w:r>
          </w:p>
        </w:tc>
        <w:tc>
          <w:tcPr>
            <w:tcW w:w="6390" w:type="dxa"/>
            <w:gridSpan w:val="2"/>
            <w:shd w:val="clear" w:color="auto" w:fill="auto"/>
          </w:tcPr>
          <w:p w:rsidR="00294DDA" w:rsidRPr="00D317DF" w:rsidRDefault="00A25457" w:rsidP="00F0354A">
            <w:pPr>
              <w:suppressAutoHyphens w:val="0"/>
              <w:autoSpaceDE w:val="0"/>
              <w:adjustRightInd w:val="0"/>
              <w:spacing w:before="40" w:after="120" w:line="220" w:lineRule="exact"/>
              <w:ind w:right="113"/>
              <w:rPr>
                <w:szCs w:val="18"/>
                <w:lang w:val="en-US"/>
              </w:rPr>
            </w:pP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operations shall be interrupted during a thunderstorm or when, due to unfavorable wind conditions, dangerous concentrations of </w:t>
            </w:r>
            <w:r w:rsidRPr="00D317DF">
              <w:rPr>
                <w:szCs w:val="18"/>
                <w:u w:val="single"/>
                <w:lang w:val="en-US"/>
              </w:rPr>
              <w:t>flammable or toxic</w:t>
            </w:r>
            <w:r w:rsidRPr="00D317DF">
              <w:rPr>
                <w:szCs w:val="18"/>
                <w:lang w:val="en-US"/>
              </w:rPr>
              <w:t xml:space="preserve"> gases are to be expected outside the cargo area in front of accommodation, the wheelhouse and service spaces. </w:t>
            </w:r>
            <w:r w:rsidR="00F0354A">
              <w:rPr>
                <w:szCs w:val="18"/>
                <w:lang w:val="en-US"/>
              </w:rPr>
              <w:t xml:space="preserve"> </w:t>
            </w:r>
            <w:r w:rsidRPr="00D317DF">
              <w:rPr>
                <w:szCs w:val="18"/>
                <w:lang w:val="en-US"/>
              </w:rPr>
              <w:t xml:space="preserve">The critical state is reached as soon as concentrations </w:t>
            </w:r>
            <w:r w:rsidRPr="00F0354A">
              <w:rPr>
                <w:szCs w:val="18"/>
                <w:u w:val="single"/>
                <w:lang w:val="en-US"/>
              </w:rPr>
              <w:t>of flammable gases</w:t>
            </w:r>
            <w:r w:rsidRPr="00D317DF">
              <w:rPr>
                <w:szCs w:val="18"/>
                <w:lang w:val="en-US"/>
              </w:rPr>
              <w:t xml:space="preserve"> of more than 20% of </w:t>
            </w:r>
            <w:r w:rsidRPr="00D317DF">
              <w:rPr>
                <w:strike/>
                <w:szCs w:val="18"/>
                <w:lang w:val="en-US"/>
              </w:rPr>
              <w:t xml:space="preserve">the lower explosive limit </w:t>
            </w:r>
            <w:r w:rsidRPr="00D317DF">
              <w:rPr>
                <w:szCs w:val="18"/>
                <w:u w:val="single"/>
                <w:lang w:val="en-US"/>
              </w:rPr>
              <w:t>LEL</w:t>
            </w:r>
            <w:r w:rsidRPr="00936E0C">
              <w:rPr>
                <w:szCs w:val="18"/>
                <w:u w:val="single"/>
                <w:lang w:val="en-US"/>
              </w:rPr>
              <w:t xml:space="preserve"> </w:t>
            </w:r>
            <w:r w:rsidRPr="00F0354A">
              <w:rPr>
                <w:szCs w:val="18"/>
                <w:u w:val="single"/>
                <w:lang w:val="en-US"/>
              </w:rPr>
              <w:t>or a significant concentration of toxic gases</w:t>
            </w:r>
            <w:r w:rsidRPr="00D317DF">
              <w:rPr>
                <w:szCs w:val="18"/>
                <w:lang w:val="en-US"/>
              </w:rPr>
              <w:t xml:space="preserve"> have been detected in those areas by measurements by means of portable equipment.</w:t>
            </w:r>
          </w:p>
        </w:tc>
        <w:tc>
          <w:tcPr>
            <w:tcW w:w="4704" w:type="dxa"/>
            <w:shd w:val="clear" w:color="auto" w:fill="auto"/>
          </w:tcPr>
          <w:p w:rsidR="00A25457" w:rsidRPr="00D317DF" w:rsidRDefault="00A25457" w:rsidP="00D317DF">
            <w:pPr>
              <w:suppressAutoHyphens w:val="0"/>
              <w:autoSpaceDE w:val="0"/>
              <w:adjustRightInd w:val="0"/>
              <w:spacing w:before="40" w:after="120" w:line="220" w:lineRule="exact"/>
              <w:ind w:right="113"/>
              <w:rPr>
                <w:b/>
                <w:szCs w:val="18"/>
                <w:lang w:val="en-US"/>
              </w:rPr>
            </w:pPr>
          </w:p>
        </w:tc>
      </w:tr>
      <w:tr w:rsidR="00294DDA" w:rsidRPr="00D317DF" w:rsidTr="00103B7D">
        <w:tc>
          <w:tcPr>
            <w:tcW w:w="1265" w:type="dxa"/>
            <w:shd w:val="clear" w:color="auto" w:fill="auto"/>
          </w:tcPr>
          <w:p w:rsidR="00294DDA" w:rsidRPr="00D317DF" w:rsidRDefault="00294DDA" w:rsidP="00D317DF">
            <w:pPr>
              <w:suppressAutoHyphens w:val="0"/>
              <w:autoSpaceDE w:val="0"/>
              <w:adjustRightInd w:val="0"/>
              <w:spacing w:before="40" w:after="120" w:line="220" w:lineRule="exact"/>
              <w:ind w:right="113"/>
              <w:rPr>
                <w:szCs w:val="18"/>
              </w:rPr>
            </w:pPr>
            <w:r w:rsidRPr="00D317DF">
              <w:rPr>
                <w:szCs w:val="18"/>
              </w:rPr>
              <w:t>7.2.3.7.5</w:t>
            </w:r>
          </w:p>
        </w:tc>
        <w:tc>
          <w:tcPr>
            <w:tcW w:w="6390" w:type="dxa"/>
            <w:gridSpan w:val="2"/>
            <w:shd w:val="clear" w:color="auto" w:fill="auto"/>
          </w:tcPr>
          <w:p w:rsidR="00294DDA" w:rsidRPr="000D1983" w:rsidRDefault="00294DDA" w:rsidP="00F0354A">
            <w:pPr>
              <w:suppressAutoHyphens w:val="0"/>
              <w:autoSpaceDE w:val="0"/>
              <w:adjustRightInd w:val="0"/>
              <w:spacing w:before="40" w:after="120" w:line="220" w:lineRule="exact"/>
              <w:ind w:right="113"/>
              <w:rPr>
                <w:szCs w:val="18"/>
                <w:lang w:val="en-US"/>
              </w:rPr>
            </w:pPr>
            <w:r w:rsidRPr="00D317DF">
              <w:rPr>
                <w:szCs w:val="18"/>
                <w:lang w:val="en-US"/>
              </w:rPr>
              <w:t xml:space="preserve">The marking prescribed in column (19) of Table C of Chapter 3.2 may be withdrawn </w:t>
            </w:r>
            <w:r w:rsidR="00F0354A">
              <w:rPr>
                <w:szCs w:val="18"/>
                <w:lang w:val="en-US"/>
              </w:rPr>
              <w:t xml:space="preserve">by the master </w:t>
            </w:r>
            <w:r w:rsidRPr="00D317DF">
              <w:rPr>
                <w:szCs w:val="18"/>
                <w:lang w:val="en-US"/>
              </w:rPr>
              <w:t>wh</w:t>
            </w:r>
            <w:r w:rsidR="00F0354A">
              <w:rPr>
                <w:szCs w:val="18"/>
                <w:lang w:val="en-US"/>
              </w:rPr>
              <w:t xml:space="preserve">en, after </w:t>
            </w:r>
            <w:proofErr w:type="spellStart"/>
            <w:r w:rsidR="00F0354A" w:rsidRPr="00F0354A">
              <w:rPr>
                <w:strike/>
                <w:szCs w:val="18"/>
                <w:lang w:val="en-US"/>
              </w:rPr>
              <w:t>gasfreeing</w:t>
            </w:r>
            <w:proofErr w:type="spellEnd"/>
            <w:r w:rsidR="00F0354A" w:rsidRPr="00F0354A">
              <w:rPr>
                <w:szCs w:val="18"/>
                <w:lang w:val="en-US"/>
              </w:rPr>
              <w:t xml:space="preserve"> </w:t>
            </w:r>
            <w:r w:rsidRPr="00F0354A">
              <w:rPr>
                <w:szCs w:val="18"/>
                <w:u w:val="single"/>
                <w:lang w:val="en-US"/>
              </w:rPr>
              <w:t>degassing</w:t>
            </w:r>
            <w:r w:rsidRPr="00D317DF">
              <w:rPr>
                <w:szCs w:val="18"/>
                <w:lang w:val="en-US"/>
              </w:rPr>
              <w:t xml:space="preserve"> of the cargo tanks, it has been ascertained, using the equipment described in column (18) of Table C of Chapter 3.2, that the cargo tanks no longer contain flammable gases in concentrations of more than 20% of </w:t>
            </w:r>
            <w:r w:rsidRPr="00D317DF">
              <w:rPr>
                <w:strike/>
                <w:szCs w:val="18"/>
                <w:lang w:val="en-US"/>
              </w:rPr>
              <w:t>the lower explosive limit</w:t>
            </w:r>
            <w:r w:rsidRPr="00D317DF">
              <w:rPr>
                <w:szCs w:val="18"/>
                <w:lang w:val="en-US"/>
              </w:rPr>
              <w:t xml:space="preserve"> </w:t>
            </w:r>
            <w:r w:rsidRPr="00D317DF">
              <w:rPr>
                <w:szCs w:val="18"/>
                <w:u w:val="single"/>
                <w:lang w:val="en-US"/>
              </w:rPr>
              <w:t>LEL</w:t>
            </w:r>
            <w:r w:rsidRPr="00D317DF">
              <w:rPr>
                <w:szCs w:val="18"/>
                <w:lang w:val="en-US"/>
              </w:rPr>
              <w:t xml:space="preserve"> or do not contain any significant concentration of toxic gases.</w:t>
            </w:r>
          </w:p>
        </w:tc>
        <w:tc>
          <w:tcPr>
            <w:tcW w:w="4704" w:type="dxa"/>
            <w:shd w:val="clear" w:color="auto" w:fill="auto"/>
          </w:tcPr>
          <w:p w:rsidR="00294DDA" w:rsidRPr="00D317DF" w:rsidRDefault="00294DDA" w:rsidP="00D317DF">
            <w:pPr>
              <w:suppressAutoHyphens w:val="0"/>
              <w:autoSpaceDE w:val="0"/>
              <w:adjustRightInd w:val="0"/>
              <w:spacing w:before="40" w:after="120" w:line="220" w:lineRule="exact"/>
              <w:ind w:right="113"/>
              <w:rPr>
                <w:b/>
                <w:szCs w:val="18"/>
                <w:lang w:val="en-US"/>
              </w:rPr>
            </w:pPr>
          </w:p>
        </w:tc>
      </w:tr>
      <w:tr w:rsidR="008F2A82" w:rsidRPr="00D317DF" w:rsidTr="00103B7D">
        <w:tc>
          <w:tcPr>
            <w:tcW w:w="1265" w:type="dxa"/>
            <w:shd w:val="clear" w:color="auto" w:fill="auto"/>
          </w:tcPr>
          <w:p w:rsidR="008F2A82" w:rsidRPr="00D317DF" w:rsidRDefault="008F2A82" w:rsidP="00D317DF">
            <w:pPr>
              <w:suppressAutoHyphens w:val="0"/>
              <w:autoSpaceDE w:val="0"/>
              <w:adjustRightInd w:val="0"/>
              <w:spacing w:before="40" w:after="120" w:line="220" w:lineRule="exact"/>
              <w:ind w:right="113"/>
              <w:rPr>
                <w:szCs w:val="18"/>
              </w:rPr>
            </w:pPr>
            <w:r w:rsidRPr="00D317DF">
              <w:rPr>
                <w:szCs w:val="18"/>
              </w:rPr>
              <w:t>7.2.3.7.6</w:t>
            </w:r>
          </w:p>
        </w:tc>
        <w:tc>
          <w:tcPr>
            <w:tcW w:w="6390" w:type="dxa"/>
            <w:gridSpan w:val="2"/>
            <w:shd w:val="clear" w:color="auto" w:fill="auto"/>
          </w:tcPr>
          <w:p w:rsidR="00A910AC" w:rsidRPr="00D317DF" w:rsidRDefault="008F2A82" w:rsidP="00546944">
            <w:pPr>
              <w:suppressAutoHyphens w:val="0"/>
              <w:autoSpaceDE w:val="0"/>
              <w:adjustRightInd w:val="0"/>
              <w:spacing w:before="40" w:after="120" w:line="220" w:lineRule="exact"/>
              <w:ind w:right="113"/>
              <w:rPr>
                <w:szCs w:val="18"/>
                <w:lang w:val="en-US"/>
              </w:rPr>
            </w:pPr>
            <w:r w:rsidRPr="00D317DF">
              <w:rPr>
                <w:szCs w:val="18"/>
                <w:lang w:val="en-US"/>
              </w:rPr>
              <w:t xml:space="preserve">Before taking measures which could cause hazards as described in section 8.3.5, cargo tanks and pipes in the cargo area shall be cleaned and </w:t>
            </w:r>
            <w:r w:rsidRPr="00D317DF">
              <w:rPr>
                <w:szCs w:val="18"/>
                <w:u w:val="single"/>
                <w:lang w:val="en-US"/>
              </w:rPr>
              <w:t xml:space="preserve">made gas-free </w:t>
            </w:r>
            <w:proofErr w:type="spellStart"/>
            <w:r w:rsidRPr="00D317DF">
              <w:rPr>
                <w:strike/>
                <w:szCs w:val="18"/>
                <w:lang w:val="en-US"/>
              </w:rPr>
              <w:t>gasfreed</w:t>
            </w:r>
            <w:proofErr w:type="spellEnd"/>
            <w:r w:rsidRPr="00D317DF">
              <w:rPr>
                <w:szCs w:val="18"/>
                <w:lang w:val="en-US"/>
              </w:rPr>
              <w:t xml:space="preserve">. The result of the </w:t>
            </w:r>
            <w:proofErr w:type="spellStart"/>
            <w:r w:rsidR="00F0354A" w:rsidRPr="00F0354A">
              <w:rPr>
                <w:strike/>
                <w:szCs w:val="18"/>
                <w:lang w:val="en-US"/>
              </w:rPr>
              <w:t>gasfreeing</w:t>
            </w:r>
            <w:proofErr w:type="spellEnd"/>
            <w:r w:rsidR="00F0354A" w:rsidRPr="00D317DF">
              <w:rPr>
                <w:szCs w:val="18"/>
                <w:lang w:val="en-US"/>
              </w:rPr>
              <w:t xml:space="preserve"> </w:t>
            </w:r>
            <w:r w:rsidRPr="00936E0C">
              <w:rPr>
                <w:szCs w:val="18"/>
                <w:u w:val="single"/>
                <w:lang w:val="en-US"/>
              </w:rPr>
              <w:t>degassing</w:t>
            </w:r>
            <w:r w:rsidRPr="00D317DF">
              <w:rPr>
                <w:szCs w:val="18"/>
                <w:lang w:val="en-US"/>
              </w:rPr>
              <w:t xml:space="preserve"> shall be documented in a gas-free certificate. The condition of being gas-free may only be declared and certified by a person approved by the competent authority.</w:t>
            </w:r>
          </w:p>
        </w:tc>
        <w:tc>
          <w:tcPr>
            <w:tcW w:w="4704" w:type="dxa"/>
            <w:shd w:val="clear" w:color="auto" w:fill="auto"/>
          </w:tcPr>
          <w:p w:rsidR="008F2A82" w:rsidRPr="00D317DF" w:rsidRDefault="008F2A82" w:rsidP="00D317DF">
            <w:pPr>
              <w:suppressAutoHyphens w:val="0"/>
              <w:autoSpaceDE w:val="0"/>
              <w:adjustRightInd w:val="0"/>
              <w:spacing w:before="40" w:after="120" w:line="220" w:lineRule="exact"/>
              <w:ind w:right="113"/>
              <w:rPr>
                <w:b/>
                <w:szCs w:val="18"/>
                <w:lang w:val="en-US"/>
              </w:rPr>
            </w:pPr>
          </w:p>
        </w:tc>
      </w:tr>
      <w:tr w:rsidR="008F2A82" w:rsidRPr="00D317DF" w:rsidTr="00103B7D">
        <w:tc>
          <w:tcPr>
            <w:tcW w:w="1265" w:type="dxa"/>
            <w:shd w:val="clear" w:color="auto" w:fill="auto"/>
          </w:tcPr>
          <w:p w:rsidR="008F2A82" w:rsidRPr="00D317DF" w:rsidRDefault="008F2A82" w:rsidP="00D317DF">
            <w:pPr>
              <w:suppressAutoHyphens w:val="0"/>
              <w:autoSpaceDE w:val="0"/>
              <w:adjustRightInd w:val="0"/>
              <w:spacing w:before="40" w:after="120" w:line="220" w:lineRule="exact"/>
              <w:ind w:right="113"/>
              <w:rPr>
                <w:szCs w:val="18"/>
              </w:rPr>
            </w:pPr>
            <w:r w:rsidRPr="00D317DF">
              <w:rPr>
                <w:szCs w:val="18"/>
              </w:rPr>
              <w:t>7.2.3.12.2</w:t>
            </w:r>
          </w:p>
        </w:tc>
        <w:tc>
          <w:tcPr>
            <w:tcW w:w="6390" w:type="dxa"/>
            <w:gridSpan w:val="2"/>
            <w:shd w:val="clear" w:color="auto" w:fill="auto"/>
          </w:tcPr>
          <w:p w:rsidR="008F2A82" w:rsidRPr="00D317DF" w:rsidRDefault="008F2A82" w:rsidP="00D317DF">
            <w:pPr>
              <w:suppressAutoHyphens w:val="0"/>
              <w:autoSpaceDE w:val="0"/>
              <w:adjustRightInd w:val="0"/>
              <w:spacing w:before="40" w:after="120" w:line="220" w:lineRule="exact"/>
              <w:ind w:right="113"/>
              <w:rPr>
                <w:szCs w:val="18"/>
                <w:lang w:val="en-US"/>
              </w:rPr>
            </w:pPr>
            <w:r w:rsidRPr="00D317DF">
              <w:rPr>
                <w:szCs w:val="18"/>
                <w:lang w:val="en-US"/>
              </w:rPr>
              <w:t>The ventilation of pump rooms shall be in operation:</w:t>
            </w:r>
          </w:p>
          <w:p w:rsidR="008F2A82" w:rsidRPr="00D317DF" w:rsidRDefault="008F2A82" w:rsidP="00D317DF">
            <w:pPr>
              <w:suppressAutoHyphens w:val="0"/>
              <w:autoSpaceDE w:val="0"/>
              <w:adjustRightInd w:val="0"/>
              <w:spacing w:before="40" w:after="120" w:line="220" w:lineRule="exact"/>
              <w:ind w:right="113"/>
              <w:rPr>
                <w:szCs w:val="18"/>
                <w:lang w:val="en-US"/>
              </w:rPr>
            </w:pPr>
            <w:r w:rsidRPr="00D317DF">
              <w:rPr>
                <w:szCs w:val="18"/>
                <w:lang w:val="en-US"/>
              </w:rPr>
              <w:t>– at least 30 minutes before entry and during occupation;</w:t>
            </w:r>
          </w:p>
          <w:p w:rsidR="008F2A82" w:rsidRPr="00D317DF" w:rsidRDefault="008F2A82" w:rsidP="00D317DF">
            <w:pPr>
              <w:suppressAutoHyphens w:val="0"/>
              <w:autoSpaceDE w:val="0"/>
              <w:adjustRightInd w:val="0"/>
              <w:spacing w:before="40" w:after="120" w:line="220" w:lineRule="exact"/>
              <w:ind w:right="113"/>
              <w:rPr>
                <w:szCs w:val="18"/>
                <w:lang w:val="en-US"/>
              </w:rPr>
            </w:pPr>
            <w:r w:rsidRPr="00D317DF">
              <w:rPr>
                <w:szCs w:val="18"/>
                <w:lang w:val="en-US"/>
              </w:rPr>
              <w:t xml:space="preserve">– during loading, unloading and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and</w:t>
            </w:r>
          </w:p>
          <w:p w:rsidR="008F2A82" w:rsidRPr="00D317DF" w:rsidRDefault="008F2A82" w:rsidP="00D317DF">
            <w:pPr>
              <w:suppressAutoHyphens w:val="0"/>
              <w:autoSpaceDE w:val="0"/>
              <w:adjustRightInd w:val="0"/>
              <w:spacing w:before="40" w:after="120" w:line="220" w:lineRule="exact"/>
              <w:ind w:right="113"/>
              <w:rPr>
                <w:szCs w:val="18"/>
                <w:lang w:val="en-US"/>
              </w:rPr>
            </w:pPr>
            <w:r w:rsidRPr="00D317DF">
              <w:rPr>
                <w:szCs w:val="18"/>
                <w:lang w:val="en-US"/>
              </w:rPr>
              <w:t xml:space="preserve">– </w:t>
            </w:r>
            <w:proofErr w:type="gramStart"/>
            <w:r w:rsidRPr="00D317DF">
              <w:rPr>
                <w:szCs w:val="18"/>
                <w:lang w:val="en-US"/>
              </w:rPr>
              <w:t>after</w:t>
            </w:r>
            <w:proofErr w:type="gramEnd"/>
            <w:r w:rsidRPr="00D317DF">
              <w:rPr>
                <w:szCs w:val="18"/>
                <w:lang w:val="en-US"/>
              </w:rPr>
              <w:t xml:space="preserve"> the gas detection system has been activated.</w:t>
            </w:r>
          </w:p>
        </w:tc>
        <w:tc>
          <w:tcPr>
            <w:tcW w:w="4704" w:type="dxa"/>
            <w:shd w:val="clear" w:color="auto" w:fill="auto"/>
          </w:tcPr>
          <w:p w:rsidR="008F2A82" w:rsidRPr="00D317DF" w:rsidRDefault="008F2A82" w:rsidP="00D317DF">
            <w:pPr>
              <w:suppressAutoHyphens w:val="0"/>
              <w:autoSpaceDE w:val="0"/>
              <w:adjustRightInd w:val="0"/>
              <w:spacing w:before="40" w:after="120" w:line="220" w:lineRule="exact"/>
              <w:ind w:right="113"/>
              <w:rPr>
                <w:b/>
                <w:szCs w:val="18"/>
                <w:lang w:val="en-US"/>
              </w:rPr>
            </w:pPr>
          </w:p>
        </w:tc>
      </w:tr>
      <w:tr w:rsidR="00ED0823" w:rsidRPr="00D317DF" w:rsidTr="00103B7D">
        <w:tc>
          <w:tcPr>
            <w:tcW w:w="1265" w:type="dxa"/>
            <w:shd w:val="clear" w:color="auto" w:fill="auto"/>
          </w:tcPr>
          <w:p w:rsidR="00ED0823" w:rsidRPr="00D317DF" w:rsidRDefault="00ED0823" w:rsidP="00D317DF">
            <w:pPr>
              <w:suppressAutoHyphens w:val="0"/>
              <w:autoSpaceDE w:val="0"/>
              <w:adjustRightInd w:val="0"/>
              <w:spacing w:before="40" w:after="120" w:line="220" w:lineRule="exact"/>
              <w:ind w:right="113"/>
              <w:rPr>
                <w:szCs w:val="18"/>
              </w:rPr>
            </w:pPr>
            <w:r w:rsidRPr="00D317DF">
              <w:rPr>
                <w:szCs w:val="18"/>
              </w:rPr>
              <w:t>7.2.4.2.2</w:t>
            </w:r>
          </w:p>
        </w:tc>
        <w:tc>
          <w:tcPr>
            <w:tcW w:w="6390" w:type="dxa"/>
            <w:gridSpan w:val="2"/>
            <w:shd w:val="clear" w:color="auto" w:fill="auto"/>
          </w:tcPr>
          <w:p w:rsidR="00ED0823" w:rsidRPr="00D317DF" w:rsidRDefault="00ED0823" w:rsidP="00D317DF">
            <w:pPr>
              <w:suppressAutoHyphens w:val="0"/>
              <w:autoSpaceDE w:val="0"/>
              <w:adjustRightInd w:val="0"/>
              <w:spacing w:before="40" w:after="120" w:line="220" w:lineRule="exact"/>
              <w:ind w:right="113"/>
              <w:rPr>
                <w:szCs w:val="18"/>
                <w:lang w:val="en-US"/>
              </w:rPr>
            </w:pPr>
            <w:r w:rsidRPr="00D317DF">
              <w:rPr>
                <w:szCs w:val="18"/>
                <w:lang w:val="en-US"/>
              </w:rPr>
              <w:t xml:space="preserve">The landing and reception of oily and greasy wastes may not take place during the loading and unloading of substances for which protection against explosion is required in column (17) of Table C of Chapter 3.2 nor during the </w:t>
            </w:r>
            <w:r w:rsidR="00E83E6C" w:rsidRPr="00D317DF">
              <w:rPr>
                <w:strike/>
                <w:szCs w:val="18"/>
                <w:lang w:val="en-US"/>
              </w:rPr>
              <w:t>gas-freeing</w:t>
            </w:r>
            <w:r w:rsidR="00E83E6C" w:rsidRPr="00D317DF">
              <w:rPr>
                <w:szCs w:val="18"/>
                <w:lang w:val="en-US"/>
              </w:rPr>
              <w:t xml:space="preserve"> </w:t>
            </w:r>
            <w:r w:rsidRPr="00D317DF">
              <w:rPr>
                <w:szCs w:val="18"/>
                <w:u w:val="single"/>
                <w:lang w:val="en-US"/>
              </w:rPr>
              <w:t>degassing</w:t>
            </w:r>
            <w:r w:rsidRPr="00D317DF">
              <w:rPr>
                <w:szCs w:val="18"/>
                <w:lang w:val="en-US"/>
              </w:rPr>
              <w:t xml:space="preserve"> of tank vessels. This requirement does not apply to oil separator vessels provided that the provisions for protection against explosion applicable to the dangerous substance are complied with.</w:t>
            </w:r>
          </w:p>
        </w:tc>
        <w:tc>
          <w:tcPr>
            <w:tcW w:w="4704" w:type="dxa"/>
            <w:shd w:val="clear" w:color="auto" w:fill="auto"/>
          </w:tcPr>
          <w:p w:rsidR="00ED0823" w:rsidRPr="00D317DF" w:rsidRDefault="00ED0823" w:rsidP="00D317DF">
            <w:pPr>
              <w:suppressAutoHyphens w:val="0"/>
              <w:autoSpaceDE w:val="0"/>
              <w:adjustRightInd w:val="0"/>
              <w:spacing w:before="40" w:after="120" w:line="220" w:lineRule="exact"/>
              <w:ind w:right="113"/>
              <w:rPr>
                <w:b/>
                <w:szCs w:val="18"/>
                <w:lang w:val="en-US"/>
              </w:rPr>
            </w:pPr>
          </w:p>
        </w:tc>
      </w:tr>
      <w:tr w:rsidR="00323CD6" w:rsidRPr="00D317DF" w:rsidTr="00103B7D">
        <w:tc>
          <w:tcPr>
            <w:tcW w:w="1265" w:type="dxa"/>
            <w:shd w:val="clear" w:color="auto" w:fill="auto"/>
          </w:tcPr>
          <w:p w:rsidR="00323CD6" w:rsidRPr="00D317DF" w:rsidRDefault="00323CD6" w:rsidP="00D317DF">
            <w:pPr>
              <w:suppressAutoHyphens w:val="0"/>
              <w:autoSpaceDE w:val="0"/>
              <w:adjustRightInd w:val="0"/>
              <w:spacing w:before="40" w:after="120" w:line="220" w:lineRule="exact"/>
              <w:ind w:right="113"/>
              <w:rPr>
                <w:szCs w:val="18"/>
              </w:rPr>
            </w:pPr>
            <w:r w:rsidRPr="00D317DF">
              <w:rPr>
                <w:szCs w:val="18"/>
              </w:rPr>
              <w:lastRenderedPageBreak/>
              <w:t>7.2.4.2.3</w:t>
            </w:r>
          </w:p>
        </w:tc>
        <w:tc>
          <w:tcPr>
            <w:tcW w:w="6390" w:type="dxa"/>
            <w:gridSpan w:val="2"/>
            <w:shd w:val="clear" w:color="auto" w:fill="auto"/>
          </w:tcPr>
          <w:p w:rsidR="00323CD6" w:rsidRPr="00D317DF" w:rsidRDefault="00323CD6" w:rsidP="00D317DF">
            <w:pPr>
              <w:suppressAutoHyphens w:val="0"/>
              <w:autoSpaceDE w:val="0"/>
              <w:adjustRightInd w:val="0"/>
              <w:spacing w:before="40" w:after="120" w:line="220" w:lineRule="exact"/>
              <w:ind w:right="113"/>
              <w:rPr>
                <w:szCs w:val="18"/>
                <w:lang w:val="en-US"/>
              </w:rPr>
            </w:pPr>
            <w:r w:rsidRPr="00D317DF">
              <w:rPr>
                <w:szCs w:val="18"/>
                <w:lang w:val="en-US"/>
              </w:rPr>
              <w:t xml:space="preserve">Berthing and handing over of products for the operation of vessels shall not take place during the loading or unloading of substances for which protection against explosions is required in column (17) of Table C of Chapter 3.2 nor during the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of tank vessels. This requirement does not apply to supply vessels provided that the provisions for protection against explosion applicable to the dangerous substance are complied with.</w:t>
            </w:r>
          </w:p>
        </w:tc>
        <w:tc>
          <w:tcPr>
            <w:tcW w:w="4704" w:type="dxa"/>
            <w:shd w:val="clear" w:color="auto" w:fill="auto"/>
          </w:tcPr>
          <w:p w:rsidR="00323CD6" w:rsidRPr="00D317DF" w:rsidRDefault="00323CD6" w:rsidP="00D317DF">
            <w:pPr>
              <w:suppressAutoHyphens w:val="0"/>
              <w:autoSpaceDE w:val="0"/>
              <w:adjustRightInd w:val="0"/>
              <w:spacing w:before="40" w:after="120" w:line="220" w:lineRule="exact"/>
              <w:ind w:right="113"/>
              <w:rPr>
                <w:b/>
                <w:szCs w:val="18"/>
                <w:lang w:val="en-US"/>
              </w:rPr>
            </w:pPr>
          </w:p>
        </w:tc>
      </w:tr>
      <w:tr w:rsidR="00540820" w:rsidRPr="00D317DF" w:rsidTr="00103B7D">
        <w:tc>
          <w:tcPr>
            <w:tcW w:w="1265" w:type="dxa"/>
            <w:shd w:val="clear" w:color="auto" w:fill="auto"/>
          </w:tcPr>
          <w:p w:rsidR="00B576D3" w:rsidRPr="00D317DF" w:rsidRDefault="00B576D3" w:rsidP="00D317DF">
            <w:pPr>
              <w:suppressAutoHyphens w:val="0"/>
              <w:autoSpaceDE w:val="0"/>
              <w:adjustRightInd w:val="0"/>
              <w:spacing w:before="40" w:after="120" w:line="220" w:lineRule="exact"/>
              <w:ind w:right="113"/>
              <w:rPr>
                <w:b/>
                <w:szCs w:val="18"/>
              </w:rPr>
            </w:pPr>
            <w:r w:rsidRPr="00D317DF">
              <w:rPr>
                <w:b/>
                <w:szCs w:val="18"/>
              </w:rPr>
              <w:t>7.2.4.7</w:t>
            </w:r>
          </w:p>
        </w:tc>
        <w:tc>
          <w:tcPr>
            <w:tcW w:w="6390" w:type="dxa"/>
            <w:gridSpan w:val="2"/>
            <w:shd w:val="clear" w:color="auto" w:fill="auto"/>
          </w:tcPr>
          <w:p w:rsidR="00540820" w:rsidRPr="00F0354A" w:rsidRDefault="00B576D3" w:rsidP="00D317DF">
            <w:pPr>
              <w:suppressAutoHyphens w:val="0"/>
              <w:autoSpaceDE w:val="0"/>
              <w:adjustRightInd w:val="0"/>
              <w:spacing w:before="40" w:after="120" w:line="220" w:lineRule="exact"/>
              <w:ind w:right="113"/>
              <w:rPr>
                <w:b/>
                <w:i/>
                <w:szCs w:val="18"/>
                <w:lang w:val="en-US"/>
              </w:rPr>
            </w:pPr>
            <w:r w:rsidRPr="00F0354A">
              <w:rPr>
                <w:b/>
                <w:i/>
                <w:szCs w:val="18"/>
                <w:lang w:val="en-US"/>
              </w:rPr>
              <w:t>Places of loading and unloading</w:t>
            </w:r>
          </w:p>
        </w:tc>
        <w:tc>
          <w:tcPr>
            <w:tcW w:w="4704" w:type="dxa"/>
            <w:shd w:val="clear" w:color="auto" w:fill="auto"/>
          </w:tcPr>
          <w:p w:rsidR="00540820" w:rsidRPr="00D317DF" w:rsidRDefault="00540820" w:rsidP="00D317DF">
            <w:pPr>
              <w:suppressAutoHyphens w:val="0"/>
              <w:autoSpaceDE w:val="0"/>
              <w:adjustRightInd w:val="0"/>
              <w:spacing w:before="40" w:after="120" w:line="220" w:lineRule="exact"/>
              <w:ind w:right="113"/>
              <w:rPr>
                <w:b/>
                <w:szCs w:val="18"/>
                <w:lang w:val="en-US"/>
              </w:rPr>
            </w:pPr>
          </w:p>
        </w:tc>
      </w:tr>
      <w:tr w:rsidR="00B576D3" w:rsidRPr="00D317DF" w:rsidTr="00103B7D">
        <w:trPr>
          <w:trHeight w:val="911"/>
        </w:trPr>
        <w:tc>
          <w:tcPr>
            <w:tcW w:w="1265" w:type="dxa"/>
            <w:shd w:val="clear" w:color="auto" w:fill="auto"/>
          </w:tcPr>
          <w:p w:rsidR="00B576D3" w:rsidRPr="00D317DF" w:rsidRDefault="00F87734" w:rsidP="00D317DF">
            <w:pPr>
              <w:suppressAutoHyphens w:val="0"/>
              <w:autoSpaceDE w:val="0"/>
              <w:adjustRightInd w:val="0"/>
              <w:spacing w:before="40" w:after="120" w:line="220" w:lineRule="exact"/>
              <w:ind w:right="113"/>
              <w:rPr>
                <w:szCs w:val="18"/>
              </w:rPr>
            </w:pPr>
            <w:r w:rsidRPr="00D317DF">
              <w:rPr>
                <w:szCs w:val="18"/>
              </w:rPr>
              <w:t>7.2.4.7.1</w:t>
            </w:r>
          </w:p>
        </w:tc>
        <w:tc>
          <w:tcPr>
            <w:tcW w:w="6390" w:type="dxa"/>
            <w:gridSpan w:val="2"/>
            <w:shd w:val="clear" w:color="auto" w:fill="auto"/>
          </w:tcPr>
          <w:p w:rsidR="00F87734" w:rsidRPr="00D317DF" w:rsidRDefault="00F87734" w:rsidP="00D317DF">
            <w:pPr>
              <w:suppressAutoHyphens w:val="0"/>
              <w:autoSpaceDE w:val="0"/>
              <w:adjustRightInd w:val="0"/>
              <w:spacing w:before="40" w:after="120" w:line="220" w:lineRule="exact"/>
              <w:ind w:right="113"/>
              <w:rPr>
                <w:szCs w:val="18"/>
                <w:lang w:val="en-US"/>
              </w:rPr>
            </w:pPr>
            <w:r w:rsidRPr="00D317DF">
              <w:rPr>
                <w:szCs w:val="18"/>
                <w:lang w:val="en-US"/>
              </w:rPr>
              <w:t xml:space="preserve">Tank vessels shall be loaded or unloaded </w:t>
            </w:r>
            <w:r w:rsidRPr="00D317DF">
              <w:rPr>
                <w:strike/>
                <w:szCs w:val="18"/>
                <w:lang w:val="en-US"/>
              </w:rPr>
              <w:t>or</w:t>
            </w:r>
            <w:r w:rsidRPr="00D317DF">
              <w:rPr>
                <w:szCs w:val="18"/>
                <w:lang w:val="en-US"/>
              </w:rPr>
              <w:t xml:space="preserve"> </w:t>
            </w:r>
            <w:r w:rsidR="00936E0C">
              <w:rPr>
                <w:strike/>
                <w:szCs w:val="18"/>
                <w:lang w:val="en-US"/>
              </w:rPr>
              <w:t>gas-fre</w:t>
            </w:r>
            <w:r w:rsidRPr="00D317DF">
              <w:rPr>
                <w:strike/>
                <w:szCs w:val="18"/>
                <w:lang w:val="en-US"/>
              </w:rPr>
              <w:t>ed</w:t>
            </w:r>
            <w:r w:rsidRPr="00D317DF">
              <w:rPr>
                <w:szCs w:val="18"/>
                <w:lang w:val="en-US"/>
              </w:rPr>
              <w:t xml:space="preserve"> only at the places designated or approved for this purpose by the competent authority.</w:t>
            </w:r>
          </w:p>
          <w:p w:rsidR="00F87734" w:rsidRPr="00D317DF" w:rsidRDefault="00F87734" w:rsidP="00D317DF">
            <w:pPr>
              <w:suppressAutoHyphens w:val="0"/>
              <w:autoSpaceDE w:val="0"/>
              <w:adjustRightInd w:val="0"/>
              <w:spacing w:before="40" w:after="120" w:line="220" w:lineRule="exact"/>
              <w:ind w:right="113"/>
              <w:rPr>
                <w:szCs w:val="18"/>
                <w:lang w:val="en-US"/>
              </w:rPr>
            </w:pPr>
          </w:p>
          <w:p w:rsidR="00F87734" w:rsidRPr="00D317DF" w:rsidRDefault="00F87734" w:rsidP="00D317DF">
            <w:pPr>
              <w:suppressAutoHyphens w:val="0"/>
              <w:autoSpaceDE w:val="0"/>
              <w:adjustRightInd w:val="0"/>
              <w:spacing w:before="40" w:after="120" w:line="220" w:lineRule="exact"/>
              <w:ind w:right="113"/>
              <w:rPr>
                <w:b/>
                <w:szCs w:val="18"/>
                <w:lang w:val="en-US"/>
              </w:rPr>
            </w:pPr>
          </w:p>
          <w:p w:rsidR="00F87734" w:rsidRPr="00D317DF" w:rsidRDefault="00F87734" w:rsidP="00D317DF">
            <w:pPr>
              <w:suppressAutoHyphens w:val="0"/>
              <w:autoSpaceDE w:val="0"/>
              <w:adjustRightInd w:val="0"/>
              <w:spacing w:before="40" w:after="120" w:line="220" w:lineRule="exact"/>
              <w:ind w:right="113"/>
              <w:rPr>
                <w:b/>
                <w:szCs w:val="18"/>
                <w:lang w:val="en-US"/>
              </w:rPr>
            </w:pPr>
          </w:p>
        </w:tc>
        <w:tc>
          <w:tcPr>
            <w:tcW w:w="4704" w:type="dxa"/>
            <w:shd w:val="clear" w:color="auto" w:fill="auto"/>
          </w:tcPr>
          <w:p w:rsidR="00F87734" w:rsidRPr="00D317DF" w:rsidRDefault="00F87734" w:rsidP="00D317DF">
            <w:pPr>
              <w:suppressAutoHyphens w:val="0"/>
              <w:autoSpaceDE w:val="0"/>
              <w:adjustRightInd w:val="0"/>
              <w:spacing w:before="40" w:after="120" w:line="220" w:lineRule="exact"/>
              <w:ind w:right="113"/>
              <w:rPr>
                <w:b/>
                <w:szCs w:val="18"/>
                <w:lang w:val="en-US"/>
              </w:rPr>
            </w:pPr>
            <w:r w:rsidRPr="00D317DF">
              <w:rPr>
                <w:b/>
                <w:szCs w:val="18"/>
                <w:lang w:val="en-US"/>
              </w:rPr>
              <w:t>Proposal</w:t>
            </w:r>
          </w:p>
          <w:p w:rsidR="00F87734" w:rsidRPr="00D317DF" w:rsidRDefault="00F87734" w:rsidP="00D317DF">
            <w:pPr>
              <w:suppressAutoHyphens w:val="0"/>
              <w:autoSpaceDE w:val="0"/>
              <w:adjustRightInd w:val="0"/>
              <w:spacing w:before="40" w:after="120" w:line="220" w:lineRule="exact"/>
              <w:ind w:right="113"/>
              <w:rPr>
                <w:szCs w:val="18"/>
                <w:lang w:val="en-US"/>
              </w:rPr>
            </w:pPr>
            <w:r w:rsidRPr="00D317DF">
              <w:rPr>
                <w:szCs w:val="18"/>
                <w:lang w:val="en-US"/>
              </w:rPr>
              <w:t xml:space="preserve">To delete “or </w:t>
            </w:r>
            <w:r w:rsidR="00936E0C">
              <w:rPr>
                <w:szCs w:val="18"/>
                <w:lang w:val="en-US"/>
              </w:rPr>
              <w:t>gas-freed</w:t>
            </w:r>
            <w:r w:rsidRPr="00D317DF">
              <w:rPr>
                <w:szCs w:val="18"/>
                <w:lang w:val="en-US"/>
              </w:rPr>
              <w:t>”</w:t>
            </w:r>
            <w:r w:rsidR="00936E0C">
              <w:rPr>
                <w:szCs w:val="18"/>
                <w:lang w:val="en-US"/>
              </w:rPr>
              <w:t>.</w:t>
            </w:r>
          </w:p>
          <w:p w:rsidR="00F87734" w:rsidRPr="00D317DF" w:rsidRDefault="00F87734" w:rsidP="00D317DF">
            <w:pPr>
              <w:suppressAutoHyphens w:val="0"/>
              <w:autoSpaceDE w:val="0"/>
              <w:adjustRightInd w:val="0"/>
              <w:spacing w:before="40" w:after="120" w:line="220" w:lineRule="exact"/>
              <w:ind w:right="113"/>
              <w:rPr>
                <w:b/>
                <w:szCs w:val="18"/>
                <w:lang w:val="en-US"/>
              </w:rPr>
            </w:pPr>
            <w:r w:rsidRPr="00D317DF">
              <w:rPr>
                <w:b/>
                <w:szCs w:val="18"/>
                <w:lang w:val="en-US"/>
              </w:rPr>
              <w:t>Justification</w:t>
            </w:r>
          </w:p>
          <w:p w:rsidR="00B576D3" w:rsidRPr="000D1983" w:rsidRDefault="00F87734" w:rsidP="00936E0C">
            <w:pPr>
              <w:suppressAutoHyphens w:val="0"/>
              <w:autoSpaceDE w:val="0"/>
              <w:adjustRightInd w:val="0"/>
              <w:spacing w:before="40" w:after="120" w:line="220" w:lineRule="exact"/>
              <w:ind w:right="113"/>
              <w:rPr>
                <w:szCs w:val="18"/>
                <w:lang w:val="en-US"/>
              </w:rPr>
            </w:pPr>
            <w:r w:rsidRPr="00D317DF">
              <w:rPr>
                <w:szCs w:val="18"/>
                <w:lang w:val="en-US"/>
              </w:rPr>
              <w:t>Wi</w:t>
            </w:r>
            <w:r w:rsidR="00D66BA3">
              <w:rPr>
                <w:szCs w:val="18"/>
                <w:lang w:val="en-US"/>
              </w:rPr>
              <w:t>th the current amendments in</w:t>
            </w:r>
            <w:r w:rsidRPr="00D317DF">
              <w:rPr>
                <w:szCs w:val="18"/>
                <w:lang w:val="en-US"/>
              </w:rPr>
              <w:t xml:space="preserve"> 7.2.3.</w:t>
            </w:r>
            <w:r w:rsidR="00936E0C">
              <w:rPr>
                <w:szCs w:val="18"/>
                <w:lang w:val="en-US"/>
              </w:rPr>
              <w:t xml:space="preserve">7 this reference </w:t>
            </w:r>
            <w:r w:rsidRPr="00D317DF">
              <w:rPr>
                <w:szCs w:val="18"/>
                <w:lang w:val="en-US"/>
              </w:rPr>
              <w:t>has become superfluous.</w:t>
            </w:r>
          </w:p>
        </w:tc>
      </w:tr>
      <w:tr w:rsidR="00F07E85" w:rsidRPr="00D317DF" w:rsidTr="00103B7D">
        <w:tc>
          <w:tcPr>
            <w:tcW w:w="1265" w:type="dxa"/>
            <w:shd w:val="clear" w:color="auto" w:fill="auto"/>
          </w:tcPr>
          <w:p w:rsidR="00F07E85" w:rsidRPr="00D317DF" w:rsidRDefault="00F07E85" w:rsidP="00D317DF">
            <w:pPr>
              <w:suppressAutoHyphens w:val="0"/>
              <w:autoSpaceDE w:val="0"/>
              <w:adjustRightInd w:val="0"/>
              <w:spacing w:before="40" w:after="120" w:line="220" w:lineRule="exact"/>
              <w:ind w:right="113"/>
              <w:rPr>
                <w:szCs w:val="18"/>
              </w:rPr>
            </w:pPr>
            <w:r w:rsidRPr="00D317DF">
              <w:rPr>
                <w:szCs w:val="18"/>
              </w:rPr>
              <w:t>7.2.4.12</w:t>
            </w:r>
          </w:p>
        </w:tc>
        <w:tc>
          <w:tcPr>
            <w:tcW w:w="6390" w:type="dxa"/>
            <w:gridSpan w:val="2"/>
            <w:shd w:val="clear" w:color="auto" w:fill="auto"/>
          </w:tcPr>
          <w:p w:rsidR="00F07E85" w:rsidRPr="00D66BA3" w:rsidRDefault="00F07E85" w:rsidP="00D317DF">
            <w:pPr>
              <w:suppressAutoHyphens w:val="0"/>
              <w:autoSpaceDE w:val="0"/>
              <w:adjustRightInd w:val="0"/>
              <w:spacing w:before="40" w:after="120" w:line="220" w:lineRule="exact"/>
              <w:ind w:right="113"/>
              <w:rPr>
                <w:b/>
                <w:i/>
                <w:szCs w:val="18"/>
                <w:lang w:val="en-US"/>
              </w:rPr>
            </w:pPr>
            <w:r w:rsidRPr="00D66BA3">
              <w:rPr>
                <w:b/>
                <w:i/>
                <w:szCs w:val="18"/>
                <w:lang w:val="en-US"/>
              </w:rPr>
              <w:t>Registration during the voyage</w:t>
            </w:r>
          </w:p>
          <w:p w:rsidR="00F07E85" w:rsidRPr="00D317DF" w:rsidRDefault="00F07E85" w:rsidP="00D317DF">
            <w:pPr>
              <w:suppressAutoHyphens w:val="0"/>
              <w:autoSpaceDE w:val="0"/>
              <w:adjustRightInd w:val="0"/>
              <w:spacing w:before="40" w:after="120" w:line="220" w:lineRule="exact"/>
              <w:ind w:right="113"/>
              <w:rPr>
                <w:szCs w:val="18"/>
                <w:lang w:val="en-US"/>
              </w:rPr>
            </w:pPr>
            <w:r w:rsidRPr="00D317DF">
              <w:rPr>
                <w:szCs w:val="18"/>
                <w:lang w:val="en-US"/>
              </w:rPr>
              <w:t>The following particulars shall immediately be entered in the register referred to in 8.1.11:</w:t>
            </w:r>
          </w:p>
          <w:p w:rsidR="00F07E85" w:rsidRPr="00D317DF" w:rsidRDefault="00936E0C" w:rsidP="00936E0C">
            <w:pPr>
              <w:suppressAutoHyphens w:val="0"/>
              <w:autoSpaceDE w:val="0"/>
              <w:adjustRightInd w:val="0"/>
              <w:spacing w:before="40" w:after="120" w:line="220" w:lineRule="exact"/>
              <w:ind w:right="113"/>
              <w:rPr>
                <w:szCs w:val="18"/>
                <w:lang w:val="en-US"/>
              </w:rPr>
            </w:pPr>
            <w:r>
              <w:rPr>
                <w:szCs w:val="18"/>
                <w:lang w:val="en-US"/>
              </w:rPr>
              <w:t>….</w:t>
            </w:r>
            <w:r w:rsidR="00F07E85" w:rsidRPr="00D317DF">
              <w:rPr>
                <w:szCs w:val="18"/>
                <w:lang w:val="en-US"/>
              </w:rPr>
              <w:t>;</w:t>
            </w:r>
          </w:p>
          <w:p w:rsidR="009D2575" w:rsidRPr="00D317DF" w:rsidRDefault="00F07E85" w:rsidP="00D317DF">
            <w:pPr>
              <w:suppressAutoHyphens w:val="0"/>
              <w:autoSpaceDE w:val="0"/>
              <w:adjustRightInd w:val="0"/>
              <w:spacing w:before="40" w:after="120" w:line="220" w:lineRule="exact"/>
              <w:ind w:right="113"/>
              <w:rPr>
                <w:szCs w:val="18"/>
                <w:lang w:val="en-US"/>
              </w:rPr>
            </w:pP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of UN No. 1203 petrol: </w:t>
            </w:r>
            <w:proofErr w:type="spellStart"/>
            <w:r w:rsidR="00D66BA3" w:rsidRPr="00D317DF">
              <w:rPr>
                <w:strike/>
                <w:szCs w:val="18"/>
                <w:lang w:val="en-US"/>
              </w:rPr>
              <w:t>Gasfreeing</w:t>
            </w:r>
            <w:proofErr w:type="spellEnd"/>
            <w:r w:rsidR="00D66BA3" w:rsidRPr="00D317DF">
              <w:rPr>
                <w:szCs w:val="18"/>
                <w:lang w:val="en-US"/>
              </w:rPr>
              <w:t xml:space="preserve"> </w:t>
            </w:r>
            <w:r w:rsidRPr="00D66BA3">
              <w:rPr>
                <w:szCs w:val="18"/>
                <w:u w:val="single"/>
                <w:lang w:val="en-US"/>
              </w:rPr>
              <w:t>Degassing</w:t>
            </w:r>
            <w:r w:rsidRPr="00D317DF">
              <w:rPr>
                <w:szCs w:val="18"/>
                <w:lang w:val="en-US"/>
              </w:rPr>
              <w:t xml:space="preserve"> place and facility or sector, date and time.</w:t>
            </w:r>
          </w:p>
          <w:p w:rsidR="00F07E85" w:rsidRPr="00D317DF" w:rsidRDefault="00F07E85" w:rsidP="00D317DF">
            <w:pPr>
              <w:suppressAutoHyphens w:val="0"/>
              <w:autoSpaceDE w:val="0"/>
              <w:adjustRightInd w:val="0"/>
              <w:spacing w:before="40" w:after="120" w:line="220" w:lineRule="exact"/>
              <w:ind w:right="113"/>
              <w:rPr>
                <w:szCs w:val="18"/>
                <w:lang w:val="en-US"/>
              </w:rPr>
            </w:pPr>
            <w:r w:rsidRPr="00D317DF">
              <w:rPr>
                <w:szCs w:val="18"/>
                <w:lang w:val="en-US"/>
              </w:rPr>
              <w:t>These particulars shall be provided for each cargo tank.</w:t>
            </w:r>
          </w:p>
        </w:tc>
        <w:tc>
          <w:tcPr>
            <w:tcW w:w="4704" w:type="dxa"/>
            <w:shd w:val="clear" w:color="auto" w:fill="auto"/>
          </w:tcPr>
          <w:p w:rsidR="00F07E85" w:rsidRPr="00D317DF" w:rsidRDefault="00F07E85" w:rsidP="00D317DF">
            <w:pPr>
              <w:suppressAutoHyphens w:val="0"/>
              <w:autoSpaceDE w:val="0"/>
              <w:adjustRightInd w:val="0"/>
              <w:spacing w:before="40" w:after="120" w:line="220" w:lineRule="exact"/>
              <w:ind w:right="113"/>
              <w:rPr>
                <w:b/>
                <w:szCs w:val="18"/>
                <w:lang w:val="en-US"/>
              </w:rPr>
            </w:pPr>
          </w:p>
        </w:tc>
      </w:tr>
      <w:tr w:rsidR="00F07E85" w:rsidRPr="00D317DF" w:rsidTr="00103B7D">
        <w:tc>
          <w:tcPr>
            <w:tcW w:w="1265" w:type="dxa"/>
            <w:shd w:val="clear" w:color="auto" w:fill="auto"/>
          </w:tcPr>
          <w:p w:rsidR="00F07E85" w:rsidRPr="00D317DF" w:rsidRDefault="00F07E85" w:rsidP="00D317DF">
            <w:pPr>
              <w:suppressAutoHyphens w:val="0"/>
              <w:autoSpaceDE w:val="0"/>
              <w:adjustRightInd w:val="0"/>
              <w:spacing w:before="40" w:after="120" w:line="220" w:lineRule="exact"/>
              <w:ind w:right="113"/>
              <w:rPr>
                <w:szCs w:val="18"/>
              </w:rPr>
            </w:pPr>
            <w:r w:rsidRPr="00D317DF">
              <w:rPr>
                <w:szCs w:val="18"/>
              </w:rPr>
              <w:t>7.2.4.15.3</w:t>
            </w:r>
          </w:p>
        </w:tc>
        <w:tc>
          <w:tcPr>
            <w:tcW w:w="6390" w:type="dxa"/>
            <w:gridSpan w:val="2"/>
            <w:shd w:val="clear" w:color="auto" w:fill="auto"/>
          </w:tcPr>
          <w:p w:rsidR="00F07E85" w:rsidRPr="00D317DF" w:rsidRDefault="00F07E85" w:rsidP="00D317DF">
            <w:pPr>
              <w:suppressAutoHyphens w:val="0"/>
              <w:autoSpaceDE w:val="0"/>
              <w:adjustRightInd w:val="0"/>
              <w:spacing w:before="40" w:after="120" w:line="220" w:lineRule="exact"/>
              <w:ind w:right="113"/>
              <w:rPr>
                <w:szCs w:val="18"/>
                <w:lang w:val="en-US"/>
              </w:rPr>
            </w:pPr>
            <w:r w:rsidRPr="00D317DF">
              <w:rPr>
                <w:szCs w:val="18"/>
                <w:lang w:val="en-US"/>
              </w:rPr>
              <w:t xml:space="preserve">The </w:t>
            </w:r>
            <w:r w:rsidR="000535A2" w:rsidRPr="00D317DF">
              <w:rPr>
                <w:strike/>
                <w:szCs w:val="18"/>
                <w:lang w:val="en-US"/>
              </w:rPr>
              <w:t>gas-freeing</w:t>
            </w:r>
            <w:r w:rsidR="000535A2" w:rsidRPr="00D317DF">
              <w:rPr>
                <w:szCs w:val="18"/>
                <w:lang w:val="en-US"/>
              </w:rPr>
              <w:t xml:space="preserve"> </w:t>
            </w:r>
            <w:r w:rsidRPr="00D317DF">
              <w:rPr>
                <w:szCs w:val="18"/>
                <w:u w:val="single"/>
                <w:lang w:val="en-US"/>
              </w:rPr>
              <w:t>degassing</w:t>
            </w:r>
            <w:r w:rsidRPr="00D317DF">
              <w:rPr>
                <w:szCs w:val="18"/>
                <w:lang w:val="en-US"/>
              </w:rPr>
              <w:t xml:space="preserve"> of cargo tanks and piping for loading and unloading shall be carried out in compliance with the conditions of 7.2.3.7.</w:t>
            </w:r>
          </w:p>
        </w:tc>
        <w:tc>
          <w:tcPr>
            <w:tcW w:w="4704" w:type="dxa"/>
            <w:shd w:val="clear" w:color="auto" w:fill="auto"/>
          </w:tcPr>
          <w:p w:rsidR="00F07E85" w:rsidRPr="00D317DF" w:rsidRDefault="00F07E85"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70"/>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t>7.2.4.16.3</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The shut-off devices of the loading and unloading piping as well as of the pipes of the stripping systems shall remain closed except during loading, unloading, </w:t>
            </w:r>
            <w:proofErr w:type="gramStart"/>
            <w:r w:rsidRPr="00D317DF">
              <w:rPr>
                <w:szCs w:val="18"/>
                <w:lang w:val="en-US"/>
              </w:rPr>
              <w:t>stripping</w:t>
            </w:r>
            <w:proofErr w:type="gramEnd"/>
            <w:r w:rsidRPr="00D317DF">
              <w:rPr>
                <w:szCs w:val="18"/>
                <w:lang w:val="en-US"/>
              </w:rPr>
              <w:t xml:space="preserve">, cleaning or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operations.</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70"/>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t>7.2.4.16.7</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When a tank vessel conforms to 9.3.2.25.5 (d) or 9.3.3.22.5 (d), the individual cargo tanks shall be closed off during transport and opened during loading, unloading and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1221"/>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t>7.2.4.17.1</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During loading, unloading and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operations, all entrances or openings of spaces which are accessible from the deck and all openings of spaces facing the outside shall remain closed.</w:t>
            </w:r>
          </w:p>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70"/>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lastRenderedPageBreak/>
              <w:t>7.2.4.17.2</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After the loading, unloading and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operations, the spaces which are accessible from the deck shall be ventilated.</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D66BA3">
        <w:trPr>
          <w:trHeight w:val="1835"/>
        </w:trPr>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7.2.4.22.2</w:t>
            </w:r>
          </w:p>
        </w:tc>
        <w:tc>
          <w:tcPr>
            <w:tcW w:w="6362" w:type="dxa"/>
            <w:shd w:val="clear" w:color="auto" w:fill="auto"/>
          </w:tcPr>
          <w:p w:rsidR="000535A2" w:rsidRPr="00D317DF" w:rsidRDefault="00D66BA3" w:rsidP="00D317DF">
            <w:pPr>
              <w:suppressAutoHyphens w:val="0"/>
              <w:autoSpaceDE w:val="0"/>
              <w:adjustRightInd w:val="0"/>
              <w:spacing w:before="40" w:after="120" w:line="220" w:lineRule="exact"/>
              <w:ind w:right="113"/>
              <w:rPr>
                <w:szCs w:val="18"/>
                <w:lang w:val="en-US"/>
              </w:rPr>
            </w:pPr>
            <w:r>
              <w:rPr>
                <w:szCs w:val="18"/>
                <w:lang w:val="en-US"/>
              </w:rPr>
              <w:t>…</w:t>
            </w:r>
          </w:p>
          <w:p w:rsidR="000535A2" w:rsidRPr="00D317DF" w:rsidRDefault="000535A2" w:rsidP="00546944">
            <w:pPr>
              <w:suppressAutoHyphens w:val="0"/>
              <w:autoSpaceDE w:val="0"/>
              <w:adjustRightInd w:val="0"/>
              <w:spacing w:before="40" w:after="120" w:line="220" w:lineRule="exact"/>
              <w:ind w:right="113"/>
              <w:rPr>
                <w:szCs w:val="18"/>
                <w:lang w:val="en-US"/>
              </w:rPr>
            </w:pPr>
            <w:r w:rsidRPr="00D317DF">
              <w:rPr>
                <w:szCs w:val="18"/>
                <w:lang w:val="en-US"/>
              </w:rPr>
              <w:t xml:space="preserve">When in column (17) of Table C of Chapter 3.2 anti-explosion protection is required, the opening of cargo tank covers or of the housing of the flame arrester for the purpose of mounting or removing the flame arrester plate stack in unloaded cargo tanks shall be permitted only if </w:t>
            </w:r>
            <w:r w:rsidR="00D66BA3" w:rsidRPr="00D66BA3">
              <w:rPr>
                <w:strike/>
                <w:szCs w:val="18"/>
                <w:lang w:val="en-US"/>
              </w:rPr>
              <w:t>the cargo tanks in question have been gas-freed and</w:t>
            </w:r>
            <w:r w:rsidR="00D66BA3">
              <w:rPr>
                <w:szCs w:val="18"/>
                <w:lang w:val="en-US"/>
              </w:rPr>
              <w:t xml:space="preserve"> </w:t>
            </w:r>
            <w:r w:rsidRPr="00D317DF">
              <w:rPr>
                <w:szCs w:val="18"/>
                <w:lang w:val="en-US"/>
              </w:rPr>
              <w:t xml:space="preserve">the concentration of flammable gases in the cargo tanks is less than 10% </w:t>
            </w:r>
            <w:r w:rsidRPr="00D317DF">
              <w:rPr>
                <w:strike/>
                <w:szCs w:val="18"/>
                <w:lang w:val="en-US"/>
              </w:rPr>
              <w:t>of the lower explosive limit</w:t>
            </w:r>
            <w:r w:rsidRPr="00D317DF">
              <w:rPr>
                <w:szCs w:val="18"/>
                <w:lang w:val="en-US"/>
              </w:rPr>
              <w:t xml:space="preserve"> </w:t>
            </w:r>
            <w:r w:rsidRPr="00D317DF">
              <w:rPr>
                <w:szCs w:val="18"/>
                <w:u w:val="single"/>
                <w:lang w:val="en-US"/>
              </w:rPr>
              <w:t>LEL</w:t>
            </w:r>
            <w:r w:rsidRPr="00D317DF">
              <w:rPr>
                <w:szCs w:val="18"/>
                <w:lang w:val="en-US"/>
              </w:rPr>
              <w:t>.</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70"/>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t>7.2.4.25.3</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The shut-off devices of the loading and unloading cargo piping shall not be open except as necessary during loading, unloading or</w:t>
            </w:r>
            <w:r w:rsidRPr="00D317DF">
              <w:rPr>
                <w:strike/>
                <w:szCs w:val="18"/>
                <w:lang w:val="en-US"/>
              </w:rPr>
              <w:t xml:space="preserve">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operations.</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70"/>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t>7.2.4.41</w:t>
            </w:r>
          </w:p>
        </w:tc>
        <w:tc>
          <w:tcPr>
            <w:tcW w:w="6362" w:type="dxa"/>
            <w:shd w:val="clear" w:color="auto" w:fill="auto"/>
          </w:tcPr>
          <w:p w:rsidR="000535A2" w:rsidRPr="00D66BA3" w:rsidRDefault="000535A2" w:rsidP="00D317DF">
            <w:pPr>
              <w:suppressAutoHyphens w:val="0"/>
              <w:autoSpaceDE w:val="0"/>
              <w:adjustRightInd w:val="0"/>
              <w:spacing w:before="40" w:after="120" w:line="220" w:lineRule="exact"/>
              <w:ind w:right="113"/>
              <w:rPr>
                <w:b/>
                <w:i/>
                <w:szCs w:val="18"/>
                <w:lang w:val="en-US"/>
              </w:rPr>
            </w:pPr>
            <w:r w:rsidRPr="00D66BA3">
              <w:rPr>
                <w:b/>
                <w:i/>
                <w:szCs w:val="18"/>
                <w:lang w:val="en-US"/>
              </w:rPr>
              <w:t>Fire or naked light</w:t>
            </w:r>
          </w:p>
          <w:p w:rsidR="000535A2" w:rsidRPr="00103B7D" w:rsidRDefault="000535A2" w:rsidP="00103B7D">
            <w:pPr>
              <w:suppressAutoHyphens w:val="0"/>
              <w:autoSpaceDE w:val="0"/>
              <w:adjustRightInd w:val="0"/>
              <w:spacing w:before="40" w:after="120" w:line="220" w:lineRule="exact"/>
              <w:ind w:right="113"/>
              <w:rPr>
                <w:szCs w:val="18"/>
                <w:lang w:val="en-US"/>
              </w:rPr>
            </w:pPr>
            <w:r w:rsidRPr="00D317DF">
              <w:rPr>
                <w:szCs w:val="18"/>
                <w:lang w:val="en-US"/>
              </w:rPr>
              <w:t xml:space="preserve">During loading, unloading or </w:t>
            </w:r>
            <w:r w:rsidRPr="000D65E3">
              <w:rPr>
                <w:strike/>
                <w:szCs w:val="18"/>
                <w:lang w:val="en-US"/>
              </w:rPr>
              <w:t>gas-f</w:t>
            </w:r>
            <w:r w:rsidR="00A233C7" w:rsidRPr="000D65E3">
              <w:rPr>
                <w:strike/>
                <w:szCs w:val="18"/>
                <w:lang w:val="en-US"/>
              </w:rPr>
              <w:t>reeing</w:t>
            </w:r>
            <w:r w:rsidR="00A233C7">
              <w:rPr>
                <w:szCs w:val="18"/>
                <w:lang w:val="en-US"/>
              </w:rPr>
              <w:t xml:space="preserve"> </w:t>
            </w:r>
            <w:r w:rsidR="000D65E3" w:rsidRPr="000D65E3">
              <w:rPr>
                <w:szCs w:val="18"/>
                <w:u w:val="single"/>
                <w:lang w:val="en-US"/>
              </w:rPr>
              <w:t xml:space="preserve">degassing </w:t>
            </w:r>
            <w:r w:rsidR="00A233C7">
              <w:rPr>
                <w:szCs w:val="18"/>
                <w:lang w:val="en-US"/>
              </w:rPr>
              <w:t>operations</w:t>
            </w:r>
            <w:r w:rsidRPr="00D317DF">
              <w:rPr>
                <w:szCs w:val="18"/>
                <w:lang w:val="en-US"/>
              </w:rPr>
              <w:t xml:space="preserve"> fires and naked lights are prohibited on board the vessel. However, the provisions of 7.2.3.42.3 and 7.2.3.42.4 are applicable.</w:t>
            </w:r>
          </w:p>
        </w:tc>
        <w:tc>
          <w:tcPr>
            <w:tcW w:w="4704" w:type="dxa"/>
            <w:shd w:val="clear" w:color="auto" w:fill="auto"/>
          </w:tcPr>
          <w:p w:rsidR="000535A2" w:rsidRPr="00103B7D" w:rsidRDefault="00103B7D" w:rsidP="00A233C7">
            <w:pPr>
              <w:suppressAutoHyphens w:val="0"/>
              <w:autoSpaceDE w:val="0"/>
              <w:adjustRightInd w:val="0"/>
              <w:spacing w:before="40" w:after="120" w:line="220" w:lineRule="exact"/>
              <w:ind w:right="113"/>
              <w:rPr>
                <w:szCs w:val="18"/>
                <w:lang w:val="en-US"/>
              </w:rPr>
            </w:pPr>
            <w:r w:rsidRPr="00103B7D">
              <w:rPr>
                <w:szCs w:val="18"/>
              </w:rPr>
              <w:t xml:space="preserve">This provision is also </w:t>
            </w:r>
            <w:r>
              <w:rPr>
                <w:szCs w:val="18"/>
              </w:rPr>
              <w:t xml:space="preserve">being </w:t>
            </w:r>
            <w:r w:rsidRPr="00103B7D">
              <w:rPr>
                <w:szCs w:val="18"/>
              </w:rPr>
              <w:t xml:space="preserve">considered by the Informal Working Group on </w:t>
            </w:r>
            <w:r w:rsidR="00A233C7">
              <w:rPr>
                <w:szCs w:val="18"/>
              </w:rPr>
              <w:t>protection against explosion on board tank vessels</w:t>
            </w:r>
            <w:r w:rsidRPr="00103B7D">
              <w:rPr>
                <w:szCs w:val="18"/>
              </w:rPr>
              <w:t xml:space="preserve">. Proposals by the Informal Working Group </w:t>
            </w:r>
            <w:r>
              <w:rPr>
                <w:szCs w:val="18"/>
              </w:rPr>
              <w:t xml:space="preserve">on </w:t>
            </w:r>
            <w:r w:rsidR="00A233C7">
              <w:rPr>
                <w:szCs w:val="18"/>
              </w:rPr>
              <w:t>d</w:t>
            </w:r>
            <w:r w:rsidRPr="00103B7D">
              <w:rPr>
                <w:szCs w:val="18"/>
              </w:rPr>
              <w:t xml:space="preserve">egassing </w:t>
            </w:r>
            <w:r w:rsidR="00A233C7">
              <w:rPr>
                <w:szCs w:val="18"/>
              </w:rPr>
              <w:t xml:space="preserve">of cargo tanks </w:t>
            </w:r>
            <w:r w:rsidRPr="00103B7D">
              <w:rPr>
                <w:szCs w:val="18"/>
              </w:rPr>
              <w:t>will be included.</w:t>
            </w:r>
          </w:p>
        </w:tc>
      </w:tr>
      <w:tr w:rsidR="000535A2" w:rsidRPr="00D317DF" w:rsidTr="00103B7D">
        <w:trPr>
          <w:trHeight w:val="1309"/>
        </w:trPr>
        <w:tc>
          <w:tcPr>
            <w:tcW w:w="1293" w:type="dxa"/>
            <w:gridSpan w:val="2"/>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rPr>
            </w:pPr>
            <w:r w:rsidRPr="00D317DF">
              <w:rPr>
                <w:bCs/>
                <w:szCs w:val="18"/>
              </w:rPr>
              <w:t>7.2.4.51.1</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During </w:t>
            </w:r>
            <w:r w:rsidR="00A233C7">
              <w:rPr>
                <w:szCs w:val="18"/>
                <w:lang w:val="en-US"/>
              </w:rPr>
              <w:t xml:space="preserve">loading, unloading or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w:t>
            </w:r>
            <w:r w:rsidRPr="00D317DF">
              <w:rPr>
                <w:szCs w:val="18"/>
                <w:lang w:val="en-US"/>
              </w:rPr>
              <w:t xml:space="preserve"> operations</w:t>
            </w:r>
            <w:r w:rsidR="00A233C7">
              <w:rPr>
                <w:szCs w:val="18"/>
                <w:lang w:val="en-US"/>
              </w:rPr>
              <w:t>,</w:t>
            </w:r>
            <w:r w:rsidRPr="00D317DF">
              <w:rPr>
                <w:szCs w:val="18"/>
                <w:lang w:val="en-US"/>
              </w:rPr>
              <w:t xml:space="preserve"> </w:t>
            </w:r>
            <w:r w:rsidRPr="00D317DF">
              <w:rPr>
                <w:szCs w:val="18"/>
                <w:u w:val="single"/>
                <w:lang w:val="en-US"/>
              </w:rPr>
              <w:t xml:space="preserve">when the concentration </w:t>
            </w:r>
            <w:r w:rsidR="00A233C7">
              <w:rPr>
                <w:szCs w:val="18"/>
                <w:u w:val="single"/>
                <w:lang w:val="en-US"/>
              </w:rPr>
              <w:t xml:space="preserve">of flammable gases </w:t>
            </w:r>
            <w:r w:rsidRPr="00D317DF">
              <w:rPr>
                <w:szCs w:val="18"/>
                <w:u w:val="single"/>
                <w:lang w:val="en-US"/>
              </w:rPr>
              <w:t xml:space="preserve">inside the </w:t>
            </w:r>
            <w:r w:rsidR="00A233C7">
              <w:rPr>
                <w:szCs w:val="18"/>
                <w:u w:val="single"/>
                <w:lang w:val="en-US"/>
              </w:rPr>
              <w:t xml:space="preserve">cargo </w:t>
            </w:r>
            <w:r w:rsidRPr="00D317DF">
              <w:rPr>
                <w:szCs w:val="18"/>
                <w:u w:val="single"/>
                <w:lang w:val="en-US"/>
              </w:rPr>
              <w:t>tanks is 10% LEL or above</w:t>
            </w:r>
            <w:r w:rsidR="00A233C7">
              <w:rPr>
                <w:szCs w:val="18"/>
                <w:lang w:val="en-US"/>
              </w:rPr>
              <w:t>,</w:t>
            </w:r>
            <w:r w:rsidRPr="00D317DF">
              <w:rPr>
                <w:szCs w:val="18"/>
                <w:lang w:val="en-US"/>
              </w:rPr>
              <w:t xml:space="preserve"> only electrical equipment conforming to the rules for construction in Part 9 or which are installed in spaces complying with the conditions of 9.3.1.52.3, 9.3.2.52.3 or 9.3.3.52.3, may be used. All other electrical equipment marked in red shall be switched off.</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70"/>
        </w:trPr>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7.2.4.51.2</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Electrical equipment which has been switched off by the device referred to in 9.3.1.52.3, 9.3.2.52.3 or 9.3.3.52.3 shall </w:t>
            </w:r>
            <w:r w:rsidRPr="00A233C7">
              <w:rPr>
                <w:szCs w:val="18"/>
                <w:lang w:val="en-US"/>
              </w:rPr>
              <w:t>only be switched on</w:t>
            </w:r>
            <w:r w:rsidRPr="00D317DF">
              <w:rPr>
                <w:szCs w:val="18"/>
                <w:u w:val="single"/>
                <w:lang w:val="en-US"/>
              </w:rPr>
              <w:t xml:space="preserve"> when the concentra</w:t>
            </w:r>
            <w:r w:rsidR="00C053C0" w:rsidRPr="00D317DF">
              <w:rPr>
                <w:szCs w:val="18"/>
                <w:u w:val="single"/>
                <w:lang w:val="en-US"/>
              </w:rPr>
              <w:t xml:space="preserve">tion </w:t>
            </w:r>
            <w:r w:rsidR="00A233C7">
              <w:rPr>
                <w:szCs w:val="18"/>
                <w:u w:val="single"/>
                <w:lang w:val="en-US"/>
              </w:rPr>
              <w:t xml:space="preserve">of flammable gases </w:t>
            </w:r>
            <w:r w:rsidR="00C053C0" w:rsidRPr="00D317DF">
              <w:rPr>
                <w:szCs w:val="18"/>
                <w:u w:val="single"/>
                <w:lang w:val="en-US"/>
              </w:rPr>
              <w:t>inside these spaces</w:t>
            </w:r>
            <w:r w:rsidRPr="00D317DF">
              <w:rPr>
                <w:szCs w:val="18"/>
                <w:u w:val="single"/>
                <w:lang w:val="en-US"/>
              </w:rPr>
              <w:t xml:space="preserve"> is below 10% LEL </w:t>
            </w:r>
            <w:r w:rsidR="00A233C7">
              <w:rPr>
                <w:strike/>
                <w:szCs w:val="18"/>
                <w:lang w:val="en-US"/>
              </w:rPr>
              <w:t>after the gas-free condition h</w:t>
            </w:r>
            <w:r w:rsidRPr="00D317DF">
              <w:rPr>
                <w:strike/>
                <w:szCs w:val="18"/>
                <w:lang w:val="en-US"/>
              </w:rPr>
              <w:t>as been established in these spaces</w:t>
            </w:r>
            <w:r w:rsidR="00C053C0" w:rsidRPr="00D317DF">
              <w:rPr>
                <w:szCs w:val="18"/>
                <w:lang w:val="en-US"/>
              </w:rPr>
              <w:t xml:space="preserve">. </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0535A2" w:rsidRPr="00D317DF" w:rsidTr="00103B7D">
        <w:trPr>
          <w:trHeight w:val="1629"/>
        </w:trPr>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7.2.5.0.1</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Vessels carrying dangerous goods listed in Table C of Chapter 3.2 shall display the number of blue cones or blue lights indicated in column (19) and in accordance with CEVNI. When because of the cargo carried no marking with blue cones or blue lights is prescribed but the concentration of flammable gases in the cargo tanks is higher than 20% </w:t>
            </w:r>
            <w:r w:rsidRPr="00D317DF">
              <w:rPr>
                <w:strike/>
                <w:szCs w:val="18"/>
                <w:lang w:val="en-US"/>
              </w:rPr>
              <w:t>of the lower explosion limit</w:t>
            </w:r>
            <w:r w:rsidRPr="00D317DF">
              <w:rPr>
                <w:szCs w:val="18"/>
                <w:lang w:val="en-US"/>
              </w:rPr>
              <w:t xml:space="preserve"> </w:t>
            </w:r>
            <w:r w:rsidRPr="00D317DF">
              <w:rPr>
                <w:szCs w:val="18"/>
                <w:u w:val="single"/>
                <w:lang w:val="en-US"/>
              </w:rPr>
              <w:t>LEL</w:t>
            </w:r>
            <w:r w:rsidRPr="00D317DF">
              <w:rPr>
                <w:szCs w:val="18"/>
                <w:lang w:val="en-US"/>
              </w:rPr>
              <w:t>, the number of blue cones or blue lights to be carried is determined by the last cargo for which this marking was required.</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1115D6" w:rsidRPr="00D317DF" w:rsidTr="003F6659">
        <w:tc>
          <w:tcPr>
            <w:tcW w:w="12359" w:type="dxa"/>
            <w:gridSpan w:val="4"/>
            <w:shd w:val="clear" w:color="auto" w:fill="auto"/>
          </w:tcPr>
          <w:p w:rsidR="001115D6" w:rsidRPr="00303A88" w:rsidRDefault="001115D6" w:rsidP="00E55498">
            <w:pPr>
              <w:keepNext/>
              <w:keepLines/>
              <w:suppressAutoHyphens w:val="0"/>
              <w:autoSpaceDE w:val="0"/>
              <w:adjustRightInd w:val="0"/>
              <w:spacing w:before="40" w:after="120" w:line="220" w:lineRule="exact"/>
              <w:ind w:right="113"/>
              <w:rPr>
                <w:b/>
                <w:szCs w:val="18"/>
                <w:lang w:val="en-US"/>
              </w:rPr>
            </w:pPr>
            <w:r w:rsidRPr="00303A88">
              <w:rPr>
                <w:b/>
                <w:szCs w:val="18"/>
              </w:rPr>
              <w:lastRenderedPageBreak/>
              <w:t>Training of the crew</w:t>
            </w:r>
          </w:p>
        </w:tc>
      </w:tr>
      <w:tr w:rsidR="000535A2" w:rsidRPr="00D317DF" w:rsidTr="00103B7D">
        <w:tc>
          <w:tcPr>
            <w:tcW w:w="1293" w:type="dxa"/>
            <w:gridSpan w:val="2"/>
            <w:shd w:val="clear" w:color="auto" w:fill="auto"/>
          </w:tcPr>
          <w:p w:rsidR="000535A2" w:rsidRPr="00D317DF" w:rsidRDefault="000535A2" w:rsidP="00E55498">
            <w:pPr>
              <w:pStyle w:val="Huisstijl-Ondertekeningvervolg"/>
              <w:keepNext/>
              <w:keepLines/>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8.2.2.3.3.1</w:t>
            </w:r>
          </w:p>
        </w:tc>
        <w:tc>
          <w:tcPr>
            <w:tcW w:w="6362" w:type="dxa"/>
            <w:shd w:val="clear" w:color="auto" w:fill="auto"/>
          </w:tcPr>
          <w:p w:rsidR="000535A2" w:rsidRPr="00D317DF" w:rsidRDefault="000535A2" w:rsidP="00E55498">
            <w:pPr>
              <w:keepNext/>
              <w:keepLines/>
              <w:suppressAutoHyphens w:val="0"/>
              <w:autoSpaceDE w:val="0"/>
              <w:adjustRightInd w:val="0"/>
              <w:spacing w:before="40" w:after="120" w:line="220" w:lineRule="exact"/>
              <w:ind w:right="113"/>
              <w:rPr>
                <w:szCs w:val="18"/>
                <w:lang w:val="en-US"/>
              </w:rPr>
            </w:pPr>
            <w:r w:rsidRPr="00D317DF">
              <w:rPr>
                <w:szCs w:val="18"/>
                <w:lang w:val="en-US"/>
              </w:rPr>
              <w:t>The specialization course on gases shall comprise at least the following objectives:</w:t>
            </w:r>
          </w:p>
          <w:p w:rsidR="000535A2" w:rsidRPr="00D317DF" w:rsidRDefault="000535A2" w:rsidP="00E55498">
            <w:pPr>
              <w:keepNext/>
              <w:keepLines/>
              <w:suppressAutoHyphens w:val="0"/>
              <w:autoSpaceDE w:val="0"/>
              <w:adjustRightInd w:val="0"/>
              <w:spacing w:before="40" w:after="120" w:line="220" w:lineRule="exact"/>
              <w:ind w:right="113"/>
              <w:rPr>
                <w:i/>
                <w:iCs/>
                <w:szCs w:val="18"/>
                <w:lang w:val="en-US"/>
              </w:rPr>
            </w:pPr>
            <w:r w:rsidRPr="00D317DF">
              <w:rPr>
                <w:i/>
                <w:iCs/>
                <w:szCs w:val="18"/>
                <w:lang w:val="en-US"/>
              </w:rPr>
              <w:t>…</w:t>
            </w:r>
          </w:p>
          <w:p w:rsidR="000535A2" w:rsidRDefault="000535A2" w:rsidP="00E55498">
            <w:pPr>
              <w:keepNext/>
              <w:keepLines/>
              <w:suppressAutoHyphens w:val="0"/>
              <w:autoSpaceDE w:val="0"/>
              <w:adjustRightInd w:val="0"/>
              <w:spacing w:before="40" w:after="120" w:line="220" w:lineRule="exact"/>
              <w:ind w:right="113"/>
              <w:rPr>
                <w:i/>
                <w:iCs/>
                <w:szCs w:val="18"/>
                <w:lang w:val="en-US"/>
              </w:rPr>
            </w:pPr>
            <w:r w:rsidRPr="00D317DF">
              <w:rPr>
                <w:i/>
                <w:iCs/>
                <w:szCs w:val="18"/>
                <w:lang w:val="en-US"/>
              </w:rPr>
              <w:t>Practice:</w:t>
            </w:r>
          </w:p>
          <w:p w:rsidR="00A340FF" w:rsidRPr="00D317DF" w:rsidRDefault="00A340FF" w:rsidP="00E55498">
            <w:pPr>
              <w:keepNext/>
              <w:keepLines/>
              <w:suppressAutoHyphens w:val="0"/>
              <w:autoSpaceDE w:val="0"/>
              <w:adjustRightInd w:val="0"/>
              <w:spacing w:before="40" w:after="120" w:line="220" w:lineRule="exact"/>
              <w:ind w:right="113"/>
              <w:rPr>
                <w:i/>
                <w:iCs/>
                <w:szCs w:val="18"/>
                <w:lang w:val="en-US"/>
              </w:rPr>
            </w:pPr>
            <w:r>
              <w:rPr>
                <w:i/>
                <w:iCs/>
                <w:szCs w:val="18"/>
                <w:lang w:val="en-US"/>
              </w:rPr>
              <w:t>…</w:t>
            </w:r>
          </w:p>
          <w:p w:rsidR="000535A2" w:rsidRPr="00D317DF" w:rsidRDefault="000535A2" w:rsidP="00E55498">
            <w:pPr>
              <w:keepNext/>
              <w:keepLines/>
              <w:suppressAutoHyphens w:val="0"/>
              <w:autoSpaceDE w:val="0"/>
              <w:adjustRightInd w:val="0"/>
              <w:spacing w:before="40" w:after="120" w:line="220" w:lineRule="exact"/>
              <w:ind w:right="113"/>
              <w:rPr>
                <w:szCs w:val="18"/>
                <w:lang w:val="en-US"/>
              </w:rPr>
            </w:pPr>
            <w:r w:rsidRPr="00D317DF">
              <w:rPr>
                <w:szCs w:val="18"/>
                <w:lang w:val="en-US"/>
              </w:rPr>
              <w:t xml:space="preserve">- certificates for </w:t>
            </w:r>
            <w:r w:rsidRPr="00D317DF">
              <w:rPr>
                <w:strike/>
                <w:szCs w:val="18"/>
                <w:lang w:val="en-US"/>
              </w:rPr>
              <w:t>degassing</w:t>
            </w:r>
            <w:r w:rsidRPr="00D317DF">
              <w:rPr>
                <w:szCs w:val="18"/>
                <w:lang w:val="en-US"/>
              </w:rPr>
              <w:t xml:space="preserve"> </w:t>
            </w:r>
            <w:r w:rsidRPr="00D317DF">
              <w:rPr>
                <w:szCs w:val="18"/>
                <w:u w:val="single"/>
                <w:lang w:val="en-US"/>
              </w:rPr>
              <w:t>the status of being gas</w:t>
            </w:r>
            <w:r w:rsidR="00CE2251" w:rsidRPr="00D317DF">
              <w:rPr>
                <w:szCs w:val="18"/>
                <w:u w:val="single"/>
                <w:lang w:val="en-US"/>
              </w:rPr>
              <w:t xml:space="preserve"> </w:t>
            </w:r>
            <w:r w:rsidRPr="00D317DF">
              <w:rPr>
                <w:szCs w:val="18"/>
                <w:u w:val="single"/>
                <w:lang w:val="en-US"/>
              </w:rPr>
              <w:t>free</w:t>
            </w:r>
            <w:r w:rsidRPr="00D317DF">
              <w:rPr>
                <w:szCs w:val="18"/>
                <w:lang w:val="en-US"/>
              </w:rPr>
              <w:t xml:space="preserve"> and permitted work;</w:t>
            </w:r>
          </w:p>
          <w:p w:rsidR="000535A2" w:rsidRPr="00E954FB" w:rsidRDefault="000535A2" w:rsidP="00E55498">
            <w:pPr>
              <w:keepNext/>
              <w:keepLines/>
              <w:suppressAutoHyphens w:val="0"/>
              <w:autoSpaceDE w:val="0"/>
              <w:adjustRightInd w:val="0"/>
              <w:spacing w:before="40" w:after="120" w:line="220" w:lineRule="exact"/>
              <w:ind w:right="113"/>
              <w:rPr>
                <w:i/>
                <w:iCs/>
                <w:szCs w:val="18"/>
                <w:lang w:val="en-US"/>
              </w:rPr>
            </w:pPr>
            <w:r w:rsidRPr="00D317DF">
              <w:rPr>
                <w:i/>
                <w:iCs/>
                <w:szCs w:val="18"/>
                <w:lang w:val="en-US"/>
              </w:rPr>
              <w:t>…</w:t>
            </w:r>
          </w:p>
        </w:tc>
        <w:tc>
          <w:tcPr>
            <w:tcW w:w="4704" w:type="dxa"/>
            <w:shd w:val="clear" w:color="auto" w:fill="auto"/>
          </w:tcPr>
          <w:p w:rsidR="000535A2" w:rsidRPr="00D317DF" w:rsidRDefault="000535A2" w:rsidP="00E55498">
            <w:pPr>
              <w:keepNext/>
              <w:keepLines/>
              <w:suppressAutoHyphens w:val="0"/>
              <w:autoSpaceDE w:val="0"/>
              <w:adjustRightInd w:val="0"/>
              <w:spacing w:before="40" w:after="120" w:line="220" w:lineRule="exact"/>
              <w:ind w:right="113"/>
              <w:rPr>
                <w:b/>
                <w:szCs w:val="18"/>
                <w:lang w:val="en-US"/>
              </w:rPr>
            </w:pPr>
          </w:p>
        </w:tc>
      </w:tr>
      <w:tr w:rsidR="000535A2" w:rsidRPr="00D317DF" w:rsidTr="00103B7D">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8.2.2.3.3.2</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bCs/>
                <w:szCs w:val="18"/>
                <w:lang w:val="en-US"/>
              </w:rPr>
            </w:pPr>
            <w:r w:rsidRPr="00D317DF">
              <w:rPr>
                <w:bCs/>
                <w:szCs w:val="18"/>
                <w:lang w:val="en-US"/>
              </w:rPr>
              <w:t>The specialization course on chemicals shall comprise at least the following objective: (…)</w:t>
            </w:r>
          </w:p>
          <w:p w:rsidR="000535A2" w:rsidRPr="00D317DF" w:rsidRDefault="000535A2" w:rsidP="00D317DF">
            <w:pPr>
              <w:suppressAutoHyphens w:val="0"/>
              <w:autoSpaceDE w:val="0"/>
              <w:adjustRightInd w:val="0"/>
              <w:spacing w:before="40" w:after="120" w:line="220" w:lineRule="exact"/>
              <w:ind w:right="113"/>
              <w:rPr>
                <w:bCs/>
                <w:i/>
                <w:szCs w:val="18"/>
                <w:lang w:val="en-US"/>
              </w:rPr>
            </w:pPr>
            <w:r w:rsidRPr="00D317DF">
              <w:rPr>
                <w:bCs/>
                <w:i/>
                <w:szCs w:val="18"/>
                <w:lang w:val="en-US"/>
              </w:rPr>
              <w:t>Practice:</w:t>
            </w:r>
          </w:p>
          <w:p w:rsidR="000535A2" w:rsidRPr="00D317DF" w:rsidRDefault="000535A2" w:rsidP="00D317DF">
            <w:pPr>
              <w:suppressAutoHyphens w:val="0"/>
              <w:autoSpaceDE w:val="0"/>
              <w:adjustRightInd w:val="0"/>
              <w:spacing w:before="40" w:after="120" w:line="220" w:lineRule="exact"/>
              <w:ind w:right="113"/>
              <w:rPr>
                <w:bCs/>
                <w:szCs w:val="18"/>
                <w:lang w:val="en-US"/>
              </w:rPr>
            </w:pPr>
            <w:r w:rsidRPr="00D317DF">
              <w:rPr>
                <w:bCs/>
                <w:szCs w:val="18"/>
                <w:lang w:val="en-US"/>
              </w:rPr>
              <w:t xml:space="preserve">- cleaning of cargo tanks, e.g. </w:t>
            </w:r>
            <w:r w:rsidRPr="00D317DF">
              <w:rPr>
                <w:bCs/>
                <w:strike/>
                <w:szCs w:val="18"/>
                <w:lang w:val="en-US"/>
              </w:rPr>
              <w:t>gas</w:t>
            </w:r>
            <w:r w:rsidR="002515AD">
              <w:rPr>
                <w:bCs/>
                <w:strike/>
                <w:szCs w:val="18"/>
                <w:lang w:val="en-US"/>
              </w:rPr>
              <w:t xml:space="preserve"> </w:t>
            </w:r>
            <w:r w:rsidRPr="00D317DF">
              <w:rPr>
                <w:bCs/>
                <w:strike/>
                <w:szCs w:val="18"/>
                <w:lang w:val="en-US"/>
              </w:rPr>
              <w:t>freeing</w:t>
            </w:r>
            <w:r w:rsidRPr="00D317DF">
              <w:rPr>
                <w:bCs/>
                <w:szCs w:val="18"/>
                <w:lang w:val="en-US"/>
              </w:rPr>
              <w:t xml:space="preserve">, </w:t>
            </w:r>
            <w:r w:rsidRPr="00D317DF">
              <w:rPr>
                <w:bCs/>
                <w:szCs w:val="18"/>
                <w:u w:val="single"/>
                <w:lang w:val="en-US"/>
              </w:rPr>
              <w:t>degassing</w:t>
            </w:r>
            <w:r w:rsidRPr="00D317DF">
              <w:rPr>
                <w:bCs/>
                <w:szCs w:val="18"/>
                <w:lang w:val="en-US"/>
              </w:rPr>
              <w:t>, washing, residual cargo and receptacles for residual products</w:t>
            </w:r>
          </w:p>
          <w:p w:rsidR="000535A2" w:rsidRPr="00D317DF" w:rsidRDefault="00631443" w:rsidP="00D317DF">
            <w:pPr>
              <w:suppressAutoHyphens w:val="0"/>
              <w:autoSpaceDE w:val="0"/>
              <w:adjustRightInd w:val="0"/>
              <w:spacing w:before="40" w:after="120" w:line="220" w:lineRule="exact"/>
              <w:ind w:right="113"/>
              <w:rPr>
                <w:bCs/>
                <w:szCs w:val="18"/>
                <w:lang w:val="en-US"/>
              </w:rPr>
            </w:pPr>
            <w:r>
              <w:rPr>
                <w:bCs/>
                <w:szCs w:val="18"/>
                <w:lang w:val="en-US"/>
              </w:rPr>
              <w:t>…</w:t>
            </w:r>
          </w:p>
          <w:p w:rsidR="000535A2" w:rsidRPr="00D317DF" w:rsidRDefault="000535A2" w:rsidP="00D317DF">
            <w:pPr>
              <w:suppressAutoHyphens w:val="0"/>
              <w:autoSpaceDE w:val="0"/>
              <w:adjustRightInd w:val="0"/>
              <w:spacing w:before="40" w:after="120" w:line="220" w:lineRule="exact"/>
              <w:ind w:right="113"/>
              <w:rPr>
                <w:bCs/>
                <w:szCs w:val="18"/>
                <w:lang w:val="en-US"/>
              </w:rPr>
            </w:pPr>
            <w:r w:rsidRPr="00D317DF">
              <w:rPr>
                <w:bCs/>
                <w:szCs w:val="18"/>
                <w:lang w:val="en-US"/>
              </w:rPr>
              <w:t xml:space="preserve">- certificates for </w:t>
            </w:r>
            <w:r w:rsidR="002515AD">
              <w:rPr>
                <w:bCs/>
                <w:strike/>
                <w:szCs w:val="18"/>
                <w:lang w:val="en-US"/>
              </w:rPr>
              <w:t>degassing</w:t>
            </w:r>
            <w:r w:rsidRPr="00D317DF">
              <w:rPr>
                <w:bCs/>
                <w:szCs w:val="18"/>
                <w:lang w:val="en-US"/>
              </w:rPr>
              <w:t xml:space="preserve"> </w:t>
            </w:r>
            <w:r w:rsidRPr="00D317DF">
              <w:rPr>
                <w:bCs/>
                <w:szCs w:val="18"/>
                <w:u w:val="single"/>
                <w:lang w:val="en-US"/>
              </w:rPr>
              <w:t>the status of being gas</w:t>
            </w:r>
            <w:r w:rsidR="00CE2251" w:rsidRPr="00D317DF">
              <w:rPr>
                <w:bCs/>
                <w:szCs w:val="18"/>
                <w:u w:val="single"/>
                <w:lang w:val="en-US"/>
              </w:rPr>
              <w:t xml:space="preserve"> </w:t>
            </w:r>
            <w:r w:rsidRPr="00D317DF">
              <w:rPr>
                <w:bCs/>
                <w:szCs w:val="18"/>
                <w:u w:val="single"/>
                <w:lang w:val="en-US"/>
              </w:rPr>
              <w:t>free</w:t>
            </w:r>
            <w:r w:rsidRPr="00D317DF">
              <w:rPr>
                <w:bCs/>
                <w:szCs w:val="18"/>
                <w:lang w:val="en-US"/>
              </w:rPr>
              <w:t xml:space="preserve"> and permitted work</w:t>
            </w:r>
          </w:p>
          <w:p w:rsidR="000535A2" w:rsidRPr="00E954FB" w:rsidRDefault="00631443" w:rsidP="00631443">
            <w:pPr>
              <w:suppressAutoHyphens w:val="0"/>
              <w:autoSpaceDE w:val="0"/>
              <w:adjustRightInd w:val="0"/>
              <w:spacing w:before="40" w:after="120" w:line="220" w:lineRule="exact"/>
              <w:ind w:right="113"/>
              <w:rPr>
                <w:bCs/>
                <w:szCs w:val="18"/>
                <w:lang w:val="en-US"/>
              </w:rPr>
            </w:pPr>
            <w:r>
              <w:rPr>
                <w:bCs/>
                <w:szCs w:val="18"/>
                <w:lang w:val="en-US"/>
              </w:rPr>
              <w:t>…</w:t>
            </w:r>
            <w:r w:rsidR="000535A2" w:rsidRPr="00D317DF">
              <w:rPr>
                <w:bCs/>
                <w:szCs w:val="18"/>
                <w:lang w:val="en-US"/>
              </w:rPr>
              <w:t>.</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1115D6" w:rsidRPr="00D317DF" w:rsidTr="003F6659">
        <w:tc>
          <w:tcPr>
            <w:tcW w:w="12359" w:type="dxa"/>
            <w:gridSpan w:val="4"/>
            <w:shd w:val="clear" w:color="auto" w:fill="auto"/>
          </w:tcPr>
          <w:p w:rsidR="001115D6" w:rsidRPr="00D317DF" w:rsidRDefault="001115D6" w:rsidP="00D317DF">
            <w:pPr>
              <w:suppressAutoHyphens w:val="0"/>
              <w:autoSpaceDE w:val="0"/>
              <w:adjustRightInd w:val="0"/>
              <w:spacing w:before="40" w:after="120" w:line="220" w:lineRule="exact"/>
              <w:ind w:right="113"/>
              <w:rPr>
                <w:b/>
                <w:szCs w:val="18"/>
                <w:lang w:val="en-US"/>
              </w:rPr>
            </w:pPr>
            <w:r w:rsidRPr="00D317DF">
              <w:rPr>
                <w:b/>
                <w:szCs w:val="18"/>
                <w:lang w:val="en-US"/>
              </w:rPr>
              <w:t>Hot work on board</w:t>
            </w:r>
          </w:p>
        </w:tc>
      </w:tr>
      <w:tr w:rsidR="000535A2" w:rsidRPr="00D317DF" w:rsidTr="00103B7D">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8.3.5</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b/>
                <w:bCs/>
                <w:szCs w:val="18"/>
                <w:lang w:val="en-US"/>
              </w:rPr>
            </w:pPr>
            <w:r w:rsidRPr="00D317DF">
              <w:rPr>
                <w:b/>
                <w:bCs/>
                <w:szCs w:val="18"/>
                <w:lang w:val="en-US"/>
              </w:rPr>
              <w:t>Danger caused by work on board</w:t>
            </w:r>
          </w:p>
          <w:p w:rsidR="000535A2" w:rsidRPr="00D317DF" w:rsidRDefault="00A340FF" w:rsidP="00A340FF">
            <w:pPr>
              <w:suppressAutoHyphens w:val="0"/>
              <w:autoSpaceDE w:val="0"/>
              <w:adjustRightInd w:val="0"/>
              <w:spacing w:before="40" w:after="120" w:line="220" w:lineRule="exact"/>
              <w:ind w:right="113"/>
              <w:rPr>
                <w:szCs w:val="18"/>
                <w:lang w:val="en-US"/>
              </w:rPr>
            </w:pPr>
            <w:r>
              <w:rPr>
                <w:szCs w:val="18"/>
                <w:lang w:val="en-US"/>
              </w:rPr>
              <w:t>…</w:t>
            </w:r>
          </w:p>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 when tank vessels are furnished with an authorization from the competent authority or a certificate attesting to the </w:t>
            </w:r>
            <w:r w:rsidR="00A340FF" w:rsidRPr="00A340FF">
              <w:rPr>
                <w:strike/>
                <w:szCs w:val="18"/>
                <w:lang w:val="en-US"/>
              </w:rPr>
              <w:t>totally gas-free</w:t>
            </w:r>
            <w:r w:rsidR="00A340FF">
              <w:rPr>
                <w:szCs w:val="18"/>
                <w:lang w:val="en-US"/>
              </w:rPr>
              <w:t xml:space="preserve"> </w:t>
            </w:r>
            <w:r w:rsidRPr="00D317DF">
              <w:rPr>
                <w:szCs w:val="18"/>
                <w:lang w:val="en-US"/>
              </w:rPr>
              <w:t xml:space="preserve">condition </w:t>
            </w:r>
            <w:r w:rsidR="00A340FF">
              <w:rPr>
                <w:szCs w:val="18"/>
                <w:lang w:val="en-US"/>
              </w:rPr>
              <w:t xml:space="preserve">of the vessel </w:t>
            </w:r>
            <w:r w:rsidRPr="00A340FF">
              <w:rPr>
                <w:szCs w:val="18"/>
                <w:u w:val="single"/>
                <w:lang w:val="en-US"/>
              </w:rPr>
              <w:t>of being gas free from flamma</w:t>
            </w:r>
            <w:r w:rsidR="00A340FF" w:rsidRPr="00A340FF">
              <w:rPr>
                <w:szCs w:val="18"/>
                <w:u w:val="single"/>
                <w:lang w:val="en-US"/>
              </w:rPr>
              <w:t>ble or toxic gases</w:t>
            </w:r>
            <w:r w:rsidRPr="00D317DF">
              <w:rPr>
                <w:szCs w:val="18"/>
                <w:lang w:val="en-US"/>
              </w:rPr>
              <w:t>;</w:t>
            </w:r>
          </w:p>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 </w:t>
            </w:r>
            <w:proofErr w:type="gramStart"/>
            <w:r w:rsidRPr="00D317DF">
              <w:rPr>
                <w:szCs w:val="18"/>
                <w:lang w:val="en-US"/>
              </w:rPr>
              <w:t>to</w:t>
            </w:r>
            <w:proofErr w:type="gramEnd"/>
            <w:r w:rsidRPr="00D317DF">
              <w:rPr>
                <w:szCs w:val="18"/>
                <w:lang w:val="en-US"/>
              </w:rPr>
              <w:t xml:space="preserve"> berthing operations.</w:t>
            </w:r>
          </w:p>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Such work on board tank vessels may be undertaken without permission in the service spaces outside the cargo area, provided the doors and openings are closed and the vessel is not being loaded, unloaded or </w:t>
            </w:r>
            <w:proofErr w:type="spellStart"/>
            <w:r w:rsidRPr="00D317DF">
              <w:rPr>
                <w:strike/>
                <w:szCs w:val="18"/>
                <w:lang w:val="en-US"/>
              </w:rPr>
              <w:t>gasfreed</w:t>
            </w:r>
            <w:proofErr w:type="spellEnd"/>
            <w:r w:rsidRPr="00D317DF">
              <w:rPr>
                <w:szCs w:val="18"/>
                <w:lang w:val="en-US"/>
              </w:rPr>
              <w:t xml:space="preserve"> </w:t>
            </w:r>
            <w:r w:rsidRPr="00D317DF">
              <w:rPr>
                <w:szCs w:val="18"/>
                <w:u w:val="single"/>
                <w:lang w:val="en-US"/>
              </w:rPr>
              <w:t xml:space="preserve">degassed when the concentration of flammable gases is </w:t>
            </w:r>
            <w:r w:rsidR="00FC2C62" w:rsidRPr="00D317DF">
              <w:rPr>
                <w:szCs w:val="18"/>
                <w:u w:val="single"/>
                <w:lang w:val="en-US"/>
              </w:rPr>
              <w:t xml:space="preserve">10% </w:t>
            </w:r>
            <w:r w:rsidRPr="00D317DF">
              <w:rPr>
                <w:szCs w:val="18"/>
                <w:u w:val="single"/>
                <w:lang w:val="en-US"/>
              </w:rPr>
              <w:t>LEL</w:t>
            </w:r>
            <w:r w:rsidR="00FC2C62" w:rsidRPr="00D317DF">
              <w:rPr>
                <w:szCs w:val="18"/>
                <w:u w:val="single"/>
                <w:lang w:val="en-US"/>
              </w:rPr>
              <w:t xml:space="preserve"> or above</w:t>
            </w:r>
            <w:r w:rsidRPr="00D317DF">
              <w:rPr>
                <w:szCs w:val="18"/>
                <w:u w:val="single"/>
                <w:lang w:val="en-US"/>
              </w:rPr>
              <w:t>.</w:t>
            </w:r>
          </w:p>
          <w:p w:rsidR="000535A2" w:rsidRPr="001115D6" w:rsidRDefault="00A340FF" w:rsidP="00A340FF">
            <w:pPr>
              <w:suppressAutoHyphens w:val="0"/>
              <w:autoSpaceDE w:val="0"/>
              <w:adjustRightInd w:val="0"/>
              <w:spacing w:before="40" w:after="120" w:line="220" w:lineRule="exact"/>
              <w:ind w:right="113"/>
              <w:rPr>
                <w:szCs w:val="18"/>
                <w:lang w:val="en-US"/>
              </w:rPr>
            </w:pPr>
            <w:r>
              <w:rPr>
                <w:szCs w:val="18"/>
                <w:lang w:val="en-US"/>
              </w:rPr>
              <w:t>…</w:t>
            </w:r>
          </w:p>
        </w:tc>
        <w:tc>
          <w:tcPr>
            <w:tcW w:w="4704" w:type="dxa"/>
            <w:shd w:val="clear" w:color="auto" w:fill="auto"/>
          </w:tcPr>
          <w:p w:rsidR="00ED638D" w:rsidRPr="00D317DF" w:rsidRDefault="00ED638D" w:rsidP="00D317DF">
            <w:pPr>
              <w:suppressAutoHyphens w:val="0"/>
              <w:autoSpaceDE w:val="0"/>
              <w:adjustRightInd w:val="0"/>
              <w:spacing w:before="40" w:after="120" w:line="220" w:lineRule="exact"/>
              <w:ind w:right="113"/>
              <w:rPr>
                <w:szCs w:val="18"/>
                <w:lang w:val="en-US"/>
              </w:rPr>
            </w:pPr>
          </w:p>
          <w:p w:rsidR="00ED638D" w:rsidRPr="00D317DF" w:rsidRDefault="00ED638D" w:rsidP="00D317DF">
            <w:pPr>
              <w:suppressAutoHyphens w:val="0"/>
              <w:autoSpaceDE w:val="0"/>
              <w:adjustRightInd w:val="0"/>
              <w:spacing w:before="40" w:after="120" w:line="220" w:lineRule="exact"/>
              <w:ind w:right="113"/>
              <w:rPr>
                <w:szCs w:val="18"/>
                <w:lang w:val="en-US"/>
              </w:rPr>
            </w:pPr>
          </w:p>
          <w:p w:rsidR="00ED638D" w:rsidRPr="00D317DF" w:rsidRDefault="00ED638D" w:rsidP="00D317DF">
            <w:pPr>
              <w:suppressAutoHyphens w:val="0"/>
              <w:autoSpaceDE w:val="0"/>
              <w:adjustRightInd w:val="0"/>
              <w:spacing w:before="40" w:after="120" w:line="220" w:lineRule="exact"/>
              <w:ind w:right="113"/>
              <w:rPr>
                <w:szCs w:val="18"/>
                <w:lang w:val="en-US"/>
              </w:rPr>
            </w:pPr>
          </w:p>
          <w:p w:rsidR="00ED638D" w:rsidRPr="00D317DF" w:rsidRDefault="00ED638D" w:rsidP="00D317DF">
            <w:pPr>
              <w:suppressAutoHyphens w:val="0"/>
              <w:autoSpaceDE w:val="0"/>
              <w:adjustRightInd w:val="0"/>
              <w:spacing w:before="40" w:after="120" w:line="220" w:lineRule="exact"/>
              <w:ind w:right="113"/>
              <w:rPr>
                <w:szCs w:val="18"/>
                <w:lang w:val="en-US"/>
              </w:rPr>
            </w:pPr>
          </w:p>
          <w:p w:rsidR="00ED638D" w:rsidRPr="00D317DF" w:rsidRDefault="00ED638D" w:rsidP="00D317DF">
            <w:pPr>
              <w:suppressAutoHyphens w:val="0"/>
              <w:autoSpaceDE w:val="0"/>
              <w:adjustRightInd w:val="0"/>
              <w:spacing w:before="40" w:after="120" w:line="220" w:lineRule="exact"/>
              <w:ind w:right="113"/>
              <w:rPr>
                <w:szCs w:val="18"/>
                <w:lang w:val="en-US"/>
              </w:rPr>
            </w:pPr>
          </w:p>
          <w:p w:rsidR="00397A10" w:rsidRPr="00D317DF" w:rsidRDefault="00397A10" w:rsidP="00D317DF">
            <w:pPr>
              <w:suppressAutoHyphens w:val="0"/>
              <w:autoSpaceDE w:val="0"/>
              <w:adjustRightInd w:val="0"/>
              <w:spacing w:before="40" w:after="120" w:line="220" w:lineRule="exact"/>
              <w:ind w:right="113"/>
              <w:rPr>
                <w:b/>
                <w:szCs w:val="18"/>
                <w:lang w:val="en-US"/>
              </w:rPr>
            </w:pPr>
          </w:p>
          <w:p w:rsidR="00397A10" w:rsidRPr="00D317DF" w:rsidRDefault="00397A10" w:rsidP="00D317DF">
            <w:pPr>
              <w:suppressAutoHyphens w:val="0"/>
              <w:autoSpaceDE w:val="0"/>
              <w:adjustRightInd w:val="0"/>
              <w:spacing w:before="40" w:after="120" w:line="220" w:lineRule="exact"/>
              <w:ind w:right="113"/>
              <w:rPr>
                <w:b/>
                <w:szCs w:val="18"/>
                <w:lang w:val="en-US"/>
              </w:rPr>
            </w:pPr>
          </w:p>
          <w:p w:rsidR="0059393A" w:rsidRPr="00D317DF" w:rsidRDefault="0059393A" w:rsidP="00D317DF">
            <w:pPr>
              <w:suppressAutoHyphens w:val="0"/>
              <w:spacing w:before="40" w:after="120" w:line="220" w:lineRule="exact"/>
              <w:ind w:right="113"/>
              <w:rPr>
                <w:b/>
                <w:szCs w:val="18"/>
                <w:lang w:val="de-DE"/>
              </w:rPr>
            </w:pPr>
          </w:p>
        </w:tc>
      </w:tr>
      <w:tr w:rsidR="001115D6" w:rsidRPr="00D317DF" w:rsidTr="00103B7D">
        <w:trPr>
          <w:trHeight w:val="309"/>
        </w:trPr>
        <w:tc>
          <w:tcPr>
            <w:tcW w:w="12359" w:type="dxa"/>
            <w:gridSpan w:val="4"/>
            <w:shd w:val="clear" w:color="auto" w:fill="auto"/>
          </w:tcPr>
          <w:p w:rsidR="001115D6" w:rsidRPr="001115D6" w:rsidRDefault="001115D6" w:rsidP="00C520D3">
            <w:pPr>
              <w:keepNext/>
              <w:keepLines/>
              <w:suppressAutoHyphens w:val="0"/>
              <w:autoSpaceDE w:val="0"/>
              <w:adjustRightInd w:val="0"/>
              <w:spacing w:before="40" w:after="120" w:line="220" w:lineRule="exact"/>
              <w:ind w:right="113"/>
              <w:rPr>
                <w:b/>
                <w:szCs w:val="18"/>
                <w:lang w:val="en-US"/>
              </w:rPr>
            </w:pPr>
            <w:r w:rsidRPr="001115D6">
              <w:rPr>
                <w:b/>
                <w:szCs w:val="18"/>
              </w:rPr>
              <w:lastRenderedPageBreak/>
              <w:t xml:space="preserve">Hold spaces and cargo tanks </w:t>
            </w:r>
          </w:p>
        </w:tc>
      </w:tr>
      <w:tr w:rsidR="000535A2" w:rsidRPr="00D317DF" w:rsidTr="00103B7D">
        <w:trPr>
          <w:trHeight w:val="1522"/>
        </w:trPr>
        <w:tc>
          <w:tcPr>
            <w:tcW w:w="1293" w:type="dxa"/>
            <w:gridSpan w:val="2"/>
            <w:shd w:val="clear" w:color="auto" w:fill="auto"/>
          </w:tcPr>
          <w:p w:rsidR="000535A2" w:rsidRPr="00D317DF" w:rsidRDefault="000535A2" w:rsidP="00C520D3">
            <w:pPr>
              <w:pStyle w:val="Huisstijl-Ondertekeningvervolg"/>
              <w:keepNext/>
              <w:keepLines/>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 xml:space="preserve">9.3.X.11.3 </w:t>
            </w:r>
          </w:p>
        </w:tc>
        <w:tc>
          <w:tcPr>
            <w:tcW w:w="6362" w:type="dxa"/>
            <w:shd w:val="clear" w:color="auto" w:fill="auto"/>
          </w:tcPr>
          <w:p w:rsidR="000535A2" w:rsidRPr="00D317DF" w:rsidRDefault="000535A2" w:rsidP="00C520D3">
            <w:pPr>
              <w:keepNext/>
              <w:keepLines/>
              <w:suppressAutoHyphens w:val="0"/>
              <w:autoSpaceDE w:val="0"/>
              <w:adjustRightInd w:val="0"/>
              <w:spacing w:before="40" w:after="120" w:line="220" w:lineRule="exact"/>
              <w:ind w:right="113"/>
              <w:rPr>
                <w:szCs w:val="18"/>
                <w:lang w:val="en-US"/>
              </w:rPr>
            </w:pPr>
            <w:r w:rsidRPr="00D317DF">
              <w:rPr>
                <w:szCs w:val="18"/>
                <w:lang w:val="en-US"/>
              </w:rPr>
              <w:t xml:space="preserve">(a)… </w:t>
            </w:r>
          </w:p>
          <w:p w:rsidR="000535A2" w:rsidRPr="00D317DF" w:rsidRDefault="000535A2" w:rsidP="00C520D3">
            <w:pPr>
              <w:keepNext/>
              <w:keepLines/>
              <w:suppressAutoHyphens w:val="0"/>
              <w:autoSpaceDE w:val="0"/>
              <w:adjustRightInd w:val="0"/>
              <w:spacing w:before="40" w:after="120" w:line="220" w:lineRule="exact"/>
              <w:ind w:right="113"/>
              <w:rPr>
                <w:szCs w:val="18"/>
                <w:lang w:val="en-US"/>
              </w:rPr>
            </w:pPr>
            <w:r w:rsidRPr="00D317DF">
              <w:rPr>
                <w:szCs w:val="18"/>
                <w:lang w:val="en-US"/>
              </w:rPr>
              <w:t xml:space="preserve">(b)… </w:t>
            </w:r>
          </w:p>
          <w:p w:rsidR="0059393A" w:rsidRPr="001115D6" w:rsidRDefault="000535A2" w:rsidP="00C520D3">
            <w:pPr>
              <w:keepNext/>
              <w:keepLines/>
              <w:suppressAutoHyphens w:val="0"/>
              <w:autoSpaceDE w:val="0"/>
              <w:adjustRightInd w:val="0"/>
              <w:spacing w:before="40" w:after="120" w:line="220" w:lineRule="exact"/>
              <w:ind w:right="113"/>
              <w:rPr>
                <w:szCs w:val="18"/>
                <w:lang w:val="en-US"/>
              </w:rPr>
            </w:pPr>
            <w:r w:rsidRPr="00D317DF">
              <w:rPr>
                <w:szCs w:val="18"/>
                <w:lang w:val="en-US"/>
              </w:rPr>
              <w:t xml:space="preserve">(c) All spaces in the cargo area shall be capable of being ventilated. </w:t>
            </w:r>
            <w:r w:rsidRPr="00D317DF">
              <w:rPr>
                <w:strike/>
                <w:szCs w:val="18"/>
                <w:lang w:val="en-US"/>
              </w:rPr>
              <w:t>Means for checking their gas-free condition shall be provided</w:t>
            </w:r>
            <w:r w:rsidRPr="00D317DF">
              <w:rPr>
                <w:szCs w:val="18"/>
                <w:lang w:val="en-US"/>
              </w:rPr>
              <w:t xml:space="preserve">. </w:t>
            </w:r>
            <w:r w:rsidRPr="002235B5">
              <w:rPr>
                <w:szCs w:val="18"/>
                <w:u w:val="single"/>
                <w:lang w:val="en-US"/>
              </w:rPr>
              <w:t>It has to be possible to check their gas-free condition.</w:t>
            </w:r>
          </w:p>
        </w:tc>
        <w:tc>
          <w:tcPr>
            <w:tcW w:w="4704" w:type="dxa"/>
            <w:shd w:val="clear" w:color="auto" w:fill="auto"/>
          </w:tcPr>
          <w:p w:rsidR="0059393A" w:rsidRPr="00D317DF" w:rsidRDefault="0059393A" w:rsidP="00C520D3">
            <w:pPr>
              <w:keepNext/>
              <w:keepLines/>
              <w:suppressAutoHyphens w:val="0"/>
              <w:autoSpaceDE w:val="0"/>
              <w:adjustRightInd w:val="0"/>
              <w:spacing w:before="40" w:after="120" w:line="220" w:lineRule="exact"/>
              <w:ind w:right="113"/>
              <w:rPr>
                <w:b/>
                <w:szCs w:val="18"/>
                <w:lang w:val="en-US"/>
              </w:rPr>
            </w:pPr>
            <w:r w:rsidRPr="00D317DF">
              <w:rPr>
                <w:b/>
                <w:szCs w:val="18"/>
                <w:lang w:val="en-US"/>
              </w:rPr>
              <w:t>Proposal</w:t>
            </w:r>
          </w:p>
          <w:p w:rsidR="000535A2" w:rsidRPr="00D317DF" w:rsidRDefault="001115D6" w:rsidP="00C520D3">
            <w:pPr>
              <w:keepNext/>
              <w:keepLines/>
              <w:suppressAutoHyphens w:val="0"/>
              <w:autoSpaceDE w:val="0"/>
              <w:adjustRightInd w:val="0"/>
              <w:spacing w:before="40" w:after="120" w:line="220" w:lineRule="exact"/>
              <w:ind w:right="113"/>
              <w:rPr>
                <w:b/>
                <w:szCs w:val="18"/>
                <w:lang w:val="en-US"/>
              </w:rPr>
            </w:pPr>
            <w:r>
              <w:rPr>
                <w:szCs w:val="18"/>
                <w:lang w:val="en-US"/>
              </w:rPr>
              <w:t xml:space="preserve">There is </w:t>
            </w:r>
            <w:r w:rsidR="0059393A" w:rsidRPr="00D317DF">
              <w:rPr>
                <w:szCs w:val="18"/>
                <w:lang w:val="en-US"/>
              </w:rPr>
              <w:t>a difference between the different language version</w:t>
            </w:r>
            <w:r w:rsidR="00103B7D">
              <w:rPr>
                <w:szCs w:val="18"/>
                <w:lang w:val="en-US"/>
              </w:rPr>
              <w:t>s</w:t>
            </w:r>
            <w:r w:rsidR="0059393A" w:rsidRPr="00D317DF">
              <w:rPr>
                <w:szCs w:val="18"/>
                <w:lang w:val="en-US"/>
              </w:rPr>
              <w:t>. In the French and German text, the obligation for having the means on board is absent.</w:t>
            </w:r>
          </w:p>
        </w:tc>
      </w:tr>
      <w:tr w:rsidR="000535A2" w:rsidRPr="00D317DF" w:rsidTr="00103B7D">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9.3.X.17.6</w:t>
            </w:r>
          </w:p>
        </w:tc>
        <w:tc>
          <w:tcPr>
            <w:tcW w:w="6362" w:type="dxa"/>
            <w:shd w:val="clear" w:color="auto" w:fill="auto"/>
          </w:tcPr>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w:t>
            </w:r>
          </w:p>
          <w:p w:rsidR="00A340F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 the cargo pump-room is provided with a permanent gas detection system which automatically indicates the presence of </w:t>
            </w:r>
            <w:r w:rsidR="00920A5F" w:rsidRPr="00920A5F">
              <w:rPr>
                <w:strike/>
                <w:szCs w:val="18"/>
                <w:lang w:val="en-US"/>
              </w:rPr>
              <w:t>explosive gases or lack of oxygen</w:t>
            </w:r>
            <w:r w:rsidR="00920A5F">
              <w:rPr>
                <w:szCs w:val="18"/>
                <w:lang w:val="en-US"/>
              </w:rPr>
              <w:t xml:space="preserve"> </w:t>
            </w:r>
            <w:r w:rsidRPr="00A340FF">
              <w:rPr>
                <w:szCs w:val="18"/>
                <w:u w:val="single"/>
                <w:lang w:val="en-US"/>
              </w:rPr>
              <w:t>flammable gases or the concentration of oxygen below</w:t>
            </w:r>
            <w:r w:rsidR="00A340FF" w:rsidRPr="00A340FF">
              <w:rPr>
                <w:szCs w:val="18"/>
                <w:u w:val="single"/>
                <w:lang w:val="en-US"/>
              </w:rPr>
              <w:t xml:space="preserve"> 19.</w:t>
            </w:r>
            <w:r w:rsidRPr="00A340FF">
              <w:rPr>
                <w:szCs w:val="18"/>
                <w:u w:val="single"/>
                <w:lang w:val="en-US"/>
              </w:rPr>
              <w:t>5%</w:t>
            </w:r>
            <w:r w:rsidRPr="00D317DF">
              <w:rPr>
                <w:szCs w:val="18"/>
                <w:lang w:val="en-US"/>
              </w:rPr>
              <w:t xml:space="preserve"> by means of direct-measuring sensors and which actuates a visual and audible alarm when the </w:t>
            </w:r>
            <w:r w:rsidR="00920A5F" w:rsidRPr="00920A5F">
              <w:rPr>
                <w:strike/>
                <w:szCs w:val="18"/>
                <w:lang w:val="en-US"/>
              </w:rPr>
              <w:t>gas</w:t>
            </w:r>
            <w:r w:rsidR="00920A5F">
              <w:rPr>
                <w:szCs w:val="18"/>
                <w:lang w:val="en-US"/>
              </w:rPr>
              <w:t xml:space="preserve"> </w:t>
            </w:r>
            <w:r w:rsidRPr="00A340FF">
              <w:rPr>
                <w:szCs w:val="18"/>
                <w:u w:val="single"/>
                <w:lang w:val="en-US"/>
              </w:rPr>
              <w:t>concentration of flammable gases</w:t>
            </w:r>
            <w:r w:rsidRPr="00D317DF">
              <w:rPr>
                <w:szCs w:val="18"/>
                <w:lang w:val="en-US"/>
              </w:rPr>
              <w:t xml:space="preserve"> has reached 20% of the lower explosive limit (LEL). The sensors of this system shall be placed at suitable positions at the bottom and directly below the deck. </w:t>
            </w:r>
          </w:p>
          <w:p w:rsidR="00891C33"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Measurement shall be continuous.</w:t>
            </w:r>
          </w:p>
          <w:p w:rsidR="000535A2" w:rsidRPr="00D317DF" w:rsidRDefault="000535A2" w:rsidP="00D317DF">
            <w:pPr>
              <w:suppressAutoHyphens w:val="0"/>
              <w:autoSpaceDE w:val="0"/>
              <w:adjustRightInd w:val="0"/>
              <w:spacing w:before="40" w:after="120" w:line="220" w:lineRule="exact"/>
              <w:ind w:right="113"/>
              <w:rPr>
                <w:szCs w:val="18"/>
                <w:lang w:val="en-US"/>
              </w:rPr>
            </w:pPr>
            <w:r w:rsidRPr="00D317DF">
              <w:rPr>
                <w:szCs w:val="18"/>
                <w:lang w:val="en-US"/>
              </w:rPr>
              <w:t xml:space="preserve">The audible and visual alarms are installed in the wheelhouse and in the cargo pump-room and, when the alarm is </w:t>
            </w:r>
            <w:proofErr w:type="gramStart"/>
            <w:r w:rsidRPr="00D317DF">
              <w:rPr>
                <w:szCs w:val="18"/>
                <w:lang w:val="en-US"/>
              </w:rPr>
              <w:t>actuated,</w:t>
            </w:r>
            <w:proofErr w:type="gramEnd"/>
            <w:r w:rsidRPr="00D317DF">
              <w:rPr>
                <w:szCs w:val="18"/>
                <w:lang w:val="en-US"/>
              </w:rPr>
              <w:t xml:space="preserve"> the loading and unloading system is shut down. Failure of the </w:t>
            </w:r>
            <w:r w:rsidRPr="00920A5F">
              <w:rPr>
                <w:szCs w:val="18"/>
                <w:u w:val="single"/>
                <w:lang w:val="en-US"/>
              </w:rPr>
              <w:t>flammable</w:t>
            </w:r>
            <w:r w:rsidRPr="00D317DF">
              <w:rPr>
                <w:szCs w:val="18"/>
                <w:lang w:val="en-US"/>
              </w:rPr>
              <w:t xml:space="preserve"> gas detection system shall be immediately signaled in the wheelhouse and on deck by means of audible and visual alarms;</w:t>
            </w:r>
          </w:p>
          <w:p w:rsidR="000535A2" w:rsidRPr="00D317DF" w:rsidRDefault="00920A5F" w:rsidP="00920A5F">
            <w:pPr>
              <w:suppressAutoHyphens w:val="0"/>
              <w:autoSpaceDE w:val="0"/>
              <w:adjustRightInd w:val="0"/>
              <w:spacing w:before="40" w:after="120" w:line="220" w:lineRule="exact"/>
              <w:ind w:right="113"/>
              <w:rPr>
                <w:szCs w:val="18"/>
                <w:lang w:val="en-US"/>
              </w:rPr>
            </w:pPr>
            <w:r>
              <w:rPr>
                <w:szCs w:val="18"/>
                <w:lang w:val="en-US"/>
              </w:rPr>
              <w:t>…</w:t>
            </w:r>
          </w:p>
        </w:tc>
        <w:tc>
          <w:tcPr>
            <w:tcW w:w="4704" w:type="dxa"/>
            <w:shd w:val="clear" w:color="auto" w:fill="auto"/>
          </w:tcPr>
          <w:p w:rsidR="00546944" w:rsidRDefault="00546944" w:rsidP="00103B7D">
            <w:pPr>
              <w:suppressAutoHyphens w:val="0"/>
              <w:autoSpaceDE w:val="0"/>
              <w:adjustRightInd w:val="0"/>
              <w:spacing w:before="40" w:after="120" w:line="220" w:lineRule="exact"/>
              <w:ind w:right="113"/>
              <w:rPr>
                <w:szCs w:val="18"/>
              </w:rPr>
            </w:pPr>
          </w:p>
          <w:p w:rsidR="00103B7D" w:rsidRPr="00103B7D" w:rsidRDefault="00103B7D" w:rsidP="00103B7D">
            <w:pPr>
              <w:suppressAutoHyphens w:val="0"/>
              <w:autoSpaceDE w:val="0"/>
              <w:adjustRightInd w:val="0"/>
              <w:spacing w:before="40" w:after="120" w:line="220" w:lineRule="exact"/>
              <w:ind w:right="113"/>
              <w:rPr>
                <w:szCs w:val="18"/>
              </w:rPr>
            </w:pPr>
            <w:r w:rsidRPr="00103B7D">
              <w:rPr>
                <w:szCs w:val="18"/>
              </w:rPr>
              <w:t xml:space="preserve">The Informal Working Group on </w:t>
            </w:r>
            <w:r w:rsidR="00A340FF">
              <w:rPr>
                <w:szCs w:val="18"/>
              </w:rPr>
              <w:t>protection against explosion on board tank vessels</w:t>
            </w:r>
            <w:r w:rsidRPr="00103B7D">
              <w:rPr>
                <w:szCs w:val="18"/>
              </w:rPr>
              <w:t xml:space="preserve"> will also come with a proposal to amend this provision, and the comments from this Working Group will be incorporated. </w:t>
            </w:r>
          </w:p>
          <w:p w:rsidR="000535A2" w:rsidRPr="00103B7D" w:rsidRDefault="000535A2" w:rsidP="00D317DF">
            <w:pPr>
              <w:suppressAutoHyphens w:val="0"/>
              <w:autoSpaceDE w:val="0"/>
              <w:adjustRightInd w:val="0"/>
              <w:spacing w:before="40" w:after="120" w:line="220" w:lineRule="exact"/>
              <w:ind w:right="113"/>
              <w:rPr>
                <w:b/>
                <w:szCs w:val="18"/>
              </w:rPr>
            </w:pPr>
          </w:p>
        </w:tc>
      </w:tr>
      <w:tr w:rsidR="000535A2" w:rsidRPr="00D317DF" w:rsidTr="00103B7D">
        <w:trPr>
          <w:trHeight w:val="344"/>
        </w:trPr>
        <w:tc>
          <w:tcPr>
            <w:tcW w:w="1293" w:type="dxa"/>
            <w:gridSpan w:val="2"/>
            <w:shd w:val="clear" w:color="auto" w:fill="auto"/>
          </w:tcPr>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9.3.X.50.1</w:t>
            </w:r>
          </w:p>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p w:rsidR="000535A2" w:rsidRPr="00D317DF" w:rsidRDefault="000535A2" w:rsidP="00D317DF">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tc>
        <w:tc>
          <w:tcPr>
            <w:tcW w:w="6362" w:type="dxa"/>
            <w:shd w:val="clear" w:color="auto" w:fill="auto"/>
          </w:tcPr>
          <w:p w:rsidR="000535A2" w:rsidRPr="00D317DF" w:rsidRDefault="000535A2" w:rsidP="00D317DF">
            <w:pPr>
              <w:suppressAutoHyphens w:val="0"/>
              <w:spacing w:before="40" w:after="120" w:line="220" w:lineRule="exact"/>
              <w:ind w:right="113"/>
              <w:rPr>
                <w:szCs w:val="18"/>
                <w:lang w:val="en-US"/>
              </w:rPr>
            </w:pPr>
            <w:r w:rsidRPr="00D317DF">
              <w:rPr>
                <w:szCs w:val="18"/>
                <w:lang w:val="en-US"/>
              </w:rPr>
              <w:t>In addition to the documents required by the Regulations referred to in 1.1.4.6, the following documents shall be on board:</w:t>
            </w:r>
          </w:p>
          <w:p w:rsidR="000535A2" w:rsidRPr="00D317DF" w:rsidRDefault="00920A5F" w:rsidP="00D317DF">
            <w:pPr>
              <w:suppressAutoHyphens w:val="0"/>
              <w:spacing w:before="40" w:after="120" w:line="220" w:lineRule="exact"/>
              <w:ind w:right="113"/>
              <w:rPr>
                <w:szCs w:val="18"/>
                <w:lang w:val="en-US"/>
              </w:rPr>
            </w:pPr>
            <w:r>
              <w:rPr>
                <w:szCs w:val="18"/>
                <w:lang w:val="en-US"/>
              </w:rPr>
              <w:t>…</w:t>
            </w:r>
          </w:p>
          <w:p w:rsidR="00103B7D" w:rsidRPr="00D317DF" w:rsidRDefault="000535A2" w:rsidP="001115D6">
            <w:pPr>
              <w:suppressAutoHyphens w:val="0"/>
              <w:spacing w:before="40" w:after="120" w:line="220" w:lineRule="exact"/>
              <w:ind w:right="113"/>
              <w:rPr>
                <w:szCs w:val="18"/>
                <w:lang w:val="en-US"/>
              </w:rPr>
            </w:pPr>
            <w:r w:rsidRPr="00D317DF">
              <w:rPr>
                <w:szCs w:val="18"/>
                <w:lang w:val="en-US"/>
              </w:rPr>
              <w:t>(c)</w:t>
            </w:r>
            <w:r w:rsidRPr="00D317DF">
              <w:rPr>
                <w:szCs w:val="18"/>
                <w:lang w:val="en-US"/>
              </w:rPr>
              <w:tab/>
            </w:r>
            <w:proofErr w:type="gramStart"/>
            <w:r w:rsidRPr="00D317DF">
              <w:rPr>
                <w:szCs w:val="18"/>
                <w:lang w:val="en-US"/>
              </w:rPr>
              <w:t>a</w:t>
            </w:r>
            <w:proofErr w:type="gramEnd"/>
            <w:r w:rsidRPr="00D317DF">
              <w:rPr>
                <w:szCs w:val="18"/>
                <w:lang w:val="en-US"/>
              </w:rPr>
              <w:t xml:space="preserve"> list of or general plan indicating the electrical equipment outside the cargo area which may be operated during loading, unloading or </w:t>
            </w:r>
            <w:r w:rsidRPr="00D317DF">
              <w:rPr>
                <w:szCs w:val="18"/>
                <w:u w:val="single"/>
                <w:lang w:val="en-US"/>
              </w:rPr>
              <w:t>degassing</w:t>
            </w:r>
            <w:r w:rsidRPr="00D317DF">
              <w:rPr>
                <w:szCs w:val="18"/>
                <w:lang w:val="en-US"/>
              </w:rPr>
              <w:t xml:space="preserve"> </w:t>
            </w:r>
            <w:r w:rsidRPr="00D317DF">
              <w:rPr>
                <w:strike/>
                <w:szCs w:val="18"/>
                <w:lang w:val="en-US"/>
              </w:rPr>
              <w:t>gas</w:t>
            </w:r>
            <w:r w:rsidRPr="00D317DF">
              <w:rPr>
                <w:strike/>
                <w:szCs w:val="18"/>
                <w:lang w:val="en-US"/>
              </w:rPr>
              <w:noBreakHyphen/>
              <w:t>freeing</w:t>
            </w:r>
            <w:r w:rsidRPr="00D317DF">
              <w:rPr>
                <w:szCs w:val="18"/>
                <w:lang w:val="en-US"/>
              </w:rPr>
              <w:t>. All other electrical equipment shall be marked in red. See 9.3.1.52.3 and 9.3.1.52.4.</w:t>
            </w:r>
          </w:p>
        </w:tc>
        <w:tc>
          <w:tcPr>
            <w:tcW w:w="4704" w:type="dxa"/>
            <w:shd w:val="clear" w:color="auto" w:fill="auto"/>
          </w:tcPr>
          <w:p w:rsidR="000535A2" w:rsidRPr="00D317DF" w:rsidRDefault="000535A2" w:rsidP="00D317DF">
            <w:pPr>
              <w:suppressAutoHyphens w:val="0"/>
              <w:autoSpaceDE w:val="0"/>
              <w:adjustRightInd w:val="0"/>
              <w:spacing w:before="40" w:after="120" w:line="220" w:lineRule="exact"/>
              <w:ind w:right="113"/>
              <w:rPr>
                <w:b/>
                <w:szCs w:val="18"/>
                <w:lang w:val="en-US"/>
              </w:rPr>
            </w:pPr>
          </w:p>
        </w:tc>
      </w:tr>
      <w:tr w:rsidR="00103B7D" w:rsidRPr="00D317DF" w:rsidTr="00103B7D">
        <w:trPr>
          <w:trHeight w:val="770"/>
        </w:trPr>
        <w:tc>
          <w:tcPr>
            <w:tcW w:w="1293" w:type="dxa"/>
            <w:gridSpan w:val="2"/>
            <w:shd w:val="clear" w:color="auto" w:fill="auto"/>
          </w:tcPr>
          <w:p w:rsidR="00103B7D" w:rsidRPr="00D317DF" w:rsidRDefault="00103B7D" w:rsidP="00B501E7">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r w:rsidRPr="00D317DF">
              <w:rPr>
                <w:rFonts w:ascii="Times New Roman" w:hAnsi="Times New Roman" w:cs="Times New Roman"/>
                <w:i w:val="0"/>
                <w:kern w:val="0"/>
                <w:sz w:val="20"/>
                <w:szCs w:val="18"/>
              </w:rPr>
              <w:t>9.3.X.52.3</w:t>
            </w:r>
          </w:p>
          <w:p w:rsidR="00103B7D" w:rsidRPr="00D317DF" w:rsidRDefault="00103B7D" w:rsidP="00B501E7">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p w:rsidR="00103B7D" w:rsidRPr="00D317DF" w:rsidRDefault="00103B7D" w:rsidP="00B501E7">
            <w:pPr>
              <w:pStyle w:val="Huisstijl-Ondertekeningvervolg"/>
              <w:widowControl/>
              <w:suppressAutoHyphens w:val="0"/>
              <w:spacing w:before="40" w:after="120" w:line="220" w:lineRule="exact"/>
              <w:ind w:right="113"/>
              <w:rPr>
                <w:rFonts w:ascii="Times New Roman" w:hAnsi="Times New Roman" w:cs="Times New Roman"/>
                <w:i w:val="0"/>
                <w:kern w:val="0"/>
                <w:sz w:val="20"/>
                <w:szCs w:val="18"/>
              </w:rPr>
            </w:pPr>
          </w:p>
        </w:tc>
        <w:tc>
          <w:tcPr>
            <w:tcW w:w="6362" w:type="dxa"/>
            <w:shd w:val="clear" w:color="auto" w:fill="auto"/>
          </w:tcPr>
          <w:p w:rsidR="00103B7D" w:rsidRPr="00D317DF" w:rsidRDefault="00103B7D" w:rsidP="00B501E7">
            <w:pPr>
              <w:suppressAutoHyphens w:val="0"/>
              <w:autoSpaceDE w:val="0"/>
              <w:adjustRightInd w:val="0"/>
              <w:spacing w:before="40" w:after="120" w:line="220" w:lineRule="exact"/>
              <w:ind w:right="113"/>
              <w:rPr>
                <w:szCs w:val="18"/>
                <w:lang w:val="en-US"/>
              </w:rPr>
            </w:pPr>
            <w:r w:rsidRPr="00D317DF">
              <w:rPr>
                <w:szCs w:val="18"/>
                <w:lang w:val="en-US"/>
              </w:rPr>
              <w:t xml:space="preserve">(a) Electrical equipment used during loading, unloading and </w:t>
            </w:r>
            <w:r w:rsidRPr="00D317DF">
              <w:rPr>
                <w:strike/>
                <w:szCs w:val="18"/>
                <w:lang w:val="en-US"/>
              </w:rPr>
              <w:t>gas</w:t>
            </w:r>
            <w:r w:rsidR="00D7453B">
              <w:rPr>
                <w:strike/>
                <w:szCs w:val="18"/>
                <w:lang w:val="en-US"/>
              </w:rPr>
              <w:t>-</w:t>
            </w:r>
            <w:r w:rsidRPr="00D317DF">
              <w:rPr>
                <w:strike/>
                <w:szCs w:val="18"/>
                <w:lang w:val="en-US"/>
              </w:rPr>
              <w:t xml:space="preserve">freeing </w:t>
            </w:r>
            <w:r w:rsidRPr="00920A5F">
              <w:rPr>
                <w:szCs w:val="18"/>
                <w:u w:val="single"/>
                <w:lang w:val="en-US"/>
              </w:rPr>
              <w:t xml:space="preserve">degassing when the concentration </w:t>
            </w:r>
            <w:r w:rsidR="00D7453B">
              <w:rPr>
                <w:szCs w:val="18"/>
                <w:u w:val="single"/>
                <w:lang w:val="en-US"/>
              </w:rPr>
              <w:t xml:space="preserve">of flammable gases </w:t>
            </w:r>
            <w:r w:rsidRPr="00920A5F">
              <w:rPr>
                <w:szCs w:val="18"/>
                <w:u w:val="single"/>
                <w:lang w:val="en-US"/>
              </w:rPr>
              <w:t>is 10% LEL or above</w:t>
            </w:r>
            <w:r w:rsidRPr="00D317DF">
              <w:rPr>
                <w:szCs w:val="18"/>
                <w:lang w:val="en-US"/>
              </w:rPr>
              <w:t>, during berthing and which are located outside the cargo area (comparable to zone 2) shall be at least of the “limited explosion risk” type.</w:t>
            </w:r>
          </w:p>
          <w:p w:rsidR="00920A5F" w:rsidRDefault="00103B7D" w:rsidP="00B501E7">
            <w:pPr>
              <w:suppressAutoHyphens w:val="0"/>
              <w:autoSpaceDE w:val="0"/>
              <w:adjustRightInd w:val="0"/>
              <w:spacing w:before="40" w:after="120" w:line="220" w:lineRule="exact"/>
              <w:ind w:right="113"/>
              <w:rPr>
                <w:szCs w:val="18"/>
                <w:lang w:val="en-US"/>
              </w:rPr>
            </w:pPr>
            <w:r w:rsidRPr="00D317DF">
              <w:rPr>
                <w:szCs w:val="18"/>
                <w:lang w:val="en-US"/>
              </w:rPr>
              <w:t>(b)…</w:t>
            </w:r>
          </w:p>
          <w:p w:rsidR="00103B7D" w:rsidRPr="00D317DF" w:rsidRDefault="00103B7D" w:rsidP="00B501E7">
            <w:pPr>
              <w:suppressAutoHyphens w:val="0"/>
              <w:autoSpaceDE w:val="0"/>
              <w:adjustRightInd w:val="0"/>
              <w:spacing w:before="40" w:after="120" w:line="220" w:lineRule="exact"/>
              <w:ind w:right="113"/>
              <w:rPr>
                <w:szCs w:val="18"/>
                <w:lang w:val="en-US"/>
              </w:rPr>
            </w:pPr>
            <w:r w:rsidRPr="00D317DF">
              <w:rPr>
                <w:szCs w:val="18"/>
                <w:lang w:val="en-US"/>
              </w:rPr>
              <w:lastRenderedPageBreak/>
              <w:t>2. The spaces are fitted with a</w:t>
            </w:r>
            <w:r w:rsidRPr="00920A5F">
              <w:rPr>
                <w:szCs w:val="18"/>
                <w:u w:val="single"/>
                <w:lang w:val="en-US"/>
              </w:rPr>
              <w:t xml:space="preserve"> flammable</w:t>
            </w:r>
            <w:r w:rsidRPr="00D317DF">
              <w:rPr>
                <w:szCs w:val="18"/>
                <w:lang w:val="en-US"/>
              </w:rPr>
              <w:t xml:space="preserve"> gas detection system with sensors:</w:t>
            </w:r>
          </w:p>
          <w:p w:rsidR="00103B7D" w:rsidRPr="00D317DF" w:rsidRDefault="00920A5F" w:rsidP="00920A5F">
            <w:pPr>
              <w:suppressAutoHyphens w:val="0"/>
              <w:autoSpaceDE w:val="0"/>
              <w:adjustRightInd w:val="0"/>
              <w:spacing w:before="40" w:after="120" w:line="220" w:lineRule="exact"/>
              <w:ind w:right="113"/>
              <w:rPr>
                <w:szCs w:val="18"/>
                <w:lang w:val="en-US"/>
              </w:rPr>
            </w:pPr>
            <w:r>
              <w:rPr>
                <w:szCs w:val="18"/>
                <w:lang w:val="en-US"/>
              </w:rPr>
              <w:t>…</w:t>
            </w:r>
          </w:p>
          <w:p w:rsidR="00103B7D" w:rsidRPr="00D317DF" w:rsidRDefault="00103B7D" w:rsidP="00B501E7">
            <w:pPr>
              <w:suppressAutoHyphens w:val="0"/>
              <w:autoSpaceDE w:val="0"/>
              <w:adjustRightInd w:val="0"/>
              <w:spacing w:before="40" w:after="120" w:line="220" w:lineRule="exact"/>
              <w:ind w:right="113"/>
              <w:rPr>
                <w:szCs w:val="18"/>
                <w:lang w:val="en-US"/>
              </w:rPr>
            </w:pPr>
            <w:r w:rsidRPr="00D317DF">
              <w:rPr>
                <w:szCs w:val="18"/>
                <w:lang w:val="en-US"/>
              </w:rPr>
              <w:t xml:space="preserve">3. The </w:t>
            </w:r>
            <w:r w:rsidR="00920A5F" w:rsidRPr="00920A5F">
              <w:rPr>
                <w:strike/>
                <w:szCs w:val="18"/>
                <w:lang w:val="en-US"/>
              </w:rPr>
              <w:t>gas concentration</w:t>
            </w:r>
            <w:r w:rsidR="00920A5F">
              <w:rPr>
                <w:szCs w:val="18"/>
                <w:lang w:val="en-US"/>
              </w:rPr>
              <w:t xml:space="preserve"> </w:t>
            </w:r>
            <w:r w:rsidRPr="00D317DF">
              <w:rPr>
                <w:szCs w:val="18"/>
                <w:lang w:val="en-US"/>
              </w:rPr>
              <w:t>measurement is continuous;</w:t>
            </w:r>
          </w:p>
          <w:p w:rsidR="00103B7D" w:rsidRPr="00D317DF" w:rsidRDefault="00103B7D" w:rsidP="00B501E7">
            <w:pPr>
              <w:suppressAutoHyphens w:val="0"/>
              <w:autoSpaceDE w:val="0"/>
              <w:adjustRightInd w:val="0"/>
              <w:spacing w:before="40" w:after="120" w:line="220" w:lineRule="exact"/>
              <w:ind w:right="113"/>
              <w:rPr>
                <w:szCs w:val="18"/>
                <w:lang w:val="en-US"/>
              </w:rPr>
            </w:pPr>
            <w:r w:rsidRPr="00D317DF">
              <w:rPr>
                <w:szCs w:val="18"/>
                <w:lang w:val="en-US"/>
              </w:rPr>
              <w:t xml:space="preserve">4. When the </w:t>
            </w:r>
            <w:r w:rsidR="00D7453B" w:rsidRPr="00D7453B">
              <w:rPr>
                <w:strike/>
                <w:szCs w:val="18"/>
                <w:lang w:val="en-US"/>
              </w:rPr>
              <w:t>gas</w:t>
            </w:r>
            <w:r w:rsidR="00D7453B">
              <w:rPr>
                <w:szCs w:val="18"/>
                <w:lang w:val="en-US"/>
              </w:rPr>
              <w:t xml:space="preserve"> </w:t>
            </w:r>
            <w:r w:rsidRPr="00D317DF">
              <w:rPr>
                <w:szCs w:val="18"/>
                <w:lang w:val="en-US"/>
              </w:rPr>
              <w:t xml:space="preserve">concentration </w:t>
            </w:r>
            <w:r w:rsidRPr="00D7453B">
              <w:rPr>
                <w:szCs w:val="18"/>
                <w:u w:val="single"/>
                <w:lang w:val="en-US"/>
              </w:rPr>
              <w:t>of flammable gases</w:t>
            </w:r>
            <w:r w:rsidRPr="00D317DF">
              <w:rPr>
                <w:szCs w:val="18"/>
                <w:lang w:val="en-US"/>
              </w:rPr>
              <w:t xml:space="preserve"> reaches 20% </w:t>
            </w:r>
            <w:r w:rsidRPr="00D317DF">
              <w:rPr>
                <w:strike/>
                <w:szCs w:val="18"/>
                <w:lang w:val="en-US"/>
              </w:rPr>
              <w:t>of the lower explosive limit</w:t>
            </w:r>
            <w:r w:rsidRPr="00D317DF">
              <w:rPr>
                <w:szCs w:val="18"/>
                <w:lang w:val="en-US"/>
              </w:rPr>
              <w:t xml:space="preserve"> </w:t>
            </w:r>
            <w:r w:rsidRPr="00D317DF">
              <w:rPr>
                <w:szCs w:val="18"/>
                <w:u w:val="single"/>
                <w:lang w:val="en-US"/>
              </w:rPr>
              <w:t>LEL</w:t>
            </w:r>
            <w:r w:rsidRPr="00D317DF">
              <w:rPr>
                <w:szCs w:val="18"/>
                <w:lang w:val="en-US"/>
              </w:rPr>
              <w:t xml:space="preserve">, the ventilators shall be switched off. In such a case and when the overpressure is not maintained or in the event of failure of the </w:t>
            </w:r>
            <w:r w:rsidRPr="00631443">
              <w:rPr>
                <w:szCs w:val="18"/>
                <w:u w:val="single"/>
                <w:lang w:val="en-US"/>
              </w:rPr>
              <w:t>flammable</w:t>
            </w:r>
            <w:r w:rsidRPr="00D317DF">
              <w:rPr>
                <w:szCs w:val="18"/>
                <w:lang w:val="en-US"/>
              </w:rPr>
              <w:t xml:space="preserve"> gas detection system, the electrical installations which do not comply with (a) above, shall be switched off. These operations shall be performed immediately and automatically and activate the emergency lighting in the accommodation, the wheelhouse and the service spaces, which shall comply at least with the “limited explosion risk” type. The switching-off shall be indicated in the accommodation and wheelhouse by visual and audible signals;</w:t>
            </w:r>
          </w:p>
          <w:p w:rsidR="00103B7D" w:rsidRPr="00D317DF" w:rsidRDefault="00103B7D" w:rsidP="00B501E7">
            <w:pPr>
              <w:suppressAutoHyphens w:val="0"/>
              <w:autoSpaceDE w:val="0"/>
              <w:adjustRightInd w:val="0"/>
              <w:spacing w:before="40" w:after="120" w:line="220" w:lineRule="exact"/>
              <w:ind w:right="113"/>
              <w:rPr>
                <w:szCs w:val="18"/>
                <w:lang w:val="en-US"/>
              </w:rPr>
            </w:pPr>
            <w:r w:rsidRPr="00D317DF">
              <w:rPr>
                <w:szCs w:val="18"/>
                <w:lang w:val="en-US"/>
              </w:rPr>
              <w:t>5. The ventilation system, the</w:t>
            </w:r>
            <w:r w:rsidRPr="00631443">
              <w:rPr>
                <w:szCs w:val="18"/>
                <w:u w:val="single"/>
                <w:lang w:val="en-US"/>
              </w:rPr>
              <w:t xml:space="preserve"> flammable</w:t>
            </w:r>
            <w:r w:rsidRPr="00D317DF">
              <w:rPr>
                <w:szCs w:val="18"/>
                <w:lang w:val="en-US"/>
              </w:rPr>
              <w:t xml:space="preserve"> gas detection system and the alarm of the switch-off device fully comply with the requirements of (a) above;</w:t>
            </w:r>
          </w:p>
          <w:p w:rsidR="00103B7D" w:rsidRPr="00D317DF" w:rsidRDefault="00631443" w:rsidP="00B501E7">
            <w:pPr>
              <w:suppressAutoHyphens w:val="0"/>
              <w:autoSpaceDE w:val="0"/>
              <w:adjustRightInd w:val="0"/>
              <w:spacing w:before="40" w:after="120" w:line="220" w:lineRule="exact"/>
              <w:ind w:right="113"/>
              <w:rPr>
                <w:szCs w:val="18"/>
                <w:lang w:val="en-US"/>
              </w:rPr>
            </w:pPr>
            <w:r>
              <w:rPr>
                <w:szCs w:val="18"/>
                <w:lang w:val="en-US"/>
              </w:rPr>
              <w:t>…</w:t>
            </w:r>
          </w:p>
        </w:tc>
        <w:tc>
          <w:tcPr>
            <w:tcW w:w="4704" w:type="dxa"/>
            <w:shd w:val="clear" w:color="auto" w:fill="auto"/>
          </w:tcPr>
          <w:p w:rsidR="00103B7D" w:rsidRPr="00D317DF" w:rsidRDefault="00103B7D" w:rsidP="00D317DF">
            <w:pPr>
              <w:suppressAutoHyphens w:val="0"/>
              <w:autoSpaceDE w:val="0"/>
              <w:adjustRightInd w:val="0"/>
              <w:spacing w:before="40" w:after="120" w:line="220" w:lineRule="exact"/>
              <w:ind w:right="113"/>
              <w:rPr>
                <w:b/>
                <w:szCs w:val="18"/>
                <w:lang w:val="en-US"/>
              </w:rPr>
            </w:pPr>
          </w:p>
        </w:tc>
      </w:tr>
      <w:tr w:rsidR="00103B7D" w:rsidRPr="00D317DF" w:rsidTr="00B501E7">
        <w:tc>
          <w:tcPr>
            <w:tcW w:w="12359" w:type="dxa"/>
            <w:gridSpan w:val="4"/>
            <w:shd w:val="clear" w:color="auto" w:fill="auto"/>
          </w:tcPr>
          <w:p w:rsidR="00103B7D" w:rsidRPr="00103B7D" w:rsidRDefault="00103B7D" w:rsidP="00303A88">
            <w:pPr>
              <w:pStyle w:val="Huisstijl-Ondertekeningvervolg"/>
              <w:widowControl/>
              <w:suppressAutoHyphens w:val="0"/>
              <w:spacing w:before="40" w:after="120" w:line="220" w:lineRule="exact"/>
              <w:ind w:right="113"/>
              <w:rPr>
                <w:b/>
                <w:i w:val="0"/>
                <w:szCs w:val="18"/>
                <w:lang w:val="nl-NL"/>
              </w:rPr>
            </w:pPr>
            <w:r w:rsidRPr="00103B7D">
              <w:rPr>
                <w:rFonts w:ascii="Times New Roman" w:hAnsi="Times New Roman" w:cs="Times New Roman"/>
                <w:b/>
                <w:i w:val="0"/>
                <w:kern w:val="0"/>
                <w:sz w:val="20"/>
                <w:szCs w:val="18"/>
                <w:lang w:val="nl-NL"/>
              </w:rPr>
              <w:lastRenderedPageBreak/>
              <w:t xml:space="preserve">Tank </w:t>
            </w:r>
            <w:proofErr w:type="spellStart"/>
            <w:r w:rsidRPr="00103B7D">
              <w:rPr>
                <w:rFonts w:ascii="Times New Roman" w:hAnsi="Times New Roman" w:cs="Times New Roman"/>
                <w:b/>
                <w:i w:val="0"/>
                <w:kern w:val="0"/>
                <w:sz w:val="20"/>
                <w:szCs w:val="18"/>
                <w:lang w:val="nl-NL"/>
              </w:rPr>
              <w:t>vessels</w:t>
            </w:r>
            <w:proofErr w:type="spellEnd"/>
            <w:r w:rsidRPr="00103B7D">
              <w:rPr>
                <w:rFonts w:ascii="Times New Roman" w:hAnsi="Times New Roman" w:cs="Times New Roman"/>
                <w:b/>
                <w:i w:val="0"/>
                <w:kern w:val="0"/>
                <w:sz w:val="20"/>
                <w:szCs w:val="18"/>
                <w:lang w:val="nl-NL"/>
              </w:rPr>
              <w:t>, Type C/ N</w:t>
            </w:r>
          </w:p>
        </w:tc>
      </w:tr>
      <w:tr w:rsidR="00103B7D" w:rsidRPr="00D317DF" w:rsidTr="00103B7D">
        <w:tc>
          <w:tcPr>
            <w:tcW w:w="1293" w:type="dxa"/>
            <w:gridSpan w:val="2"/>
            <w:shd w:val="clear" w:color="auto" w:fill="auto"/>
          </w:tcPr>
          <w:p w:rsidR="00103B7D" w:rsidRPr="00D317DF" w:rsidRDefault="00103B7D" w:rsidP="00D317DF">
            <w:pPr>
              <w:suppressAutoHyphens w:val="0"/>
              <w:autoSpaceDE w:val="0"/>
              <w:adjustRightInd w:val="0"/>
              <w:spacing w:before="40" w:after="120" w:line="220" w:lineRule="exact"/>
              <w:ind w:right="113"/>
              <w:rPr>
                <w:bCs/>
                <w:szCs w:val="18"/>
              </w:rPr>
            </w:pPr>
            <w:r w:rsidRPr="00D317DF">
              <w:rPr>
                <w:bCs/>
                <w:szCs w:val="18"/>
              </w:rPr>
              <w:t>9.3.2.42.4/</w:t>
            </w:r>
          </w:p>
          <w:p w:rsidR="00103B7D" w:rsidRPr="00D317DF" w:rsidRDefault="00103B7D" w:rsidP="00D317DF">
            <w:pPr>
              <w:suppressAutoHyphens w:val="0"/>
              <w:autoSpaceDE w:val="0"/>
              <w:adjustRightInd w:val="0"/>
              <w:spacing w:before="40" w:after="120" w:line="220" w:lineRule="exact"/>
              <w:ind w:right="113"/>
              <w:rPr>
                <w:bCs/>
                <w:szCs w:val="18"/>
              </w:rPr>
            </w:pPr>
            <w:r w:rsidRPr="00D317DF">
              <w:rPr>
                <w:bCs/>
                <w:szCs w:val="18"/>
              </w:rPr>
              <w:t>9.3.3.42.4</w:t>
            </w:r>
          </w:p>
        </w:tc>
        <w:tc>
          <w:tcPr>
            <w:tcW w:w="6362" w:type="dxa"/>
            <w:shd w:val="clear" w:color="auto" w:fill="auto"/>
          </w:tcPr>
          <w:p w:rsidR="00103B7D" w:rsidRDefault="00103B7D" w:rsidP="00103B7D">
            <w:pPr>
              <w:suppressAutoHyphens w:val="0"/>
              <w:autoSpaceDE w:val="0"/>
              <w:adjustRightInd w:val="0"/>
              <w:spacing w:before="40" w:after="120" w:line="220" w:lineRule="exact"/>
              <w:ind w:right="113"/>
              <w:rPr>
                <w:szCs w:val="18"/>
                <w:lang w:val="en-US"/>
              </w:rPr>
            </w:pPr>
            <w:r w:rsidRPr="00D317DF">
              <w:rPr>
                <w:szCs w:val="18"/>
                <w:lang w:val="en-US"/>
              </w:rPr>
              <w:t xml:space="preserve">Where the cargo heating system is used during loading, unloading or </w:t>
            </w:r>
            <w:proofErr w:type="spellStart"/>
            <w:r w:rsidRPr="00D317DF">
              <w:rPr>
                <w:strike/>
                <w:szCs w:val="18"/>
                <w:lang w:val="en-US"/>
              </w:rPr>
              <w:t>gasfreeing</w:t>
            </w:r>
            <w:proofErr w:type="spellEnd"/>
            <w:r w:rsidRPr="00D317DF">
              <w:rPr>
                <w:szCs w:val="18"/>
                <w:lang w:val="en-US"/>
              </w:rPr>
              <w:t xml:space="preserve"> </w:t>
            </w:r>
            <w:r w:rsidRPr="00D317DF">
              <w:rPr>
                <w:szCs w:val="18"/>
                <w:u w:val="single"/>
                <w:lang w:val="en-US"/>
              </w:rPr>
              <w:t>degassing with a concentration 10% LEL or above</w:t>
            </w:r>
            <w:r w:rsidRPr="00D317DF">
              <w:rPr>
                <w:szCs w:val="18"/>
                <w:lang w:val="en-US"/>
              </w:rPr>
              <w:t xml:space="preserve">, the service space which contains this system shall fully comply with the requirements of 9.3.2.52.3. This requirement does not apply to the inlets of the ventilation system. </w:t>
            </w:r>
          </w:p>
          <w:p w:rsidR="00631443" w:rsidRPr="00D317DF" w:rsidRDefault="00631443" w:rsidP="00103B7D">
            <w:pPr>
              <w:suppressAutoHyphens w:val="0"/>
              <w:autoSpaceDE w:val="0"/>
              <w:adjustRightInd w:val="0"/>
              <w:spacing w:before="40" w:after="120" w:line="220" w:lineRule="exact"/>
              <w:ind w:right="113"/>
              <w:rPr>
                <w:szCs w:val="18"/>
                <w:lang w:val="en-US"/>
              </w:rPr>
            </w:pPr>
            <w:r>
              <w:rPr>
                <w:szCs w:val="18"/>
                <w:lang w:val="en-US"/>
              </w:rPr>
              <w:t>…</w:t>
            </w:r>
          </w:p>
        </w:tc>
        <w:tc>
          <w:tcPr>
            <w:tcW w:w="4704" w:type="dxa"/>
            <w:shd w:val="clear" w:color="auto" w:fill="auto"/>
          </w:tcPr>
          <w:p w:rsidR="00103B7D" w:rsidRPr="00D317DF" w:rsidRDefault="00103B7D" w:rsidP="00D317DF">
            <w:pPr>
              <w:suppressAutoHyphens w:val="0"/>
              <w:autoSpaceDE w:val="0"/>
              <w:adjustRightInd w:val="0"/>
              <w:spacing w:before="40" w:after="120" w:line="220" w:lineRule="exact"/>
              <w:ind w:right="113"/>
              <w:rPr>
                <w:b/>
                <w:szCs w:val="18"/>
                <w:lang w:val="en-US"/>
              </w:rPr>
            </w:pPr>
          </w:p>
        </w:tc>
      </w:tr>
    </w:tbl>
    <w:p w:rsidR="00875529" w:rsidRPr="00B10189" w:rsidRDefault="00B10189" w:rsidP="00B10189">
      <w:pPr>
        <w:pStyle w:val="SingleTxtG"/>
        <w:spacing w:before="240" w:after="0"/>
        <w:jc w:val="center"/>
        <w:rPr>
          <w:u w:val="single"/>
        </w:rPr>
      </w:pPr>
      <w:r>
        <w:rPr>
          <w:u w:val="single"/>
        </w:rPr>
        <w:tab/>
      </w:r>
      <w:r>
        <w:rPr>
          <w:u w:val="single"/>
        </w:rPr>
        <w:tab/>
      </w:r>
      <w:r>
        <w:rPr>
          <w:u w:val="single"/>
        </w:rPr>
        <w:tab/>
      </w:r>
    </w:p>
    <w:sectPr w:rsidR="00875529" w:rsidRPr="00B10189" w:rsidSect="000D002E">
      <w:headerReference w:type="even" r:id="rId15"/>
      <w:headerReference w:type="default" r:id="rId16"/>
      <w:footerReference w:type="even" r:id="rId17"/>
      <w:footerReference w:type="default" r:id="rId18"/>
      <w:headerReference w:type="first" r:id="rId19"/>
      <w:pgSz w:w="16838" w:h="11906" w:orient="landscape" w:code="9"/>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E7" w:rsidRDefault="00B501E7" w:rsidP="007371FC">
      <w:pPr>
        <w:spacing w:line="240" w:lineRule="auto"/>
      </w:pPr>
      <w:r>
        <w:separator/>
      </w:r>
    </w:p>
  </w:endnote>
  <w:endnote w:type="continuationSeparator" w:id="0">
    <w:p w:rsidR="00B501E7" w:rsidRDefault="00B501E7" w:rsidP="0073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B842EF" w:rsidRDefault="00B501E7" w:rsidP="00B842EF">
    <w:pPr>
      <w:pStyle w:val="Footer"/>
    </w:pPr>
    <w:r w:rsidRPr="00B842EF">
      <w:rPr>
        <w:b/>
        <w:sz w:val="18"/>
        <w:lang w:eastAsia="en-US"/>
      </w:rPr>
      <w:fldChar w:fldCharType="begin"/>
    </w:r>
    <w:r w:rsidRPr="00B842EF">
      <w:rPr>
        <w:b/>
        <w:sz w:val="18"/>
        <w:lang w:eastAsia="en-US"/>
      </w:rPr>
      <w:instrText xml:space="preserve"> PAGE  \* MERGEFORMAT </w:instrText>
    </w:r>
    <w:r w:rsidRPr="00B842EF">
      <w:rPr>
        <w:b/>
        <w:sz w:val="18"/>
        <w:lang w:eastAsia="en-US"/>
      </w:rPr>
      <w:fldChar w:fldCharType="separate"/>
    </w:r>
    <w:r w:rsidR="003054F6">
      <w:rPr>
        <w:b/>
        <w:noProof/>
        <w:sz w:val="18"/>
        <w:lang w:eastAsia="en-US"/>
      </w:rPr>
      <w:t>2</w:t>
    </w:r>
    <w:r w:rsidRPr="00B842EF">
      <w:rPr>
        <w:b/>
        <w:sz w:val="18"/>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A17622" w:rsidRDefault="00B501E7" w:rsidP="00875529">
    <w:pPr>
      <w:spacing w:line="240" w:lineRule="auto"/>
      <w:jc w:val="right"/>
      <w:rPr>
        <w:sz w:val="16"/>
        <w:lang w:eastAsia="en-US"/>
      </w:rPr>
    </w:pPr>
    <w:r w:rsidRPr="00A17622">
      <w:rPr>
        <w:b/>
        <w:sz w:val="18"/>
        <w:lang w:eastAsia="en-US"/>
      </w:rPr>
      <w:fldChar w:fldCharType="begin"/>
    </w:r>
    <w:r w:rsidRPr="00A17622">
      <w:rPr>
        <w:b/>
        <w:sz w:val="18"/>
        <w:lang w:eastAsia="en-US"/>
      </w:rPr>
      <w:instrText xml:space="preserve"> PAGE </w:instrText>
    </w:r>
    <w:r w:rsidRPr="00A17622">
      <w:rPr>
        <w:b/>
        <w:sz w:val="18"/>
        <w:lang w:eastAsia="en-US"/>
      </w:rPr>
      <w:fldChar w:fldCharType="separate"/>
    </w:r>
    <w:r w:rsidR="003054F6">
      <w:rPr>
        <w:b/>
        <w:noProof/>
        <w:sz w:val="18"/>
        <w:lang w:eastAsia="en-US"/>
      </w:rPr>
      <w:t>3</w:t>
    </w:r>
    <w:r w:rsidRPr="00A17622">
      <w:rPr>
        <w:b/>
        <w:sz w:val="18"/>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B842EF" w:rsidRDefault="00B501E7" w:rsidP="00B842EF">
    <w:pPr>
      <w:pStyle w:val="Footer"/>
    </w:pPr>
    <w:r>
      <w:rPr>
        <w:noProof/>
      </w:rPr>
      <w:drawing>
        <wp:anchor distT="0" distB="0" distL="114300" distR="114300" simplePos="0" relativeHeight="251659264" behindDoc="0" locked="1" layoutInCell="1" allowOverlap="1">
          <wp:simplePos x="0" y="0"/>
          <wp:positionH relativeFrom="column">
            <wp:posOffset>5148580</wp:posOffset>
          </wp:positionH>
          <wp:positionV relativeFrom="paragraph">
            <wp:posOffset>-114935</wp:posOffset>
          </wp:positionV>
          <wp:extent cx="930275" cy="230505"/>
          <wp:effectExtent l="0" t="0" r="3175" b="0"/>
          <wp:wrapNone/>
          <wp:docPr id="9" name="Picture 9"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t>GE.15-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B842EF" w:rsidRDefault="00B501E7" w:rsidP="00B842EF">
    <w:pPr>
      <w:pStyle w:val="Footer"/>
    </w:pPr>
    <w:r>
      <w:rPr>
        <w:noProof/>
      </w:rPr>
      <mc:AlternateContent>
        <mc:Choice Requires="wps">
          <w:drawing>
            <wp:anchor distT="0" distB="0" distL="114300" distR="114300" simplePos="0" relativeHeight="251661312" behindDoc="0" locked="0" layoutInCell="1" allowOverlap="1" wp14:anchorId="1E2E9B38" wp14:editId="7D057EB8">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B501E7" w:rsidRPr="00E37CC6" w:rsidRDefault="00B501E7" w:rsidP="00B842EF">
                          <w:pPr>
                            <w:pStyle w:val="Footer"/>
                          </w:pPr>
                          <w:r w:rsidRPr="005A50EA">
                            <w:rPr>
                              <w:b/>
                              <w:color w:val="FFFFFF" w:themeColor="background1"/>
                              <w:sz w:val="18"/>
                              <w:lang w:eastAsia="en-US"/>
                              <w14:textFill>
                                <w14:noFill/>
                              </w14:textFill>
                            </w:rPr>
                            <w:fldChar w:fldCharType="begin"/>
                          </w:r>
                          <w:r w:rsidRPr="005A50EA">
                            <w:rPr>
                              <w:b/>
                              <w:color w:val="FFFFFF" w:themeColor="background1"/>
                              <w:sz w:val="18"/>
                              <w:lang w:eastAsia="en-US"/>
                              <w14:textFill>
                                <w14:noFill/>
                              </w14:textFill>
                            </w:rPr>
                            <w:instrText xml:space="preserve"> PAGE  \* MERGEFORMAT </w:instrText>
                          </w:r>
                          <w:r w:rsidRPr="005A50EA">
                            <w:rPr>
                              <w:b/>
                              <w:color w:val="FFFFFF" w:themeColor="background1"/>
                              <w:sz w:val="18"/>
                              <w:lang w:eastAsia="en-US"/>
                              <w14:textFill>
                                <w14:noFill/>
                              </w14:textFill>
                            </w:rPr>
                            <w:fldChar w:fldCharType="separate"/>
                          </w:r>
                          <w:r w:rsidR="003054F6">
                            <w:rPr>
                              <w:b/>
                              <w:noProof/>
                              <w:color w:val="FFFFFF" w:themeColor="background1"/>
                              <w:sz w:val="18"/>
                              <w:lang w:eastAsia="en-US"/>
                              <w14:textFill>
                                <w14:noFill/>
                              </w14:textFill>
                            </w:rPr>
                            <w:t>4</w:t>
                          </w:r>
                          <w:r w:rsidRPr="005A50EA">
                            <w:rPr>
                              <w:b/>
                              <w:color w:val="FFFFFF" w:themeColor="background1"/>
                              <w:sz w:val="18"/>
                              <w:lang w:eastAsia="en-US"/>
                              <w14:textFill>
                                <w14:noFill/>
                              </w14:textFill>
                            </w:rPr>
                            <w:fldChar w:fldCharType="end"/>
                          </w:r>
                          <w:r w:rsidRPr="00B842EF">
                            <w:rPr>
                              <w:b/>
                              <w:sz w:val="18"/>
                              <w:lang w:eastAsia="en-US"/>
                            </w:rPr>
                            <w:fldChar w:fldCharType="begin"/>
                          </w:r>
                          <w:r w:rsidRPr="00B842EF">
                            <w:rPr>
                              <w:b/>
                              <w:sz w:val="18"/>
                              <w:lang w:eastAsia="en-US"/>
                            </w:rPr>
                            <w:instrText xml:space="preserve"> PAGE  \* MERGEFORMAT </w:instrText>
                          </w:r>
                          <w:r w:rsidRPr="00B842EF">
                            <w:rPr>
                              <w:b/>
                              <w:sz w:val="18"/>
                              <w:lang w:eastAsia="en-US"/>
                            </w:rPr>
                            <w:fldChar w:fldCharType="separate"/>
                          </w:r>
                          <w:r w:rsidR="003054F6">
                            <w:rPr>
                              <w:b/>
                              <w:noProof/>
                              <w:sz w:val="18"/>
                              <w:lang w:eastAsia="en-US"/>
                            </w:rPr>
                            <w:t>4</w:t>
                          </w:r>
                          <w:r w:rsidRPr="00B842EF">
                            <w:rPr>
                              <w:b/>
                              <w:sz w:val="18"/>
                              <w:lang w:eastAsia="en-US"/>
                            </w:rPr>
                            <w:fldChar w:fldCharType="end"/>
                          </w:r>
                        </w:p>
                        <w:p w:rsidR="00B501E7" w:rsidRPr="005A50EA" w:rsidRDefault="00B501E7">
                          <w:pPr>
                            <w:rPr>
                              <w:color w:val="FFFFFF" w:themeColor="background1"/>
                              <w14:textFill>
                                <w14:noFill/>
                              </w14:textFill>
                            </w:rPr>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pt;margin-top:0;width:17.25pt;height:482.2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0ywIAABUGAAAOAAAAZHJzL2Uyb0RvYy54bWysVEtvEzEQviPxHyzf6Sah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4V2/T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rsidR="00B501E7" w:rsidRPr="00E37CC6" w:rsidRDefault="00B501E7" w:rsidP="00B842EF">
                    <w:pPr>
                      <w:pStyle w:val="Footer"/>
                    </w:pPr>
                    <w:r w:rsidRPr="005A50EA">
                      <w:rPr>
                        <w:b/>
                        <w:color w:val="FFFFFF" w:themeColor="background1"/>
                        <w:sz w:val="18"/>
                        <w:lang w:eastAsia="en-US"/>
                        <w14:textFill>
                          <w14:noFill/>
                        </w14:textFill>
                      </w:rPr>
                      <w:fldChar w:fldCharType="begin"/>
                    </w:r>
                    <w:r w:rsidRPr="005A50EA">
                      <w:rPr>
                        <w:b/>
                        <w:color w:val="FFFFFF" w:themeColor="background1"/>
                        <w:sz w:val="18"/>
                        <w:lang w:eastAsia="en-US"/>
                        <w14:textFill>
                          <w14:noFill/>
                        </w14:textFill>
                      </w:rPr>
                      <w:instrText xml:space="preserve"> PAGE  \* MERGEFORMAT </w:instrText>
                    </w:r>
                    <w:r w:rsidRPr="005A50EA">
                      <w:rPr>
                        <w:b/>
                        <w:color w:val="FFFFFF" w:themeColor="background1"/>
                        <w:sz w:val="18"/>
                        <w:lang w:eastAsia="en-US"/>
                        <w14:textFill>
                          <w14:noFill/>
                        </w14:textFill>
                      </w:rPr>
                      <w:fldChar w:fldCharType="separate"/>
                    </w:r>
                    <w:r w:rsidR="003054F6">
                      <w:rPr>
                        <w:b/>
                        <w:noProof/>
                        <w:color w:val="FFFFFF" w:themeColor="background1"/>
                        <w:sz w:val="18"/>
                        <w:lang w:eastAsia="en-US"/>
                        <w14:textFill>
                          <w14:noFill/>
                        </w14:textFill>
                      </w:rPr>
                      <w:t>4</w:t>
                    </w:r>
                    <w:r w:rsidRPr="005A50EA">
                      <w:rPr>
                        <w:b/>
                        <w:color w:val="FFFFFF" w:themeColor="background1"/>
                        <w:sz w:val="18"/>
                        <w:lang w:eastAsia="en-US"/>
                        <w14:textFill>
                          <w14:noFill/>
                        </w14:textFill>
                      </w:rPr>
                      <w:fldChar w:fldCharType="end"/>
                    </w:r>
                    <w:r w:rsidRPr="00B842EF">
                      <w:rPr>
                        <w:b/>
                        <w:sz w:val="18"/>
                        <w:lang w:eastAsia="en-US"/>
                      </w:rPr>
                      <w:fldChar w:fldCharType="begin"/>
                    </w:r>
                    <w:r w:rsidRPr="00B842EF">
                      <w:rPr>
                        <w:b/>
                        <w:sz w:val="18"/>
                        <w:lang w:eastAsia="en-US"/>
                      </w:rPr>
                      <w:instrText xml:space="preserve"> PAGE  \* MERGEFORMAT </w:instrText>
                    </w:r>
                    <w:r w:rsidRPr="00B842EF">
                      <w:rPr>
                        <w:b/>
                        <w:sz w:val="18"/>
                        <w:lang w:eastAsia="en-US"/>
                      </w:rPr>
                      <w:fldChar w:fldCharType="separate"/>
                    </w:r>
                    <w:r w:rsidR="003054F6">
                      <w:rPr>
                        <w:b/>
                        <w:noProof/>
                        <w:sz w:val="18"/>
                        <w:lang w:eastAsia="en-US"/>
                      </w:rPr>
                      <w:t>4</w:t>
                    </w:r>
                    <w:r w:rsidRPr="00B842EF">
                      <w:rPr>
                        <w:b/>
                        <w:sz w:val="18"/>
                        <w:lang w:eastAsia="en-US"/>
                      </w:rPr>
                      <w:fldChar w:fldCharType="end"/>
                    </w:r>
                  </w:p>
                  <w:p w:rsidR="00B501E7" w:rsidRPr="005A50EA" w:rsidRDefault="00B501E7">
                    <w:pPr>
                      <w:rPr>
                        <w:color w:val="FFFFFF" w:themeColor="background1"/>
                        <w14:textFill>
                          <w14:noFill/>
                        </w14:textFill>
                      </w:rPr>
                    </w:pPr>
                  </w:p>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0D002E" w:rsidRDefault="00B501E7" w:rsidP="000D0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E7" w:rsidRDefault="00B501E7" w:rsidP="007371FC">
      <w:pPr>
        <w:spacing w:line="240" w:lineRule="auto"/>
      </w:pPr>
      <w:r>
        <w:separator/>
      </w:r>
    </w:p>
  </w:footnote>
  <w:footnote w:type="continuationSeparator" w:id="0">
    <w:p w:rsidR="00B501E7" w:rsidRDefault="00B501E7" w:rsidP="007371FC">
      <w:pPr>
        <w:spacing w:line="240" w:lineRule="auto"/>
      </w:pPr>
      <w:r>
        <w:continuationSeparator/>
      </w:r>
    </w:p>
  </w:footnote>
  <w:footnote w:id="1">
    <w:p w:rsidR="00B501E7" w:rsidRDefault="00B501E7" w:rsidP="00547AE5">
      <w:pPr>
        <w:pStyle w:val="FootnoteText"/>
        <w:rPr>
          <w:rFonts w:eastAsia="SimSun"/>
          <w:lang w:eastAsia="zh-CN"/>
        </w:rPr>
      </w:pPr>
      <w:r>
        <w:rPr>
          <w:szCs w:val="24"/>
        </w:rPr>
        <w:tab/>
      </w:r>
      <w:r>
        <w:rPr>
          <w:rStyle w:val="FootnoteReference"/>
        </w:rPr>
        <w:footnoteRef/>
      </w:r>
      <w:r>
        <w:rPr>
          <w:szCs w:val="24"/>
        </w:rPr>
        <w:tab/>
      </w:r>
      <w:r>
        <w:t>Distributed in German by the Central Commission for the Navigation of the Rhine under the symbol CCNR-ZKR/ADN/WP.15/AC.2/2015/29.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Default="00B501E7">
    <w:pPr>
      <w:pStyle w:val="Header"/>
    </w:pPr>
    <w:r w:rsidRPr="00911601">
      <w:t>ECE/TRANS/WP.15/AC.2/2015/</w:t>
    </w:r>
    <w:r>
      <w:t>29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Default="00B501E7" w:rsidP="00B842EF">
    <w:pPr>
      <w:pStyle w:val="Header"/>
      <w:jc w:val="right"/>
    </w:pPr>
    <w:r w:rsidRPr="00911601">
      <w:t>ECE/TRANS/WP.15/AC.2/2015/</w:t>
    </w:r>
    <w:r>
      <w:t>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B842EF" w:rsidRDefault="00B501E7" w:rsidP="00B842EF">
    <w:r>
      <w:rPr>
        <w:noProof/>
      </w:rPr>
      <mc:AlternateContent>
        <mc:Choice Requires="wps">
          <w:drawing>
            <wp:anchor distT="0" distB="0" distL="114300" distR="114300" simplePos="0" relativeHeight="251660288" behindDoc="0" locked="0" layoutInCell="1" allowOverlap="1" wp14:anchorId="7ACAC3C9" wp14:editId="4FC5E51A">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B501E7" w:rsidRDefault="00B501E7" w:rsidP="00B842EF">
                          <w:pPr>
                            <w:pStyle w:val="Header"/>
                          </w:pPr>
                          <w:r w:rsidRPr="00911601">
                            <w:t>ECE/TRANS/WP.15/AC.2/2015/</w:t>
                          </w:r>
                          <w:r>
                            <w:t>29</w:t>
                          </w:r>
                        </w:p>
                        <w:p w:rsidR="00B501E7" w:rsidRDefault="00B501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7.25pt;height:482.25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UbxwIAAA4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" filled="f" stroked="f">
              <v:stroke joinstyle="round"/>
              <v:path arrowok="t"/>
              <v:textbox style="layout-flow:vertical" inset="0,0,0,0">
                <w:txbxContent>
                  <w:p w:rsidR="00B501E7" w:rsidRDefault="00B501E7" w:rsidP="00B842EF">
                    <w:pPr>
                      <w:pStyle w:val="Header"/>
                    </w:pPr>
                    <w:r w:rsidRPr="00911601">
                      <w:t>ECE/TRANS/WP.15/AC.2/2015/</w:t>
                    </w:r>
                    <w:r>
                      <w:t>29</w:t>
                    </w:r>
                  </w:p>
                  <w:p w:rsidR="00B501E7" w:rsidRDefault="00B501E7"/>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Pr="000D002E" w:rsidRDefault="00B501E7" w:rsidP="000D002E">
    <w:r>
      <w:rPr>
        <w:noProof/>
      </w:rPr>
      <mc:AlternateContent>
        <mc:Choice Requires="wps">
          <w:drawing>
            <wp:anchor distT="0" distB="0" distL="114300" distR="114300" simplePos="0" relativeHeight="251663360" behindDoc="0" locked="0" layoutInCell="1" allowOverlap="1">
              <wp:simplePos x="0" y="0"/>
              <wp:positionH relativeFrom="column">
                <wp:posOffset>-594360</wp:posOffset>
              </wp:positionH>
              <wp:positionV relativeFrom="paragraph">
                <wp:posOffset>337185</wp:posOffset>
              </wp:positionV>
              <wp:extent cx="363855"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 cy="612013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B501E7" w:rsidRPr="00B10189" w:rsidRDefault="00B501E7" w:rsidP="00B10189">
                          <w:pPr>
                            <w:spacing w:line="240" w:lineRule="auto"/>
                            <w:jc w:val="right"/>
                            <w:rPr>
                              <w:b/>
                              <w:sz w:val="18"/>
                              <w:lang w:eastAsia="en-US"/>
                            </w:rPr>
                          </w:pPr>
                          <w:r w:rsidRPr="00B10189">
                            <w:rPr>
                              <w:b/>
                              <w:sz w:val="18"/>
                              <w:lang w:eastAsia="en-US"/>
                            </w:rPr>
                            <w:fldChar w:fldCharType="begin"/>
                          </w:r>
                          <w:r w:rsidRPr="00B10189">
                            <w:rPr>
                              <w:b/>
                              <w:sz w:val="18"/>
                              <w:lang w:eastAsia="en-US"/>
                            </w:rPr>
                            <w:instrText xml:space="preserve"> PAGE </w:instrText>
                          </w:r>
                          <w:r w:rsidRPr="00B10189">
                            <w:rPr>
                              <w:b/>
                              <w:sz w:val="18"/>
                              <w:lang w:eastAsia="en-US"/>
                            </w:rPr>
                            <w:fldChar w:fldCharType="separate"/>
                          </w:r>
                          <w:r w:rsidR="003054F6">
                            <w:rPr>
                              <w:b/>
                              <w:noProof/>
                              <w:sz w:val="18"/>
                              <w:lang w:eastAsia="en-US"/>
                            </w:rPr>
                            <w:t>5</w:t>
                          </w:r>
                          <w:r w:rsidRPr="00B10189">
                            <w:rPr>
                              <w:b/>
                              <w:sz w:val="18"/>
                              <w:lang w:eastAsia="en-US"/>
                            </w:rPr>
                            <w:fldChar w:fldCharType="end"/>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6.8pt;margin-top:26.55pt;width:28.65pt;height:48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" filled="f" stroked="f">
              <v:stroke joinstyle="round"/>
              <v:path arrowok="t"/>
              <v:textbox style="layout-flow:vertical">
                <w:txbxContent>
                  <w:p w:rsidR="00B501E7" w:rsidRPr="00B10189" w:rsidRDefault="00B501E7" w:rsidP="00B10189">
                    <w:pPr>
                      <w:spacing w:line="240" w:lineRule="auto"/>
                      <w:jc w:val="right"/>
                      <w:rPr>
                        <w:b/>
                        <w:sz w:val="18"/>
                        <w:lang w:eastAsia="en-US"/>
                      </w:rPr>
                    </w:pPr>
                    <w:r w:rsidRPr="00B10189">
                      <w:rPr>
                        <w:b/>
                        <w:sz w:val="18"/>
                        <w:lang w:eastAsia="en-US"/>
                      </w:rPr>
                      <w:fldChar w:fldCharType="begin"/>
                    </w:r>
                    <w:r w:rsidRPr="00B10189">
                      <w:rPr>
                        <w:b/>
                        <w:sz w:val="18"/>
                        <w:lang w:eastAsia="en-US"/>
                      </w:rPr>
                      <w:instrText xml:space="preserve"> PAGE </w:instrText>
                    </w:r>
                    <w:r w:rsidRPr="00B10189">
                      <w:rPr>
                        <w:b/>
                        <w:sz w:val="18"/>
                        <w:lang w:eastAsia="en-US"/>
                      </w:rPr>
                      <w:fldChar w:fldCharType="separate"/>
                    </w:r>
                    <w:r w:rsidR="003054F6">
                      <w:rPr>
                        <w:b/>
                        <w:noProof/>
                        <w:sz w:val="18"/>
                        <w:lang w:eastAsia="en-US"/>
                      </w:rPr>
                      <w:t>5</w:t>
                    </w:r>
                    <w:r w:rsidRPr="00B10189">
                      <w:rPr>
                        <w:b/>
                        <w:sz w:val="18"/>
                        <w:lang w:eastAsia="en-US"/>
                      </w:rPr>
                      <w:fldChar w:fldCharType="end"/>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5F2E80A" wp14:editId="02BCC06C">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B501E7" w:rsidRDefault="00B501E7" w:rsidP="000D002E">
                          <w:pPr>
                            <w:pStyle w:val="Header"/>
                            <w:jc w:val="right"/>
                          </w:pPr>
                          <w:r w:rsidRPr="00911601">
                            <w:t>ECE/TRANS/WP.15/AC.2/2015/</w:t>
                          </w:r>
                          <w:r>
                            <w:t>29</w:t>
                          </w:r>
                        </w:p>
                        <w:p w:rsidR="00B501E7" w:rsidRDefault="00B501E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771pt;margin-top:0;width:17.25pt;height:482.25pt;z-index:2516623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M577kv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B501E7" w:rsidRDefault="00B501E7" w:rsidP="000D002E">
                    <w:pPr>
                      <w:pStyle w:val="Header"/>
                      <w:jc w:val="right"/>
                    </w:pPr>
                    <w:r w:rsidRPr="00911601">
                      <w:t>ECE/TRANS/WP.15/AC.2/2015/</w:t>
                    </w:r>
                    <w:r>
                      <w:t>29</w:t>
                    </w:r>
                  </w:p>
                  <w:p w:rsidR="00B501E7" w:rsidRDefault="00B501E7"/>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E7" w:rsidRDefault="00B50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9"/>
      <w:numFmt w:val="bullet"/>
      <w:lvlText w:val="-"/>
      <w:lvlJc w:val="left"/>
      <w:pPr>
        <w:tabs>
          <w:tab w:val="num" w:pos="0"/>
        </w:tabs>
        <w:ind w:left="1854" w:hanging="360"/>
      </w:pPr>
      <w:rPr>
        <w:rFonts w:ascii="Times New Roman" w:hAnsi="Times New Roman"/>
      </w:rPr>
    </w:lvl>
  </w:abstractNum>
  <w:abstractNum w:abstractNumId="1">
    <w:nsid w:val="013B5292"/>
    <w:multiLevelType w:val="hybridMultilevel"/>
    <w:tmpl w:val="F462F3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6741A9"/>
    <w:multiLevelType w:val="hybridMultilevel"/>
    <w:tmpl w:val="6A34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F707D"/>
    <w:multiLevelType w:val="multilevel"/>
    <w:tmpl w:val="69125C6A"/>
    <w:lvl w:ilvl="0">
      <w:start w:val="1"/>
      <w:numFmt w:val="decimal"/>
      <w:lvlText w:val="%1."/>
      <w:lvlJc w:val="left"/>
      <w:pPr>
        <w:ind w:left="1070" w:hanging="360"/>
      </w:pPr>
      <w:rPr>
        <w:rFonts w:hint="default"/>
      </w:rPr>
    </w:lvl>
    <w:lvl w:ilvl="1">
      <w:start w:val="1"/>
      <w:numFmt w:val="decimal"/>
      <w:isLgl/>
      <w:lvlText w:val="%1.%2"/>
      <w:lvlJc w:val="left"/>
      <w:pPr>
        <w:ind w:left="1400" w:hanging="690"/>
      </w:pPr>
      <w:rPr>
        <w:rFonts w:ascii="TimesNewRomanPS-BoldMT" w:hAnsi="TimesNewRomanPS-BoldMT" w:cs="TimesNewRomanPS-BoldMT" w:hint="default"/>
        <w:i/>
      </w:rPr>
    </w:lvl>
    <w:lvl w:ilvl="2">
      <w:start w:val="3"/>
      <w:numFmt w:val="decimal"/>
      <w:isLgl/>
      <w:lvlText w:val="%1.%2.%3"/>
      <w:lvlJc w:val="left"/>
      <w:pPr>
        <w:ind w:left="1430" w:hanging="720"/>
      </w:pPr>
      <w:rPr>
        <w:rFonts w:ascii="TimesNewRomanPS-BoldMT" w:hAnsi="TimesNewRomanPS-BoldMT" w:cs="TimesNewRomanPS-BoldMT" w:hint="default"/>
        <w:i/>
      </w:rPr>
    </w:lvl>
    <w:lvl w:ilvl="3">
      <w:start w:val="1"/>
      <w:numFmt w:val="decimal"/>
      <w:isLgl/>
      <w:lvlText w:val="%1.%2.%3.%4"/>
      <w:lvlJc w:val="left"/>
      <w:pPr>
        <w:ind w:left="1430" w:hanging="720"/>
      </w:pPr>
      <w:rPr>
        <w:rFonts w:ascii="TimesNewRomanPS-BoldMT" w:hAnsi="TimesNewRomanPS-BoldMT" w:cs="TimesNewRomanPS-BoldMT" w:hint="default"/>
        <w:i/>
      </w:rPr>
    </w:lvl>
    <w:lvl w:ilvl="4">
      <w:start w:val="1"/>
      <w:numFmt w:val="decimal"/>
      <w:isLgl/>
      <w:lvlText w:val="%1.%2.%3.%4.%5"/>
      <w:lvlJc w:val="left"/>
      <w:pPr>
        <w:ind w:left="1790" w:hanging="1080"/>
      </w:pPr>
      <w:rPr>
        <w:rFonts w:ascii="TimesNewRomanPS-BoldMT" w:hAnsi="TimesNewRomanPS-BoldMT" w:cs="TimesNewRomanPS-BoldMT" w:hint="default"/>
        <w:i/>
      </w:rPr>
    </w:lvl>
    <w:lvl w:ilvl="5">
      <w:start w:val="1"/>
      <w:numFmt w:val="decimal"/>
      <w:isLgl/>
      <w:lvlText w:val="%1.%2.%3.%4.%5.%6"/>
      <w:lvlJc w:val="left"/>
      <w:pPr>
        <w:ind w:left="1790" w:hanging="1080"/>
      </w:pPr>
      <w:rPr>
        <w:rFonts w:ascii="TimesNewRomanPS-BoldMT" w:hAnsi="TimesNewRomanPS-BoldMT" w:cs="TimesNewRomanPS-BoldMT" w:hint="default"/>
        <w:i/>
      </w:rPr>
    </w:lvl>
    <w:lvl w:ilvl="6">
      <w:start w:val="1"/>
      <w:numFmt w:val="decimal"/>
      <w:isLgl/>
      <w:lvlText w:val="%1.%2.%3.%4.%5.%6.%7"/>
      <w:lvlJc w:val="left"/>
      <w:pPr>
        <w:ind w:left="2150" w:hanging="1440"/>
      </w:pPr>
      <w:rPr>
        <w:rFonts w:ascii="TimesNewRomanPS-BoldMT" w:hAnsi="TimesNewRomanPS-BoldMT" w:cs="TimesNewRomanPS-BoldMT" w:hint="default"/>
        <w:i/>
      </w:rPr>
    </w:lvl>
    <w:lvl w:ilvl="7">
      <w:start w:val="1"/>
      <w:numFmt w:val="decimal"/>
      <w:isLgl/>
      <w:lvlText w:val="%1.%2.%3.%4.%5.%6.%7.%8"/>
      <w:lvlJc w:val="left"/>
      <w:pPr>
        <w:ind w:left="2510" w:hanging="1800"/>
      </w:pPr>
      <w:rPr>
        <w:rFonts w:ascii="TimesNewRomanPS-BoldMT" w:hAnsi="TimesNewRomanPS-BoldMT" w:cs="TimesNewRomanPS-BoldMT" w:hint="default"/>
        <w:i/>
      </w:rPr>
    </w:lvl>
    <w:lvl w:ilvl="8">
      <w:start w:val="1"/>
      <w:numFmt w:val="decimal"/>
      <w:isLgl/>
      <w:lvlText w:val="%1.%2.%3.%4.%5.%6.%7.%8.%9"/>
      <w:lvlJc w:val="left"/>
      <w:pPr>
        <w:ind w:left="2510" w:hanging="1800"/>
      </w:pPr>
      <w:rPr>
        <w:rFonts w:ascii="TimesNewRomanPS-BoldMT" w:hAnsi="TimesNewRomanPS-BoldMT" w:cs="TimesNewRomanPS-BoldMT" w:hint="default"/>
        <w:i/>
      </w:rPr>
    </w:lvl>
  </w:abstractNum>
  <w:abstractNum w:abstractNumId="4">
    <w:nsid w:val="09105A86"/>
    <w:multiLevelType w:val="hybridMultilevel"/>
    <w:tmpl w:val="160058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D621F96"/>
    <w:multiLevelType w:val="hybridMultilevel"/>
    <w:tmpl w:val="E0B08340"/>
    <w:lvl w:ilvl="0" w:tplc="DB9A31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0E7A222E"/>
    <w:multiLevelType w:val="hybridMultilevel"/>
    <w:tmpl w:val="B986C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676FCE"/>
    <w:multiLevelType w:val="hybridMultilevel"/>
    <w:tmpl w:val="803018BC"/>
    <w:lvl w:ilvl="0" w:tplc="B35C4280">
      <w:start w:val="1"/>
      <w:numFmt w:val="decimal"/>
      <w:lvlText w:val="%1."/>
      <w:lvlJc w:val="left"/>
      <w:pPr>
        <w:ind w:left="641" w:hanging="360"/>
      </w:pPr>
      <w:rPr>
        <w:rFonts w:hint="default"/>
      </w:rPr>
    </w:lvl>
    <w:lvl w:ilvl="1" w:tplc="04130019" w:tentative="1">
      <w:start w:val="1"/>
      <w:numFmt w:val="lowerLetter"/>
      <w:lvlText w:val="%2."/>
      <w:lvlJc w:val="left"/>
      <w:pPr>
        <w:ind w:left="1361" w:hanging="360"/>
      </w:pPr>
    </w:lvl>
    <w:lvl w:ilvl="2" w:tplc="0413001B" w:tentative="1">
      <w:start w:val="1"/>
      <w:numFmt w:val="lowerRoman"/>
      <w:lvlText w:val="%3."/>
      <w:lvlJc w:val="right"/>
      <w:pPr>
        <w:ind w:left="2081" w:hanging="180"/>
      </w:pPr>
    </w:lvl>
    <w:lvl w:ilvl="3" w:tplc="0413000F" w:tentative="1">
      <w:start w:val="1"/>
      <w:numFmt w:val="decimal"/>
      <w:lvlText w:val="%4."/>
      <w:lvlJc w:val="left"/>
      <w:pPr>
        <w:ind w:left="2801" w:hanging="360"/>
      </w:pPr>
    </w:lvl>
    <w:lvl w:ilvl="4" w:tplc="04130019" w:tentative="1">
      <w:start w:val="1"/>
      <w:numFmt w:val="lowerLetter"/>
      <w:lvlText w:val="%5."/>
      <w:lvlJc w:val="left"/>
      <w:pPr>
        <w:ind w:left="3521" w:hanging="360"/>
      </w:pPr>
    </w:lvl>
    <w:lvl w:ilvl="5" w:tplc="0413001B" w:tentative="1">
      <w:start w:val="1"/>
      <w:numFmt w:val="lowerRoman"/>
      <w:lvlText w:val="%6."/>
      <w:lvlJc w:val="right"/>
      <w:pPr>
        <w:ind w:left="4241" w:hanging="180"/>
      </w:pPr>
    </w:lvl>
    <w:lvl w:ilvl="6" w:tplc="0413000F" w:tentative="1">
      <w:start w:val="1"/>
      <w:numFmt w:val="decimal"/>
      <w:lvlText w:val="%7."/>
      <w:lvlJc w:val="left"/>
      <w:pPr>
        <w:ind w:left="4961" w:hanging="360"/>
      </w:pPr>
    </w:lvl>
    <w:lvl w:ilvl="7" w:tplc="04130019" w:tentative="1">
      <w:start w:val="1"/>
      <w:numFmt w:val="lowerLetter"/>
      <w:lvlText w:val="%8."/>
      <w:lvlJc w:val="left"/>
      <w:pPr>
        <w:ind w:left="5681" w:hanging="360"/>
      </w:pPr>
    </w:lvl>
    <w:lvl w:ilvl="8" w:tplc="0413001B" w:tentative="1">
      <w:start w:val="1"/>
      <w:numFmt w:val="lowerRoman"/>
      <w:lvlText w:val="%9."/>
      <w:lvlJc w:val="right"/>
      <w:pPr>
        <w:ind w:left="6401" w:hanging="180"/>
      </w:pPr>
    </w:lvl>
  </w:abstractNum>
  <w:abstractNum w:abstractNumId="8">
    <w:nsid w:val="15EC2D2C"/>
    <w:multiLevelType w:val="hybridMultilevel"/>
    <w:tmpl w:val="566CE976"/>
    <w:lvl w:ilvl="0" w:tplc="D5F22540">
      <w:start w:val="1"/>
      <w:numFmt w:val="decimal"/>
      <w:lvlText w:val="%1."/>
      <w:lvlJc w:val="left"/>
      <w:pPr>
        <w:ind w:left="441" w:hanging="360"/>
      </w:pPr>
      <w:rPr>
        <w:rFonts w:hint="default"/>
      </w:rPr>
    </w:lvl>
    <w:lvl w:ilvl="1" w:tplc="04130019" w:tentative="1">
      <w:start w:val="1"/>
      <w:numFmt w:val="lowerLetter"/>
      <w:lvlText w:val="%2."/>
      <w:lvlJc w:val="left"/>
      <w:pPr>
        <w:ind w:left="1161" w:hanging="360"/>
      </w:pPr>
    </w:lvl>
    <w:lvl w:ilvl="2" w:tplc="0413001B" w:tentative="1">
      <w:start w:val="1"/>
      <w:numFmt w:val="lowerRoman"/>
      <w:lvlText w:val="%3."/>
      <w:lvlJc w:val="right"/>
      <w:pPr>
        <w:ind w:left="1881" w:hanging="180"/>
      </w:pPr>
    </w:lvl>
    <w:lvl w:ilvl="3" w:tplc="0413000F" w:tentative="1">
      <w:start w:val="1"/>
      <w:numFmt w:val="decimal"/>
      <w:lvlText w:val="%4."/>
      <w:lvlJc w:val="left"/>
      <w:pPr>
        <w:ind w:left="2601" w:hanging="360"/>
      </w:pPr>
    </w:lvl>
    <w:lvl w:ilvl="4" w:tplc="04130019" w:tentative="1">
      <w:start w:val="1"/>
      <w:numFmt w:val="lowerLetter"/>
      <w:lvlText w:val="%5."/>
      <w:lvlJc w:val="left"/>
      <w:pPr>
        <w:ind w:left="3321" w:hanging="360"/>
      </w:pPr>
    </w:lvl>
    <w:lvl w:ilvl="5" w:tplc="0413001B" w:tentative="1">
      <w:start w:val="1"/>
      <w:numFmt w:val="lowerRoman"/>
      <w:lvlText w:val="%6."/>
      <w:lvlJc w:val="right"/>
      <w:pPr>
        <w:ind w:left="4041" w:hanging="180"/>
      </w:pPr>
    </w:lvl>
    <w:lvl w:ilvl="6" w:tplc="0413000F" w:tentative="1">
      <w:start w:val="1"/>
      <w:numFmt w:val="decimal"/>
      <w:lvlText w:val="%7."/>
      <w:lvlJc w:val="left"/>
      <w:pPr>
        <w:ind w:left="4761" w:hanging="360"/>
      </w:pPr>
    </w:lvl>
    <w:lvl w:ilvl="7" w:tplc="04130019" w:tentative="1">
      <w:start w:val="1"/>
      <w:numFmt w:val="lowerLetter"/>
      <w:lvlText w:val="%8."/>
      <w:lvlJc w:val="left"/>
      <w:pPr>
        <w:ind w:left="5481" w:hanging="360"/>
      </w:pPr>
    </w:lvl>
    <w:lvl w:ilvl="8" w:tplc="0413001B" w:tentative="1">
      <w:start w:val="1"/>
      <w:numFmt w:val="lowerRoman"/>
      <w:lvlText w:val="%9."/>
      <w:lvlJc w:val="right"/>
      <w:pPr>
        <w:ind w:left="6201" w:hanging="180"/>
      </w:pPr>
    </w:lvl>
  </w:abstractNum>
  <w:abstractNum w:abstractNumId="9">
    <w:nsid w:val="1D2A14A3"/>
    <w:multiLevelType w:val="hybridMultilevel"/>
    <w:tmpl w:val="25825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7246F4"/>
    <w:multiLevelType w:val="hybridMultilevel"/>
    <w:tmpl w:val="3386FE38"/>
    <w:lvl w:ilvl="0" w:tplc="49AC9ADA">
      <w:start w:val="1"/>
      <w:numFmt w:val="decimal"/>
      <w:lvlText w:val="%1."/>
      <w:lvlJc w:val="left"/>
      <w:pPr>
        <w:ind w:left="358" w:hanging="360"/>
      </w:pPr>
      <w:rPr>
        <w:rFonts w:hint="default"/>
      </w:rPr>
    </w:lvl>
    <w:lvl w:ilvl="1" w:tplc="04130019" w:tentative="1">
      <w:start w:val="1"/>
      <w:numFmt w:val="lowerLetter"/>
      <w:lvlText w:val="%2."/>
      <w:lvlJc w:val="left"/>
      <w:pPr>
        <w:ind w:left="1078" w:hanging="360"/>
      </w:pPr>
    </w:lvl>
    <w:lvl w:ilvl="2" w:tplc="0413001B" w:tentative="1">
      <w:start w:val="1"/>
      <w:numFmt w:val="lowerRoman"/>
      <w:lvlText w:val="%3."/>
      <w:lvlJc w:val="right"/>
      <w:pPr>
        <w:ind w:left="1798" w:hanging="180"/>
      </w:pPr>
    </w:lvl>
    <w:lvl w:ilvl="3" w:tplc="0413000F" w:tentative="1">
      <w:start w:val="1"/>
      <w:numFmt w:val="decimal"/>
      <w:lvlText w:val="%4."/>
      <w:lvlJc w:val="left"/>
      <w:pPr>
        <w:ind w:left="2518" w:hanging="360"/>
      </w:pPr>
    </w:lvl>
    <w:lvl w:ilvl="4" w:tplc="04130019" w:tentative="1">
      <w:start w:val="1"/>
      <w:numFmt w:val="lowerLetter"/>
      <w:lvlText w:val="%5."/>
      <w:lvlJc w:val="left"/>
      <w:pPr>
        <w:ind w:left="3238" w:hanging="360"/>
      </w:pPr>
    </w:lvl>
    <w:lvl w:ilvl="5" w:tplc="0413001B" w:tentative="1">
      <w:start w:val="1"/>
      <w:numFmt w:val="lowerRoman"/>
      <w:lvlText w:val="%6."/>
      <w:lvlJc w:val="right"/>
      <w:pPr>
        <w:ind w:left="3958" w:hanging="180"/>
      </w:pPr>
    </w:lvl>
    <w:lvl w:ilvl="6" w:tplc="0413000F" w:tentative="1">
      <w:start w:val="1"/>
      <w:numFmt w:val="decimal"/>
      <w:lvlText w:val="%7."/>
      <w:lvlJc w:val="left"/>
      <w:pPr>
        <w:ind w:left="4678" w:hanging="360"/>
      </w:pPr>
    </w:lvl>
    <w:lvl w:ilvl="7" w:tplc="04130019" w:tentative="1">
      <w:start w:val="1"/>
      <w:numFmt w:val="lowerLetter"/>
      <w:lvlText w:val="%8."/>
      <w:lvlJc w:val="left"/>
      <w:pPr>
        <w:ind w:left="5398" w:hanging="360"/>
      </w:pPr>
    </w:lvl>
    <w:lvl w:ilvl="8" w:tplc="0413001B" w:tentative="1">
      <w:start w:val="1"/>
      <w:numFmt w:val="lowerRoman"/>
      <w:lvlText w:val="%9."/>
      <w:lvlJc w:val="right"/>
      <w:pPr>
        <w:ind w:left="6118" w:hanging="180"/>
      </w:pPr>
    </w:lvl>
  </w:abstractNum>
  <w:abstractNum w:abstractNumId="11">
    <w:nsid w:val="20FF0115"/>
    <w:multiLevelType w:val="hybridMultilevel"/>
    <w:tmpl w:val="5420D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1E15DE1"/>
    <w:multiLevelType w:val="hybridMultilevel"/>
    <w:tmpl w:val="B39AB2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40F0F06"/>
    <w:multiLevelType w:val="hybridMultilevel"/>
    <w:tmpl w:val="7D6AAB46"/>
    <w:lvl w:ilvl="0" w:tplc="1C4043E0">
      <w:start w:val="1"/>
      <w:numFmt w:val="lowerRoman"/>
      <w:lvlText w:val="%1."/>
      <w:lvlJc w:val="left"/>
      <w:pPr>
        <w:ind w:left="1777" w:hanging="360"/>
      </w:pPr>
      <w:rPr>
        <w:rFonts w:ascii="Times New Roman" w:eastAsia="Times New Roman" w:hAnsi="Times New Roman" w:cs="Times New Roman"/>
      </w:rPr>
    </w:lvl>
    <w:lvl w:ilvl="1" w:tplc="04130003" w:tentative="1">
      <w:start w:val="1"/>
      <w:numFmt w:val="bullet"/>
      <w:lvlText w:val="o"/>
      <w:lvlJc w:val="left"/>
      <w:pPr>
        <w:ind w:left="2497" w:hanging="360"/>
      </w:pPr>
      <w:rPr>
        <w:rFonts w:ascii="Courier New" w:hAnsi="Courier New" w:cs="Courier New" w:hint="default"/>
      </w:rPr>
    </w:lvl>
    <w:lvl w:ilvl="2" w:tplc="04130005" w:tentative="1">
      <w:start w:val="1"/>
      <w:numFmt w:val="bullet"/>
      <w:lvlText w:val=""/>
      <w:lvlJc w:val="left"/>
      <w:pPr>
        <w:ind w:left="3217" w:hanging="360"/>
      </w:pPr>
      <w:rPr>
        <w:rFonts w:ascii="Wingdings" w:hAnsi="Wingdings" w:hint="default"/>
      </w:rPr>
    </w:lvl>
    <w:lvl w:ilvl="3" w:tplc="04130001" w:tentative="1">
      <w:start w:val="1"/>
      <w:numFmt w:val="bullet"/>
      <w:lvlText w:val=""/>
      <w:lvlJc w:val="left"/>
      <w:pPr>
        <w:ind w:left="3937" w:hanging="360"/>
      </w:pPr>
      <w:rPr>
        <w:rFonts w:ascii="Symbol" w:hAnsi="Symbol" w:hint="default"/>
      </w:rPr>
    </w:lvl>
    <w:lvl w:ilvl="4" w:tplc="04130003" w:tentative="1">
      <w:start w:val="1"/>
      <w:numFmt w:val="bullet"/>
      <w:lvlText w:val="o"/>
      <w:lvlJc w:val="left"/>
      <w:pPr>
        <w:ind w:left="4657" w:hanging="360"/>
      </w:pPr>
      <w:rPr>
        <w:rFonts w:ascii="Courier New" w:hAnsi="Courier New" w:cs="Courier New" w:hint="default"/>
      </w:rPr>
    </w:lvl>
    <w:lvl w:ilvl="5" w:tplc="04130005" w:tentative="1">
      <w:start w:val="1"/>
      <w:numFmt w:val="bullet"/>
      <w:lvlText w:val=""/>
      <w:lvlJc w:val="left"/>
      <w:pPr>
        <w:ind w:left="5377" w:hanging="360"/>
      </w:pPr>
      <w:rPr>
        <w:rFonts w:ascii="Wingdings" w:hAnsi="Wingdings" w:hint="default"/>
      </w:rPr>
    </w:lvl>
    <w:lvl w:ilvl="6" w:tplc="04130001" w:tentative="1">
      <w:start w:val="1"/>
      <w:numFmt w:val="bullet"/>
      <w:lvlText w:val=""/>
      <w:lvlJc w:val="left"/>
      <w:pPr>
        <w:ind w:left="6097" w:hanging="360"/>
      </w:pPr>
      <w:rPr>
        <w:rFonts w:ascii="Symbol" w:hAnsi="Symbol" w:hint="default"/>
      </w:rPr>
    </w:lvl>
    <w:lvl w:ilvl="7" w:tplc="04130003" w:tentative="1">
      <w:start w:val="1"/>
      <w:numFmt w:val="bullet"/>
      <w:lvlText w:val="o"/>
      <w:lvlJc w:val="left"/>
      <w:pPr>
        <w:ind w:left="6817" w:hanging="360"/>
      </w:pPr>
      <w:rPr>
        <w:rFonts w:ascii="Courier New" w:hAnsi="Courier New" w:cs="Courier New" w:hint="default"/>
      </w:rPr>
    </w:lvl>
    <w:lvl w:ilvl="8" w:tplc="04130005" w:tentative="1">
      <w:start w:val="1"/>
      <w:numFmt w:val="bullet"/>
      <w:lvlText w:val=""/>
      <w:lvlJc w:val="left"/>
      <w:pPr>
        <w:ind w:left="7537" w:hanging="360"/>
      </w:pPr>
      <w:rPr>
        <w:rFonts w:ascii="Wingdings" w:hAnsi="Wingdings" w:hint="default"/>
      </w:rPr>
    </w:lvl>
  </w:abstractNum>
  <w:abstractNum w:abstractNumId="14">
    <w:nsid w:val="2692672E"/>
    <w:multiLevelType w:val="hybridMultilevel"/>
    <w:tmpl w:val="47666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6A13FD"/>
    <w:multiLevelType w:val="hybridMultilevel"/>
    <w:tmpl w:val="3CB6A5BE"/>
    <w:lvl w:ilvl="0" w:tplc="B238B460">
      <w:start w:val="9"/>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221E7C"/>
    <w:multiLevelType w:val="hybridMultilevel"/>
    <w:tmpl w:val="36687C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5F1282B"/>
    <w:multiLevelType w:val="hybridMultilevel"/>
    <w:tmpl w:val="1172BC3A"/>
    <w:lvl w:ilvl="0" w:tplc="2676F718">
      <w:start w:val="1"/>
      <w:numFmt w:val="decimal"/>
      <w:lvlText w:val="%1."/>
      <w:lvlJc w:val="left"/>
      <w:pPr>
        <w:ind w:left="705" w:hanging="360"/>
      </w:pPr>
      <w:rPr>
        <w:rFonts w:hint="default"/>
      </w:rPr>
    </w:lvl>
    <w:lvl w:ilvl="1" w:tplc="04130019" w:tentative="1">
      <w:start w:val="1"/>
      <w:numFmt w:val="lowerLetter"/>
      <w:lvlText w:val="%2."/>
      <w:lvlJc w:val="left"/>
      <w:pPr>
        <w:ind w:left="1425" w:hanging="360"/>
      </w:pPr>
    </w:lvl>
    <w:lvl w:ilvl="2" w:tplc="0413001B" w:tentative="1">
      <w:start w:val="1"/>
      <w:numFmt w:val="lowerRoman"/>
      <w:lvlText w:val="%3."/>
      <w:lvlJc w:val="right"/>
      <w:pPr>
        <w:ind w:left="2145" w:hanging="180"/>
      </w:pPr>
    </w:lvl>
    <w:lvl w:ilvl="3" w:tplc="0413000F" w:tentative="1">
      <w:start w:val="1"/>
      <w:numFmt w:val="decimal"/>
      <w:lvlText w:val="%4."/>
      <w:lvlJc w:val="left"/>
      <w:pPr>
        <w:ind w:left="2865" w:hanging="360"/>
      </w:pPr>
    </w:lvl>
    <w:lvl w:ilvl="4" w:tplc="04130019" w:tentative="1">
      <w:start w:val="1"/>
      <w:numFmt w:val="lowerLetter"/>
      <w:lvlText w:val="%5."/>
      <w:lvlJc w:val="left"/>
      <w:pPr>
        <w:ind w:left="3585" w:hanging="360"/>
      </w:pPr>
    </w:lvl>
    <w:lvl w:ilvl="5" w:tplc="0413001B" w:tentative="1">
      <w:start w:val="1"/>
      <w:numFmt w:val="lowerRoman"/>
      <w:lvlText w:val="%6."/>
      <w:lvlJc w:val="right"/>
      <w:pPr>
        <w:ind w:left="4305" w:hanging="180"/>
      </w:pPr>
    </w:lvl>
    <w:lvl w:ilvl="6" w:tplc="0413000F" w:tentative="1">
      <w:start w:val="1"/>
      <w:numFmt w:val="decimal"/>
      <w:lvlText w:val="%7."/>
      <w:lvlJc w:val="left"/>
      <w:pPr>
        <w:ind w:left="5025" w:hanging="360"/>
      </w:pPr>
    </w:lvl>
    <w:lvl w:ilvl="7" w:tplc="04130019" w:tentative="1">
      <w:start w:val="1"/>
      <w:numFmt w:val="lowerLetter"/>
      <w:lvlText w:val="%8."/>
      <w:lvlJc w:val="left"/>
      <w:pPr>
        <w:ind w:left="5745" w:hanging="360"/>
      </w:pPr>
    </w:lvl>
    <w:lvl w:ilvl="8" w:tplc="0413001B" w:tentative="1">
      <w:start w:val="1"/>
      <w:numFmt w:val="lowerRoman"/>
      <w:lvlText w:val="%9."/>
      <w:lvlJc w:val="right"/>
      <w:pPr>
        <w:ind w:left="6465" w:hanging="180"/>
      </w:pPr>
    </w:lvl>
  </w:abstractNum>
  <w:abstractNum w:abstractNumId="18">
    <w:nsid w:val="41A47981"/>
    <w:multiLevelType w:val="hybridMultilevel"/>
    <w:tmpl w:val="F2E60F3C"/>
    <w:lvl w:ilvl="0" w:tplc="21D0777A">
      <w:start w:val="8"/>
      <w:numFmt w:val="lowerLetter"/>
      <w:lvlText w:val="%1."/>
      <w:lvlJc w:val="left"/>
      <w:pPr>
        <w:ind w:left="2055" w:hanging="360"/>
      </w:pPr>
      <w:rPr>
        <w:rFonts w:hint="default"/>
      </w:rPr>
    </w:lvl>
    <w:lvl w:ilvl="1" w:tplc="04130019" w:tentative="1">
      <w:start w:val="1"/>
      <w:numFmt w:val="lowerLetter"/>
      <w:lvlText w:val="%2."/>
      <w:lvlJc w:val="left"/>
      <w:pPr>
        <w:ind w:left="2775" w:hanging="360"/>
      </w:pPr>
    </w:lvl>
    <w:lvl w:ilvl="2" w:tplc="0413001B" w:tentative="1">
      <w:start w:val="1"/>
      <w:numFmt w:val="lowerRoman"/>
      <w:lvlText w:val="%3."/>
      <w:lvlJc w:val="right"/>
      <w:pPr>
        <w:ind w:left="3495" w:hanging="180"/>
      </w:pPr>
    </w:lvl>
    <w:lvl w:ilvl="3" w:tplc="0413000F" w:tentative="1">
      <w:start w:val="1"/>
      <w:numFmt w:val="decimal"/>
      <w:lvlText w:val="%4."/>
      <w:lvlJc w:val="left"/>
      <w:pPr>
        <w:ind w:left="4215" w:hanging="360"/>
      </w:pPr>
    </w:lvl>
    <w:lvl w:ilvl="4" w:tplc="04130019" w:tentative="1">
      <w:start w:val="1"/>
      <w:numFmt w:val="lowerLetter"/>
      <w:lvlText w:val="%5."/>
      <w:lvlJc w:val="left"/>
      <w:pPr>
        <w:ind w:left="4935" w:hanging="360"/>
      </w:pPr>
    </w:lvl>
    <w:lvl w:ilvl="5" w:tplc="0413001B" w:tentative="1">
      <w:start w:val="1"/>
      <w:numFmt w:val="lowerRoman"/>
      <w:lvlText w:val="%6."/>
      <w:lvlJc w:val="right"/>
      <w:pPr>
        <w:ind w:left="5655" w:hanging="180"/>
      </w:pPr>
    </w:lvl>
    <w:lvl w:ilvl="6" w:tplc="0413000F" w:tentative="1">
      <w:start w:val="1"/>
      <w:numFmt w:val="decimal"/>
      <w:lvlText w:val="%7."/>
      <w:lvlJc w:val="left"/>
      <w:pPr>
        <w:ind w:left="6375" w:hanging="360"/>
      </w:pPr>
    </w:lvl>
    <w:lvl w:ilvl="7" w:tplc="04130019" w:tentative="1">
      <w:start w:val="1"/>
      <w:numFmt w:val="lowerLetter"/>
      <w:lvlText w:val="%8."/>
      <w:lvlJc w:val="left"/>
      <w:pPr>
        <w:ind w:left="7095" w:hanging="360"/>
      </w:pPr>
    </w:lvl>
    <w:lvl w:ilvl="8" w:tplc="0413001B" w:tentative="1">
      <w:start w:val="1"/>
      <w:numFmt w:val="lowerRoman"/>
      <w:lvlText w:val="%9."/>
      <w:lvlJc w:val="right"/>
      <w:pPr>
        <w:ind w:left="7815" w:hanging="180"/>
      </w:pPr>
    </w:lvl>
  </w:abstractNum>
  <w:abstractNum w:abstractNumId="19">
    <w:nsid w:val="44640571"/>
    <w:multiLevelType w:val="hybridMultilevel"/>
    <w:tmpl w:val="90EC3148"/>
    <w:lvl w:ilvl="0" w:tplc="9EF460E4">
      <w:start w:val="1"/>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0">
    <w:nsid w:val="49284457"/>
    <w:multiLevelType w:val="hybridMultilevel"/>
    <w:tmpl w:val="7940133C"/>
    <w:lvl w:ilvl="0" w:tplc="C316AD50">
      <w:start w:val="1"/>
      <w:numFmt w:val="decimal"/>
      <w:lvlText w:val="%1."/>
      <w:lvlJc w:val="left"/>
      <w:pPr>
        <w:ind w:left="441" w:hanging="360"/>
      </w:pPr>
      <w:rPr>
        <w:rFonts w:hint="default"/>
      </w:rPr>
    </w:lvl>
    <w:lvl w:ilvl="1" w:tplc="04130019" w:tentative="1">
      <w:start w:val="1"/>
      <w:numFmt w:val="lowerLetter"/>
      <w:lvlText w:val="%2."/>
      <w:lvlJc w:val="left"/>
      <w:pPr>
        <w:ind w:left="1161" w:hanging="360"/>
      </w:pPr>
    </w:lvl>
    <w:lvl w:ilvl="2" w:tplc="0413001B" w:tentative="1">
      <w:start w:val="1"/>
      <w:numFmt w:val="lowerRoman"/>
      <w:lvlText w:val="%3."/>
      <w:lvlJc w:val="right"/>
      <w:pPr>
        <w:ind w:left="1881" w:hanging="180"/>
      </w:pPr>
    </w:lvl>
    <w:lvl w:ilvl="3" w:tplc="0413000F" w:tentative="1">
      <w:start w:val="1"/>
      <w:numFmt w:val="decimal"/>
      <w:lvlText w:val="%4."/>
      <w:lvlJc w:val="left"/>
      <w:pPr>
        <w:ind w:left="2601" w:hanging="360"/>
      </w:pPr>
    </w:lvl>
    <w:lvl w:ilvl="4" w:tplc="04130019" w:tentative="1">
      <w:start w:val="1"/>
      <w:numFmt w:val="lowerLetter"/>
      <w:lvlText w:val="%5."/>
      <w:lvlJc w:val="left"/>
      <w:pPr>
        <w:ind w:left="3321" w:hanging="360"/>
      </w:pPr>
    </w:lvl>
    <w:lvl w:ilvl="5" w:tplc="0413001B" w:tentative="1">
      <w:start w:val="1"/>
      <w:numFmt w:val="lowerRoman"/>
      <w:lvlText w:val="%6."/>
      <w:lvlJc w:val="right"/>
      <w:pPr>
        <w:ind w:left="4041" w:hanging="180"/>
      </w:pPr>
    </w:lvl>
    <w:lvl w:ilvl="6" w:tplc="0413000F" w:tentative="1">
      <w:start w:val="1"/>
      <w:numFmt w:val="decimal"/>
      <w:lvlText w:val="%7."/>
      <w:lvlJc w:val="left"/>
      <w:pPr>
        <w:ind w:left="4761" w:hanging="360"/>
      </w:pPr>
    </w:lvl>
    <w:lvl w:ilvl="7" w:tplc="04130019" w:tentative="1">
      <w:start w:val="1"/>
      <w:numFmt w:val="lowerLetter"/>
      <w:lvlText w:val="%8."/>
      <w:lvlJc w:val="left"/>
      <w:pPr>
        <w:ind w:left="5481" w:hanging="360"/>
      </w:pPr>
    </w:lvl>
    <w:lvl w:ilvl="8" w:tplc="0413001B" w:tentative="1">
      <w:start w:val="1"/>
      <w:numFmt w:val="lowerRoman"/>
      <w:lvlText w:val="%9."/>
      <w:lvlJc w:val="right"/>
      <w:pPr>
        <w:ind w:left="6201" w:hanging="180"/>
      </w:pPr>
    </w:lvl>
  </w:abstractNum>
  <w:abstractNum w:abstractNumId="21">
    <w:nsid w:val="4E782192"/>
    <w:multiLevelType w:val="multilevel"/>
    <w:tmpl w:val="0924F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542A1637"/>
    <w:multiLevelType w:val="hybridMultilevel"/>
    <w:tmpl w:val="7B58469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5F6E3B8B"/>
    <w:multiLevelType w:val="hybridMultilevel"/>
    <w:tmpl w:val="71289DE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nsid w:val="5FB6205C"/>
    <w:multiLevelType w:val="hybridMultilevel"/>
    <w:tmpl w:val="3D402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2162112"/>
    <w:multiLevelType w:val="hybridMultilevel"/>
    <w:tmpl w:val="A69C51E2"/>
    <w:lvl w:ilvl="0" w:tplc="4BCC34D2">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B8256C"/>
    <w:multiLevelType w:val="hybridMultilevel"/>
    <w:tmpl w:val="500AF8F6"/>
    <w:lvl w:ilvl="0" w:tplc="EF6495B2">
      <w:start w:val="6"/>
      <w:numFmt w:val="lowerLetter"/>
      <w:lvlText w:val="%1."/>
      <w:lvlJc w:val="left"/>
      <w:pPr>
        <w:ind w:left="2055" w:hanging="360"/>
      </w:pPr>
      <w:rPr>
        <w:rFonts w:hint="default"/>
      </w:rPr>
    </w:lvl>
    <w:lvl w:ilvl="1" w:tplc="04130019" w:tentative="1">
      <w:start w:val="1"/>
      <w:numFmt w:val="lowerLetter"/>
      <w:lvlText w:val="%2."/>
      <w:lvlJc w:val="left"/>
      <w:pPr>
        <w:ind w:left="2775" w:hanging="360"/>
      </w:pPr>
    </w:lvl>
    <w:lvl w:ilvl="2" w:tplc="0413001B" w:tentative="1">
      <w:start w:val="1"/>
      <w:numFmt w:val="lowerRoman"/>
      <w:lvlText w:val="%3."/>
      <w:lvlJc w:val="right"/>
      <w:pPr>
        <w:ind w:left="3495" w:hanging="180"/>
      </w:pPr>
    </w:lvl>
    <w:lvl w:ilvl="3" w:tplc="0413000F" w:tentative="1">
      <w:start w:val="1"/>
      <w:numFmt w:val="decimal"/>
      <w:lvlText w:val="%4."/>
      <w:lvlJc w:val="left"/>
      <w:pPr>
        <w:ind w:left="4215" w:hanging="360"/>
      </w:pPr>
    </w:lvl>
    <w:lvl w:ilvl="4" w:tplc="04130019" w:tentative="1">
      <w:start w:val="1"/>
      <w:numFmt w:val="lowerLetter"/>
      <w:lvlText w:val="%5."/>
      <w:lvlJc w:val="left"/>
      <w:pPr>
        <w:ind w:left="4935" w:hanging="360"/>
      </w:pPr>
    </w:lvl>
    <w:lvl w:ilvl="5" w:tplc="0413001B" w:tentative="1">
      <w:start w:val="1"/>
      <w:numFmt w:val="lowerRoman"/>
      <w:lvlText w:val="%6."/>
      <w:lvlJc w:val="right"/>
      <w:pPr>
        <w:ind w:left="5655" w:hanging="180"/>
      </w:pPr>
    </w:lvl>
    <w:lvl w:ilvl="6" w:tplc="0413000F" w:tentative="1">
      <w:start w:val="1"/>
      <w:numFmt w:val="decimal"/>
      <w:lvlText w:val="%7."/>
      <w:lvlJc w:val="left"/>
      <w:pPr>
        <w:ind w:left="6375" w:hanging="360"/>
      </w:pPr>
    </w:lvl>
    <w:lvl w:ilvl="7" w:tplc="04130019" w:tentative="1">
      <w:start w:val="1"/>
      <w:numFmt w:val="lowerLetter"/>
      <w:lvlText w:val="%8."/>
      <w:lvlJc w:val="left"/>
      <w:pPr>
        <w:ind w:left="7095" w:hanging="360"/>
      </w:pPr>
    </w:lvl>
    <w:lvl w:ilvl="8" w:tplc="0413001B" w:tentative="1">
      <w:start w:val="1"/>
      <w:numFmt w:val="lowerRoman"/>
      <w:lvlText w:val="%9."/>
      <w:lvlJc w:val="right"/>
      <w:pPr>
        <w:ind w:left="7815" w:hanging="180"/>
      </w:pPr>
    </w:lvl>
  </w:abstractNum>
  <w:abstractNum w:abstractNumId="27">
    <w:nsid w:val="69147987"/>
    <w:multiLevelType w:val="hybridMultilevel"/>
    <w:tmpl w:val="A21EDBE0"/>
    <w:lvl w:ilvl="0" w:tplc="4CEA303A">
      <w:start w:val="1"/>
      <w:numFmt w:val="decimal"/>
      <w:lvlText w:val="%1."/>
      <w:lvlJc w:val="left"/>
      <w:pPr>
        <w:ind w:left="801" w:hanging="360"/>
      </w:pPr>
      <w:rPr>
        <w:rFonts w:hint="default"/>
      </w:rPr>
    </w:lvl>
    <w:lvl w:ilvl="1" w:tplc="04130019" w:tentative="1">
      <w:start w:val="1"/>
      <w:numFmt w:val="lowerLetter"/>
      <w:lvlText w:val="%2."/>
      <w:lvlJc w:val="left"/>
      <w:pPr>
        <w:ind w:left="1521" w:hanging="360"/>
      </w:pPr>
    </w:lvl>
    <w:lvl w:ilvl="2" w:tplc="0413001B" w:tentative="1">
      <w:start w:val="1"/>
      <w:numFmt w:val="lowerRoman"/>
      <w:lvlText w:val="%3."/>
      <w:lvlJc w:val="right"/>
      <w:pPr>
        <w:ind w:left="2241" w:hanging="180"/>
      </w:pPr>
    </w:lvl>
    <w:lvl w:ilvl="3" w:tplc="0413000F" w:tentative="1">
      <w:start w:val="1"/>
      <w:numFmt w:val="decimal"/>
      <w:lvlText w:val="%4."/>
      <w:lvlJc w:val="left"/>
      <w:pPr>
        <w:ind w:left="2961" w:hanging="360"/>
      </w:pPr>
    </w:lvl>
    <w:lvl w:ilvl="4" w:tplc="04130019" w:tentative="1">
      <w:start w:val="1"/>
      <w:numFmt w:val="lowerLetter"/>
      <w:lvlText w:val="%5."/>
      <w:lvlJc w:val="left"/>
      <w:pPr>
        <w:ind w:left="3681" w:hanging="360"/>
      </w:pPr>
    </w:lvl>
    <w:lvl w:ilvl="5" w:tplc="0413001B" w:tentative="1">
      <w:start w:val="1"/>
      <w:numFmt w:val="lowerRoman"/>
      <w:lvlText w:val="%6."/>
      <w:lvlJc w:val="right"/>
      <w:pPr>
        <w:ind w:left="4401" w:hanging="180"/>
      </w:pPr>
    </w:lvl>
    <w:lvl w:ilvl="6" w:tplc="0413000F" w:tentative="1">
      <w:start w:val="1"/>
      <w:numFmt w:val="decimal"/>
      <w:lvlText w:val="%7."/>
      <w:lvlJc w:val="left"/>
      <w:pPr>
        <w:ind w:left="5121" w:hanging="360"/>
      </w:pPr>
    </w:lvl>
    <w:lvl w:ilvl="7" w:tplc="04130019" w:tentative="1">
      <w:start w:val="1"/>
      <w:numFmt w:val="lowerLetter"/>
      <w:lvlText w:val="%8."/>
      <w:lvlJc w:val="left"/>
      <w:pPr>
        <w:ind w:left="5841" w:hanging="360"/>
      </w:pPr>
    </w:lvl>
    <w:lvl w:ilvl="8" w:tplc="0413001B" w:tentative="1">
      <w:start w:val="1"/>
      <w:numFmt w:val="lowerRoman"/>
      <w:lvlText w:val="%9."/>
      <w:lvlJc w:val="right"/>
      <w:pPr>
        <w:ind w:left="6561" w:hanging="180"/>
      </w:pPr>
    </w:lvl>
  </w:abstractNum>
  <w:abstractNum w:abstractNumId="28">
    <w:nsid w:val="6A58070D"/>
    <w:multiLevelType w:val="hybridMultilevel"/>
    <w:tmpl w:val="AFE216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D4717D9"/>
    <w:multiLevelType w:val="hybridMultilevel"/>
    <w:tmpl w:val="177EB528"/>
    <w:lvl w:ilvl="0" w:tplc="7BE8ECA4">
      <w:start w:val="1"/>
      <w:numFmt w:val="decimal"/>
      <w:lvlText w:val="%1."/>
      <w:lvlJc w:val="left"/>
      <w:pPr>
        <w:ind w:left="358" w:hanging="360"/>
      </w:pPr>
      <w:rPr>
        <w:rFonts w:hint="default"/>
      </w:rPr>
    </w:lvl>
    <w:lvl w:ilvl="1" w:tplc="04130019" w:tentative="1">
      <w:start w:val="1"/>
      <w:numFmt w:val="lowerLetter"/>
      <w:lvlText w:val="%2."/>
      <w:lvlJc w:val="left"/>
      <w:pPr>
        <w:ind w:left="1078" w:hanging="360"/>
      </w:pPr>
    </w:lvl>
    <w:lvl w:ilvl="2" w:tplc="0413001B" w:tentative="1">
      <w:start w:val="1"/>
      <w:numFmt w:val="lowerRoman"/>
      <w:lvlText w:val="%3."/>
      <w:lvlJc w:val="right"/>
      <w:pPr>
        <w:ind w:left="1798" w:hanging="180"/>
      </w:pPr>
    </w:lvl>
    <w:lvl w:ilvl="3" w:tplc="0413000F" w:tentative="1">
      <w:start w:val="1"/>
      <w:numFmt w:val="decimal"/>
      <w:lvlText w:val="%4."/>
      <w:lvlJc w:val="left"/>
      <w:pPr>
        <w:ind w:left="2518" w:hanging="360"/>
      </w:pPr>
    </w:lvl>
    <w:lvl w:ilvl="4" w:tplc="04130019" w:tentative="1">
      <w:start w:val="1"/>
      <w:numFmt w:val="lowerLetter"/>
      <w:lvlText w:val="%5."/>
      <w:lvlJc w:val="left"/>
      <w:pPr>
        <w:ind w:left="3238" w:hanging="360"/>
      </w:pPr>
    </w:lvl>
    <w:lvl w:ilvl="5" w:tplc="0413001B" w:tentative="1">
      <w:start w:val="1"/>
      <w:numFmt w:val="lowerRoman"/>
      <w:lvlText w:val="%6."/>
      <w:lvlJc w:val="right"/>
      <w:pPr>
        <w:ind w:left="3958" w:hanging="180"/>
      </w:pPr>
    </w:lvl>
    <w:lvl w:ilvl="6" w:tplc="0413000F" w:tentative="1">
      <w:start w:val="1"/>
      <w:numFmt w:val="decimal"/>
      <w:lvlText w:val="%7."/>
      <w:lvlJc w:val="left"/>
      <w:pPr>
        <w:ind w:left="4678" w:hanging="360"/>
      </w:pPr>
    </w:lvl>
    <w:lvl w:ilvl="7" w:tplc="04130019" w:tentative="1">
      <w:start w:val="1"/>
      <w:numFmt w:val="lowerLetter"/>
      <w:lvlText w:val="%8."/>
      <w:lvlJc w:val="left"/>
      <w:pPr>
        <w:ind w:left="5398" w:hanging="360"/>
      </w:pPr>
    </w:lvl>
    <w:lvl w:ilvl="8" w:tplc="0413001B" w:tentative="1">
      <w:start w:val="1"/>
      <w:numFmt w:val="lowerRoman"/>
      <w:lvlText w:val="%9."/>
      <w:lvlJc w:val="right"/>
      <w:pPr>
        <w:ind w:left="6118" w:hanging="180"/>
      </w:pPr>
    </w:lvl>
  </w:abstractNum>
  <w:abstractNum w:abstractNumId="30">
    <w:nsid w:val="724C2362"/>
    <w:multiLevelType w:val="hybridMultilevel"/>
    <w:tmpl w:val="53264954"/>
    <w:lvl w:ilvl="0" w:tplc="9A6C991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9F17DD"/>
    <w:multiLevelType w:val="hybridMultilevel"/>
    <w:tmpl w:val="E3246764"/>
    <w:lvl w:ilvl="0" w:tplc="C8200E3E">
      <w:start w:val="7"/>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5"/>
  </w:num>
  <w:num w:numId="5">
    <w:abstractNumId w:val="22"/>
  </w:num>
  <w:num w:numId="6">
    <w:abstractNumId w:val="23"/>
  </w:num>
  <w:num w:numId="7">
    <w:abstractNumId w:val="19"/>
  </w:num>
  <w:num w:numId="8">
    <w:abstractNumId w:val="10"/>
  </w:num>
  <w:num w:numId="9">
    <w:abstractNumId w:val="24"/>
  </w:num>
  <w:num w:numId="10">
    <w:abstractNumId w:val="3"/>
  </w:num>
  <w:num w:numId="11">
    <w:abstractNumId w:val="7"/>
  </w:num>
  <w:num w:numId="12">
    <w:abstractNumId w:val="29"/>
  </w:num>
  <w:num w:numId="13">
    <w:abstractNumId w:val="9"/>
  </w:num>
  <w:num w:numId="14">
    <w:abstractNumId w:val="14"/>
  </w:num>
  <w:num w:numId="15">
    <w:abstractNumId w:val="28"/>
  </w:num>
  <w:num w:numId="16">
    <w:abstractNumId w:val="16"/>
  </w:num>
  <w:num w:numId="17">
    <w:abstractNumId w:val="8"/>
  </w:num>
  <w:num w:numId="18">
    <w:abstractNumId w:val="20"/>
  </w:num>
  <w:num w:numId="19">
    <w:abstractNumId w:val="27"/>
  </w:num>
  <w:num w:numId="20">
    <w:abstractNumId w:val="5"/>
  </w:num>
  <w:num w:numId="21">
    <w:abstractNumId w:val="6"/>
  </w:num>
  <w:num w:numId="22">
    <w:abstractNumId w:val="12"/>
  </w:num>
  <w:num w:numId="23">
    <w:abstractNumId w:val="11"/>
  </w:num>
  <w:num w:numId="24">
    <w:abstractNumId w:val="4"/>
  </w:num>
  <w:num w:numId="25">
    <w:abstractNumId w:val="17"/>
  </w:num>
  <w:num w:numId="26">
    <w:abstractNumId w:val="1"/>
  </w:num>
  <w:num w:numId="27">
    <w:abstractNumId w:val="30"/>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26"/>
  </w:num>
  <w:num w:numId="49">
    <w:abstractNumId w:val="1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E9"/>
    <w:rsid w:val="00011B68"/>
    <w:rsid w:val="00023E1D"/>
    <w:rsid w:val="000312E8"/>
    <w:rsid w:val="0003220F"/>
    <w:rsid w:val="00036D5A"/>
    <w:rsid w:val="00041266"/>
    <w:rsid w:val="000435F7"/>
    <w:rsid w:val="00044E3E"/>
    <w:rsid w:val="00047ECA"/>
    <w:rsid w:val="0005129A"/>
    <w:rsid w:val="000535A2"/>
    <w:rsid w:val="00055173"/>
    <w:rsid w:val="000572AC"/>
    <w:rsid w:val="00066F8F"/>
    <w:rsid w:val="00067BBF"/>
    <w:rsid w:val="000725A2"/>
    <w:rsid w:val="00085BCF"/>
    <w:rsid w:val="0009215A"/>
    <w:rsid w:val="0009266F"/>
    <w:rsid w:val="00096C7B"/>
    <w:rsid w:val="000A1022"/>
    <w:rsid w:val="000B1800"/>
    <w:rsid w:val="000C3D12"/>
    <w:rsid w:val="000C4574"/>
    <w:rsid w:val="000C6E18"/>
    <w:rsid w:val="000D002E"/>
    <w:rsid w:val="000D1983"/>
    <w:rsid w:val="000D65E3"/>
    <w:rsid w:val="000E1292"/>
    <w:rsid w:val="000E1879"/>
    <w:rsid w:val="000E2F1B"/>
    <w:rsid w:val="000E35A0"/>
    <w:rsid w:val="000F4D06"/>
    <w:rsid w:val="000F6997"/>
    <w:rsid w:val="001001B5"/>
    <w:rsid w:val="00103B7D"/>
    <w:rsid w:val="001049E9"/>
    <w:rsid w:val="001115D6"/>
    <w:rsid w:val="00112172"/>
    <w:rsid w:val="00115778"/>
    <w:rsid w:val="00122EA5"/>
    <w:rsid w:val="00125BDF"/>
    <w:rsid w:val="00125E2B"/>
    <w:rsid w:val="00133502"/>
    <w:rsid w:val="00137010"/>
    <w:rsid w:val="00140069"/>
    <w:rsid w:val="0014213C"/>
    <w:rsid w:val="00145589"/>
    <w:rsid w:val="00162EE8"/>
    <w:rsid w:val="001720D3"/>
    <w:rsid w:val="00173EBA"/>
    <w:rsid w:val="00180985"/>
    <w:rsid w:val="0018455D"/>
    <w:rsid w:val="00184B88"/>
    <w:rsid w:val="0018605F"/>
    <w:rsid w:val="00192FB6"/>
    <w:rsid w:val="00196EA3"/>
    <w:rsid w:val="001A27FF"/>
    <w:rsid w:val="001A2D23"/>
    <w:rsid w:val="001A4F4B"/>
    <w:rsid w:val="001B1104"/>
    <w:rsid w:val="001C0187"/>
    <w:rsid w:val="001C0581"/>
    <w:rsid w:val="001C076D"/>
    <w:rsid w:val="001C1329"/>
    <w:rsid w:val="001C36FA"/>
    <w:rsid w:val="001C40DA"/>
    <w:rsid w:val="001C5204"/>
    <w:rsid w:val="001C6044"/>
    <w:rsid w:val="001D5CEE"/>
    <w:rsid w:val="001E147E"/>
    <w:rsid w:val="001F05F7"/>
    <w:rsid w:val="001F1D0E"/>
    <w:rsid w:val="001F4035"/>
    <w:rsid w:val="001F652D"/>
    <w:rsid w:val="00200B5B"/>
    <w:rsid w:val="0020313A"/>
    <w:rsid w:val="002122DD"/>
    <w:rsid w:val="002235B5"/>
    <w:rsid w:val="00226761"/>
    <w:rsid w:val="00232BF4"/>
    <w:rsid w:val="00234169"/>
    <w:rsid w:val="00241F05"/>
    <w:rsid w:val="0024557D"/>
    <w:rsid w:val="002515AD"/>
    <w:rsid w:val="00252231"/>
    <w:rsid w:val="00257466"/>
    <w:rsid w:val="0026064F"/>
    <w:rsid w:val="00263B2B"/>
    <w:rsid w:val="00264772"/>
    <w:rsid w:val="002659E7"/>
    <w:rsid w:val="00271419"/>
    <w:rsid w:val="002741B1"/>
    <w:rsid w:val="00276C06"/>
    <w:rsid w:val="00276EA0"/>
    <w:rsid w:val="00283918"/>
    <w:rsid w:val="00285491"/>
    <w:rsid w:val="00290121"/>
    <w:rsid w:val="00291734"/>
    <w:rsid w:val="00294DDA"/>
    <w:rsid w:val="002A0B2D"/>
    <w:rsid w:val="002A34B6"/>
    <w:rsid w:val="002A39BF"/>
    <w:rsid w:val="002A3B66"/>
    <w:rsid w:val="002A5CAF"/>
    <w:rsid w:val="002A7A72"/>
    <w:rsid w:val="002A7AE4"/>
    <w:rsid w:val="002D1F57"/>
    <w:rsid w:val="002D62DC"/>
    <w:rsid w:val="002E0A30"/>
    <w:rsid w:val="002E1652"/>
    <w:rsid w:val="002E2185"/>
    <w:rsid w:val="002E5AB9"/>
    <w:rsid w:val="002E6481"/>
    <w:rsid w:val="00302E63"/>
    <w:rsid w:val="00303A88"/>
    <w:rsid w:val="003054F6"/>
    <w:rsid w:val="00305908"/>
    <w:rsid w:val="0030760A"/>
    <w:rsid w:val="00307AD8"/>
    <w:rsid w:val="00317BAE"/>
    <w:rsid w:val="00323CD6"/>
    <w:rsid w:val="003277D2"/>
    <w:rsid w:val="00334D8E"/>
    <w:rsid w:val="003507BC"/>
    <w:rsid w:val="0035408E"/>
    <w:rsid w:val="00355F2D"/>
    <w:rsid w:val="00356A06"/>
    <w:rsid w:val="00363781"/>
    <w:rsid w:val="00374CEC"/>
    <w:rsid w:val="00381CDB"/>
    <w:rsid w:val="0039067A"/>
    <w:rsid w:val="00390BF0"/>
    <w:rsid w:val="00393181"/>
    <w:rsid w:val="00393A68"/>
    <w:rsid w:val="003952E6"/>
    <w:rsid w:val="00395F7D"/>
    <w:rsid w:val="00397A10"/>
    <w:rsid w:val="003A04B1"/>
    <w:rsid w:val="003A50F2"/>
    <w:rsid w:val="003B5076"/>
    <w:rsid w:val="003B7ED4"/>
    <w:rsid w:val="003C345C"/>
    <w:rsid w:val="003C5BD1"/>
    <w:rsid w:val="003D22A2"/>
    <w:rsid w:val="003D466E"/>
    <w:rsid w:val="003E0441"/>
    <w:rsid w:val="003E340D"/>
    <w:rsid w:val="003E49EC"/>
    <w:rsid w:val="003E5D98"/>
    <w:rsid w:val="003F6659"/>
    <w:rsid w:val="00400A9F"/>
    <w:rsid w:val="00402B56"/>
    <w:rsid w:val="00416CF0"/>
    <w:rsid w:val="00424C5A"/>
    <w:rsid w:val="00432365"/>
    <w:rsid w:val="00433ADD"/>
    <w:rsid w:val="00433D21"/>
    <w:rsid w:val="004346B7"/>
    <w:rsid w:val="00442F55"/>
    <w:rsid w:val="0044667B"/>
    <w:rsid w:val="00453613"/>
    <w:rsid w:val="00456A30"/>
    <w:rsid w:val="00456F62"/>
    <w:rsid w:val="00463144"/>
    <w:rsid w:val="00463C21"/>
    <w:rsid w:val="00471BA5"/>
    <w:rsid w:val="00486551"/>
    <w:rsid w:val="004C01BC"/>
    <w:rsid w:val="004C206F"/>
    <w:rsid w:val="004D6895"/>
    <w:rsid w:val="004E37FC"/>
    <w:rsid w:val="004E6703"/>
    <w:rsid w:val="004E69B7"/>
    <w:rsid w:val="004F06B3"/>
    <w:rsid w:val="004F16E5"/>
    <w:rsid w:val="004F282B"/>
    <w:rsid w:val="004F3454"/>
    <w:rsid w:val="004F4FCD"/>
    <w:rsid w:val="004F5160"/>
    <w:rsid w:val="00504768"/>
    <w:rsid w:val="00510A9D"/>
    <w:rsid w:val="00510F8F"/>
    <w:rsid w:val="0051133F"/>
    <w:rsid w:val="00513B4E"/>
    <w:rsid w:val="005145F5"/>
    <w:rsid w:val="00516563"/>
    <w:rsid w:val="005364D8"/>
    <w:rsid w:val="00540820"/>
    <w:rsid w:val="00546944"/>
    <w:rsid w:val="0054694A"/>
    <w:rsid w:val="00547AE5"/>
    <w:rsid w:val="00553A26"/>
    <w:rsid w:val="005572CA"/>
    <w:rsid w:val="005607F1"/>
    <w:rsid w:val="00564D10"/>
    <w:rsid w:val="00572876"/>
    <w:rsid w:val="00573D07"/>
    <w:rsid w:val="00575537"/>
    <w:rsid w:val="0058067C"/>
    <w:rsid w:val="00580887"/>
    <w:rsid w:val="00585A72"/>
    <w:rsid w:val="00591A7D"/>
    <w:rsid w:val="0059393A"/>
    <w:rsid w:val="0059768A"/>
    <w:rsid w:val="005A1742"/>
    <w:rsid w:val="005A22A5"/>
    <w:rsid w:val="005A36B5"/>
    <w:rsid w:val="005A4054"/>
    <w:rsid w:val="005A4E83"/>
    <w:rsid w:val="005A50EA"/>
    <w:rsid w:val="005B006B"/>
    <w:rsid w:val="005B25CB"/>
    <w:rsid w:val="005C5B00"/>
    <w:rsid w:val="005D1BFE"/>
    <w:rsid w:val="005D2636"/>
    <w:rsid w:val="005D3380"/>
    <w:rsid w:val="005E1376"/>
    <w:rsid w:val="005E4E88"/>
    <w:rsid w:val="005F236A"/>
    <w:rsid w:val="005F2B71"/>
    <w:rsid w:val="005F4BBC"/>
    <w:rsid w:val="006006B3"/>
    <w:rsid w:val="00603156"/>
    <w:rsid w:val="006056D6"/>
    <w:rsid w:val="0060672E"/>
    <w:rsid w:val="006210F6"/>
    <w:rsid w:val="006212FB"/>
    <w:rsid w:val="0062380C"/>
    <w:rsid w:val="00630F6B"/>
    <w:rsid w:val="00631443"/>
    <w:rsid w:val="006325E9"/>
    <w:rsid w:val="00633C6A"/>
    <w:rsid w:val="006342C6"/>
    <w:rsid w:val="0064047F"/>
    <w:rsid w:val="00641F74"/>
    <w:rsid w:val="006433BE"/>
    <w:rsid w:val="00643AEA"/>
    <w:rsid w:val="0066216E"/>
    <w:rsid w:val="00662280"/>
    <w:rsid w:val="00672A93"/>
    <w:rsid w:val="00673EBA"/>
    <w:rsid w:val="00680D5A"/>
    <w:rsid w:val="00684CAA"/>
    <w:rsid w:val="006901C1"/>
    <w:rsid w:val="00691C10"/>
    <w:rsid w:val="00694AE4"/>
    <w:rsid w:val="00696626"/>
    <w:rsid w:val="006B52A2"/>
    <w:rsid w:val="006B5313"/>
    <w:rsid w:val="006B6F29"/>
    <w:rsid w:val="006C18F0"/>
    <w:rsid w:val="006C2916"/>
    <w:rsid w:val="006C5FF9"/>
    <w:rsid w:val="006C6D6D"/>
    <w:rsid w:val="006C78CC"/>
    <w:rsid w:val="006D49DD"/>
    <w:rsid w:val="006E10F8"/>
    <w:rsid w:val="006E1F53"/>
    <w:rsid w:val="006E4862"/>
    <w:rsid w:val="006E5E9E"/>
    <w:rsid w:val="006E6062"/>
    <w:rsid w:val="0070381E"/>
    <w:rsid w:val="00703C00"/>
    <w:rsid w:val="00705E75"/>
    <w:rsid w:val="007144DD"/>
    <w:rsid w:val="00716FC4"/>
    <w:rsid w:val="0071761E"/>
    <w:rsid w:val="00723442"/>
    <w:rsid w:val="00730674"/>
    <w:rsid w:val="00731433"/>
    <w:rsid w:val="00732218"/>
    <w:rsid w:val="007371FC"/>
    <w:rsid w:val="007401C7"/>
    <w:rsid w:val="00743497"/>
    <w:rsid w:val="00746FE8"/>
    <w:rsid w:val="00750FF7"/>
    <w:rsid w:val="00751575"/>
    <w:rsid w:val="00772BD8"/>
    <w:rsid w:val="00772F19"/>
    <w:rsid w:val="007731F7"/>
    <w:rsid w:val="0077604D"/>
    <w:rsid w:val="00782A33"/>
    <w:rsid w:val="00784B89"/>
    <w:rsid w:val="007936A8"/>
    <w:rsid w:val="00794A50"/>
    <w:rsid w:val="00794E4A"/>
    <w:rsid w:val="007965D2"/>
    <w:rsid w:val="007968DA"/>
    <w:rsid w:val="007A1BCF"/>
    <w:rsid w:val="007A3351"/>
    <w:rsid w:val="007A6541"/>
    <w:rsid w:val="007B064E"/>
    <w:rsid w:val="007B29BC"/>
    <w:rsid w:val="007B7A2F"/>
    <w:rsid w:val="007E42CC"/>
    <w:rsid w:val="007E7689"/>
    <w:rsid w:val="007F2777"/>
    <w:rsid w:val="007F38F7"/>
    <w:rsid w:val="007F7214"/>
    <w:rsid w:val="008003A8"/>
    <w:rsid w:val="00800447"/>
    <w:rsid w:val="008067F4"/>
    <w:rsid w:val="008133D8"/>
    <w:rsid w:val="00817214"/>
    <w:rsid w:val="008219FB"/>
    <w:rsid w:val="00825692"/>
    <w:rsid w:val="00827165"/>
    <w:rsid w:val="00827349"/>
    <w:rsid w:val="00835F86"/>
    <w:rsid w:val="00842848"/>
    <w:rsid w:val="00845D79"/>
    <w:rsid w:val="00845FA9"/>
    <w:rsid w:val="0084661B"/>
    <w:rsid w:val="00846B80"/>
    <w:rsid w:val="00846FF4"/>
    <w:rsid w:val="00853530"/>
    <w:rsid w:val="00862DDB"/>
    <w:rsid w:val="00863121"/>
    <w:rsid w:val="00873829"/>
    <w:rsid w:val="00875529"/>
    <w:rsid w:val="00880D6B"/>
    <w:rsid w:val="00881A42"/>
    <w:rsid w:val="00882E0E"/>
    <w:rsid w:val="008832EC"/>
    <w:rsid w:val="00891C33"/>
    <w:rsid w:val="00897AE5"/>
    <w:rsid w:val="008A5FAE"/>
    <w:rsid w:val="008B2C58"/>
    <w:rsid w:val="008B7543"/>
    <w:rsid w:val="008C644C"/>
    <w:rsid w:val="008C74EF"/>
    <w:rsid w:val="008D49D8"/>
    <w:rsid w:val="008E3444"/>
    <w:rsid w:val="008E4DB0"/>
    <w:rsid w:val="008F2A82"/>
    <w:rsid w:val="008F6973"/>
    <w:rsid w:val="008F76CC"/>
    <w:rsid w:val="00902C7E"/>
    <w:rsid w:val="009045EC"/>
    <w:rsid w:val="00906FCF"/>
    <w:rsid w:val="009101E9"/>
    <w:rsid w:val="00912335"/>
    <w:rsid w:val="00920A5F"/>
    <w:rsid w:val="009340A0"/>
    <w:rsid w:val="00936BC3"/>
    <w:rsid w:val="00936E0C"/>
    <w:rsid w:val="0094044F"/>
    <w:rsid w:val="00943F5B"/>
    <w:rsid w:val="00953DFB"/>
    <w:rsid w:val="009610D3"/>
    <w:rsid w:val="00961458"/>
    <w:rsid w:val="00964183"/>
    <w:rsid w:val="00965F85"/>
    <w:rsid w:val="0096766C"/>
    <w:rsid w:val="00967CB9"/>
    <w:rsid w:val="00972A63"/>
    <w:rsid w:val="00972D93"/>
    <w:rsid w:val="009741A3"/>
    <w:rsid w:val="009821D4"/>
    <w:rsid w:val="00984DFB"/>
    <w:rsid w:val="0099218A"/>
    <w:rsid w:val="009927ED"/>
    <w:rsid w:val="009A1693"/>
    <w:rsid w:val="009A3BD0"/>
    <w:rsid w:val="009A73D9"/>
    <w:rsid w:val="009A7474"/>
    <w:rsid w:val="009A7EAF"/>
    <w:rsid w:val="009C1CE4"/>
    <w:rsid w:val="009C3166"/>
    <w:rsid w:val="009C5662"/>
    <w:rsid w:val="009C5915"/>
    <w:rsid w:val="009C77CB"/>
    <w:rsid w:val="009D2575"/>
    <w:rsid w:val="009D2C73"/>
    <w:rsid w:val="009E71E0"/>
    <w:rsid w:val="009E7240"/>
    <w:rsid w:val="009F2EEC"/>
    <w:rsid w:val="00A03F7D"/>
    <w:rsid w:val="00A067CD"/>
    <w:rsid w:val="00A07E4D"/>
    <w:rsid w:val="00A113E8"/>
    <w:rsid w:val="00A12E5F"/>
    <w:rsid w:val="00A17422"/>
    <w:rsid w:val="00A17622"/>
    <w:rsid w:val="00A233C7"/>
    <w:rsid w:val="00A24B03"/>
    <w:rsid w:val="00A25457"/>
    <w:rsid w:val="00A302F3"/>
    <w:rsid w:val="00A3116A"/>
    <w:rsid w:val="00A33BCC"/>
    <w:rsid w:val="00A33E7F"/>
    <w:rsid w:val="00A340FF"/>
    <w:rsid w:val="00A437BB"/>
    <w:rsid w:val="00A52025"/>
    <w:rsid w:val="00A54B16"/>
    <w:rsid w:val="00A56D57"/>
    <w:rsid w:val="00A60858"/>
    <w:rsid w:val="00A6227A"/>
    <w:rsid w:val="00A624B8"/>
    <w:rsid w:val="00A63F23"/>
    <w:rsid w:val="00A70AF6"/>
    <w:rsid w:val="00A733BF"/>
    <w:rsid w:val="00A735CD"/>
    <w:rsid w:val="00A849EA"/>
    <w:rsid w:val="00A910AC"/>
    <w:rsid w:val="00A95685"/>
    <w:rsid w:val="00A97FF1"/>
    <w:rsid w:val="00AA46DF"/>
    <w:rsid w:val="00AA78BF"/>
    <w:rsid w:val="00AB2C5B"/>
    <w:rsid w:val="00AB3FE5"/>
    <w:rsid w:val="00AC3B7F"/>
    <w:rsid w:val="00AC40A7"/>
    <w:rsid w:val="00AD183E"/>
    <w:rsid w:val="00AD4E5B"/>
    <w:rsid w:val="00AE1181"/>
    <w:rsid w:val="00AE3339"/>
    <w:rsid w:val="00AE42E3"/>
    <w:rsid w:val="00AF01DD"/>
    <w:rsid w:val="00AF41B6"/>
    <w:rsid w:val="00B03378"/>
    <w:rsid w:val="00B049A2"/>
    <w:rsid w:val="00B0614F"/>
    <w:rsid w:val="00B10189"/>
    <w:rsid w:val="00B1095A"/>
    <w:rsid w:val="00B20FF8"/>
    <w:rsid w:val="00B21AA2"/>
    <w:rsid w:val="00B22C32"/>
    <w:rsid w:val="00B22FA4"/>
    <w:rsid w:val="00B2465D"/>
    <w:rsid w:val="00B27FCB"/>
    <w:rsid w:val="00B31E1E"/>
    <w:rsid w:val="00B34DC3"/>
    <w:rsid w:val="00B35BC4"/>
    <w:rsid w:val="00B37ED6"/>
    <w:rsid w:val="00B4533C"/>
    <w:rsid w:val="00B45EE9"/>
    <w:rsid w:val="00B501E7"/>
    <w:rsid w:val="00B552F1"/>
    <w:rsid w:val="00B55B9D"/>
    <w:rsid w:val="00B576D3"/>
    <w:rsid w:val="00B61856"/>
    <w:rsid w:val="00B61ED1"/>
    <w:rsid w:val="00B71064"/>
    <w:rsid w:val="00B7129D"/>
    <w:rsid w:val="00B724DC"/>
    <w:rsid w:val="00B76296"/>
    <w:rsid w:val="00B77C07"/>
    <w:rsid w:val="00B842EF"/>
    <w:rsid w:val="00B87616"/>
    <w:rsid w:val="00B87B74"/>
    <w:rsid w:val="00B9183B"/>
    <w:rsid w:val="00B94AD1"/>
    <w:rsid w:val="00B97F4B"/>
    <w:rsid w:val="00BA7F95"/>
    <w:rsid w:val="00BB0BBB"/>
    <w:rsid w:val="00BB258A"/>
    <w:rsid w:val="00BB3509"/>
    <w:rsid w:val="00BB6857"/>
    <w:rsid w:val="00BB77E8"/>
    <w:rsid w:val="00BC5556"/>
    <w:rsid w:val="00BD1A9D"/>
    <w:rsid w:val="00BD3039"/>
    <w:rsid w:val="00BD3800"/>
    <w:rsid w:val="00BD648E"/>
    <w:rsid w:val="00BD7E0A"/>
    <w:rsid w:val="00BE7269"/>
    <w:rsid w:val="00BE78E0"/>
    <w:rsid w:val="00BF0161"/>
    <w:rsid w:val="00BF060B"/>
    <w:rsid w:val="00BF08F8"/>
    <w:rsid w:val="00BF3BCC"/>
    <w:rsid w:val="00C012B7"/>
    <w:rsid w:val="00C03A02"/>
    <w:rsid w:val="00C053C0"/>
    <w:rsid w:val="00C05CEF"/>
    <w:rsid w:val="00C21156"/>
    <w:rsid w:val="00C22048"/>
    <w:rsid w:val="00C22999"/>
    <w:rsid w:val="00C35134"/>
    <w:rsid w:val="00C3608D"/>
    <w:rsid w:val="00C41B4E"/>
    <w:rsid w:val="00C41CBC"/>
    <w:rsid w:val="00C448FF"/>
    <w:rsid w:val="00C47DA1"/>
    <w:rsid w:val="00C47F38"/>
    <w:rsid w:val="00C5072F"/>
    <w:rsid w:val="00C520D3"/>
    <w:rsid w:val="00C523D8"/>
    <w:rsid w:val="00C52F54"/>
    <w:rsid w:val="00C5661C"/>
    <w:rsid w:val="00C61DBD"/>
    <w:rsid w:val="00C66212"/>
    <w:rsid w:val="00C66A61"/>
    <w:rsid w:val="00C74DA6"/>
    <w:rsid w:val="00C766C9"/>
    <w:rsid w:val="00C8013B"/>
    <w:rsid w:val="00C813C8"/>
    <w:rsid w:val="00C85CE3"/>
    <w:rsid w:val="00C91E85"/>
    <w:rsid w:val="00C927CB"/>
    <w:rsid w:val="00C94B98"/>
    <w:rsid w:val="00C954FB"/>
    <w:rsid w:val="00C95759"/>
    <w:rsid w:val="00CA0651"/>
    <w:rsid w:val="00CA1BB4"/>
    <w:rsid w:val="00CB4A8B"/>
    <w:rsid w:val="00CC359D"/>
    <w:rsid w:val="00CC4EB0"/>
    <w:rsid w:val="00CC4ED4"/>
    <w:rsid w:val="00CC7DC0"/>
    <w:rsid w:val="00CD2A70"/>
    <w:rsid w:val="00CD3C19"/>
    <w:rsid w:val="00CE1231"/>
    <w:rsid w:val="00CE1A36"/>
    <w:rsid w:val="00CE2251"/>
    <w:rsid w:val="00CF005E"/>
    <w:rsid w:val="00CF0F49"/>
    <w:rsid w:val="00CF6503"/>
    <w:rsid w:val="00D02A7F"/>
    <w:rsid w:val="00D04E1A"/>
    <w:rsid w:val="00D10F20"/>
    <w:rsid w:val="00D20EEA"/>
    <w:rsid w:val="00D20F46"/>
    <w:rsid w:val="00D20FDD"/>
    <w:rsid w:val="00D25064"/>
    <w:rsid w:val="00D256E7"/>
    <w:rsid w:val="00D26DDC"/>
    <w:rsid w:val="00D317DF"/>
    <w:rsid w:val="00D508EF"/>
    <w:rsid w:val="00D54F59"/>
    <w:rsid w:val="00D56E5F"/>
    <w:rsid w:val="00D635AC"/>
    <w:rsid w:val="00D66BA3"/>
    <w:rsid w:val="00D7183A"/>
    <w:rsid w:val="00D7218C"/>
    <w:rsid w:val="00D733C5"/>
    <w:rsid w:val="00D7453B"/>
    <w:rsid w:val="00D771C4"/>
    <w:rsid w:val="00D97C2C"/>
    <w:rsid w:val="00DA45CC"/>
    <w:rsid w:val="00DA5EE0"/>
    <w:rsid w:val="00DB57E7"/>
    <w:rsid w:val="00DC089E"/>
    <w:rsid w:val="00DD32B7"/>
    <w:rsid w:val="00DE72CF"/>
    <w:rsid w:val="00DF11CA"/>
    <w:rsid w:val="00DF7B4C"/>
    <w:rsid w:val="00E003F4"/>
    <w:rsid w:val="00E07FE8"/>
    <w:rsid w:val="00E12574"/>
    <w:rsid w:val="00E16E26"/>
    <w:rsid w:val="00E170F3"/>
    <w:rsid w:val="00E21DA1"/>
    <w:rsid w:val="00E21F0E"/>
    <w:rsid w:val="00E25AAF"/>
    <w:rsid w:val="00E31376"/>
    <w:rsid w:val="00E31C65"/>
    <w:rsid w:val="00E330C2"/>
    <w:rsid w:val="00E36D30"/>
    <w:rsid w:val="00E36F53"/>
    <w:rsid w:val="00E37CC6"/>
    <w:rsid w:val="00E401F1"/>
    <w:rsid w:val="00E40CBF"/>
    <w:rsid w:val="00E43702"/>
    <w:rsid w:val="00E437C5"/>
    <w:rsid w:val="00E459EC"/>
    <w:rsid w:val="00E476B3"/>
    <w:rsid w:val="00E5028F"/>
    <w:rsid w:val="00E55498"/>
    <w:rsid w:val="00E55C5D"/>
    <w:rsid w:val="00E56883"/>
    <w:rsid w:val="00E6005C"/>
    <w:rsid w:val="00E6279F"/>
    <w:rsid w:val="00E70C24"/>
    <w:rsid w:val="00E73823"/>
    <w:rsid w:val="00E8037C"/>
    <w:rsid w:val="00E83E6C"/>
    <w:rsid w:val="00E84C55"/>
    <w:rsid w:val="00E901AB"/>
    <w:rsid w:val="00E954FB"/>
    <w:rsid w:val="00EA28CF"/>
    <w:rsid w:val="00EA4143"/>
    <w:rsid w:val="00EA52DB"/>
    <w:rsid w:val="00EA5774"/>
    <w:rsid w:val="00EA58F6"/>
    <w:rsid w:val="00EB4F8C"/>
    <w:rsid w:val="00EC3D8D"/>
    <w:rsid w:val="00EC704D"/>
    <w:rsid w:val="00EC7AF4"/>
    <w:rsid w:val="00ED0823"/>
    <w:rsid w:val="00ED512F"/>
    <w:rsid w:val="00ED557F"/>
    <w:rsid w:val="00ED638D"/>
    <w:rsid w:val="00EE19D2"/>
    <w:rsid w:val="00EE1D6F"/>
    <w:rsid w:val="00EF5F2D"/>
    <w:rsid w:val="00F0354A"/>
    <w:rsid w:val="00F0706F"/>
    <w:rsid w:val="00F07E85"/>
    <w:rsid w:val="00F115C4"/>
    <w:rsid w:val="00F211F2"/>
    <w:rsid w:val="00F23400"/>
    <w:rsid w:val="00F30A85"/>
    <w:rsid w:val="00F3215D"/>
    <w:rsid w:val="00F3562C"/>
    <w:rsid w:val="00F41054"/>
    <w:rsid w:val="00F42269"/>
    <w:rsid w:val="00F50F17"/>
    <w:rsid w:val="00F55694"/>
    <w:rsid w:val="00F668B7"/>
    <w:rsid w:val="00F7103B"/>
    <w:rsid w:val="00F71EDE"/>
    <w:rsid w:val="00F739DF"/>
    <w:rsid w:val="00F74879"/>
    <w:rsid w:val="00F8542D"/>
    <w:rsid w:val="00F85664"/>
    <w:rsid w:val="00F87734"/>
    <w:rsid w:val="00FA1896"/>
    <w:rsid w:val="00FA448D"/>
    <w:rsid w:val="00FB013A"/>
    <w:rsid w:val="00FB0DC7"/>
    <w:rsid w:val="00FB2F3E"/>
    <w:rsid w:val="00FB3F88"/>
    <w:rsid w:val="00FC2C62"/>
    <w:rsid w:val="00FC4C94"/>
    <w:rsid w:val="00FD0F8C"/>
    <w:rsid w:val="00FD71E3"/>
    <w:rsid w:val="00FE1A4F"/>
    <w:rsid w:val="00FE6943"/>
    <w:rsid w:val="00FF3007"/>
    <w:rsid w:val="00FF4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caption" w:locked="1"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locked="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E9"/>
    <w:pPr>
      <w:suppressAutoHyphens/>
      <w:spacing w:line="240" w:lineRule="atLeast"/>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1"/>
    <w:rsid w:val="00633C6A"/>
    <w:pPr>
      <w:pBdr>
        <w:bottom w:val="single" w:sz="4" w:space="4" w:color="auto"/>
      </w:pBdr>
      <w:spacing w:line="240" w:lineRule="auto"/>
    </w:pPr>
    <w:rPr>
      <w:b/>
      <w:sz w:val="18"/>
    </w:rPr>
  </w:style>
  <w:style w:type="character" w:customStyle="1" w:styleId="HeaderChar1">
    <w:name w:val="Header Char1"/>
    <w:aliases w:val="6_G Char1"/>
    <w:link w:val="Header"/>
    <w:uiPriority w:val="99"/>
    <w:locked/>
    <w:rsid w:val="00633C6A"/>
    <w:rPr>
      <w:rFonts w:cs="Times New Roman"/>
      <w:b/>
      <w:snapToGrid w:val="0"/>
      <w:sz w:val="18"/>
      <w:lang w:val="en-GB" w:eastAsia="en-GB"/>
    </w:rPr>
  </w:style>
  <w:style w:type="paragraph" w:styleId="BalloonText">
    <w:name w:val="Balloon Text"/>
    <w:basedOn w:val="Normal"/>
    <w:link w:val="BalloonTextChar"/>
    <w:uiPriority w:val="99"/>
    <w:rsid w:val="00633C6A"/>
    <w:pPr>
      <w:spacing w:line="240" w:lineRule="auto"/>
    </w:pPr>
    <w:rPr>
      <w:rFonts w:ascii="Tahoma" w:hAnsi="Tahoma" w:cs="Tahoma"/>
      <w:sz w:val="16"/>
      <w:szCs w:val="16"/>
    </w:rPr>
  </w:style>
  <w:style w:type="character" w:customStyle="1" w:styleId="BalloonTextChar">
    <w:name w:val="Balloon Text Char"/>
    <w:link w:val="BalloonText"/>
    <w:uiPriority w:val="99"/>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character" w:customStyle="1" w:styleId="SingleTxtGChar">
    <w:name w:val="_ Single Txt_G Char"/>
    <w:link w:val="SingleTxtG"/>
    <w:locked/>
    <w:rsid w:val="004346B7"/>
    <w:rPr>
      <w:snapToGrid w:val="0"/>
      <w:lang w:val="en-GB" w:eastAsia="en-GB"/>
    </w:r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paragraph" w:styleId="CommentText">
    <w:name w:val="annotation text"/>
    <w:basedOn w:val="Normal"/>
    <w:link w:val="CommentTextChar"/>
    <w:uiPriority w:val="99"/>
    <w:semiHidden/>
    <w:rsid w:val="00A6227A"/>
    <w:pPr>
      <w:suppressAutoHyphens w:val="0"/>
      <w:spacing w:line="240" w:lineRule="auto"/>
    </w:pPr>
  </w:style>
  <w:style w:type="character" w:customStyle="1" w:styleId="CommentTextChar">
    <w:name w:val="Comment Text Char"/>
    <w:basedOn w:val="DefaultParagraphFont"/>
    <w:link w:val="CommentText"/>
    <w:uiPriority w:val="99"/>
    <w:semiHidden/>
    <w:rsid w:val="00162EE8"/>
    <w:rPr>
      <w:lang w:val="en-GB" w:eastAsia="en-GB"/>
    </w:rPr>
  </w:style>
  <w:style w:type="character" w:styleId="CommentReference">
    <w:name w:val="annotation reference"/>
    <w:uiPriority w:val="99"/>
    <w:semiHidden/>
    <w:rsid w:val="00A6227A"/>
    <w:rPr>
      <w:sz w:val="16"/>
    </w:rPr>
  </w:style>
  <w:style w:type="paragraph" w:styleId="Footer">
    <w:name w:val="footer"/>
    <w:aliases w:val="3_G"/>
    <w:basedOn w:val="Normal"/>
    <w:link w:val="FooterChar1"/>
    <w:rsid w:val="007371FC"/>
    <w:pPr>
      <w:tabs>
        <w:tab w:val="center" w:pos="4536"/>
        <w:tab w:val="right" w:pos="9072"/>
      </w:tabs>
      <w:spacing w:line="240" w:lineRule="auto"/>
    </w:pPr>
  </w:style>
  <w:style w:type="character" w:customStyle="1" w:styleId="FooterChar1">
    <w:name w:val="Footer Char1"/>
    <w:aliases w:val="3_G Char1"/>
    <w:link w:val="Footer"/>
    <w:uiPriority w:val="99"/>
    <w:locked/>
    <w:rsid w:val="007371FC"/>
    <w:rPr>
      <w:rFonts w:cs="Times New Roman"/>
    </w:rPr>
  </w:style>
  <w:style w:type="character" w:styleId="PageNumber">
    <w:name w:val="page number"/>
    <w:aliases w:val="7_G"/>
    <w:rsid w:val="00A17622"/>
    <w:rPr>
      <w:rFonts w:ascii="Times New Roman" w:hAnsi="Times New Roman"/>
      <w:b/>
      <w:sz w:val="18"/>
    </w:rPr>
  </w:style>
  <w:style w:type="paragraph" w:customStyle="1" w:styleId="Heading">
    <w:name w:val="Heading"/>
    <w:basedOn w:val="Normal"/>
    <w:next w:val="Textbody"/>
    <w:uiPriority w:val="99"/>
    <w:rsid w:val="00162EE8"/>
    <w:pPr>
      <w:keepNext/>
      <w:widowControl w:val="0"/>
      <w:autoSpaceDN w:val="0"/>
      <w:spacing w:before="240" w:after="120" w:line="240" w:lineRule="exact"/>
      <w:textAlignment w:val="baseline"/>
    </w:pPr>
    <w:rPr>
      <w:rFonts w:ascii="Arial" w:eastAsia="Calibri" w:hAnsi="Arial" w:cs="Lohit Hindi"/>
      <w:kern w:val="3"/>
      <w:sz w:val="28"/>
      <w:szCs w:val="28"/>
      <w:lang w:eastAsia="zh-CN" w:bidi="hi-IN"/>
    </w:rPr>
  </w:style>
  <w:style w:type="paragraph" w:customStyle="1" w:styleId="Textbody">
    <w:name w:val="Text body"/>
    <w:basedOn w:val="Normal"/>
    <w:uiPriority w:val="99"/>
    <w:rsid w:val="00162EE8"/>
    <w:pPr>
      <w:widowControl w:val="0"/>
      <w:autoSpaceDN w:val="0"/>
      <w:spacing w:after="120" w:line="240" w:lineRule="exact"/>
      <w:textAlignment w:val="baseline"/>
    </w:pPr>
    <w:rPr>
      <w:rFonts w:ascii="Verdana" w:eastAsia="Calibri" w:hAnsi="Verdana" w:cs="Lohit Hindi"/>
      <w:kern w:val="3"/>
      <w:sz w:val="18"/>
      <w:szCs w:val="24"/>
      <w:lang w:eastAsia="zh-CN" w:bidi="hi-IN"/>
    </w:rPr>
  </w:style>
  <w:style w:type="paragraph" w:styleId="List">
    <w:name w:val="List"/>
    <w:basedOn w:val="Textbody"/>
    <w:uiPriority w:val="99"/>
    <w:rsid w:val="00162EE8"/>
  </w:style>
  <w:style w:type="paragraph" w:customStyle="1" w:styleId="Caption1">
    <w:name w:val="Caption1"/>
    <w:basedOn w:val="Normal"/>
    <w:uiPriority w:val="99"/>
    <w:rsid w:val="00162EE8"/>
    <w:pPr>
      <w:widowControl w:val="0"/>
      <w:suppressLineNumbers/>
      <w:autoSpaceDN w:val="0"/>
      <w:spacing w:before="120" w:after="120" w:line="240" w:lineRule="exact"/>
      <w:textAlignment w:val="baseline"/>
    </w:pPr>
    <w:rPr>
      <w:rFonts w:ascii="Verdana" w:eastAsia="Calibri" w:hAnsi="Verdana" w:cs="Lohit Hindi"/>
      <w:i/>
      <w:iCs/>
      <w:kern w:val="3"/>
      <w:sz w:val="24"/>
      <w:szCs w:val="24"/>
      <w:lang w:eastAsia="zh-CN" w:bidi="hi-IN"/>
    </w:rPr>
  </w:style>
  <w:style w:type="paragraph" w:customStyle="1" w:styleId="Index">
    <w:name w:val="Index"/>
    <w:basedOn w:val="Normal"/>
    <w:uiPriority w:val="99"/>
    <w:rsid w:val="00162EE8"/>
    <w:pPr>
      <w:widowControl w:val="0"/>
      <w:suppressLineNumber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eading11">
    <w:name w:val="Heading 11"/>
    <w:basedOn w:val="Heading"/>
    <w:next w:val="Textbody"/>
    <w:uiPriority w:val="99"/>
    <w:rsid w:val="00162EE8"/>
    <w:pPr>
      <w:pageBreakBefore/>
      <w:spacing w:before="340" w:after="170"/>
      <w:ind w:left="-850"/>
    </w:pPr>
    <w:rPr>
      <w:b/>
      <w:bCs/>
      <w:sz w:val="40"/>
    </w:rPr>
  </w:style>
  <w:style w:type="paragraph" w:customStyle="1" w:styleId="Heading21">
    <w:name w:val="Heading 21"/>
    <w:basedOn w:val="Heading"/>
    <w:next w:val="Textbody"/>
    <w:uiPriority w:val="99"/>
    <w:rsid w:val="00162EE8"/>
    <w:pPr>
      <w:spacing w:before="340" w:after="170"/>
      <w:ind w:left="-850"/>
    </w:pPr>
    <w:rPr>
      <w:b/>
      <w:bCs/>
      <w:i/>
      <w:iCs/>
      <w:sz w:val="32"/>
    </w:rPr>
  </w:style>
  <w:style w:type="paragraph" w:customStyle="1" w:styleId="Heading31">
    <w:name w:val="Heading 31"/>
    <w:basedOn w:val="Heading"/>
    <w:next w:val="Textbody"/>
    <w:uiPriority w:val="99"/>
    <w:rsid w:val="00162EE8"/>
    <w:pPr>
      <w:spacing w:before="340" w:after="170"/>
      <w:ind w:left="-850"/>
    </w:pPr>
    <w:rPr>
      <w:b/>
      <w:bCs/>
    </w:rPr>
  </w:style>
  <w:style w:type="paragraph" w:styleId="Title">
    <w:name w:val="Title"/>
    <w:basedOn w:val="Heading"/>
    <w:next w:val="Subtitle"/>
    <w:link w:val="TitleChar"/>
    <w:uiPriority w:val="99"/>
    <w:qFormat/>
    <w:locked/>
    <w:rsid w:val="00162EE8"/>
    <w:rPr>
      <w:b/>
      <w:bCs/>
      <w:sz w:val="48"/>
      <w:szCs w:val="36"/>
    </w:rPr>
  </w:style>
  <w:style w:type="paragraph" w:styleId="Subtitle">
    <w:name w:val="Subtitle"/>
    <w:basedOn w:val="Heading"/>
    <w:next w:val="Textbody"/>
    <w:link w:val="SubtitleChar"/>
    <w:uiPriority w:val="99"/>
    <w:qFormat/>
    <w:locked/>
    <w:rsid w:val="00162EE8"/>
    <w:pPr>
      <w:jc w:val="center"/>
    </w:pPr>
    <w:rPr>
      <w:i/>
      <w:iCs/>
    </w:rPr>
  </w:style>
  <w:style w:type="character" w:customStyle="1" w:styleId="SubtitleChar">
    <w:name w:val="Subtitle Char"/>
    <w:basedOn w:val="DefaultParagraphFont"/>
    <w:link w:val="Subtitle"/>
    <w:uiPriority w:val="99"/>
    <w:rsid w:val="00162EE8"/>
    <w:rPr>
      <w:rFonts w:ascii="Arial" w:eastAsia="Calibri" w:hAnsi="Arial" w:cs="Lohit Hindi"/>
      <w:i/>
      <w:iCs/>
      <w:kern w:val="3"/>
      <w:sz w:val="28"/>
      <w:szCs w:val="28"/>
      <w:lang w:val="en-GB" w:eastAsia="zh-CN" w:bidi="hi-IN"/>
    </w:rPr>
  </w:style>
  <w:style w:type="character" w:customStyle="1" w:styleId="TitleChar">
    <w:name w:val="Title Char"/>
    <w:basedOn w:val="DefaultParagraphFont"/>
    <w:link w:val="Title"/>
    <w:uiPriority w:val="99"/>
    <w:rsid w:val="00162EE8"/>
    <w:rPr>
      <w:rFonts w:ascii="Arial" w:eastAsia="Calibri" w:hAnsi="Arial" w:cs="Lohit Hindi"/>
      <w:b/>
      <w:bCs/>
      <w:kern w:val="3"/>
      <w:sz w:val="48"/>
      <w:szCs w:val="36"/>
      <w:lang w:val="en-GB" w:eastAsia="zh-CN" w:bidi="hi-IN"/>
    </w:rPr>
  </w:style>
  <w:style w:type="paragraph" w:customStyle="1" w:styleId="ContentsHeading">
    <w:name w:val="Contents Heading"/>
    <w:basedOn w:val="Heading"/>
    <w:uiPriority w:val="99"/>
    <w:rsid w:val="00162EE8"/>
    <w:pPr>
      <w:suppressLineNumbers/>
    </w:pPr>
    <w:rPr>
      <w:b/>
      <w:bCs/>
      <w:sz w:val="36"/>
      <w:szCs w:val="32"/>
    </w:rPr>
  </w:style>
  <w:style w:type="paragraph" w:customStyle="1" w:styleId="Contents1">
    <w:name w:val="Contents 1"/>
    <w:basedOn w:val="Index"/>
    <w:uiPriority w:val="99"/>
    <w:rsid w:val="00162EE8"/>
    <w:pPr>
      <w:tabs>
        <w:tab w:val="right" w:leader="dot" w:pos="9637"/>
      </w:tabs>
      <w:spacing w:before="170"/>
    </w:pPr>
    <w:rPr>
      <w:sz w:val="26"/>
    </w:rPr>
  </w:style>
  <w:style w:type="paragraph" w:customStyle="1" w:styleId="Contents2">
    <w:name w:val="Contents 2"/>
    <w:basedOn w:val="Index"/>
    <w:uiPriority w:val="99"/>
    <w:rsid w:val="00162EE8"/>
    <w:pPr>
      <w:tabs>
        <w:tab w:val="right" w:leader="dot" w:pos="9637"/>
      </w:tabs>
      <w:spacing w:before="57"/>
      <w:ind w:left="283"/>
    </w:pPr>
  </w:style>
  <w:style w:type="paragraph" w:customStyle="1" w:styleId="Contents3">
    <w:name w:val="Contents 3"/>
    <w:basedOn w:val="Index"/>
    <w:uiPriority w:val="99"/>
    <w:rsid w:val="00162EE8"/>
    <w:pPr>
      <w:tabs>
        <w:tab w:val="right" w:leader="dot" w:pos="9921"/>
      </w:tabs>
      <w:ind w:left="850"/>
    </w:pPr>
  </w:style>
  <w:style w:type="paragraph" w:customStyle="1" w:styleId="TableContents">
    <w:name w:val="Table Contents"/>
    <w:basedOn w:val="Normal"/>
    <w:uiPriority w:val="99"/>
    <w:rsid w:val="00162EE8"/>
    <w:pPr>
      <w:widowControl w:val="0"/>
      <w:suppressLineNumber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Retouradres">
    <w:name w:val="Huisstijl - Retouradres"/>
    <w:basedOn w:val="Normal"/>
    <w:next w:val="Huisstijl-Rubricering"/>
    <w:uiPriority w:val="99"/>
    <w:rsid w:val="00162EE8"/>
    <w:pPr>
      <w:widowControl w:val="0"/>
      <w:autoSpaceDN w:val="0"/>
      <w:spacing w:after="283" w:line="180" w:lineRule="exact"/>
      <w:textAlignment w:val="baseline"/>
    </w:pPr>
    <w:rPr>
      <w:rFonts w:ascii="Verdana" w:eastAsia="Calibri" w:hAnsi="Verdana" w:cs="Lohit Hindi"/>
      <w:kern w:val="3"/>
      <w:sz w:val="13"/>
      <w:szCs w:val="24"/>
      <w:lang w:eastAsia="zh-CN" w:bidi="hi-IN"/>
    </w:rPr>
  </w:style>
  <w:style w:type="paragraph" w:customStyle="1" w:styleId="Huisstijl-Rubricering">
    <w:name w:val="Huisstijl - Rubricering"/>
    <w:basedOn w:val="Normal"/>
    <w:next w:val="Huisstijl-Toezendgegevens"/>
    <w:uiPriority w:val="99"/>
    <w:rsid w:val="00162EE8"/>
    <w:pPr>
      <w:widowControl w:val="0"/>
      <w:autoSpaceDN w:val="0"/>
      <w:spacing w:line="180" w:lineRule="exact"/>
      <w:textAlignment w:val="baseline"/>
    </w:pPr>
    <w:rPr>
      <w:rFonts w:ascii="Verdana" w:eastAsia="Calibri" w:hAnsi="Verdana" w:cs="Lohit Hindi"/>
      <w:b/>
      <w:smallCaps/>
      <w:kern w:val="3"/>
      <w:sz w:val="16"/>
      <w:szCs w:val="24"/>
      <w:lang w:eastAsia="zh-CN" w:bidi="hi-IN"/>
    </w:rPr>
  </w:style>
  <w:style w:type="paragraph" w:customStyle="1" w:styleId="Huisstijl-Toezendgegevens">
    <w:name w:val="Huisstijl - Toezendgegevens"/>
    <w:basedOn w:val="Normal"/>
    <w:uiPriority w:val="99"/>
    <w:rsid w:val="00162EE8"/>
    <w:pPr>
      <w:widowControl w:val="0"/>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Datumenbetreft">
    <w:name w:val="Huisstijl - Datum en betreft"/>
    <w:basedOn w:val="Normal"/>
    <w:uiPriority w:val="99"/>
    <w:rsid w:val="00162EE8"/>
    <w:pPr>
      <w:widowControl w:val="0"/>
      <w:tabs>
        <w:tab w:val="left" w:pos="1117"/>
      </w:tab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Aanhef">
    <w:name w:val="Huisstijl - Aanhef"/>
    <w:basedOn w:val="Normal"/>
    <w:uiPriority w:val="99"/>
    <w:rsid w:val="00162EE8"/>
    <w:pPr>
      <w:widowControl w:val="0"/>
      <w:autoSpaceDN w:val="0"/>
      <w:spacing w:before="280" w:after="240" w:line="240" w:lineRule="exact"/>
      <w:textAlignment w:val="baseline"/>
    </w:pPr>
    <w:rPr>
      <w:rFonts w:ascii="Verdana" w:eastAsia="Calibri" w:hAnsi="Verdana" w:cs="Lohit Hindi"/>
      <w:kern w:val="3"/>
      <w:sz w:val="18"/>
      <w:szCs w:val="24"/>
      <w:lang w:eastAsia="zh-CN" w:bidi="hi-IN"/>
    </w:rPr>
  </w:style>
  <w:style w:type="paragraph" w:customStyle="1" w:styleId="Huisstijl-Slotzin">
    <w:name w:val="Huisstijl - Slotzin"/>
    <w:basedOn w:val="Normal"/>
    <w:next w:val="Huisstijl-Ondertekening"/>
    <w:uiPriority w:val="99"/>
    <w:rsid w:val="00162EE8"/>
    <w:pPr>
      <w:widowControl w:val="0"/>
      <w:autoSpaceDN w:val="0"/>
      <w:spacing w:before="240" w:line="240" w:lineRule="exact"/>
      <w:textAlignment w:val="baseline"/>
    </w:pPr>
    <w:rPr>
      <w:rFonts w:ascii="Verdana" w:eastAsia="Calibri" w:hAnsi="Verdana" w:cs="Lohit Hindi"/>
      <w:kern w:val="3"/>
      <w:sz w:val="18"/>
      <w:szCs w:val="24"/>
      <w:lang w:eastAsia="zh-CN" w:bidi="hi-IN"/>
    </w:rPr>
  </w:style>
  <w:style w:type="paragraph" w:customStyle="1" w:styleId="Huisstijl-Ondertekening">
    <w:name w:val="Huisstijl - Ondertekening"/>
    <w:basedOn w:val="Normal"/>
    <w:next w:val="Huisstijl-Ondertekeningvervolg"/>
    <w:uiPriority w:val="99"/>
    <w:rsid w:val="00162EE8"/>
    <w:pPr>
      <w:widowControl w:val="0"/>
      <w:autoSpaceDN w:val="0"/>
      <w:spacing w:before="960" w:line="240" w:lineRule="exact"/>
      <w:textAlignment w:val="baseline"/>
    </w:pPr>
    <w:rPr>
      <w:rFonts w:ascii="Verdana" w:eastAsia="Calibri" w:hAnsi="Verdana" w:cs="Lohit Hindi"/>
      <w:kern w:val="3"/>
      <w:sz w:val="18"/>
      <w:szCs w:val="24"/>
      <w:lang w:eastAsia="zh-CN" w:bidi="hi-IN"/>
    </w:rPr>
  </w:style>
  <w:style w:type="paragraph" w:customStyle="1" w:styleId="Huisstijl-Ondertekeningvervolg">
    <w:name w:val="Huisstijl - Ondertekening vervolg"/>
    <w:basedOn w:val="Huisstijl-Ondertekening"/>
    <w:rsid w:val="00162EE8"/>
    <w:pPr>
      <w:spacing w:before="0"/>
    </w:pPr>
    <w:rPr>
      <w:i/>
    </w:rPr>
  </w:style>
  <w:style w:type="paragraph" w:customStyle="1" w:styleId="Header1">
    <w:name w:val="Header1"/>
    <w:basedOn w:val="Normal"/>
    <w:uiPriority w:val="99"/>
    <w:rsid w:val="00162EE8"/>
    <w:pPr>
      <w:widowControl w:val="0"/>
      <w:suppressLineNumbers/>
      <w:tabs>
        <w:tab w:val="center" w:pos="3742"/>
        <w:tab w:val="right" w:pos="7484"/>
      </w:tab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Framecontents">
    <w:name w:val="Frame contents"/>
    <w:basedOn w:val="Textbody"/>
    <w:uiPriority w:val="99"/>
    <w:rsid w:val="00162EE8"/>
  </w:style>
  <w:style w:type="paragraph" w:customStyle="1" w:styleId="Huisstijl-Afzendgegevenskop">
    <w:name w:val="Huisstijl - Afzendgegevens kop"/>
    <w:basedOn w:val="Normal"/>
    <w:uiPriority w:val="99"/>
    <w:rsid w:val="00162EE8"/>
    <w:pPr>
      <w:widowControl w:val="0"/>
      <w:autoSpaceDN w:val="0"/>
      <w:spacing w:line="180" w:lineRule="exact"/>
      <w:textAlignment w:val="baseline"/>
    </w:pPr>
    <w:rPr>
      <w:rFonts w:ascii="Verdana" w:eastAsia="Calibri" w:hAnsi="Verdana" w:cs="Lohit Hindi"/>
      <w:b/>
      <w:kern w:val="3"/>
      <w:sz w:val="13"/>
      <w:szCs w:val="24"/>
      <w:lang w:eastAsia="zh-CN" w:bidi="hi-IN"/>
    </w:rPr>
  </w:style>
  <w:style w:type="paragraph" w:customStyle="1" w:styleId="Huisstijl-Afzendgegevens">
    <w:name w:val="Huisstijl - Afzendgegevens"/>
    <w:basedOn w:val="Normal"/>
    <w:uiPriority w:val="99"/>
    <w:rsid w:val="00162EE8"/>
    <w:pPr>
      <w:widowControl w:val="0"/>
      <w:tabs>
        <w:tab w:val="left" w:pos="170"/>
      </w:tabs>
      <w:autoSpaceDN w:val="0"/>
      <w:spacing w:line="180" w:lineRule="exact"/>
      <w:textAlignment w:val="baseline"/>
    </w:pPr>
    <w:rPr>
      <w:rFonts w:ascii="Verdana" w:eastAsia="Calibri" w:hAnsi="Verdana" w:cs="Lohit Hindi"/>
      <w:kern w:val="3"/>
      <w:sz w:val="13"/>
      <w:szCs w:val="24"/>
      <w:lang w:eastAsia="zh-CN" w:bidi="hi-IN"/>
    </w:rPr>
  </w:style>
  <w:style w:type="paragraph" w:customStyle="1" w:styleId="Huisstijl-AfzendgegevensW1">
    <w:name w:val="Huisstijl - Afzendgegevens W1"/>
    <w:basedOn w:val="Huisstijl-Afzendgegevens"/>
    <w:uiPriority w:val="99"/>
    <w:rsid w:val="00162EE8"/>
    <w:pPr>
      <w:spacing w:before="90"/>
    </w:pPr>
  </w:style>
  <w:style w:type="paragraph" w:customStyle="1" w:styleId="Huisstijl-ReferentiegegevenskopW1">
    <w:name w:val="Huisstijl - Referentiegegevens kop W1"/>
    <w:basedOn w:val="Normal"/>
    <w:next w:val="Huisstijl-Referentiegegevens"/>
    <w:uiPriority w:val="99"/>
    <w:rsid w:val="00162EE8"/>
    <w:pPr>
      <w:widowControl w:val="0"/>
      <w:autoSpaceDN w:val="0"/>
      <w:spacing w:before="90" w:line="180" w:lineRule="exact"/>
      <w:textAlignment w:val="baseline"/>
    </w:pPr>
    <w:rPr>
      <w:rFonts w:ascii="Verdana" w:eastAsia="Calibri" w:hAnsi="Verdana" w:cs="Lohit Hindi"/>
      <w:b/>
      <w:kern w:val="3"/>
      <w:sz w:val="13"/>
      <w:szCs w:val="24"/>
      <w:lang w:eastAsia="zh-CN" w:bidi="hi-IN"/>
    </w:rPr>
  </w:style>
  <w:style w:type="paragraph" w:customStyle="1" w:styleId="Huisstijl-Referentiegegevens">
    <w:name w:val="Huisstijl - Referentiegegevens"/>
    <w:basedOn w:val="Normal"/>
    <w:uiPriority w:val="99"/>
    <w:rsid w:val="00162EE8"/>
    <w:pPr>
      <w:widowControl w:val="0"/>
      <w:autoSpaceDN w:val="0"/>
      <w:spacing w:line="180" w:lineRule="exact"/>
      <w:textAlignment w:val="baseline"/>
    </w:pPr>
    <w:rPr>
      <w:rFonts w:ascii="Verdana" w:eastAsia="Calibri" w:hAnsi="Verdana" w:cs="Lohit Hindi"/>
      <w:kern w:val="3"/>
      <w:sz w:val="13"/>
      <w:szCs w:val="24"/>
      <w:lang w:eastAsia="zh-CN" w:bidi="hi-IN"/>
    </w:rPr>
  </w:style>
  <w:style w:type="paragraph" w:customStyle="1" w:styleId="Huisstijl-ReferentiegegevenskopW2">
    <w:name w:val="Huisstijl - Referentiegegevens kop W2"/>
    <w:basedOn w:val="Normal"/>
    <w:next w:val="Huisstijl-Referentiegegevens"/>
    <w:uiPriority w:val="99"/>
    <w:rsid w:val="00162EE8"/>
    <w:pPr>
      <w:widowControl w:val="0"/>
      <w:autoSpaceDN w:val="0"/>
      <w:spacing w:before="270" w:line="180" w:lineRule="exact"/>
      <w:textAlignment w:val="baseline"/>
    </w:pPr>
    <w:rPr>
      <w:rFonts w:ascii="Verdana" w:eastAsia="Calibri" w:hAnsi="Verdana" w:cs="Lohit Hindi"/>
      <w:b/>
      <w:kern w:val="3"/>
      <w:sz w:val="13"/>
      <w:szCs w:val="24"/>
      <w:lang w:eastAsia="zh-CN" w:bidi="hi-IN"/>
    </w:rPr>
  </w:style>
  <w:style w:type="paragraph" w:customStyle="1" w:styleId="Huisstijl-Algemenevoorwaarden">
    <w:name w:val="Huisstijl - Algemene voorwaarden"/>
    <w:basedOn w:val="Normal"/>
    <w:uiPriority w:val="99"/>
    <w:rsid w:val="00162EE8"/>
    <w:pPr>
      <w:widowControl w:val="0"/>
      <w:autoSpaceDN w:val="0"/>
      <w:spacing w:before="90" w:line="180" w:lineRule="exact"/>
      <w:textAlignment w:val="baseline"/>
    </w:pPr>
    <w:rPr>
      <w:rFonts w:ascii="Verdana" w:eastAsia="Calibri" w:hAnsi="Verdana" w:cs="Lohit Hindi"/>
      <w:i/>
      <w:kern w:val="3"/>
      <w:sz w:val="13"/>
      <w:szCs w:val="24"/>
      <w:lang w:eastAsia="zh-CN" w:bidi="hi-IN"/>
    </w:rPr>
  </w:style>
  <w:style w:type="paragraph" w:customStyle="1" w:styleId="Footer1">
    <w:name w:val="Footer1"/>
    <w:basedOn w:val="Normal"/>
    <w:uiPriority w:val="99"/>
    <w:rsid w:val="00162EE8"/>
    <w:pPr>
      <w:widowControl w:val="0"/>
      <w:suppressLineNumbers/>
      <w:tabs>
        <w:tab w:val="center" w:pos="3742"/>
        <w:tab w:val="right" w:pos="7484"/>
      </w:tab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Paginanummer">
    <w:name w:val="Huisstijl - Paginanummer"/>
    <w:basedOn w:val="Normal"/>
    <w:uiPriority w:val="99"/>
    <w:rsid w:val="00162EE8"/>
    <w:pPr>
      <w:widowControl w:val="0"/>
      <w:autoSpaceDN w:val="0"/>
      <w:spacing w:line="240" w:lineRule="auto"/>
      <w:textAlignment w:val="baseline"/>
    </w:pPr>
    <w:rPr>
      <w:rFonts w:ascii="Verdana" w:eastAsia="Calibri" w:hAnsi="Verdana" w:cs="Lohit Hindi"/>
      <w:kern w:val="3"/>
      <w:sz w:val="13"/>
      <w:szCs w:val="24"/>
      <w:lang w:eastAsia="zh-CN" w:bidi="hi-IN"/>
    </w:rPr>
  </w:style>
  <w:style w:type="character" w:customStyle="1" w:styleId="Placeholder">
    <w:name w:val="Placeholder"/>
    <w:uiPriority w:val="99"/>
    <w:rsid w:val="00162EE8"/>
    <w:rPr>
      <w:smallCaps/>
      <w:color w:val="008080"/>
      <w:u w:val="dotted"/>
    </w:rPr>
  </w:style>
  <w:style w:type="character" w:customStyle="1" w:styleId="NumberingSymbols">
    <w:name w:val="Numbering Symbols"/>
    <w:uiPriority w:val="99"/>
    <w:rsid w:val="00162EE8"/>
    <w:rPr>
      <w:rFonts w:ascii="Verdana" w:hAnsi="Verdana"/>
      <w:sz w:val="18"/>
    </w:rPr>
  </w:style>
  <w:style w:type="character" w:customStyle="1" w:styleId="BulletSymbols">
    <w:name w:val="Bullet Symbols"/>
    <w:uiPriority w:val="99"/>
    <w:rsid w:val="00162EE8"/>
    <w:rPr>
      <w:rFonts w:ascii="Verdana" w:hAnsi="Verdana"/>
      <w:sz w:val="26"/>
    </w:rPr>
  </w:style>
  <w:style w:type="character" w:customStyle="1" w:styleId="Huisstijl-Aankruisvakken">
    <w:name w:val="Huisstijl - Aankruisvakken"/>
    <w:uiPriority w:val="99"/>
    <w:rsid w:val="00162EE8"/>
    <w:rPr>
      <w:rFonts w:ascii="Verdana" w:hAnsi="Verdana"/>
      <w:sz w:val="26"/>
    </w:rPr>
  </w:style>
  <w:style w:type="paragraph" w:customStyle="1" w:styleId="Huisstijl-AfzendgegevenskopW1">
    <w:name w:val="Huisstijl - Afzendgegevens kop W1"/>
    <w:basedOn w:val="Huisstijl-Afzendgegevenskop"/>
    <w:uiPriority w:val="99"/>
    <w:rsid w:val="00162EE8"/>
    <w:pPr>
      <w:spacing w:before="90"/>
    </w:pPr>
  </w:style>
  <w:style w:type="paragraph" w:customStyle="1" w:styleId="Huisstijl-AfzendgegevensC">
    <w:name w:val="Huisstijl - Afzendgegevens C"/>
    <w:basedOn w:val="Huisstijl-Afzendgegevens"/>
    <w:uiPriority w:val="99"/>
    <w:rsid w:val="00162EE8"/>
    <w:rPr>
      <w:i/>
    </w:rPr>
  </w:style>
  <w:style w:type="paragraph" w:customStyle="1" w:styleId="Huisstijl-AfzendgegevensMdtn">
    <w:name w:val="Huisstijl - Afzendgegevens Mdtn"/>
    <w:basedOn w:val="Huisstijl-Afzendgegevens"/>
    <w:uiPriority w:val="99"/>
    <w:rsid w:val="00162EE8"/>
    <w:pPr>
      <w:tabs>
        <w:tab w:val="clear" w:pos="170"/>
        <w:tab w:val="left" w:pos="482"/>
      </w:tabs>
    </w:pPr>
  </w:style>
  <w:style w:type="paragraph" w:customStyle="1" w:styleId="Huisstijl-Ondertekeningvervolgtitel">
    <w:name w:val="Huisstijl - Ondertekening vervolg titel"/>
    <w:basedOn w:val="Huisstijl-Ondertekeningvervolg"/>
    <w:uiPriority w:val="99"/>
    <w:rsid w:val="00162EE8"/>
    <w:rPr>
      <w:i w:val="0"/>
      <w:noProof/>
    </w:rPr>
  </w:style>
  <w:style w:type="paragraph" w:customStyle="1" w:styleId="Paragraphedeliste">
    <w:name w:val="Paragraphe de liste"/>
    <w:basedOn w:val="Normal"/>
    <w:uiPriority w:val="34"/>
    <w:qFormat/>
    <w:rsid w:val="00162EE8"/>
    <w:pPr>
      <w:widowControl w:val="0"/>
      <w:autoSpaceDN w:val="0"/>
      <w:spacing w:line="240" w:lineRule="exact"/>
      <w:ind w:left="720"/>
      <w:contextualSpacing/>
      <w:textAlignment w:val="baseline"/>
    </w:pPr>
    <w:rPr>
      <w:rFonts w:ascii="Verdana" w:eastAsia="Calibri" w:hAnsi="Verdana" w:cs="Mangal"/>
      <w:kern w:val="3"/>
      <w:sz w:val="18"/>
      <w:szCs w:val="24"/>
      <w:lang w:eastAsia="zh-CN" w:bidi="hi-IN"/>
    </w:rPr>
  </w:style>
  <w:style w:type="table" w:styleId="TableGrid">
    <w:name w:val="Table Grid"/>
    <w:basedOn w:val="TableNormal"/>
    <w:uiPriority w:val="99"/>
    <w:rsid w:val="00162EE8"/>
    <w:pPr>
      <w:widowControl w:val="0"/>
      <w:suppressAutoHyphens/>
      <w:autoSpaceDN w:val="0"/>
      <w:textAlignment w:val="baseline"/>
    </w:pPr>
    <w:rPr>
      <w:rFonts w:eastAsia="Calibri"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162EE8"/>
    <w:pPr>
      <w:widowControl w:val="0"/>
      <w:suppressAutoHyphens/>
      <w:autoSpaceDN w:val="0"/>
      <w:textAlignment w:val="baseline"/>
    </w:pPr>
    <w:rPr>
      <w:rFonts w:ascii="Verdana" w:eastAsia="Calibri" w:hAnsi="Verdana" w:cs="Mangal"/>
      <w:b/>
      <w:bCs/>
      <w:kern w:val="3"/>
      <w:szCs w:val="18"/>
      <w:lang w:eastAsia="zh-CN" w:bidi="hi-IN"/>
    </w:rPr>
  </w:style>
  <w:style w:type="character" w:customStyle="1" w:styleId="CommentSubjectChar">
    <w:name w:val="Comment Subject Char"/>
    <w:basedOn w:val="CommentTextChar"/>
    <w:link w:val="CommentSubject"/>
    <w:uiPriority w:val="99"/>
    <w:rsid w:val="00162EE8"/>
    <w:rPr>
      <w:rFonts w:ascii="Verdana" w:eastAsia="Calibri" w:hAnsi="Verdana" w:cs="Mangal"/>
      <w:b/>
      <w:bCs/>
      <w:kern w:val="3"/>
      <w:szCs w:val="18"/>
      <w:lang w:val="en-GB" w:eastAsia="zh-CN" w:bidi="hi-IN"/>
    </w:rPr>
  </w:style>
  <w:style w:type="paragraph" w:styleId="ListParagraph">
    <w:name w:val="List Paragraph"/>
    <w:basedOn w:val="Normal"/>
    <w:uiPriority w:val="34"/>
    <w:qFormat/>
    <w:rsid w:val="00162EE8"/>
    <w:pPr>
      <w:widowControl w:val="0"/>
      <w:autoSpaceDN w:val="0"/>
      <w:spacing w:line="240" w:lineRule="exact"/>
      <w:ind w:left="720"/>
      <w:contextualSpacing/>
      <w:textAlignment w:val="baseline"/>
    </w:pPr>
    <w:rPr>
      <w:rFonts w:ascii="Verdana" w:eastAsia="Calibri" w:hAnsi="Verdana" w:cs="Mangal"/>
      <w:kern w:val="3"/>
      <w:sz w:val="18"/>
      <w:szCs w:val="24"/>
      <w:lang w:eastAsia="zh-CN" w:bidi="hi-IN"/>
    </w:rPr>
  </w:style>
  <w:style w:type="paragraph" w:customStyle="1" w:styleId="Default">
    <w:name w:val="Default"/>
    <w:rsid w:val="00162EE8"/>
    <w:pPr>
      <w:autoSpaceDE w:val="0"/>
      <w:autoSpaceDN w:val="0"/>
      <w:adjustRightInd w:val="0"/>
    </w:pPr>
    <w:rPr>
      <w:rFonts w:ascii="Arial" w:eastAsia="Calibri" w:hAnsi="Arial" w:cs="Arial"/>
      <w:color w:val="000000"/>
      <w:sz w:val="24"/>
      <w:szCs w:val="24"/>
    </w:rPr>
  </w:style>
  <w:style w:type="paragraph" w:customStyle="1" w:styleId="N5">
    <w:name w:val="N5"/>
    <w:basedOn w:val="Normal"/>
    <w:rsid w:val="00162EE8"/>
    <w:pPr>
      <w:widowControl w:val="0"/>
      <w:suppressAutoHyphens w:val="0"/>
      <w:overflowPunct w:val="0"/>
      <w:autoSpaceDE w:val="0"/>
      <w:autoSpaceDN w:val="0"/>
      <w:adjustRightInd w:val="0"/>
      <w:spacing w:line="240" w:lineRule="auto"/>
      <w:ind w:left="284" w:hanging="284"/>
      <w:jc w:val="both"/>
      <w:textAlignment w:val="baseline"/>
    </w:pPr>
    <w:rPr>
      <w:rFonts w:ascii="Arial" w:hAnsi="Arial"/>
      <w:szCs w:val="22"/>
      <w:lang w:val="nl-NL" w:eastAsia="nl-NL"/>
    </w:rPr>
  </w:style>
  <w:style w:type="character" w:customStyle="1" w:styleId="HeaderChar">
    <w:name w:val="Header Char"/>
    <w:aliases w:val="6_G Char"/>
    <w:semiHidden/>
    <w:rsid w:val="00B842EF"/>
    <w:rPr>
      <w:rFonts w:ascii="Times New Roman" w:hAnsi="Times New Roman" w:cs="Times New Roman"/>
      <w:b/>
      <w:sz w:val="18"/>
      <w:szCs w:val="20"/>
    </w:rPr>
  </w:style>
  <w:style w:type="character" w:customStyle="1" w:styleId="FooterChar">
    <w:name w:val="Footer Char"/>
    <w:aliases w:val="3_G Char"/>
    <w:rsid w:val="00B842EF"/>
    <w:rPr>
      <w:rFonts w:ascii="Times New Roman" w:eastAsia="SimSun" w:hAnsi="Times New Roman" w:cs="Times New Roman"/>
      <w:sz w:val="16"/>
      <w:szCs w:val="20"/>
    </w:rPr>
  </w:style>
  <w:style w:type="character" w:styleId="FootnoteReference">
    <w:name w:val="footnote reference"/>
    <w:aliases w:val="4_G"/>
    <w:rsid w:val="00547AE5"/>
    <w:rPr>
      <w:rFonts w:ascii="Times New Roman" w:hAnsi="Times New Roman"/>
      <w:sz w:val="18"/>
      <w:vertAlign w:val="superscript"/>
    </w:rPr>
  </w:style>
  <w:style w:type="paragraph" w:styleId="FootnoteText">
    <w:name w:val="footnote text"/>
    <w:aliases w:val="5_G"/>
    <w:basedOn w:val="Normal"/>
    <w:link w:val="FootnoteTextChar"/>
    <w:rsid w:val="00547AE5"/>
    <w:pPr>
      <w:tabs>
        <w:tab w:val="right" w:pos="1021"/>
      </w:tabs>
      <w:spacing w:line="220" w:lineRule="exact"/>
      <w:ind w:left="1134" w:right="1134" w:hanging="1134"/>
    </w:pPr>
    <w:rPr>
      <w:sz w:val="18"/>
      <w:lang w:eastAsia="en-US"/>
    </w:rPr>
  </w:style>
  <w:style w:type="character" w:customStyle="1" w:styleId="FootnoteTextChar">
    <w:name w:val="Footnote Text Char"/>
    <w:aliases w:val="5_G Char"/>
    <w:basedOn w:val="DefaultParagraphFont"/>
    <w:link w:val="FootnoteText"/>
    <w:rsid w:val="00547AE5"/>
    <w:rPr>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caption" w:locked="1"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Plain Text" w:locked="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5E9"/>
    <w:pPr>
      <w:suppressAutoHyphens/>
      <w:spacing w:line="240" w:lineRule="atLeast"/>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1"/>
    <w:rsid w:val="00633C6A"/>
    <w:pPr>
      <w:pBdr>
        <w:bottom w:val="single" w:sz="4" w:space="4" w:color="auto"/>
      </w:pBdr>
      <w:spacing w:line="240" w:lineRule="auto"/>
    </w:pPr>
    <w:rPr>
      <w:b/>
      <w:sz w:val="18"/>
    </w:rPr>
  </w:style>
  <w:style w:type="character" w:customStyle="1" w:styleId="HeaderChar1">
    <w:name w:val="Header Char1"/>
    <w:aliases w:val="6_G Char1"/>
    <w:link w:val="Header"/>
    <w:uiPriority w:val="99"/>
    <w:locked/>
    <w:rsid w:val="00633C6A"/>
    <w:rPr>
      <w:rFonts w:cs="Times New Roman"/>
      <w:b/>
      <w:snapToGrid w:val="0"/>
      <w:sz w:val="18"/>
      <w:lang w:val="en-GB" w:eastAsia="en-GB"/>
    </w:rPr>
  </w:style>
  <w:style w:type="paragraph" w:styleId="BalloonText">
    <w:name w:val="Balloon Text"/>
    <w:basedOn w:val="Normal"/>
    <w:link w:val="BalloonTextChar"/>
    <w:uiPriority w:val="99"/>
    <w:rsid w:val="00633C6A"/>
    <w:pPr>
      <w:spacing w:line="240" w:lineRule="auto"/>
    </w:pPr>
    <w:rPr>
      <w:rFonts w:ascii="Tahoma" w:hAnsi="Tahoma" w:cs="Tahoma"/>
      <w:sz w:val="16"/>
      <w:szCs w:val="16"/>
    </w:rPr>
  </w:style>
  <w:style w:type="character" w:customStyle="1" w:styleId="BalloonTextChar">
    <w:name w:val="Balloon Text Char"/>
    <w:link w:val="BalloonText"/>
    <w:uiPriority w:val="99"/>
    <w:locked/>
    <w:rsid w:val="00633C6A"/>
    <w:rPr>
      <w:rFonts w:ascii="Tahoma" w:hAnsi="Tahoma" w:cs="Tahoma"/>
      <w:sz w:val="16"/>
      <w:szCs w:val="16"/>
      <w:lang w:val="en-GB" w:eastAsia="en-GB"/>
    </w:rPr>
  </w:style>
  <w:style w:type="paragraph" w:customStyle="1" w:styleId="CM1">
    <w:name w:val="CM1"/>
    <w:basedOn w:val="Normal"/>
    <w:next w:val="Normal"/>
    <w:rsid w:val="00AF01DD"/>
    <w:pPr>
      <w:suppressAutoHyphens w:val="0"/>
      <w:autoSpaceDE w:val="0"/>
      <w:autoSpaceDN w:val="0"/>
      <w:adjustRightInd w:val="0"/>
      <w:spacing w:line="240" w:lineRule="auto"/>
    </w:pPr>
    <w:rPr>
      <w:sz w:val="24"/>
      <w:szCs w:val="24"/>
    </w:rPr>
  </w:style>
  <w:style w:type="paragraph" w:customStyle="1" w:styleId="CM3">
    <w:name w:val="CM3"/>
    <w:basedOn w:val="Normal"/>
    <w:next w:val="Normal"/>
    <w:rsid w:val="00AF01DD"/>
    <w:pPr>
      <w:suppressAutoHyphens w:val="0"/>
      <w:autoSpaceDE w:val="0"/>
      <w:autoSpaceDN w:val="0"/>
      <w:adjustRightInd w:val="0"/>
      <w:spacing w:line="240" w:lineRule="auto"/>
    </w:pPr>
    <w:rPr>
      <w:sz w:val="24"/>
      <w:szCs w:val="24"/>
    </w:rPr>
  </w:style>
  <w:style w:type="character" w:styleId="Hyperlink">
    <w:name w:val="Hyperlink"/>
    <w:rsid w:val="001F1D0E"/>
    <w:rPr>
      <w:rFonts w:cs="Times New Roman"/>
      <w:color w:val="0000FF"/>
      <w:u w:val="single"/>
    </w:rPr>
  </w:style>
  <w:style w:type="paragraph" w:customStyle="1" w:styleId="HChG">
    <w:name w:val="_ H _Ch_G"/>
    <w:basedOn w:val="Normal"/>
    <w:next w:val="Normal"/>
    <w:rsid w:val="004346B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4346B7"/>
    <w:pPr>
      <w:keepNext/>
      <w:keepLines/>
      <w:tabs>
        <w:tab w:val="right" w:pos="851"/>
      </w:tabs>
      <w:spacing w:before="360" w:after="240" w:line="270" w:lineRule="exact"/>
      <w:ind w:left="1134" w:right="1134" w:hanging="1134"/>
    </w:pPr>
    <w:rPr>
      <w:b/>
      <w:sz w:val="24"/>
    </w:rPr>
  </w:style>
  <w:style w:type="paragraph" w:customStyle="1" w:styleId="SingleTxtG">
    <w:name w:val="_ Single Txt_G"/>
    <w:basedOn w:val="Normal"/>
    <w:link w:val="SingleTxtGChar"/>
    <w:rsid w:val="004346B7"/>
    <w:pPr>
      <w:spacing w:after="120"/>
      <w:ind w:left="1134" w:right="1134"/>
      <w:jc w:val="both"/>
    </w:pPr>
  </w:style>
  <w:style w:type="character" w:customStyle="1" w:styleId="SingleTxtGChar">
    <w:name w:val="_ Single Txt_G Char"/>
    <w:link w:val="SingleTxtG"/>
    <w:locked/>
    <w:rsid w:val="004346B7"/>
    <w:rPr>
      <w:snapToGrid w:val="0"/>
      <w:lang w:val="en-GB" w:eastAsia="en-GB"/>
    </w:rPr>
  </w:style>
  <w:style w:type="paragraph" w:styleId="PlainText">
    <w:name w:val="Plain Text"/>
    <w:basedOn w:val="Normal"/>
    <w:link w:val="PlainTextChar"/>
    <w:rsid w:val="004346B7"/>
    <w:pPr>
      <w:suppressAutoHyphens w:val="0"/>
      <w:spacing w:line="240" w:lineRule="auto"/>
    </w:pPr>
    <w:rPr>
      <w:rFonts w:ascii="Calibri" w:hAnsi="Calibri"/>
      <w:sz w:val="22"/>
      <w:szCs w:val="21"/>
    </w:rPr>
  </w:style>
  <w:style w:type="character" w:customStyle="1" w:styleId="PlainTextChar">
    <w:name w:val="Plain Text Char"/>
    <w:link w:val="PlainText"/>
    <w:locked/>
    <w:rsid w:val="004346B7"/>
    <w:rPr>
      <w:rFonts w:ascii="Calibri" w:eastAsia="Times New Roman" w:hAnsi="Calibri" w:cs="Times New Roman"/>
      <w:sz w:val="21"/>
      <w:szCs w:val="21"/>
      <w:lang w:val="en-GB" w:eastAsia="en-GB"/>
    </w:rPr>
  </w:style>
  <w:style w:type="paragraph" w:styleId="CommentText">
    <w:name w:val="annotation text"/>
    <w:basedOn w:val="Normal"/>
    <w:link w:val="CommentTextChar"/>
    <w:uiPriority w:val="99"/>
    <w:semiHidden/>
    <w:rsid w:val="00A6227A"/>
    <w:pPr>
      <w:suppressAutoHyphens w:val="0"/>
      <w:spacing w:line="240" w:lineRule="auto"/>
    </w:pPr>
  </w:style>
  <w:style w:type="character" w:customStyle="1" w:styleId="CommentTextChar">
    <w:name w:val="Comment Text Char"/>
    <w:basedOn w:val="DefaultParagraphFont"/>
    <w:link w:val="CommentText"/>
    <w:uiPriority w:val="99"/>
    <w:semiHidden/>
    <w:rsid w:val="00162EE8"/>
    <w:rPr>
      <w:lang w:val="en-GB" w:eastAsia="en-GB"/>
    </w:rPr>
  </w:style>
  <w:style w:type="character" w:styleId="CommentReference">
    <w:name w:val="annotation reference"/>
    <w:uiPriority w:val="99"/>
    <w:semiHidden/>
    <w:rsid w:val="00A6227A"/>
    <w:rPr>
      <w:sz w:val="16"/>
    </w:rPr>
  </w:style>
  <w:style w:type="paragraph" w:styleId="Footer">
    <w:name w:val="footer"/>
    <w:aliases w:val="3_G"/>
    <w:basedOn w:val="Normal"/>
    <w:link w:val="FooterChar1"/>
    <w:rsid w:val="007371FC"/>
    <w:pPr>
      <w:tabs>
        <w:tab w:val="center" w:pos="4536"/>
        <w:tab w:val="right" w:pos="9072"/>
      </w:tabs>
      <w:spacing w:line="240" w:lineRule="auto"/>
    </w:pPr>
  </w:style>
  <w:style w:type="character" w:customStyle="1" w:styleId="FooterChar1">
    <w:name w:val="Footer Char1"/>
    <w:aliases w:val="3_G Char1"/>
    <w:link w:val="Footer"/>
    <w:uiPriority w:val="99"/>
    <w:locked/>
    <w:rsid w:val="007371FC"/>
    <w:rPr>
      <w:rFonts w:cs="Times New Roman"/>
    </w:rPr>
  </w:style>
  <w:style w:type="character" w:styleId="PageNumber">
    <w:name w:val="page number"/>
    <w:aliases w:val="7_G"/>
    <w:rsid w:val="00A17622"/>
    <w:rPr>
      <w:rFonts w:ascii="Times New Roman" w:hAnsi="Times New Roman"/>
      <w:b/>
      <w:sz w:val="18"/>
    </w:rPr>
  </w:style>
  <w:style w:type="paragraph" w:customStyle="1" w:styleId="Heading">
    <w:name w:val="Heading"/>
    <w:basedOn w:val="Normal"/>
    <w:next w:val="Textbody"/>
    <w:uiPriority w:val="99"/>
    <w:rsid w:val="00162EE8"/>
    <w:pPr>
      <w:keepNext/>
      <w:widowControl w:val="0"/>
      <w:autoSpaceDN w:val="0"/>
      <w:spacing w:before="240" w:after="120" w:line="240" w:lineRule="exact"/>
      <w:textAlignment w:val="baseline"/>
    </w:pPr>
    <w:rPr>
      <w:rFonts w:ascii="Arial" w:eastAsia="Calibri" w:hAnsi="Arial" w:cs="Lohit Hindi"/>
      <w:kern w:val="3"/>
      <w:sz w:val="28"/>
      <w:szCs w:val="28"/>
      <w:lang w:eastAsia="zh-CN" w:bidi="hi-IN"/>
    </w:rPr>
  </w:style>
  <w:style w:type="paragraph" w:customStyle="1" w:styleId="Textbody">
    <w:name w:val="Text body"/>
    <w:basedOn w:val="Normal"/>
    <w:uiPriority w:val="99"/>
    <w:rsid w:val="00162EE8"/>
    <w:pPr>
      <w:widowControl w:val="0"/>
      <w:autoSpaceDN w:val="0"/>
      <w:spacing w:after="120" w:line="240" w:lineRule="exact"/>
      <w:textAlignment w:val="baseline"/>
    </w:pPr>
    <w:rPr>
      <w:rFonts w:ascii="Verdana" w:eastAsia="Calibri" w:hAnsi="Verdana" w:cs="Lohit Hindi"/>
      <w:kern w:val="3"/>
      <w:sz w:val="18"/>
      <w:szCs w:val="24"/>
      <w:lang w:eastAsia="zh-CN" w:bidi="hi-IN"/>
    </w:rPr>
  </w:style>
  <w:style w:type="paragraph" w:styleId="List">
    <w:name w:val="List"/>
    <w:basedOn w:val="Textbody"/>
    <w:uiPriority w:val="99"/>
    <w:rsid w:val="00162EE8"/>
  </w:style>
  <w:style w:type="paragraph" w:customStyle="1" w:styleId="Caption1">
    <w:name w:val="Caption1"/>
    <w:basedOn w:val="Normal"/>
    <w:uiPriority w:val="99"/>
    <w:rsid w:val="00162EE8"/>
    <w:pPr>
      <w:widowControl w:val="0"/>
      <w:suppressLineNumbers/>
      <w:autoSpaceDN w:val="0"/>
      <w:spacing w:before="120" w:after="120" w:line="240" w:lineRule="exact"/>
      <w:textAlignment w:val="baseline"/>
    </w:pPr>
    <w:rPr>
      <w:rFonts w:ascii="Verdana" w:eastAsia="Calibri" w:hAnsi="Verdana" w:cs="Lohit Hindi"/>
      <w:i/>
      <w:iCs/>
      <w:kern w:val="3"/>
      <w:sz w:val="24"/>
      <w:szCs w:val="24"/>
      <w:lang w:eastAsia="zh-CN" w:bidi="hi-IN"/>
    </w:rPr>
  </w:style>
  <w:style w:type="paragraph" w:customStyle="1" w:styleId="Index">
    <w:name w:val="Index"/>
    <w:basedOn w:val="Normal"/>
    <w:uiPriority w:val="99"/>
    <w:rsid w:val="00162EE8"/>
    <w:pPr>
      <w:widowControl w:val="0"/>
      <w:suppressLineNumber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eading11">
    <w:name w:val="Heading 11"/>
    <w:basedOn w:val="Heading"/>
    <w:next w:val="Textbody"/>
    <w:uiPriority w:val="99"/>
    <w:rsid w:val="00162EE8"/>
    <w:pPr>
      <w:pageBreakBefore/>
      <w:spacing w:before="340" w:after="170"/>
      <w:ind w:left="-850"/>
    </w:pPr>
    <w:rPr>
      <w:b/>
      <w:bCs/>
      <w:sz w:val="40"/>
    </w:rPr>
  </w:style>
  <w:style w:type="paragraph" w:customStyle="1" w:styleId="Heading21">
    <w:name w:val="Heading 21"/>
    <w:basedOn w:val="Heading"/>
    <w:next w:val="Textbody"/>
    <w:uiPriority w:val="99"/>
    <w:rsid w:val="00162EE8"/>
    <w:pPr>
      <w:spacing w:before="340" w:after="170"/>
      <w:ind w:left="-850"/>
    </w:pPr>
    <w:rPr>
      <w:b/>
      <w:bCs/>
      <w:i/>
      <w:iCs/>
      <w:sz w:val="32"/>
    </w:rPr>
  </w:style>
  <w:style w:type="paragraph" w:customStyle="1" w:styleId="Heading31">
    <w:name w:val="Heading 31"/>
    <w:basedOn w:val="Heading"/>
    <w:next w:val="Textbody"/>
    <w:uiPriority w:val="99"/>
    <w:rsid w:val="00162EE8"/>
    <w:pPr>
      <w:spacing w:before="340" w:after="170"/>
      <w:ind w:left="-850"/>
    </w:pPr>
    <w:rPr>
      <w:b/>
      <w:bCs/>
    </w:rPr>
  </w:style>
  <w:style w:type="paragraph" w:styleId="Title">
    <w:name w:val="Title"/>
    <w:basedOn w:val="Heading"/>
    <w:next w:val="Subtitle"/>
    <w:link w:val="TitleChar"/>
    <w:uiPriority w:val="99"/>
    <w:qFormat/>
    <w:locked/>
    <w:rsid w:val="00162EE8"/>
    <w:rPr>
      <w:b/>
      <w:bCs/>
      <w:sz w:val="48"/>
      <w:szCs w:val="36"/>
    </w:rPr>
  </w:style>
  <w:style w:type="paragraph" w:styleId="Subtitle">
    <w:name w:val="Subtitle"/>
    <w:basedOn w:val="Heading"/>
    <w:next w:val="Textbody"/>
    <w:link w:val="SubtitleChar"/>
    <w:uiPriority w:val="99"/>
    <w:qFormat/>
    <w:locked/>
    <w:rsid w:val="00162EE8"/>
    <w:pPr>
      <w:jc w:val="center"/>
    </w:pPr>
    <w:rPr>
      <w:i/>
      <w:iCs/>
    </w:rPr>
  </w:style>
  <w:style w:type="character" w:customStyle="1" w:styleId="SubtitleChar">
    <w:name w:val="Subtitle Char"/>
    <w:basedOn w:val="DefaultParagraphFont"/>
    <w:link w:val="Subtitle"/>
    <w:uiPriority w:val="99"/>
    <w:rsid w:val="00162EE8"/>
    <w:rPr>
      <w:rFonts w:ascii="Arial" w:eastAsia="Calibri" w:hAnsi="Arial" w:cs="Lohit Hindi"/>
      <w:i/>
      <w:iCs/>
      <w:kern w:val="3"/>
      <w:sz w:val="28"/>
      <w:szCs w:val="28"/>
      <w:lang w:val="en-GB" w:eastAsia="zh-CN" w:bidi="hi-IN"/>
    </w:rPr>
  </w:style>
  <w:style w:type="character" w:customStyle="1" w:styleId="TitleChar">
    <w:name w:val="Title Char"/>
    <w:basedOn w:val="DefaultParagraphFont"/>
    <w:link w:val="Title"/>
    <w:uiPriority w:val="99"/>
    <w:rsid w:val="00162EE8"/>
    <w:rPr>
      <w:rFonts w:ascii="Arial" w:eastAsia="Calibri" w:hAnsi="Arial" w:cs="Lohit Hindi"/>
      <w:b/>
      <w:bCs/>
      <w:kern w:val="3"/>
      <w:sz w:val="48"/>
      <w:szCs w:val="36"/>
      <w:lang w:val="en-GB" w:eastAsia="zh-CN" w:bidi="hi-IN"/>
    </w:rPr>
  </w:style>
  <w:style w:type="paragraph" w:customStyle="1" w:styleId="ContentsHeading">
    <w:name w:val="Contents Heading"/>
    <w:basedOn w:val="Heading"/>
    <w:uiPriority w:val="99"/>
    <w:rsid w:val="00162EE8"/>
    <w:pPr>
      <w:suppressLineNumbers/>
    </w:pPr>
    <w:rPr>
      <w:b/>
      <w:bCs/>
      <w:sz w:val="36"/>
      <w:szCs w:val="32"/>
    </w:rPr>
  </w:style>
  <w:style w:type="paragraph" w:customStyle="1" w:styleId="Contents1">
    <w:name w:val="Contents 1"/>
    <w:basedOn w:val="Index"/>
    <w:uiPriority w:val="99"/>
    <w:rsid w:val="00162EE8"/>
    <w:pPr>
      <w:tabs>
        <w:tab w:val="right" w:leader="dot" w:pos="9637"/>
      </w:tabs>
      <w:spacing w:before="170"/>
    </w:pPr>
    <w:rPr>
      <w:sz w:val="26"/>
    </w:rPr>
  </w:style>
  <w:style w:type="paragraph" w:customStyle="1" w:styleId="Contents2">
    <w:name w:val="Contents 2"/>
    <w:basedOn w:val="Index"/>
    <w:uiPriority w:val="99"/>
    <w:rsid w:val="00162EE8"/>
    <w:pPr>
      <w:tabs>
        <w:tab w:val="right" w:leader="dot" w:pos="9637"/>
      </w:tabs>
      <w:spacing w:before="57"/>
      <w:ind w:left="283"/>
    </w:pPr>
  </w:style>
  <w:style w:type="paragraph" w:customStyle="1" w:styleId="Contents3">
    <w:name w:val="Contents 3"/>
    <w:basedOn w:val="Index"/>
    <w:uiPriority w:val="99"/>
    <w:rsid w:val="00162EE8"/>
    <w:pPr>
      <w:tabs>
        <w:tab w:val="right" w:leader="dot" w:pos="9921"/>
      </w:tabs>
      <w:ind w:left="850"/>
    </w:pPr>
  </w:style>
  <w:style w:type="paragraph" w:customStyle="1" w:styleId="TableContents">
    <w:name w:val="Table Contents"/>
    <w:basedOn w:val="Normal"/>
    <w:uiPriority w:val="99"/>
    <w:rsid w:val="00162EE8"/>
    <w:pPr>
      <w:widowControl w:val="0"/>
      <w:suppressLineNumber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Retouradres">
    <w:name w:val="Huisstijl - Retouradres"/>
    <w:basedOn w:val="Normal"/>
    <w:next w:val="Huisstijl-Rubricering"/>
    <w:uiPriority w:val="99"/>
    <w:rsid w:val="00162EE8"/>
    <w:pPr>
      <w:widowControl w:val="0"/>
      <w:autoSpaceDN w:val="0"/>
      <w:spacing w:after="283" w:line="180" w:lineRule="exact"/>
      <w:textAlignment w:val="baseline"/>
    </w:pPr>
    <w:rPr>
      <w:rFonts w:ascii="Verdana" w:eastAsia="Calibri" w:hAnsi="Verdana" w:cs="Lohit Hindi"/>
      <w:kern w:val="3"/>
      <w:sz w:val="13"/>
      <w:szCs w:val="24"/>
      <w:lang w:eastAsia="zh-CN" w:bidi="hi-IN"/>
    </w:rPr>
  </w:style>
  <w:style w:type="paragraph" w:customStyle="1" w:styleId="Huisstijl-Rubricering">
    <w:name w:val="Huisstijl - Rubricering"/>
    <w:basedOn w:val="Normal"/>
    <w:next w:val="Huisstijl-Toezendgegevens"/>
    <w:uiPriority w:val="99"/>
    <w:rsid w:val="00162EE8"/>
    <w:pPr>
      <w:widowControl w:val="0"/>
      <w:autoSpaceDN w:val="0"/>
      <w:spacing w:line="180" w:lineRule="exact"/>
      <w:textAlignment w:val="baseline"/>
    </w:pPr>
    <w:rPr>
      <w:rFonts w:ascii="Verdana" w:eastAsia="Calibri" w:hAnsi="Verdana" w:cs="Lohit Hindi"/>
      <w:b/>
      <w:smallCaps/>
      <w:kern w:val="3"/>
      <w:sz w:val="16"/>
      <w:szCs w:val="24"/>
      <w:lang w:eastAsia="zh-CN" w:bidi="hi-IN"/>
    </w:rPr>
  </w:style>
  <w:style w:type="paragraph" w:customStyle="1" w:styleId="Huisstijl-Toezendgegevens">
    <w:name w:val="Huisstijl - Toezendgegevens"/>
    <w:basedOn w:val="Normal"/>
    <w:uiPriority w:val="99"/>
    <w:rsid w:val="00162EE8"/>
    <w:pPr>
      <w:widowControl w:val="0"/>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Datumenbetreft">
    <w:name w:val="Huisstijl - Datum en betreft"/>
    <w:basedOn w:val="Normal"/>
    <w:uiPriority w:val="99"/>
    <w:rsid w:val="00162EE8"/>
    <w:pPr>
      <w:widowControl w:val="0"/>
      <w:tabs>
        <w:tab w:val="left" w:pos="1117"/>
      </w:tab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Aanhef">
    <w:name w:val="Huisstijl - Aanhef"/>
    <w:basedOn w:val="Normal"/>
    <w:uiPriority w:val="99"/>
    <w:rsid w:val="00162EE8"/>
    <w:pPr>
      <w:widowControl w:val="0"/>
      <w:autoSpaceDN w:val="0"/>
      <w:spacing w:before="280" w:after="240" w:line="240" w:lineRule="exact"/>
      <w:textAlignment w:val="baseline"/>
    </w:pPr>
    <w:rPr>
      <w:rFonts w:ascii="Verdana" w:eastAsia="Calibri" w:hAnsi="Verdana" w:cs="Lohit Hindi"/>
      <w:kern w:val="3"/>
      <w:sz w:val="18"/>
      <w:szCs w:val="24"/>
      <w:lang w:eastAsia="zh-CN" w:bidi="hi-IN"/>
    </w:rPr>
  </w:style>
  <w:style w:type="paragraph" w:customStyle="1" w:styleId="Huisstijl-Slotzin">
    <w:name w:val="Huisstijl - Slotzin"/>
    <w:basedOn w:val="Normal"/>
    <w:next w:val="Huisstijl-Ondertekening"/>
    <w:uiPriority w:val="99"/>
    <w:rsid w:val="00162EE8"/>
    <w:pPr>
      <w:widowControl w:val="0"/>
      <w:autoSpaceDN w:val="0"/>
      <w:spacing w:before="240" w:line="240" w:lineRule="exact"/>
      <w:textAlignment w:val="baseline"/>
    </w:pPr>
    <w:rPr>
      <w:rFonts w:ascii="Verdana" w:eastAsia="Calibri" w:hAnsi="Verdana" w:cs="Lohit Hindi"/>
      <w:kern w:val="3"/>
      <w:sz w:val="18"/>
      <w:szCs w:val="24"/>
      <w:lang w:eastAsia="zh-CN" w:bidi="hi-IN"/>
    </w:rPr>
  </w:style>
  <w:style w:type="paragraph" w:customStyle="1" w:styleId="Huisstijl-Ondertekening">
    <w:name w:val="Huisstijl - Ondertekening"/>
    <w:basedOn w:val="Normal"/>
    <w:next w:val="Huisstijl-Ondertekeningvervolg"/>
    <w:uiPriority w:val="99"/>
    <w:rsid w:val="00162EE8"/>
    <w:pPr>
      <w:widowControl w:val="0"/>
      <w:autoSpaceDN w:val="0"/>
      <w:spacing w:before="960" w:line="240" w:lineRule="exact"/>
      <w:textAlignment w:val="baseline"/>
    </w:pPr>
    <w:rPr>
      <w:rFonts w:ascii="Verdana" w:eastAsia="Calibri" w:hAnsi="Verdana" w:cs="Lohit Hindi"/>
      <w:kern w:val="3"/>
      <w:sz w:val="18"/>
      <w:szCs w:val="24"/>
      <w:lang w:eastAsia="zh-CN" w:bidi="hi-IN"/>
    </w:rPr>
  </w:style>
  <w:style w:type="paragraph" w:customStyle="1" w:styleId="Huisstijl-Ondertekeningvervolg">
    <w:name w:val="Huisstijl - Ondertekening vervolg"/>
    <w:basedOn w:val="Huisstijl-Ondertekening"/>
    <w:rsid w:val="00162EE8"/>
    <w:pPr>
      <w:spacing w:before="0"/>
    </w:pPr>
    <w:rPr>
      <w:i/>
    </w:rPr>
  </w:style>
  <w:style w:type="paragraph" w:customStyle="1" w:styleId="Header1">
    <w:name w:val="Header1"/>
    <w:basedOn w:val="Normal"/>
    <w:uiPriority w:val="99"/>
    <w:rsid w:val="00162EE8"/>
    <w:pPr>
      <w:widowControl w:val="0"/>
      <w:suppressLineNumbers/>
      <w:tabs>
        <w:tab w:val="center" w:pos="3742"/>
        <w:tab w:val="right" w:pos="7484"/>
      </w:tab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Framecontents">
    <w:name w:val="Frame contents"/>
    <w:basedOn w:val="Textbody"/>
    <w:uiPriority w:val="99"/>
    <w:rsid w:val="00162EE8"/>
  </w:style>
  <w:style w:type="paragraph" w:customStyle="1" w:styleId="Huisstijl-Afzendgegevenskop">
    <w:name w:val="Huisstijl - Afzendgegevens kop"/>
    <w:basedOn w:val="Normal"/>
    <w:uiPriority w:val="99"/>
    <w:rsid w:val="00162EE8"/>
    <w:pPr>
      <w:widowControl w:val="0"/>
      <w:autoSpaceDN w:val="0"/>
      <w:spacing w:line="180" w:lineRule="exact"/>
      <w:textAlignment w:val="baseline"/>
    </w:pPr>
    <w:rPr>
      <w:rFonts w:ascii="Verdana" w:eastAsia="Calibri" w:hAnsi="Verdana" w:cs="Lohit Hindi"/>
      <w:b/>
      <w:kern w:val="3"/>
      <w:sz w:val="13"/>
      <w:szCs w:val="24"/>
      <w:lang w:eastAsia="zh-CN" w:bidi="hi-IN"/>
    </w:rPr>
  </w:style>
  <w:style w:type="paragraph" w:customStyle="1" w:styleId="Huisstijl-Afzendgegevens">
    <w:name w:val="Huisstijl - Afzendgegevens"/>
    <w:basedOn w:val="Normal"/>
    <w:uiPriority w:val="99"/>
    <w:rsid w:val="00162EE8"/>
    <w:pPr>
      <w:widowControl w:val="0"/>
      <w:tabs>
        <w:tab w:val="left" w:pos="170"/>
      </w:tabs>
      <w:autoSpaceDN w:val="0"/>
      <w:spacing w:line="180" w:lineRule="exact"/>
      <w:textAlignment w:val="baseline"/>
    </w:pPr>
    <w:rPr>
      <w:rFonts w:ascii="Verdana" w:eastAsia="Calibri" w:hAnsi="Verdana" w:cs="Lohit Hindi"/>
      <w:kern w:val="3"/>
      <w:sz w:val="13"/>
      <w:szCs w:val="24"/>
      <w:lang w:eastAsia="zh-CN" w:bidi="hi-IN"/>
    </w:rPr>
  </w:style>
  <w:style w:type="paragraph" w:customStyle="1" w:styleId="Huisstijl-AfzendgegevensW1">
    <w:name w:val="Huisstijl - Afzendgegevens W1"/>
    <w:basedOn w:val="Huisstijl-Afzendgegevens"/>
    <w:uiPriority w:val="99"/>
    <w:rsid w:val="00162EE8"/>
    <w:pPr>
      <w:spacing w:before="90"/>
    </w:pPr>
  </w:style>
  <w:style w:type="paragraph" w:customStyle="1" w:styleId="Huisstijl-ReferentiegegevenskopW1">
    <w:name w:val="Huisstijl - Referentiegegevens kop W1"/>
    <w:basedOn w:val="Normal"/>
    <w:next w:val="Huisstijl-Referentiegegevens"/>
    <w:uiPriority w:val="99"/>
    <w:rsid w:val="00162EE8"/>
    <w:pPr>
      <w:widowControl w:val="0"/>
      <w:autoSpaceDN w:val="0"/>
      <w:spacing w:before="90" w:line="180" w:lineRule="exact"/>
      <w:textAlignment w:val="baseline"/>
    </w:pPr>
    <w:rPr>
      <w:rFonts w:ascii="Verdana" w:eastAsia="Calibri" w:hAnsi="Verdana" w:cs="Lohit Hindi"/>
      <w:b/>
      <w:kern w:val="3"/>
      <w:sz w:val="13"/>
      <w:szCs w:val="24"/>
      <w:lang w:eastAsia="zh-CN" w:bidi="hi-IN"/>
    </w:rPr>
  </w:style>
  <w:style w:type="paragraph" w:customStyle="1" w:styleId="Huisstijl-Referentiegegevens">
    <w:name w:val="Huisstijl - Referentiegegevens"/>
    <w:basedOn w:val="Normal"/>
    <w:uiPriority w:val="99"/>
    <w:rsid w:val="00162EE8"/>
    <w:pPr>
      <w:widowControl w:val="0"/>
      <w:autoSpaceDN w:val="0"/>
      <w:spacing w:line="180" w:lineRule="exact"/>
      <w:textAlignment w:val="baseline"/>
    </w:pPr>
    <w:rPr>
      <w:rFonts w:ascii="Verdana" w:eastAsia="Calibri" w:hAnsi="Verdana" w:cs="Lohit Hindi"/>
      <w:kern w:val="3"/>
      <w:sz w:val="13"/>
      <w:szCs w:val="24"/>
      <w:lang w:eastAsia="zh-CN" w:bidi="hi-IN"/>
    </w:rPr>
  </w:style>
  <w:style w:type="paragraph" w:customStyle="1" w:styleId="Huisstijl-ReferentiegegevenskopW2">
    <w:name w:val="Huisstijl - Referentiegegevens kop W2"/>
    <w:basedOn w:val="Normal"/>
    <w:next w:val="Huisstijl-Referentiegegevens"/>
    <w:uiPriority w:val="99"/>
    <w:rsid w:val="00162EE8"/>
    <w:pPr>
      <w:widowControl w:val="0"/>
      <w:autoSpaceDN w:val="0"/>
      <w:spacing w:before="270" w:line="180" w:lineRule="exact"/>
      <w:textAlignment w:val="baseline"/>
    </w:pPr>
    <w:rPr>
      <w:rFonts w:ascii="Verdana" w:eastAsia="Calibri" w:hAnsi="Verdana" w:cs="Lohit Hindi"/>
      <w:b/>
      <w:kern w:val="3"/>
      <w:sz w:val="13"/>
      <w:szCs w:val="24"/>
      <w:lang w:eastAsia="zh-CN" w:bidi="hi-IN"/>
    </w:rPr>
  </w:style>
  <w:style w:type="paragraph" w:customStyle="1" w:styleId="Huisstijl-Algemenevoorwaarden">
    <w:name w:val="Huisstijl - Algemene voorwaarden"/>
    <w:basedOn w:val="Normal"/>
    <w:uiPriority w:val="99"/>
    <w:rsid w:val="00162EE8"/>
    <w:pPr>
      <w:widowControl w:val="0"/>
      <w:autoSpaceDN w:val="0"/>
      <w:spacing w:before="90" w:line="180" w:lineRule="exact"/>
      <w:textAlignment w:val="baseline"/>
    </w:pPr>
    <w:rPr>
      <w:rFonts w:ascii="Verdana" w:eastAsia="Calibri" w:hAnsi="Verdana" w:cs="Lohit Hindi"/>
      <w:i/>
      <w:kern w:val="3"/>
      <w:sz w:val="13"/>
      <w:szCs w:val="24"/>
      <w:lang w:eastAsia="zh-CN" w:bidi="hi-IN"/>
    </w:rPr>
  </w:style>
  <w:style w:type="paragraph" w:customStyle="1" w:styleId="Footer1">
    <w:name w:val="Footer1"/>
    <w:basedOn w:val="Normal"/>
    <w:uiPriority w:val="99"/>
    <w:rsid w:val="00162EE8"/>
    <w:pPr>
      <w:widowControl w:val="0"/>
      <w:suppressLineNumbers/>
      <w:tabs>
        <w:tab w:val="center" w:pos="3742"/>
        <w:tab w:val="right" w:pos="7484"/>
      </w:tabs>
      <w:autoSpaceDN w:val="0"/>
      <w:spacing w:line="240" w:lineRule="exact"/>
      <w:textAlignment w:val="baseline"/>
    </w:pPr>
    <w:rPr>
      <w:rFonts w:ascii="Verdana" w:eastAsia="Calibri" w:hAnsi="Verdana" w:cs="Lohit Hindi"/>
      <w:kern w:val="3"/>
      <w:sz w:val="18"/>
      <w:szCs w:val="24"/>
      <w:lang w:eastAsia="zh-CN" w:bidi="hi-IN"/>
    </w:rPr>
  </w:style>
  <w:style w:type="paragraph" w:customStyle="1" w:styleId="Huisstijl-Paginanummer">
    <w:name w:val="Huisstijl - Paginanummer"/>
    <w:basedOn w:val="Normal"/>
    <w:uiPriority w:val="99"/>
    <w:rsid w:val="00162EE8"/>
    <w:pPr>
      <w:widowControl w:val="0"/>
      <w:autoSpaceDN w:val="0"/>
      <w:spacing w:line="240" w:lineRule="auto"/>
      <w:textAlignment w:val="baseline"/>
    </w:pPr>
    <w:rPr>
      <w:rFonts w:ascii="Verdana" w:eastAsia="Calibri" w:hAnsi="Verdana" w:cs="Lohit Hindi"/>
      <w:kern w:val="3"/>
      <w:sz w:val="13"/>
      <w:szCs w:val="24"/>
      <w:lang w:eastAsia="zh-CN" w:bidi="hi-IN"/>
    </w:rPr>
  </w:style>
  <w:style w:type="character" w:customStyle="1" w:styleId="Placeholder">
    <w:name w:val="Placeholder"/>
    <w:uiPriority w:val="99"/>
    <w:rsid w:val="00162EE8"/>
    <w:rPr>
      <w:smallCaps/>
      <w:color w:val="008080"/>
      <w:u w:val="dotted"/>
    </w:rPr>
  </w:style>
  <w:style w:type="character" w:customStyle="1" w:styleId="NumberingSymbols">
    <w:name w:val="Numbering Symbols"/>
    <w:uiPriority w:val="99"/>
    <w:rsid w:val="00162EE8"/>
    <w:rPr>
      <w:rFonts w:ascii="Verdana" w:hAnsi="Verdana"/>
      <w:sz w:val="18"/>
    </w:rPr>
  </w:style>
  <w:style w:type="character" w:customStyle="1" w:styleId="BulletSymbols">
    <w:name w:val="Bullet Symbols"/>
    <w:uiPriority w:val="99"/>
    <w:rsid w:val="00162EE8"/>
    <w:rPr>
      <w:rFonts w:ascii="Verdana" w:hAnsi="Verdana"/>
      <w:sz w:val="26"/>
    </w:rPr>
  </w:style>
  <w:style w:type="character" w:customStyle="1" w:styleId="Huisstijl-Aankruisvakken">
    <w:name w:val="Huisstijl - Aankruisvakken"/>
    <w:uiPriority w:val="99"/>
    <w:rsid w:val="00162EE8"/>
    <w:rPr>
      <w:rFonts w:ascii="Verdana" w:hAnsi="Verdana"/>
      <w:sz w:val="26"/>
    </w:rPr>
  </w:style>
  <w:style w:type="paragraph" w:customStyle="1" w:styleId="Huisstijl-AfzendgegevenskopW1">
    <w:name w:val="Huisstijl - Afzendgegevens kop W1"/>
    <w:basedOn w:val="Huisstijl-Afzendgegevenskop"/>
    <w:uiPriority w:val="99"/>
    <w:rsid w:val="00162EE8"/>
    <w:pPr>
      <w:spacing w:before="90"/>
    </w:pPr>
  </w:style>
  <w:style w:type="paragraph" w:customStyle="1" w:styleId="Huisstijl-AfzendgegevensC">
    <w:name w:val="Huisstijl - Afzendgegevens C"/>
    <w:basedOn w:val="Huisstijl-Afzendgegevens"/>
    <w:uiPriority w:val="99"/>
    <w:rsid w:val="00162EE8"/>
    <w:rPr>
      <w:i/>
    </w:rPr>
  </w:style>
  <w:style w:type="paragraph" w:customStyle="1" w:styleId="Huisstijl-AfzendgegevensMdtn">
    <w:name w:val="Huisstijl - Afzendgegevens Mdtn"/>
    <w:basedOn w:val="Huisstijl-Afzendgegevens"/>
    <w:uiPriority w:val="99"/>
    <w:rsid w:val="00162EE8"/>
    <w:pPr>
      <w:tabs>
        <w:tab w:val="clear" w:pos="170"/>
        <w:tab w:val="left" w:pos="482"/>
      </w:tabs>
    </w:pPr>
  </w:style>
  <w:style w:type="paragraph" w:customStyle="1" w:styleId="Huisstijl-Ondertekeningvervolgtitel">
    <w:name w:val="Huisstijl - Ondertekening vervolg titel"/>
    <w:basedOn w:val="Huisstijl-Ondertekeningvervolg"/>
    <w:uiPriority w:val="99"/>
    <w:rsid w:val="00162EE8"/>
    <w:rPr>
      <w:i w:val="0"/>
      <w:noProof/>
    </w:rPr>
  </w:style>
  <w:style w:type="paragraph" w:customStyle="1" w:styleId="Paragraphedeliste">
    <w:name w:val="Paragraphe de liste"/>
    <w:basedOn w:val="Normal"/>
    <w:uiPriority w:val="34"/>
    <w:qFormat/>
    <w:rsid w:val="00162EE8"/>
    <w:pPr>
      <w:widowControl w:val="0"/>
      <w:autoSpaceDN w:val="0"/>
      <w:spacing w:line="240" w:lineRule="exact"/>
      <w:ind w:left="720"/>
      <w:contextualSpacing/>
      <w:textAlignment w:val="baseline"/>
    </w:pPr>
    <w:rPr>
      <w:rFonts w:ascii="Verdana" w:eastAsia="Calibri" w:hAnsi="Verdana" w:cs="Mangal"/>
      <w:kern w:val="3"/>
      <w:sz w:val="18"/>
      <w:szCs w:val="24"/>
      <w:lang w:eastAsia="zh-CN" w:bidi="hi-IN"/>
    </w:rPr>
  </w:style>
  <w:style w:type="table" w:styleId="TableGrid">
    <w:name w:val="Table Grid"/>
    <w:basedOn w:val="TableNormal"/>
    <w:uiPriority w:val="99"/>
    <w:rsid w:val="00162EE8"/>
    <w:pPr>
      <w:widowControl w:val="0"/>
      <w:suppressAutoHyphens/>
      <w:autoSpaceDN w:val="0"/>
      <w:textAlignment w:val="baseline"/>
    </w:pPr>
    <w:rPr>
      <w:rFonts w:eastAsia="Calibri" w:cs="Lohit Hindi"/>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162EE8"/>
    <w:pPr>
      <w:widowControl w:val="0"/>
      <w:suppressAutoHyphens/>
      <w:autoSpaceDN w:val="0"/>
      <w:textAlignment w:val="baseline"/>
    </w:pPr>
    <w:rPr>
      <w:rFonts w:ascii="Verdana" w:eastAsia="Calibri" w:hAnsi="Verdana" w:cs="Mangal"/>
      <w:b/>
      <w:bCs/>
      <w:kern w:val="3"/>
      <w:szCs w:val="18"/>
      <w:lang w:eastAsia="zh-CN" w:bidi="hi-IN"/>
    </w:rPr>
  </w:style>
  <w:style w:type="character" w:customStyle="1" w:styleId="CommentSubjectChar">
    <w:name w:val="Comment Subject Char"/>
    <w:basedOn w:val="CommentTextChar"/>
    <w:link w:val="CommentSubject"/>
    <w:uiPriority w:val="99"/>
    <w:rsid w:val="00162EE8"/>
    <w:rPr>
      <w:rFonts w:ascii="Verdana" w:eastAsia="Calibri" w:hAnsi="Verdana" w:cs="Mangal"/>
      <w:b/>
      <w:bCs/>
      <w:kern w:val="3"/>
      <w:szCs w:val="18"/>
      <w:lang w:val="en-GB" w:eastAsia="zh-CN" w:bidi="hi-IN"/>
    </w:rPr>
  </w:style>
  <w:style w:type="paragraph" w:styleId="ListParagraph">
    <w:name w:val="List Paragraph"/>
    <w:basedOn w:val="Normal"/>
    <w:uiPriority w:val="34"/>
    <w:qFormat/>
    <w:rsid w:val="00162EE8"/>
    <w:pPr>
      <w:widowControl w:val="0"/>
      <w:autoSpaceDN w:val="0"/>
      <w:spacing w:line="240" w:lineRule="exact"/>
      <w:ind w:left="720"/>
      <w:contextualSpacing/>
      <w:textAlignment w:val="baseline"/>
    </w:pPr>
    <w:rPr>
      <w:rFonts w:ascii="Verdana" w:eastAsia="Calibri" w:hAnsi="Verdana" w:cs="Mangal"/>
      <w:kern w:val="3"/>
      <w:sz w:val="18"/>
      <w:szCs w:val="24"/>
      <w:lang w:eastAsia="zh-CN" w:bidi="hi-IN"/>
    </w:rPr>
  </w:style>
  <w:style w:type="paragraph" w:customStyle="1" w:styleId="Default">
    <w:name w:val="Default"/>
    <w:rsid w:val="00162EE8"/>
    <w:pPr>
      <w:autoSpaceDE w:val="0"/>
      <w:autoSpaceDN w:val="0"/>
      <w:adjustRightInd w:val="0"/>
    </w:pPr>
    <w:rPr>
      <w:rFonts w:ascii="Arial" w:eastAsia="Calibri" w:hAnsi="Arial" w:cs="Arial"/>
      <w:color w:val="000000"/>
      <w:sz w:val="24"/>
      <w:szCs w:val="24"/>
    </w:rPr>
  </w:style>
  <w:style w:type="paragraph" w:customStyle="1" w:styleId="N5">
    <w:name w:val="N5"/>
    <w:basedOn w:val="Normal"/>
    <w:rsid w:val="00162EE8"/>
    <w:pPr>
      <w:widowControl w:val="0"/>
      <w:suppressAutoHyphens w:val="0"/>
      <w:overflowPunct w:val="0"/>
      <w:autoSpaceDE w:val="0"/>
      <w:autoSpaceDN w:val="0"/>
      <w:adjustRightInd w:val="0"/>
      <w:spacing w:line="240" w:lineRule="auto"/>
      <w:ind w:left="284" w:hanging="284"/>
      <w:jc w:val="both"/>
      <w:textAlignment w:val="baseline"/>
    </w:pPr>
    <w:rPr>
      <w:rFonts w:ascii="Arial" w:hAnsi="Arial"/>
      <w:szCs w:val="22"/>
      <w:lang w:val="nl-NL" w:eastAsia="nl-NL"/>
    </w:rPr>
  </w:style>
  <w:style w:type="character" w:customStyle="1" w:styleId="HeaderChar">
    <w:name w:val="Header Char"/>
    <w:aliases w:val="6_G Char"/>
    <w:semiHidden/>
    <w:rsid w:val="00B842EF"/>
    <w:rPr>
      <w:rFonts w:ascii="Times New Roman" w:hAnsi="Times New Roman" w:cs="Times New Roman"/>
      <w:b/>
      <w:sz w:val="18"/>
      <w:szCs w:val="20"/>
    </w:rPr>
  </w:style>
  <w:style w:type="character" w:customStyle="1" w:styleId="FooterChar">
    <w:name w:val="Footer Char"/>
    <w:aliases w:val="3_G Char"/>
    <w:rsid w:val="00B842EF"/>
    <w:rPr>
      <w:rFonts w:ascii="Times New Roman" w:eastAsia="SimSun" w:hAnsi="Times New Roman" w:cs="Times New Roman"/>
      <w:sz w:val="16"/>
      <w:szCs w:val="20"/>
    </w:rPr>
  </w:style>
  <w:style w:type="character" w:styleId="FootnoteReference">
    <w:name w:val="footnote reference"/>
    <w:aliases w:val="4_G"/>
    <w:rsid w:val="00547AE5"/>
    <w:rPr>
      <w:rFonts w:ascii="Times New Roman" w:hAnsi="Times New Roman"/>
      <w:sz w:val="18"/>
      <w:vertAlign w:val="superscript"/>
    </w:rPr>
  </w:style>
  <w:style w:type="paragraph" w:styleId="FootnoteText">
    <w:name w:val="footnote text"/>
    <w:aliases w:val="5_G"/>
    <w:basedOn w:val="Normal"/>
    <w:link w:val="FootnoteTextChar"/>
    <w:rsid w:val="00547AE5"/>
    <w:pPr>
      <w:tabs>
        <w:tab w:val="right" w:pos="1021"/>
      </w:tabs>
      <w:spacing w:line="220" w:lineRule="exact"/>
      <w:ind w:left="1134" w:right="1134" w:hanging="1134"/>
    </w:pPr>
    <w:rPr>
      <w:sz w:val="18"/>
      <w:lang w:eastAsia="en-US"/>
    </w:rPr>
  </w:style>
  <w:style w:type="character" w:customStyle="1" w:styleId="FootnoteTextChar">
    <w:name w:val="Footnote Text Char"/>
    <w:aliases w:val="5_G Char"/>
    <w:basedOn w:val="DefaultParagraphFont"/>
    <w:link w:val="FootnoteText"/>
    <w:rsid w:val="00547AE5"/>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480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5093E-A18C-4148-8EAB-0B5C0D5A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6134</Words>
  <Characters>32385</Characters>
  <Application>Microsoft Office Word</Application>
  <DocSecurity>0</DocSecurity>
  <Lines>269</Lines>
  <Paragraphs>76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BMVBS</Company>
  <LinksUpToDate>false</LinksUpToDate>
  <CharactersWithSpaces>38443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Manfred Leo</dc:creator>
  <cp:lastModifiedBy>Luciolle</cp:lastModifiedBy>
  <cp:revision>26</cp:revision>
  <cp:lastPrinted>2015-06-03T12:51:00Z</cp:lastPrinted>
  <dcterms:created xsi:type="dcterms:W3CDTF">2015-05-29T14:35:00Z</dcterms:created>
  <dcterms:modified xsi:type="dcterms:W3CDTF">2015-06-04T09:41:00Z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2101048538</vt:i4>
  </property>
  <property fmtid="{D5CDD505-2E9C-101B-9397-08002B2CF9AE}" pid="3" name="_NewReviewCycle">
    <vt:lpwstr/>
  </property>
  <property fmtid="{D5CDD505-2E9C-101B-9397-08002B2CF9AE}" pid="4" name="_EmailEntryID">
    <vt:lpwstr>000000008EEAEE6AE5E0934689D920D253773AE607006D8CC1FAF44DBB4D912AECC6A59188E800000103AFA600003F41F3F7C6D60C40A5CB98AC94EEEE2300000095D6E00000</vt:lpwstr>
  </property>
  <property fmtid="{D5CDD505-2E9C-101B-9397-08002B2CF9AE}" pid="5" name="_EmailStoreID0">
    <vt:lpwstr>0000000038A1BB1005E5101AA1BB08002B2A56C20000454D534D44422E444C4C00000000000000001B55FA20AA6611CD9BC800AA002FC45A0C00000043434E522D5352563032002F6F3D43434E522F6F753D5072656D6965722067726F75706520642761646D696E697374726174696F6E2F636E3D526563697069656E74732</vt:lpwstr>
  </property>
  <property fmtid="{D5CDD505-2E9C-101B-9397-08002B2CF9AE}" pid="6" name="_EmailStoreID1">
    <vt:lpwstr>F636E3D6D2E6D6F656E636800</vt:lpwstr>
  </property>
  <property fmtid="{D5CDD505-2E9C-101B-9397-08002B2CF9AE}" pid="7" name="_ReviewingToolsShownOnce">
    <vt:lpwstr/>
  </property>
</Properties>
</file>