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Look w:val="0000" w:firstRow="0" w:lastRow="0" w:firstColumn="0" w:lastColumn="0" w:noHBand="0" w:noVBand="0"/>
      </w:tblPr>
      <w:tblGrid>
        <w:gridCol w:w="5920"/>
        <w:gridCol w:w="3420"/>
      </w:tblGrid>
      <w:tr w:rsidR="00701D36" w:rsidRPr="00701D36" w:rsidTr="00D04DDD">
        <w:tc>
          <w:tcPr>
            <w:tcW w:w="5920" w:type="dxa"/>
          </w:tcPr>
          <w:p w:rsidR="00701D36" w:rsidRPr="00701D36" w:rsidRDefault="00701D36" w:rsidP="00701D36">
            <w:pPr>
              <w:spacing w:line="240" w:lineRule="auto"/>
              <w:ind w:right="252"/>
              <w:rPr>
                <w:rFonts w:ascii="Times New Roman" w:hAnsi="Times New Roman" w:cs="Times New Roman"/>
                <w:lang w:val="en-US"/>
              </w:rPr>
            </w:pPr>
            <w:r w:rsidRPr="00701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Transmitted</w:t>
            </w:r>
            <w:r w:rsidRPr="00701D36">
              <w:rPr>
                <w:rFonts w:ascii="Times New Roman" w:hAnsi="Times New Roman" w:cs="Times New Roman"/>
                <w:lang w:val="en-US"/>
              </w:rPr>
              <w:t xml:space="preserve"> by the expert from </w:t>
            </w:r>
            <w:r>
              <w:rPr>
                <w:rFonts w:ascii="Times New Roman" w:hAnsi="Times New Roman" w:cs="Times New Roman"/>
                <w:lang w:val="en-US"/>
              </w:rPr>
              <w:t>The Netherlands</w:t>
            </w:r>
          </w:p>
        </w:tc>
        <w:tc>
          <w:tcPr>
            <w:tcW w:w="3420" w:type="dxa"/>
          </w:tcPr>
          <w:p w:rsidR="00701D36" w:rsidRPr="00701D36" w:rsidRDefault="00701D36" w:rsidP="008C19A4">
            <w:pPr>
              <w:spacing w:after="0" w:line="240" w:lineRule="auto"/>
              <w:ind w:left="-81"/>
              <w:rPr>
                <w:rFonts w:ascii="Times New Roman" w:hAnsi="Times New Roman" w:cs="Times New Roman"/>
                <w:b/>
                <w:lang w:val="pt-BR"/>
              </w:rPr>
            </w:pPr>
            <w:r w:rsidRPr="00701D36">
              <w:rPr>
                <w:rFonts w:ascii="Times New Roman" w:hAnsi="Times New Roman" w:cs="Times New Roman"/>
                <w:u w:val="single"/>
                <w:lang w:val="pt-BR"/>
              </w:rPr>
              <w:t>Informal document</w:t>
            </w:r>
            <w:r w:rsidRPr="00701D36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701D36">
              <w:rPr>
                <w:rFonts w:ascii="Times New Roman" w:hAnsi="Times New Roman" w:cs="Times New Roman"/>
                <w:b/>
                <w:lang w:val="pt-BR"/>
              </w:rPr>
              <w:t>GRPE-6</w:t>
            </w:r>
            <w:r w:rsidR="00455564">
              <w:rPr>
                <w:rFonts w:ascii="Times New Roman" w:hAnsi="Times New Roman" w:cs="Times New Roman"/>
                <w:b/>
                <w:lang w:val="pt-BR"/>
              </w:rPr>
              <w:t>9</w:t>
            </w:r>
            <w:r w:rsidRPr="00701D36">
              <w:rPr>
                <w:rFonts w:ascii="Times New Roman" w:hAnsi="Times New Roman" w:cs="Times New Roman"/>
                <w:b/>
                <w:lang w:val="pt-BR"/>
              </w:rPr>
              <w:t>-</w:t>
            </w:r>
            <w:r w:rsidR="008C19A4">
              <w:rPr>
                <w:rFonts w:ascii="Times New Roman" w:hAnsi="Times New Roman" w:cs="Times New Roman"/>
                <w:b/>
                <w:lang w:val="pt-BR"/>
              </w:rPr>
              <w:t>02</w:t>
            </w:r>
          </w:p>
          <w:p w:rsidR="00701D36" w:rsidRPr="00701D36" w:rsidRDefault="00701D36" w:rsidP="008C19A4">
            <w:pPr>
              <w:spacing w:after="0" w:line="240" w:lineRule="auto"/>
              <w:ind w:left="-81"/>
              <w:rPr>
                <w:rFonts w:ascii="Times New Roman" w:hAnsi="Times New Roman" w:cs="Times New Roman"/>
                <w:lang w:val="pt-BR" w:eastAsia="ja-JP"/>
              </w:rPr>
            </w:pPr>
            <w:r w:rsidRPr="00701D36">
              <w:rPr>
                <w:rFonts w:ascii="Times New Roman" w:hAnsi="Times New Roman" w:cs="Times New Roman"/>
                <w:lang w:val="pt-BR"/>
              </w:rPr>
              <w:t>(6</w:t>
            </w:r>
            <w:r w:rsidR="00455564">
              <w:rPr>
                <w:rFonts w:ascii="Times New Roman" w:hAnsi="Times New Roman" w:cs="Times New Roman"/>
                <w:lang w:val="pt-BR"/>
              </w:rPr>
              <w:t>9</w:t>
            </w:r>
            <w:r w:rsidRPr="008C19A4">
              <w:rPr>
                <w:rFonts w:ascii="Times New Roman" w:hAnsi="Times New Roman" w:cs="Times New Roman"/>
                <w:vertAlign w:val="superscript"/>
                <w:lang w:val="pt-BR" w:eastAsia="ja-JP"/>
              </w:rPr>
              <w:t>th</w:t>
            </w:r>
            <w:r w:rsidRPr="00701D36">
              <w:rPr>
                <w:rFonts w:ascii="Times New Roman" w:hAnsi="Times New Roman" w:cs="Times New Roman"/>
                <w:lang w:val="pt-BR"/>
              </w:rPr>
              <w:t xml:space="preserve"> GRPE, </w:t>
            </w:r>
            <w:r w:rsidRPr="00701D36">
              <w:rPr>
                <w:rFonts w:ascii="Times New Roman" w:hAnsi="Times New Roman" w:cs="Times New Roman"/>
                <w:lang w:val="pt-BR" w:eastAsia="ja-JP"/>
              </w:rPr>
              <w:t>5-</w:t>
            </w:r>
            <w:r w:rsidR="00455564">
              <w:rPr>
                <w:rFonts w:ascii="Times New Roman" w:hAnsi="Times New Roman" w:cs="Times New Roman"/>
                <w:lang w:val="pt-BR" w:eastAsia="ja-JP"/>
              </w:rPr>
              <w:t>6</w:t>
            </w:r>
            <w:r w:rsidRPr="00701D36">
              <w:rPr>
                <w:rFonts w:ascii="Times New Roman" w:hAnsi="Times New Roman" w:cs="Times New Roman"/>
                <w:lang w:val="pt-BR"/>
              </w:rPr>
              <w:t xml:space="preserve"> J</w:t>
            </w:r>
            <w:r w:rsidRPr="00701D36">
              <w:rPr>
                <w:rFonts w:ascii="Times New Roman" w:hAnsi="Times New Roman" w:cs="Times New Roman"/>
                <w:lang w:val="pt-BR" w:eastAsia="ja-JP"/>
              </w:rPr>
              <w:t>une</w:t>
            </w:r>
            <w:r w:rsidRPr="00701D36">
              <w:rPr>
                <w:rFonts w:ascii="Times New Roman" w:hAnsi="Times New Roman" w:cs="Times New Roman"/>
                <w:lang w:val="pt-BR"/>
              </w:rPr>
              <w:t xml:space="preserve"> 201</w:t>
            </w:r>
            <w:r w:rsidR="00455564">
              <w:rPr>
                <w:rFonts w:ascii="Times New Roman" w:hAnsi="Times New Roman" w:cs="Times New Roman"/>
                <w:lang w:val="pt-BR"/>
              </w:rPr>
              <w:t>4</w:t>
            </w:r>
            <w:r w:rsidRPr="00701D36">
              <w:rPr>
                <w:rFonts w:ascii="Times New Roman" w:hAnsi="Times New Roman" w:cs="Times New Roman"/>
                <w:lang w:val="pt-BR"/>
              </w:rPr>
              <w:t>,</w:t>
            </w:r>
          </w:p>
          <w:p w:rsidR="00701D36" w:rsidRPr="00701D36" w:rsidRDefault="00701D36" w:rsidP="008C19A4">
            <w:pPr>
              <w:spacing w:after="0" w:line="240" w:lineRule="auto"/>
              <w:ind w:left="-81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701D36">
              <w:rPr>
                <w:rFonts w:ascii="Times New Roman" w:hAnsi="Times New Roman" w:cs="Times New Roman"/>
                <w:lang w:val="pt-BR"/>
              </w:rPr>
              <w:t xml:space="preserve"> agenda item </w:t>
            </w:r>
            <w:r w:rsidR="008C19A4">
              <w:rPr>
                <w:rFonts w:ascii="Times New Roman" w:hAnsi="Times New Roman" w:cs="Times New Roman"/>
                <w:lang w:val="pt-BR"/>
              </w:rPr>
              <w:t>9(c)</w:t>
            </w:r>
            <w:r w:rsidRPr="00701D36">
              <w:rPr>
                <w:rFonts w:ascii="Times New Roman" w:hAnsi="Times New Roman" w:cs="Times New Roman"/>
                <w:lang w:val="pt-BR"/>
              </w:rPr>
              <w:t>)</w:t>
            </w:r>
          </w:p>
        </w:tc>
      </w:tr>
    </w:tbl>
    <w:p w:rsidR="00701D36" w:rsidRPr="00701D36" w:rsidRDefault="00701D36" w:rsidP="00701D36">
      <w:pPr>
        <w:rPr>
          <w:rFonts w:ascii="Times New Roman" w:hAnsi="Times New Roman" w:cs="Times New Roman"/>
          <w:b/>
          <w:lang w:val="pt-BR"/>
        </w:rPr>
      </w:pPr>
    </w:p>
    <w:p w:rsidR="00701D36" w:rsidRPr="00701D36" w:rsidRDefault="00701D36" w:rsidP="00D04DDD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1D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Proposal for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amendment </w:t>
      </w:r>
      <w:r w:rsidRPr="00701D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701D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lobal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01D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echnical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01D36">
        <w:rPr>
          <w:rFonts w:ascii="Times New Roman" w:hAnsi="Times New Roman" w:cs="Times New Roman"/>
          <w:b/>
          <w:sz w:val="28"/>
          <w:szCs w:val="28"/>
          <w:lang w:val="en-US"/>
        </w:rPr>
        <w:t>egulation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GTR</w:t>
      </w:r>
      <w:r w:rsidRPr="00701D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No. </w:t>
      </w:r>
      <w:r w:rsidRPr="00701D36">
        <w:rPr>
          <w:rFonts w:ascii="Times New Roman" w:hAnsi="Times New Roman" w:cs="Times New Roman"/>
          <w:b/>
          <w:sz w:val="28"/>
          <w:szCs w:val="28"/>
          <w:lang w:val="en-US" w:eastAsia="ja-JP"/>
        </w:rPr>
        <w:t>2</w:t>
      </w:r>
    </w:p>
    <w:p w:rsidR="00701D36" w:rsidRPr="00455564" w:rsidRDefault="00701D36" w:rsidP="00701D36">
      <w:pPr>
        <w:spacing w:before="120"/>
        <w:ind w:right="36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5564">
        <w:rPr>
          <w:rFonts w:ascii="Times New Roman" w:hAnsi="Times New Roman" w:cs="Times New Roman"/>
          <w:sz w:val="28"/>
          <w:szCs w:val="28"/>
          <w:lang w:val="en-US"/>
        </w:rPr>
        <w:t>(ECE/TRANS/180/Add.</w:t>
      </w:r>
      <w:r w:rsidRPr="00455564">
        <w:rPr>
          <w:rFonts w:ascii="Times New Roman" w:hAnsi="Times New Roman" w:cs="Times New Roman"/>
          <w:sz w:val="28"/>
          <w:szCs w:val="28"/>
          <w:lang w:val="en-US" w:eastAsia="ja-JP"/>
        </w:rPr>
        <w:t>2</w:t>
      </w:r>
      <w:r w:rsidRPr="00455564">
        <w:rPr>
          <w:rFonts w:ascii="Times New Roman" w:hAnsi="Times New Roman" w:cs="Times New Roman"/>
          <w:sz w:val="28"/>
          <w:szCs w:val="28"/>
          <w:lang w:val="en-US"/>
        </w:rPr>
        <w:t>/Amend.</w:t>
      </w:r>
      <w:r w:rsidR="00B73A90" w:rsidRPr="0045556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45556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01D36" w:rsidRDefault="00701D36" w:rsidP="008C2098">
      <w:pPr>
        <w:autoSpaceDE w:val="0"/>
        <w:autoSpaceDN w:val="0"/>
        <w:adjustRightInd w:val="0"/>
        <w:spacing w:after="0" w:line="240" w:lineRule="auto"/>
        <w:ind w:left="1133" w:hanging="11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01D36" w:rsidRDefault="008C19A4" w:rsidP="008C19A4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  <w:t>I.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  <w:t>Rationale</w:t>
      </w:r>
    </w:p>
    <w:p w:rsidR="006E35A9" w:rsidRDefault="006E35A9" w:rsidP="008C2098">
      <w:pPr>
        <w:autoSpaceDE w:val="0"/>
        <w:autoSpaceDN w:val="0"/>
        <w:adjustRightInd w:val="0"/>
        <w:spacing w:after="0" w:line="240" w:lineRule="auto"/>
        <w:ind w:left="1133" w:hanging="113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6E35A9" w:rsidRPr="008C19A4" w:rsidRDefault="008C19A4" w:rsidP="00D04DD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65060B" w:rsidRPr="008C19A4">
        <w:rPr>
          <w:rFonts w:ascii="Times New Roman" w:hAnsi="Times New Roman" w:cs="Times New Roman"/>
          <w:color w:val="000000"/>
          <w:sz w:val="20"/>
          <w:szCs w:val="20"/>
          <w:lang w:val="en-US"/>
        </w:rPr>
        <w:t>Recently EU-Directive 2013/60 has been introduced in which chapter 5 of EU-Directive 97/24 is amended.</w:t>
      </w:r>
      <w:r w:rsidR="00994B49" w:rsidRPr="008C19A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One of the amendments concerns the introduction of reference fuels E5 (petrol) and B5 (diesel fuel). </w:t>
      </w:r>
      <w:r w:rsidR="00CD07A9" w:rsidRPr="008C19A4">
        <w:rPr>
          <w:rFonts w:ascii="Times New Roman" w:hAnsi="Times New Roman" w:cs="Times New Roman"/>
          <w:color w:val="000000"/>
          <w:sz w:val="20"/>
          <w:szCs w:val="20"/>
          <w:lang w:val="en-US"/>
        </w:rPr>
        <w:t>When stage C in 97/24-5 is being applied for, reference is made to GTR no. 2. In GTR no.</w:t>
      </w:r>
      <w:r w:rsidR="00262201" w:rsidRPr="008C19A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CD07A9" w:rsidRPr="008C19A4">
        <w:rPr>
          <w:rFonts w:ascii="Times New Roman" w:hAnsi="Times New Roman" w:cs="Times New Roman"/>
          <w:color w:val="000000"/>
          <w:sz w:val="20"/>
          <w:szCs w:val="20"/>
          <w:lang w:val="en-US"/>
        </w:rPr>
        <w:t>2 however, these reference fuels are not</w:t>
      </w:r>
      <w:r w:rsidR="00BE5D97" w:rsidRPr="008C19A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incorporated yet. This proposal </w:t>
      </w:r>
      <w:r w:rsidR="00E06E99" w:rsidRPr="008C19A4">
        <w:rPr>
          <w:rFonts w:ascii="Times New Roman" w:hAnsi="Times New Roman" w:cs="Times New Roman"/>
          <w:color w:val="000000"/>
          <w:sz w:val="20"/>
          <w:szCs w:val="20"/>
          <w:lang w:val="en-US"/>
        </w:rPr>
        <w:t>aims at solving this omission by amending the reference fuel specification for alternative C in table 6-1.</w:t>
      </w:r>
    </w:p>
    <w:p w:rsidR="006E35A9" w:rsidRDefault="006E35A9" w:rsidP="008C2098">
      <w:pPr>
        <w:autoSpaceDE w:val="0"/>
        <w:autoSpaceDN w:val="0"/>
        <w:adjustRightInd w:val="0"/>
        <w:spacing w:after="0" w:line="240" w:lineRule="auto"/>
        <w:ind w:left="1133" w:hanging="11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01D36" w:rsidRDefault="008C19A4" w:rsidP="008C19A4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  <w:t>II.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  <w:t>Proposal</w:t>
      </w:r>
    </w:p>
    <w:p w:rsidR="008C19A4" w:rsidRPr="008C19A4" w:rsidRDefault="008C19A4" w:rsidP="008C2098">
      <w:pPr>
        <w:autoSpaceDE w:val="0"/>
        <w:autoSpaceDN w:val="0"/>
        <w:adjustRightInd w:val="0"/>
        <w:spacing w:after="0" w:line="240" w:lineRule="auto"/>
        <w:ind w:left="1133" w:hanging="113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E06E99" w:rsidRPr="008C19A4" w:rsidRDefault="008C19A4" w:rsidP="008C19A4">
      <w:pPr>
        <w:autoSpaceDE w:val="0"/>
        <w:autoSpaceDN w:val="0"/>
        <w:adjustRightInd w:val="0"/>
        <w:spacing w:after="120" w:line="240" w:lineRule="auto"/>
        <w:ind w:left="1133" w:firstLine="1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8C19A4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Note: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 a</w:t>
      </w:r>
      <w:r w:rsidR="00115ED2" w:rsidRPr="008C19A4">
        <w:rPr>
          <w:rFonts w:ascii="Times New Roman" w:hAnsi="Times New Roman" w:cs="Times New Roman"/>
          <w:color w:val="000000"/>
          <w:sz w:val="20"/>
          <w:szCs w:val="20"/>
          <w:lang w:val="en-US"/>
        </w:rPr>
        <w:t>mended</w:t>
      </w:r>
      <w:r w:rsidR="00CC1800" w:rsidRPr="008C19A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text is in </w:t>
      </w:r>
      <w:r w:rsidR="00CC1800" w:rsidRPr="008C19A4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bold</w:t>
      </w:r>
    </w:p>
    <w:p w:rsidR="00E06E99" w:rsidRPr="008C19A4" w:rsidRDefault="00DA7E6B" w:rsidP="008C19A4">
      <w:pPr>
        <w:autoSpaceDE w:val="0"/>
        <w:autoSpaceDN w:val="0"/>
        <w:adjustRightInd w:val="0"/>
        <w:spacing w:after="120" w:line="240" w:lineRule="auto"/>
        <w:ind w:left="1133" w:firstLine="1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C19A4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Table </w:t>
      </w:r>
      <w:r w:rsidR="004B6B1C" w:rsidRPr="008C19A4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6</w:t>
      </w:r>
      <w:r w:rsidR="008C19A4" w:rsidRPr="008C19A4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-</w:t>
      </w:r>
      <w:r w:rsidRPr="008C19A4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1</w:t>
      </w:r>
      <w:r w:rsidR="008C19A4" w:rsidRPr="008C19A4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,</w:t>
      </w:r>
      <w:r w:rsidR="004B6B1C" w:rsidRPr="008C19A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amend to read:</w:t>
      </w:r>
    </w:p>
    <w:p w:rsidR="00E06E99" w:rsidRPr="008C19A4" w:rsidRDefault="008C19A4" w:rsidP="008C19A4">
      <w:pPr>
        <w:autoSpaceDE w:val="0"/>
        <w:autoSpaceDN w:val="0"/>
        <w:adjustRightInd w:val="0"/>
        <w:spacing w:after="120" w:line="240" w:lineRule="auto"/>
        <w:ind w:left="1134" w:firstLine="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"</w:t>
      </w:r>
      <w:r w:rsidR="00EC7079" w:rsidRPr="008C19A4">
        <w:rPr>
          <w:rFonts w:ascii="Times New Roman" w:hAnsi="Times New Roman" w:cs="Times New Roman"/>
          <w:sz w:val="20"/>
          <w:szCs w:val="20"/>
          <w:lang w:val="en-US"/>
        </w:rPr>
        <w:t>Table 6-1</w:t>
      </w:r>
    </w:p>
    <w:p w:rsidR="00EC7079" w:rsidRPr="008C19A4" w:rsidRDefault="00EC7079" w:rsidP="008C19A4">
      <w:pPr>
        <w:autoSpaceDE w:val="0"/>
        <w:autoSpaceDN w:val="0"/>
        <w:adjustRightInd w:val="0"/>
        <w:spacing w:after="120" w:line="240" w:lineRule="auto"/>
        <w:ind w:left="1134" w:firstLine="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19A4">
        <w:rPr>
          <w:rFonts w:ascii="Times New Roman" w:hAnsi="Times New Roman" w:cs="Times New Roman"/>
          <w:sz w:val="20"/>
          <w:szCs w:val="20"/>
          <w:lang w:val="en-US"/>
        </w:rPr>
        <w:t>Reference fuel specifications:</w:t>
      </w:r>
    </w:p>
    <w:tbl>
      <w:tblPr>
        <w:tblStyle w:val="TableGrid"/>
        <w:tblW w:w="7371" w:type="dxa"/>
        <w:tblInd w:w="1242" w:type="dxa"/>
        <w:tblLook w:val="04A0" w:firstRow="1" w:lastRow="0" w:firstColumn="1" w:lastColumn="0" w:noHBand="0" w:noVBand="1"/>
      </w:tblPr>
      <w:tblGrid>
        <w:gridCol w:w="4063"/>
        <w:gridCol w:w="3308"/>
      </w:tblGrid>
      <w:tr w:rsidR="00B87F2B" w:rsidTr="008C19A4">
        <w:tc>
          <w:tcPr>
            <w:tcW w:w="4063" w:type="dxa"/>
          </w:tcPr>
          <w:p w:rsidR="00B87F2B" w:rsidRPr="008C19A4" w:rsidRDefault="00B87F2B" w:rsidP="00B87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8C19A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Performance requirements </w:t>
            </w:r>
          </w:p>
          <w:p w:rsidR="00B87F2B" w:rsidRPr="008C19A4" w:rsidRDefault="00B87F2B" w:rsidP="00B8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308" w:type="dxa"/>
          </w:tcPr>
          <w:p w:rsidR="00B87F2B" w:rsidRPr="008C19A4" w:rsidRDefault="00B87F2B" w:rsidP="00732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C19A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Reference fuel specification</w:t>
            </w:r>
          </w:p>
        </w:tc>
      </w:tr>
      <w:tr w:rsidR="00B87F2B" w:rsidTr="008C19A4">
        <w:tc>
          <w:tcPr>
            <w:tcW w:w="4063" w:type="dxa"/>
          </w:tcPr>
          <w:p w:rsidR="00B87F2B" w:rsidRPr="008C19A4" w:rsidRDefault="00B87F2B" w:rsidP="00732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C1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Principal requirements in paragraph 5.2.</w:t>
            </w:r>
          </w:p>
        </w:tc>
        <w:tc>
          <w:tcPr>
            <w:tcW w:w="3308" w:type="dxa"/>
          </w:tcPr>
          <w:p w:rsidR="00DB73BA" w:rsidRPr="008C19A4" w:rsidRDefault="00DB73BA" w:rsidP="00DB7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 Annex 2 (A.2.1)</w:t>
            </w:r>
          </w:p>
          <w:p w:rsidR="00B87F2B" w:rsidRPr="008C19A4" w:rsidRDefault="00B87F2B" w:rsidP="00732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87F2B" w:rsidTr="008C19A4">
        <w:tc>
          <w:tcPr>
            <w:tcW w:w="4063" w:type="dxa"/>
          </w:tcPr>
          <w:p w:rsidR="00B87F2B" w:rsidRPr="008C19A4" w:rsidRDefault="00DB73BA" w:rsidP="00732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C1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Alternative A in paragraph 5.3.1.</w:t>
            </w:r>
          </w:p>
        </w:tc>
        <w:tc>
          <w:tcPr>
            <w:tcW w:w="3308" w:type="dxa"/>
          </w:tcPr>
          <w:p w:rsidR="00DB73BA" w:rsidRPr="008C19A4" w:rsidRDefault="00DB73BA" w:rsidP="00DB7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 Annex 2 (A.2.1)</w:t>
            </w:r>
          </w:p>
          <w:p w:rsidR="00B87F2B" w:rsidRPr="008C19A4" w:rsidRDefault="00B87F2B" w:rsidP="00732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87F2B" w:rsidTr="008C19A4">
        <w:tc>
          <w:tcPr>
            <w:tcW w:w="4063" w:type="dxa"/>
          </w:tcPr>
          <w:p w:rsidR="00B87F2B" w:rsidRPr="008C19A4" w:rsidRDefault="00DB73BA" w:rsidP="00732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C1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Alternative B in paragraph 5.3.2.</w:t>
            </w:r>
          </w:p>
        </w:tc>
        <w:tc>
          <w:tcPr>
            <w:tcW w:w="3308" w:type="dxa"/>
          </w:tcPr>
          <w:p w:rsidR="00DB73BA" w:rsidRPr="008C19A4" w:rsidRDefault="00DB73BA" w:rsidP="00DB7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 United States Code of Federal</w:t>
            </w:r>
          </w:p>
          <w:p w:rsidR="00DB73BA" w:rsidRPr="008C19A4" w:rsidRDefault="00DB73BA" w:rsidP="00DB7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Regulations, Title 40, Part 86, section</w:t>
            </w:r>
          </w:p>
          <w:p w:rsidR="00DB73BA" w:rsidRPr="008C19A4" w:rsidRDefault="00DB73BA" w:rsidP="00DB7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86.513-2004 "Fuel and engine lubricant</w:t>
            </w:r>
          </w:p>
          <w:p w:rsidR="00DB73BA" w:rsidRPr="008C19A4" w:rsidRDefault="00DB73BA" w:rsidP="00DB7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9A4">
              <w:rPr>
                <w:rFonts w:ascii="Times New Roman" w:hAnsi="Times New Roman" w:cs="Times New Roman"/>
                <w:sz w:val="20"/>
                <w:szCs w:val="20"/>
              </w:rPr>
              <w:t>specifications</w:t>
            </w:r>
            <w:proofErr w:type="spellEnd"/>
            <w:r w:rsidRPr="008C19A4">
              <w:rPr>
                <w:rFonts w:ascii="Times New Roman" w:hAnsi="Times New Roman" w:cs="Times New Roman"/>
                <w:sz w:val="20"/>
                <w:szCs w:val="20"/>
              </w:rPr>
              <w:t>" (40 CFR 86.513-2004)</w:t>
            </w:r>
          </w:p>
          <w:p w:rsidR="00B87F2B" w:rsidRPr="008C19A4" w:rsidRDefault="00B87F2B" w:rsidP="00732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87F2B" w:rsidRPr="00115ED2" w:rsidTr="008C19A4">
        <w:tc>
          <w:tcPr>
            <w:tcW w:w="4063" w:type="dxa"/>
          </w:tcPr>
          <w:p w:rsidR="00B87F2B" w:rsidRPr="008C19A4" w:rsidRDefault="00DB73BA" w:rsidP="00732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8C19A4">
              <w:rPr>
                <w:rFonts w:ascii="Times New Roman" w:hAnsi="Times New Roman" w:cs="Times New Roman"/>
                <w:sz w:val="20"/>
                <w:szCs w:val="20"/>
              </w:rPr>
              <w:t>Alternative</w:t>
            </w:r>
            <w:proofErr w:type="spellEnd"/>
            <w:r w:rsidRPr="008C19A4">
              <w:rPr>
                <w:rFonts w:ascii="Times New Roman" w:hAnsi="Times New Roman" w:cs="Times New Roman"/>
                <w:sz w:val="20"/>
                <w:szCs w:val="20"/>
              </w:rPr>
              <w:t xml:space="preserve"> C in </w:t>
            </w:r>
            <w:proofErr w:type="spellStart"/>
            <w:r w:rsidRPr="008C19A4">
              <w:rPr>
                <w:rFonts w:ascii="Times New Roman" w:hAnsi="Times New Roman" w:cs="Times New Roman"/>
                <w:sz w:val="20"/>
                <w:szCs w:val="20"/>
              </w:rPr>
              <w:t>paragraph</w:t>
            </w:r>
            <w:proofErr w:type="spellEnd"/>
            <w:r w:rsidRPr="008C19A4">
              <w:rPr>
                <w:rFonts w:ascii="Times New Roman" w:hAnsi="Times New Roman" w:cs="Times New Roman"/>
                <w:sz w:val="20"/>
                <w:szCs w:val="20"/>
              </w:rPr>
              <w:t xml:space="preserve"> 5.3.3.</w:t>
            </w:r>
          </w:p>
        </w:tc>
        <w:tc>
          <w:tcPr>
            <w:tcW w:w="3308" w:type="dxa"/>
          </w:tcPr>
          <w:p w:rsidR="00A20806" w:rsidRPr="008C19A4" w:rsidRDefault="009875E2" w:rsidP="00A2080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8C19A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  <w:t>Petrol (E5) and diesel (B5) reference fuels shall be specified in accordance with section A of Annex IX to Commission Regulation (EC) No 692/2008</w:t>
            </w:r>
            <w:r w:rsidR="00A20806" w:rsidRPr="008C19A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 (</w:t>
            </w:r>
            <w:r w:rsidR="00A20806" w:rsidRPr="008C19A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OJ L 199, 28.7.2008, p. 1.)</w:t>
            </w:r>
          </w:p>
          <w:p w:rsidR="00B87F2B" w:rsidRPr="008C19A4" w:rsidRDefault="00B87F2B" w:rsidP="00732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C53816" w:rsidRDefault="008C19A4" w:rsidP="008C19A4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D04DDD" w:rsidRPr="00D04DDD" w:rsidRDefault="00D04DDD" w:rsidP="00D04DDD">
      <w:pPr>
        <w:autoSpaceDE w:val="0"/>
        <w:autoSpaceDN w:val="0"/>
        <w:adjustRightInd w:val="0"/>
        <w:spacing w:after="0" w:line="240" w:lineRule="auto"/>
        <w:ind w:left="1134" w:right="567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sectPr w:rsidR="00D04DDD" w:rsidRPr="00D04DDD" w:rsidSect="008C19A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98"/>
    <w:rsid w:val="000B01BB"/>
    <w:rsid w:val="000B045F"/>
    <w:rsid w:val="000C3B6B"/>
    <w:rsid w:val="000E36D4"/>
    <w:rsid w:val="000F5CB3"/>
    <w:rsid w:val="00115ED2"/>
    <w:rsid w:val="00150FD5"/>
    <w:rsid w:val="001925D9"/>
    <w:rsid w:val="00205F12"/>
    <w:rsid w:val="00214088"/>
    <w:rsid w:val="00254759"/>
    <w:rsid w:val="00262201"/>
    <w:rsid w:val="00306630"/>
    <w:rsid w:val="003149DF"/>
    <w:rsid w:val="00343CEF"/>
    <w:rsid w:val="00354575"/>
    <w:rsid w:val="003C401A"/>
    <w:rsid w:val="003D73C2"/>
    <w:rsid w:val="003E76D6"/>
    <w:rsid w:val="003F4B19"/>
    <w:rsid w:val="00455564"/>
    <w:rsid w:val="004B6B1C"/>
    <w:rsid w:val="004C2B16"/>
    <w:rsid w:val="004C5121"/>
    <w:rsid w:val="004D7DC0"/>
    <w:rsid w:val="004E7D24"/>
    <w:rsid w:val="00506D6C"/>
    <w:rsid w:val="0051367D"/>
    <w:rsid w:val="00532EEA"/>
    <w:rsid w:val="00575E0D"/>
    <w:rsid w:val="00593991"/>
    <w:rsid w:val="00595565"/>
    <w:rsid w:val="00627397"/>
    <w:rsid w:val="0065060B"/>
    <w:rsid w:val="00651CC7"/>
    <w:rsid w:val="00664981"/>
    <w:rsid w:val="006908A8"/>
    <w:rsid w:val="006E35A9"/>
    <w:rsid w:val="006F1C92"/>
    <w:rsid w:val="00701D36"/>
    <w:rsid w:val="00705C7A"/>
    <w:rsid w:val="00732611"/>
    <w:rsid w:val="00743AAB"/>
    <w:rsid w:val="007550CB"/>
    <w:rsid w:val="00764C35"/>
    <w:rsid w:val="007A6783"/>
    <w:rsid w:val="007C01BB"/>
    <w:rsid w:val="007C77D0"/>
    <w:rsid w:val="007E0C2C"/>
    <w:rsid w:val="007F3466"/>
    <w:rsid w:val="00813CBD"/>
    <w:rsid w:val="008660CF"/>
    <w:rsid w:val="008B2DDE"/>
    <w:rsid w:val="008C19A4"/>
    <w:rsid w:val="008C2098"/>
    <w:rsid w:val="008D700C"/>
    <w:rsid w:val="0096480B"/>
    <w:rsid w:val="00982013"/>
    <w:rsid w:val="009875E2"/>
    <w:rsid w:val="00994B49"/>
    <w:rsid w:val="009C37EE"/>
    <w:rsid w:val="009E2866"/>
    <w:rsid w:val="009E7353"/>
    <w:rsid w:val="00A05819"/>
    <w:rsid w:val="00A116AF"/>
    <w:rsid w:val="00A11C3A"/>
    <w:rsid w:val="00A20806"/>
    <w:rsid w:val="00A33AD6"/>
    <w:rsid w:val="00A42BEB"/>
    <w:rsid w:val="00A63E19"/>
    <w:rsid w:val="00A672CC"/>
    <w:rsid w:val="00AA64E5"/>
    <w:rsid w:val="00AC3B04"/>
    <w:rsid w:val="00B03218"/>
    <w:rsid w:val="00B73A90"/>
    <w:rsid w:val="00B77393"/>
    <w:rsid w:val="00B87F2B"/>
    <w:rsid w:val="00B97028"/>
    <w:rsid w:val="00BE4F74"/>
    <w:rsid w:val="00BE5D97"/>
    <w:rsid w:val="00BF1DC0"/>
    <w:rsid w:val="00BF52B9"/>
    <w:rsid w:val="00C031B5"/>
    <w:rsid w:val="00C403AD"/>
    <w:rsid w:val="00C53816"/>
    <w:rsid w:val="00C6705B"/>
    <w:rsid w:val="00C816B3"/>
    <w:rsid w:val="00C9577E"/>
    <w:rsid w:val="00CB6628"/>
    <w:rsid w:val="00CC1800"/>
    <w:rsid w:val="00CD07A9"/>
    <w:rsid w:val="00D04DDD"/>
    <w:rsid w:val="00D1314B"/>
    <w:rsid w:val="00D24B1C"/>
    <w:rsid w:val="00DA7E6B"/>
    <w:rsid w:val="00DB73BA"/>
    <w:rsid w:val="00DC49A2"/>
    <w:rsid w:val="00DD607C"/>
    <w:rsid w:val="00E0419B"/>
    <w:rsid w:val="00E06E99"/>
    <w:rsid w:val="00E10A0C"/>
    <w:rsid w:val="00E3587A"/>
    <w:rsid w:val="00E36F65"/>
    <w:rsid w:val="00E67084"/>
    <w:rsid w:val="00E849CF"/>
    <w:rsid w:val="00E860A6"/>
    <w:rsid w:val="00E918EF"/>
    <w:rsid w:val="00E93734"/>
    <w:rsid w:val="00EB7793"/>
    <w:rsid w:val="00EC7079"/>
    <w:rsid w:val="00F05BE6"/>
    <w:rsid w:val="00F26A41"/>
    <w:rsid w:val="00F561CB"/>
    <w:rsid w:val="00F74EFA"/>
    <w:rsid w:val="00F75035"/>
    <w:rsid w:val="00FA2827"/>
    <w:rsid w:val="00FC3D42"/>
    <w:rsid w:val="00FE389C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AD"/>
  </w:style>
  <w:style w:type="paragraph" w:styleId="Heading1">
    <w:name w:val="heading 1"/>
    <w:aliases w:val="Table_G"/>
    <w:basedOn w:val="SingleTxtG"/>
    <w:next w:val="SingleTxtG"/>
    <w:link w:val="Heading1Char"/>
    <w:qFormat/>
    <w:rsid w:val="004B6B1C"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">
    <w:name w:val="(i)"/>
    <w:basedOn w:val="Normal"/>
    <w:qFormat/>
    <w:rsid w:val="007550CB"/>
    <w:pPr>
      <w:suppressAutoHyphens/>
      <w:spacing w:after="120" w:line="240" w:lineRule="atLeast"/>
      <w:ind w:left="3402" w:hanging="56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Left4cm">
    <w:name w:val="(a) + Left:  4 cm"/>
    <w:basedOn w:val="Normal"/>
    <w:rsid w:val="007550CB"/>
    <w:pPr>
      <w:suppressAutoHyphens/>
      <w:spacing w:after="120" w:line="240" w:lineRule="atLeast"/>
      <w:ind w:left="2835" w:right="1134" w:hanging="56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4B6B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rsid w:val="004B6B1C"/>
    <w:rPr>
      <w:lang w:val="en-GB"/>
    </w:rPr>
  </w:style>
  <w:style w:type="paragraph" w:customStyle="1" w:styleId="SingleTxtG">
    <w:name w:val="_ Single Txt_G"/>
    <w:basedOn w:val="Normal"/>
    <w:link w:val="SingleTxtGChar"/>
    <w:rsid w:val="004B6B1C"/>
    <w:pPr>
      <w:suppressAutoHyphens/>
      <w:spacing w:after="120" w:line="240" w:lineRule="atLeast"/>
      <w:ind w:left="1134" w:right="1134"/>
      <w:jc w:val="both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AD"/>
  </w:style>
  <w:style w:type="paragraph" w:styleId="Heading1">
    <w:name w:val="heading 1"/>
    <w:aliases w:val="Table_G"/>
    <w:basedOn w:val="SingleTxtG"/>
    <w:next w:val="SingleTxtG"/>
    <w:link w:val="Heading1Char"/>
    <w:qFormat/>
    <w:rsid w:val="004B6B1C"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">
    <w:name w:val="(i)"/>
    <w:basedOn w:val="Normal"/>
    <w:qFormat/>
    <w:rsid w:val="007550CB"/>
    <w:pPr>
      <w:suppressAutoHyphens/>
      <w:spacing w:after="120" w:line="240" w:lineRule="atLeast"/>
      <w:ind w:left="3402" w:hanging="56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Left4cm">
    <w:name w:val="(a) + Left:  4 cm"/>
    <w:basedOn w:val="Normal"/>
    <w:rsid w:val="007550CB"/>
    <w:pPr>
      <w:suppressAutoHyphens/>
      <w:spacing w:after="120" w:line="240" w:lineRule="atLeast"/>
      <w:ind w:left="2835" w:right="1134" w:hanging="56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4B6B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rsid w:val="004B6B1C"/>
    <w:rPr>
      <w:lang w:val="en-GB"/>
    </w:rPr>
  </w:style>
  <w:style w:type="paragraph" w:customStyle="1" w:styleId="SingleTxtG">
    <w:name w:val="_ Single Txt_G"/>
    <w:basedOn w:val="Normal"/>
    <w:link w:val="SingleTxtGChar"/>
    <w:rsid w:val="004B6B1C"/>
    <w:pPr>
      <w:suppressAutoHyphens/>
      <w:spacing w:after="120" w:line="240" w:lineRule="atLeast"/>
      <w:ind w:left="1134" w:right="1134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RDW Voertuiginformatie en -toelating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Stoffels, Theun</dc:creator>
  <cp:lastModifiedBy>Francois E Guichard</cp:lastModifiedBy>
  <cp:revision>3</cp:revision>
  <dcterms:created xsi:type="dcterms:W3CDTF">2014-04-28T12:40:00Z</dcterms:created>
  <dcterms:modified xsi:type="dcterms:W3CDTF">2014-04-28T12:41:00Z</dcterms:modified>
</cp:coreProperties>
</file>