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9E1711" w:rsidTr="006D66AF">
        <w:trPr>
          <w:cantSplit/>
          <w:trHeight w:hRule="exact" w:val="851"/>
        </w:trPr>
        <w:tc>
          <w:tcPr>
            <w:tcW w:w="1276" w:type="dxa"/>
            <w:tcBorders>
              <w:bottom w:val="single" w:sz="4" w:space="0" w:color="auto"/>
            </w:tcBorders>
            <w:shd w:val="clear" w:color="auto" w:fill="auto"/>
            <w:vAlign w:val="bottom"/>
          </w:tcPr>
          <w:p w:rsidR="00B56E9C" w:rsidRDefault="00B56E9C" w:rsidP="006D66AF">
            <w:pPr>
              <w:spacing w:after="80"/>
            </w:pPr>
          </w:p>
        </w:tc>
        <w:tc>
          <w:tcPr>
            <w:tcW w:w="2268" w:type="dxa"/>
            <w:tcBorders>
              <w:bottom w:val="single" w:sz="4" w:space="0" w:color="auto"/>
            </w:tcBorders>
            <w:shd w:val="clear" w:color="auto" w:fill="auto"/>
            <w:vAlign w:val="bottom"/>
          </w:tcPr>
          <w:p w:rsidR="00B56E9C" w:rsidRPr="009E1711" w:rsidRDefault="00B56E9C" w:rsidP="006D66AF">
            <w:pPr>
              <w:spacing w:after="80" w:line="300" w:lineRule="exact"/>
              <w:rPr>
                <w:b/>
                <w:sz w:val="24"/>
                <w:szCs w:val="24"/>
              </w:rPr>
            </w:pPr>
            <w:r w:rsidRPr="009E1711">
              <w:rPr>
                <w:sz w:val="28"/>
                <w:szCs w:val="28"/>
              </w:rPr>
              <w:t>United Nations</w:t>
            </w:r>
          </w:p>
        </w:tc>
        <w:tc>
          <w:tcPr>
            <w:tcW w:w="6095" w:type="dxa"/>
            <w:gridSpan w:val="2"/>
            <w:tcBorders>
              <w:bottom w:val="single" w:sz="4" w:space="0" w:color="auto"/>
            </w:tcBorders>
            <w:shd w:val="clear" w:color="auto" w:fill="auto"/>
            <w:vAlign w:val="bottom"/>
          </w:tcPr>
          <w:p w:rsidR="00B56E9C" w:rsidRPr="009E1711" w:rsidRDefault="006D66AF" w:rsidP="009E1711">
            <w:pPr>
              <w:jc w:val="right"/>
            </w:pPr>
            <w:r w:rsidRPr="009E1711">
              <w:rPr>
                <w:sz w:val="40"/>
              </w:rPr>
              <w:t>ECE</w:t>
            </w:r>
            <w:r w:rsidRPr="009E1711">
              <w:t>/TRANS/WP.29/GRE/</w:t>
            </w:r>
            <w:r w:rsidR="00A91E4C" w:rsidRPr="009E1711">
              <w:t>201</w:t>
            </w:r>
            <w:r w:rsidR="00B7467C" w:rsidRPr="009E1711">
              <w:t>4</w:t>
            </w:r>
            <w:r w:rsidRPr="009E1711">
              <w:t>/</w:t>
            </w:r>
            <w:r w:rsidR="009E1711" w:rsidRPr="009E1711">
              <w:t>23</w:t>
            </w:r>
          </w:p>
        </w:tc>
      </w:tr>
      <w:tr w:rsidR="00B56E9C" w:rsidRPr="009E1711" w:rsidTr="006D66AF">
        <w:trPr>
          <w:cantSplit/>
          <w:trHeight w:hRule="exact" w:val="2835"/>
        </w:trPr>
        <w:tc>
          <w:tcPr>
            <w:tcW w:w="1276" w:type="dxa"/>
            <w:tcBorders>
              <w:top w:val="single" w:sz="4" w:space="0" w:color="auto"/>
              <w:bottom w:val="single" w:sz="12" w:space="0" w:color="auto"/>
            </w:tcBorders>
            <w:shd w:val="clear" w:color="auto" w:fill="auto"/>
          </w:tcPr>
          <w:p w:rsidR="00B56E9C" w:rsidRPr="009E1711" w:rsidRDefault="00E960CB" w:rsidP="006D66AF">
            <w:pPr>
              <w:spacing w:before="120"/>
            </w:pPr>
            <w:r>
              <w:rPr>
                <w:noProof/>
                <w:lang w:eastAsia="en-GB"/>
              </w:rPr>
              <w:drawing>
                <wp:inline distT="0" distB="0" distL="0" distR="0">
                  <wp:extent cx="716280" cy="593725"/>
                  <wp:effectExtent l="0" t="0" r="762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9E1711" w:rsidRDefault="00D773DF" w:rsidP="006D66AF">
            <w:pPr>
              <w:spacing w:before="120" w:line="420" w:lineRule="exact"/>
              <w:rPr>
                <w:sz w:val="40"/>
                <w:szCs w:val="40"/>
              </w:rPr>
            </w:pPr>
            <w:r w:rsidRPr="009E1711">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9E1711" w:rsidRDefault="006D66AF" w:rsidP="006D66AF">
            <w:pPr>
              <w:spacing w:before="240" w:line="240" w:lineRule="exact"/>
            </w:pPr>
            <w:r w:rsidRPr="009E1711">
              <w:t>Distr.: General</w:t>
            </w:r>
          </w:p>
          <w:p w:rsidR="006D66AF" w:rsidRPr="009E1711" w:rsidRDefault="00E960CB" w:rsidP="006D66AF">
            <w:pPr>
              <w:spacing w:line="240" w:lineRule="exact"/>
            </w:pPr>
            <w:r>
              <w:t>8</w:t>
            </w:r>
            <w:bookmarkStart w:id="0" w:name="_GoBack"/>
            <w:bookmarkEnd w:id="0"/>
            <w:r w:rsidR="009E1711">
              <w:t xml:space="preserve"> August 2014</w:t>
            </w:r>
          </w:p>
          <w:p w:rsidR="006D66AF" w:rsidRPr="009E1711" w:rsidRDefault="006D66AF" w:rsidP="006D66AF">
            <w:pPr>
              <w:spacing w:line="240" w:lineRule="exact"/>
            </w:pPr>
          </w:p>
          <w:p w:rsidR="006D66AF" w:rsidRPr="009E1711" w:rsidRDefault="00A91E4C" w:rsidP="00A91E4C">
            <w:pPr>
              <w:spacing w:line="240" w:lineRule="exact"/>
            </w:pPr>
            <w:r w:rsidRPr="009E1711">
              <w:t xml:space="preserve">Original: </w:t>
            </w:r>
            <w:r w:rsidR="006D66AF" w:rsidRPr="009E1711">
              <w:t>English</w:t>
            </w:r>
          </w:p>
        </w:tc>
      </w:tr>
    </w:tbl>
    <w:p w:rsidR="00442A83" w:rsidRPr="009E1711" w:rsidRDefault="00C96DF2" w:rsidP="00C96DF2">
      <w:pPr>
        <w:spacing w:before="120"/>
        <w:rPr>
          <w:b/>
          <w:sz w:val="28"/>
          <w:szCs w:val="28"/>
        </w:rPr>
      </w:pPr>
      <w:r w:rsidRPr="009E1711">
        <w:rPr>
          <w:b/>
          <w:sz w:val="28"/>
          <w:szCs w:val="28"/>
        </w:rPr>
        <w:t xml:space="preserve">Economic Commission for </w:t>
      </w:r>
      <w:smartTag w:uri="urn:schemas-microsoft-com:office:smarttags" w:element="place">
        <w:r w:rsidRPr="009E1711">
          <w:rPr>
            <w:b/>
            <w:sz w:val="28"/>
            <w:szCs w:val="28"/>
          </w:rPr>
          <w:t>Europe</w:t>
        </w:r>
      </w:smartTag>
    </w:p>
    <w:p w:rsidR="00C96DF2" w:rsidRPr="009E1711" w:rsidRDefault="008F31D2" w:rsidP="00C96DF2">
      <w:pPr>
        <w:spacing w:before="120"/>
        <w:rPr>
          <w:sz w:val="28"/>
          <w:szCs w:val="28"/>
        </w:rPr>
      </w:pPr>
      <w:r w:rsidRPr="009E1711">
        <w:rPr>
          <w:sz w:val="28"/>
          <w:szCs w:val="28"/>
        </w:rPr>
        <w:t>Inland Transport Committee</w:t>
      </w:r>
    </w:p>
    <w:p w:rsidR="00EA2A77" w:rsidRPr="009E1711" w:rsidRDefault="00EA2A77" w:rsidP="00EA2A77">
      <w:pPr>
        <w:spacing w:before="120"/>
        <w:rPr>
          <w:b/>
          <w:sz w:val="24"/>
          <w:szCs w:val="24"/>
        </w:rPr>
      </w:pPr>
      <w:r w:rsidRPr="009E1711">
        <w:rPr>
          <w:b/>
          <w:sz w:val="24"/>
          <w:szCs w:val="24"/>
        </w:rPr>
        <w:t xml:space="preserve">World Forum for Harmonization of Vehicle </w:t>
      </w:r>
      <w:r w:rsidR="00D26E07" w:rsidRPr="009E1711">
        <w:rPr>
          <w:b/>
          <w:sz w:val="24"/>
          <w:szCs w:val="24"/>
        </w:rPr>
        <w:t>Regulation</w:t>
      </w:r>
      <w:r w:rsidRPr="009E1711">
        <w:rPr>
          <w:b/>
          <w:sz w:val="24"/>
          <w:szCs w:val="24"/>
        </w:rPr>
        <w:t>s</w:t>
      </w:r>
    </w:p>
    <w:p w:rsidR="006D66AF" w:rsidRPr="009E1711" w:rsidRDefault="006D66AF" w:rsidP="006D66AF">
      <w:pPr>
        <w:spacing w:before="120" w:after="120"/>
        <w:rPr>
          <w:b/>
          <w:bCs/>
        </w:rPr>
      </w:pPr>
      <w:r w:rsidRPr="009E1711">
        <w:rPr>
          <w:b/>
          <w:bCs/>
        </w:rPr>
        <w:t>Working Party on Lighting and Light-Signalling</w:t>
      </w:r>
    </w:p>
    <w:p w:rsidR="009E1711" w:rsidRPr="009E1711" w:rsidRDefault="009E1711" w:rsidP="009E1711">
      <w:pPr>
        <w:rPr>
          <w:b/>
          <w:lang w:val="en-US"/>
        </w:rPr>
      </w:pPr>
      <w:r w:rsidRPr="009E1711">
        <w:rPr>
          <w:b/>
          <w:lang w:val="en-US"/>
        </w:rPr>
        <w:t>Seventy-second session</w:t>
      </w:r>
    </w:p>
    <w:p w:rsidR="009E1711" w:rsidRPr="009E1711" w:rsidRDefault="009E1711" w:rsidP="009E1711">
      <w:pPr>
        <w:rPr>
          <w:bCs/>
          <w:lang w:val="en-US"/>
        </w:rPr>
      </w:pPr>
      <w:r w:rsidRPr="009E1711">
        <w:rPr>
          <w:lang w:val="en-US"/>
        </w:rPr>
        <w:t>Geneva</w:t>
      </w:r>
      <w:r w:rsidRPr="009E1711">
        <w:rPr>
          <w:bCs/>
          <w:lang w:val="en-US"/>
        </w:rPr>
        <w:t>, 20–22 October 2014</w:t>
      </w:r>
    </w:p>
    <w:p w:rsidR="000538AC" w:rsidRDefault="000E364F" w:rsidP="000538AC">
      <w:pPr>
        <w:rPr>
          <w:b/>
          <w:lang w:val="en-US"/>
        </w:rPr>
      </w:pPr>
      <w:r w:rsidRPr="00073143">
        <w:rPr>
          <w:bCs/>
          <w:lang w:val="en-US"/>
        </w:rPr>
        <w:t xml:space="preserve">Item </w:t>
      </w:r>
      <w:r>
        <w:rPr>
          <w:bCs/>
          <w:lang w:val="en-US"/>
        </w:rPr>
        <w:t xml:space="preserve">4 (i) (iv) </w:t>
      </w:r>
      <w:r w:rsidRPr="00073143">
        <w:rPr>
          <w:bCs/>
          <w:lang w:val="en-US"/>
        </w:rPr>
        <w:t>of the provisional agenda</w:t>
      </w:r>
      <w:r w:rsidRPr="00C970EE">
        <w:rPr>
          <w:bCs/>
          <w:lang w:val="en-US"/>
        </w:rPr>
        <w:br/>
      </w:r>
      <w:r w:rsidR="000538AC">
        <w:rPr>
          <w:b/>
          <w:lang w:val="en-US"/>
        </w:rPr>
        <w:t>1958 Agreement - Regulations</w:t>
      </w:r>
    </w:p>
    <w:p w:rsidR="000E364F" w:rsidRPr="00C970EE" w:rsidRDefault="000E364F" w:rsidP="000E364F">
      <w:pPr>
        <w:ind w:right="1134"/>
        <w:rPr>
          <w:bCs/>
          <w:lang w:val="en-US"/>
        </w:rPr>
      </w:pPr>
      <w:r w:rsidRPr="00073143">
        <w:rPr>
          <w:b/>
          <w:bCs/>
          <w:lang w:val="en-US"/>
        </w:rPr>
        <w:t>Other business – Any other business</w:t>
      </w:r>
    </w:p>
    <w:p w:rsidR="006D66AF" w:rsidRPr="009E1711" w:rsidRDefault="006D66AF" w:rsidP="006810B6">
      <w:pPr>
        <w:pStyle w:val="HChG"/>
      </w:pPr>
      <w:r w:rsidRPr="009E1711">
        <w:rPr>
          <w:lang w:val="en-US"/>
        </w:rPr>
        <w:tab/>
      </w:r>
      <w:r w:rsidRPr="009E1711">
        <w:rPr>
          <w:lang w:val="en-US"/>
        </w:rPr>
        <w:tab/>
      </w:r>
      <w:r w:rsidR="00D452D8" w:rsidRPr="009E1711">
        <w:t xml:space="preserve">Proposal for Supplement </w:t>
      </w:r>
      <w:r w:rsidR="00E6752F" w:rsidRPr="009E1711">
        <w:t>5</w:t>
      </w:r>
      <w:r w:rsidR="00D452D8" w:rsidRPr="009E1711">
        <w:t xml:space="preserve"> to the 0</w:t>
      </w:r>
      <w:r w:rsidR="00E6752F" w:rsidRPr="009E1711">
        <w:t>1</w:t>
      </w:r>
      <w:r w:rsidR="00D452D8" w:rsidRPr="009E1711">
        <w:t xml:space="preserve"> </w:t>
      </w:r>
      <w:r w:rsidR="009E1711">
        <w:t>s</w:t>
      </w:r>
      <w:r w:rsidR="00D452D8" w:rsidRPr="009E1711">
        <w:t>eries of</w:t>
      </w:r>
      <w:r w:rsidR="009E1711">
        <w:t xml:space="preserve"> amendments to</w:t>
      </w:r>
      <w:r w:rsidR="00D452D8" w:rsidRPr="009E1711">
        <w:t xml:space="preserve"> Regulation No.</w:t>
      </w:r>
      <w:r w:rsidR="00F923C4" w:rsidRPr="009E1711">
        <w:t xml:space="preserve"> </w:t>
      </w:r>
      <w:r w:rsidR="00E6752F" w:rsidRPr="009E1711">
        <w:t>98 (Headlamps with gas-discharge light sources)</w:t>
      </w:r>
    </w:p>
    <w:p w:rsidR="006D66AF" w:rsidRPr="009E1711" w:rsidRDefault="0068000A" w:rsidP="0068000A">
      <w:pPr>
        <w:pStyle w:val="H1G"/>
        <w:ind w:firstLine="0"/>
        <w:rPr>
          <w:szCs w:val="24"/>
          <w:lang w:val="en-US"/>
        </w:rPr>
      </w:pPr>
      <w:r w:rsidRPr="009E1711">
        <w:rPr>
          <w:szCs w:val="24"/>
          <w:lang w:val="en-US"/>
        </w:rPr>
        <w:t>Submitted by the expert from the International Automotive Lighting and Light Signalling Expert Group (GTB</w:t>
      </w:r>
      <w:r w:rsidR="00A91E4C" w:rsidRPr="009E1711">
        <w:rPr>
          <w:szCs w:val="24"/>
          <w:lang w:val="en-US"/>
        </w:rPr>
        <w:t>)</w:t>
      </w:r>
      <w:r w:rsidR="006D66AF" w:rsidRPr="009E1711">
        <w:rPr>
          <w:rStyle w:val="FootnoteReference"/>
          <w:b w:val="0"/>
          <w:szCs w:val="24"/>
          <w:lang w:val="en-US"/>
        </w:rPr>
        <w:footnoteReference w:customMarkFollows="1" w:id="2"/>
        <w:t>*</w:t>
      </w:r>
    </w:p>
    <w:p w:rsidR="006D66AF" w:rsidRPr="009E1711" w:rsidRDefault="00B05BC8" w:rsidP="006D66AF">
      <w:pPr>
        <w:tabs>
          <w:tab w:val="left" w:pos="8505"/>
        </w:tabs>
        <w:ind w:left="1134" w:right="1134" w:firstLine="567"/>
        <w:jc w:val="both"/>
        <w:rPr>
          <w:lang w:val="en-US"/>
        </w:rPr>
      </w:pPr>
      <w:r w:rsidRPr="009E1711">
        <w:t>The text reproduced below was prepared by the expert from the GTB to amend the requirements for dirt test mixture. The modifications to the existing text of the Regulation are marked in bold for new or strikethrough for deleted characters</w:t>
      </w:r>
      <w:r w:rsidRPr="009E1711">
        <w:rPr>
          <w:lang w:val="en-US"/>
        </w:rPr>
        <w:t>.</w:t>
      </w:r>
    </w:p>
    <w:p w:rsidR="00A5414C" w:rsidRPr="009E1711" w:rsidRDefault="006D66AF" w:rsidP="00A5414C">
      <w:pPr>
        <w:pStyle w:val="HChG"/>
        <w:rPr>
          <w:lang w:val="en-US"/>
        </w:rPr>
      </w:pPr>
      <w:r w:rsidRPr="009E1711">
        <w:rPr>
          <w:b w:val="0"/>
          <w:lang w:val="en-US"/>
        </w:rPr>
        <w:br w:type="page"/>
      </w:r>
      <w:r w:rsidR="0003056C" w:rsidRPr="009E1711">
        <w:rPr>
          <w:lang w:val="en-US"/>
        </w:rPr>
        <w:lastRenderedPageBreak/>
        <w:tab/>
      </w:r>
      <w:r w:rsidR="00A5414C" w:rsidRPr="009E1711">
        <w:rPr>
          <w:lang w:val="en-US"/>
        </w:rPr>
        <w:t>I.</w:t>
      </w:r>
      <w:r w:rsidR="00A5414C" w:rsidRPr="009E1711">
        <w:rPr>
          <w:b w:val="0"/>
          <w:lang w:val="en-US"/>
        </w:rPr>
        <w:tab/>
      </w:r>
      <w:r w:rsidR="00A5414C" w:rsidRPr="009E1711">
        <w:rPr>
          <w:lang w:val="en-US"/>
        </w:rPr>
        <w:t>Proposal</w:t>
      </w:r>
    </w:p>
    <w:p w:rsidR="00A5414C" w:rsidRPr="009E1711" w:rsidRDefault="00B05BC8" w:rsidP="0016538B">
      <w:pPr>
        <w:pStyle w:val="SingleTxtG"/>
        <w:ind w:right="-40"/>
        <w:rPr>
          <w:lang w:val="en-US"/>
        </w:rPr>
      </w:pPr>
      <w:r w:rsidRPr="009E1711">
        <w:rPr>
          <w:i/>
          <w:iCs/>
          <w:lang w:val="en-US"/>
        </w:rPr>
        <w:t xml:space="preserve">Annex 4, </w:t>
      </w:r>
      <w:r w:rsidR="009E1711">
        <w:rPr>
          <w:i/>
          <w:iCs/>
          <w:lang w:val="en-US"/>
        </w:rPr>
        <w:t>p</w:t>
      </w:r>
      <w:r w:rsidR="00A5414C" w:rsidRPr="009E1711">
        <w:rPr>
          <w:i/>
          <w:iCs/>
          <w:lang w:val="en-US"/>
        </w:rPr>
        <w:t>aragraph</w:t>
      </w:r>
      <w:r w:rsidR="00B42C7E" w:rsidRPr="009E1711">
        <w:rPr>
          <w:i/>
          <w:iCs/>
          <w:lang w:val="en-US"/>
        </w:rPr>
        <w:t xml:space="preserve"> </w:t>
      </w:r>
      <w:r w:rsidRPr="009E1711">
        <w:rPr>
          <w:i/>
          <w:iCs/>
          <w:lang w:val="en-US"/>
        </w:rPr>
        <w:t>1.2.1.1</w:t>
      </w:r>
      <w:r w:rsidR="00A5414C" w:rsidRPr="009E1711">
        <w:rPr>
          <w:i/>
          <w:iCs/>
          <w:lang w:val="en-US"/>
        </w:rPr>
        <w:t>.</w:t>
      </w:r>
      <w:r w:rsidR="00A5414C" w:rsidRPr="009E1711">
        <w:rPr>
          <w:lang w:val="en-US"/>
        </w:rPr>
        <w:t>, amend to read:</w:t>
      </w:r>
    </w:p>
    <w:p w:rsidR="00B05BC8" w:rsidRPr="009E1711" w:rsidRDefault="00B05BC8" w:rsidP="00B05BC8">
      <w:pPr>
        <w:spacing w:after="120"/>
        <w:ind w:left="2268" w:right="1134" w:hanging="1134"/>
        <w:jc w:val="both"/>
      </w:pPr>
      <w:r w:rsidRPr="009E1711">
        <w:t>1.2.1.1.</w:t>
      </w:r>
      <w:r w:rsidRPr="009E1711">
        <w:tab/>
        <w:t>Test mixture</w:t>
      </w:r>
    </w:p>
    <w:p w:rsidR="00B05BC8" w:rsidRPr="009E1711" w:rsidRDefault="00B05BC8" w:rsidP="00B05BC8">
      <w:pPr>
        <w:spacing w:after="120"/>
        <w:ind w:left="2268" w:right="1134" w:hanging="1134"/>
        <w:jc w:val="both"/>
      </w:pPr>
      <w:r w:rsidRPr="009E1711">
        <w:t>1.2.1.1.1.</w:t>
      </w:r>
      <w:r w:rsidRPr="009E1711">
        <w:tab/>
        <w:t>For headlamp with the outside lens in glass:</w:t>
      </w:r>
    </w:p>
    <w:p w:rsidR="00B05BC8" w:rsidRPr="009E1711" w:rsidRDefault="00B05BC8" w:rsidP="00B05BC8">
      <w:pPr>
        <w:spacing w:after="120"/>
        <w:ind w:left="2268" w:right="1134"/>
        <w:jc w:val="both"/>
      </w:pPr>
      <w:r w:rsidRPr="009E1711">
        <w:t>The mixture of water and a polluting agent to be applied to the headlamp shall be composed of:</w:t>
      </w:r>
    </w:p>
    <w:p w:rsidR="00B05BC8" w:rsidRPr="009E1711" w:rsidRDefault="00B05BC8" w:rsidP="00B05BC8">
      <w:pPr>
        <w:spacing w:after="120"/>
        <w:ind w:left="2268" w:right="1134"/>
        <w:jc w:val="both"/>
      </w:pPr>
      <w:r w:rsidRPr="009E1711">
        <w:t>9 parts by weight of silica sand with a particle size of 0-100 μm,</w:t>
      </w:r>
    </w:p>
    <w:p w:rsidR="00B05BC8" w:rsidRPr="009E1711" w:rsidRDefault="00B05BC8" w:rsidP="00B05BC8">
      <w:pPr>
        <w:spacing w:after="120"/>
        <w:ind w:left="2268" w:right="1134"/>
        <w:jc w:val="both"/>
      </w:pPr>
      <w:r w:rsidRPr="009E1711">
        <w:t xml:space="preserve">1 part by weight of vegetal carbon dust </w:t>
      </w:r>
      <w:r w:rsidRPr="009E1711">
        <w:rPr>
          <w:b/>
        </w:rPr>
        <w:t>produced from</w:t>
      </w:r>
      <w:r w:rsidRPr="009E1711">
        <w:t xml:space="preserve"> </w:t>
      </w:r>
      <w:r w:rsidRPr="009E1711">
        <w:rPr>
          <w:b/>
          <w:strike/>
        </w:rPr>
        <w:t>(</w:t>
      </w:r>
      <w:r w:rsidRPr="009E1711">
        <w:t>beech wood</w:t>
      </w:r>
      <w:r w:rsidRPr="009E1711">
        <w:rPr>
          <w:b/>
          <w:strike/>
        </w:rPr>
        <w:t>)</w:t>
      </w:r>
      <w:r w:rsidRPr="009E1711">
        <w:t xml:space="preserve"> with a particle size of 0-100 μm,</w:t>
      </w:r>
    </w:p>
    <w:p w:rsidR="00B05BC8" w:rsidRPr="009E1711" w:rsidRDefault="00B05BC8" w:rsidP="00B05BC8">
      <w:pPr>
        <w:spacing w:after="120"/>
        <w:ind w:left="2268" w:right="1134"/>
        <w:jc w:val="both"/>
      </w:pPr>
      <w:r w:rsidRPr="009E1711">
        <w:t>0.2 parts by weight of NaCMC</w:t>
      </w:r>
      <w:r w:rsidRPr="009E1711">
        <w:rPr>
          <w:vertAlign w:val="superscript"/>
        </w:rPr>
        <w:t>3</w:t>
      </w:r>
      <w:r w:rsidRPr="009E1711">
        <w:t>, and</w:t>
      </w:r>
    </w:p>
    <w:p w:rsidR="00B05BC8" w:rsidRPr="009E1711" w:rsidRDefault="00B05BC8" w:rsidP="00B05BC8">
      <w:pPr>
        <w:spacing w:after="120"/>
        <w:ind w:left="2268" w:right="1134"/>
        <w:jc w:val="both"/>
        <w:rPr>
          <w:b/>
        </w:rPr>
      </w:pPr>
      <w:r w:rsidRPr="009E1711">
        <w:rPr>
          <w:b/>
        </w:rPr>
        <w:t>5 parts by weight of sodium chloride (pure at 99 per cent),</w:t>
      </w:r>
    </w:p>
    <w:p w:rsidR="00B05BC8" w:rsidRPr="009E1711" w:rsidRDefault="00B05BC8" w:rsidP="00B05BC8">
      <w:pPr>
        <w:spacing w:after="120"/>
        <w:ind w:left="2268" w:right="1134"/>
        <w:jc w:val="both"/>
      </w:pPr>
      <w:r w:rsidRPr="009E1711">
        <w:t xml:space="preserve">an appropriate quantity of distilled water, with a conductivity </w:t>
      </w:r>
      <w:r w:rsidRPr="009E1711">
        <w:br/>
        <w:t xml:space="preserve">of </w:t>
      </w:r>
      <w:r w:rsidRPr="009E1711">
        <w:sym w:font="Symbol" w:char="F0A3"/>
      </w:r>
      <w:r w:rsidRPr="009E1711">
        <w:t xml:space="preserve"> 1 mS/m.</w:t>
      </w:r>
    </w:p>
    <w:p w:rsidR="00B05BC8" w:rsidRPr="009E1711" w:rsidRDefault="00B05BC8" w:rsidP="00B05BC8">
      <w:pPr>
        <w:spacing w:after="120"/>
        <w:ind w:left="2268" w:right="1134"/>
        <w:jc w:val="both"/>
      </w:pPr>
      <w:r w:rsidRPr="009E1711">
        <w:t>The mixture must not be more than 14 days old.</w:t>
      </w:r>
    </w:p>
    <w:p w:rsidR="00B05BC8" w:rsidRPr="009E1711" w:rsidRDefault="00B05BC8" w:rsidP="00B05BC8">
      <w:pPr>
        <w:spacing w:after="120"/>
        <w:ind w:left="2268" w:right="1134" w:hanging="1134"/>
        <w:jc w:val="both"/>
      </w:pPr>
      <w:r w:rsidRPr="009E1711">
        <w:t>1.2.1.1.2.</w:t>
      </w:r>
      <w:r w:rsidRPr="009E1711">
        <w:tab/>
        <w:t>For headlamp with outside lens in plastic material:</w:t>
      </w:r>
    </w:p>
    <w:p w:rsidR="00B05BC8" w:rsidRPr="009E1711" w:rsidRDefault="00B05BC8" w:rsidP="00B05BC8">
      <w:pPr>
        <w:spacing w:after="120"/>
        <w:ind w:left="2268" w:right="1134"/>
        <w:jc w:val="both"/>
      </w:pPr>
      <w:r w:rsidRPr="009E1711">
        <w:t>The mixture of water and polluting agent to be applied to the headlamp shall be composed of:</w:t>
      </w:r>
    </w:p>
    <w:p w:rsidR="00B05BC8" w:rsidRPr="009E1711" w:rsidRDefault="00B05BC8" w:rsidP="00B05BC8">
      <w:pPr>
        <w:spacing w:after="120"/>
        <w:ind w:left="2268" w:right="1134"/>
        <w:jc w:val="both"/>
      </w:pPr>
      <w:r w:rsidRPr="009E1711">
        <w:t>9 parts by weight of silica sand with a particle size of 0-100 μm,</w:t>
      </w:r>
    </w:p>
    <w:p w:rsidR="00B05BC8" w:rsidRPr="009E1711" w:rsidRDefault="00B05BC8" w:rsidP="00B05BC8">
      <w:pPr>
        <w:spacing w:after="120"/>
        <w:ind w:left="2268" w:right="1134"/>
        <w:jc w:val="both"/>
      </w:pPr>
      <w:r w:rsidRPr="009E1711">
        <w:t xml:space="preserve">1 part by weight of vegetal carbon dust </w:t>
      </w:r>
      <w:r w:rsidRPr="009E1711">
        <w:rPr>
          <w:b/>
        </w:rPr>
        <w:t>produced from</w:t>
      </w:r>
      <w:r w:rsidRPr="009E1711">
        <w:t xml:space="preserve"> </w:t>
      </w:r>
      <w:r w:rsidRPr="009E1711">
        <w:rPr>
          <w:b/>
          <w:strike/>
        </w:rPr>
        <w:t>(</w:t>
      </w:r>
      <w:r w:rsidRPr="009E1711">
        <w:t>beech wood</w:t>
      </w:r>
      <w:r w:rsidRPr="009E1711">
        <w:rPr>
          <w:b/>
          <w:strike/>
        </w:rPr>
        <w:t>)</w:t>
      </w:r>
      <w:r w:rsidRPr="009E1711">
        <w:t xml:space="preserve"> with a particle size of 0-100 μm,</w:t>
      </w:r>
    </w:p>
    <w:p w:rsidR="00B05BC8" w:rsidRPr="009E1711" w:rsidRDefault="00B05BC8" w:rsidP="00B05BC8">
      <w:pPr>
        <w:spacing w:after="120"/>
        <w:ind w:left="2268" w:right="1134"/>
        <w:jc w:val="both"/>
      </w:pPr>
      <w:r w:rsidRPr="009E1711">
        <w:t>0.2 part by weight of NaCMC</w:t>
      </w:r>
      <w:r w:rsidRPr="009E1711">
        <w:rPr>
          <w:vertAlign w:val="superscript"/>
        </w:rPr>
        <w:t>3</w:t>
      </w:r>
      <w:r w:rsidRPr="009E1711">
        <w:t>,</w:t>
      </w:r>
    </w:p>
    <w:p w:rsidR="00B05BC8" w:rsidRPr="009E1711" w:rsidRDefault="00B05BC8" w:rsidP="00B05BC8">
      <w:pPr>
        <w:spacing w:after="120"/>
        <w:ind w:left="2268" w:right="1134"/>
        <w:jc w:val="both"/>
        <w:rPr>
          <w:b/>
        </w:rPr>
      </w:pPr>
      <w:r w:rsidRPr="009E1711">
        <w:rPr>
          <w:b/>
        </w:rPr>
        <w:t>5 parts by weight of sodium chloride (pure at 99 per cent),</w:t>
      </w:r>
    </w:p>
    <w:p w:rsidR="00B05BC8" w:rsidRPr="009E1711" w:rsidRDefault="00B05BC8" w:rsidP="00B05BC8">
      <w:pPr>
        <w:spacing w:after="120"/>
        <w:ind w:left="2268" w:right="1134"/>
        <w:jc w:val="both"/>
      </w:pPr>
      <w:r w:rsidRPr="009E1711">
        <w:t xml:space="preserve">13 parts by weight of distilled water with a conductivity of </w:t>
      </w:r>
      <w:r w:rsidRPr="009E1711">
        <w:sym w:font="Symbol" w:char="F0A3"/>
      </w:r>
      <w:r w:rsidRPr="009E1711">
        <w:t> 1 mS/m, and</w:t>
      </w:r>
    </w:p>
    <w:p w:rsidR="00B05BC8" w:rsidRPr="009E1711" w:rsidRDefault="00B05BC8" w:rsidP="00B05BC8">
      <w:pPr>
        <w:spacing w:after="120"/>
        <w:ind w:left="2268" w:right="1134"/>
        <w:jc w:val="both"/>
      </w:pPr>
      <w:r w:rsidRPr="009E1711">
        <w:t xml:space="preserve">2 </w:t>
      </w:r>
      <w:r w:rsidRPr="009E1711">
        <w:sym w:font="Symbol" w:char="F0B1"/>
      </w:r>
      <w:r w:rsidRPr="009E1711">
        <w:t xml:space="preserve"> 1 parts by weight of surface-actant</w:t>
      </w:r>
      <w:r w:rsidRPr="009E1711">
        <w:rPr>
          <w:vertAlign w:val="superscript"/>
        </w:rPr>
        <w:t>4</w:t>
      </w:r>
      <w:r w:rsidRPr="009E1711">
        <w:t>.</w:t>
      </w:r>
    </w:p>
    <w:p w:rsidR="00B05BC8" w:rsidRPr="009E1711" w:rsidRDefault="00B05BC8" w:rsidP="00B05BC8">
      <w:pPr>
        <w:spacing w:after="120"/>
        <w:ind w:left="2268" w:right="1134"/>
        <w:jc w:val="both"/>
      </w:pPr>
      <w:r w:rsidRPr="009E1711">
        <w:t>The mixture must not be more than 14 days old.</w:t>
      </w:r>
    </w:p>
    <w:p w:rsidR="00A5414C" w:rsidRPr="009E1711" w:rsidRDefault="00A5414C" w:rsidP="00A5414C">
      <w:pPr>
        <w:pStyle w:val="HChG"/>
        <w:rPr>
          <w:lang w:val="en-US"/>
        </w:rPr>
      </w:pPr>
      <w:r w:rsidRPr="009E1711">
        <w:rPr>
          <w:lang w:val="en-US"/>
        </w:rPr>
        <w:tab/>
        <w:t>II.</w:t>
      </w:r>
      <w:r w:rsidRPr="009E1711">
        <w:rPr>
          <w:lang w:val="en-US"/>
        </w:rPr>
        <w:tab/>
        <w:t>Justification</w:t>
      </w:r>
    </w:p>
    <w:p w:rsidR="00E95330" w:rsidRPr="00B768B3" w:rsidRDefault="00E95330" w:rsidP="009E1711">
      <w:pPr>
        <w:suppressAutoHyphens w:val="0"/>
        <w:spacing w:after="120"/>
        <w:ind w:left="1134" w:right="1134" w:firstLine="567"/>
        <w:jc w:val="both"/>
        <w:rPr>
          <w:lang w:val="en-US"/>
        </w:rPr>
      </w:pPr>
      <w:bookmarkStart w:id="1" w:name="OLE_LINK1"/>
      <w:r w:rsidRPr="009E1711">
        <w:rPr>
          <w:bCs/>
          <w:lang w:eastAsia="it-IT"/>
        </w:rPr>
        <w:t xml:space="preserve">The </w:t>
      </w:r>
      <w:r w:rsidR="009E1711">
        <w:rPr>
          <w:bCs/>
          <w:lang w:eastAsia="it-IT"/>
        </w:rPr>
        <w:t>R</w:t>
      </w:r>
      <w:r w:rsidRPr="009E1711">
        <w:rPr>
          <w:bCs/>
          <w:lang w:eastAsia="it-IT"/>
        </w:rPr>
        <w:t xml:space="preserve">egulations currently specify several test mixtures to simulate dirt during testing of lamps. As there is no reason to use different kinds of test mixtures it is proposed to amend the </w:t>
      </w:r>
      <w:r w:rsidRPr="009E1711">
        <w:rPr>
          <w:bCs/>
          <w:lang w:val="en-US" w:eastAsia="it-IT"/>
        </w:rPr>
        <w:t xml:space="preserve">Regulations by introducing a uniform test mixture to be used for all the corresponding tests. In addition, to avoid misinterpretation the wording </w:t>
      </w:r>
      <w:r w:rsidRPr="009E1711">
        <w:rPr>
          <w:lang w:val="en-US" w:eastAsia="it-IT"/>
        </w:rPr>
        <w:t>“beech wood</w:t>
      </w:r>
      <w:r w:rsidRPr="009E1711">
        <w:rPr>
          <w:b/>
          <w:lang w:val="en-US" w:eastAsia="it-IT"/>
        </w:rPr>
        <w:t xml:space="preserve">” </w:t>
      </w:r>
      <w:r w:rsidRPr="009E1711">
        <w:rPr>
          <w:lang w:val="en-US" w:eastAsia="it-IT"/>
        </w:rPr>
        <w:t>is replaced by “produced from beech wood”.</w:t>
      </w:r>
    </w:p>
    <w:bookmarkEnd w:id="1"/>
    <w:p w:rsidR="004348AD" w:rsidRPr="004348AD" w:rsidRDefault="004348AD" w:rsidP="004348AD">
      <w:pPr>
        <w:pStyle w:val="SingleTxtG"/>
        <w:spacing w:before="240" w:after="0"/>
        <w:jc w:val="center"/>
        <w:rPr>
          <w:u w:val="single"/>
        </w:rPr>
      </w:pPr>
      <w:r>
        <w:rPr>
          <w:u w:val="single"/>
        </w:rPr>
        <w:tab/>
      </w:r>
      <w:r>
        <w:rPr>
          <w:u w:val="single"/>
        </w:rPr>
        <w:tab/>
      </w:r>
      <w:r>
        <w:rPr>
          <w:u w:val="single"/>
        </w:rPr>
        <w:tab/>
      </w:r>
    </w:p>
    <w:sectPr w:rsidR="004348AD" w:rsidRPr="004348AD" w:rsidSect="006D66AF">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711" w:rsidRDefault="009E1711"/>
  </w:endnote>
  <w:endnote w:type="continuationSeparator" w:id="0">
    <w:p w:rsidR="009E1711" w:rsidRDefault="009E1711"/>
  </w:endnote>
  <w:endnote w:type="continuationNotice" w:id="1">
    <w:p w:rsidR="009E1711" w:rsidRDefault="009E17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711" w:rsidRPr="006D66AF" w:rsidRDefault="009E1711" w:rsidP="006D66AF">
    <w:pPr>
      <w:pStyle w:val="Footer"/>
      <w:tabs>
        <w:tab w:val="right" w:pos="9638"/>
      </w:tabs>
      <w:rPr>
        <w:sz w:val="20"/>
      </w:rPr>
    </w:pPr>
    <w:r w:rsidRPr="006D66AF">
      <w:rPr>
        <w:b/>
        <w:sz w:val="18"/>
      </w:rPr>
      <w:fldChar w:fldCharType="begin"/>
    </w:r>
    <w:r w:rsidRPr="006D66AF">
      <w:rPr>
        <w:b/>
        <w:sz w:val="18"/>
      </w:rPr>
      <w:instrText xml:space="preserve"> PAGE  \* MERGEFORMAT </w:instrText>
    </w:r>
    <w:r w:rsidRPr="006D66AF">
      <w:rPr>
        <w:b/>
        <w:sz w:val="18"/>
      </w:rPr>
      <w:fldChar w:fldCharType="separate"/>
    </w:r>
    <w:r w:rsidR="00E960CB">
      <w:rPr>
        <w:b/>
        <w:noProof/>
        <w:sz w:val="18"/>
      </w:rPr>
      <w:t>2</w:t>
    </w:r>
    <w:r w:rsidRPr="006D66A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711" w:rsidRPr="006D66AF" w:rsidRDefault="009E1711" w:rsidP="006D66AF">
    <w:pPr>
      <w:pStyle w:val="Footer"/>
      <w:tabs>
        <w:tab w:val="right" w:pos="9638"/>
      </w:tabs>
      <w:rPr>
        <w:sz w:val="18"/>
      </w:rPr>
    </w:pPr>
    <w:r w:rsidRPr="006D66AF">
      <w:rPr>
        <w:b/>
        <w:sz w:val="18"/>
      </w:rPr>
      <w:fldChar w:fldCharType="begin"/>
    </w:r>
    <w:r w:rsidRPr="006D66AF">
      <w:rPr>
        <w:b/>
        <w:sz w:val="18"/>
      </w:rPr>
      <w:instrText xml:space="preserve"> PAGE  \* MERGEFORMAT </w:instrText>
    </w:r>
    <w:r w:rsidRPr="006D66AF">
      <w:rPr>
        <w:b/>
        <w:sz w:val="18"/>
      </w:rPr>
      <w:fldChar w:fldCharType="separate"/>
    </w:r>
    <w:r>
      <w:rPr>
        <w:b/>
        <w:noProof/>
        <w:sz w:val="18"/>
      </w:rPr>
      <w:t>3</w:t>
    </w:r>
    <w:r w:rsidRPr="006D66AF">
      <w:rPr>
        <w:b/>
        <w:sz w:val="18"/>
      </w:rPr>
      <w:fldChar w:fldCharType="end"/>
    </w:r>
    <w:r>
      <w:rPr>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711" w:rsidRPr="00EA2A77" w:rsidRDefault="00E960CB">
    <w:pPr>
      <w:pStyle w:val="Footer"/>
      <w:rPr>
        <w:sz w:val="20"/>
      </w:rPr>
    </w:pPr>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2"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9E1711">
      <w:rPr>
        <w:sz w:val="20"/>
      </w:rPr>
      <w:t>GE.14-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711" w:rsidRPr="000B175B" w:rsidRDefault="009E1711" w:rsidP="000B175B">
      <w:pPr>
        <w:tabs>
          <w:tab w:val="right" w:pos="2155"/>
        </w:tabs>
        <w:spacing w:after="80"/>
        <w:ind w:left="680"/>
        <w:rPr>
          <w:u w:val="single"/>
        </w:rPr>
      </w:pPr>
      <w:r>
        <w:rPr>
          <w:u w:val="single"/>
        </w:rPr>
        <w:tab/>
      </w:r>
    </w:p>
  </w:footnote>
  <w:footnote w:type="continuationSeparator" w:id="0">
    <w:p w:rsidR="009E1711" w:rsidRPr="00FC68B7" w:rsidRDefault="009E1711" w:rsidP="00FC68B7">
      <w:pPr>
        <w:tabs>
          <w:tab w:val="left" w:pos="2155"/>
        </w:tabs>
        <w:spacing w:after="80"/>
        <w:ind w:left="680"/>
        <w:rPr>
          <w:u w:val="single"/>
        </w:rPr>
      </w:pPr>
      <w:r>
        <w:rPr>
          <w:u w:val="single"/>
        </w:rPr>
        <w:tab/>
      </w:r>
    </w:p>
  </w:footnote>
  <w:footnote w:type="continuationNotice" w:id="1">
    <w:p w:rsidR="009E1711" w:rsidRDefault="009E1711"/>
  </w:footnote>
  <w:footnote w:id="2">
    <w:p w:rsidR="009E1711" w:rsidRDefault="009E1711" w:rsidP="00B52192">
      <w:pPr>
        <w:pStyle w:val="FootnoteText"/>
        <w:jc w:val="both"/>
      </w:pPr>
      <w:r>
        <w:tab/>
      </w:r>
      <w:r w:rsidRPr="009E1711">
        <w:rPr>
          <w:rStyle w:val="FootnoteReference"/>
          <w:szCs w:val="18"/>
          <w:lang w:val="en-US"/>
        </w:rPr>
        <w:t>*</w:t>
      </w:r>
      <w:r w:rsidRPr="002232AF">
        <w:rPr>
          <w:sz w:val="20"/>
          <w:lang w:val="en-US"/>
        </w:rPr>
        <w:tab/>
      </w:r>
      <w:r w:rsidRPr="00073143">
        <w:rPr>
          <w:szCs w:val="18"/>
          <w:lang w:val="en-US"/>
        </w:rPr>
        <w:t>In accordance with the programme of work of the Inland Transport Committee for 2012–2016 (ECE/TRANS/224, para. 94 and ECE/TRANS/2012/12, programme activity 02.4),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711" w:rsidRPr="006D66AF" w:rsidRDefault="009E1711" w:rsidP="00157FE9">
    <w:pPr>
      <w:pStyle w:val="Header"/>
    </w:pPr>
    <w:r w:rsidRPr="00A91E4C">
      <w:t>ECE/TRANS/WP.29/GRE/201</w:t>
    </w:r>
    <w:r>
      <w:t>4</w:t>
    </w:r>
    <w:r w:rsidRPr="00A91E4C">
      <w:t>/</w:t>
    </w:r>
    <w:r>
      <w:t>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711" w:rsidRPr="006D66AF" w:rsidRDefault="009E1711">
    <w:pPr>
      <w:pStyle w:val="Header"/>
    </w:pPr>
    <w:r>
      <w:t>ECE/TRANS/WP.29</w:t>
    </w:r>
    <w:r w:rsidRPr="0068000A">
      <w:rPr>
        <w:highlight w:val="yellow"/>
      </w:rPr>
      <w:t>/GRE/XXXX/yy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2D724F7"/>
    <w:multiLevelType w:val="hybridMultilevel"/>
    <w:tmpl w:val="054EDD6E"/>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3A534B1"/>
    <w:multiLevelType w:val="hybridMultilevel"/>
    <w:tmpl w:val="845EA280"/>
    <w:lvl w:ilvl="0" w:tplc="A9DC0C74">
      <w:start w:val="1"/>
      <w:numFmt w:val="upperLetter"/>
      <w:lvlText w:val="%1."/>
      <w:lvlJc w:val="left"/>
      <w:pPr>
        <w:ind w:left="1211" w:hanging="360"/>
      </w:pPr>
      <w:rPr>
        <w:rFonts w:hint="default"/>
        <w:i w:val="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nsid w:val="427374BA"/>
    <w:multiLevelType w:val="hybridMultilevel"/>
    <w:tmpl w:val="88849D12"/>
    <w:lvl w:ilvl="0" w:tplc="CDBE6C92">
      <w:start w:val="1"/>
      <w:numFmt w:val="upperRoman"/>
      <w:lvlText w:val="%1."/>
      <w:lvlJc w:val="left"/>
      <w:pPr>
        <w:ind w:left="1212" w:hanging="852"/>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E74749C"/>
    <w:multiLevelType w:val="hybridMultilevel"/>
    <w:tmpl w:val="867CDD38"/>
    <w:lvl w:ilvl="0" w:tplc="AE3A8CA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3"/>
  </w:num>
  <w:num w:numId="13">
    <w:abstractNumId w:val="12"/>
  </w:num>
  <w:num w:numId="14">
    <w:abstractNumId w:val="18"/>
  </w:num>
  <w:num w:numId="15">
    <w:abstractNumId w:val="19"/>
  </w:num>
  <w:num w:numId="16">
    <w:abstractNumId w:val="10"/>
  </w:num>
  <w:num w:numId="17">
    <w:abstractNumId w:val="14"/>
  </w:num>
  <w:num w:numId="18">
    <w:abstractNumId w:val="16"/>
  </w:num>
  <w:num w:numId="19">
    <w:abstractNumId w:val="11"/>
  </w:num>
  <w:num w:numId="20">
    <w:abstractNumId w:val="1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6AF"/>
    <w:rsid w:val="00013D99"/>
    <w:rsid w:val="00023F66"/>
    <w:rsid w:val="0003056C"/>
    <w:rsid w:val="000348D3"/>
    <w:rsid w:val="000444B6"/>
    <w:rsid w:val="00046B1F"/>
    <w:rsid w:val="00050F6B"/>
    <w:rsid w:val="00052635"/>
    <w:rsid w:val="000538AC"/>
    <w:rsid w:val="00057E97"/>
    <w:rsid w:val="000646F4"/>
    <w:rsid w:val="00072C8C"/>
    <w:rsid w:val="000733B5"/>
    <w:rsid w:val="00081815"/>
    <w:rsid w:val="00092169"/>
    <w:rsid w:val="000931C0"/>
    <w:rsid w:val="00096FFF"/>
    <w:rsid w:val="000B0595"/>
    <w:rsid w:val="000B144E"/>
    <w:rsid w:val="000B175B"/>
    <w:rsid w:val="000B2F02"/>
    <w:rsid w:val="000B3A0F"/>
    <w:rsid w:val="000B4EF7"/>
    <w:rsid w:val="000C2C03"/>
    <w:rsid w:val="000C2D2E"/>
    <w:rsid w:val="000E0415"/>
    <w:rsid w:val="000E364F"/>
    <w:rsid w:val="000F431B"/>
    <w:rsid w:val="001078D2"/>
    <w:rsid w:val="001103AA"/>
    <w:rsid w:val="0011666B"/>
    <w:rsid w:val="00124000"/>
    <w:rsid w:val="0013722F"/>
    <w:rsid w:val="0014380B"/>
    <w:rsid w:val="00157FE9"/>
    <w:rsid w:val="0016538B"/>
    <w:rsid w:val="00165F3A"/>
    <w:rsid w:val="00182290"/>
    <w:rsid w:val="001A3955"/>
    <w:rsid w:val="001B4B04"/>
    <w:rsid w:val="001C3208"/>
    <w:rsid w:val="001C6663"/>
    <w:rsid w:val="001C7895"/>
    <w:rsid w:val="001D0C8C"/>
    <w:rsid w:val="001D10DE"/>
    <w:rsid w:val="001D1419"/>
    <w:rsid w:val="001D26DF"/>
    <w:rsid w:val="001D3A03"/>
    <w:rsid w:val="001E7B67"/>
    <w:rsid w:val="00202DA8"/>
    <w:rsid w:val="00204AD6"/>
    <w:rsid w:val="00211E0B"/>
    <w:rsid w:val="0024772E"/>
    <w:rsid w:val="00267F5F"/>
    <w:rsid w:val="00283697"/>
    <w:rsid w:val="00286B4D"/>
    <w:rsid w:val="002A6754"/>
    <w:rsid w:val="002B1DCA"/>
    <w:rsid w:val="002D4643"/>
    <w:rsid w:val="002F175C"/>
    <w:rsid w:val="002F7DE0"/>
    <w:rsid w:val="00302E18"/>
    <w:rsid w:val="003229D8"/>
    <w:rsid w:val="00340057"/>
    <w:rsid w:val="00352709"/>
    <w:rsid w:val="003619B5"/>
    <w:rsid w:val="00361AC3"/>
    <w:rsid w:val="00365763"/>
    <w:rsid w:val="00371178"/>
    <w:rsid w:val="00392E47"/>
    <w:rsid w:val="003936BC"/>
    <w:rsid w:val="003A6810"/>
    <w:rsid w:val="003C2CC4"/>
    <w:rsid w:val="003C534D"/>
    <w:rsid w:val="003C6ABE"/>
    <w:rsid w:val="003D4B23"/>
    <w:rsid w:val="003E130E"/>
    <w:rsid w:val="003E1EC6"/>
    <w:rsid w:val="00410C89"/>
    <w:rsid w:val="00422699"/>
    <w:rsid w:val="00422E03"/>
    <w:rsid w:val="00426B9B"/>
    <w:rsid w:val="00431D57"/>
    <w:rsid w:val="004325CB"/>
    <w:rsid w:val="004348AD"/>
    <w:rsid w:val="00442A83"/>
    <w:rsid w:val="00444A24"/>
    <w:rsid w:val="00453556"/>
    <w:rsid w:val="0045495B"/>
    <w:rsid w:val="004561E5"/>
    <w:rsid w:val="004833EE"/>
    <w:rsid w:val="0048397A"/>
    <w:rsid w:val="00485CBB"/>
    <w:rsid w:val="004866B7"/>
    <w:rsid w:val="004C0081"/>
    <w:rsid w:val="004C2461"/>
    <w:rsid w:val="004C7462"/>
    <w:rsid w:val="004D127C"/>
    <w:rsid w:val="004E77B2"/>
    <w:rsid w:val="00501DC3"/>
    <w:rsid w:val="0050237E"/>
    <w:rsid w:val="00504B2D"/>
    <w:rsid w:val="0052136D"/>
    <w:rsid w:val="0052775E"/>
    <w:rsid w:val="005369ED"/>
    <w:rsid w:val="005420F2"/>
    <w:rsid w:val="0056209A"/>
    <w:rsid w:val="005628B6"/>
    <w:rsid w:val="005908FB"/>
    <w:rsid w:val="005941EC"/>
    <w:rsid w:val="0059724D"/>
    <w:rsid w:val="005A4616"/>
    <w:rsid w:val="005B320C"/>
    <w:rsid w:val="005B3DB3"/>
    <w:rsid w:val="005B4E13"/>
    <w:rsid w:val="005C342F"/>
    <w:rsid w:val="005C7D1E"/>
    <w:rsid w:val="005D67C8"/>
    <w:rsid w:val="005F1A80"/>
    <w:rsid w:val="005F5FE0"/>
    <w:rsid w:val="005F7B75"/>
    <w:rsid w:val="006001EE"/>
    <w:rsid w:val="00605042"/>
    <w:rsid w:val="00611FC4"/>
    <w:rsid w:val="00613812"/>
    <w:rsid w:val="006176FB"/>
    <w:rsid w:val="0062385B"/>
    <w:rsid w:val="00640B26"/>
    <w:rsid w:val="00652D0A"/>
    <w:rsid w:val="00662BB6"/>
    <w:rsid w:val="00671B51"/>
    <w:rsid w:val="00672A48"/>
    <w:rsid w:val="00672F8A"/>
    <w:rsid w:val="0067362F"/>
    <w:rsid w:val="00676606"/>
    <w:rsid w:val="0068000A"/>
    <w:rsid w:val="006810B6"/>
    <w:rsid w:val="00684C21"/>
    <w:rsid w:val="00695CEC"/>
    <w:rsid w:val="006A2530"/>
    <w:rsid w:val="006C2E50"/>
    <w:rsid w:val="006C3589"/>
    <w:rsid w:val="006C79BC"/>
    <w:rsid w:val="006D37AF"/>
    <w:rsid w:val="006D51D0"/>
    <w:rsid w:val="006D5FB9"/>
    <w:rsid w:val="006D658E"/>
    <w:rsid w:val="006D66AF"/>
    <w:rsid w:val="006E564B"/>
    <w:rsid w:val="006E7191"/>
    <w:rsid w:val="00703577"/>
    <w:rsid w:val="00705894"/>
    <w:rsid w:val="00724B93"/>
    <w:rsid w:val="0072632A"/>
    <w:rsid w:val="007327D5"/>
    <w:rsid w:val="00733B05"/>
    <w:rsid w:val="007406EE"/>
    <w:rsid w:val="00761394"/>
    <w:rsid w:val="007629C8"/>
    <w:rsid w:val="0077047D"/>
    <w:rsid w:val="007874B5"/>
    <w:rsid w:val="00787EE8"/>
    <w:rsid w:val="00796214"/>
    <w:rsid w:val="007A1E70"/>
    <w:rsid w:val="007A3977"/>
    <w:rsid w:val="007B6BA5"/>
    <w:rsid w:val="007C3390"/>
    <w:rsid w:val="007C3745"/>
    <w:rsid w:val="007C4F4B"/>
    <w:rsid w:val="007C5C67"/>
    <w:rsid w:val="007D25AB"/>
    <w:rsid w:val="007E01E9"/>
    <w:rsid w:val="007E139D"/>
    <w:rsid w:val="007E63F3"/>
    <w:rsid w:val="007F6611"/>
    <w:rsid w:val="00811920"/>
    <w:rsid w:val="00815AD0"/>
    <w:rsid w:val="00815EDB"/>
    <w:rsid w:val="008242D7"/>
    <w:rsid w:val="008257B1"/>
    <w:rsid w:val="00832334"/>
    <w:rsid w:val="00843191"/>
    <w:rsid w:val="00843767"/>
    <w:rsid w:val="0085595A"/>
    <w:rsid w:val="00864245"/>
    <w:rsid w:val="008679D9"/>
    <w:rsid w:val="00872E3B"/>
    <w:rsid w:val="008878DE"/>
    <w:rsid w:val="008979B1"/>
    <w:rsid w:val="008A1ED5"/>
    <w:rsid w:val="008A6B25"/>
    <w:rsid w:val="008A6C4F"/>
    <w:rsid w:val="008B0563"/>
    <w:rsid w:val="008B2335"/>
    <w:rsid w:val="008B2E36"/>
    <w:rsid w:val="008C2428"/>
    <w:rsid w:val="008C3247"/>
    <w:rsid w:val="008E0678"/>
    <w:rsid w:val="008F31D2"/>
    <w:rsid w:val="008F4D20"/>
    <w:rsid w:val="00915EF6"/>
    <w:rsid w:val="009223CA"/>
    <w:rsid w:val="00930A10"/>
    <w:rsid w:val="00934631"/>
    <w:rsid w:val="00940F93"/>
    <w:rsid w:val="009448C3"/>
    <w:rsid w:val="00960F75"/>
    <w:rsid w:val="009760F3"/>
    <w:rsid w:val="00976CFB"/>
    <w:rsid w:val="009A0830"/>
    <w:rsid w:val="009A0E8D"/>
    <w:rsid w:val="009B26E7"/>
    <w:rsid w:val="009B2F79"/>
    <w:rsid w:val="009B3273"/>
    <w:rsid w:val="009B544C"/>
    <w:rsid w:val="009B64BB"/>
    <w:rsid w:val="009E1711"/>
    <w:rsid w:val="00A00697"/>
    <w:rsid w:val="00A00A3F"/>
    <w:rsid w:val="00A01205"/>
    <w:rsid w:val="00A01489"/>
    <w:rsid w:val="00A3026E"/>
    <w:rsid w:val="00A33778"/>
    <w:rsid w:val="00A338F1"/>
    <w:rsid w:val="00A35BE0"/>
    <w:rsid w:val="00A5414C"/>
    <w:rsid w:val="00A6129C"/>
    <w:rsid w:val="00A72F22"/>
    <w:rsid w:val="00A7360F"/>
    <w:rsid w:val="00A7397C"/>
    <w:rsid w:val="00A748A6"/>
    <w:rsid w:val="00A769F4"/>
    <w:rsid w:val="00A776B4"/>
    <w:rsid w:val="00A91E4C"/>
    <w:rsid w:val="00A94361"/>
    <w:rsid w:val="00AA11D6"/>
    <w:rsid w:val="00AA293C"/>
    <w:rsid w:val="00AD74C4"/>
    <w:rsid w:val="00B049A8"/>
    <w:rsid w:val="00B05BC8"/>
    <w:rsid w:val="00B226AA"/>
    <w:rsid w:val="00B30179"/>
    <w:rsid w:val="00B30622"/>
    <w:rsid w:val="00B357CE"/>
    <w:rsid w:val="00B421C1"/>
    <w:rsid w:val="00B42C7E"/>
    <w:rsid w:val="00B50FA2"/>
    <w:rsid w:val="00B52192"/>
    <w:rsid w:val="00B53C21"/>
    <w:rsid w:val="00B55C71"/>
    <w:rsid w:val="00B56E4A"/>
    <w:rsid w:val="00B56E9C"/>
    <w:rsid w:val="00B64B1F"/>
    <w:rsid w:val="00B6553F"/>
    <w:rsid w:val="00B7467C"/>
    <w:rsid w:val="00B757A4"/>
    <w:rsid w:val="00B77D05"/>
    <w:rsid w:val="00B77F80"/>
    <w:rsid w:val="00B81206"/>
    <w:rsid w:val="00B81E12"/>
    <w:rsid w:val="00BB578F"/>
    <w:rsid w:val="00BC3F3B"/>
    <w:rsid w:val="00BC3FA0"/>
    <w:rsid w:val="00BC74E9"/>
    <w:rsid w:val="00BF1E2C"/>
    <w:rsid w:val="00BF30B3"/>
    <w:rsid w:val="00BF68A8"/>
    <w:rsid w:val="00C11A03"/>
    <w:rsid w:val="00C22C0C"/>
    <w:rsid w:val="00C37074"/>
    <w:rsid w:val="00C4527F"/>
    <w:rsid w:val="00C463DD"/>
    <w:rsid w:val="00C4724C"/>
    <w:rsid w:val="00C60646"/>
    <w:rsid w:val="00C629A0"/>
    <w:rsid w:val="00C64629"/>
    <w:rsid w:val="00C745C3"/>
    <w:rsid w:val="00C94F10"/>
    <w:rsid w:val="00C96DF2"/>
    <w:rsid w:val="00CA1B34"/>
    <w:rsid w:val="00CB3E03"/>
    <w:rsid w:val="00CD4AA6"/>
    <w:rsid w:val="00CE4A8F"/>
    <w:rsid w:val="00D149F6"/>
    <w:rsid w:val="00D2031B"/>
    <w:rsid w:val="00D248B6"/>
    <w:rsid w:val="00D25FE2"/>
    <w:rsid w:val="00D26E07"/>
    <w:rsid w:val="00D43252"/>
    <w:rsid w:val="00D44783"/>
    <w:rsid w:val="00D452D8"/>
    <w:rsid w:val="00D47EEA"/>
    <w:rsid w:val="00D70480"/>
    <w:rsid w:val="00D773DF"/>
    <w:rsid w:val="00D95303"/>
    <w:rsid w:val="00D978C6"/>
    <w:rsid w:val="00DA3C1C"/>
    <w:rsid w:val="00DC6D39"/>
    <w:rsid w:val="00E00F5C"/>
    <w:rsid w:val="00E046DF"/>
    <w:rsid w:val="00E1086D"/>
    <w:rsid w:val="00E14EAE"/>
    <w:rsid w:val="00E22B0C"/>
    <w:rsid w:val="00E27346"/>
    <w:rsid w:val="00E40A45"/>
    <w:rsid w:val="00E560CA"/>
    <w:rsid w:val="00E6752F"/>
    <w:rsid w:val="00E71BC8"/>
    <w:rsid w:val="00E7260F"/>
    <w:rsid w:val="00E73F5D"/>
    <w:rsid w:val="00E77E4E"/>
    <w:rsid w:val="00E95330"/>
    <w:rsid w:val="00E960CB"/>
    <w:rsid w:val="00E96630"/>
    <w:rsid w:val="00EA2A77"/>
    <w:rsid w:val="00ED7A2A"/>
    <w:rsid w:val="00EF1D7F"/>
    <w:rsid w:val="00F12AF0"/>
    <w:rsid w:val="00F16068"/>
    <w:rsid w:val="00F31E5F"/>
    <w:rsid w:val="00F6100A"/>
    <w:rsid w:val="00F923C4"/>
    <w:rsid w:val="00F93781"/>
    <w:rsid w:val="00FB613B"/>
    <w:rsid w:val="00FC68B7"/>
    <w:rsid w:val="00FD3F98"/>
    <w:rsid w:val="00FD6401"/>
    <w:rsid w:val="00FE106A"/>
    <w:rsid w:val="00FE2CB6"/>
    <w:rsid w:val="00FE7450"/>
    <w:rsid w:val="00FF145D"/>
    <w:rsid w:val="00FF4AA9"/>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uiPriority w:val="99"/>
    <w:rsid w:val="000646F4"/>
    <w:rPr>
      <w:rFonts w:ascii="Times New Roman" w:hAnsi="Times New Roman"/>
      <w:sz w:val="18"/>
      <w:vertAlign w:val="superscript"/>
    </w:rPr>
  </w:style>
  <w:style w:type="paragraph" w:styleId="FootnoteText">
    <w:name w:val="footnote text"/>
    <w:aliases w:val="5_G"/>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
    <w:link w:val="FootnoteText"/>
    <w:uiPriority w:val="99"/>
    <w:rsid w:val="006D66AF"/>
    <w:rPr>
      <w:sz w:val="18"/>
      <w:lang w:eastAsia="en-US"/>
    </w:rPr>
  </w:style>
  <w:style w:type="paragraph" w:customStyle="1" w:styleId="para">
    <w:name w:val="para"/>
    <w:basedOn w:val="Normal"/>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uiPriority w:val="99"/>
    <w:rsid w:val="000646F4"/>
    <w:rPr>
      <w:rFonts w:ascii="Times New Roman" w:hAnsi="Times New Roman"/>
      <w:sz w:val="18"/>
      <w:vertAlign w:val="superscript"/>
    </w:rPr>
  </w:style>
  <w:style w:type="paragraph" w:styleId="FootnoteText">
    <w:name w:val="footnote text"/>
    <w:aliases w:val="5_G"/>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
    <w:link w:val="FootnoteText"/>
    <w:uiPriority w:val="99"/>
    <w:rsid w:val="006D66AF"/>
    <w:rPr>
      <w:sz w:val="18"/>
      <w:lang w:eastAsia="en-US"/>
    </w:rPr>
  </w:style>
  <w:style w:type="paragraph" w:customStyle="1" w:styleId="para">
    <w:name w:val="para"/>
    <w:basedOn w:val="Normal"/>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32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icevic\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93DF8D-5E3B-4001-9428-8F05C2C01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2</Pages>
  <Words>376</Words>
  <Characters>2147</Characters>
  <Application>Microsoft Office Word</Application>
  <DocSecurity>0</DocSecurity>
  <Lines>17</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GTB;Francois Guichard</dc:creator>
  <cp:lastModifiedBy>07 series second set of changes</cp:lastModifiedBy>
  <cp:revision>2</cp:revision>
  <cp:lastPrinted>2013-01-25T07:46:00Z</cp:lastPrinted>
  <dcterms:created xsi:type="dcterms:W3CDTF">2014-08-08T06:22:00Z</dcterms:created>
  <dcterms:modified xsi:type="dcterms:W3CDTF">2014-08-08T06:22:00Z</dcterms:modified>
</cp:coreProperties>
</file>