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543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GHS 25th session of the Sub-Committee of Experts on the Globally Harmonized System of Classification GHS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Monday, July 01, 2013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Wednesday, July 03, 2013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105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Governmental Delegations - Member States (Other Bodies)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Argentina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Gustavo ALBORNOZ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Jefe Seccion Mercancias Peligrosas, embaladas y a granel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Avenida Eduardo Maders N° 235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Buenos-Aires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Argentina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+54-11-4318-7669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+54-11-4318-7666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gd_albornoz@hotmail.com/dpma-mp@prefecturanaval.gov.ar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Australia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Andrew Michael WAGNER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Branch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 Work Australia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220 Northbourne Avenue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Act 2612 Braddon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Australia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00 612 6121 9134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00 612 6275 3619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drew.wagner@swa.gov.au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Belgium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Marie-Noëlle BLAUDE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Regulatory toxicologist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Scientific Institute of Public Health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Juliette Wytsman 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B-1050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+32 2 642 55 87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+32 2 642 52 24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marie-noelle.blaude@wiv-isp.be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Patrick VAN LANCKER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Public Service Mobility and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Natiënkaai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B-8400 OOSTENDE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00 32 59 56 14 62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00 32 59 56 14 74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patrick.vanlancker@mobilit.fgov.be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Brazil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Lucienne BALOTTIN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Toxicologist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Lab Testing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Brazil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Canada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Rosslynn MILLER-LEE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Regulatory Policy and Risk Management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Health Canada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Workplace Hazardous Materials Directorate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427 Laurier St. 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K1A 1M3 Ottawa, Ontario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Canada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1-613-998-2363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rosslynn.miller-lee@hc-sc.gc.ca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Jason WOOD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of Policy and Program Development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Health Canada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427 Laurier Ave. W. 7th floor AL 4707A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K1A 0K9 Ottawa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Canada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01-613-993-4429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01-613-993-5016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jason.wood@hc-sc.gc.ca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China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Bin FAN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Shanghai Research Institute of Chemical Industry Testing Centre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No. 345 East Yunling Road, Putuo District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2000062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86-21-52500134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86-21-52801361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fbshcn@gmail.com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Hao LI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No. 11 Nong Zhan Guan Nan Li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Beijing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+86 10 5919 3280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+86 10 5919 1875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pmd@agri.gov.cn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Gang LIU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Shanghai Research Institute of Chemical Industry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No. 345 East Yunling Road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200062 Shanghai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0086 21 52500134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0086 21 528 01361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lgsh33@gmail.com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Xu LU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21 Hepingli Beijie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Beijing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+86-10-644-64262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+86-10-644-63239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13801267808@139.com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Jiahong MENG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Diplomat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Foreign Affairs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Ministry of Foreigh Affairs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+86-10-65963251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+86-10-65963257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Meng_Jianhong@mfa.gov.cn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Hui SHANG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Civil Servant 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No. 11 Jianguo men nei street,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Beijing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0086 010 65292550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0086 010 65292638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sunnymot@126.com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Hongsong WANG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 Inspector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No. 1268 Longjin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Changzhou City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+86-519-85807786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+86-519-85152628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wanghs@jsciq.gov.cn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Wenming ZHANG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level of the Department of Raw Materials Industry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Industry and Information technology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27 wanshou Roas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BEIJING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China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00 86 10 68205570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00 86 10 68205564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zhangwm@mitt.gov.cn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Elina EKOKOSKI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Finnish Safety and Chemicals Agency (Tukes)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Opastinsilta 12B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00521 Helsinki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+358 50 5913248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elina.ekokoski@tukes.fi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Claude PFAUVADEL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en chef des TPE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Direction Générale de la prévention des risques  (mission Transport des matières dangereuses)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Ministère de l'écologie, du développement durable et de l'énergie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Arche Nord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F-92055 La Défense CEDEX 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00 33 1 40 81 8766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00 33 1 40 81 1065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claude.pfauvadel@developpement-durable.gouv.fr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Emilie BRISORGUEIL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Chargée de mission "Classification et étiquetage"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l'écologie, du développement durable, des transports et du logement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DGPR/SPNQE/BSPC GRANDE ARCHE - PAROI NORD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92055 LA DEFENSE CEDEX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0033 1 40 81 86 95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0033 1 40 81 20 72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Emilie.brisorgueil@developpement-durable.gouv.fr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Matthieu LASSUS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de prévention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du travail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39-43 Quai André Citroën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75902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00 33 3 44 38 3133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00 33 3 44 55 67 67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matthieu.lassus@travail.gouv.fr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Guy MARLAIR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Etudes et recherches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Direction des risques accidentels - Reférent technique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INERIS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54 rue Jean Jaurès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F-60550 Verneuil-en-Halatte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0033 603299223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0033 344556510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guy.marlair@ineris.fr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Cordula WILRICH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BAM - Federal Institute for Materials Research and Testing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00 49 30 81 04 3492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00 49 30 81 04 1207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cordula.wilrich@bam.de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Renate KRÄTKE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Scientific employee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Fed. Institute for Risk Assessment Max-Dohvu 5tr 8-10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10587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+49 30 8412 3584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+49 30 8412 3763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Renate.kraetke@bfr.bund.de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Italy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Maria ALESSANDRELLI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Researcher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Istituto Superiore di Sanita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Viale Regina Elena 299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00161 Rome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+39 0649902593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+ 39 064 990 2214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maria.alessandrelli@iss.it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Debora ROMOLI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Researcher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Institute for Environmental Protection and Research - ISPRA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Vitaliano Brancati 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00144 ROME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+ 39 06 50072581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+390650072531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debora.romoli@isprambiente.it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Japan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Hiroshi JONAI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Professor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Medical and Welfare Engineering Graduate School  of Science and Technology- Nihon University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1-8-14 Surugadai, Kanda, Chiyoda-ku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101-8308 TOKYO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Japan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00 81 3 325 90 879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00 81 3 325 90 879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jonai.hiroshi@nihon-u.ac.jp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Takashi HAMADA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Nippon Kaiji Kentei Kyokai (NKKK)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Kaiji Bldg, 9-7, 1-Chome. Hatchobori, Chuo-Ku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104-0032 Tokyo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Japan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00 81 3 3552 0149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00 81 3 3552 1297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taka-hamada@nkkk.or.jp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Shu USUBA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Researcher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of Advanced Industrial Science and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AIST Centra 5, 1-1-1 Higashi, Tsukuba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305-8565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Japan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+81-29-861-4787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+81-29-861-4783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s-usuba@aist.go.jp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Korea, Republic of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Howan Pil JEONG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Korea Fire Equipment Inspection Corp.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136, Jigok-2dong, Giheung-Gu Yongin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449-909 GYEONGGI-DO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Korea, Republic of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00 82 31 289 2941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00 82 31 287 9062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jeong3524@kfi.or.kr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Dongmin LEE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Hazardous Material Safety team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1106 Leema Building 146-1 Susong-Dong Jongno-Gu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Seoul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Korea, Republic of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+82-2-2100-5352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+82-2-2100-5349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dmlee0704@korea.kr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Jong Han LEE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Chemicals Information Team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339-30 Expo-Ro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305-380 Daejeon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Korea, Republic of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+82-42-869-0311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+82-42-863-8361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ljhc5798@kosha.net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Whayeong NAM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Team Manager Hazardous Material Safety Team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Emergency Management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1106 Leema Building 146-1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110-700 Seoul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Korea, Republic of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+82-2-2100-5355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+82-2-2100-5349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nwy118@nema.go.kr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Nicolaas-Jurgen VAN BELLE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Parnassusplein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+31703405098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+31703405554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Nj.v.belle@minvws.nl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Ed DE JONG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Research Group Energetic Materials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TNO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Lange Kleiweg 137</w:t>
            </w:r>
            <w:r>
              <w:br/>
              <w:t>P.O. Box 45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NL-2288 GJ RIJSWIJK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00 31 888661229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ed.dejong@tno.nl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www.pml.tno.nl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Joke HERREMANS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 (RIVM)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A. van Leeuwenhoeklaan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3720 BA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00 31 30 274 4083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00 31 30 274 4401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joke.herremans@rivm.nl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Norway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Christine BJORGE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Special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Norwegian Environment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5672 Sluppen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7485 TRONDHEIM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00 47 7358 0500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00 47 7358 0501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christine.bjorge@miljodir.no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Stine HUSA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Norwegian Environement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Postboks 5672 Sluppen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7485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+47 73 58 05 00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+47 73 58 05 01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stine.husa@MILJODIR.NO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Mariusz GODALA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Specialist/Chemist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Bureau for Chemicals Substances and Preparations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UL. Dowborczykow 30/34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90-019 LODZ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+48 42 253 84 22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+48 42 253 84 44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mariusz.godala@chemikalia.gov.pl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Jedrzej WITKOWSKI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Bureau for Chemical Substances and Preparations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Dowborczzykow 30/34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90-019 Lodz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48422538400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48422538444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jwitkowski@chemikalia.gov.pl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Portugal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João CARVALHO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Portuguese Environment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Rua da Murgueira, 9/9A Zambujal Ap. 7585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2611-865 Amadora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Portugal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+351 21 472 83 61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+351 21 471 82 31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joao.carvalho@apambiente.pt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Qatar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Khalid AL-DOSARI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Inspector (Environmental Inspector)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Environment Security Unit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Ministry of Defence P.O. Box 24416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Doha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Qatar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+974 446 155 36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+974 446 155 24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Qatar2080@hotmail.com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Gamal ALLOZY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Chemist (Industrial Hygienist), Environment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Environment Security Unit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Defence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24416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Qatar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+974 446 15536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+974 446 15524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gallozy@hotmail.com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Mohammed AL-MOHANADI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of Environment Security Unit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Environment Security Unit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Ministry of Defence P.O. Box 9349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Doha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Qatar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+974 446 155 23, 974 555 04 999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+974 446 155 24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Qatar2080@hotmail.com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Russian Federation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Alexander KOZLOV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Adviser, Research &amp; GHS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Russian Research Center on Information on Standardization Certification and Metrology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FGUP "STANDARDINFORM"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Lialin per., 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105062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7 495 531-26-36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7 499 400-30-36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a.d.kozlov@gostinfo.ru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Anna IURASOVA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EH&amp;S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Aventine Ltd (CIS Center)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5/1 B. Tolmachevsky per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+7 499 753 3095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+7 495 543 7263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a.yurasova@clscenter.ru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Dmitry SKOBELEV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of the Institute on Standardisation and Testing of Materials and Substances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ROSSTANDART - Russian Federal Agency for Technical Regulating and Metrology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Nakhimovsky prospect 31 korp.2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117418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+7 495-543 7262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+7 495-543 7263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dskobelev@gost.ru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www.vnicsmy.ru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Elena VYBOYCHENKO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First deputy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Russian Research Center on Materials and Substances (VNICSMV)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117418 Nahlmovskiy pr 31 k2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31 k 2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+7 495 543 7262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+7 495 543 7263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e.vyb@vnicsmv.ru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Elena ZHURBA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VNIC SMV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Nahimovskyi prospect, d. 31-2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117418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+7 495 543 7262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+7 495 543 7263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e.zhurba@ciscenter.ru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Serbia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Snezana MARKOVIC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Adviser for reporting of data into the Chemical Registry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Ministry of Energy, Development and Environmental Protection</w:t>
            </w:r>
            <w:r>
              <w:br/>
              <w:t>22-26 Nemanjina st.,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11000 Belgrade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Serbia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+381 11 7155-228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+381 11 2860-204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snezana.markovic@merz.gov.rs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South Africa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Elizabeth LOURENS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Director Health &amp; Hygiene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215 Francis Bard Street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 Pretoria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South Africa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+27 12 309 4387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+27 12 309 4763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elize.lourens@labour.gov.za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Mme Milly RUITERS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Occupational Health &amp; Hygiene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215 Schoeman Street Privatbact X117 Laboria House  RSA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South Africa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+27 12 309 4407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+27 12 309 4763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Milly.Ruiters@labour.gov.za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Richard SADIKI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Leader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SABS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Standards South AfricaDangerous Goods Section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Room S115 P/Bagx 191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0001 PRETORIA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South Africa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00 27 12 428 6471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00 27 12 428 6869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richard.sadiki@sabs.co.za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Sweden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Lennart DOCK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Toxicologist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Chemicals Agency (KEMI)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SE-172 13 SUNDBYBERG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46 8 519 41 100/00 46 8 519 41 268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00 46 8 735 76 98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lennart.dock@kemi.se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Lorens VAN DAM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Hazardous Substances Section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Swedish Civil Contingencies Agency (MSB)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SE-65181 KARLSTAD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+46-10-240 4344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+46-10-240 4001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Lorens.van.dam@msb.se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Robin FOSTER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Head, International Chemicals Unit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Health and Safety Executive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Rose Court, 2, Southwark Bridge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SEI 9HS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00 44 20 7556 3533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robin.foster@hse.gsi.gov.uk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Arne BALE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Team Leader 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Traffic and Dangerous Goods Team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Environmental Safety Compliance Division  - Environmental Scientifics group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Fagnall Farm Barns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HP7 OPQ Winchmore Hill Bucks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0044 1494 787744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0044 1494 726384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arne.bale@esg.co.uk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Pierre CRUSE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Civil servant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Chemicals Unit, Health and Safety Executive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Health &amp; Safety Executive, Rose Court 2, Southwark Bridge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SE1 9HS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(0) 20 7556 3534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+44 (0)20 7227 3802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Pierre.cruse@hse.gsi.gov.uk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Jeffrey M. HART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Zone 3/19 Great Minster House</w:t>
            </w:r>
            <w:r>
              <w:br/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00 44 20 7944 2758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00 44 20 7944 2739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jeff.hart@dft.gsi.gov.uk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States of America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Maureen RUSKIN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of Chemicals Hazards-Metals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Department of Labor(OSHA)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 Constitution avenue, NW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DC 20210 Washington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011202693 1955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011202 693 1678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Ruskin.maureen@dol.gov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Edmund BAIRD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Attorney - Solicitor of Labor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Labor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 Constitution Avenue NW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20210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01 120 269 35460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01 120 269 35466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Baird.edmund@dol.gov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Paul BRIGANDI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 to OSHA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121 Heritage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NJ 08033 Haddonfield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00 1 301 275 6596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p.brigandi@me.com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Deana HOLMES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Health scientist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 Constitution Avenue N.W. Room N3718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DC 20210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1-202-693-2297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1-202-693-1678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holmes.deana@dol.gov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Shane KELLEY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International Standards Coordinator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of Hazardous Materials Safety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Department of Transportation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1200 NEW JERSEY AV. 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20590 WASHINGTON D.C.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00 1 202 366 0656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00 1 202 3665713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shane.kelley@dot.gov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Duane PFUND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Director, Office of International Standards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Transportation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Pipeline and Hazardous Material Safety Administration U.S. Department of Transportation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Office of Hazardous Materials Safety1200 New Jersey Ave. S.E.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20590 WASHINGTON, D.C.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00 1 202 366 0656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00 1 202 366 5713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duane.pfund@dot.gov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Zambia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Maxwell Mwewa NKOYA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Principal Inspector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Zambia Environmental Management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35131</w:t>
            </w:r>
            <w:r>
              <w:br/>
              <w:t>Corner Church and Suez Roads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LUSAKA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Zambia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00 26 02 11 254023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00 26 02 11 254164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mnkymx@gmail.com or mnkoya@zema.org.zm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9"/>
          <w:footerReference w:type="default" r:id="rId10"/>
          <w:footerReference w:type="first" r:id="rId11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Governmental Delegations - Observer States (Other Bodies)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Markus HOFMANN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Office of Public Health, Chemicals Division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Stationstrasse 15, Liebefeld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00 41 31 325 0398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00 41 31 324 9034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markus.hofmann@bag.admin.ch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Thailand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Vojsira PRAYURNPROHM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Government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Industrial Works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Industry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Rama 6 Road, Ratchathewi District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10400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Thailand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66-2-202-4108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66-2-202-4015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vojsira.p@diw.mail.go.th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12"/>
          <w:footerReference w:type="default" r:id="rId13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UN Organizations and Specialized Agencies - Specialized Agencies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Maritime Organization (IMO)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Ken MCDONALD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Technical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Maritime Organization (IMO)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Albert Embankment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SE1 7SR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0044 207 587 3249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0044 207 587 3210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kmcdonald@imo.org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14"/>
          <w:footerReference w:type="default" r:id="rId15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UN Organizations and Specialized Agencies - UN Research and Training Institutes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Nations Institute for Training and Research (UNITAR)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Jonathan KRUEGER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Acting Programme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Chemicals and Waste Management Programme (CWM), MIE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United Nations Institute for Training and Research (UNITAR)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Palais des Nations </w:t>
            </w:r>
            <w:r>
              <w:br/>
              <w:t>Avenue de la Paix 8-14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CH-1211 Geneva 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00 41  22 917 81 66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00 41  22 917 80 47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jonathan.krueger@unitar.org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http:/www.unitar.org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16"/>
          <w:footerReference w:type="default" r:id="rId17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Intergovernmental Organizations - Intergovernmental Organization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Union (EU)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Sabine BOEHMERT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Administrator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Directorate-General for Enterprise and Industry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Union (EU)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Brey 11/224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1049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+3222988045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+3222950281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sabine.boehmert@ec.europa.eu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Katinka VAN DER JAGT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Administrator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DG Environment Chemicals Unit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Union (EU)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Avenue de Beaulieu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1160 Bruxelles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(0)2 298 60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(0)2 296 69 95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katinka.van-der-jagt@ec.europa.eu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Organisation for Economic Cooperation and Development (OECD)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Joop DE KNECHT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Principle Administrator OECD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Organisation for Economic Cooperation and Development (OECD)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 rue André Pascal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75016 PARIS CEDEX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+33 1 45 24 82 57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joop.deknecht@oecd.org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18"/>
          <w:footerReference w:type="default" r:id="rId19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Non Governmental Organization - NGO Consultative with ECOSOC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American Cleaning Institute (ACI)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Richard SEDLAK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Executive Vice President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American Cleaning Institute (ACI)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1331 L Street NW Suite 650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WASHINGTON DC 20005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00 1 202 662 2523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00 1 202 347 4110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rsedlak@sdahq.org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Croplife International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Phil TODD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Global Distribution Safety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Syngenta International AG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Croplife International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SYNGENTA International AG</w:t>
            </w:r>
            <w:r>
              <w:br/>
              <w:t>Schwarzwaldallee 215</w:t>
            </w:r>
            <w:r>
              <w:br/>
              <w:t>Postfach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CH-4002 BASEL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00 41 61 323 5102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00 41 61 323 2212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phil.todd@syngenta.com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Dangerous Goods Advisory Council (DGAC)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Benjamin BARRETT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Advisory Council (DGAC)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1930 E Blue Ridge Blvd,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MO 64146 Kansas City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+1 816 853 3508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ben.barrett@dgadvisor.com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Chemical Industry Council (CEFIC)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Marie-Hélène LEROY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UIC-Le diamant 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F-92909 PARIS LA DEFENSE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00 33 1 46 53 1121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00 33 1 46 96 0059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mhleroy@uic.fr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http://www.cefic.org/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Dieter HEITKAMP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Safety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Bayer Technology Services OSS-PPS-CHP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51368 Leverkusen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+49 214 30 61938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+49 214 30 55228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Dieter.Heitkamp@bayer.com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Eva KESSLER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Regulated Material Senior Specialist Europe and EMEA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3M Germany Carl-Schutz Str.1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41453 NEUSS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+49 2131 143168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+49 2131 14123168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ekessler@mmm.com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Gernot KNOTH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Physicist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BASF 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D-67056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+49 621 60 717 97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+49 621 60 66 717 97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gernot.knoth@basf.com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Werner LANGE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Global Application Manager Nitrocellulose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Dow Wolff Cellulosics GmbH August Wolff str.13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29699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+49 51 64 44 23 25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+49 51 61 44 14 23 25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WLange@dow.com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Karin MERKL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Merck KGaA, EQ-RS</w:t>
            </w:r>
            <w:r>
              <w:br/>
              <w:t>Frankfurter-Str. 250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D-64293 DARMSTADT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0049 6151 727897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0049 6151 917897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karin.merkl@merckgroup.com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Pieter SCHUURMAN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Safety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Zutphenseweg 10 -AKZO NOBEL</w:t>
            </w:r>
            <w:r>
              <w:br/>
              <w:t>P.O. Box 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NL-7400 AA DEVENTER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00 31 5706 79871</w:t>
            </w:r>
            <w:r>
              <w:rPr>
                <w:b/>
              </w:rPr>
              <w:t xml:space="preserve"> Mobile: </w:t>
            </w:r>
            <w:r>
              <w:t>0031 570679871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00 31 570624113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peter.schuurman@akzonobel.com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Erwin SIGRIST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Manager - DG Regulations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Nordstrasse 15 Science industries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8021 ZURICH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+41 44 368 1742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+41 44 368 1770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Erwin.sigrist@scienceindustries.ch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Gerd-Uwe SPIEGEL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Regulatory Affairs Senior Consultant global Classification &amp; Labelling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Dupont de Nemours (Germany) Gmbh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59071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(0) 2388 92 7428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gerd-uwe.spiegel@dupont.com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Industrial Gases Association (EIGA)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Pierre WOLFS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3-5 Avenue des Arts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B-1210 BRUXELLES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00 32 2 209 6038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00 32 2 19 8514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p.wolfs@eiga.eu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Association for Soaps, Detergents and Maintenance Products  (AISE)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Wendy CAMERON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Regulatory Affairs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Association for Soaps, Detergents and Maintenance Products  (AISE)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Avenue Herrmann Debroux 15A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B-1160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00 32 2 679 6260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00 32 2 679 6279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wendy.cameron@aise.eu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Council of Chemical Associations (ICCA)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Toru SUZUKI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Chemicals Management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Council of Chemical Associations (ICCA)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Sumitomo Rokko Bldg. </w:t>
            </w:r>
            <w:r>
              <w:br/>
              <w:t>1-4-1 Shinkawa, Chuo-ku</w:t>
            </w:r>
            <w:r>
              <w:br/>
              <w:t>Tokyo 104-0033, Japan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Japan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+81-3-3297-2567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+81-3-3297-2612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tsuzuki@jcia-net.or.jp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Paint and Printing Ink Council (IPPIC)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Janice ROBINSON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Product regulations - (CEPE)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Paint and Printing Ink Council (IPPIC)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CEPE aisbl - Avenue E. Van Nieuwenhuyse, 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B-1160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+32 2 676 7482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+32 2 676 7490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j.robinson@cepe.org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Helmut FLEIG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Paint and Printing Ink Council (IPPIC)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Viktoriastrasse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D-68165 MANNHEIM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00 49 621 414166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00 49 621 41 86 376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helmutfleig@t-online.de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Alexandra WHITTAKER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Counsel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Paint and Printing Ink Council (IPPIC)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1500 Rhode Island Avenue NW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20016 Washington D.C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+1 202 685 9390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+1 202 462 8549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awhittaker@paint.org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Petroleum Industry Environmental Conservation Association (IPIECA)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Derek SWICK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Petroleum Industry Environmental Conservation Association (IPIECA)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API, 1220 L Street, NW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20009 Washington D.C.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00 202 682 8341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swickd@api.org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James FREEMAN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Toxicologist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Petroleum Industry Environmental Conservation Association (IPIECA)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Exxon Mobil Biomedical Sciences, Inc., 1545 route 22 East,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08801-3059 Annandale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908 730 1123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908 730 1199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james.j.freeman@exxonmobil.com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Sporting Arms and Ammunition Manufacturers' Institute (SAAMI)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Benjamin BARRETT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Sporting Arms and Ammunition Manufacturers' Institute (SAAMI)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1930 E. Blue Ridge Blvd.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64146 KANSAS CITY, MO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00 1 816 853 3508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ben.barrett@dgadvisor.com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20"/>
          <w:footerReference w:type="default" r:id="rId21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Non Governmental Organization - NGO not in Consultative with ECOSOC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Australian Explosives Industry Safety Group (AEISG)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Kenneth PRICE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Australian Explosives Industry Safety Group (AEISG)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Riskom International                   97 Tweeddale 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WA 6153 APPLECROSS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Australia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00 618 936 47489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ken@riskom.com.au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www.icca-chem.org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Compressed Gas Association (CGA)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Algirdas VILKAS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Manager Safety and Environment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Compressed Gas Association (CGA)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39 Old Ridgebury 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CT  06810-5113 DANBURY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00 1 203 837 2320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00 1 203 837 2503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algirdas_vilkas@praxair.com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John ANICELLO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of Regulatory Affairs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Compressed Gas Association (CGA)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29604 11th Place South, Federal 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WA 98003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(253) 839-4428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00 1 510 247 3107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john.anicello@airgas.com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Richard CRAIG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Compressed Gas Association (CGA)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14501 George Carter Way, Suite 103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VA 20151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+1 703 788 2730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+1 703 961 1831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rcraig@cganet.com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Jack WERT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Compressed Gas Association (CGA)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14501 George Carter Way Suite 103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CHANTILLY VA, 20151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00 1 703 788 2744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00 1 703 961 1831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jwert@cganet.com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Industrial Federation Paints and Coats of Mercosul (IFPCM)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José Antonio GALVES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Lawyer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Industrial Federation Paints and Coats of Mercosul (IFPCM)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Rua Francisco Arvani 181</w:t>
            </w:r>
            <w:r>
              <w:br/>
              <w:t xml:space="preserve">Santo Amaro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CEP 04754090 SAN PAOLO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Brazil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00 55 11 37 91 4003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55 11 37 91 4004-4005 and 4006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galves@jagalves.com or galves@jagalves.com.br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Institute of Makers of Explosives (IME)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BOSTON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Institute of Makers of Explosives (IME)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IME</w:t>
            </w:r>
            <w:r>
              <w:br/>
              <w:t>P.O. Box 765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TX 76044-0765 GODLEY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01 817 551 0660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01 817 396 4584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david.boston@corelab.com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Confederation of Plastics Packaging Manufacturers (ICPP)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Thilo KLEIN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Confederation of Plastics Packaging Manufacturers (ICPP)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Schuetz GmbH &amp; Co. KGaA</w:t>
            </w:r>
            <w:r>
              <w:br/>
              <w:t>Schuetzstr. 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D-56242 SELTERS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00 49 26 26 77 603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00 49 26 26 77 16 603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thilo.klein@schuetz.net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Christopher LIND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Technology; Regulatory Affairs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Confederation of Plastics Packaging Manufacturers (ICPP)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Mauser USA, LLC 35-C Cotters LaneEast Brunswick,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08816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+1 732 353 7014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+1 732 353 707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chris.lind@mausergroup.com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Michael SCHIECK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Regulatory Affairs Manager Packaging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Confederation of Plastics Packaging Manufacturers (ICPP)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Lichtensteinstrasse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74921 Helmstadt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0049 6223 485 277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0049 6223 485 250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michael.schieck@mausergroup.com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Council on Mining and Metals (ICMM)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Hugo WAETERSCHOOT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Environment Health and Safety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Council on Mining and Metals (ICMM)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Groenstraat 59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2540 Hove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+322 4 77-332 330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+322 2 779 0523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waeterschoot@eurometaux.be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Fibre Drum Institute (IFDI)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Christopher LIND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Technology &amp; Regulatory Affairs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Fibre Drum Institute (IFDI)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Mauser USA, LLC 35-C Cotters Lane East Brunswick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NJ 08816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+1 732 353 7014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+1 732 353 7074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chris.lind@mausergroup.com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Responsible Packaging Management Association of Southern Africa (RPMASA)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Elizabeth ANDERSON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Executive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Responsible Packaging Management Association of Southern Africa (RPMASA)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 Lali Park, P.O Box 894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UMHLALI 4390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South Africa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+ 27 32 947 1145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00 27 86 606 24 94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liz@rpmasa.org.za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F4386" w:rsidRDefault="000F4386">
      <w:pPr>
        <w:sectPr w:rsidR="000F4386">
          <w:headerReference w:type="default" r:id="rId22"/>
          <w:footerReference w:type="default" r:id="rId23"/>
          <w:pgSz w:w="11906" w:h="16838"/>
          <w:pgMar w:top="1152" w:right="1152" w:bottom="432" w:left="1152" w:header="450" w:footer="706" w:gutter="0"/>
          <w:cols w:space="720"/>
        </w:sectPr>
      </w:pPr>
    </w:p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24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E" w:rsidRDefault="001C0EEE" w:rsidP="005E0BDA">
      <w:pPr>
        <w:spacing w:after="0" w:line="240" w:lineRule="auto"/>
      </w:pPr>
      <w:r>
        <w:separator/>
      </w:r>
    </w:p>
  </w:endnote>
  <w:endnote w:type="continuationSeparator" w:id="0">
    <w:p w:rsidR="001C0EEE" w:rsidRDefault="001C0EEE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10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12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13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14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18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8F6FBE">
      <w:rPr>
        <w:noProof/>
        <w:color w:val="000000" w:themeColor="text1"/>
        <w:sz w:val="16"/>
        <w:szCs w:val="16"/>
      </w:rPr>
      <w:t>21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696299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July 17,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E" w:rsidRDefault="001C0EEE" w:rsidP="005E0BDA">
      <w:pPr>
        <w:spacing w:after="0" w:line="240" w:lineRule="auto"/>
      </w:pPr>
      <w:r>
        <w:separator/>
      </w:r>
    </w:p>
  </w:footnote>
  <w:footnote w:type="continuationSeparator" w:id="0">
    <w:p w:rsidR="001C0EEE" w:rsidRDefault="001C0EEE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Governmental Delegations - Member States (Other Bodies)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Governmental Delegations - Observer States (Other Bodies)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UN Organizations and Specialized Agencies - Specialized Agencies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UN Organizations and Specialized Agencies - UN Research and Training Institutes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 - Intergovernmental Organization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 Governmental Organization - NGO Consultative with ECOSOC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GHS 25th session of the Sub-Committee of Experts on the Globally Harmonized System of Classification GHS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 Governmental Organization - NGO not in Consultative with ECOSOC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9"/>
    <w:rsid w:val="00026562"/>
    <w:rsid w:val="00042101"/>
    <w:rsid w:val="00046E50"/>
    <w:rsid w:val="000477D2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4386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8F6FBE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5000D16-550E-4B4F-853C-F437F71A154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Laurence Berthet</cp:lastModifiedBy>
  <cp:revision>2</cp:revision>
  <dcterms:created xsi:type="dcterms:W3CDTF">2013-07-17T14:03:00Z</dcterms:created>
  <dcterms:modified xsi:type="dcterms:W3CDTF">2013-07-17T14:03:00Z</dcterms:modified>
</cp:coreProperties>
</file>