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4F2022" w:rsidRPr="00D8072E" w:rsidTr="001C07A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F2022" w:rsidRPr="00D8072E" w:rsidRDefault="004F2022" w:rsidP="001C07AC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F2022" w:rsidRPr="00D8072E" w:rsidRDefault="004F2022" w:rsidP="001C07AC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4F2022" w:rsidRPr="00285E0D" w:rsidRDefault="004F2022" w:rsidP="00D8072E">
            <w:pPr>
              <w:jc w:val="right"/>
              <w:rPr>
                <w:b/>
                <w:bCs/>
                <w:sz w:val="40"/>
                <w:szCs w:val="40"/>
              </w:rPr>
            </w:pPr>
            <w:r w:rsidRPr="00285E0D">
              <w:rPr>
                <w:b/>
                <w:bCs/>
                <w:sz w:val="40"/>
                <w:szCs w:val="40"/>
              </w:rPr>
              <w:t>INF.</w:t>
            </w:r>
            <w:r w:rsidR="001C31B5">
              <w:rPr>
                <w:b/>
                <w:bCs/>
                <w:sz w:val="40"/>
                <w:szCs w:val="40"/>
              </w:rPr>
              <w:t>7</w:t>
            </w:r>
          </w:p>
        </w:tc>
      </w:tr>
    </w:tbl>
    <w:p w:rsidR="004F2022" w:rsidRPr="00D8072E" w:rsidRDefault="004F2022" w:rsidP="00546BFA">
      <w:pPr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>Economic Commission for Europe</w:t>
      </w:r>
    </w:p>
    <w:p w:rsidR="004F2022" w:rsidRPr="00D8072E" w:rsidRDefault="004F2022" w:rsidP="00546BFA">
      <w:pPr>
        <w:spacing w:before="120"/>
        <w:rPr>
          <w:sz w:val="28"/>
          <w:szCs w:val="28"/>
        </w:rPr>
      </w:pPr>
      <w:r w:rsidRPr="00D8072E">
        <w:rPr>
          <w:sz w:val="28"/>
          <w:szCs w:val="28"/>
        </w:rPr>
        <w:t>Inland Transport Committee</w:t>
      </w:r>
    </w:p>
    <w:p w:rsidR="004F2022" w:rsidRPr="00D8072E" w:rsidRDefault="004F2022" w:rsidP="00546BFA">
      <w:pPr>
        <w:spacing w:before="120"/>
        <w:rPr>
          <w:b/>
          <w:sz w:val="24"/>
          <w:szCs w:val="24"/>
        </w:rPr>
      </w:pPr>
      <w:r w:rsidRPr="00D8072E">
        <w:rPr>
          <w:b/>
          <w:sz w:val="24"/>
          <w:szCs w:val="24"/>
        </w:rPr>
        <w:t>Working Party on the Transport of Dangerous Goods</w:t>
      </w:r>
    </w:p>
    <w:p w:rsidR="004F2022" w:rsidRPr="00D8072E" w:rsidRDefault="004F2022" w:rsidP="001B5E7E">
      <w:pPr>
        <w:spacing w:before="120"/>
        <w:rPr>
          <w:b/>
        </w:rPr>
      </w:pPr>
      <w:r w:rsidRPr="00D8072E">
        <w:rPr>
          <w:b/>
        </w:rPr>
        <w:t>104</w:t>
      </w:r>
      <w:r w:rsidRPr="00D8072E">
        <w:rPr>
          <w:b/>
          <w:vertAlign w:val="superscript"/>
        </w:rPr>
        <w:t>th</w:t>
      </w:r>
      <w:r w:rsidRPr="00D8072E">
        <w:rPr>
          <w:b/>
        </w:rPr>
        <w:t xml:space="preserve"> session</w:t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Pr="00D8072E">
        <w:rPr>
          <w:b/>
        </w:rPr>
        <w:tab/>
      </w:r>
      <w:r w:rsidR="00A37785">
        <w:rPr>
          <w:b/>
        </w:rPr>
        <w:t>4</w:t>
      </w:r>
      <w:bookmarkStart w:id="0" w:name="_GoBack"/>
      <w:bookmarkEnd w:id="0"/>
      <w:r w:rsidR="00E9729E">
        <w:rPr>
          <w:b/>
        </w:rPr>
        <w:t xml:space="preserve"> April</w:t>
      </w:r>
      <w:r w:rsidRPr="00D8072E">
        <w:rPr>
          <w:b/>
        </w:rPr>
        <w:t xml:space="preserve"> 2018</w:t>
      </w:r>
    </w:p>
    <w:p w:rsidR="004F2022" w:rsidRPr="00D8072E" w:rsidRDefault="004F2022" w:rsidP="001B5E7E">
      <w:r w:rsidRPr="00D8072E">
        <w:t>Geneva, 1</w:t>
      </w:r>
      <w:r w:rsidR="00285E0D">
        <w:t>5</w:t>
      </w:r>
      <w:r w:rsidRPr="00D8072E">
        <w:t>-1</w:t>
      </w:r>
      <w:r w:rsidR="00285E0D">
        <w:t>7</w:t>
      </w:r>
      <w:r w:rsidRPr="00D8072E">
        <w:t xml:space="preserve"> May 2018</w:t>
      </w:r>
    </w:p>
    <w:p w:rsidR="004F2022" w:rsidRPr="00D8072E" w:rsidRDefault="00E9729E" w:rsidP="001B5E7E">
      <w:r>
        <w:t>Item 4</w:t>
      </w:r>
      <w:r w:rsidR="004F2022" w:rsidRPr="00D8072E">
        <w:t xml:space="preserve"> of the provisional agenda</w:t>
      </w:r>
    </w:p>
    <w:p w:rsidR="00CA4842" w:rsidRPr="00D8072E" w:rsidRDefault="00E9729E" w:rsidP="00C96DF2">
      <w:pPr>
        <w:rPr>
          <w:b/>
        </w:rPr>
      </w:pPr>
      <w:r w:rsidRPr="009606A0">
        <w:rPr>
          <w:b/>
          <w:bCs/>
        </w:rPr>
        <w:t>Work of the RID/ADR/ADN Joint Meeting</w:t>
      </w:r>
    </w:p>
    <w:p w:rsidR="001C31B5" w:rsidRPr="002E3B88" w:rsidRDefault="001C31B5" w:rsidP="001C31B5">
      <w:pPr>
        <w:pStyle w:val="HChG"/>
        <w:ind w:firstLine="0"/>
        <w:rPr>
          <w:b w:val="0"/>
          <w:bCs/>
          <w:lang w:val="en-GB"/>
        </w:rPr>
      </w:pPr>
      <w:r>
        <w:rPr>
          <w:lang w:val="en-GB"/>
        </w:rPr>
        <w:t>Correction of the French version of Special provision 388</w:t>
      </w:r>
    </w:p>
    <w:p w:rsidR="001C31B5" w:rsidRDefault="001C31B5" w:rsidP="001C31B5">
      <w:pPr>
        <w:pStyle w:val="H1G"/>
        <w:ind w:firstLine="0"/>
        <w:rPr>
          <w:b w:val="0"/>
          <w:sz w:val="20"/>
        </w:rPr>
      </w:pPr>
      <w:r>
        <w:t xml:space="preserve">Transmitted by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1C31B5" w:rsidRDefault="001C31B5" w:rsidP="001C31B5">
      <w:pPr>
        <w:pStyle w:val="SingleTxtG"/>
        <w:rPr>
          <w:lang w:val="en-GB"/>
        </w:rPr>
      </w:pPr>
      <w:r w:rsidRPr="009F0036">
        <w:rPr>
          <w:lang w:val="en-GB"/>
        </w:rPr>
        <w:t>1</w:t>
      </w:r>
      <w:r w:rsidRPr="009F0036">
        <w:rPr>
          <w:b/>
          <w:lang w:val="en-GB"/>
        </w:rPr>
        <w:t>.</w:t>
      </w:r>
      <w:r w:rsidRPr="009F0036">
        <w:rPr>
          <w:lang w:val="en-GB"/>
        </w:rPr>
        <w:tab/>
      </w:r>
      <w:r>
        <w:rPr>
          <w:lang w:val="en-GB"/>
        </w:rPr>
        <w:t xml:space="preserve">The Working Party adopted the new special provision </w:t>
      </w:r>
      <w:smartTag w:uri="urn:schemas-microsoft-com:office:smarttags" w:element="metricconverter">
        <w:smartTagPr>
          <w:attr w:name="ProductID" w:val="388 in"/>
        </w:smartTagPr>
        <w:r>
          <w:rPr>
            <w:lang w:val="en-GB"/>
          </w:rPr>
          <w:t>388 in</w:t>
        </w:r>
      </w:smartTag>
      <w:r>
        <w:rPr>
          <w:lang w:val="en-GB"/>
        </w:rPr>
        <w:t xml:space="preserve"> Chapter 3.3 (see page 28 of document ECE/TRANS/WP.15/240).</w:t>
      </w:r>
    </w:p>
    <w:p w:rsidR="001C31B5" w:rsidRPr="009F0036" w:rsidRDefault="001C31B5" w:rsidP="001C31B5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>The fourth paragraph of SP 388 reads in English and in French:</w:t>
      </w:r>
    </w:p>
    <w:p w:rsidR="001C31B5" w:rsidRPr="009F0036" w:rsidRDefault="001C31B5" w:rsidP="001C31B5">
      <w:pPr>
        <w:pStyle w:val="SingleTxtG"/>
        <w:rPr>
          <w:lang w:val="en-GB"/>
        </w:rPr>
      </w:pPr>
      <w:r w:rsidRPr="009F0036">
        <w:rPr>
          <w:lang w:val="en-GB"/>
        </w:rPr>
        <w:t>“</w:t>
      </w:r>
      <w:r>
        <w:rPr>
          <w:lang w:val="en-GB"/>
        </w:rPr>
        <w:t>If a vehicle is powered by a flammable liquid and a flammable gas internal combustion engine, it shall be assigned to UN 3166 VEHICLE, FLAMMABLE GAS POWERED.</w:t>
      </w:r>
      <w:r w:rsidRPr="009F0036">
        <w:rPr>
          <w:lang w:val="en-GB"/>
        </w:rPr>
        <w:t>”</w:t>
      </w:r>
    </w:p>
    <w:p w:rsidR="001C31B5" w:rsidRPr="007D306F" w:rsidRDefault="001C31B5" w:rsidP="001C31B5">
      <w:pPr>
        <w:pStyle w:val="SingleTxtG"/>
        <w:rPr>
          <w:color w:val="000000"/>
          <w:sz w:val="22"/>
          <w:szCs w:val="22"/>
        </w:rPr>
      </w:pPr>
      <w:r w:rsidRPr="007D306F">
        <w:t>“Si un véhicule est à propulsion par liquide inflammable et par un moteur à combustion interne fonctionnant au gaz inflammable, il doit être affecté à la rubrique ONU 3166 VÉHICULE A PROPULSION PAR LIQUIDE INFLAMMABLE.”</w:t>
      </w:r>
    </w:p>
    <w:p w:rsidR="001C31B5" w:rsidRPr="00483122" w:rsidRDefault="001C31B5" w:rsidP="001C31B5">
      <w:pPr>
        <w:pStyle w:val="SingleTxtG"/>
        <w:rPr>
          <w:lang w:eastAsia="fr-FR"/>
        </w:rPr>
      </w:pPr>
      <w:r w:rsidRPr="00380288">
        <w:rPr>
          <w:lang w:val="en-GB"/>
        </w:rPr>
        <w:t>3</w:t>
      </w:r>
      <w:r w:rsidRPr="009F0036">
        <w:rPr>
          <w:b/>
          <w:lang w:val="en-GB"/>
        </w:rPr>
        <w:t>.</w:t>
      </w:r>
      <w:r w:rsidRPr="009F0036">
        <w:rPr>
          <w:lang w:val="en-GB"/>
        </w:rPr>
        <w:tab/>
      </w:r>
      <w:r>
        <w:rPr>
          <w:lang w:val="en-GB"/>
        </w:rPr>
        <w:t>To align the wording on the E</w:t>
      </w:r>
      <w:r w:rsidRPr="00455B77">
        <w:rPr>
          <w:lang w:eastAsia="fr-FR"/>
        </w:rPr>
        <w:t xml:space="preserve">nglish version, </w:t>
      </w:r>
      <w:r>
        <w:rPr>
          <w:lang w:eastAsia="fr-FR"/>
        </w:rPr>
        <w:t xml:space="preserve">we consider necessary to amend </w:t>
      </w:r>
      <w:r w:rsidRPr="00455B77">
        <w:rPr>
          <w:lang w:eastAsia="fr-FR"/>
        </w:rPr>
        <w:t>th</w:t>
      </w:r>
      <w:r>
        <w:rPr>
          <w:lang w:eastAsia="fr-FR"/>
        </w:rPr>
        <w:t>e French version of t</w:t>
      </w:r>
      <w:r>
        <w:rPr>
          <w:lang w:val="en-GB"/>
        </w:rPr>
        <w:t xml:space="preserve">he fourth paragraph of SP 388 </w:t>
      </w:r>
      <w:r w:rsidRPr="00483122">
        <w:rPr>
          <w:lang w:eastAsia="fr-FR"/>
        </w:rPr>
        <w:t>as follows:</w:t>
      </w:r>
    </w:p>
    <w:p w:rsidR="001C31B5" w:rsidRPr="007D306F" w:rsidRDefault="001C31B5" w:rsidP="001C31B5">
      <w:pPr>
        <w:pStyle w:val="SingleTxtG"/>
      </w:pPr>
      <w:r w:rsidRPr="007D306F">
        <w:t>“Si un véhicule est propulsé par un moteur à combustion interne fonctionnant au liquide inflammable et au gaz inflammable</w:t>
      </w:r>
      <w:r>
        <w:t>,</w:t>
      </w:r>
      <w:r w:rsidRPr="007D306F">
        <w:t xml:space="preserve"> il doit être affecté à la rubrique ONU 3166 VÉHICULE A PROPULSION PAR GAZ INFLAMMABLE.”</w:t>
      </w:r>
    </w:p>
    <w:p w:rsidR="001C31B5" w:rsidRPr="00793F25" w:rsidRDefault="001C31B5" w:rsidP="001C31B5">
      <w:pPr>
        <w:pStyle w:val="SingleTxtG"/>
        <w:rPr>
          <w:lang w:val="en-GB"/>
        </w:rPr>
      </w:pPr>
      <w:r w:rsidRPr="00793F25">
        <w:rPr>
          <w:lang w:val="en-GB"/>
        </w:rPr>
        <w:t>4.</w:t>
      </w:r>
      <w:r w:rsidRPr="00793F25">
        <w:rPr>
          <w:lang w:val="en-GB"/>
        </w:rPr>
        <w:tab/>
        <w:t xml:space="preserve">RID should be corrected in the same way. </w:t>
      </w:r>
      <w:r>
        <w:rPr>
          <w:lang w:val="en-GB"/>
        </w:rPr>
        <w:t>A proposal to the UN Sub-Committee of Experts is made to correct the Model Regulations.</w:t>
      </w:r>
    </w:p>
    <w:p w:rsidR="001C31B5" w:rsidRPr="0047131A" w:rsidRDefault="001C31B5" w:rsidP="001C31B5">
      <w:pPr>
        <w:pStyle w:val="SingleTxtG"/>
        <w:spacing w:before="240" w:after="0"/>
        <w:jc w:val="center"/>
        <w:rPr>
          <w:u w:val="single"/>
          <w:lang w:val="en-GB"/>
        </w:rPr>
      </w:pPr>
      <w:r w:rsidRPr="0047131A">
        <w:rPr>
          <w:u w:val="single"/>
          <w:lang w:val="en-GB"/>
        </w:rPr>
        <w:tab/>
      </w:r>
      <w:r w:rsidRPr="0047131A">
        <w:rPr>
          <w:u w:val="single"/>
          <w:lang w:val="en-GB"/>
        </w:rPr>
        <w:tab/>
      </w:r>
      <w:r w:rsidRPr="0047131A">
        <w:rPr>
          <w:u w:val="single"/>
          <w:lang w:val="en-GB"/>
        </w:rPr>
        <w:tab/>
      </w:r>
    </w:p>
    <w:sectPr w:rsidR="001C31B5" w:rsidRPr="0047131A" w:rsidSect="00546BFA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022" w:rsidRDefault="004F2022"/>
  </w:endnote>
  <w:endnote w:type="continuationSeparator" w:id="0">
    <w:p w:rsidR="004F2022" w:rsidRDefault="004F2022"/>
  </w:endnote>
  <w:endnote w:type="continuationNotice" w:id="1">
    <w:p w:rsidR="004F2022" w:rsidRDefault="004F2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22" w:rsidRPr="00546BFA" w:rsidRDefault="004F2022" w:rsidP="00546BFA">
    <w:pPr>
      <w:pStyle w:val="Footer"/>
      <w:tabs>
        <w:tab w:val="right" w:pos="9638"/>
      </w:tabs>
      <w:rPr>
        <w:sz w:val="18"/>
      </w:rPr>
    </w:pPr>
    <w:r w:rsidRPr="00546BFA">
      <w:rPr>
        <w:b/>
        <w:sz w:val="18"/>
      </w:rPr>
      <w:fldChar w:fldCharType="begin"/>
    </w:r>
    <w:r w:rsidRPr="00546BFA">
      <w:rPr>
        <w:b/>
        <w:sz w:val="18"/>
      </w:rPr>
      <w:instrText xml:space="preserve"> PAGE  \* MERGEFORMAT </w:instrText>
    </w:r>
    <w:r w:rsidRPr="00546BFA">
      <w:rPr>
        <w:b/>
        <w:sz w:val="18"/>
      </w:rPr>
      <w:fldChar w:fldCharType="separate"/>
    </w:r>
    <w:r w:rsidR="00FA539F">
      <w:rPr>
        <w:b/>
        <w:noProof/>
        <w:sz w:val="18"/>
      </w:rPr>
      <w:t>2</w:t>
    </w:r>
    <w:r w:rsidRPr="00546BF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22" w:rsidRPr="00546BFA" w:rsidRDefault="004F2022" w:rsidP="00546BFA">
    <w:pPr>
      <w:pStyle w:val="Footer"/>
      <w:tabs>
        <w:tab w:val="right" w:pos="9638"/>
      </w:tabs>
      <w:rPr>
        <w:b/>
        <w:sz w:val="18"/>
      </w:rPr>
    </w:pPr>
    <w:r>
      <w:tab/>
    </w:r>
    <w:r w:rsidRPr="00546BFA">
      <w:rPr>
        <w:b/>
        <w:sz w:val="18"/>
      </w:rPr>
      <w:fldChar w:fldCharType="begin"/>
    </w:r>
    <w:r w:rsidRPr="00546BFA">
      <w:rPr>
        <w:b/>
        <w:sz w:val="18"/>
      </w:rPr>
      <w:instrText xml:space="preserve"> PAGE  \* MERGEFORMAT </w:instrText>
    </w:r>
    <w:r w:rsidRPr="00546BFA">
      <w:rPr>
        <w:b/>
        <w:sz w:val="18"/>
      </w:rPr>
      <w:fldChar w:fldCharType="separate"/>
    </w:r>
    <w:r w:rsidR="00FA539F">
      <w:rPr>
        <w:b/>
        <w:noProof/>
        <w:sz w:val="18"/>
      </w:rPr>
      <w:t>3</w:t>
    </w:r>
    <w:r w:rsidRPr="00546BF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022" w:rsidRPr="000B175B" w:rsidRDefault="004F20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F2022" w:rsidRPr="00FC68B7" w:rsidRDefault="004F20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F2022" w:rsidRDefault="004F2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22" w:rsidRPr="00546BFA" w:rsidRDefault="004F2022" w:rsidP="007B5C5A">
    <w:pPr>
      <w:pStyle w:val="Header"/>
    </w:pPr>
    <w:r>
      <w:t>INF.</w:t>
    </w:r>
    <w:r w:rsidR="00CA4842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22" w:rsidRPr="00546BFA" w:rsidRDefault="004F2022" w:rsidP="00546BFA">
    <w:pPr>
      <w:pStyle w:val="Header"/>
      <w:jc w:val="right"/>
    </w:pPr>
    <w:r>
      <w:t>INF.</w:t>
    </w:r>
    <w:r w:rsidR="00CA484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0AC12D6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4434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F609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2"/>
  </w:num>
  <w:num w:numId="23">
    <w:abstractNumId w:val="10"/>
  </w:num>
  <w:num w:numId="24">
    <w:abstractNumId w:val="14"/>
  </w:num>
  <w:num w:numId="25">
    <w:abstractNumId w:val="16"/>
  </w:num>
  <w:num w:numId="26">
    <w:abstractNumId w:val="11"/>
  </w:num>
  <w:num w:numId="27">
    <w:abstractNumId w:val="15"/>
  </w:num>
  <w:num w:numId="2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A"/>
    <w:rsid w:val="00025543"/>
    <w:rsid w:val="00041238"/>
    <w:rsid w:val="00046B1F"/>
    <w:rsid w:val="0005055C"/>
    <w:rsid w:val="00050F6B"/>
    <w:rsid w:val="00057E97"/>
    <w:rsid w:val="000646F4"/>
    <w:rsid w:val="000648BB"/>
    <w:rsid w:val="00072C8C"/>
    <w:rsid w:val="000733B5"/>
    <w:rsid w:val="00081815"/>
    <w:rsid w:val="000931C0"/>
    <w:rsid w:val="000B0595"/>
    <w:rsid w:val="000B175B"/>
    <w:rsid w:val="000B3A0F"/>
    <w:rsid w:val="000B4EF7"/>
    <w:rsid w:val="000C269F"/>
    <w:rsid w:val="000C2C03"/>
    <w:rsid w:val="000C2D2E"/>
    <w:rsid w:val="000D79D3"/>
    <w:rsid w:val="000E0415"/>
    <w:rsid w:val="000F5BC0"/>
    <w:rsid w:val="001103AA"/>
    <w:rsid w:val="00110D53"/>
    <w:rsid w:val="0011666B"/>
    <w:rsid w:val="00127FC9"/>
    <w:rsid w:val="00143B55"/>
    <w:rsid w:val="001511AE"/>
    <w:rsid w:val="00165F3A"/>
    <w:rsid w:val="001704F4"/>
    <w:rsid w:val="001761A3"/>
    <w:rsid w:val="0018215C"/>
    <w:rsid w:val="001B1364"/>
    <w:rsid w:val="001B4B04"/>
    <w:rsid w:val="001B5E7E"/>
    <w:rsid w:val="001C07AC"/>
    <w:rsid w:val="001C31B5"/>
    <w:rsid w:val="001C6663"/>
    <w:rsid w:val="001C7895"/>
    <w:rsid w:val="001D0C8C"/>
    <w:rsid w:val="001D1419"/>
    <w:rsid w:val="001D26DF"/>
    <w:rsid w:val="001D3A03"/>
    <w:rsid w:val="001D6654"/>
    <w:rsid w:val="001E0EE5"/>
    <w:rsid w:val="001E7B67"/>
    <w:rsid w:val="001F740B"/>
    <w:rsid w:val="00202DA8"/>
    <w:rsid w:val="00211E0B"/>
    <w:rsid w:val="00220D7F"/>
    <w:rsid w:val="002232E0"/>
    <w:rsid w:val="00237E67"/>
    <w:rsid w:val="0024772E"/>
    <w:rsid w:val="002571A5"/>
    <w:rsid w:val="0026192A"/>
    <w:rsid w:val="00267F5F"/>
    <w:rsid w:val="00284457"/>
    <w:rsid w:val="00285E0D"/>
    <w:rsid w:val="00286B4D"/>
    <w:rsid w:val="002D4643"/>
    <w:rsid w:val="002E3053"/>
    <w:rsid w:val="002F175C"/>
    <w:rsid w:val="00302E18"/>
    <w:rsid w:val="003229D8"/>
    <w:rsid w:val="00327F67"/>
    <w:rsid w:val="003328B6"/>
    <w:rsid w:val="00352709"/>
    <w:rsid w:val="003619B5"/>
    <w:rsid w:val="00364F7A"/>
    <w:rsid w:val="00365763"/>
    <w:rsid w:val="00371178"/>
    <w:rsid w:val="0037333E"/>
    <w:rsid w:val="00381424"/>
    <w:rsid w:val="00392E47"/>
    <w:rsid w:val="003A355D"/>
    <w:rsid w:val="003A4373"/>
    <w:rsid w:val="003A6810"/>
    <w:rsid w:val="003B3C0D"/>
    <w:rsid w:val="003C2CC4"/>
    <w:rsid w:val="003C7823"/>
    <w:rsid w:val="003D1847"/>
    <w:rsid w:val="003D4B23"/>
    <w:rsid w:val="003E130E"/>
    <w:rsid w:val="003E5C1C"/>
    <w:rsid w:val="00410C89"/>
    <w:rsid w:val="00411805"/>
    <w:rsid w:val="00421E7A"/>
    <w:rsid w:val="00422E03"/>
    <w:rsid w:val="00426B9B"/>
    <w:rsid w:val="004325CB"/>
    <w:rsid w:val="00432E94"/>
    <w:rsid w:val="00442A83"/>
    <w:rsid w:val="00445FD3"/>
    <w:rsid w:val="00447F23"/>
    <w:rsid w:val="0045495B"/>
    <w:rsid w:val="004561E5"/>
    <w:rsid w:val="0048397A"/>
    <w:rsid w:val="00484A5D"/>
    <w:rsid w:val="00485CBB"/>
    <w:rsid w:val="004866B7"/>
    <w:rsid w:val="004C2461"/>
    <w:rsid w:val="004C66F7"/>
    <w:rsid w:val="004C7462"/>
    <w:rsid w:val="004E77B2"/>
    <w:rsid w:val="004F2022"/>
    <w:rsid w:val="004F4722"/>
    <w:rsid w:val="00504B2D"/>
    <w:rsid w:val="00506BEB"/>
    <w:rsid w:val="0052136D"/>
    <w:rsid w:val="00524D17"/>
    <w:rsid w:val="005257E5"/>
    <w:rsid w:val="0052775E"/>
    <w:rsid w:val="00533C11"/>
    <w:rsid w:val="005420F2"/>
    <w:rsid w:val="00546BFA"/>
    <w:rsid w:val="005628B6"/>
    <w:rsid w:val="005940E4"/>
    <w:rsid w:val="005941EC"/>
    <w:rsid w:val="0059724D"/>
    <w:rsid w:val="005B3DB3"/>
    <w:rsid w:val="005B4E13"/>
    <w:rsid w:val="005C1DA3"/>
    <w:rsid w:val="005C342F"/>
    <w:rsid w:val="005F498C"/>
    <w:rsid w:val="005F7B75"/>
    <w:rsid w:val="006001EE"/>
    <w:rsid w:val="00605042"/>
    <w:rsid w:val="00611FC4"/>
    <w:rsid w:val="006176FB"/>
    <w:rsid w:val="00640B26"/>
    <w:rsid w:val="00652D0A"/>
    <w:rsid w:val="00654BBD"/>
    <w:rsid w:val="00662BB6"/>
    <w:rsid w:val="00676606"/>
    <w:rsid w:val="00684C21"/>
    <w:rsid w:val="006A2530"/>
    <w:rsid w:val="006A3B99"/>
    <w:rsid w:val="006B4A07"/>
    <w:rsid w:val="006C3589"/>
    <w:rsid w:val="006D37AF"/>
    <w:rsid w:val="006D51D0"/>
    <w:rsid w:val="006D5FB9"/>
    <w:rsid w:val="006D66AD"/>
    <w:rsid w:val="006E564B"/>
    <w:rsid w:val="006E7191"/>
    <w:rsid w:val="006F29CC"/>
    <w:rsid w:val="006F4ECD"/>
    <w:rsid w:val="00703577"/>
    <w:rsid w:val="00705894"/>
    <w:rsid w:val="0072599C"/>
    <w:rsid w:val="0072632A"/>
    <w:rsid w:val="007327D5"/>
    <w:rsid w:val="007629C8"/>
    <w:rsid w:val="0077047D"/>
    <w:rsid w:val="007B5C5A"/>
    <w:rsid w:val="007B6BA5"/>
    <w:rsid w:val="007C3390"/>
    <w:rsid w:val="007C4F4B"/>
    <w:rsid w:val="007C51AA"/>
    <w:rsid w:val="007D01AF"/>
    <w:rsid w:val="007E01E9"/>
    <w:rsid w:val="007E63F3"/>
    <w:rsid w:val="007F6611"/>
    <w:rsid w:val="007F6CA0"/>
    <w:rsid w:val="00811920"/>
    <w:rsid w:val="00815AD0"/>
    <w:rsid w:val="008242D7"/>
    <w:rsid w:val="008257B1"/>
    <w:rsid w:val="00832334"/>
    <w:rsid w:val="00843767"/>
    <w:rsid w:val="008451C8"/>
    <w:rsid w:val="008463E4"/>
    <w:rsid w:val="00853F5C"/>
    <w:rsid w:val="008679D9"/>
    <w:rsid w:val="008878DE"/>
    <w:rsid w:val="00891293"/>
    <w:rsid w:val="008979B1"/>
    <w:rsid w:val="008A6B25"/>
    <w:rsid w:val="008A6C4F"/>
    <w:rsid w:val="008B2335"/>
    <w:rsid w:val="008E0678"/>
    <w:rsid w:val="008E6DDD"/>
    <w:rsid w:val="008F31D2"/>
    <w:rsid w:val="00916585"/>
    <w:rsid w:val="00917FDE"/>
    <w:rsid w:val="009223CA"/>
    <w:rsid w:val="00940F93"/>
    <w:rsid w:val="00955332"/>
    <w:rsid w:val="009658E7"/>
    <w:rsid w:val="009760F3"/>
    <w:rsid w:val="00976CFB"/>
    <w:rsid w:val="00987B23"/>
    <w:rsid w:val="009A0830"/>
    <w:rsid w:val="009A0E8D"/>
    <w:rsid w:val="009B26E7"/>
    <w:rsid w:val="009E1711"/>
    <w:rsid w:val="00A00697"/>
    <w:rsid w:val="00A00A3F"/>
    <w:rsid w:val="00A01489"/>
    <w:rsid w:val="00A10A52"/>
    <w:rsid w:val="00A3026E"/>
    <w:rsid w:val="00A338F1"/>
    <w:rsid w:val="00A33D4B"/>
    <w:rsid w:val="00A358C1"/>
    <w:rsid w:val="00A35BE0"/>
    <w:rsid w:val="00A37785"/>
    <w:rsid w:val="00A6129C"/>
    <w:rsid w:val="00A72F22"/>
    <w:rsid w:val="00A7360F"/>
    <w:rsid w:val="00A741DC"/>
    <w:rsid w:val="00A748A6"/>
    <w:rsid w:val="00A757E2"/>
    <w:rsid w:val="00A769F4"/>
    <w:rsid w:val="00A776B4"/>
    <w:rsid w:val="00A903CE"/>
    <w:rsid w:val="00A94361"/>
    <w:rsid w:val="00AA293C"/>
    <w:rsid w:val="00AA53C1"/>
    <w:rsid w:val="00AA7ADF"/>
    <w:rsid w:val="00AD297D"/>
    <w:rsid w:val="00AE0AD9"/>
    <w:rsid w:val="00B0747E"/>
    <w:rsid w:val="00B13A09"/>
    <w:rsid w:val="00B30179"/>
    <w:rsid w:val="00B369AD"/>
    <w:rsid w:val="00B421C1"/>
    <w:rsid w:val="00B55C71"/>
    <w:rsid w:val="00B56E4A"/>
    <w:rsid w:val="00B56E9C"/>
    <w:rsid w:val="00B64B1F"/>
    <w:rsid w:val="00B6553F"/>
    <w:rsid w:val="00B77D05"/>
    <w:rsid w:val="00B81206"/>
    <w:rsid w:val="00B81993"/>
    <w:rsid w:val="00B81E12"/>
    <w:rsid w:val="00B83937"/>
    <w:rsid w:val="00B92DB3"/>
    <w:rsid w:val="00B94994"/>
    <w:rsid w:val="00BC3FA0"/>
    <w:rsid w:val="00BC74E9"/>
    <w:rsid w:val="00BD0F77"/>
    <w:rsid w:val="00BE4860"/>
    <w:rsid w:val="00BF68A8"/>
    <w:rsid w:val="00C0165A"/>
    <w:rsid w:val="00C01743"/>
    <w:rsid w:val="00C11A03"/>
    <w:rsid w:val="00C13D6B"/>
    <w:rsid w:val="00C14886"/>
    <w:rsid w:val="00C14D64"/>
    <w:rsid w:val="00C1729E"/>
    <w:rsid w:val="00C22C0C"/>
    <w:rsid w:val="00C26722"/>
    <w:rsid w:val="00C33AA4"/>
    <w:rsid w:val="00C363F1"/>
    <w:rsid w:val="00C4527F"/>
    <w:rsid w:val="00C463DD"/>
    <w:rsid w:val="00C4724C"/>
    <w:rsid w:val="00C56B64"/>
    <w:rsid w:val="00C57895"/>
    <w:rsid w:val="00C629A0"/>
    <w:rsid w:val="00C64629"/>
    <w:rsid w:val="00C745C3"/>
    <w:rsid w:val="00C96DF2"/>
    <w:rsid w:val="00CA4842"/>
    <w:rsid w:val="00CB3E03"/>
    <w:rsid w:val="00CD2A30"/>
    <w:rsid w:val="00CD4AA6"/>
    <w:rsid w:val="00CE4A8F"/>
    <w:rsid w:val="00CF0A42"/>
    <w:rsid w:val="00D20060"/>
    <w:rsid w:val="00D2031B"/>
    <w:rsid w:val="00D217F3"/>
    <w:rsid w:val="00D248B6"/>
    <w:rsid w:val="00D25FE2"/>
    <w:rsid w:val="00D43252"/>
    <w:rsid w:val="00D47EEA"/>
    <w:rsid w:val="00D67FB1"/>
    <w:rsid w:val="00D773DF"/>
    <w:rsid w:val="00D8072E"/>
    <w:rsid w:val="00D95303"/>
    <w:rsid w:val="00D96E4E"/>
    <w:rsid w:val="00D978C6"/>
    <w:rsid w:val="00DA24AF"/>
    <w:rsid w:val="00DA3C1C"/>
    <w:rsid w:val="00DB4F2F"/>
    <w:rsid w:val="00DC782F"/>
    <w:rsid w:val="00DE5393"/>
    <w:rsid w:val="00DE7F53"/>
    <w:rsid w:val="00E046DF"/>
    <w:rsid w:val="00E07321"/>
    <w:rsid w:val="00E27346"/>
    <w:rsid w:val="00E32E41"/>
    <w:rsid w:val="00E71BC8"/>
    <w:rsid w:val="00E7260F"/>
    <w:rsid w:val="00E73F5D"/>
    <w:rsid w:val="00E77E4E"/>
    <w:rsid w:val="00E96630"/>
    <w:rsid w:val="00E9729E"/>
    <w:rsid w:val="00E976E8"/>
    <w:rsid w:val="00EB4028"/>
    <w:rsid w:val="00EC2648"/>
    <w:rsid w:val="00EC62A4"/>
    <w:rsid w:val="00ED7A2A"/>
    <w:rsid w:val="00EF14B2"/>
    <w:rsid w:val="00EF1D7F"/>
    <w:rsid w:val="00EF3E9C"/>
    <w:rsid w:val="00EF69EB"/>
    <w:rsid w:val="00F31E5F"/>
    <w:rsid w:val="00F336B1"/>
    <w:rsid w:val="00F5132E"/>
    <w:rsid w:val="00F6100A"/>
    <w:rsid w:val="00F74143"/>
    <w:rsid w:val="00F8662E"/>
    <w:rsid w:val="00F93781"/>
    <w:rsid w:val="00FA539F"/>
    <w:rsid w:val="00FA7D6D"/>
    <w:rsid w:val="00FB613B"/>
    <w:rsid w:val="00FC68B7"/>
    <w:rsid w:val="00FD3F98"/>
    <w:rsid w:val="00FD67D2"/>
    <w:rsid w:val="00FE106A"/>
    <w:rsid w:val="00FF145D"/>
    <w:rsid w:val="00FF500E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6A49BF9E"/>
  <w15:docId w15:val="{C012398D-645E-4DF4-8956-68CCFB5C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4F4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1704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704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704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704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704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704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704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704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1704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SingleTxtG">
    <w:name w:val="_ Single Txt_G"/>
    <w:basedOn w:val="Normal"/>
    <w:link w:val="SingleTxtGChar"/>
    <w:uiPriority w:val="99"/>
    <w:qFormat/>
    <w:rsid w:val="001704F4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0646F4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F5132E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F5132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513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F5132E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uiPriority w:val="99"/>
    <w:rsid w:val="000646F4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0646F4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646F4"/>
    <w:pPr>
      <w:numPr>
        <w:numId w:val="2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0646F4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F5132E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F5132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F5132E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0646F4"/>
    <w:pPr>
      <w:numPr>
        <w:numId w:val="2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fr-FR"/>
    </w:rPr>
  </w:style>
  <w:style w:type="paragraph" w:customStyle="1" w:styleId="H23G">
    <w:name w:val="_ H_2/3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1704F4"/>
    <w:rPr>
      <w:rFonts w:cs="Times New Roman"/>
      <w:i/>
      <w:iCs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0646F4"/>
    <w:rPr>
      <w:rFonts w:cs="Times New Roman"/>
      <w:color w:val="auto"/>
      <w:u w:val="non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0646F4"/>
    <w:rPr>
      <w:rFonts w:cs="Times New Roman"/>
      <w:color w:val="auto"/>
      <w:u w:val="non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1704F4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1704F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0646F4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1704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1704F4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546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6BFA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uiPriority w:val="99"/>
    <w:locked/>
    <w:rsid w:val="00041238"/>
    <w:rPr>
      <w:b/>
      <w:sz w:val="28"/>
      <w:lang w:eastAsia="en-US"/>
    </w:rPr>
  </w:style>
  <w:style w:type="character" w:customStyle="1" w:styleId="H1GChar">
    <w:name w:val="_ H_1_G Char"/>
    <w:link w:val="H1G"/>
    <w:uiPriority w:val="99"/>
    <w:locked/>
    <w:rsid w:val="00041238"/>
    <w:rPr>
      <w:b/>
      <w:sz w:val="24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8657D5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8657D5"/>
    <w:pPr>
      <w:numPr>
        <w:numId w:val="22"/>
      </w:numPr>
    </w:pPr>
  </w:style>
  <w:style w:type="numbering" w:styleId="111111">
    <w:name w:val="Outline List 2"/>
    <w:basedOn w:val="NoList"/>
    <w:uiPriority w:val="99"/>
    <w:semiHidden/>
    <w:unhideWhenUsed/>
    <w:rsid w:val="008657D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ri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2</TotalTime>
  <Pages>1</Pages>
  <Words>230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WP.15 Report reading</dc:creator>
  <cp:keywords/>
  <dc:description/>
  <cp:lastModifiedBy>Christine Barrio-Champeau</cp:lastModifiedBy>
  <cp:revision>3</cp:revision>
  <cp:lastPrinted>2009-10-26T10:59:00Z</cp:lastPrinted>
  <dcterms:created xsi:type="dcterms:W3CDTF">2018-04-03T18:22:00Z</dcterms:created>
  <dcterms:modified xsi:type="dcterms:W3CDTF">2018-04-03T18:25:00Z</dcterms:modified>
</cp:coreProperties>
</file>