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74" w:rsidRPr="004A2A26" w:rsidRDefault="006D6D74" w:rsidP="006D6D74">
      <w:pPr>
        <w:spacing w:after="120" w:line="240" w:lineRule="auto"/>
        <w:rPr>
          <w:rFonts w:cs="Times New Roman"/>
          <w:b/>
          <w:i/>
        </w:rPr>
      </w:pPr>
      <w:r w:rsidRPr="004A2A26">
        <w:rPr>
          <w:rFonts w:cs="Times New Roman"/>
          <w:b/>
          <w:i/>
        </w:rPr>
        <w:t xml:space="preserve">Замечания/предложения Академии Стандартизации, Метрологии и Сертификации (Москва) по модельной программе обучения в области стандартизации </w:t>
      </w:r>
      <w:r w:rsidR="004A2A26" w:rsidRPr="004A2A26">
        <w:rPr>
          <w:rFonts w:cs="Times New Roman"/>
          <w:b/>
          <w:i/>
        </w:rPr>
        <w:t>(</w:t>
      </w:r>
      <w:r w:rsidR="004A2A26" w:rsidRPr="004A2A26">
        <w:rPr>
          <w:b/>
          <w:i/>
        </w:rPr>
        <w:t>"т</w:t>
      </w:r>
      <w:r w:rsidR="004A2A26" w:rsidRPr="004A2A26">
        <w:rPr>
          <w:b/>
          <w:i/>
        </w:rPr>
        <w:t>и</w:t>
      </w:r>
      <w:r w:rsidR="004A2A26" w:rsidRPr="004A2A26">
        <w:rPr>
          <w:b/>
          <w:i/>
        </w:rPr>
        <w:t>повой образовательной программы по вопросам стандартизации"</w:t>
      </w:r>
      <w:r w:rsidR="004A2A26" w:rsidRPr="004A2A26">
        <w:rPr>
          <w:b/>
          <w:i/>
        </w:rPr>
        <w:t xml:space="preserve">) </w:t>
      </w:r>
      <w:r w:rsidR="004A2A26" w:rsidRPr="004A2A26">
        <w:rPr>
          <w:rFonts w:cs="Times New Roman"/>
          <w:b/>
          <w:i/>
        </w:rPr>
        <w:t xml:space="preserve"> </w:t>
      </w:r>
      <w:r w:rsidRPr="004A2A26">
        <w:rPr>
          <w:rFonts w:cs="Times New Roman"/>
          <w:b/>
          <w:i/>
        </w:rPr>
        <w:t>Европейской Экономической Комиссии ООН</w:t>
      </w:r>
      <w:proofErr w:type="gramStart"/>
      <w:r w:rsidRPr="004A2A26">
        <w:rPr>
          <w:rFonts w:cs="Times New Roman"/>
          <w:b/>
          <w:i/>
        </w:rPr>
        <w:t xml:space="preserve">  )</w:t>
      </w:r>
      <w:proofErr w:type="gramEnd"/>
      <w:r w:rsidRPr="004A2A26">
        <w:rPr>
          <w:rFonts w:cs="Times New Roman"/>
          <w:b/>
          <w:i/>
        </w:rPr>
        <w:t xml:space="preserve"> </w:t>
      </w:r>
    </w:p>
    <w:p w:rsidR="006D6D74" w:rsidRPr="006D6D74" w:rsidRDefault="006D6D74" w:rsidP="006D6D7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74" w:rsidRPr="006D6D74" w:rsidRDefault="006D6D74" w:rsidP="006D6D7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74" w:rsidRPr="006D6D74" w:rsidRDefault="006D6D74" w:rsidP="006D6D7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D74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реализации модельной/типовой программы ЕЭК ООН по вопросам стандартизации</w:t>
      </w:r>
    </w:p>
    <w:p w:rsidR="006D6D74" w:rsidRPr="006D6D74" w:rsidRDefault="006D6D74" w:rsidP="006D6D7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0BE" w:rsidRPr="00807DDD" w:rsidRDefault="007510BE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DD">
        <w:rPr>
          <w:rFonts w:ascii="Times New Roman" w:hAnsi="Times New Roman" w:cs="Times New Roman"/>
          <w:sz w:val="28"/>
          <w:szCs w:val="28"/>
        </w:rPr>
        <w:t xml:space="preserve">Типовая </w:t>
      </w:r>
      <w:r w:rsidR="004A2A26" w:rsidRPr="004A2A26">
        <w:rPr>
          <w:rFonts w:ascii="Times New Roman" w:hAnsi="Times New Roman" w:cs="Times New Roman"/>
          <w:sz w:val="28"/>
          <w:szCs w:val="28"/>
        </w:rPr>
        <w:t>образовательн</w:t>
      </w:r>
      <w:r w:rsidR="004A2A26" w:rsidRPr="00807DDD">
        <w:rPr>
          <w:rFonts w:ascii="Times New Roman" w:hAnsi="Times New Roman" w:cs="Times New Roman"/>
          <w:sz w:val="28"/>
          <w:szCs w:val="28"/>
        </w:rPr>
        <w:t>ая</w:t>
      </w:r>
      <w:bookmarkStart w:id="0" w:name="_GoBack"/>
      <w:bookmarkEnd w:id="0"/>
      <w:r w:rsidR="004A2A26" w:rsidRPr="004A2A26">
        <w:rPr>
          <w:rFonts w:ascii="Times New Roman" w:hAnsi="Times New Roman" w:cs="Times New Roman"/>
          <w:sz w:val="28"/>
          <w:szCs w:val="28"/>
        </w:rPr>
        <w:t xml:space="preserve"> </w:t>
      </w:r>
      <w:r w:rsidR="008343F8" w:rsidRPr="00807DDD">
        <w:rPr>
          <w:rFonts w:ascii="Times New Roman" w:hAnsi="Times New Roman" w:cs="Times New Roman"/>
          <w:sz w:val="28"/>
          <w:szCs w:val="28"/>
        </w:rPr>
        <w:t>п</w:t>
      </w:r>
      <w:r w:rsidRPr="00807DDD">
        <w:rPr>
          <w:rFonts w:ascii="Times New Roman" w:hAnsi="Times New Roman" w:cs="Times New Roman"/>
          <w:sz w:val="28"/>
          <w:szCs w:val="28"/>
        </w:rPr>
        <w:t>рограмма по вопросам стандартизации (далее Программа) реализуется в соответствии с требованиями международных и национальных стандартов</w:t>
      </w:r>
      <w:r w:rsidR="000441CE" w:rsidRPr="00807DDD">
        <w:rPr>
          <w:rFonts w:ascii="Times New Roman" w:hAnsi="Times New Roman" w:cs="Times New Roman"/>
          <w:sz w:val="28"/>
          <w:szCs w:val="28"/>
        </w:rPr>
        <w:t xml:space="preserve"> подготовки специалистов с высшим образованием.</w:t>
      </w:r>
    </w:p>
    <w:p w:rsidR="002B655E" w:rsidRPr="00807DDD" w:rsidRDefault="002B655E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DD">
        <w:rPr>
          <w:rFonts w:ascii="Times New Roman" w:hAnsi="Times New Roman" w:cs="Times New Roman"/>
          <w:sz w:val="28"/>
          <w:szCs w:val="28"/>
        </w:rPr>
        <w:t>Целью Программы является приобретение знаний, умений и  навыков  в области стандартизации</w:t>
      </w:r>
      <w:r w:rsidR="009520CF">
        <w:rPr>
          <w:rFonts w:ascii="Times New Roman" w:hAnsi="Times New Roman" w:cs="Times New Roman"/>
          <w:sz w:val="28"/>
          <w:szCs w:val="28"/>
        </w:rPr>
        <w:t>,</w:t>
      </w:r>
      <w:r w:rsidR="009520CF" w:rsidRPr="009520CF">
        <w:rPr>
          <w:rFonts w:ascii="Times New Roman" w:hAnsi="Times New Roman" w:cs="Times New Roman"/>
          <w:sz w:val="28"/>
          <w:szCs w:val="28"/>
        </w:rPr>
        <w:t xml:space="preserve"> </w:t>
      </w:r>
      <w:r w:rsidR="009520CF" w:rsidRPr="00807DDD">
        <w:rPr>
          <w:rFonts w:ascii="Times New Roman" w:hAnsi="Times New Roman" w:cs="Times New Roman"/>
          <w:sz w:val="28"/>
          <w:szCs w:val="28"/>
        </w:rPr>
        <w:t>технического регулирования</w:t>
      </w:r>
      <w:r w:rsidRPr="00807DDD">
        <w:rPr>
          <w:rFonts w:ascii="Times New Roman" w:hAnsi="Times New Roman" w:cs="Times New Roman"/>
          <w:sz w:val="28"/>
          <w:szCs w:val="28"/>
        </w:rPr>
        <w:t>, метрологии и менеджмента качества.</w:t>
      </w:r>
    </w:p>
    <w:p w:rsidR="00D2382D" w:rsidRPr="00807DDD" w:rsidRDefault="00D2382D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DD">
        <w:rPr>
          <w:rFonts w:ascii="Times New Roman" w:hAnsi="Times New Roman" w:cs="Times New Roman"/>
          <w:sz w:val="28"/>
          <w:szCs w:val="28"/>
        </w:rPr>
        <w:t>Программа, состоит из пятнадцати тематических модулей и охватывает минимальный набор тем, для получения 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7DD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7DDD">
        <w:rPr>
          <w:rFonts w:ascii="Times New Roman" w:hAnsi="Times New Roman" w:cs="Times New Roman"/>
          <w:sz w:val="28"/>
          <w:szCs w:val="28"/>
        </w:rPr>
        <w:t xml:space="preserve"> об основах стандартизации, технического регулирования,</w:t>
      </w:r>
      <w:r>
        <w:rPr>
          <w:rFonts w:ascii="Times New Roman" w:hAnsi="Times New Roman" w:cs="Times New Roman"/>
          <w:sz w:val="28"/>
          <w:szCs w:val="28"/>
        </w:rPr>
        <w:t xml:space="preserve"> метрологии и менеджмента качества</w:t>
      </w:r>
      <w:r w:rsidR="00C61D38">
        <w:rPr>
          <w:rFonts w:ascii="Times New Roman" w:hAnsi="Times New Roman" w:cs="Times New Roman"/>
          <w:sz w:val="28"/>
          <w:szCs w:val="28"/>
        </w:rPr>
        <w:t>,</w:t>
      </w:r>
      <w:r w:rsidRPr="00807DDD">
        <w:rPr>
          <w:rFonts w:ascii="Times New Roman" w:hAnsi="Times New Roman" w:cs="Times New Roman"/>
          <w:sz w:val="28"/>
          <w:szCs w:val="28"/>
        </w:rPr>
        <w:t xml:space="preserve"> а также о сопутствующих вопросах, касающихся деятельности предприятий, регулирующих и административных органов. </w:t>
      </w:r>
    </w:p>
    <w:p w:rsidR="00D2382D" w:rsidRPr="00807DDD" w:rsidRDefault="00D2382D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DD">
        <w:rPr>
          <w:rFonts w:ascii="Times New Roman" w:hAnsi="Times New Roman" w:cs="Times New Roman"/>
          <w:sz w:val="28"/>
          <w:szCs w:val="28"/>
        </w:rPr>
        <w:t xml:space="preserve">Конкретный набор модулей и количество часов, выделяемых на изучение каждого раздела, необходимо определять с учетом потребностей конкретного образовательного учреждения и потребностей слушателей. </w:t>
      </w:r>
    </w:p>
    <w:p w:rsidR="00D2382D" w:rsidRPr="00807DDD" w:rsidRDefault="00D2382D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807DDD">
        <w:rPr>
          <w:rFonts w:ascii="Times New Roman" w:hAnsi="Times New Roman" w:cs="Times New Roman"/>
          <w:sz w:val="28"/>
          <w:szCs w:val="28"/>
        </w:rPr>
        <w:t xml:space="preserve"> рассчитан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DD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30(</w:t>
      </w:r>
      <w:r w:rsidRPr="00807DD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7DDD">
        <w:rPr>
          <w:rFonts w:ascii="Times New Roman" w:hAnsi="Times New Roman" w:cs="Times New Roman"/>
          <w:sz w:val="28"/>
          <w:szCs w:val="28"/>
        </w:rPr>
        <w:t xml:space="preserve"> академических часов и включает лекции и практические занятия.</w:t>
      </w:r>
    </w:p>
    <w:p w:rsidR="00BB4065" w:rsidRPr="00807DDD" w:rsidRDefault="00BB4065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может быть использована для обучения широкого круга </w:t>
      </w:r>
      <w:r w:rsidR="0044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80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общественных, научных, саморегулируемых организаций, объединений юридических лиц, работающих и повышающих квалификацию в области </w:t>
      </w:r>
      <w:r w:rsidRPr="00807DDD">
        <w:rPr>
          <w:rFonts w:ascii="Times New Roman" w:hAnsi="Times New Roman" w:cs="Times New Roman"/>
          <w:sz w:val="28"/>
          <w:szCs w:val="28"/>
        </w:rPr>
        <w:t>стандартизации,</w:t>
      </w:r>
      <w:r w:rsidR="00A43049" w:rsidRPr="00A43049">
        <w:rPr>
          <w:rFonts w:ascii="Times New Roman" w:hAnsi="Times New Roman" w:cs="Times New Roman"/>
          <w:sz w:val="28"/>
          <w:szCs w:val="28"/>
        </w:rPr>
        <w:t xml:space="preserve"> </w:t>
      </w:r>
      <w:r w:rsidR="00A43049" w:rsidRPr="00807DDD">
        <w:rPr>
          <w:rFonts w:ascii="Times New Roman" w:hAnsi="Times New Roman" w:cs="Times New Roman"/>
          <w:sz w:val="28"/>
          <w:szCs w:val="28"/>
        </w:rPr>
        <w:t>технического регулирования</w:t>
      </w:r>
      <w:r w:rsidR="00A43049">
        <w:rPr>
          <w:rFonts w:ascii="Times New Roman" w:hAnsi="Times New Roman" w:cs="Times New Roman"/>
          <w:sz w:val="28"/>
          <w:szCs w:val="28"/>
        </w:rPr>
        <w:t>,</w:t>
      </w:r>
      <w:r w:rsidRPr="00807DDD">
        <w:rPr>
          <w:rFonts w:ascii="Times New Roman" w:hAnsi="Times New Roman" w:cs="Times New Roman"/>
          <w:sz w:val="28"/>
          <w:szCs w:val="28"/>
        </w:rPr>
        <w:t xml:space="preserve"> метрологии и менеджмента качества.</w:t>
      </w:r>
    </w:p>
    <w:p w:rsidR="001A776A" w:rsidRPr="00807DDD" w:rsidRDefault="001A776A" w:rsidP="00C02A8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</w:t>
      </w:r>
      <w:r w:rsidR="00E0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является основой для понимания и применения постоянно развивающихся механизмов </w:t>
      </w:r>
      <w:r w:rsidR="00E81BAE" w:rsidRPr="00807DDD">
        <w:rPr>
          <w:rFonts w:ascii="Times New Roman" w:hAnsi="Times New Roman" w:cs="Times New Roman"/>
          <w:sz w:val="28"/>
          <w:szCs w:val="28"/>
        </w:rPr>
        <w:t>стандартизации,</w:t>
      </w:r>
      <w:r w:rsidR="00A43049">
        <w:rPr>
          <w:rFonts w:ascii="Times New Roman" w:hAnsi="Times New Roman" w:cs="Times New Roman"/>
          <w:sz w:val="28"/>
          <w:szCs w:val="28"/>
        </w:rPr>
        <w:t xml:space="preserve"> </w:t>
      </w:r>
      <w:r w:rsidR="00A43049" w:rsidRPr="00807DDD">
        <w:rPr>
          <w:rFonts w:ascii="Times New Roman" w:hAnsi="Times New Roman" w:cs="Times New Roman"/>
          <w:sz w:val="28"/>
          <w:szCs w:val="28"/>
        </w:rPr>
        <w:t>технического регулирования</w:t>
      </w:r>
      <w:r w:rsidR="00A43049">
        <w:rPr>
          <w:rFonts w:ascii="Times New Roman" w:hAnsi="Times New Roman" w:cs="Times New Roman"/>
          <w:sz w:val="28"/>
          <w:szCs w:val="28"/>
        </w:rPr>
        <w:t>,</w:t>
      </w:r>
      <w:r w:rsidR="00E81BAE" w:rsidRPr="00807DDD">
        <w:rPr>
          <w:rFonts w:ascii="Times New Roman" w:hAnsi="Times New Roman" w:cs="Times New Roman"/>
          <w:sz w:val="28"/>
          <w:szCs w:val="28"/>
        </w:rPr>
        <w:t xml:space="preserve"> метрологии и менеджмента качества</w:t>
      </w:r>
      <w:r w:rsidRPr="00807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DFC" w:rsidRPr="00807DDD" w:rsidRDefault="00E032FB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r w:rsidR="00E95C6B" w:rsidRPr="00807DD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43049">
        <w:rPr>
          <w:rFonts w:ascii="Times New Roman" w:hAnsi="Times New Roman" w:cs="Times New Roman"/>
          <w:sz w:val="28"/>
          <w:szCs w:val="28"/>
        </w:rPr>
        <w:t>ется</w:t>
      </w:r>
      <w:r w:rsidR="00E95C6B" w:rsidRPr="0080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7DDD">
        <w:rPr>
          <w:rFonts w:ascii="Times New Roman" w:hAnsi="Times New Roman" w:cs="Times New Roman"/>
          <w:sz w:val="28"/>
          <w:szCs w:val="28"/>
        </w:rPr>
        <w:t xml:space="preserve"> групповой форме </w:t>
      </w:r>
      <w:r w:rsidR="00E95C6B" w:rsidRPr="00807DDD">
        <w:rPr>
          <w:rFonts w:ascii="Times New Roman" w:hAnsi="Times New Roman" w:cs="Times New Roman"/>
          <w:sz w:val="28"/>
          <w:szCs w:val="28"/>
        </w:rPr>
        <w:t>с</w:t>
      </w:r>
      <w:r w:rsidR="00F47DFC" w:rsidRPr="00807DDD">
        <w:rPr>
          <w:rFonts w:ascii="Times New Roman" w:hAnsi="Times New Roman" w:cs="Times New Roman"/>
          <w:sz w:val="28"/>
          <w:szCs w:val="28"/>
        </w:rPr>
        <w:t xml:space="preserve"> </w:t>
      </w:r>
      <w:r w:rsidR="00BB4065" w:rsidRPr="00807DDD">
        <w:rPr>
          <w:rFonts w:ascii="Times New Roman" w:hAnsi="Times New Roman" w:cs="Times New Roman"/>
          <w:sz w:val="28"/>
          <w:szCs w:val="28"/>
        </w:rPr>
        <w:t>полным</w:t>
      </w:r>
      <w:r w:rsidR="00F47DFC" w:rsidRPr="00807DDD">
        <w:rPr>
          <w:rFonts w:ascii="Times New Roman" w:hAnsi="Times New Roman" w:cs="Times New Roman"/>
          <w:sz w:val="28"/>
          <w:szCs w:val="28"/>
        </w:rPr>
        <w:t xml:space="preserve"> отрывом </w:t>
      </w:r>
      <w:r>
        <w:rPr>
          <w:rFonts w:ascii="Times New Roman" w:hAnsi="Times New Roman" w:cs="Times New Roman"/>
          <w:sz w:val="28"/>
          <w:szCs w:val="28"/>
        </w:rPr>
        <w:t>слушателей от работы,</w:t>
      </w:r>
      <w:r w:rsidR="00E95C6B" w:rsidRPr="00807DDD">
        <w:rPr>
          <w:rFonts w:ascii="Times New Roman" w:hAnsi="Times New Roman" w:cs="Times New Roman"/>
          <w:sz w:val="28"/>
          <w:szCs w:val="28"/>
        </w:rPr>
        <w:t xml:space="preserve"> с обеспечением образовательным учреждением доступа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E95C6B" w:rsidRPr="00807DDD">
        <w:rPr>
          <w:rFonts w:ascii="Times New Roman" w:hAnsi="Times New Roman" w:cs="Times New Roman"/>
          <w:sz w:val="28"/>
          <w:szCs w:val="28"/>
        </w:rPr>
        <w:t xml:space="preserve"> к библиотечным фондам и информационным базам данных по содержанию соответствующим перечню </w:t>
      </w:r>
      <w:r w:rsidR="00807DDD" w:rsidRPr="00807DDD">
        <w:rPr>
          <w:rFonts w:ascii="Times New Roman" w:hAnsi="Times New Roman" w:cs="Times New Roman"/>
          <w:sz w:val="28"/>
          <w:szCs w:val="28"/>
        </w:rPr>
        <w:t>модулей</w:t>
      </w:r>
      <w:r w:rsidR="00E95C6B" w:rsidRPr="00807DD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47DFC" w:rsidRPr="00807DDD">
        <w:rPr>
          <w:rFonts w:ascii="Times New Roman" w:hAnsi="Times New Roman" w:cs="Times New Roman"/>
          <w:sz w:val="28"/>
          <w:szCs w:val="28"/>
        </w:rPr>
        <w:t>. Сроки и формы обучения устанавливаются в соответствии с потребностями заказчика на основании заключенного с ним договора.</w:t>
      </w:r>
    </w:p>
    <w:p w:rsidR="00F47DFC" w:rsidRPr="00807DDD" w:rsidRDefault="00CB7B97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DD">
        <w:rPr>
          <w:rFonts w:ascii="Times New Roman" w:hAnsi="Times New Roman" w:cs="Times New Roman"/>
          <w:sz w:val="28"/>
          <w:szCs w:val="28"/>
        </w:rPr>
        <w:t>Возможно использование</w:t>
      </w:r>
      <w:r w:rsidR="00F47DFC" w:rsidRPr="00807DDD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807DDD">
        <w:rPr>
          <w:rFonts w:ascii="Times New Roman" w:hAnsi="Times New Roman" w:cs="Times New Roman"/>
          <w:sz w:val="28"/>
          <w:szCs w:val="28"/>
        </w:rPr>
        <w:t>ых</w:t>
      </w:r>
      <w:r w:rsidR="00F47DFC" w:rsidRPr="00807DDD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Pr="00807DDD">
        <w:rPr>
          <w:rFonts w:ascii="Times New Roman" w:hAnsi="Times New Roman" w:cs="Times New Roman"/>
          <w:sz w:val="28"/>
          <w:szCs w:val="28"/>
        </w:rPr>
        <w:t>й</w:t>
      </w:r>
      <w:r w:rsidR="00F47DFC" w:rsidRPr="00807DDD">
        <w:rPr>
          <w:rFonts w:ascii="Times New Roman" w:hAnsi="Times New Roman" w:cs="Times New Roman"/>
          <w:sz w:val="28"/>
          <w:szCs w:val="28"/>
        </w:rPr>
        <w:t xml:space="preserve"> обучения при освоении образовательных модулей програм</w:t>
      </w:r>
      <w:r w:rsidR="00807DDD" w:rsidRPr="00807DDD">
        <w:rPr>
          <w:rFonts w:ascii="Times New Roman" w:hAnsi="Times New Roman" w:cs="Times New Roman"/>
          <w:sz w:val="28"/>
          <w:szCs w:val="28"/>
        </w:rPr>
        <w:t>мы</w:t>
      </w:r>
      <w:r w:rsidR="00F47DFC" w:rsidRPr="00807DDD">
        <w:rPr>
          <w:rFonts w:ascii="Times New Roman" w:hAnsi="Times New Roman" w:cs="Times New Roman"/>
          <w:sz w:val="28"/>
          <w:szCs w:val="28"/>
        </w:rPr>
        <w:t>, с обязательной сдачей зачета</w:t>
      </w:r>
      <w:r w:rsidR="00807DDD" w:rsidRPr="00807DDD">
        <w:rPr>
          <w:rFonts w:ascii="Times New Roman" w:hAnsi="Times New Roman" w:cs="Times New Roman"/>
          <w:sz w:val="28"/>
          <w:szCs w:val="28"/>
        </w:rPr>
        <w:t xml:space="preserve"> (теста)</w:t>
      </w:r>
      <w:r w:rsidR="00F47DFC" w:rsidRPr="00807DDD">
        <w:rPr>
          <w:rFonts w:ascii="Times New Roman" w:hAnsi="Times New Roman" w:cs="Times New Roman"/>
          <w:sz w:val="28"/>
          <w:szCs w:val="28"/>
        </w:rPr>
        <w:t xml:space="preserve"> по каждому модулю.</w:t>
      </w:r>
    </w:p>
    <w:p w:rsidR="00BB4065" w:rsidRPr="00807DDD" w:rsidRDefault="00BB4065" w:rsidP="00C02A87">
      <w:pPr>
        <w:pStyle w:val="BodyTextIndent"/>
        <w:spacing w:after="120" w:line="360" w:lineRule="auto"/>
        <w:ind w:firstLine="709"/>
        <w:rPr>
          <w:szCs w:val="28"/>
        </w:rPr>
      </w:pPr>
      <w:r w:rsidRPr="00807DDD">
        <w:rPr>
          <w:szCs w:val="28"/>
        </w:rPr>
        <w:t xml:space="preserve">Программа может использоваться как в виде проекта программы по стандартизации - базовой учебной дисциплины для включения в образовательные программы европейских высших учебных заведений, так и для повышения квалификации специалистов, осуществляющих работы в области стандартизации, </w:t>
      </w:r>
      <w:r w:rsidR="00A43049" w:rsidRPr="00807DDD">
        <w:rPr>
          <w:szCs w:val="28"/>
        </w:rPr>
        <w:t>технического регулирования</w:t>
      </w:r>
      <w:r w:rsidR="00A43049">
        <w:rPr>
          <w:szCs w:val="28"/>
        </w:rPr>
        <w:t>,</w:t>
      </w:r>
      <w:r w:rsidR="00A43049" w:rsidRPr="00807DDD">
        <w:rPr>
          <w:szCs w:val="28"/>
        </w:rPr>
        <w:t xml:space="preserve"> </w:t>
      </w:r>
      <w:r w:rsidRPr="00807DDD">
        <w:rPr>
          <w:szCs w:val="28"/>
        </w:rPr>
        <w:t>метрологии и менеджмента качества.</w:t>
      </w:r>
    </w:p>
    <w:p w:rsidR="00E95C6B" w:rsidRPr="00B523E7" w:rsidRDefault="00E95C6B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DDD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1A776A" w:rsidRPr="00807DDD">
        <w:rPr>
          <w:rFonts w:ascii="Times New Roman" w:hAnsi="Times New Roman" w:cs="Times New Roman"/>
          <w:sz w:val="28"/>
          <w:szCs w:val="28"/>
        </w:rPr>
        <w:t xml:space="preserve">заинтересованность в существующих профильных программах обучения по стандартизации министерств, ведомств, отраслей промышленности, сферы услуг, органов по стандартизации, метрологии и сертификации, а также разветвленной сети, подведомственных </w:t>
      </w:r>
      <w:proofErr w:type="spellStart"/>
      <w:r w:rsidR="001A776A" w:rsidRPr="00807DDD">
        <w:rPr>
          <w:rFonts w:ascii="Times New Roman" w:hAnsi="Times New Roman" w:cs="Times New Roman"/>
          <w:sz w:val="28"/>
          <w:szCs w:val="28"/>
        </w:rPr>
        <w:t>Росстандарту</w:t>
      </w:r>
      <w:proofErr w:type="spellEnd"/>
      <w:r w:rsidR="001A776A" w:rsidRPr="00807DDD">
        <w:rPr>
          <w:rFonts w:ascii="Times New Roman" w:hAnsi="Times New Roman" w:cs="Times New Roman"/>
          <w:sz w:val="28"/>
          <w:szCs w:val="28"/>
        </w:rPr>
        <w:t>, органов государственного надзора в области соблюдения технических регламентов и стандартов</w:t>
      </w:r>
      <w:r w:rsidRPr="00807DDD">
        <w:rPr>
          <w:rFonts w:ascii="Times New Roman" w:hAnsi="Times New Roman" w:cs="Times New Roman"/>
          <w:sz w:val="28"/>
          <w:szCs w:val="28"/>
        </w:rPr>
        <w:t>, для российских образовательных учреждений</w:t>
      </w:r>
      <w:r w:rsidR="004456A9">
        <w:rPr>
          <w:rFonts w:ascii="Times New Roman" w:hAnsi="Times New Roman" w:cs="Times New Roman"/>
          <w:sz w:val="28"/>
          <w:szCs w:val="28"/>
        </w:rPr>
        <w:t>,</w:t>
      </w:r>
      <w:r w:rsidRPr="00807DDD">
        <w:rPr>
          <w:rFonts w:ascii="Times New Roman" w:hAnsi="Times New Roman" w:cs="Times New Roman"/>
          <w:sz w:val="28"/>
          <w:szCs w:val="28"/>
        </w:rPr>
        <w:t xml:space="preserve"> практическое использование данной Программы может послужить основой для повышения качества образования и эффективности процессов интеграции в европейское образовательное пространство.</w:t>
      </w:r>
      <w:proofErr w:type="gramEnd"/>
    </w:p>
    <w:p w:rsidR="00B523E7" w:rsidRPr="004A2A26" w:rsidRDefault="00B523E7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FC" w:rsidRPr="00DE57FC" w:rsidRDefault="00DE57FC" w:rsidP="00DE57FC">
      <w:pPr>
        <w:spacing w:after="120"/>
        <w:ind w:left="4956" w:firstLine="708"/>
        <w:rPr>
          <w:b/>
          <w:i/>
          <w:sz w:val="24"/>
          <w:szCs w:val="24"/>
          <w:lang w:val="fr-CH"/>
        </w:rPr>
      </w:pPr>
      <w:proofErr w:type="spellStart"/>
      <w:r w:rsidRPr="00DE57FC">
        <w:rPr>
          <w:b/>
          <w:i/>
          <w:sz w:val="24"/>
          <w:szCs w:val="24"/>
          <w:lang w:val="fr-CH"/>
        </w:rPr>
        <w:lastRenderedPageBreak/>
        <w:t>Приложение</w:t>
      </w:r>
      <w:proofErr w:type="spellEnd"/>
      <w:r w:rsidRPr="00DE57FC">
        <w:rPr>
          <w:b/>
          <w:i/>
          <w:sz w:val="24"/>
          <w:szCs w:val="24"/>
          <w:lang w:val="fr-CH"/>
        </w:rPr>
        <w:t xml:space="preserve"> 1</w:t>
      </w:r>
    </w:p>
    <w:p w:rsidR="00DE57FC" w:rsidRDefault="00DE57FC" w:rsidP="00B523E7">
      <w:pPr>
        <w:spacing w:after="120"/>
        <w:rPr>
          <w:b/>
          <w:i/>
          <w:lang w:val="fr-CH"/>
        </w:rPr>
      </w:pPr>
    </w:p>
    <w:p w:rsidR="00B523E7" w:rsidRPr="00F70B6B" w:rsidRDefault="00B523E7" w:rsidP="00B523E7">
      <w:pPr>
        <w:spacing w:after="120"/>
        <w:rPr>
          <w:b/>
          <w:i/>
        </w:rPr>
      </w:pPr>
      <w:r w:rsidRPr="00F70B6B">
        <w:rPr>
          <w:b/>
          <w:i/>
        </w:rPr>
        <w:t>Замечания/предложения Академии Стандартизации, Метрологии и Сертификации (Москва) по модельной программе обучения в области стандартизации Европейской Экономической Комиссии ООН  (ЕЭК ООН</w:t>
      </w:r>
      <w:proofErr w:type="gramStart"/>
      <w:r w:rsidRPr="00F70B6B">
        <w:rPr>
          <w:b/>
          <w:i/>
        </w:rPr>
        <w:t xml:space="preserve"> )</w:t>
      </w:r>
      <w:proofErr w:type="gramEnd"/>
      <w:r w:rsidRPr="00F70B6B">
        <w:rPr>
          <w:b/>
          <w:i/>
        </w:rPr>
        <w:t xml:space="preserve"> </w:t>
      </w:r>
    </w:p>
    <w:p w:rsidR="00B523E7" w:rsidRPr="00F70B6B" w:rsidRDefault="00B523E7" w:rsidP="00B523E7">
      <w:pPr>
        <w:pStyle w:val="Preformatted"/>
        <w:spacing w:before="360"/>
        <w:rPr>
          <w:rFonts w:ascii="Times New Roman" w:hAnsi="Times New Roman" w:cs="Times New Roman"/>
          <w:i/>
          <w:sz w:val="24"/>
          <w:szCs w:val="24"/>
        </w:rPr>
      </w:pPr>
      <w:r w:rsidRPr="00F70B6B">
        <w:rPr>
          <w:rFonts w:ascii="Times New Roman" w:hAnsi="Times New Roman" w:cs="Times New Roman"/>
          <w:i/>
          <w:sz w:val="24"/>
          <w:szCs w:val="24"/>
        </w:rPr>
        <w:t>Введение (от Академии Стандартизации, Метрологии и Сертификации, Москва</w:t>
      </w:r>
      <w:proofErr w:type="gramStart"/>
      <w:r w:rsidRPr="00F70B6B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B523E7" w:rsidRPr="00F70B6B" w:rsidRDefault="00B523E7" w:rsidP="00B523E7">
      <w:pPr>
        <w:pStyle w:val="Preformatted"/>
        <w:spacing w:before="360"/>
        <w:rPr>
          <w:rFonts w:ascii="Times New Roman" w:hAnsi="Times New Roman" w:cs="Times New Roman"/>
          <w:sz w:val="24"/>
          <w:szCs w:val="24"/>
        </w:rPr>
      </w:pPr>
      <w:r w:rsidRPr="00F70B6B">
        <w:rPr>
          <w:rFonts w:ascii="Times New Roman" w:hAnsi="Times New Roman" w:cs="Times New Roman"/>
          <w:sz w:val="24"/>
          <w:szCs w:val="24"/>
        </w:rPr>
        <w:t xml:space="preserve">Типовая программа по вопросам стандартизации </w:t>
      </w:r>
      <w:r w:rsidRPr="00D3472B">
        <w:rPr>
          <w:rFonts w:ascii="Times New Roman" w:hAnsi="Times New Roman" w:cs="Times New Roman"/>
          <w:sz w:val="24"/>
          <w:szCs w:val="24"/>
        </w:rPr>
        <w:t>ЕЭК ООН</w:t>
      </w:r>
      <w:r w:rsidRPr="00F70B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0B6B">
        <w:rPr>
          <w:rFonts w:ascii="Times New Roman" w:hAnsi="Times New Roman" w:cs="Times New Roman"/>
          <w:sz w:val="24"/>
          <w:szCs w:val="24"/>
        </w:rPr>
        <w:t>(далее Программа) реализуется в соответствии с требованиями международных и национальных стандартов подготовки специалистов с высшим образованием.</w:t>
      </w:r>
    </w:p>
    <w:p w:rsidR="00B523E7" w:rsidRPr="00F70B6B" w:rsidRDefault="00B523E7" w:rsidP="00B523E7">
      <w:pPr>
        <w:pStyle w:val="Preformatted"/>
        <w:spacing w:before="360"/>
        <w:rPr>
          <w:rFonts w:ascii="Times New Roman" w:hAnsi="Times New Roman" w:cs="Times New Roman"/>
          <w:sz w:val="24"/>
          <w:szCs w:val="24"/>
        </w:rPr>
      </w:pPr>
      <w:proofErr w:type="gramStart"/>
      <w:r w:rsidRPr="00F70B6B">
        <w:rPr>
          <w:rFonts w:ascii="Times New Roman" w:hAnsi="Times New Roman" w:cs="Times New Roman"/>
          <w:sz w:val="24"/>
          <w:szCs w:val="24"/>
        </w:rPr>
        <w:t>В виду того, что данная Программа была разработана с целью обеспечения минимального уровня знаний в сфере стандартизации выпускников различных стран мира, получающих дипломы о высшем профессиональном образовании и, учитывая опыт работы нашей организации со слушателями, предлагаем рассматривать данную программу для обучения руководителей и специалистов, работающих не в области стандартизации, а в смежных областях с целью получения начальных знаний.</w:t>
      </w:r>
      <w:proofErr w:type="gramEnd"/>
    </w:p>
    <w:p w:rsidR="00B523E7" w:rsidRPr="00F70B6B" w:rsidRDefault="00B523E7" w:rsidP="00B523E7">
      <w:pPr>
        <w:pStyle w:val="Preformatted"/>
        <w:spacing w:before="36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F70B6B">
        <w:rPr>
          <w:rFonts w:ascii="Times New Roman" w:hAnsi="Times New Roman" w:cs="Times New Roman"/>
          <w:b/>
          <w:sz w:val="28"/>
          <w:szCs w:val="18"/>
        </w:rPr>
        <w:t>УЧЕБНО-ТЕМАТИЧЕСКИЙ ПЛАН</w:t>
      </w:r>
    </w:p>
    <w:p w:rsidR="00B523E7" w:rsidRPr="00F70B6B" w:rsidRDefault="00B523E7" w:rsidP="00B523E7">
      <w:pPr>
        <w:spacing w:before="120"/>
        <w:jc w:val="center"/>
        <w:rPr>
          <w:b/>
        </w:rPr>
      </w:pPr>
      <w:r w:rsidRPr="00F70B6B">
        <w:rPr>
          <w:b/>
          <w:sz w:val="28"/>
          <w:szCs w:val="28"/>
        </w:rPr>
        <w:t>типовой Программы по вопросам стандартизации (для руководителей)</w:t>
      </w:r>
    </w:p>
    <w:p w:rsidR="00B523E7" w:rsidRPr="00F70B6B" w:rsidRDefault="00B523E7" w:rsidP="00B523E7">
      <w:pPr>
        <w:rPr>
          <w:b/>
        </w:rPr>
      </w:pPr>
    </w:p>
    <w:p w:rsidR="00B523E7" w:rsidRDefault="00B523E7" w:rsidP="00B523E7"/>
    <w:p w:rsidR="00B523E7" w:rsidRPr="00077A34" w:rsidRDefault="00B523E7" w:rsidP="00B523E7">
      <w:r w:rsidRPr="00726EB5">
        <w:rPr>
          <w:i/>
          <w:u w:val="single"/>
        </w:rPr>
        <w:t>Цель:</w:t>
      </w:r>
      <w:r>
        <w:t xml:space="preserve">  </w:t>
      </w:r>
      <w:r w:rsidRPr="00077A34">
        <w:t>повышение квалификации в области стандартизации, технического регулирования, метрологии и менеджмента качества</w:t>
      </w:r>
    </w:p>
    <w:p w:rsidR="00B523E7" w:rsidRDefault="00B523E7" w:rsidP="00B523E7">
      <w:r w:rsidRPr="00726EB5">
        <w:rPr>
          <w:i/>
          <w:u w:val="single"/>
        </w:rPr>
        <w:t>Категория слушателей:</w:t>
      </w:r>
      <w:r>
        <w:t xml:space="preserve"> Руководители организаций и общественных объединений</w:t>
      </w:r>
    </w:p>
    <w:p w:rsidR="00B523E7" w:rsidRPr="00726EB5" w:rsidRDefault="00B523E7" w:rsidP="00B523E7">
      <w:r w:rsidRPr="00726EB5">
        <w:rPr>
          <w:i/>
          <w:u w:val="single"/>
        </w:rPr>
        <w:t>Срок обучения:</w:t>
      </w:r>
      <w:r w:rsidRPr="00726EB5">
        <w:t xml:space="preserve"> 16 уч. часов</w:t>
      </w:r>
    </w:p>
    <w:p w:rsidR="00B523E7" w:rsidRPr="00726EB5" w:rsidRDefault="00B523E7" w:rsidP="00B523E7">
      <w:r w:rsidRPr="00726EB5">
        <w:rPr>
          <w:i/>
          <w:u w:val="single"/>
        </w:rPr>
        <w:t>Форма обучения:</w:t>
      </w:r>
      <w:r w:rsidRPr="00726EB5">
        <w:t xml:space="preserve"> с полным отрывом слушателей от работы</w:t>
      </w:r>
    </w:p>
    <w:p w:rsidR="00B523E7" w:rsidRDefault="00B523E7" w:rsidP="00B523E7">
      <w:pPr>
        <w:pStyle w:val="Preformatted"/>
        <w:jc w:val="both"/>
        <w:rPr>
          <w:rFonts w:ascii="Arial" w:hAnsi="Arial" w:cs="Arial"/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42"/>
        <w:gridCol w:w="812"/>
        <w:gridCol w:w="887"/>
        <w:gridCol w:w="1361"/>
        <w:gridCol w:w="1669"/>
        <w:gridCol w:w="1134"/>
        <w:gridCol w:w="1134"/>
      </w:tblGrid>
      <w:tr w:rsidR="00B523E7" w:rsidRPr="005D551D" w:rsidTr="00D279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23E7" w:rsidRPr="005D551D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</w:t>
            </w:r>
          </w:p>
          <w:p w:rsidR="00B523E7" w:rsidRPr="005D551D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дисциплин и тем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523E7" w:rsidRPr="005D551D" w:rsidRDefault="00B523E7" w:rsidP="00D279D3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</w:rPr>
            </w:pPr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</w:rPr>
            </w:pPr>
            <w:r w:rsidRPr="005D551D"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tabs>
                <w:tab w:val="clear" w:pos="0"/>
              </w:tabs>
              <w:spacing w:line="216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B523E7" w:rsidRPr="005D551D" w:rsidRDefault="00B523E7" w:rsidP="00D279D3">
            <w:pPr>
              <w:pStyle w:val="Preformatted"/>
              <w:tabs>
                <w:tab w:val="clear" w:pos="0"/>
              </w:tabs>
              <w:ind w:left="-85"/>
              <w:jc w:val="center"/>
              <w:rPr>
                <w:rFonts w:ascii="Times New Roman" w:hAnsi="Times New Roman" w:cs="Times New Roman"/>
                <w:sz w:val="24"/>
              </w:rPr>
            </w:pPr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B523E7" w:rsidRPr="005D551D" w:rsidTr="00D279D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E7" w:rsidRPr="005D551D" w:rsidRDefault="00B523E7" w:rsidP="00D279D3">
            <w:pPr>
              <w:rPr>
                <w:szCs w:val="20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E7" w:rsidRPr="005D551D" w:rsidRDefault="00B523E7" w:rsidP="00D279D3">
            <w:pPr>
              <w:rPr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E7" w:rsidRPr="005D551D" w:rsidRDefault="00B523E7" w:rsidP="00D279D3">
            <w:pPr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D551D">
              <w:rPr>
                <w:rFonts w:ascii="Times New Roman" w:hAnsi="Times New Roman" w:cs="Times New Roman"/>
                <w:sz w:val="22"/>
                <w:szCs w:val="24"/>
              </w:rPr>
              <w:t>лекции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D551D">
              <w:rPr>
                <w:rFonts w:ascii="Times New Roman" w:hAnsi="Times New Roman" w:cs="Times New Roman"/>
                <w:sz w:val="22"/>
                <w:szCs w:val="24"/>
              </w:rPr>
              <w:t>Выездные занятия, стажировка, деловые игры и др.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D551D">
              <w:rPr>
                <w:rFonts w:ascii="Times New Roman" w:hAnsi="Times New Roman" w:cs="Times New Roman"/>
                <w:sz w:val="22"/>
                <w:szCs w:val="24"/>
              </w:rPr>
              <w:t>Практические, лабораторные занятия, семинары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D551D">
              <w:rPr>
                <w:rFonts w:ascii="Times New Roman" w:hAnsi="Times New Roman" w:cs="Times New Roman"/>
                <w:sz w:val="22"/>
                <w:szCs w:val="24"/>
              </w:rPr>
              <w:t>Контроль знаний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E7" w:rsidRPr="005D551D" w:rsidRDefault="00B523E7" w:rsidP="00D279D3">
            <w:pPr>
              <w:rPr>
                <w:szCs w:val="20"/>
              </w:rPr>
            </w:pPr>
          </w:p>
        </w:tc>
      </w:tr>
      <w:tr w:rsidR="00B523E7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 w:rsidRPr="00D61E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rPr>
                <w:rFonts w:ascii="Times New Roman" w:hAnsi="Times New Roman" w:cs="Times New Roman"/>
                <w:sz w:val="24"/>
              </w:rPr>
            </w:pPr>
            <w:r w:rsidRPr="00D61ED5">
              <w:rPr>
                <w:rFonts w:ascii="Times New Roman" w:hAnsi="Times New Roman" w:cs="Times New Roman"/>
                <w:sz w:val="24"/>
              </w:rPr>
              <w:t>Основы стандартизации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E7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C">
              <w:rPr>
                <w:rFonts w:ascii="Times New Roman" w:hAnsi="Times New Roman" w:cs="Times New Roman"/>
                <w:sz w:val="24"/>
                <w:szCs w:val="24"/>
              </w:rPr>
              <w:t>Выгоды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42C">
              <w:rPr>
                <w:rFonts w:ascii="Times New Roman" w:hAnsi="Times New Roman" w:cs="Times New Roman"/>
                <w:sz w:val="24"/>
                <w:szCs w:val="24"/>
              </w:rPr>
              <w:t>стандартизации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42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42C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C72AEA" w:rsidRDefault="00B523E7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C72AEA" w:rsidRDefault="00B523E7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E7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 и компании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C72AEA" w:rsidRDefault="00B523E7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C72AEA" w:rsidRDefault="00B523E7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E7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C72AEA" w:rsidRDefault="00B523E7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C72AEA" w:rsidRDefault="00B523E7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E7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 w:rsidRPr="00D61ED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соответствия и ее место в бизнес-процессах и нормативной инфраструктуре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E7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 w:rsidRPr="00D61ED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систем менеджмента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B0642C" w:rsidRDefault="00B523E7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B0642C" w:rsidRDefault="00B523E7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D61ED5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E7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Международная торговля, стандарты и регламенты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C72AEA" w:rsidRDefault="00B523E7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C72AEA" w:rsidRDefault="00B523E7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E7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Внутрикорпоративная стандартизация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C72AEA" w:rsidRDefault="00B523E7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C72AEA" w:rsidRDefault="00B523E7" w:rsidP="00D279D3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B523E7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pStyle w:val="Preformatted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D551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  <w:p w:rsidR="00B523E7" w:rsidRPr="005D551D" w:rsidRDefault="00B523E7" w:rsidP="00D279D3">
            <w:pPr>
              <w:pStyle w:val="Preformatted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E7" w:rsidRPr="005D551D" w:rsidRDefault="00B523E7" w:rsidP="00D279D3">
            <w:pPr>
              <w:rPr>
                <w:b/>
              </w:rPr>
            </w:pPr>
          </w:p>
        </w:tc>
      </w:tr>
    </w:tbl>
    <w:p w:rsidR="00B523E7" w:rsidRDefault="00B523E7" w:rsidP="00B523E7">
      <w:pPr>
        <w:pStyle w:val="Preformatted"/>
        <w:rPr>
          <w:rFonts w:ascii="Times New Roman" w:hAnsi="Times New Roman" w:cs="Times New Roman"/>
          <w:sz w:val="24"/>
        </w:rPr>
      </w:pPr>
    </w:p>
    <w:p w:rsidR="00B523E7" w:rsidRDefault="00B523E7" w:rsidP="00B523E7">
      <w:pPr>
        <w:pStyle w:val="Preformatted"/>
        <w:rPr>
          <w:rFonts w:ascii="Times New Roman" w:hAnsi="Times New Roman" w:cs="Times New Roman"/>
          <w:sz w:val="24"/>
        </w:rPr>
      </w:pPr>
    </w:p>
    <w:p w:rsidR="00B523E7" w:rsidRDefault="00B523E7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34CB6" w:rsidRDefault="00B34CB6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34CB6" w:rsidRDefault="00B34CB6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34CB6" w:rsidRDefault="00B34CB6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34CB6" w:rsidRDefault="00B34CB6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34CB6" w:rsidRDefault="00B34CB6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34CB6" w:rsidRDefault="00B34CB6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34CB6" w:rsidRDefault="00B34CB6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34CB6" w:rsidRDefault="00B34CB6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34CB6" w:rsidRDefault="00B34CB6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34CB6" w:rsidRDefault="00B34CB6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34CB6" w:rsidRDefault="00B34CB6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34CB6" w:rsidRDefault="00B34CB6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34CB6" w:rsidRDefault="00B34CB6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34CB6" w:rsidRDefault="00B34CB6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34CB6" w:rsidRDefault="00B34CB6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727E68" w:rsidRPr="00727E68" w:rsidRDefault="00727E68" w:rsidP="00727E68">
      <w:pPr>
        <w:spacing w:after="120"/>
        <w:ind w:left="4956" w:firstLine="708"/>
        <w:rPr>
          <w:b/>
          <w:i/>
          <w:sz w:val="24"/>
          <w:szCs w:val="24"/>
        </w:rPr>
      </w:pPr>
      <w:r w:rsidRPr="00727E68">
        <w:rPr>
          <w:b/>
          <w:i/>
          <w:sz w:val="24"/>
          <w:szCs w:val="24"/>
        </w:rPr>
        <w:lastRenderedPageBreak/>
        <w:t>Приложение 2</w:t>
      </w:r>
    </w:p>
    <w:p w:rsidR="00B34CB6" w:rsidRPr="005B48CE" w:rsidRDefault="00B34CB6" w:rsidP="00B34CB6">
      <w:pPr>
        <w:spacing w:after="120"/>
        <w:rPr>
          <w:b/>
          <w:i/>
        </w:rPr>
      </w:pPr>
      <w:r w:rsidRPr="005B48CE">
        <w:rPr>
          <w:b/>
          <w:i/>
        </w:rPr>
        <w:t>Замечания/предложения Академии Стандартизации, Метрологии и Сертификации (Москва) по модельной программе обучения в области стандартизации Европейской Экономической Комиссии ООН  (ЕЭК ООН</w:t>
      </w:r>
      <w:proofErr w:type="gramStart"/>
      <w:r w:rsidRPr="005B48CE">
        <w:rPr>
          <w:b/>
          <w:i/>
        </w:rPr>
        <w:t xml:space="preserve"> )</w:t>
      </w:r>
      <w:proofErr w:type="gramEnd"/>
      <w:r w:rsidRPr="005B48CE">
        <w:rPr>
          <w:b/>
          <w:i/>
        </w:rPr>
        <w:t xml:space="preserve"> </w:t>
      </w:r>
    </w:p>
    <w:p w:rsidR="00B34CB6" w:rsidRPr="00F70B6B" w:rsidRDefault="00B34CB6" w:rsidP="00B34CB6">
      <w:pPr>
        <w:pStyle w:val="Preformatted"/>
        <w:spacing w:before="360"/>
        <w:rPr>
          <w:rFonts w:ascii="Times New Roman" w:hAnsi="Times New Roman" w:cs="Times New Roman"/>
          <w:i/>
          <w:sz w:val="24"/>
          <w:szCs w:val="24"/>
        </w:rPr>
      </w:pPr>
      <w:r w:rsidRPr="00F70B6B">
        <w:rPr>
          <w:rFonts w:ascii="Times New Roman" w:hAnsi="Times New Roman" w:cs="Times New Roman"/>
          <w:i/>
          <w:sz w:val="24"/>
          <w:szCs w:val="24"/>
        </w:rPr>
        <w:t>Введение (от Академии Стандартизации, Метрологии и Сертификации, Москва</w:t>
      </w:r>
      <w:proofErr w:type="gramStart"/>
      <w:r w:rsidRPr="00F70B6B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B34CB6" w:rsidRPr="00F70B6B" w:rsidRDefault="00B34CB6" w:rsidP="00B34CB6">
      <w:pPr>
        <w:pStyle w:val="Preformatted"/>
        <w:spacing w:before="360"/>
        <w:rPr>
          <w:rFonts w:ascii="Times New Roman" w:hAnsi="Times New Roman" w:cs="Times New Roman"/>
          <w:sz w:val="24"/>
          <w:szCs w:val="24"/>
        </w:rPr>
      </w:pPr>
      <w:r w:rsidRPr="00F70B6B">
        <w:rPr>
          <w:rFonts w:ascii="Times New Roman" w:hAnsi="Times New Roman" w:cs="Times New Roman"/>
          <w:sz w:val="24"/>
          <w:szCs w:val="24"/>
        </w:rPr>
        <w:t>Типовая программа по вопросам стандартизации</w:t>
      </w:r>
      <w:r w:rsidRPr="005B48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48CE">
        <w:rPr>
          <w:rFonts w:ascii="Times New Roman" w:hAnsi="Times New Roman" w:cs="Times New Roman"/>
          <w:sz w:val="24"/>
          <w:szCs w:val="24"/>
        </w:rPr>
        <w:t>ЕЭК ООН</w:t>
      </w:r>
      <w:r w:rsidRPr="00F70B6B">
        <w:rPr>
          <w:rFonts w:ascii="Times New Roman" w:hAnsi="Times New Roman" w:cs="Times New Roman"/>
          <w:sz w:val="24"/>
          <w:szCs w:val="24"/>
        </w:rPr>
        <w:t xml:space="preserve"> (далее Программа) реализуется в соответствии с требованиями международных и национальных стандартов подготовки специалистов с высшим образованием.</w:t>
      </w:r>
    </w:p>
    <w:p w:rsidR="00B34CB6" w:rsidRPr="00F70B6B" w:rsidRDefault="00B34CB6" w:rsidP="00B34CB6">
      <w:pPr>
        <w:pStyle w:val="Preformatted"/>
        <w:spacing w:before="360"/>
        <w:rPr>
          <w:rFonts w:ascii="Times New Roman" w:hAnsi="Times New Roman" w:cs="Times New Roman"/>
          <w:sz w:val="24"/>
          <w:szCs w:val="24"/>
        </w:rPr>
      </w:pPr>
      <w:proofErr w:type="gramStart"/>
      <w:r w:rsidRPr="00F70B6B">
        <w:rPr>
          <w:rFonts w:ascii="Times New Roman" w:hAnsi="Times New Roman" w:cs="Times New Roman"/>
          <w:sz w:val="24"/>
          <w:szCs w:val="24"/>
        </w:rPr>
        <w:t>В виду того, что данная Программа была разработана с целью обеспечения минимального уровня знаний в сфере стандартизации выпускников различных стран мира, получающих дипломы о высшем профессиональном образовании и, учитывая опыт работы нашей организации со слушателями, предлагаем рассматривать данную программу для обучения руководителей и специалистов, работающих не в области стандартизации, а в смежных областях с целью получения начальных знаний.</w:t>
      </w:r>
      <w:proofErr w:type="gramEnd"/>
    </w:p>
    <w:p w:rsidR="00B34CB6" w:rsidRPr="005B48CE" w:rsidRDefault="00B34CB6" w:rsidP="00B34CB6">
      <w:pPr>
        <w:pStyle w:val="Preformatted"/>
        <w:spacing w:before="36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5B48CE">
        <w:rPr>
          <w:rFonts w:ascii="Times New Roman" w:hAnsi="Times New Roman" w:cs="Times New Roman"/>
          <w:b/>
          <w:sz w:val="28"/>
          <w:szCs w:val="18"/>
        </w:rPr>
        <w:t>УЧЕБНО-ТЕМАТИЧЕСКИЙ ПЛАН</w:t>
      </w:r>
    </w:p>
    <w:p w:rsidR="00B34CB6" w:rsidRPr="005B48CE" w:rsidRDefault="00B34CB6" w:rsidP="00B34CB6">
      <w:pPr>
        <w:spacing w:before="120"/>
        <w:jc w:val="center"/>
        <w:rPr>
          <w:b/>
        </w:rPr>
      </w:pPr>
      <w:r w:rsidRPr="005B48CE">
        <w:rPr>
          <w:b/>
          <w:sz w:val="28"/>
          <w:szCs w:val="28"/>
        </w:rPr>
        <w:t>типовой Программы по вопросам стандартизации (для специалистов)</w:t>
      </w:r>
    </w:p>
    <w:p w:rsidR="00B34CB6" w:rsidRDefault="00B34CB6" w:rsidP="00B34CB6"/>
    <w:p w:rsidR="00B34CB6" w:rsidRDefault="00B34CB6" w:rsidP="00B34CB6"/>
    <w:p w:rsidR="00B34CB6" w:rsidRPr="00077A34" w:rsidRDefault="00B34CB6" w:rsidP="00B34CB6">
      <w:r w:rsidRPr="00726EB5">
        <w:rPr>
          <w:i/>
          <w:u w:val="single"/>
        </w:rPr>
        <w:t>Цель:</w:t>
      </w:r>
      <w:r>
        <w:t xml:space="preserve">  </w:t>
      </w:r>
      <w:r w:rsidRPr="00077A34">
        <w:t>повышение квалификации в области стандартизации, технического регулирования, метрологии и менеджмента качества</w:t>
      </w:r>
    </w:p>
    <w:p w:rsidR="00B34CB6" w:rsidRDefault="00B34CB6" w:rsidP="00B34CB6">
      <w:r w:rsidRPr="00726EB5">
        <w:rPr>
          <w:i/>
          <w:u w:val="single"/>
        </w:rPr>
        <w:t>Категория слушателей:</w:t>
      </w:r>
      <w:r>
        <w:t xml:space="preserve"> Специалисты организаций и общественных объединений</w:t>
      </w:r>
    </w:p>
    <w:p w:rsidR="00B34CB6" w:rsidRPr="00726EB5" w:rsidRDefault="00B34CB6" w:rsidP="00B34CB6">
      <w:r w:rsidRPr="00726EB5">
        <w:rPr>
          <w:i/>
          <w:u w:val="single"/>
        </w:rPr>
        <w:t>Срок обучения:</w:t>
      </w:r>
      <w:r w:rsidRPr="00726EB5">
        <w:t xml:space="preserve"> </w:t>
      </w:r>
      <w:r>
        <w:t>32</w:t>
      </w:r>
      <w:r w:rsidRPr="00726EB5">
        <w:t xml:space="preserve"> уч. часов</w:t>
      </w:r>
    </w:p>
    <w:p w:rsidR="00B34CB6" w:rsidRPr="00726EB5" w:rsidRDefault="00B34CB6" w:rsidP="00B34CB6">
      <w:r w:rsidRPr="00726EB5">
        <w:rPr>
          <w:i/>
          <w:u w:val="single"/>
        </w:rPr>
        <w:t>Форма обучения:</w:t>
      </w:r>
      <w:r w:rsidRPr="00726EB5">
        <w:t xml:space="preserve"> с полным отрывом слушателей от работы</w:t>
      </w:r>
    </w:p>
    <w:p w:rsidR="00B34CB6" w:rsidRDefault="00B34CB6" w:rsidP="00B34CB6">
      <w:pPr>
        <w:pStyle w:val="Preformatted"/>
        <w:jc w:val="both"/>
        <w:rPr>
          <w:rFonts w:ascii="Arial" w:hAnsi="Arial" w:cs="Arial"/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42"/>
        <w:gridCol w:w="812"/>
        <w:gridCol w:w="887"/>
        <w:gridCol w:w="1361"/>
        <w:gridCol w:w="1669"/>
        <w:gridCol w:w="1134"/>
        <w:gridCol w:w="1134"/>
      </w:tblGrid>
      <w:tr w:rsidR="00B34CB6" w:rsidRPr="005D551D" w:rsidTr="00D279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4CB6" w:rsidRPr="005D551D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</w:t>
            </w:r>
          </w:p>
          <w:p w:rsidR="00B34CB6" w:rsidRPr="005D551D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дисциплин и тем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34CB6" w:rsidRPr="005D551D" w:rsidRDefault="00B34CB6" w:rsidP="00D279D3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</w:rPr>
            </w:pPr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</w:rPr>
            </w:pPr>
            <w:r w:rsidRPr="005D551D"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tabs>
                <w:tab w:val="clear" w:pos="0"/>
              </w:tabs>
              <w:spacing w:line="216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B34CB6" w:rsidRPr="005D551D" w:rsidRDefault="00B34CB6" w:rsidP="00D279D3">
            <w:pPr>
              <w:pStyle w:val="Preformatted"/>
              <w:tabs>
                <w:tab w:val="clear" w:pos="0"/>
              </w:tabs>
              <w:ind w:left="-85"/>
              <w:jc w:val="center"/>
              <w:rPr>
                <w:rFonts w:ascii="Times New Roman" w:hAnsi="Times New Roman" w:cs="Times New Roman"/>
                <w:sz w:val="24"/>
              </w:rPr>
            </w:pPr>
            <w:r w:rsidRPr="005D551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B34CB6" w:rsidRPr="005D551D" w:rsidTr="00D279D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B6" w:rsidRPr="005D551D" w:rsidRDefault="00B34CB6" w:rsidP="00D279D3">
            <w:pPr>
              <w:rPr>
                <w:szCs w:val="20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B6" w:rsidRPr="005D551D" w:rsidRDefault="00B34CB6" w:rsidP="00D279D3">
            <w:pPr>
              <w:rPr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B6" w:rsidRPr="005D551D" w:rsidRDefault="00B34CB6" w:rsidP="00D279D3">
            <w:pPr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D551D">
              <w:rPr>
                <w:rFonts w:ascii="Times New Roman" w:hAnsi="Times New Roman" w:cs="Times New Roman"/>
                <w:sz w:val="22"/>
                <w:szCs w:val="24"/>
              </w:rPr>
              <w:t>лекции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D551D">
              <w:rPr>
                <w:rFonts w:ascii="Times New Roman" w:hAnsi="Times New Roman" w:cs="Times New Roman"/>
                <w:sz w:val="22"/>
                <w:szCs w:val="24"/>
              </w:rPr>
              <w:t>Выездные занятия, стажировка, деловые игры и др.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D551D">
              <w:rPr>
                <w:rFonts w:ascii="Times New Roman" w:hAnsi="Times New Roman" w:cs="Times New Roman"/>
                <w:sz w:val="22"/>
                <w:szCs w:val="24"/>
              </w:rPr>
              <w:t>Практические, лабораторные занятия, семинары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D551D">
              <w:rPr>
                <w:rFonts w:ascii="Times New Roman" w:hAnsi="Times New Roman" w:cs="Times New Roman"/>
                <w:sz w:val="22"/>
                <w:szCs w:val="24"/>
              </w:rPr>
              <w:t>Контроль знаний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B6" w:rsidRPr="005D551D" w:rsidRDefault="00B34CB6" w:rsidP="00D279D3">
            <w:pPr>
              <w:rPr>
                <w:szCs w:val="20"/>
              </w:rPr>
            </w:pPr>
          </w:p>
        </w:tc>
      </w:tr>
      <w:tr w:rsidR="00B34CB6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 w:rsidRPr="00D61E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</w:rPr>
            </w:pPr>
            <w:r w:rsidRPr="00D61ED5">
              <w:rPr>
                <w:rFonts w:ascii="Times New Roman" w:hAnsi="Times New Roman" w:cs="Times New Roman"/>
                <w:sz w:val="24"/>
              </w:rPr>
              <w:t>Основы стандартизации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6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C">
              <w:rPr>
                <w:rFonts w:ascii="Times New Roman" w:hAnsi="Times New Roman" w:cs="Times New Roman"/>
                <w:sz w:val="24"/>
                <w:szCs w:val="24"/>
              </w:rPr>
              <w:t>Выгоды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42C">
              <w:rPr>
                <w:rFonts w:ascii="Times New Roman" w:hAnsi="Times New Roman" w:cs="Times New Roman"/>
                <w:sz w:val="24"/>
                <w:szCs w:val="24"/>
              </w:rPr>
              <w:t>стандартизации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42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42C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C72AEA" w:rsidRDefault="00B34CB6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C72AEA" w:rsidRDefault="00B34CB6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6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 и компании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C72AEA" w:rsidRDefault="00B34CB6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C72AEA" w:rsidRDefault="00B34CB6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6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правовая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институциональная основа в области стандартизации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r>
              <w:lastRenderedPageBreak/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6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в сфере нормативного регулирования и связанные с ней институциональные механизмы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C72AEA" w:rsidRDefault="00B34CB6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C72AEA" w:rsidRDefault="00B34CB6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6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рисками с помощью стандартов, регламентов и оценок регулятивного воздействия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C72AEA" w:rsidRDefault="00B34CB6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C72AEA" w:rsidRDefault="00B34CB6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6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C72AEA" w:rsidRDefault="00B34CB6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C72AEA" w:rsidRDefault="00B34CB6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6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соответствия и ее место в бизнес-процессах и нормативной инфраструктуре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6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Надзор за рынком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6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систем менеджмента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B0642C" w:rsidRDefault="00B34CB6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B0642C" w:rsidRDefault="00B34CB6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6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стандартизация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D61ED5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6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Международная торговля, стандарты и регламенты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C72AEA" w:rsidRDefault="00B34CB6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C72AEA" w:rsidRDefault="00B34CB6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6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Стандартизация требований к информации и цепочек поставок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6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Внутрикорпоративная стандартизация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C72AEA" w:rsidRDefault="00B34CB6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C72AEA" w:rsidRDefault="00B34CB6" w:rsidP="00D279D3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B34CB6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Стратегические вопросы и проблемы в области стандартизации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C72AEA" w:rsidRDefault="00B34CB6" w:rsidP="00D279D3"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B6" w:rsidRPr="005D551D" w:rsidTr="00D279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C72AEA" w:rsidRDefault="00B34CB6" w:rsidP="00D279D3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Default="00B34CB6" w:rsidP="00D279D3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34CB6" w:rsidRPr="005D551D" w:rsidTr="00D279D3"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pStyle w:val="Preformatted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D551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  <w:p w:rsidR="00B34CB6" w:rsidRPr="005D551D" w:rsidRDefault="00B34CB6" w:rsidP="00D279D3">
            <w:pPr>
              <w:pStyle w:val="Preformatted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B6" w:rsidRPr="005D551D" w:rsidRDefault="00B34CB6" w:rsidP="00D279D3">
            <w:pPr>
              <w:rPr>
                <w:b/>
              </w:rPr>
            </w:pPr>
          </w:p>
        </w:tc>
      </w:tr>
    </w:tbl>
    <w:p w:rsidR="00B34CB6" w:rsidRDefault="00B34CB6" w:rsidP="00B34CB6">
      <w:pPr>
        <w:pStyle w:val="Preformatted"/>
        <w:rPr>
          <w:rFonts w:ascii="Times New Roman" w:hAnsi="Times New Roman" w:cs="Times New Roman"/>
          <w:sz w:val="24"/>
        </w:rPr>
      </w:pPr>
    </w:p>
    <w:p w:rsidR="00B34CB6" w:rsidRDefault="00B34CB6" w:rsidP="00B34CB6">
      <w:pPr>
        <w:pStyle w:val="Preformatted"/>
        <w:rPr>
          <w:rFonts w:ascii="Times New Roman" w:hAnsi="Times New Roman" w:cs="Times New Roman"/>
          <w:sz w:val="24"/>
        </w:rPr>
      </w:pPr>
    </w:p>
    <w:p w:rsidR="00B34CB6" w:rsidRPr="00B523E7" w:rsidRDefault="00B34CB6" w:rsidP="00C02A8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sectPr w:rsidR="00B34CB6" w:rsidRPr="00B523E7" w:rsidSect="00D2382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62" w:rsidRDefault="00B57862" w:rsidP="00BB0B68">
      <w:pPr>
        <w:spacing w:after="0" w:line="240" w:lineRule="auto"/>
      </w:pPr>
      <w:r>
        <w:separator/>
      </w:r>
    </w:p>
  </w:endnote>
  <w:endnote w:type="continuationSeparator" w:id="0">
    <w:p w:rsidR="00B57862" w:rsidRDefault="00B57862" w:rsidP="00BB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510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7FC" w:rsidRDefault="00DE57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A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B68" w:rsidRDefault="00BB0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62" w:rsidRDefault="00B57862" w:rsidP="00BB0B68">
      <w:pPr>
        <w:spacing w:after="0" w:line="240" w:lineRule="auto"/>
      </w:pPr>
      <w:r>
        <w:separator/>
      </w:r>
    </w:p>
  </w:footnote>
  <w:footnote w:type="continuationSeparator" w:id="0">
    <w:p w:rsidR="00B57862" w:rsidRDefault="00B57862" w:rsidP="00BB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2CB0"/>
    <w:multiLevelType w:val="multilevel"/>
    <w:tmpl w:val="4BBE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23"/>
    <w:rsid w:val="000441CE"/>
    <w:rsid w:val="00082AA3"/>
    <w:rsid w:val="00137F82"/>
    <w:rsid w:val="001A776A"/>
    <w:rsid w:val="001D6DCC"/>
    <w:rsid w:val="00264E35"/>
    <w:rsid w:val="002B655E"/>
    <w:rsid w:val="002E2176"/>
    <w:rsid w:val="003876DD"/>
    <w:rsid w:val="003C1A81"/>
    <w:rsid w:val="003F65DD"/>
    <w:rsid w:val="004456A9"/>
    <w:rsid w:val="004A2A26"/>
    <w:rsid w:val="005501F9"/>
    <w:rsid w:val="0069576E"/>
    <w:rsid w:val="006D6D74"/>
    <w:rsid w:val="00727E68"/>
    <w:rsid w:val="007510BE"/>
    <w:rsid w:val="007D3916"/>
    <w:rsid w:val="007E5FF2"/>
    <w:rsid w:val="007F010F"/>
    <w:rsid w:val="00807DDD"/>
    <w:rsid w:val="008343F8"/>
    <w:rsid w:val="00873EF9"/>
    <w:rsid w:val="00895321"/>
    <w:rsid w:val="008A5EE2"/>
    <w:rsid w:val="008D5F35"/>
    <w:rsid w:val="00903686"/>
    <w:rsid w:val="009520CF"/>
    <w:rsid w:val="00A2697F"/>
    <w:rsid w:val="00A43049"/>
    <w:rsid w:val="00AA2296"/>
    <w:rsid w:val="00AE2C8A"/>
    <w:rsid w:val="00B04276"/>
    <w:rsid w:val="00B34CB6"/>
    <w:rsid w:val="00B523E7"/>
    <w:rsid w:val="00B57862"/>
    <w:rsid w:val="00B86E90"/>
    <w:rsid w:val="00BB0B68"/>
    <w:rsid w:val="00BB4065"/>
    <w:rsid w:val="00C02A87"/>
    <w:rsid w:val="00C3542D"/>
    <w:rsid w:val="00C4631C"/>
    <w:rsid w:val="00C56E48"/>
    <w:rsid w:val="00C61D38"/>
    <w:rsid w:val="00C8428D"/>
    <w:rsid w:val="00CB7B97"/>
    <w:rsid w:val="00CD4D29"/>
    <w:rsid w:val="00D2382D"/>
    <w:rsid w:val="00DB2323"/>
    <w:rsid w:val="00DD3D91"/>
    <w:rsid w:val="00DE0141"/>
    <w:rsid w:val="00DE57FC"/>
    <w:rsid w:val="00E032FB"/>
    <w:rsid w:val="00E32C3E"/>
    <w:rsid w:val="00E81BAE"/>
    <w:rsid w:val="00E95C6B"/>
    <w:rsid w:val="00EA4567"/>
    <w:rsid w:val="00F47DFC"/>
    <w:rsid w:val="00F52C19"/>
    <w:rsid w:val="00F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3916"/>
  </w:style>
  <w:style w:type="character" w:styleId="Strong">
    <w:name w:val="Strong"/>
    <w:basedOn w:val="DefaultParagraphFont"/>
    <w:uiPriority w:val="22"/>
    <w:qFormat/>
    <w:rsid w:val="007D3916"/>
    <w:rPr>
      <w:b/>
      <w:bCs/>
    </w:rPr>
  </w:style>
  <w:style w:type="paragraph" w:styleId="BodyTextIndent">
    <w:name w:val="Body Text Indent"/>
    <w:basedOn w:val="Normal"/>
    <w:link w:val="BodyTextIndentChar"/>
    <w:rsid w:val="00C842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C842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84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8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B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68"/>
  </w:style>
  <w:style w:type="paragraph" w:styleId="Footer">
    <w:name w:val="footer"/>
    <w:basedOn w:val="Normal"/>
    <w:link w:val="FooterChar"/>
    <w:uiPriority w:val="99"/>
    <w:unhideWhenUsed/>
    <w:rsid w:val="00BB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68"/>
  </w:style>
  <w:style w:type="paragraph" w:customStyle="1" w:styleId="a">
    <w:name w:val="Стиль"/>
    <w:rsid w:val="002E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rmal">
    <w:name w:val="ConsNormal"/>
    <w:rsid w:val="00F47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67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ormal"/>
    <w:rsid w:val="00B523E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3916"/>
  </w:style>
  <w:style w:type="character" w:styleId="Strong">
    <w:name w:val="Strong"/>
    <w:basedOn w:val="DefaultParagraphFont"/>
    <w:uiPriority w:val="22"/>
    <w:qFormat/>
    <w:rsid w:val="007D3916"/>
    <w:rPr>
      <w:b/>
      <w:bCs/>
    </w:rPr>
  </w:style>
  <w:style w:type="paragraph" w:styleId="BodyTextIndent">
    <w:name w:val="Body Text Indent"/>
    <w:basedOn w:val="Normal"/>
    <w:link w:val="BodyTextIndentChar"/>
    <w:rsid w:val="00C842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C842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84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8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B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68"/>
  </w:style>
  <w:style w:type="paragraph" w:styleId="Footer">
    <w:name w:val="footer"/>
    <w:basedOn w:val="Normal"/>
    <w:link w:val="FooterChar"/>
    <w:uiPriority w:val="99"/>
    <w:unhideWhenUsed/>
    <w:rsid w:val="00BB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68"/>
  </w:style>
  <w:style w:type="paragraph" w:customStyle="1" w:styleId="a">
    <w:name w:val="Стиль"/>
    <w:rsid w:val="002E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rmal">
    <w:name w:val="ConsNormal"/>
    <w:rsid w:val="00F47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67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ormal"/>
    <w:rsid w:val="00B523E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</dc:creator>
  <cp:lastModifiedBy>Serguei Kouzmine</cp:lastModifiedBy>
  <cp:revision>2</cp:revision>
  <cp:lastPrinted>2013-09-09T11:04:00Z</cp:lastPrinted>
  <dcterms:created xsi:type="dcterms:W3CDTF">2013-11-28T11:29:00Z</dcterms:created>
  <dcterms:modified xsi:type="dcterms:W3CDTF">2013-11-28T11:29:00Z</dcterms:modified>
</cp:coreProperties>
</file>