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1928"/>
        <w:gridCol w:w="1488"/>
        <w:gridCol w:w="1598"/>
        <w:gridCol w:w="1598"/>
        <w:gridCol w:w="4245"/>
        <w:gridCol w:w="1472"/>
        <w:gridCol w:w="1472"/>
        <w:gridCol w:w="1607"/>
      </w:tblGrid>
      <w:tr w:rsidR="00B90FE5" w:rsidRPr="00B90FE5" w:rsidTr="00B90FE5">
        <w:tc>
          <w:tcPr>
            <w:tcW w:w="0" w:type="auto"/>
            <w:gridSpan w:val="8"/>
            <w:shd w:val="clear" w:color="auto" w:fill="FFA500"/>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t>LIST OF DISEASES AND PESTS</w:t>
            </w:r>
          </w:p>
        </w:tc>
      </w:tr>
      <w:tr w:rsidR="00B90FE5" w:rsidRPr="00B90FE5" w:rsidTr="00B90FE5">
        <w:tc>
          <w:tcPr>
            <w:tcW w:w="25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25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75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175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This text presents a list of the major diseases affecting potatoes, as well as a basic description of each disease and the extent of certification measures for each disease. In the Standard, tuber rots caused by </w:t>
            </w:r>
            <w:proofErr w:type="spellStart"/>
            <w:r w:rsidRPr="00B90FE5">
              <w:rPr>
                <w:rFonts w:ascii="Verdana" w:eastAsia="Times New Roman" w:hAnsi="Verdana" w:cs="Times New Roman"/>
                <w:i/>
                <w:iCs/>
                <w:color w:val="000000"/>
                <w:lang w:eastAsia="en-GB"/>
              </w:rPr>
              <w:t>Ralstonia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solanacearum</w:t>
            </w:r>
            <w:proofErr w:type="spellEnd"/>
            <w:r w:rsidRPr="00B90FE5">
              <w:rPr>
                <w:rFonts w:ascii="Verdana" w:eastAsia="Times New Roman" w:hAnsi="Verdana" w:cs="Times New Roman"/>
                <w:color w:val="000000"/>
                <w:lang w:eastAsia="en-GB"/>
              </w:rPr>
              <w:t xml:space="preserve"> (brown rot) and </w:t>
            </w:r>
            <w:proofErr w:type="spellStart"/>
            <w:r w:rsidRPr="00B90FE5">
              <w:rPr>
                <w:rFonts w:ascii="Verdana" w:eastAsia="Times New Roman" w:hAnsi="Verdana" w:cs="Times New Roman"/>
                <w:i/>
                <w:iCs/>
                <w:color w:val="000000"/>
                <w:lang w:eastAsia="en-GB"/>
              </w:rPr>
              <w:t>Clavibacter</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michiganensis</w:t>
            </w:r>
            <w:proofErr w:type="spellEnd"/>
            <w:r w:rsidRPr="00B90FE5">
              <w:rPr>
                <w:rFonts w:ascii="Verdana" w:eastAsia="Times New Roman" w:hAnsi="Verdana" w:cs="Times New Roman"/>
                <w:color w:val="000000"/>
                <w:lang w:eastAsia="en-GB"/>
              </w:rPr>
              <w:t xml:space="preserve"> spp. </w:t>
            </w:r>
            <w:proofErr w:type="spellStart"/>
            <w:r w:rsidRPr="00B90FE5">
              <w:rPr>
                <w:rFonts w:ascii="Verdana" w:eastAsia="Times New Roman" w:hAnsi="Verdana" w:cs="Times New Roman"/>
                <w:i/>
                <w:iCs/>
                <w:color w:val="000000"/>
                <w:lang w:eastAsia="en-GB"/>
              </w:rPr>
              <w:t>sepedonicus</w:t>
            </w:r>
            <w:proofErr w:type="spellEnd"/>
            <w:r w:rsidRPr="00B90FE5">
              <w:rPr>
                <w:rFonts w:ascii="Verdana" w:eastAsia="Times New Roman" w:hAnsi="Verdana" w:cs="Times New Roman"/>
                <w:color w:val="000000"/>
                <w:lang w:eastAsia="en-GB"/>
              </w:rPr>
              <w:t xml:space="preserve"> (ring rot) are considered separately from other tuber rots in respect of minimum quality for lots in the Standard. Other tuber rots are generally classified as dry or wet, as defined below, and the certification measures applied for each rot disease are set out in the list under "Status in UNECE Standard".</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More detailed information on the symptomology and epidemiology of the diseases can be obtained from the following textbooks</w:t>
            </w:r>
            <w:proofErr w:type="gramStart"/>
            <w:r w:rsidRPr="00B90FE5">
              <w:rPr>
                <w:rFonts w:ascii="Verdana" w:eastAsia="Times New Roman" w:hAnsi="Verdana" w:cs="Times New Roman"/>
                <w:color w:val="000000"/>
                <w:lang w:eastAsia="en-GB"/>
              </w:rPr>
              <w:t>:</w:t>
            </w:r>
            <w:proofErr w:type="gramEnd"/>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i/>
                <w:iCs/>
                <w:color w:val="000000"/>
                <w:lang w:eastAsia="en-GB"/>
              </w:rPr>
              <w:t xml:space="preserve">Compendium of Potato Diseases </w:t>
            </w:r>
            <w:r w:rsidRPr="00B90FE5">
              <w:rPr>
                <w:rFonts w:ascii="Verdana" w:eastAsia="Times New Roman" w:hAnsi="Verdana" w:cs="Times New Roman"/>
                <w:color w:val="000000"/>
                <w:lang w:eastAsia="en-GB"/>
              </w:rPr>
              <w:t xml:space="preserve">(2001, 2nd edition). W.R. Stevenson and others, eds. St. Paul, Minnesota, USA, American </w:t>
            </w:r>
            <w:proofErr w:type="spellStart"/>
            <w:r w:rsidRPr="00B90FE5">
              <w:rPr>
                <w:rFonts w:ascii="Verdana" w:eastAsia="Times New Roman" w:hAnsi="Verdana" w:cs="Times New Roman"/>
                <w:color w:val="000000"/>
                <w:lang w:eastAsia="en-GB"/>
              </w:rPr>
              <w:t>Phytopathological</w:t>
            </w:r>
            <w:proofErr w:type="spellEnd"/>
            <w:r w:rsidRPr="00B90FE5">
              <w:rPr>
                <w:rFonts w:ascii="Verdana" w:eastAsia="Times New Roman" w:hAnsi="Verdana" w:cs="Times New Roman"/>
                <w:color w:val="000000"/>
                <w:lang w:eastAsia="en-GB"/>
              </w:rPr>
              <w:t xml:space="preserve"> Society.</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i/>
                <w:iCs/>
                <w:color w:val="000000"/>
                <w:lang w:eastAsia="en-GB"/>
              </w:rPr>
              <w:t>European Handbook of Plant Diseases</w:t>
            </w:r>
            <w:r w:rsidRPr="00B90FE5">
              <w:rPr>
                <w:rFonts w:ascii="Verdana" w:eastAsia="Times New Roman" w:hAnsi="Verdana" w:cs="Times New Roman"/>
                <w:color w:val="000000"/>
                <w:lang w:eastAsia="en-GB"/>
              </w:rPr>
              <w:t xml:space="preserve"> (1998). I.M. Smith and others, eds. Oxford, UK, Blackwell Scientific Publications.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i/>
                <w:iCs/>
                <w:color w:val="000000"/>
                <w:lang w:eastAsia="en-GB"/>
              </w:rPr>
              <w:t>Diseases, Pests and Disorders of Potatoes in Israel</w:t>
            </w:r>
            <w:r w:rsidRPr="00B90FE5">
              <w:rPr>
                <w:rFonts w:ascii="Verdana" w:eastAsia="Times New Roman" w:hAnsi="Verdana" w:cs="Times New Roman"/>
                <w:color w:val="000000"/>
                <w:lang w:eastAsia="en-GB"/>
              </w:rPr>
              <w:t xml:space="preserve"> (2006, 2nd edition). L. </w:t>
            </w:r>
            <w:proofErr w:type="spellStart"/>
            <w:r w:rsidRPr="00B90FE5">
              <w:rPr>
                <w:rFonts w:ascii="Verdana" w:eastAsia="Times New Roman" w:hAnsi="Verdana" w:cs="Times New Roman"/>
                <w:color w:val="000000"/>
                <w:lang w:eastAsia="en-GB"/>
              </w:rPr>
              <w:t>Tsror</w:t>
            </w:r>
            <w:proofErr w:type="spellEnd"/>
            <w:r w:rsidRPr="00B90FE5">
              <w:rPr>
                <w:rFonts w:ascii="Verdana" w:eastAsia="Times New Roman" w:hAnsi="Verdana" w:cs="Times New Roman"/>
                <w:color w:val="000000"/>
                <w:lang w:eastAsia="en-GB"/>
              </w:rPr>
              <w:t xml:space="preserve"> and S. </w:t>
            </w:r>
            <w:proofErr w:type="spellStart"/>
            <w:r w:rsidRPr="00B90FE5">
              <w:rPr>
                <w:rFonts w:ascii="Verdana" w:eastAsia="Times New Roman" w:hAnsi="Verdana" w:cs="Times New Roman"/>
                <w:color w:val="000000"/>
                <w:lang w:eastAsia="en-GB"/>
              </w:rPr>
              <w:t>Warshavsky</w:t>
            </w:r>
            <w:proofErr w:type="spellEnd"/>
            <w:r w:rsidRPr="00B90FE5">
              <w:rPr>
                <w:rFonts w:ascii="Verdana" w:eastAsia="Times New Roman" w:hAnsi="Verdana" w:cs="Times New Roman"/>
                <w:color w:val="000000"/>
                <w:lang w:eastAsia="en-GB"/>
              </w:rPr>
              <w:t xml:space="preserve">, eds. Israel Vegetable Growers Organization. </w:t>
            </w:r>
            <w:proofErr w:type="spellStart"/>
            <w:r w:rsidRPr="00B90FE5">
              <w:rPr>
                <w:rFonts w:ascii="Verdana" w:eastAsia="Times New Roman" w:hAnsi="Verdana" w:cs="Times New Roman"/>
                <w:color w:val="000000"/>
                <w:lang w:val="fr-CH" w:eastAsia="en-GB"/>
              </w:rPr>
              <w:t>Website</w:t>
            </w:r>
            <w:proofErr w:type="spellEnd"/>
            <w:r w:rsidRPr="00B90FE5">
              <w:rPr>
                <w:rFonts w:ascii="Verdana" w:eastAsia="Times New Roman" w:hAnsi="Verdana" w:cs="Times New Roman"/>
                <w:color w:val="000000"/>
                <w:lang w:val="fr-CH" w:eastAsia="en-GB"/>
              </w:rPr>
              <w:t xml:space="preserve">: </w:t>
            </w:r>
            <w:hyperlink r:id="rId5" w:tgtFrame="_blank" w:history="1">
              <w:r w:rsidRPr="00B90FE5">
                <w:rPr>
                  <w:rFonts w:ascii="Verdana" w:eastAsia="Times New Roman" w:hAnsi="Verdana" w:cs="Times New Roman"/>
                  <w:color w:val="0033FF"/>
                  <w:lang w:val="fr-CH" w:eastAsia="en-GB"/>
                </w:rPr>
                <w:t>www.yerakot.il</w:t>
              </w:r>
            </w:hyperlink>
            <w:r w:rsidRPr="00B90FE5">
              <w:rPr>
                <w:rFonts w:ascii="Verdana" w:eastAsia="Times New Roman" w:hAnsi="Verdana" w:cs="Times New Roman"/>
                <w:color w:val="000000"/>
                <w:lang w:val="fr-CH" w:eastAsia="en-GB"/>
              </w:rPr>
              <w:t xml:space="preserve">. E-mail: </w:t>
            </w:r>
            <w:hyperlink r:id="rId6" w:history="1">
              <w:r w:rsidRPr="00B90FE5">
                <w:rPr>
                  <w:rFonts w:ascii="Verdana" w:eastAsia="Times New Roman" w:hAnsi="Verdana" w:cs="Times New Roman"/>
                  <w:color w:val="0033FF"/>
                  <w:lang w:val="fr-CH" w:eastAsia="en-GB"/>
                </w:rPr>
                <w:t>irgun@yerakot.org.il</w:t>
              </w:r>
            </w:hyperlink>
            <w:r w:rsidRPr="00B90FE5">
              <w:rPr>
                <w:rFonts w:ascii="Verdana" w:eastAsia="Times New Roman" w:hAnsi="Verdana" w:cs="Times New Roman"/>
                <w:color w:val="000000"/>
                <w:lang w:val="fr-CH" w:eastAsia="en-GB"/>
              </w:rPr>
              <w:t>.</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r w:rsidRPr="00B90FE5">
              <w:rPr>
                <w:rFonts w:ascii="Verdana" w:eastAsia="Times New Roman" w:hAnsi="Verdana" w:cs="Times New Roman"/>
                <w:i/>
                <w:iCs/>
                <w:color w:val="000000"/>
                <w:lang w:val="fr-CH" w:eastAsia="en-GB"/>
              </w:rPr>
              <w:t>Fiches descriptives des maladies et ravageurs de la pomme de terre</w:t>
            </w:r>
            <w:r w:rsidRPr="00B90FE5">
              <w:rPr>
                <w:rFonts w:ascii="Verdana" w:eastAsia="Times New Roman" w:hAnsi="Verdana" w:cs="Times New Roman"/>
                <w:color w:val="000000"/>
                <w:lang w:val="fr-CH" w:eastAsia="en-GB"/>
              </w:rPr>
              <w:t xml:space="preserve"> (2000). France, FNPPT (Fédération Nationale des Producteurs de Plants de Pommes de Terre)/GNIS (Groupement National </w:t>
            </w:r>
            <w:proofErr w:type="spellStart"/>
            <w:r w:rsidRPr="00B90FE5">
              <w:rPr>
                <w:rFonts w:ascii="Verdana" w:eastAsia="Times New Roman" w:hAnsi="Verdana" w:cs="Times New Roman"/>
                <w:color w:val="000000"/>
                <w:lang w:val="fr-CH" w:eastAsia="en-GB"/>
              </w:rPr>
              <w:t>Interprofessionel</w:t>
            </w:r>
            <w:proofErr w:type="spellEnd"/>
            <w:r w:rsidRPr="00B90FE5">
              <w:rPr>
                <w:rFonts w:ascii="Verdana" w:eastAsia="Times New Roman" w:hAnsi="Verdana" w:cs="Times New Roman"/>
                <w:color w:val="000000"/>
                <w:lang w:val="fr-CH" w:eastAsia="en-GB"/>
              </w:rPr>
              <w:t xml:space="preserve"> des Semence et Plants).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i/>
                <w:iCs/>
                <w:color w:val="000000"/>
                <w:lang w:eastAsia="en-GB"/>
              </w:rPr>
              <w:t>Kartoffel-Krankheiten</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Schdlinge</w:t>
            </w:r>
            <w:proofErr w:type="spellEnd"/>
            <w:r w:rsidRPr="00B90FE5">
              <w:rPr>
                <w:rFonts w:ascii="Verdana" w:eastAsia="Times New Roman" w:hAnsi="Verdana" w:cs="Times New Roman"/>
                <w:i/>
                <w:iCs/>
                <w:color w:val="000000"/>
                <w:lang w:eastAsia="en-GB"/>
              </w:rPr>
              <w:t xml:space="preserve"> und </w:t>
            </w:r>
            <w:proofErr w:type="spellStart"/>
            <w:r w:rsidRPr="00B90FE5">
              <w:rPr>
                <w:rFonts w:ascii="Verdana" w:eastAsia="Times New Roman" w:hAnsi="Verdana" w:cs="Times New Roman"/>
                <w:i/>
                <w:iCs/>
                <w:color w:val="000000"/>
                <w:lang w:eastAsia="en-GB"/>
              </w:rPr>
              <w:t>Unkruter</w:t>
            </w:r>
            <w:proofErr w:type="spellEnd"/>
            <w:r w:rsidRPr="00B90FE5">
              <w:rPr>
                <w:rFonts w:ascii="Verdana" w:eastAsia="Times New Roman" w:hAnsi="Verdana" w:cs="Times New Roman"/>
                <w:color w:val="000000"/>
                <w:lang w:eastAsia="en-GB"/>
              </w:rPr>
              <w:t xml:space="preserve"> (2003). W. </w:t>
            </w:r>
            <w:proofErr w:type="spellStart"/>
            <w:r w:rsidRPr="00B90FE5">
              <w:rPr>
                <w:rFonts w:ascii="Verdana" w:eastAsia="Times New Roman" w:hAnsi="Verdana" w:cs="Times New Roman"/>
                <w:color w:val="000000"/>
                <w:lang w:eastAsia="en-GB"/>
              </w:rPr>
              <w:t>Radke</w:t>
            </w:r>
            <w:proofErr w:type="spellEnd"/>
            <w:r w:rsidRPr="00B90FE5">
              <w:rPr>
                <w:rFonts w:ascii="Verdana" w:eastAsia="Times New Roman" w:hAnsi="Verdana" w:cs="Times New Roman"/>
                <w:color w:val="000000"/>
                <w:lang w:eastAsia="en-GB"/>
              </w:rPr>
              <w:t xml:space="preserve">, W. </w:t>
            </w:r>
            <w:proofErr w:type="spellStart"/>
            <w:r w:rsidRPr="00B90FE5">
              <w:rPr>
                <w:rFonts w:ascii="Verdana" w:eastAsia="Times New Roman" w:hAnsi="Verdana" w:cs="Times New Roman"/>
                <w:color w:val="000000"/>
                <w:lang w:eastAsia="en-GB"/>
              </w:rPr>
              <w:t>Reickmann</w:t>
            </w:r>
            <w:proofErr w:type="spellEnd"/>
            <w:r w:rsidRPr="00B90FE5">
              <w:rPr>
                <w:rFonts w:ascii="Verdana" w:eastAsia="Times New Roman" w:hAnsi="Verdana" w:cs="Times New Roman"/>
                <w:color w:val="000000"/>
                <w:lang w:eastAsia="en-GB"/>
              </w:rPr>
              <w:t xml:space="preserve"> and F. </w:t>
            </w:r>
            <w:proofErr w:type="spellStart"/>
            <w:r w:rsidRPr="00B90FE5">
              <w:rPr>
                <w:rFonts w:ascii="Verdana" w:eastAsia="Times New Roman" w:hAnsi="Verdana" w:cs="Times New Roman"/>
                <w:color w:val="000000"/>
                <w:lang w:eastAsia="en-GB"/>
              </w:rPr>
              <w:t>Brendler</w:t>
            </w:r>
            <w:proofErr w:type="spellEnd"/>
            <w:r w:rsidRPr="00B90FE5">
              <w:rPr>
                <w:rFonts w:ascii="Verdana" w:eastAsia="Times New Roman" w:hAnsi="Verdana" w:cs="Times New Roman"/>
                <w:color w:val="000000"/>
                <w:lang w:eastAsia="en-GB"/>
              </w:rPr>
              <w:t xml:space="preserve">, eds. </w:t>
            </w:r>
            <w:r w:rsidRPr="00B90FE5">
              <w:rPr>
                <w:rFonts w:ascii="Verdana" w:eastAsia="Times New Roman" w:hAnsi="Verdana" w:cs="Times New Roman"/>
                <w:color w:val="000000"/>
                <w:lang w:val="fr-CH" w:eastAsia="en-GB"/>
              </w:rPr>
              <w:t xml:space="preserve">Gelsenkirchen, </w:t>
            </w:r>
            <w:proofErr w:type="spellStart"/>
            <w:r w:rsidRPr="00B90FE5">
              <w:rPr>
                <w:rFonts w:ascii="Verdana" w:eastAsia="Times New Roman" w:hAnsi="Verdana" w:cs="Times New Roman"/>
                <w:color w:val="000000"/>
                <w:lang w:val="fr-CH" w:eastAsia="en-GB"/>
              </w:rPr>
              <w:t>Verlag</w:t>
            </w:r>
            <w:proofErr w:type="spellEnd"/>
            <w:r w:rsidRPr="00B90FE5">
              <w:rPr>
                <w:rFonts w:ascii="Verdana" w:eastAsia="Times New Roman" w:hAnsi="Verdana" w:cs="Times New Roman"/>
                <w:color w:val="000000"/>
                <w:lang w:val="fr-CH" w:eastAsia="en-GB"/>
              </w:rPr>
              <w:t xml:space="preserve"> Thomas Mann.</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r w:rsidRPr="00B90FE5">
              <w:rPr>
                <w:rFonts w:ascii="Verdana" w:eastAsia="Times New Roman" w:hAnsi="Verdana" w:cs="Times New Roman"/>
                <w:i/>
                <w:iCs/>
                <w:color w:val="000000"/>
                <w:lang w:val="fr-CH" w:eastAsia="en-GB"/>
              </w:rPr>
              <w:t>Maladies et ravageurs de la pomme de terre</w:t>
            </w:r>
            <w:r w:rsidRPr="00B90FE5">
              <w:rPr>
                <w:rFonts w:ascii="Verdana" w:eastAsia="Times New Roman" w:hAnsi="Verdana" w:cs="Times New Roman"/>
                <w:color w:val="000000"/>
                <w:lang w:val="fr-CH" w:eastAsia="en-GB"/>
              </w:rPr>
              <w:t xml:space="preserve"> (1991). </w:t>
            </w:r>
            <w:r w:rsidRPr="00B90FE5">
              <w:rPr>
                <w:rFonts w:ascii="Verdana" w:eastAsia="Times New Roman" w:hAnsi="Verdana" w:cs="Times New Roman"/>
                <w:color w:val="000000"/>
                <w:lang w:eastAsia="en-GB"/>
              </w:rPr>
              <w:t xml:space="preserve">W. </w:t>
            </w:r>
            <w:proofErr w:type="spellStart"/>
            <w:r w:rsidRPr="00B90FE5">
              <w:rPr>
                <w:rFonts w:ascii="Verdana" w:eastAsia="Times New Roman" w:hAnsi="Verdana" w:cs="Times New Roman"/>
                <w:color w:val="000000"/>
                <w:lang w:eastAsia="en-GB"/>
              </w:rPr>
              <w:t>Radke</w:t>
            </w:r>
            <w:proofErr w:type="spellEnd"/>
            <w:r w:rsidRPr="00B90FE5">
              <w:rPr>
                <w:rFonts w:ascii="Verdana" w:eastAsia="Times New Roman" w:hAnsi="Verdana" w:cs="Times New Roman"/>
                <w:color w:val="000000"/>
                <w:lang w:eastAsia="en-GB"/>
              </w:rPr>
              <w:t xml:space="preserve"> and W. </w:t>
            </w:r>
            <w:proofErr w:type="spellStart"/>
            <w:r w:rsidRPr="00B90FE5">
              <w:rPr>
                <w:rFonts w:ascii="Verdana" w:eastAsia="Times New Roman" w:hAnsi="Verdana" w:cs="Times New Roman"/>
                <w:color w:val="000000"/>
                <w:lang w:eastAsia="en-GB"/>
              </w:rPr>
              <w:t>Rieckmann</w:t>
            </w:r>
            <w:proofErr w:type="spellEnd"/>
            <w:r w:rsidRPr="00B90FE5">
              <w:rPr>
                <w:rFonts w:ascii="Verdana" w:eastAsia="Times New Roman" w:hAnsi="Verdana" w:cs="Times New Roman"/>
                <w:color w:val="000000"/>
                <w:lang w:eastAsia="en-GB"/>
              </w:rPr>
              <w:t xml:space="preserve">, eds. Translated and adapted into French by M. </w:t>
            </w:r>
            <w:proofErr w:type="spellStart"/>
            <w:r w:rsidRPr="00B90FE5">
              <w:rPr>
                <w:rFonts w:ascii="Verdana" w:eastAsia="Times New Roman" w:hAnsi="Verdana" w:cs="Times New Roman"/>
                <w:color w:val="000000"/>
                <w:lang w:eastAsia="en-GB"/>
              </w:rPr>
              <w:t>Magnenat</w:t>
            </w:r>
            <w:proofErr w:type="spellEnd"/>
            <w:r w:rsidRPr="00B90FE5">
              <w:rPr>
                <w:rFonts w:ascii="Verdana" w:eastAsia="Times New Roman" w:hAnsi="Verdana" w:cs="Times New Roman"/>
                <w:color w:val="000000"/>
                <w:lang w:eastAsia="en-GB"/>
              </w:rPr>
              <w:t>. Gelsenkirchen-</w:t>
            </w:r>
            <w:proofErr w:type="spellStart"/>
            <w:r w:rsidRPr="00B90FE5">
              <w:rPr>
                <w:rFonts w:ascii="Verdana" w:eastAsia="Times New Roman" w:hAnsi="Verdana" w:cs="Times New Roman"/>
                <w:color w:val="000000"/>
                <w:lang w:eastAsia="en-GB"/>
              </w:rPr>
              <w:t>Buer</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Verlag</w:t>
            </w:r>
            <w:proofErr w:type="spellEnd"/>
            <w:r w:rsidRPr="00B90FE5">
              <w:rPr>
                <w:rFonts w:ascii="Verdana" w:eastAsia="Times New Roman" w:hAnsi="Verdana" w:cs="Times New Roman"/>
                <w:color w:val="000000"/>
                <w:lang w:eastAsia="en-GB"/>
              </w:rPr>
              <w:t xml:space="preserve"> Thomas Mann. </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i/>
                <w:iCs/>
                <w:color w:val="000000"/>
                <w:lang w:eastAsia="en-GB"/>
              </w:rPr>
              <w:t>Pests and Diseases of Potatoes. A Colour Handbook</w:t>
            </w:r>
            <w:r w:rsidRPr="00B90FE5">
              <w:rPr>
                <w:rFonts w:ascii="Verdana" w:eastAsia="Times New Roman" w:hAnsi="Verdana" w:cs="Times New Roman"/>
                <w:color w:val="000000"/>
                <w:lang w:eastAsia="en-GB"/>
              </w:rPr>
              <w:t xml:space="preserve"> (2008). Stuart Wale, Bud Platt &amp; Nigel D. </w:t>
            </w:r>
            <w:proofErr w:type="spellStart"/>
            <w:r w:rsidRPr="00B90FE5">
              <w:rPr>
                <w:rFonts w:ascii="Verdana" w:eastAsia="Times New Roman" w:hAnsi="Verdana" w:cs="Times New Roman"/>
                <w:color w:val="000000"/>
                <w:lang w:eastAsia="en-GB"/>
              </w:rPr>
              <w:t>Cattlin</w:t>
            </w:r>
            <w:proofErr w:type="spellEnd"/>
            <w:r w:rsidRPr="00B90FE5">
              <w:rPr>
                <w:rFonts w:ascii="Verdana" w:eastAsia="Times New Roman" w:hAnsi="Verdana" w:cs="Times New Roman"/>
                <w:color w:val="000000"/>
                <w:lang w:eastAsia="en-GB"/>
              </w:rPr>
              <w:t>. Manson Publishing.</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i/>
                <w:iCs/>
                <w:color w:val="000000"/>
                <w:lang w:eastAsia="en-GB"/>
              </w:rPr>
              <w:t xml:space="preserve">Potato Diseases </w:t>
            </w:r>
            <w:r w:rsidRPr="00B90FE5">
              <w:rPr>
                <w:rFonts w:ascii="Verdana" w:eastAsia="Times New Roman" w:hAnsi="Verdana" w:cs="Times New Roman"/>
                <w:color w:val="000000"/>
                <w:lang w:eastAsia="en-GB"/>
              </w:rPr>
              <w:t xml:space="preserve">(2005). A. Mulder and L.J. </w:t>
            </w:r>
            <w:proofErr w:type="spellStart"/>
            <w:r w:rsidRPr="00B90FE5">
              <w:rPr>
                <w:rFonts w:ascii="Verdana" w:eastAsia="Times New Roman" w:hAnsi="Verdana" w:cs="Times New Roman"/>
                <w:color w:val="000000"/>
                <w:lang w:eastAsia="en-GB"/>
              </w:rPr>
              <w:t>Turkensteen</w:t>
            </w:r>
            <w:proofErr w:type="spellEnd"/>
            <w:r w:rsidRPr="00B90FE5">
              <w:rPr>
                <w:rFonts w:ascii="Verdana" w:eastAsia="Times New Roman" w:hAnsi="Verdana" w:cs="Times New Roman"/>
                <w:color w:val="000000"/>
                <w:lang w:eastAsia="en-GB"/>
              </w:rPr>
              <w:t xml:space="preserve">, eds. The Hague, NIVAP. Website: </w:t>
            </w:r>
            <w:hyperlink r:id="rId7" w:tgtFrame="_blank" w:history="1">
              <w:r w:rsidRPr="00B90FE5">
                <w:rPr>
                  <w:rFonts w:ascii="Verdana" w:eastAsia="Times New Roman" w:hAnsi="Verdana" w:cs="Times New Roman"/>
                  <w:color w:val="0033FF"/>
                  <w:lang w:eastAsia="en-GB"/>
                </w:rPr>
                <w:t>www.nivap.nl</w:t>
              </w:r>
            </w:hyperlink>
            <w:r w:rsidRPr="00B90FE5">
              <w:rPr>
                <w:rFonts w:ascii="Verdana" w:eastAsia="Times New Roman" w:hAnsi="Verdana" w:cs="Times New Roman"/>
                <w:color w:val="000000"/>
                <w:lang w:eastAsia="en-GB"/>
              </w:rPr>
              <w:t xml:space="preserve">. </w:t>
            </w: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089D36FA" wp14:editId="1252D377">
                  <wp:extent cx="476250" cy="9525"/>
                  <wp:effectExtent l="0" t="0" r="0" b="0"/>
                  <wp:docPr id="130" name="Picture 130"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0E872A04" wp14:editId="72638E40">
                  <wp:extent cx="476250" cy="9525"/>
                  <wp:effectExtent l="0" t="0" r="0" b="0"/>
                  <wp:docPr id="129" name="Picture 129"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7055334B" wp14:editId="0F9DC2CE">
                  <wp:extent cx="1428750" cy="9525"/>
                  <wp:effectExtent l="0" t="0" r="0" b="0"/>
                  <wp:docPr id="128" name="Picture 128"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3247045F" wp14:editId="697F7871">
                  <wp:extent cx="1428750" cy="9525"/>
                  <wp:effectExtent l="0" t="0" r="0" b="0"/>
                  <wp:docPr id="127" name="Picture 127"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5A3C6F46" wp14:editId="5B85C3AB">
                  <wp:extent cx="3810000" cy="9525"/>
                  <wp:effectExtent l="0" t="0" r="0" b="0"/>
                  <wp:docPr id="126" name="Picture 126"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35B05EE6" wp14:editId="4A3566FC">
                  <wp:extent cx="952500" cy="9525"/>
                  <wp:effectExtent l="0" t="0" r="0" b="0"/>
                  <wp:docPr id="125" name="Picture 125"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7DBCABAF" wp14:editId="4A13461E">
                  <wp:extent cx="952500" cy="9525"/>
                  <wp:effectExtent l="0" t="0" r="0" b="0"/>
                  <wp:docPr id="124" name="Picture 124"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6075DC51" wp14:editId="2491ED17">
                  <wp:extent cx="952500" cy="9525"/>
                  <wp:effectExtent l="0" t="0" r="0" b="0"/>
                  <wp:docPr id="123" name="Picture 123" descr="http://www.unece.org/fileadmin/DAM/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ece.org/fileadmin/DAM/images/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p>
        </w:tc>
      </w:tr>
      <w:tr w:rsidR="00B90FE5" w:rsidRPr="00B90FE5" w:rsidTr="00B90FE5">
        <w:tc>
          <w:tcPr>
            <w:tcW w:w="25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sidRPr="00B90FE5">
              <w:rPr>
                <w:rFonts w:ascii="Verdana" w:eastAsia="Times New Roman" w:hAnsi="Verdana" w:cs="Times New Roman"/>
                <w:b/>
                <w:bCs/>
                <w:color w:val="000000"/>
                <w:lang w:eastAsia="en-GB"/>
              </w:rPr>
              <w:lastRenderedPageBreak/>
              <w:t>Disease</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8A360F"/>
                <w:lang w:eastAsia="en-GB"/>
              </w:rPr>
              <w:t>Maladie</w:t>
            </w:r>
            <w:proofErr w:type="spellEnd"/>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660033"/>
                <w:lang w:eastAsia="en-GB"/>
              </w:rPr>
              <w:t>Болезнь</w:t>
            </w:r>
            <w:proofErr w:type="spellEnd"/>
          </w:p>
        </w:tc>
        <w:tc>
          <w:tcPr>
            <w:tcW w:w="25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val="fr-CH" w:eastAsia="en-GB"/>
              </w:rPr>
            </w:pPr>
            <w:r w:rsidRPr="00B90FE5">
              <w:rPr>
                <w:rFonts w:ascii="Verdana" w:eastAsia="Times New Roman" w:hAnsi="Verdana" w:cs="Times New Roman"/>
                <w:b/>
                <w:bCs/>
                <w:color w:val="000000"/>
                <w:lang w:val="fr-CH" w:eastAsia="en-GB"/>
              </w:rPr>
              <w:t>Agent</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b/>
                <w:bCs/>
                <w:color w:val="8A360F"/>
                <w:lang w:val="fr-CH" w:eastAsia="en-GB"/>
              </w:rPr>
              <w:t>Agent</w:t>
            </w:r>
            <w:proofErr w:type="spellEnd"/>
            <w:r w:rsidRPr="00B90FE5">
              <w:rPr>
                <w:rFonts w:ascii="Verdana" w:eastAsia="Times New Roman" w:hAnsi="Verdana" w:cs="Times New Roman"/>
                <w:b/>
                <w:bCs/>
                <w:color w:val="8A360F"/>
                <w:lang w:val="fr-CH" w:eastAsia="en-GB"/>
              </w:rPr>
              <w:br/>
              <w:t>responsable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b/>
                <w:bCs/>
                <w:color w:val="660033"/>
                <w:lang w:eastAsia="en-GB"/>
              </w:rPr>
              <w:t>Вредные</w:t>
            </w:r>
            <w:proofErr w:type="spellEnd"/>
            <w:r w:rsidRPr="00B90FE5">
              <w:rPr>
                <w:rFonts w:ascii="Verdana" w:eastAsia="Times New Roman" w:hAnsi="Verdana" w:cs="Times New Roman"/>
                <w:b/>
                <w:bCs/>
                <w:color w:val="660033"/>
                <w:lang w:val="fr-CH" w:eastAsia="en-GB"/>
              </w:rPr>
              <w:br/>
            </w:r>
            <w:proofErr w:type="spellStart"/>
            <w:r w:rsidRPr="00B90FE5">
              <w:rPr>
                <w:rFonts w:ascii="Verdana" w:eastAsia="Times New Roman" w:hAnsi="Verdana" w:cs="Times New Roman"/>
                <w:b/>
                <w:bCs/>
                <w:color w:val="660033"/>
                <w:lang w:eastAsia="en-GB"/>
              </w:rPr>
              <w:t>организмы</w:t>
            </w:r>
            <w:proofErr w:type="spellEnd"/>
          </w:p>
        </w:tc>
        <w:tc>
          <w:tcPr>
            <w:tcW w:w="50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sidRPr="00B90FE5">
              <w:rPr>
                <w:rFonts w:ascii="Verdana" w:eastAsia="Times New Roman" w:hAnsi="Verdana" w:cs="Times New Roman"/>
                <w:b/>
                <w:bCs/>
                <w:color w:val="000000"/>
                <w:lang w:eastAsia="en-GB"/>
              </w:rPr>
              <w:t>Status in UNECE Standard</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8A360F"/>
                <w:lang w:eastAsia="en-GB"/>
              </w:rPr>
              <w:t>Statut</w:t>
            </w:r>
            <w:proofErr w:type="spellEnd"/>
            <w:r w:rsidRPr="00B90FE5">
              <w:rPr>
                <w:rFonts w:ascii="Verdana" w:eastAsia="Times New Roman" w:hAnsi="Verdana" w:cs="Times New Roman"/>
                <w:b/>
                <w:bCs/>
                <w:color w:val="8A360F"/>
                <w:lang w:eastAsia="en-GB"/>
              </w:rPr>
              <w:t xml:space="preserve"> </w:t>
            </w:r>
            <w:proofErr w:type="spellStart"/>
            <w:r w:rsidRPr="00B90FE5">
              <w:rPr>
                <w:rFonts w:ascii="Verdana" w:eastAsia="Times New Roman" w:hAnsi="Verdana" w:cs="Times New Roman"/>
                <w:b/>
                <w:bCs/>
                <w:color w:val="8A360F"/>
                <w:lang w:eastAsia="en-GB"/>
              </w:rPr>
              <w:t>dans</w:t>
            </w:r>
            <w:proofErr w:type="spellEnd"/>
            <w:r w:rsidRPr="00B90FE5">
              <w:rPr>
                <w:rFonts w:ascii="Verdana" w:eastAsia="Times New Roman" w:hAnsi="Verdana" w:cs="Times New Roman"/>
                <w:b/>
                <w:bCs/>
                <w:color w:val="8A360F"/>
                <w:lang w:eastAsia="en-GB"/>
              </w:rPr>
              <w:t xml:space="preserve"> la </w:t>
            </w:r>
            <w:proofErr w:type="spellStart"/>
            <w:r w:rsidRPr="00B90FE5">
              <w:rPr>
                <w:rFonts w:ascii="Verdana" w:eastAsia="Times New Roman" w:hAnsi="Verdana" w:cs="Times New Roman"/>
                <w:b/>
                <w:bCs/>
                <w:color w:val="8A360F"/>
                <w:lang w:eastAsia="en-GB"/>
              </w:rPr>
              <w:t>norme</w:t>
            </w:r>
            <w:proofErr w:type="spellEnd"/>
            <w:r w:rsidRPr="00B90FE5">
              <w:rPr>
                <w:rFonts w:ascii="Verdana" w:eastAsia="Times New Roman" w:hAnsi="Verdana" w:cs="Times New Roman"/>
                <w:b/>
                <w:bCs/>
                <w:color w:val="8A360F"/>
                <w:lang w:eastAsia="en-GB"/>
              </w:rPr>
              <w:br/>
              <w:t>CEE-ONU</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660033"/>
                <w:lang w:eastAsia="en-GB"/>
              </w:rPr>
              <w:t>Статус</w:t>
            </w:r>
            <w:proofErr w:type="spellEnd"/>
            <w:r w:rsidRPr="00B90FE5">
              <w:rPr>
                <w:rFonts w:ascii="Verdana" w:eastAsia="Times New Roman" w:hAnsi="Verdana" w:cs="Times New Roman"/>
                <w:b/>
                <w:bCs/>
                <w:color w:val="660033"/>
                <w:lang w:eastAsia="en-GB"/>
              </w:rPr>
              <w:t xml:space="preserve"> в </w:t>
            </w:r>
            <w:proofErr w:type="spellStart"/>
            <w:r w:rsidRPr="00B90FE5">
              <w:rPr>
                <w:rFonts w:ascii="Verdana" w:eastAsia="Times New Roman" w:hAnsi="Verdana" w:cs="Times New Roman"/>
                <w:b/>
                <w:bCs/>
                <w:color w:val="660033"/>
                <w:lang w:eastAsia="en-GB"/>
              </w:rPr>
              <w:t>стандарте</w:t>
            </w:r>
            <w:proofErr w:type="spellEnd"/>
            <w:r w:rsidRPr="00B90FE5">
              <w:rPr>
                <w:rFonts w:ascii="Verdana" w:eastAsia="Times New Roman" w:hAnsi="Verdana" w:cs="Times New Roman"/>
                <w:b/>
                <w:bCs/>
                <w:color w:val="660033"/>
                <w:lang w:eastAsia="en-GB"/>
              </w:rPr>
              <w:br/>
              <w:t>ЕЭК ООН</w:t>
            </w:r>
          </w:p>
        </w:tc>
        <w:tc>
          <w:tcPr>
            <w:tcW w:w="75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sidRPr="00B90FE5">
              <w:rPr>
                <w:rFonts w:ascii="Verdana" w:eastAsia="Times New Roman" w:hAnsi="Verdana" w:cs="Times New Roman"/>
                <w:b/>
                <w:bCs/>
                <w:color w:val="000000"/>
                <w:lang w:eastAsia="en-GB"/>
              </w:rPr>
              <w:t>Recommended</w:t>
            </w:r>
            <w:r w:rsidRPr="00B90FE5">
              <w:rPr>
                <w:rFonts w:ascii="Verdana" w:eastAsia="Times New Roman" w:hAnsi="Verdana" w:cs="Times New Roman"/>
                <w:b/>
                <w:bCs/>
                <w:color w:val="000000"/>
                <w:lang w:eastAsia="en-GB"/>
              </w:rPr>
              <w:br/>
              <w:t>diagnostic method</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8A360F"/>
                <w:lang w:eastAsia="en-GB"/>
              </w:rPr>
              <w:t>Méthode</w:t>
            </w:r>
            <w:proofErr w:type="spellEnd"/>
            <w:r w:rsidRPr="00B90FE5">
              <w:rPr>
                <w:rFonts w:ascii="Verdana" w:eastAsia="Times New Roman" w:hAnsi="Verdana" w:cs="Times New Roman"/>
                <w:b/>
                <w:bCs/>
                <w:color w:val="8A360F"/>
                <w:lang w:eastAsia="en-GB"/>
              </w:rPr>
              <w:t xml:space="preserve"> </w:t>
            </w:r>
            <w:proofErr w:type="spellStart"/>
            <w:r w:rsidRPr="00B90FE5">
              <w:rPr>
                <w:rFonts w:ascii="Verdana" w:eastAsia="Times New Roman" w:hAnsi="Verdana" w:cs="Times New Roman"/>
                <w:b/>
                <w:bCs/>
                <w:color w:val="8A360F"/>
                <w:lang w:eastAsia="en-GB"/>
              </w:rPr>
              <w:t>d’analyse</w:t>
            </w:r>
            <w:proofErr w:type="spellEnd"/>
            <w:r w:rsidRPr="00B90FE5">
              <w:rPr>
                <w:rFonts w:ascii="Verdana" w:eastAsia="Times New Roman" w:hAnsi="Verdana" w:cs="Times New Roman"/>
                <w:b/>
                <w:bCs/>
                <w:color w:val="8A360F"/>
                <w:lang w:eastAsia="en-GB"/>
              </w:rPr>
              <w:t xml:space="preserve"> </w:t>
            </w:r>
            <w:proofErr w:type="spellStart"/>
            <w:r w:rsidRPr="00B90FE5">
              <w:rPr>
                <w:rFonts w:ascii="Verdana" w:eastAsia="Times New Roman" w:hAnsi="Verdana" w:cs="Times New Roman"/>
                <w:b/>
                <w:bCs/>
                <w:color w:val="8A360F"/>
                <w:lang w:eastAsia="en-GB"/>
              </w:rPr>
              <w:t>recommandée</w:t>
            </w:r>
            <w:proofErr w:type="spellEnd"/>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660033"/>
                <w:lang w:eastAsia="en-GB"/>
              </w:rPr>
              <w:t>Рекомендуемый</w:t>
            </w:r>
            <w:proofErr w:type="spellEnd"/>
            <w:r w:rsidRPr="00B90FE5">
              <w:rPr>
                <w:rFonts w:ascii="Verdana" w:eastAsia="Times New Roman" w:hAnsi="Verdana" w:cs="Times New Roman"/>
                <w:b/>
                <w:bCs/>
                <w:color w:val="660033"/>
                <w:lang w:eastAsia="en-GB"/>
              </w:rPr>
              <w:t xml:space="preserve"> </w:t>
            </w:r>
            <w:proofErr w:type="spellStart"/>
            <w:r w:rsidRPr="00B90FE5">
              <w:rPr>
                <w:rFonts w:ascii="Verdana" w:eastAsia="Times New Roman" w:hAnsi="Verdana" w:cs="Times New Roman"/>
                <w:b/>
                <w:bCs/>
                <w:color w:val="660033"/>
                <w:lang w:eastAsia="en-GB"/>
              </w:rPr>
              <w:t>метод</w:t>
            </w:r>
            <w:proofErr w:type="spellEnd"/>
            <w:r w:rsidRPr="00B90FE5">
              <w:rPr>
                <w:rFonts w:ascii="Verdana" w:eastAsia="Times New Roman" w:hAnsi="Verdana" w:cs="Times New Roman"/>
                <w:b/>
                <w:bCs/>
                <w:color w:val="660033"/>
                <w:lang w:eastAsia="en-GB"/>
              </w:rPr>
              <w:t xml:space="preserve"> </w:t>
            </w:r>
            <w:proofErr w:type="spellStart"/>
            <w:r w:rsidRPr="00B90FE5">
              <w:rPr>
                <w:rFonts w:ascii="Verdana" w:eastAsia="Times New Roman" w:hAnsi="Verdana" w:cs="Times New Roman"/>
                <w:b/>
                <w:bCs/>
                <w:color w:val="660033"/>
                <w:lang w:eastAsia="en-GB"/>
              </w:rPr>
              <w:t>диагностики</w:t>
            </w:r>
            <w:proofErr w:type="spellEnd"/>
          </w:p>
        </w:tc>
        <w:tc>
          <w:tcPr>
            <w:tcW w:w="175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val="fr-CH" w:eastAsia="en-GB"/>
              </w:rPr>
            </w:pPr>
            <w:r w:rsidRPr="00B90FE5">
              <w:rPr>
                <w:rFonts w:ascii="Verdana" w:eastAsia="Times New Roman" w:hAnsi="Verdana" w:cs="Times New Roman"/>
                <w:b/>
                <w:bCs/>
                <w:color w:val="000000"/>
                <w:lang w:val="fr-CH" w:eastAsia="en-GB"/>
              </w:rPr>
              <w:t xml:space="preserve">General </w:t>
            </w:r>
            <w:proofErr w:type="spellStart"/>
            <w:r w:rsidRPr="00B90FE5">
              <w:rPr>
                <w:rFonts w:ascii="Verdana" w:eastAsia="Times New Roman" w:hAnsi="Verdana" w:cs="Times New Roman"/>
                <w:b/>
                <w:bCs/>
                <w:color w:val="000000"/>
                <w:lang w:val="fr-CH" w:eastAsia="en-GB"/>
              </w:rPr>
              <w:t>disease</w:t>
            </w:r>
            <w:proofErr w:type="spellEnd"/>
            <w:r w:rsidRPr="00B90FE5">
              <w:rPr>
                <w:rFonts w:ascii="Verdana" w:eastAsia="Times New Roman" w:hAnsi="Verdana" w:cs="Times New Roman"/>
                <w:b/>
                <w:bCs/>
                <w:color w:val="000000"/>
                <w:lang w:val="fr-CH" w:eastAsia="en-GB"/>
              </w:rPr>
              <w:t xml:space="preserve"> description</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b/>
                <w:bCs/>
                <w:color w:val="8A360F"/>
                <w:lang w:val="fr-CH" w:eastAsia="en-GB"/>
              </w:rPr>
              <w:t>Description</w:t>
            </w:r>
            <w:proofErr w:type="spellEnd"/>
            <w:r w:rsidRPr="00B90FE5">
              <w:rPr>
                <w:rFonts w:ascii="Verdana" w:eastAsia="Times New Roman" w:hAnsi="Verdana" w:cs="Times New Roman"/>
                <w:b/>
                <w:bCs/>
                <w:color w:val="8A360F"/>
                <w:lang w:val="fr-CH" w:eastAsia="en-GB"/>
              </w:rPr>
              <w:t xml:space="preserve"> générale de la maladie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b/>
                <w:bCs/>
                <w:color w:val="660033"/>
                <w:lang w:eastAsia="en-GB"/>
              </w:rPr>
              <w:t>Общее</w:t>
            </w:r>
            <w:proofErr w:type="spellEnd"/>
            <w:r w:rsidRPr="00B90FE5">
              <w:rPr>
                <w:rFonts w:ascii="Verdana" w:eastAsia="Times New Roman" w:hAnsi="Verdana" w:cs="Times New Roman"/>
                <w:b/>
                <w:bCs/>
                <w:color w:val="660033"/>
                <w:lang w:val="fr-CH" w:eastAsia="en-GB"/>
              </w:rPr>
              <w:t xml:space="preserve"> </w:t>
            </w:r>
            <w:proofErr w:type="spellStart"/>
            <w:r w:rsidRPr="00B90FE5">
              <w:rPr>
                <w:rFonts w:ascii="Verdana" w:eastAsia="Times New Roman" w:hAnsi="Verdana" w:cs="Times New Roman"/>
                <w:b/>
                <w:bCs/>
                <w:color w:val="660033"/>
                <w:lang w:eastAsia="en-GB"/>
              </w:rPr>
              <w:t>описание</w:t>
            </w:r>
            <w:proofErr w:type="spellEnd"/>
            <w:r w:rsidRPr="00B90FE5">
              <w:rPr>
                <w:rFonts w:ascii="Verdana" w:eastAsia="Times New Roman" w:hAnsi="Verdana" w:cs="Times New Roman"/>
                <w:b/>
                <w:bCs/>
                <w:color w:val="660033"/>
                <w:lang w:val="fr-CH" w:eastAsia="en-GB"/>
              </w:rPr>
              <w:t xml:space="preserve"> </w:t>
            </w:r>
            <w:proofErr w:type="spellStart"/>
            <w:r w:rsidRPr="00B90FE5">
              <w:rPr>
                <w:rFonts w:ascii="Verdana" w:eastAsia="Times New Roman" w:hAnsi="Verdana" w:cs="Times New Roman"/>
                <w:b/>
                <w:bCs/>
                <w:color w:val="660033"/>
                <w:lang w:eastAsia="en-GB"/>
              </w:rPr>
              <w:t>болезни</w:t>
            </w:r>
            <w:proofErr w:type="spellEnd"/>
          </w:p>
        </w:tc>
        <w:tc>
          <w:tcPr>
            <w:tcW w:w="50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val="fr-CH" w:eastAsia="en-GB"/>
              </w:rPr>
            </w:pPr>
            <w:r w:rsidRPr="00B90FE5">
              <w:rPr>
                <w:rFonts w:ascii="Verdana" w:eastAsia="Times New Roman" w:hAnsi="Verdana" w:cs="Times New Roman"/>
                <w:b/>
                <w:bCs/>
                <w:color w:val="000000"/>
                <w:lang w:val="fr-CH" w:eastAsia="en-GB"/>
              </w:rPr>
              <w:t xml:space="preserve">Tuber </w:t>
            </w:r>
            <w:proofErr w:type="spellStart"/>
            <w:r w:rsidRPr="00B90FE5">
              <w:rPr>
                <w:rFonts w:ascii="Verdana" w:eastAsia="Times New Roman" w:hAnsi="Verdana" w:cs="Times New Roman"/>
                <w:b/>
                <w:bCs/>
                <w:color w:val="000000"/>
                <w:lang w:val="fr-CH" w:eastAsia="en-GB"/>
              </w:rPr>
              <w:t>symptom</w:t>
            </w:r>
            <w:proofErr w:type="spellEnd"/>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r w:rsidRPr="00B90FE5">
              <w:rPr>
                <w:rFonts w:ascii="Verdana" w:eastAsia="Times New Roman" w:hAnsi="Verdana" w:cs="Times New Roman"/>
                <w:b/>
                <w:bCs/>
                <w:color w:val="8A360F"/>
                <w:lang w:val="fr-CH" w:eastAsia="en-GB"/>
              </w:rPr>
              <w:t>Symptômes sur les tubercules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b/>
                <w:bCs/>
                <w:color w:val="660033"/>
                <w:lang w:eastAsia="en-GB"/>
              </w:rPr>
              <w:t>Симптомы</w:t>
            </w:r>
            <w:proofErr w:type="spellEnd"/>
            <w:r w:rsidRPr="00B90FE5">
              <w:rPr>
                <w:rFonts w:ascii="Verdana" w:eastAsia="Times New Roman" w:hAnsi="Verdana" w:cs="Times New Roman"/>
                <w:b/>
                <w:bCs/>
                <w:color w:val="660033"/>
                <w:lang w:val="fr-CH" w:eastAsia="en-GB"/>
              </w:rPr>
              <w:t xml:space="preserve"> </w:t>
            </w:r>
            <w:proofErr w:type="spellStart"/>
            <w:r w:rsidRPr="00B90FE5">
              <w:rPr>
                <w:rFonts w:ascii="Verdana" w:eastAsia="Times New Roman" w:hAnsi="Verdana" w:cs="Times New Roman"/>
                <w:b/>
                <w:bCs/>
                <w:color w:val="660033"/>
                <w:lang w:eastAsia="en-GB"/>
              </w:rPr>
              <w:t>на</w:t>
            </w:r>
            <w:proofErr w:type="spellEnd"/>
            <w:r w:rsidRPr="00B90FE5">
              <w:rPr>
                <w:rFonts w:ascii="Verdana" w:eastAsia="Times New Roman" w:hAnsi="Verdana" w:cs="Times New Roman"/>
                <w:b/>
                <w:bCs/>
                <w:color w:val="660033"/>
                <w:lang w:val="fr-CH" w:eastAsia="en-GB"/>
              </w:rPr>
              <w:t xml:space="preserve"> </w:t>
            </w:r>
            <w:proofErr w:type="spellStart"/>
            <w:r w:rsidRPr="00B90FE5">
              <w:rPr>
                <w:rFonts w:ascii="Verdana" w:eastAsia="Times New Roman" w:hAnsi="Verdana" w:cs="Times New Roman"/>
                <w:b/>
                <w:bCs/>
                <w:color w:val="660033"/>
                <w:lang w:eastAsia="en-GB"/>
              </w:rPr>
              <w:t>клубнях</w:t>
            </w:r>
            <w:proofErr w:type="spellEnd"/>
          </w:p>
        </w:tc>
        <w:tc>
          <w:tcPr>
            <w:tcW w:w="50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val="fr-CH" w:eastAsia="en-GB"/>
              </w:rPr>
            </w:pPr>
            <w:r w:rsidRPr="00B90FE5">
              <w:rPr>
                <w:rFonts w:ascii="Verdana" w:eastAsia="Times New Roman" w:hAnsi="Verdana" w:cs="Times New Roman"/>
                <w:b/>
                <w:bCs/>
                <w:color w:val="000000"/>
                <w:lang w:val="fr-CH" w:eastAsia="en-GB"/>
              </w:rPr>
              <w:t xml:space="preserve">Plant </w:t>
            </w:r>
            <w:proofErr w:type="spellStart"/>
            <w:r w:rsidRPr="00B90FE5">
              <w:rPr>
                <w:rFonts w:ascii="Verdana" w:eastAsia="Times New Roman" w:hAnsi="Verdana" w:cs="Times New Roman"/>
                <w:b/>
                <w:bCs/>
                <w:color w:val="000000"/>
                <w:lang w:val="fr-CH" w:eastAsia="en-GB"/>
              </w:rPr>
              <w:t>syptoms</w:t>
            </w:r>
            <w:proofErr w:type="spellEnd"/>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r w:rsidRPr="00B90FE5">
              <w:rPr>
                <w:rFonts w:ascii="Verdana" w:eastAsia="Times New Roman" w:hAnsi="Verdana" w:cs="Times New Roman"/>
                <w:b/>
                <w:bCs/>
                <w:color w:val="8A360F"/>
                <w:lang w:val="fr-CH" w:eastAsia="en-GB"/>
              </w:rPr>
              <w:t>Symptômes sur la plante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proofErr w:type="spellStart"/>
            <w:r w:rsidRPr="00B90FE5">
              <w:rPr>
                <w:rFonts w:ascii="Verdana" w:eastAsia="Times New Roman" w:hAnsi="Verdana" w:cs="Times New Roman"/>
                <w:b/>
                <w:bCs/>
                <w:color w:val="660033"/>
                <w:lang w:eastAsia="en-GB"/>
              </w:rPr>
              <w:t>Симптомы</w:t>
            </w:r>
            <w:proofErr w:type="spellEnd"/>
            <w:r w:rsidRPr="00B90FE5">
              <w:rPr>
                <w:rFonts w:ascii="Verdana" w:eastAsia="Times New Roman" w:hAnsi="Verdana" w:cs="Times New Roman"/>
                <w:b/>
                <w:bCs/>
                <w:color w:val="660033"/>
                <w:lang w:val="fr-CH" w:eastAsia="en-GB"/>
              </w:rPr>
              <w:t xml:space="preserve"> </w:t>
            </w:r>
            <w:proofErr w:type="spellStart"/>
            <w:r w:rsidRPr="00B90FE5">
              <w:rPr>
                <w:rFonts w:ascii="Verdana" w:eastAsia="Times New Roman" w:hAnsi="Verdana" w:cs="Times New Roman"/>
                <w:b/>
                <w:bCs/>
                <w:color w:val="660033"/>
                <w:lang w:eastAsia="en-GB"/>
              </w:rPr>
              <w:t>на</w:t>
            </w:r>
            <w:proofErr w:type="spellEnd"/>
            <w:r w:rsidRPr="00B90FE5">
              <w:rPr>
                <w:rFonts w:ascii="Verdana" w:eastAsia="Times New Roman" w:hAnsi="Verdana" w:cs="Times New Roman"/>
                <w:b/>
                <w:bCs/>
                <w:color w:val="660033"/>
                <w:lang w:val="fr-CH" w:eastAsia="en-GB"/>
              </w:rPr>
              <w:t xml:space="preserve"> </w:t>
            </w:r>
            <w:proofErr w:type="spellStart"/>
            <w:r w:rsidRPr="00B90FE5">
              <w:rPr>
                <w:rFonts w:ascii="Verdana" w:eastAsia="Times New Roman" w:hAnsi="Verdana" w:cs="Times New Roman"/>
                <w:b/>
                <w:bCs/>
                <w:color w:val="660033"/>
                <w:lang w:eastAsia="en-GB"/>
              </w:rPr>
              <w:t>ботве</w:t>
            </w:r>
            <w:proofErr w:type="spellEnd"/>
          </w:p>
        </w:tc>
        <w:tc>
          <w:tcPr>
            <w:tcW w:w="500" w:type="pct"/>
            <w:shd w:val="clear" w:color="auto" w:fill="F0F0F0"/>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sidRPr="00B90FE5">
              <w:rPr>
                <w:rFonts w:ascii="Verdana" w:eastAsia="Times New Roman" w:hAnsi="Verdana" w:cs="Times New Roman"/>
                <w:b/>
                <w:bCs/>
                <w:color w:val="000000"/>
                <w:lang w:eastAsia="en-GB"/>
              </w:rPr>
              <w:t>Comment</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b/>
                <w:bCs/>
                <w:color w:val="8A360F"/>
                <w:lang w:eastAsia="en-GB"/>
              </w:rPr>
              <w:t>Observation</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proofErr w:type="spellStart"/>
            <w:r w:rsidRPr="00B90FE5">
              <w:rPr>
                <w:rFonts w:ascii="Verdana" w:eastAsia="Times New Roman" w:hAnsi="Verdana" w:cs="Times New Roman"/>
                <w:b/>
                <w:bCs/>
                <w:color w:val="660033"/>
                <w:lang w:eastAsia="en-GB"/>
              </w:rPr>
              <w:t>Замечания</w:t>
            </w:r>
            <w:proofErr w:type="spellEnd"/>
          </w:p>
        </w:tc>
      </w:tr>
      <w:tr w:rsidR="00B90FE5" w:rsidRPr="00B90FE5" w:rsidTr="00B90FE5">
        <w:tc>
          <w:tcPr>
            <w:tcW w:w="0" w:type="auto"/>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val="fr-CH" w:eastAsia="en-GB"/>
              </w:rPr>
            </w:pPr>
            <w:r w:rsidRPr="00B90FE5">
              <w:rPr>
                <w:rFonts w:ascii="Arial" w:eastAsia="Times New Roman" w:hAnsi="Arial" w:cs="Arial"/>
                <w:b/>
                <w:bCs/>
                <w:color w:val="132E64"/>
                <w:sz w:val="21"/>
                <w:szCs w:val="21"/>
                <w:lang w:val="fr-CH" w:eastAsia="en-GB"/>
              </w:rPr>
              <w:t xml:space="preserve">TUBER ROT </w:t>
            </w:r>
            <w:r w:rsidRPr="00B90FE5">
              <w:rPr>
                <w:rFonts w:ascii="Arial" w:eastAsia="Times New Roman" w:hAnsi="Arial" w:cs="Arial"/>
                <w:b/>
                <w:bCs/>
                <w:color w:val="8A360F"/>
                <w:sz w:val="21"/>
                <w:szCs w:val="21"/>
                <w:lang w:val="fr-CH" w:eastAsia="en-GB"/>
              </w:rPr>
              <w:t>POURRITURE DU TUBERCULE</w:t>
            </w:r>
            <w:r w:rsidRPr="00B90FE5">
              <w:rPr>
                <w:rFonts w:ascii="Arial" w:eastAsia="Times New Roman" w:hAnsi="Arial" w:cs="Arial"/>
                <w:b/>
                <w:bCs/>
                <w:color w:val="132E64"/>
                <w:sz w:val="21"/>
                <w:szCs w:val="21"/>
                <w:lang w:val="fr-CH" w:eastAsia="en-GB"/>
              </w:rPr>
              <w:t xml:space="preserve"> </w:t>
            </w:r>
            <w:r w:rsidRPr="00B90FE5">
              <w:rPr>
                <w:rFonts w:ascii="Arial" w:eastAsia="Times New Roman" w:hAnsi="Arial" w:cs="Arial"/>
                <w:b/>
                <w:bCs/>
                <w:color w:val="660033"/>
                <w:sz w:val="21"/>
                <w:szCs w:val="21"/>
                <w:lang w:eastAsia="en-GB"/>
              </w:rPr>
              <w:t>КЛУБНЕВАЯ</w:t>
            </w:r>
            <w:r w:rsidRPr="00B90FE5">
              <w:rPr>
                <w:rFonts w:ascii="Arial" w:eastAsia="Times New Roman" w:hAnsi="Arial" w:cs="Arial"/>
                <w:b/>
                <w:bCs/>
                <w:color w:val="660033"/>
                <w:sz w:val="21"/>
                <w:szCs w:val="21"/>
                <w:lang w:val="fr-CH" w:eastAsia="en-GB"/>
              </w:rPr>
              <w:t xml:space="preserve"> </w:t>
            </w:r>
            <w:r w:rsidRPr="00B90FE5">
              <w:rPr>
                <w:rFonts w:ascii="Arial" w:eastAsia="Times New Roman" w:hAnsi="Arial" w:cs="Arial"/>
                <w:b/>
                <w:bCs/>
                <w:color w:val="660033"/>
                <w:sz w:val="21"/>
                <w:szCs w:val="21"/>
                <w:lang w:eastAsia="en-GB"/>
              </w:rPr>
              <w:t>ГНИЛЬ</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tcMar>
              <w:top w:w="0" w:type="dxa"/>
              <w:left w:w="0" w:type="dxa"/>
              <w:bottom w:w="0" w:type="dxa"/>
              <w:right w:w="0" w:type="dxa"/>
            </w:tcMar>
            <w:hideMark/>
          </w:tcPr>
          <w:p w:rsid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Dry rot: externally, the tubers will have dry, necrotic or discoloured patches on the surface. Internally, the disease will consist of brown necrotic areas surrounding fungus-lined cavities or dry powdery tissue. Examples of such rots are gangrene, </w:t>
            </w:r>
            <w:proofErr w:type="spellStart"/>
            <w:r w:rsidRPr="00B90FE5">
              <w:rPr>
                <w:rFonts w:ascii="Verdana" w:eastAsia="Times New Roman" w:hAnsi="Verdana" w:cs="Times New Roman"/>
                <w:color w:val="000000"/>
                <w:lang w:eastAsia="en-GB"/>
              </w:rPr>
              <w:t>Fusarium</w:t>
            </w:r>
            <w:proofErr w:type="spellEnd"/>
            <w:r w:rsidRPr="00B90FE5">
              <w:rPr>
                <w:rFonts w:ascii="Verdana" w:eastAsia="Times New Roman" w:hAnsi="Verdana" w:cs="Times New Roman"/>
                <w:color w:val="000000"/>
                <w:lang w:eastAsia="en-GB"/>
              </w:rPr>
              <w:t xml:space="preserve"> dry rots and tuber late blight.</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Wet/soft rot: externally, the diseased tissue will appear discoloured, wet and soft to the touch, often exuding moisture and producing a range of odours, depending on the causal organism. In such cases, the internal tissue will have collapsed into a wet pulp. Examples of such rots are bacterial soft rots, pink rot, watery wound rot ("leak") and rots triggered by late blight or frost damage.</w:t>
            </w:r>
          </w:p>
          <w:p w:rsidR="00B90FE5" w:rsidRDefault="00B90FE5" w:rsidP="00B90FE5">
            <w:pPr>
              <w:spacing w:after="0" w:line="240" w:lineRule="auto"/>
              <w:rPr>
                <w:rFonts w:ascii="Verdana" w:eastAsia="Times New Roman" w:hAnsi="Verdana" w:cs="Times New Roman"/>
                <w:color w:val="000000"/>
                <w:lang w:eastAsia="en-GB"/>
              </w:rPr>
            </w:pPr>
          </w:p>
          <w:p w:rsidR="00B90FE5" w:rsidRDefault="00B90FE5" w:rsidP="00B90FE5">
            <w:pPr>
              <w:spacing w:after="0" w:line="240" w:lineRule="auto"/>
              <w:rPr>
                <w:rFonts w:ascii="Verdana" w:eastAsia="Times New Roman" w:hAnsi="Verdana" w:cs="Times New Roman"/>
                <w:color w:val="000000"/>
                <w:lang w:eastAsia="en-GB"/>
              </w:rPr>
            </w:pPr>
          </w:p>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D4140C8" wp14:editId="1B5EFFB1">
                  <wp:extent cx="1238250" cy="952500"/>
                  <wp:effectExtent l="0" t="0" r="0" b="0"/>
                  <wp:docPr id="122" name="Picture 122" descr="Click to zoo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zoom...">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sidRPr="00B90FE5">
              <w:rPr>
                <w:rFonts w:ascii="Verdana" w:eastAsia="Times New Roman" w:hAnsi="Verdana" w:cs="Times New Roman"/>
                <w:color w:val="000000"/>
                <w:lang w:eastAsia="en-GB"/>
              </w:rPr>
              <w:br/>
            </w:r>
            <w:r>
              <w:rPr>
                <w:rFonts w:ascii="Verdana" w:eastAsia="Times New Roman" w:hAnsi="Verdana" w:cs="Times New Roman"/>
                <w:noProof/>
                <w:color w:val="0033FF"/>
                <w:lang w:eastAsia="en-GB"/>
              </w:rPr>
              <w:drawing>
                <wp:inline distT="0" distB="0" distL="0" distR="0" wp14:anchorId="2683E445" wp14:editId="2CD90309">
                  <wp:extent cx="1238250" cy="952500"/>
                  <wp:effectExtent l="0" t="0" r="0" b="0"/>
                  <wp:docPr id="121" name="Picture 121" descr="Click to zoo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zoom...">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0" w:type="auto"/>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lastRenderedPageBreak/>
              <w:t xml:space="preserve">FUNGUS </w:t>
            </w:r>
            <w:r w:rsidRPr="00B90FE5">
              <w:rPr>
                <w:rFonts w:ascii="Arial" w:eastAsia="Times New Roman" w:hAnsi="Arial" w:cs="Arial"/>
                <w:b/>
                <w:bCs/>
                <w:color w:val="8A360F"/>
                <w:sz w:val="21"/>
                <w:szCs w:val="21"/>
                <w:lang w:eastAsia="en-GB"/>
              </w:rPr>
              <w:t>CHAMPIGNONS</w:t>
            </w:r>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ГРИБЫ</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Potato wart disease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Synchytrium</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endobioticum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Zero tolerance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 and stem base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tumours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Plant: tumours and galls on </w:t>
            </w:r>
            <w:proofErr w:type="spellStart"/>
            <w:r w:rsidRPr="00B90FE5">
              <w:rPr>
                <w:rFonts w:ascii="Verdana" w:eastAsia="Times New Roman" w:hAnsi="Verdana" w:cs="Times New Roman"/>
                <w:color w:val="000000"/>
                <w:lang w:eastAsia="en-GB"/>
              </w:rPr>
              <w:t>stolons</w:t>
            </w:r>
            <w:proofErr w:type="spellEnd"/>
            <w:r w:rsidRPr="00B90FE5">
              <w:rPr>
                <w:rFonts w:ascii="Verdana" w:eastAsia="Times New Roman" w:hAnsi="Verdana" w:cs="Times New Roman"/>
                <w:color w:val="000000"/>
                <w:lang w:eastAsia="en-GB"/>
              </w:rPr>
              <w:t xml:space="preserve"> and stem base</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C562D30" wp14:editId="311057C4">
                  <wp:extent cx="1238250" cy="952500"/>
                  <wp:effectExtent l="0" t="0" r="0" b="0"/>
                  <wp:docPr id="120" name="Picture 120" descr="Click to zoo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zoom...">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5B03BF10" wp14:editId="39C59FE1">
                  <wp:extent cx="1238250" cy="952500"/>
                  <wp:effectExtent l="0" t="0" r="0" b="0"/>
                  <wp:docPr id="119" name="Picture 119" descr="Click to zoo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zoom...">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Galle verruqueuse</w:t>
            </w:r>
            <w:r w:rsidRPr="00B90FE5">
              <w:rPr>
                <w:rFonts w:ascii="Verdana" w:eastAsia="Times New Roman" w:hAnsi="Verdana" w:cs="Times New Roman"/>
                <w:color w:val="000000"/>
                <w:lang w:val="fr-CH" w:eastAsia="en-GB"/>
              </w:rPr>
              <w:br/>
              <w:t xml:space="preserve">ou gale noire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Synchytrium</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endobioticum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r w:rsidRPr="00B90FE5">
              <w:rPr>
                <w:rFonts w:ascii="Verdana" w:eastAsia="Times New Roman" w:hAnsi="Verdana" w:cs="Times New Roman"/>
                <w:color w:val="000000"/>
                <w:lang w:eastAsia="en-GB"/>
              </w:rPr>
              <w:t xml:space="preserv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Observation visuelle des tubercules et de la base des tiges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tumeurs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 xml:space="preserve">Plante: tumeurs et galles au niveau des stolons et de la base des tiges </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Рак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картофеля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Synchytrium</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endobioticum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основания стебля</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наросты</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 xml:space="preserve">Ботва: наросты на столонах и основании стебля </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6D93571F" wp14:editId="48823F0A">
                  <wp:extent cx="9753600" cy="9525"/>
                  <wp:effectExtent l="0" t="0" r="0" b="9525"/>
                  <wp:docPr id="118" name="Picture 118"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Late blight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Phytophthora</w:t>
            </w:r>
            <w:proofErr w:type="spellEnd"/>
            <w:r w:rsidRPr="00B90FE5">
              <w:rPr>
                <w:rFonts w:ascii="Verdana" w:eastAsia="Times New Roman" w:hAnsi="Verdana" w:cs="Times New Roman"/>
                <w:i/>
                <w:iCs/>
                <w:color w:val="000000"/>
                <w:lang w:eastAsia="en-GB"/>
              </w:rPr>
              <w:t xml:space="preserve"> </w:t>
            </w:r>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infestans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for wet or dry rot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plants and tubers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rot at harvest and in storage. A reddish-brown granular rot develops under the skin into the centre of tubers.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Plant: necrosis of leaves and stems. Stem lesions of late blight resulting in stem cracking.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47B9495C" wp14:editId="2A402963">
                  <wp:extent cx="1238250" cy="952500"/>
                  <wp:effectExtent l="0" t="0" r="0" b="0"/>
                  <wp:docPr id="117" name="Picture 117" descr="Click to zoo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zoom...">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7A808212" wp14:editId="2F0AD4D7">
                  <wp:extent cx="1238250" cy="952500"/>
                  <wp:effectExtent l="0" t="0" r="0" b="0"/>
                  <wp:docPr id="116" name="Picture 116" descr="Click to zo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zoom...">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4D940FF3" wp14:editId="4434C0EF">
                  <wp:extent cx="1238250" cy="952500"/>
                  <wp:effectExtent l="0" t="0" r="0" b="0"/>
                  <wp:docPr id="115" name="Picture 115" descr="Click to zoo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zoo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36DA5AA1" wp14:editId="71D3A91A">
                  <wp:extent cx="1238250" cy="952500"/>
                  <wp:effectExtent l="0" t="0" r="0" b="0"/>
                  <wp:docPr id="114" name="Picture 114" descr="Click to zoo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zoom...">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600B49BF" wp14:editId="2C19159B">
                  <wp:extent cx="1238250" cy="952500"/>
                  <wp:effectExtent l="0" t="0" r="0" b="0"/>
                  <wp:docPr id="113" name="Picture 113" descr="Click to zoo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zoom...">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Mildiou</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Phytophthora</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infestans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Tolérance définie (pourriture humide ou sèche)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Observation visuelle des plantes et des tubercules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à la récolte et en cours de conservation</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nécrose des feuilles, tiges et les bouquets floraux</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Мучнистая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роса</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Phytophthora</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infestans</w:t>
            </w:r>
            <w:proofErr w:type="spellEnd"/>
          </w:p>
        </w:tc>
        <w:tc>
          <w:tcPr>
            <w:tcW w:w="500" w:type="pct"/>
            <w:tcMar>
              <w:top w:w="0" w:type="dxa"/>
              <w:left w:w="0" w:type="dxa"/>
              <w:bottom w:w="0" w:type="dxa"/>
              <w:right w:w="0" w:type="dxa"/>
            </w:tcMar>
            <w:hideMark/>
          </w:tcPr>
          <w:p w:rsidR="00B90FE5" w:rsidRPr="00B90FE5" w:rsidRDefault="00B90FE5" w:rsidP="00B90FE5">
            <w:pPr>
              <w:spacing w:before="100" w:beforeAutospacing="1" w:after="100" w:afterAutospacing="1" w:line="240" w:lineRule="auto"/>
              <w:jc w:val="both"/>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Допуск для мокрой или сухой гнили</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Визуальный осмотр растений и клубней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val="ru-RU" w:eastAsia="en-GB"/>
              </w:rPr>
              <w:t>Клубень: появление гнили при сборе урожая и хранении. Красновато-коричневатая гниль развивается под кожурой к центру клубня.</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r>
            <w:proofErr w:type="spellStart"/>
            <w:r w:rsidRPr="00B90FE5">
              <w:rPr>
                <w:rFonts w:ascii="Verdana" w:eastAsia="Times New Roman" w:hAnsi="Verdana" w:cs="Times New Roman"/>
                <w:color w:val="000000"/>
                <w:lang w:eastAsia="en-GB"/>
              </w:rPr>
              <w:lastRenderedPageBreak/>
              <w:t>Ботва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некроз</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листьев</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color w:val="000000"/>
                <w:lang w:eastAsia="en-GB"/>
              </w:rPr>
              <w:t>стеблей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Стебли</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могут</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растрескиваться</w:t>
            </w:r>
            <w:proofErr w:type="spellEnd"/>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595EA064" wp14:editId="1E3C084D">
                  <wp:extent cx="9753600" cy="9525"/>
                  <wp:effectExtent l="0" t="0" r="0" b="9525"/>
                  <wp:docPr id="112" name="Picture 112"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Dry rot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r w:rsidRPr="00B90FE5">
              <w:rPr>
                <w:rFonts w:ascii="Verdana" w:eastAsia="Times New Roman" w:hAnsi="Verdana" w:cs="Times New Roman"/>
                <w:i/>
                <w:iCs/>
                <w:color w:val="000000"/>
                <w:lang w:eastAsia="en-GB"/>
              </w:rPr>
              <w:t xml:space="preserve"> var.</w:t>
            </w:r>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coeruleum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 and identification on specific medium</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storage rot. Circular rot with concentric wrinkles and white, orange or blue </w:t>
            </w:r>
            <w:proofErr w:type="spellStart"/>
            <w:r w:rsidRPr="00B90FE5">
              <w:rPr>
                <w:rFonts w:ascii="Verdana" w:eastAsia="Times New Roman" w:hAnsi="Verdana" w:cs="Times New Roman"/>
                <w:color w:val="000000"/>
                <w:lang w:eastAsia="en-GB"/>
              </w:rPr>
              <w:t>mycelial</w:t>
            </w:r>
            <w:proofErr w:type="spellEnd"/>
            <w:r w:rsidRPr="00B90FE5">
              <w:rPr>
                <w:rFonts w:ascii="Verdana" w:eastAsia="Times New Roman" w:hAnsi="Verdana" w:cs="Times New Roman"/>
                <w:color w:val="000000"/>
                <w:lang w:eastAsia="en-GB"/>
              </w:rPr>
              <w:t xml:space="preserve"> growth on surface of rot. Light brown rot with a diffuse edge develops from skin inwards.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non-emergence or weak plants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0174200" wp14:editId="174BAD2E">
                  <wp:extent cx="1238250" cy="952500"/>
                  <wp:effectExtent l="0" t="0" r="0" b="0"/>
                  <wp:docPr id="111" name="Picture 111" descr="Click to zoo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zoom...">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D3F7383" wp14:editId="163F39C2">
                  <wp:extent cx="1238250" cy="952500"/>
                  <wp:effectExtent l="0" t="0" r="0" b="0"/>
                  <wp:docPr id="110" name="Picture 110" descr="Click to zoo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zoom...">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Fusariose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r w:rsidRPr="00B90FE5">
              <w:rPr>
                <w:rFonts w:ascii="Verdana" w:eastAsia="Times New Roman" w:hAnsi="Verdana" w:cs="Times New Roman"/>
                <w:i/>
                <w:iCs/>
                <w:color w:val="000000"/>
                <w:lang w:eastAsia="en-GB"/>
              </w:rPr>
              <w:t xml:space="preserve"> var.</w:t>
            </w:r>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coeruleum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Tubercules: pourriture apparaissant en cours de conservation accompagnées des </w:t>
            </w:r>
            <w:proofErr w:type="spellStart"/>
            <w:r w:rsidRPr="00B90FE5">
              <w:rPr>
                <w:rFonts w:ascii="Verdana" w:eastAsia="Times New Roman" w:hAnsi="Verdana" w:cs="Times New Roman"/>
                <w:color w:val="000000"/>
                <w:lang w:val="fr-CH" w:eastAsia="en-GB"/>
              </w:rPr>
              <w:t>coussinnets</w:t>
            </w:r>
            <w:proofErr w:type="spellEnd"/>
            <w:r w:rsidRPr="00B90FE5">
              <w:rPr>
                <w:rFonts w:ascii="Verdana" w:eastAsia="Times New Roman" w:hAnsi="Verdana" w:cs="Times New Roman"/>
                <w:color w:val="000000"/>
                <w:lang w:val="fr-CH" w:eastAsia="en-GB"/>
              </w:rPr>
              <w:t xml:space="preserve"> mycéliens de couleur claire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non levée ou manque de vigueur</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Фузариоз клубней (сухая </w:t>
            </w:r>
            <w:proofErr w:type="spellStart"/>
            <w:r w:rsidRPr="00B90FE5">
              <w:rPr>
                <w:rFonts w:ascii="Verdana" w:eastAsia="Times New Roman" w:hAnsi="Verdana" w:cs="Times New Roman"/>
                <w:color w:val="000000"/>
                <w:lang w:val="ru-RU" w:eastAsia="en-GB"/>
              </w:rPr>
              <w:t>фузариозная</w:t>
            </w:r>
            <w:proofErr w:type="spellEnd"/>
            <w:r w:rsidRPr="00B90FE5">
              <w:rPr>
                <w:rFonts w:ascii="Verdana" w:eastAsia="Times New Roman" w:hAnsi="Verdana" w:cs="Times New Roman"/>
                <w:color w:val="000000"/>
                <w:lang w:val="ru-RU" w:eastAsia="en-GB"/>
              </w:rPr>
              <w:t xml:space="preserve"> гниль клубней)</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r w:rsidRPr="00B90FE5">
              <w:rPr>
                <w:rFonts w:ascii="Verdana" w:eastAsia="Times New Roman" w:hAnsi="Verdana" w:cs="Times New Roman"/>
                <w:i/>
                <w:iCs/>
                <w:color w:val="000000"/>
                <w:lang w:eastAsia="en-GB"/>
              </w:rPr>
              <w:t xml:space="preserve"> var. </w:t>
            </w:r>
            <w:proofErr w:type="spellStart"/>
            <w:r w:rsidRPr="00B90FE5">
              <w:rPr>
                <w:rFonts w:ascii="Verdana" w:eastAsia="Times New Roman" w:hAnsi="Verdana" w:cs="Times New Roman"/>
                <w:i/>
                <w:iCs/>
                <w:color w:val="000000"/>
                <w:lang w:eastAsia="en-GB"/>
              </w:rPr>
              <w:t>coeruleum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гниение при хранении. Кольцевая гниль с концентрическими морщинами и белым, оранжевым или голубым грибковым налетом на поверхности гнили. Светло-коричневая гниль развивается от кожуры внутрь</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 xml:space="preserve">Ботва: </w:t>
            </w:r>
            <w:proofErr w:type="spellStart"/>
            <w:r w:rsidRPr="00B90FE5">
              <w:rPr>
                <w:rFonts w:ascii="Verdana" w:eastAsia="Times New Roman" w:hAnsi="Verdana" w:cs="Times New Roman"/>
                <w:color w:val="000000"/>
                <w:lang w:val="ru-RU" w:eastAsia="en-GB"/>
              </w:rPr>
              <w:t>невсхожесть</w:t>
            </w:r>
            <w:proofErr w:type="spellEnd"/>
            <w:r w:rsidRPr="00B90FE5">
              <w:rPr>
                <w:rFonts w:ascii="Verdana" w:eastAsia="Times New Roman" w:hAnsi="Verdana" w:cs="Times New Roman"/>
                <w:color w:val="000000"/>
                <w:lang w:val="ru-RU" w:eastAsia="en-GB"/>
              </w:rPr>
              <w:t xml:space="preserve"> или слабость растений </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12978E96" wp14:editId="5B45D26E">
                  <wp:extent cx="9753600" cy="9525"/>
                  <wp:effectExtent l="0" t="0" r="0" b="9525"/>
                  <wp:docPr id="109" name="Picture 109"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Dry rot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sulphureum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tubers and identification on specific medium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storage rot. Small lesions develop at wounds and expand producing symptoms externally similar to </w:t>
            </w:r>
            <w:proofErr w:type="spellStart"/>
            <w:r w:rsidRPr="00B90FE5">
              <w:rPr>
                <w:rFonts w:ascii="Verdana" w:eastAsia="Times New Roman" w:hAnsi="Verdana" w:cs="Times New Roman"/>
                <w:i/>
                <w:iCs/>
                <w:color w:val="000000"/>
                <w:lang w:eastAsia="en-GB"/>
              </w:rPr>
              <w:t>gangrenei.e</w:t>
            </w:r>
            <w:proofErr w:type="spellEnd"/>
            <w:r w:rsidRPr="00B90FE5">
              <w:rPr>
                <w:rFonts w:ascii="Verdana" w:eastAsia="Times New Roman" w:hAnsi="Verdana" w:cs="Times New Roman"/>
                <w:i/>
                <w:iCs/>
                <w:color w:val="000000"/>
                <w:lang w:eastAsia="en-GB"/>
              </w:rPr>
              <w:t>.</w:t>
            </w:r>
            <w:r w:rsidRPr="00B90FE5">
              <w:rPr>
                <w:rFonts w:ascii="Verdana" w:eastAsia="Times New Roman" w:hAnsi="Verdana" w:cs="Times New Roman"/>
                <w:color w:val="000000"/>
                <w:lang w:eastAsia="en-GB"/>
              </w:rPr>
              <w:t xml:space="preserve"> </w:t>
            </w:r>
            <w:proofErr w:type="spellStart"/>
            <w:proofErr w:type="gramStart"/>
            <w:r w:rsidRPr="00B90FE5">
              <w:rPr>
                <w:rFonts w:ascii="Verdana" w:eastAsia="Times New Roman" w:hAnsi="Verdana" w:cs="Times New Roman"/>
                <w:color w:val="000000"/>
                <w:lang w:eastAsia="en-GB"/>
              </w:rPr>
              <w:t>slighty</w:t>
            </w:r>
            <w:proofErr w:type="spellEnd"/>
            <w:proofErr w:type="gramEnd"/>
            <w:r w:rsidRPr="00B90FE5">
              <w:rPr>
                <w:rFonts w:ascii="Verdana" w:eastAsia="Times New Roman" w:hAnsi="Verdana" w:cs="Times New Roman"/>
                <w:color w:val="000000"/>
                <w:lang w:eastAsia="en-GB"/>
              </w:rPr>
              <w:t xml:space="preserve"> depressed with a wavy edge. Internally lesions develop cavities filled with grey powdery tissue.</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Plant: non-emergence or weak plants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0A699CF" wp14:editId="3267577E">
                  <wp:extent cx="1238250" cy="952500"/>
                  <wp:effectExtent l="0" t="0" r="0" b="0"/>
                  <wp:docPr id="108" name="Picture 108" descr="Click to zoo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zoom...">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41944694" wp14:editId="70647261">
                  <wp:extent cx="1238250" cy="952500"/>
                  <wp:effectExtent l="0" t="0" r="0" b="0"/>
                  <wp:docPr id="107" name="Picture 107" descr="Click to zoo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zoom...">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Fusariose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sulphureum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Tubercules: pourriture apparaissant en cours de conservation accompagnées des </w:t>
            </w:r>
            <w:proofErr w:type="spellStart"/>
            <w:r w:rsidRPr="00B90FE5">
              <w:rPr>
                <w:rFonts w:ascii="Verdana" w:eastAsia="Times New Roman" w:hAnsi="Verdana" w:cs="Times New Roman"/>
                <w:color w:val="000000"/>
                <w:lang w:val="fr-CH" w:eastAsia="en-GB"/>
              </w:rPr>
              <w:t>coussinnets</w:t>
            </w:r>
            <w:proofErr w:type="spellEnd"/>
            <w:r w:rsidRPr="00B90FE5">
              <w:rPr>
                <w:rFonts w:ascii="Verdana" w:eastAsia="Times New Roman" w:hAnsi="Verdana" w:cs="Times New Roman"/>
                <w:color w:val="000000"/>
                <w:lang w:val="fr-CH" w:eastAsia="en-GB"/>
              </w:rPr>
              <w:t xml:space="preserve"> mycéliens de couleur claire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non-levée ou manque de vigueur</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Фузариоз</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sulphureum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Клубень: гниение при хранении. Небольшие поражения развиваются на месте повреждений с внешними симптомами схожими с </w:t>
            </w:r>
            <w:proofErr w:type="spellStart"/>
            <w:r w:rsidRPr="00B90FE5">
              <w:rPr>
                <w:rFonts w:ascii="Verdana" w:eastAsia="Times New Roman" w:hAnsi="Verdana" w:cs="Times New Roman"/>
                <w:color w:val="000000"/>
                <w:lang w:val="ru-RU" w:eastAsia="en-GB"/>
              </w:rPr>
              <w:t>фомозом</w:t>
            </w:r>
            <w:proofErr w:type="spellEnd"/>
            <w:r w:rsidRPr="00B90FE5">
              <w:rPr>
                <w:rFonts w:ascii="Verdana" w:eastAsia="Times New Roman" w:hAnsi="Verdana" w:cs="Times New Roman"/>
                <w:color w:val="000000"/>
                <w:lang w:val="ru-RU" w:eastAsia="en-GB"/>
              </w:rPr>
              <w:t xml:space="preserve">: легкая </w:t>
            </w:r>
            <w:proofErr w:type="spellStart"/>
            <w:r w:rsidRPr="00B90FE5">
              <w:rPr>
                <w:rFonts w:ascii="Verdana" w:eastAsia="Times New Roman" w:hAnsi="Verdana" w:cs="Times New Roman"/>
                <w:color w:val="000000"/>
                <w:lang w:val="ru-RU" w:eastAsia="en-GB"/>
              </w:rPr>
              <w:t>вдавленность</w:t>
            </w:r>
            <w:proofErr w:type="spellEnd"/>
            <w:r w:rsidRPr="00B90FE5">
              <w:rPr>
                <w:rFonts w:ascii="Verdana" w:eastAsia="Times New Roman" w:hAnsi="Verdana" w:cs="Times New Roman"/>
                <w:color w:val="000000"/>
                <w:lang w:val="ru-RU" w:eastAsia="en-GB"/>
              </w:rPr>
              <w:t xml:space="preserve"> с волнистыми краями</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 xml:space="preserve">Ботва: </w:t>
            </w:r>
            <w:proofErr w:type="spellStart"/>
            <w:r w:rsidRPr="00B90FE5">
              <w:rPr>
                <w:rFonts w:ascii="Verdana" w:eastAsia="Times New Roman" w:hAnsi="Verdana" w:cs="Times New Roman"/>
                <w:color w:val="000000"/>
                <w:lang w:val="ru-RU" w:eastAsia="en-GB"/>
              </w:rPr>
              <w:t>невсхожесть</w:t>
            </w:r>
            <w:proofErr w:type="spellEnd"/>
            <w:r w:rsidRPr="00B90FE5">
              <w:rPr>
                <w:rFonts w:ascii="Verdana" w:eastAsia="Times New Roman" w:hAnsi="Verdana" w:cs="Times New Roman"/>
                <w:color w:val="000000"/>
                <w:lang w:val="ru-RU" w:eastAsia="en-GB"/>
              </w:rPr>
              <w:t xml:space="preserve"> или слабость растений</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5884F28A" wp14:editId="7F598959">
                  <wp:extent cx="9753600" cy="9525"/>
                  <wp:effectExtent l="0" t="0" r="0" b="9525"/>
                  <wp:docPr id="106" name="Picture 106"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Dry rot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avenaceum</w:t>
            </w:r>
            <w:proofErr w:type="spellEnd"/>
            <w:r w:rsidRPr="00B90FE5">
              <w:rPr>
                <w:rFonts w:ascii="Verdana" w:eastAsia="Times New Roman" w:hAnsi="Verdana" w:cs="Times New Roman"/>
                <w:color w:val="000000"/>
                <w:lang w:eastAsia="en-GB"/>
              </w:rPr>
              <w:br/>
              <w:t xml:space="preserve">and other </w:t>
            </w:r>
            <w:r w:rsidRPr="00B90FE5">
              <w:rPr>
                <w:rFonts w:ascii="Verdana" w:eastAsia="Times New Roman" w:hAnsi="Verdana" w:cs="Times New Roman"/>
                <w:i/>
                <w:iCs/>
                <w:color w:val="000000"/>
                <w:lang w:eastAsia="en-GB"/>
              </w:rPr>
              <w:t>F.</w:t>
            </w:r>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tubers and identification on specific medium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storage rot. Symptoms tend to be similar to those for </w:t>
            </w:r>
            <w:proofErr w:type="spellStart"/>
            <w:r w:rsidRPr="00B90FE5">
              <w:rPr>
                <w:rFonts w:ascii="Verdana" w:eastAsia="Times New Roman" w:hAnsi="Verdana" w:cs="Times New Roman"/>
                <w:i/>
                <w:iCs/>
                <w:color w:val="000000"/>
                <w:lang w:eastAsia="en-GB"/>
              </w:rPr>
              <w:t>F.solani</w:t>
            </w:r>
            <w:proofErr w:type="spellEnd"/>
            <w:r w:rsidRPr="00B90FE5">
              <w:rPr>
                <w:rFonts w:ascii="Verdana" w:eastAsia="Times New Roman" w:hAnsi="Verdana" w:cs="Times New Roman"/>
                <w:color w:val="000000"/>
                <w:lang w:eastAsia="en-GB"/>
              </w:rPr>
              <w:t xml:space="preserve"> var. </w:t>
            </w:r>
            <w:proofErr w:type="spellStart"/>
            <w:r w:rsidRPr="00B90FE5">
              <w:rPr>
                <w:rFonts w:ascii="Verdana" w:eastAsia="Times New Roman" w:hAnsi="Verdana" w:cs="Times New Roman"/>
                <w:i/>
                <w:iCs/>
                <w:color w:val="000000"/>
                <w:lang w:eastAsia="en-GB"/>
              </w:rPr>
              <w:t>coeraleum</w:t>
            </w:r>
            <w:proofErr w:type="spellEnd"/>
            <w:r w:rsidRPr="00B90FE5">
              <w:rPr>
                <w:rFonts w:ascii="Verdana" w:eastAsia="Times New Roman" w:hAnsi="Verdana" w:cs="Times New Roman"/>
                <w:color w:val="000000"/>
                <w:lang w:eastAsia="en-GB"/>
              </w:rPr>
              <w:t xml:space="preserve"> although rots are often smaller and affected tissue is dark brown as illustrated for </w:t>
            </w:r>
            <w:proofErr w:type="spellStart"/>
            <w:r w:rsidRPr="00B90FE5">
              <w:rPr>
                <w:rFonts w:ascii="Verdana" w:eastAsia="Times New Roman" w:hAnsi="Verdana" w:cs="Times New Roman"/>
                <w:i/>
                <w:iCs/>
                <w:color w:val="000000"/>
                <w:lang w:eastAsia="en-GB"/>
              </w:rPr>
              <w:t>F.avenaceum</w:t>
            </w:r>
            <w:proofErr w:type="spellEnd"/>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Plant: non-emergence or weak plants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8F706C8" wp14:editId="27CBEC6B">
                  <wp:extent cx="1238250" cy="952500"/>
                  <wp:effectExtent l="0" t="0" r="0" b="0"/>
                  <wp:docPr id="105" name="Picture 105" descr="Click to zoo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zoom...">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Fusariose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Fusarium</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avenaceum</w:t>
            </w:r>
            <w:proofErr w:type="spellEnd"/>
            <w:r w:rsidRPr="00B90FE5">
              <w:rPr>
                <w:rFonts w:ascii="Verdana" w:eastAsia="Times New Roman" w:hAnsi="Verdana" w:cs="Times New Roman"/>
                <w:i/>
                <w:iCs/>
                <w:color w:val="000000"/>
                <w:lang w:val="fr-CH" w:eastAsia="en-GB"/>
              </w:rPr>
              <w:t xml:space="preserve"> </w:t>
            </w:r>
            <w:r w:rsidRPr="00B90FE5">
              <w:rPr>
                <w:rFonts w:ascii="Verdana" w:eastAsia="Times New Roman" w:hAnsi="Verdana" w:cs="Times New Roman"/>
                <w:i/>
                <w:iCs/>
                <w:color w:val="000000"/>
                <w:lang w:val="fr-CH" w:eastAsia="en-GB"/>
              </w:rPr>
              <w:br/>
              <w:t xml:space="preserve">et autres F. </w:t>
            </w:r>
            <w:proofErr w:type="spellStart"/>
            <w:r w:rsidRPr="00B90FE5">
              <w:rPr>
                <w:rFonts w:ascii="Verdana" w:eastAsia="Times New Roman" w:hAnsi="Verdana" w:cs="Times New Roman"/>
                <w:i/>
                <w:iCs/>
                <w:color w:val="000000"/>
                <w:lang w:val="fr-CH" w:eastAsia="en-GB"/>
              </w:rPr>
              <w:t>spp</w:t>
            </w:r>
            <w:proofErr w:type="spellEnd"/>
            <w:r w:rsidRPr="00B90FE5">
              <w:rPr>
                <w:rFonts w:ascii="Verdana" w:eastAsia="Times New Roman" w:hAnsi="Verdana" w:cs="Times New Roman"/>
                <w:color w:val="000000"/>
                <w:lang w:val="fr-CH"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Tubercules: pourriture apparaissant en cours de conservation. Symptôme similaires à </w:t>
            </w:r>
            <w:proofErr w:type="spellStart"/>
            <w:r w:rsidRPr="00B90FE5">
              <w:rPr>
                <w:rFonts w:ascii="Verdana" w:eastAsia="Times New Roman" w:hAnsi="Verdana" w:cs="Times New Roman"/>
                <w:i/>
                <w:iCs/>
                <w:color w:val="000000"/>
                <w:lang w:val="fr-CH" w:eastAsia="en-GB"/>
              </w:rPr>
              <w:t>F.solani</w:t>
            </w:r>
            <w:proofErr w:type="spellEnd"/>
            <w:r w:rsidRPr="00B90FE5">
              <w:rPr>
                <w:rFonts w:ascii="Verdana" w:eastAsia="Times New Roman" w:hAnsi="Verdana" w:cs="Times New Roman"/>
                <w:i/>
                <w:iCs/>
                <w:color w:val="000000"/>
                <w:lang w:val="fr-CH" w:eastAsia="en-GB"/>
              </w:rPr>
              <w:t xml:space="preserve"> var. </w:t>
            </w:r>
            <w:proofErr w:type="spellStart"/>
            <w:r w:rsidRPr="00B90FE5">
              <w:rPr>
                <w:rFonts w:ascii="Verdana" w:eastAsia="Times New Roman" w:hAnsi="Verdana" w:cs="Times New Roman"/>
                <w:i/>
                <w:iCs/>
                <w:color w:val="000000"/>
                <w:lang w:val="fr-CH" w:eastAsia="en-GB"/>
              </w:rPr>
              <w:t>coeraleum</w:t>
            </w:r>
            <w:proofErr w:type="spellEnd"/>
            <w:r w:rsidRPr="00B90FE5">
              <w:rPr>
                <w:rFonts w:ascii="Verdana" w:eastAsia="Times New Roman" w:hAnsi="Verdana" w:cs="Times New Roman"/>
                <w:color w:val="000000"/>
                <w:lang w:val="fr-CH" w:eastAsia="en-GB"/>
              </w:rPr>
              <w:t xml:space="preserve"> mais les pourritures sont souvent plus petites et le tissue affecté et brun foncé, comme c’est montré pour </w:t>
            </w:r>
            <w:proofErr w:type="spellStart"/>
            <w:r w:rsidRPr="00B90FE5">
              <w:rPr>
                <w:rFonts w:ascii="Verdana" w:eastAsia="Times New Roman" w:hAnsi="Verdana" w:cs="Times New Roman"/>
                <w:i/>
                <w:iCs/>
                <w:color w:val="000000"/>
                <w:lang w:val="fr-CH" w:eastAsia="en-GB"/>
              </w:rPr>
              <w:t>F.avenaceum</w:t>
            </w:r>
            <w:proofErr w:type="spellEnd"/>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non-levée ou manque de vigueur</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Фузариоз</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lastRenderedPageBreak/>
              <w:t>клубней</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lastRenderedPageBreak/>
              <w:t>Fusarium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lastRenderedPageBreak/>
              <w:t>avenaceum</w:t>
            </w:r>
            <w:proofErr w:type="spellEnd"/>
            <w:r w:rsidRPr="00B90FE5">
              <w:rPr>
                <w:rFonts w:ascii="Verdana" w:eastAsia="Times New Roman" w:hAnsi="Verdana" w:cs="Times New Roman"/>
                <w:color w:val="000000"/>
                <w:lang w:eastAsia="en-GB"/>
              </w:rPr>
              <w:br/>
              <w:t xml:space="preserve">и </w:t>
            </w:r>
            <w:proofErr w:type="spellStart"/>
            <w:r w:rsidRPr="00B90FE5">
              <w:rPr>
                <w:rFonts w:ascii="Verdana" w:eastAsia="Times New Roman" w:hAnsi="Verdana" w:cs="Times New Roman"/>
                <w:color w:val="000000"/>
                <w:lang w:eastAsia="en-GB"/>
              </w:rPr>
              <w:t>другие</w:t>
            </w:r>
            <w:proofErr w:type="spellEnd"/>
            <w:r w:rsidRPr="00B90FE5">
              <w:rPr>
                <w:rFonts w:ascii="Verdana" w:eastAsia="Times New Roman" w:hAnsi="Verdana" w:cs="Times New Roman"/>
                <w:color w:val="000000"/>
                <w:lang w:eastAsia="en-GB"/>
              </w:rPr>
              <w:t xml:space="preserve"> </w:t>
            </w:r>
            <w:r w:rsidRPr="00B90FE5">
              <w:rPr>
                <w:rFonts w:ascii="Verdana" w:eastAsia="Times New Roman" w:hAnsi="Verdana" w:cs="Times New Roman"/>
                <w:i/>
                <w:iCs/>
                <w:color w:val="000000"/>
                <w:lang w:eastAsia="en-GB"/>
              </w:rPr>
              <w:t>F.</w:t>
            </w:r>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Визуальный </w:t>
            </w:r>
            <w:r w:rsidRPr="00B90FE5">
              <w:rPr>
                <w:rFonts w:ascii="Verdana" w:eastAsia="Times New Roman" w:hAnsi="Verdana" w:cs="Times New Roman"/>
                <w:color w:val="000000"/>
                <w:lang w:val="ru-RU" w:eastAsia="en-GB"/>
              </w:rPr>
              <w:lastRenderedPageBreak/>
              <w:t>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 xml:space="preserve">Клубень: гниение при хранении. </w:t>
            </w:r>
            <w:r w:rsidRPr="00B90FE5">
              <w:rPr>
                <w:rFonts w:ascii="Verdana" w:eastAsia="Times New Roman" w:hAnsi="Verdana" w:cs="Times New Roman"/>
                <w:color w:val="000000"/>
                <w:lang w:val="ru-RU" w:eastAsia="en-GB"/>
              </w:rPr>
              <w:lastRenderedPageBreak/>
              <w:t xml:space="preserve">Симптомы как при </w:t>
            </w:r>
            <w:r w:rsidRPr="00B90FE5">
              <w:rPr>
                <w:rFonts w:ascii="Verdana" w:eastAsia="Times New Roman" w:hAnsi="Verdana" w:cs="Times New Roman"/>
                <w:i/>
                <w:iCs/>
                <w:color w:val="000000"/>
                <w:lang w:eastAsia="en-GB"/>
              </w:rPr>
              <w:t>F</w:t>
            </w:r>
            <w:r w:rsidRPr="00B90FE5">
              <w:rPr>
                <w:rFonts w:ascii="Verdana" w:eastAsia="Times New Roman" w:hAnsi="Verdana" w:cs="Times New Roman"/>
                <w:i/>
                <w:iCs/>
                <w:color w:val="000000"/>
                <w:lang w:val="ru-RU" w:eastAsia="en-GB"/>
              </w:rPr>
              <w:t>.</w:t>
            </w:r>
            <w:proofErr w:type="spellStart"/>
            <w:r w:rsidRPr="00B90FE5">
              <w:rPr>
                <w:rFonts w:ascii="Verdana" w:eastAsia="Times New Roman" w:hAnsi="Verdana" w:cs="Times New Roman"/>
                <w:i/>
                <w:iCs/>
                <w:color w:val="000000"/>
                <w:lang w:eastAsia="en-GB"/>
              </w:rPr>
              <w:t>solani</w:t>
            </w:r>
            <w:proofErr w:type="spellEnd"/>
            <w:r w:rsidRPr="00B90FE5">
              <w:rPr>
                <w:rFonts w:ascii="Verdana" w:eastAsia="Times New Roman" w:hAnsi="Verdana" w:cs="Times New Roman"/>
                <w:i/>
                <w:iCs/>
                <w:color w:val="000000"/>
                <w:lang w:val="ru-RU" w:eastAsia="en-GB"/>
              </w:rPr>
              <w:t xml:space="preserve"> </w:t>
            </w:r>
            <w:proofErr w:type="spellStart"/>
            <w:r w:rsidRPr="00B90FE5">
              <w:rPr>
                <w:rFonts w:ascii="Verdana" w:eastAsia="Times New Roman" w:hAnsi="Verdana" w:cs="Times New Roman"/>
                <w:i/>
                <w:iCs/>
                <w:color w:val="000000"/>
                <w:lang w:eastAsia="en-GB"/>
              </w:rPr>
              <w:t>var</w:t>
            </w:r>
            <w:proofErr w:type="spellEnd"/>
            <w:r w:rsidRPr="00B90FE5">
              <w:rPr>
                <w:rFonts w:ascii="Verdana" w:eastAsia="Times New Roman" w:hAnsi="Verdana" w:cs="Times New Roman"/>
                <w:i/>
                <w:iCs/>
                <w:color w:val="000000"/>
                <w:lang w:val="ru-RU" w:eastAsia="en-GB"/>
              </w:rPr>
              <w:t xml:space="preserve">. </w:t>
            </w:r>
            <w:proofErr w:type="spellStart"/>
            <w:r w:rsidRPr="00B90FE5">
              <w:rPr>
                <w:rFonts w:ascii="Verdana" w:eastAsia="Times New Roman" w:hAnsi="Verdana" w:cs="Times New Roman"/>
                <w:i/>
                <w:iCs/>
                <w:color w:val="000000"/>
                <w:lang w:eastAsia="en-GB"/>
              </w:rPr>
              <w:t>coeraleum</w:t>
            </w:r>
            <w:proofErr w:type="spellEnd"/>
            <w:r w:rsidRPr="00B90FE5">
              <w:rPr>
                <w:rFonts w:ascii="Verdana" w:eastAsia="Times New Roman" w:hAnsi="Verdana" w:cs="Times New Roman"/>
                <w:color w:val="000000"/>
                <w:lang w:val="ru-RU" w:eastAsia="en-GB"/>
              </w:rPr>
              <w:t xml:space="preserve">, хотя размер гнили часто меньше, и пораженная ткань имеет темно-коричневый цвет как от </w:t>
            </w:r>
            <w:r w:rsidRPr="00B90FE5">
              <w:rPr>
                <w:rFonts w:ascii="Verdana" w:eastAsia="Times New Roman" w:hAnsi="Verdana" w:cs="Times New Roman"/>
                <w:i/>
                <w:iCs/>
                <w:color w:val="000000"/>
                <w:lang w:eastAsia="en-GB"/>
              </w:rPr>
              <w:t>F</w:t>
            </w:r>
            <w:r w:rsidRPr="00B90FE5">
              <w:rPr>
                <w:rFonts w:ascii="Verdana" w:eastAsia="Times New Roman" w:hAnsi="Verdana" w:cs="Times New Roman"/>
                <w:i/>
                <w:iCs/>
                <w:color w:val="000000"/>
                <w:lang w:val="ru-RU" w:eastAsia="en-GB"/>
              </w:rPr>
              <w:t>.</w:t>
            </w:r>
            <w:proofErr w:type="spellStart"/>
            <w:r w:rsidRPr="00B90FE5">
              <w:rPr>
                <w:rFonts w:ascii="Verdana" w:eastAsia="Times New Roman" w:hAnsi="Verdana" w:cs="Times New Roman"/>
                <w:i/>
                <w:iCs/>
                <w:color w:val="000000"/>
                <w:lang w:eastAsia="en-GB"/>
              </w:rPr>
              <w:t>avenaceum</w:t>
            </w:r>
            <w:proofErr w:type="spellEnd"/>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 xml:space="preserve">Ботва: </w:t>
            </w:r>
            <w:proofErr w:type="spellStart"/>
            <w:r w:rsidRPr="00B90FE5">
              <w:rPr>
                <w:rFonts w:ascii="Verdana" w:eastAsia="Times New Roman" w:hAnsi="Verdana" w:cs="Times New Roman"/>
                <w:color w:val="000000"/>
                <w:lang w:val="ru-RU" w:eastAsia="en-GB"/>
              </w:rPr>
              <w:t>Невсхожесть</w:t>
            </w:r>
            <w:proofErr w:type="spellEnd"/>
            <w:r w:rsidRPr="00B90FE5">
              <w:rPr>
                <w:rFonts w:ascii="Verdana" w:eastAsia="Times New Roman" w:hAnsi="Verdana" w:cs="Times New Roman"/>
                <w:color w:val="000000"/>
                <w:lang w:val="ru-RU" w:eastAsia="en-GB"/>
              </w:rPr>
              <w:t xml:space="preserve"> или слабость растений</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55397C78" wp14:editId="1968D8E5">
                  <wp:extent cx="9753600" cy="9525"/>
                  <wp:effectExtent l="0" t="0" r="0" b="9525"/>
                  <wp:docPr id="104" name="Picture 104"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Gangrene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Phoma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foveata</w:t>
            </w:r>
            <w:proofErr w:type="spellEnd"/>
            <w:r w:rsidRPr="00B90FE5">
              <w:rPr>
                <w:rFonts w:ascii="Verdana" w:eastAsia="Times New Roman" w:hAnsi="Verdana" w:cs="Times New Roman"/>
                <w:i/>
                <w:iCs/>
                <w:color w:val="000000"/>
                <w:lang w:eastAsia="en-GB"/>
              </w:rPr>
              <w:t xml:space="preserve"> </w:t>
            </w:r>
            <w:r w:rsidRPr="00B90FE5">
              <w:rPr>
                <w:rFonts w:ascii="Verdana" w:eastAsia="Times New Roman" w:hAnsi="Verdana" w:cs="Times New Roman"/>
                <w:color w:val="000000"/>
                <w:lang w:eastAsia="en-GB"/>
              </w:rPr>
              <w:br/>
              <w:t>and other</w:t>
            </w:r>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Phoma</w:t>
            </w:r>
            <w:proofErr w:type="spellEnd"/>
            <w:r w:rsidRPr="00B90FE5">
              <w:rPr>
                <w:rFonts w:ascii="Verdana" w:eastAsia="Times New Roman" w:hAnsi="Verdana" w:cs="Times New Roman"/>
                <w:color w:val="000000"/>
                <w:lang w:eastAsia="en-GB"/>
              </w:rPr>
              <w:t xml:space="preserve"> spp.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for dry rot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tubers and identification on specific medium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storage rot. Initial lesions are round, dark and slightly depressed, often like a thumb mark. As lesions develop they become black and sunken with an irregular wavy edge. Black </w:t>
            </w:r>
            <w:proofErr w:type="spellStart"/>
            <w:r w:rsidRPr="00B90FE5">
              <w:rPr>
                <w:rFonts w:ascii="Verdana" w:eastAsia="Times New Roman" w:hAnsi="Verdana" w:cs="Times New Roman"/>
                <w:color w:val="000000"/>
                <w:lang w:eastAsia="en-GB"/>
              </w:rPr>
              <w:t>pycnidia</w:t>
            </w:r>
            <w:proofErr w:type="spellEnd"/>
            <w:r w:rsidRPr="00B90FE5">
              <w:rPr>
                <w:rFonts w:ascii="Verdana" w:eastAsia="Times New Roman" w:hAnsi="Verdana" w:cs="Times New Roman"/>
                <w:color w:val="000000"/>
                <w:lang w:eastAsia="en-GB"/>
              </w:rPr>
              <w:t xml:space="preserve"> can form on the surface. Rotted tissue is generally brown or black with a </w:t>
            </w:r>
            <w:proofErr w:type="spellStart"/>
            <w:r w:rsidRPr="00B90FE5">
              <w:rPr>
                <w:rFonts w:ascii="Verdana" w:eastAsia="Times New Roman" w:hAnsi="Verdana" w:cs="Times New Roman"/>
                <w:color w:val="000000"/>
                <w:lang w:eastAsia="en-GB"/>
              </w:rPr>
              <w:t>well defined</w:t>
            </w:r>
            <w:proofErr w:type="spellEnd"/>
            <w:r w:rsidRPr="00B90FE5">
              <w:rPr>
                <w:rFonts w:ascii="Verdana" w:eastAsia="Times New Roman" w:hAnsi="Verdana" w:cs="Times New Roman"/>
                <w:color w:val="000000"/>
                <w:lang w:eastAsia="en-GB"/>
              </w:rPr>
              <w:t xml:space="preserve"> margin between healthy and diseased tissue. Cavities are usually lined with purple, yellow or white mycelia.</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non-emergence or weak plants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66557FBD" wp14:editId="7912587D">
                  <wp:extent cx="1238250" cy="952500"/>
                  <wp:effectExtent l="0" t="0" r="0" b="0"/>
                  <wp:docPr id="103" name="Picture 103" descr="Click to zoo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zoom...">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FD9A3A7" wp14:editId="6B681B67">
                  <wp:extent cx="1238250" cy="952500"/>
                  <wp:effectExtent l="0" t="0" r="0" b="0"/>
                  <wp:docPr id="102" name="Picture 102" descr="Click to zoo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zoom...">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13F0212D" wp14:editId="7E357E68">
                  <wp:extent cx="1238250" cy="952500"/>
                  <wp:effectExtent l="0" t="0" r="0" b="0"/>
                  <wp:docPr id="101" name="Picture 101" descr="Click to zoo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zoom...">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653F4B6C" wp14:editId="483D60F3">
                  <wp:extent cx="1238250" cy="952500"/>
                  <wp:effectExtent l="0" t="0" r="0" b="0"/>
                  <wp:docPr id="100" name="Picture 100" descr="Click to zoo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zoom...">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May be regulated without tolerance in some regions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Gangrène</w:t>
            </w:r>
            <w:proofErr w:type="spellEnd"/>
            <w:r w:rsidRPr="00B90FE5">
              <w:rPr>
                <w:rFonts w:ascii="Verdana" w:eastAsia="Times New Roman" w:hAnsi="Verdana" w:cs="Times New Roman"/>
                <w:color w:val="000000"/>
                <w:lang w:eastAsia="en-GB"/>
              </w:rPr>
              <w:t xml:space="preserv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Phoma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foveata</w:t>
            </w:r>
            <w:proofErr w:type="spellEnd"/>
            <w:r w:rsidRPr="00B90FE5">
              <w:rPr>
                <w:rFonts w:ascii="Verdana" w:eastAsia="Times New Roman" w:hAnsi="Verdana" w:cs="Times New Roman"/>
                <w:i/>
                <w:iCs/>
                <w:color w:val="000000"/>
                <w:lang w:val="fr-CH" w:eastAsia="en-GB"/>
              </w:rPr>
              <w:t xml:space="preserve"> </w:t>
            </w:r>
            <w:r w:rsidRPr="00B90FE5">
              <w:rPr>
                <w:rFonts w:ascii="Verdana" w:eastAsia="Times New Roman" w:hAnsi="Verdana" w:cs="Times New Roman"/>
                <w:color w:val="000000"/>
                <w:lang w:val="fr-CH" w:eastAsia="en-GB"/>
              </w:rPr>
              <w:br/>
              <w:t xml:space="preserve">et autres </w:t>
            </w:r>
            <w:proofErr w:type="spellStart"/>
            <w:r w:rsidRPr="00B90FE5">
              <w:rPr>
                <w:rFonts w:ascii="Verdana" w:eastAsia="Times New Roman" w:hAnsi="Verdana" w:cs="Times New Roman"/>
                <w:i/>
                <w:iCs/>
                <w:color w:val="000000"/>
                <w:lang w:val="fr-CH" w:eastAsia="en-GB"/>
              </w:rPr>
              <w:t>Phoma</w:t>
            </w:r>
            <w:proofErr w:type="spell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val="fr-CH" w:eastAsia="en-GB"/>
              </w:rPr>
              <w:t>spp</w:t>
            </w:r>
            <w:proofErr w:type="spellEnd"/>
            <w:r w:rsidRPr="00B90FE5">
              <w:rPr>
                <w:rFonts w:ascii="Verdana" w:eastAsia="Times New Roman" w:hAnsi="Verdana" w:cs="Times New Roman"/>
                <w:color w:val="000000"/>
                <w:lang w:val="fr-CH"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définie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sèche</w:t>
            </w:r>
            <w:proofErr w:type="spellEnd"/>
            <w:r w:rsidRPr="00B90FE5">
              <w:rPr>
                <w:rFonts w:ascii="Verdana" w:eastAsia="Times New Roman" w:hAnsi="Verdana" w:cs="Times New Roman"/>
                <w:color w:val="000000"/>
                <w:lang w:eastAsia="en-GB"/>
              </w:rPr>
              <w: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apparaissant en cours de conservation</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Dans certaines régions, ce parasite peut être réglementé sans tolérance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Фомоз</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Phoma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foveata</w:t>
            </w:r>
            <w:proofErr w:type="spellEnd"/>
            <w:r w:rsidRPr="00B90FE5">
              <w:rPr>
                <w:rFonts w:ascii="Verdana" w:eastAsia="Times New Roman" w:hAnsi="Verdana" w:cs="Times New Roman"/>
                <w:i/>
                <w:iCs/>
                <w:color w:val="000000"/>
                <w:lang w:val="fr-CH" w:eastAsia="en-GB"/>
              </w:rPr>
              <w:t xml:space="preserve"> </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eastAsia="en-GB"/>
              </w:rPr>
              <w:t>и</w:t>
            </w:r>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eastAsia="en-GB"/>
              </w:rPr>
              <w:t>другие</w:t>
            </w:r>
            <w:proofErr w:type="spell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i/>
                <w:iCs/>
                <w:color w:val="000000"/>
                <w:lang w:val="fr-CH" w:eastAsia="en-GB"/>
              </w:rPr>
              <w:t>Phoma</w:t>
            </w:r>
            <w:proofErr w:type="spell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val="fr-CH" w:eastAsia="en-GB"/>
              </w:rPr>
              <w:t>spp</w:t>
            </w:r>
            <w:proofErr w:type="spellEnd"/>
            <w:r w:rsidRPr="00B90FE5">
              <w:rPr>
                <w:rFonts w:ascii="Verdana" w:eastAsia="Times New Roman" w:hAnsi="Verdana" w:cs="Times New Roman"/>
                <w:color w:val="000000"/>
                <w:lang w:val="fr-CH"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сухой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гнили</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Клубень: гниение при хранении. Начальные поражения округлые, темные, слегка вдавленные, часто как от нажима пальцем. По мере развития становятся черными и впалыми с неровными волнистыми </w:t>
            </w:r>
            <w:r w:rsidRPr="00B90FE5">
              <w:rPr>
                <w:rFonts w:ascii="Verdana" w:eastAsia="Times New Roman" w:hAnsi="Verdana" w:cs="Times New Roman"/>
                <w:color w:val="000000"/>
                <w:lang w:val="ru-RU" w:eastAsia="en-GB"/>
              </w:rPr>
              <w:lastRenderedPageBreak/>
              <w:t xml:space="preserve">краями. На поверхности может формироваться </w:t>
            </w:r>
            <w:proofErr w:type="gramStart"/>
            <w:r w:rsidRPr="00B90FE5">
              <w:rPr>
                <w:rFonts w:ascii="Verdana" w:eastAsia="Times New Roman" w:hAnsi="Verdana" w:cs="Times New Roman"/>
                <w:color w:val="000000"/>
                <w:lang w:val="ru-RU" w:eastAsia="en-GB"/>
              </w:rPr>
              <w:t>черная</w:t>
            </w:r>
            <w:proofErr w:type="gramEnd"/>
            <w:r w:rsidRPr="00B90FE5">
              <w:rPr>
                <w:rFonts w:ascii="Verdana" w:eastAsia="Times New Roman" w:hAnsi="Verdana" w:cs="Times New Roman"/>
                <w:color w:val="000000"/>
                <w:lang w:val="ru-RU" w:eastAsia="en-GB"/>
              </w:rPr>
              <w:t xml:space="preserve"> </w:t>
            </w:r>
            <w:proofErr w:type="spellStart"/>
            <w:r w:rsidRPr="00B90FE5">
              <w:rPr>
                <w:rFonts w:ascii="Verdana" w:eastAsia="Times New Roman" w:hAnsi="Verdana" w:cs="Times New Roman"/>
                <w:color w:val="000000"/>
                <w:lang w:val="ru-RU" w:eastAsia="en-GB"/>
              </w:rPr>
              <w:t>пикнидия</w:t>
            </w:r>
            <w:proofErr w:type="spellEnd"/>
            <w:r w:rsidRPr="00B90FE5">
              <w:rPr>
                <w:rFonts w:ascii="Verdana" w:eastAsia="Times New Roman" w:hAnsi="Verdana" w:cs="Times New Roman"/>
                <w:color w:val="000000"/>
                <w:lang w:val="ru-RU" w:eastAsia="en-GB"/>
              </w:rPr>
              <w:t xml:space="preserve">. Сгнившая ткань обычно коричневая или черная с четкой границей между здоровой и пораженной тканью. Полости обычно покрыты фиолетовым, желтым или белым </w:t>
            </w:r>
            <w:proofErr w:type="spellStart"/>
            <w:r w:rsidRPr="00B90FE5">
              <w:rPr>
                <w:rFonts w:ascii="Verdana" w:eastAsia="Times New Roman" w:hAnsi="Verdana" w:cs="Times New Roman"/>
                <w:color w:val="000000"/>
                <w:lang w:val="ru-RU" w:eastAsia="en-GB"/>
              </w:rPr>
              <w:t>мицелиумом</w:t>
            </w:r>
            <w:proofErr w:type="spellEnd"/>
            <w:r w:rsidRPr="00B90FE5">
              <w:rPr>
                <w:rFonts w:ascii="Verdana" w:eastAsia="Times New Roman" w:hAnsi="Verdana" w:cs="Times New Roman"/>
                <w:color w:val="000000"/>
                <w:lang w:val="ru-RU" w:eastAsia="en-GB"/>
              </w:rPr>
              <w:t>.</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 xml:space="preserve">Ботва: </w:t>
            </w:r>
            <w:proofErr w:type="spellStart"/>
            <w:r w:rsidRPr="00B90FE5">
              <w:rPr>
                <w:rFonts w:ascii="Verdana" w:eastAsia="Times New Roman" w:hAnsi="Verdana" w:cs="Times New Roman"/>
                <w:color w:val="000000"/>
                <w:lang w:val="ru-RU" w:eastAsia="en-GB"/>
              </w:rPr>
              <w:t>невсхожесть</w:t>
            </w:r>
            <w:proofErr w:type="spellEnd"/>
            <w:r w:rsidRPr="00B90FE5">
              <w:rPr>
                <w:rFonts w:ascii="Verdana" w:eastAsia="Times New Roman" w:hAnsi="Verdana" w:cs="Times New Roman"/>
                <w:color w:val="000000"/>
                <w:lang w:val="ru-RU" w:eastAsia="en-GB"/>
              </w:rPr>
              <w:t xml:space="preserve"> или слабость растений </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before="100" w:beforeAutospacing="1" w:after="100" w:afterAutospacing="1" w:line="240" w:lineRule="auto"/>
              <w:jc w:val="both"/>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 некоторых регионах </w:t>
            </w:r>
            <w:proofErr w:type="spellStart"/>
            <w:r w:rsidRPr="00B90FE5">
              <w:rPr>
                <w:rFonts w:ascii="Verdana" w:eastAsia="Times New Roman" w:hAnsi="Verdana" w:cs="Times New Roman"/>
                <w:color w:val="000000"/>
                <w:lang w:val="ru-RU" w:eastAsia="en-GB"/>
              </w:rPr>
              <w:t>регулиру</w:t>
            </w:r>
            <w:proofErr w:type="spellEnd"/>
            <w:proofErr w:type="gramStart"/>
            <w:r w:rsidRPr="00B90FE5">
              <w:rPr>
                <w:rFonts w:ascii="Verdana" w:eastAsia="Times New Roman" w:hAnsi="Verdana" w:cs="Times New Roman"/>
                <w:color w:val="000000"/>
                <w:lang w:eastAsia="en-GB"/>
              </w:rPr>
              <w:t>e</w:t>
            </w:r>
            <w:proofErr w:type="spellStart"/>
            <w:proofErr w:type="gramEnd"/>
            <w:r w:rsidRPr="00B90FE5">
              <w:rPr>
                <w:rFonts w:ascii="Verdana" w:eastAsia="Times New Roman" w:hAnsi="Verdana" w:cs="Times New Roman"/>
                <w:color w:val="000000"/>
                <w:lang w:val="ru-RU" w:eastAsia="en-GB"/>
              </w:rPr>
              <w:t>тся</w:t>
            </w:r>
            <w:proofErr w:type="spellEnd"/>
            <w:r w:rsidRPr="00B90FE5">
              <w:rPr>
                <w:rFonts w:ascii="Verdana" w:eastAsia="Times New Roman" w:hAnsi="Verdana" w:cs="Times New Roman"/>
                <w:color w:val="000000"/>
                <w:lang w:val="ru-RU" w:eastAsia="en-GB"/>
              </w:rPr>
              <w:t xml:space="preserve"> без установления допуска</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75BD27A3" wp14:editId="74A67E7D">
                  <wp:extent cx="9753600" cy="9525"/>
                  <wp:effectExtent l="0" t="0" r="0" b="9525"/>
                  <wp:docPr id="99" name="Picture 99"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Leak</w:t>
            </w:r>
            <w:r w:rsidRPr="00B90FE5">
              <w:rPr>
                <w:rFonts w:ascii="Verdana" w:eastAsia="Times New Roman" w:hAnsi="Verdana" w:cs="Times New Roman"/>
                <w:color w:val="000000"/>
                <w:lang w:eastAsia="en-GB"/>
              </w:rPr>
              <w:br/>
              <w:t xml:space="preserve">(watery wound rot)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Pythium</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 for wet rot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 and identification on specific medium</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rots develop at wounds soon after harvest when growing conditions are hot. Tubers are discoloured with greasy feel. Rots develop in flesh of tuber with a clear dark line separating healthy outer tissue from spongy, soft brown diseased tissue which turns dark on exposure to air.</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24F7F5E" wp14:editId="2ED5F9AA">
                  <wp:extent cx="1238250" cy="952500"/>
                  <wp:effectExtent l="0" t="0" r="0" b="0"/>
                  <wp:docPr id="98" name="Picture 98" descr="Click to zoo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zoom...">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aqueuse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Pythium</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définie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humide</w:t>
            </w:r>
            <w:proofErr w:type="spellEnd"/>
            <w:r w:rsidRPr="00B90FE5">
              <w:rPr>
                <w:rFonts w:ascii="Verdana" w:eastAsia="Times New Roman" w:hAnsi="Verdana" w:cs="Times New Roman"/>
                <w:color w:val="000000"/>
                <w:lang w:eastAsia="en-GB"/>
              </w:rPr>
              <w: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apparaissant principalement peu après la récolte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Мокрая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гниль</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Pythium</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мокрой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гнили</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гниль возникает на повреждениях вскоре после сбора урожая, когда рост происходил при жаркой погоде. Клубни обесцвечиваются и становятся сальными на вид. Гниль развивается в ткани с четкой темной полосой между здоровой внешней и губчатой светло-</w:t>
            </w:r>
            <w:r w:rsidRPr="00B90FE5">
              <w:rPr>
                <w:rFonts w:ascii="Verdana" w:eastAsia="Times New Roman" w:hAnsi="Verdana" w:cs="Times New Roman"/>
                <w:color w:val="000000"/>
                <w:lang w:val="ru-RU" w:eastAsia="en-GB"/>
              </w:rPr>
              <w:lastRenderedPageBreak/>
              <w:t>коричневой пораженной тканью, темнеющей на свету.</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61D7B14B" wp14:editId="2AB96F7A">
                  <wp:extent cx="9753600" cy="9525"/>
                  <wp:effectExtent l="0" t="0" r="0" b="9525"/>
                  <wp:docPr id="97" name="Picture 97"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Pink rot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Phytophthora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erythroseptica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 for wet rot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 and identification on specific medium</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rots develop at lenticels and eyes soon after harvest when conditions have been wet and warm just before harvest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6F65E02" wp14:editId="54813F87">
                  <wp:extent cx="1238250" cy="952500"/>
                  <wp:effectExtent l="0" t="0" r="0" b="0"/>
                  <wp:docPr id="96" name="Picture 96" descr="Click to zoom...">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zoom...">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7D6EFED9" wp14:editId="2633BEBF">
                  <wp:extent cx="1238250" cy="952500"/>
                  <wp:effectExtent l="0" t="0" r="0" b="0"/>
                  <wp:docPr id="95" name="Picture 95" descr="Click to zoo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zoom...">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2A297F3A" wp14:editId="1502A5BF">
                  <wp:extent cx="1238250" cy="952500"/>
                  <wp:effectExtent l="0" t="0" r="0" b="0"/>
                  <wp:docPr id="94" name="Picture 94" descr="Click to zoo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zoom...">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rose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Phytophthora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erythroseptica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définie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humide</w:t>
            </w:r>
            <w:proofErr w:type="spellEnd"/>
            <w:r w:rsidRPr="00B90FE5">
              <w:rPr>
                <w:rFonts w:ascii="Verdana" w:eastAsia="Times New Roman" w:hAnsi="Verdana" w:cs="Times New Roman"/>
                <w:color w:val="000000"/>
                <w:lang w:eastAsia="en-GB"/>
              </w:rPr>
              <w: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Sur les tubercules: pourriture, apparaissant principalement peu après la récolte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Розовая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гниль</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Phytophthora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erythroseptica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мокрой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гнили</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гниль развивается у глазков вскоре после сбора урожая, когда погода перед сбором влажная и теплая</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219D436A" wp14:editId="293007BC">
                  <wp:extent cx="9753600" cy="9525"/>
                  <wp:effectExtent l="0" t="0" r="0" b="9525"/>
                  <wp:docPr id="93" name="Picture 93"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Rubbery rot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Goetrichum</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candidum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 for wet rot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tubers and identification on specific medium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rot develops at or soon after harvest in tubers from waterlogged soils. Tuber surface is discoloured with patches of white mycelium developing on surface which feels damp. Internally, a grey, watery rot develops rapidly inwards from skin with a sour milk smell.</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2A5830D" wp14:editId="12A155B4">
                  <wp:extent cx="1238250" cy="952500"/>
                  <wp:effectExtent l="0" t="0" r="0" b="0"/>
                  <wp:docPr id="92" name="Picture 92" descr="Click to zoom...">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zoom...">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Rubbery rot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Goetrichum</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candidum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définie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humide</w:t>
            </w:r>
            <w:proofErr w:type="spellEnd"/>
            <w:r w:rsidRPr="00B90FE5">
              <w:rPr>
                <w:rFonts w:ascii="Verdana" w:eastAsia="Times New Roman" w:hAnsi="Verdana" w:cs="Times New Roman"/>
                <w:color w:val="000000"/>
                <w:lang w:eastAsia="en-GB"/>
              </w:rPr>
              <w: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apparaissant en cours de conservation</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w:t>
            </w:r>
            <w:proofErr w:type="spellStart"/>
            <w:r w:rsidRPr="00B90FE5">
              <w:rPr>
                <w:rFonts w:ascii="Verdana" w:eastAsia="Times New Roman" w:hAnsi="Verdana" w:cs="Times New Roman"/>
                <w:color w:val="000000"/>
                <w:lang w:eastAsia="en-GB"/>
              </w:rPr>
              <w:t>Резиновая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гниль</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Goetrichum</w:t>
            </w:r>
            <w:proofErr w:type="spellEnd"/>
            <w:r w:rsidRPr="00B90FE5">
              <w:rPr>
                <w:rFonts w:ascii="Verdana" w:eastAsia="Times New Roman" w:hAnsi="Verdana" w:cs="Times New Roman"/>
                <w:i/>
                <w:iCs/>
                <w:color w:val="000000"/>
                <w:lang w:eastAsia="en-GB"/>
              </w:rPr>
              <w:br/>
            </w:r>
            <w:proofErr w:type="spellStart"/>
            <w:r w:rsidRPr="00B90FE5">
              <w:rPr>
                <w:rFonts w:ascii="Verdana" w:eastAsia="Times New Roman" w:hAnsi="Verdana" w:cs="Times New Roman"/>
                <w:i/>
                <w:iCs/>
                <w:color w:val="000000"/>
                <w:lang w:eastAsia="en-GB"/>
              </w:rPr>
              <w:t>candidum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мокрой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гнили</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Клубень: гниение развивается </w:t>
            </w:r>
            <w:proofErr w:type="gramStart"/>
            <w:r w:rsidRPr="00B90FE5">
              <w:rPr>
                <w:rFonts w:ascii="Verdana" w:eastAsia="Times New Roman" w:hAnsi="Verdana" w:cs="Times New Roman"/>
                <w:color w:val="000000"/>
                <w:lang w:val="ru-RU" w:eastAsia="en-GB"/>
              </w:rPr>
              <w:t>при</w:t>
            </w:r>
            <w:proofErr w:type="gramEnd"/>
            <w:r w:rsidRPr="00B90FE5">
              <w:rPr>
                <w:rFonts w:ascii="Verdana" w:eastAsia="Times New Roman" w:hAnsi="Verdana" w:cs="Times New Roman"/>
                <w:color w:val="000000"/>
                <w:lang w:val="ru-RU" w:eastAsia="en-GB"/>
              </w:rPr>
              <w:t xml:space="preserve"> или сразу после уборки во влажных почвах. Влажная поверхность клубня покрывается белыми пятнами </w:t>
            </w:r>
            <w:proofErr w:type="spellStart"/>
            <w:r w:rsidRPr="00B90FE5">
              <w:rPr>
                <w:rFonts w:ascii="Verdana" w:eastAsia="Times New Roman" w:hAnsi="Verdana" w:cs="Times New Roman"/>
                <w:color w:val="000000"/>
                <w:lang w:val="ru-RU" w:eastAsia="en-GB"/>
              </w:rPr>
              <w:t>мицелиума</w:t>
            </w:r>
            <w:proofErr w:type="spellEnd"/>
            <w:r w:rsidRPr="00B90FE5">
              <w:rPr>
                <w:rFonts w:ascii="Verdana" w:eastAsia="Times New Roman" w:hAnsi="Verdana" w:cs="Times New Roman"/>
                <w:color w:val="000000"/>
                <w:lang w:val="ru-RU" w:eastAsia="en-GB"/>
              </w:rPr>
              <w:t>. Водянистая серого цвета гниль с запахом кислого молока быстро распространяется внутрь</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526194E9" wp14:editId="049A832B">
                  <wp:extent cx="9753600" cy="9525"/>
                  <wp:effectExtent l="0" t="0" r="0" b="9525"/>
                  <wp:docPr id="91" name="Picture 91"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Rhizoctonia</w:t>
            </w:r>
            <w:proofErr w:type="spellEnd"/>
            <w:r w:rsidRPr="00B90FE5">
              <w:rPr>
                <w:rFonts w:ascii="Verdana" w:eastAsia="Times New Roman" w:hAnsi="Verdana" w:cs="Times New Roman"/>
                <w:color w:val="000000"/>
                <w:lang w:eastAsia="en-GB"/>
              </w:rPr>
              <w:br/>
              <w:t>Black scurf (on tuber) /</w:t>
            </w:r>
            <w:r w:rsidRPr="00B90FE5">
              <w:rPr>
                <w:rFonts w:ascii="Verdana" w:eastAsia="Times New Roman" w:hAnsi="Verdana" w:cs="Times New Roman"/>
                <w:color w:val="000000"/>
                <w:lang w:eastAsia="en-GB"/>
              </w:rPr>
              <w:br/>
              <w:t>Stem canker</w:t>
            </w:r>
            <w:r w:rsidRPr="00B90FE5">
              <w:rPr>
                <w:rFonts w:ascii="Verdana" w:eastAsia="Times New Roman" w:hAnsi="Verdana" w:cs="Times New Roman"/>
                <w:color w:val="000000"/>
                <w:lang w:eastAsia="en-GB"/>
              </w:rPr>
              <w:br/>
              <w:t>(on the plant)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Perfect state: </w:t>
            </w:r>
            <w:proofErr w:type="spellStart"/>
            <w:r w:rsidRPr="00B90FE5">
              <w:rPr>
                <w:rFonts w:ascii="Verdana" w:eastAsia="Times New Roman" w:hAnsi="Verdana" w:cs="Times New Roman"/>
                <w:i/>
                <w:iCs/>
                <w:color w:val="000000"/>
                <w:lang w:eastAsia="en-GB"/>
              </w:rPr>
              <w:t>Corticium</w:t>
            </w:r>
            <w:proofErr w:type="spellEnd"/>
            <w:r w:rsidRPr="00B90FE5">
              <w:rPr>
                <w:rFonts w:ascii="Verdana" w:eastAsia="Times New Roman" w:hAnsi="Verdana" w:cs="Times New Roman"/>
                <w:color w:val="000000"/>
                <w:lang w:eastAsia="en-GB"/>
              </w:rPr>
              <w:t>;</w:t>
            </w:r>
            <w:r w:rsidRPr="00B90FE5">
              <w:rPr>
                <w:rFonts w:ascii="Verdana" w:eastAsia="Times New Roman" w:hAnsi="Verdana" w:cs="Times New Roman"/>
                <w:color w:val="000000"/>
                <w:lang w:eastAsia="en-GB"/>
              </w:rPr>
              <w:br/>
              <w:t xml:space="preserve">imperfect state: </w:t>
            </w:r>
            <w:proofErr w:type="spellStart"/>
            <w:r w:rsidRPr="00B90FE5">
              <w:rPr>
                <w:rFonts w:ascii="Verdana" w:eastAsia="Times New Roman" w:hAnsi="Verdana" w:cs="Times New Roman"/>
                <w:i/>
                <w:iCs/>
                <w:color w:val="000000"/>
                <w:lang w:eastAsia="en-GB"/>
              </w:rPr>
              <w:t>Rhizoctonia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r w:rsidRPr="00B90FE5">
              <w:rPr>
                <w:rFonts w:ascii="Verdana" w:eastAsia="Times New Roman" w:hAnsi="Verdana" w:cs="Times New Roman"/>
                <w:i/>
                <w:iCs/>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 on tubers (black scurf)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plants and tubers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blemish caused by dark brown or black </w:t>
            </w:r>
            <w:proofErr w:type="spellStart"/>
            <w:r w:rsidRPr="00B90FE5">
              <w:rPr>
                <w:rFonts w:ascii="Verdana" w:eastAsia="Times New Roman" w:hAnsi="Verdana" w:cs="Times New Roman"/>
                <w:color w:val="000000"/>
                <w:lang w:eastAsia="en-GB"/>
              </w:rPr>
              <w:t>sclerotia</w:t>
            </w:r>
            <w:proofErr w:type="spellEnd"/>
            <w:r w:rsidRPr="00B90FE5">
              <w:rPr>
                <w:rFonts w:ascii="Verdana" w:eastAsia="Times New Roman" w:hAnsi="Verdana" w:cs="Times New Roman"/>
                <w:color w:val="000000"/>
                <w:lang w:eastAsia="en-GB"/>
              </w:rPr>
              <w:t xml:space="preserve"> forming on tuber surface; coverage may be difficult to assess accurately on unwashed dirty tubers.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uneven emergence, wilting and stunting. Stem canker: brown slightly sunken, sharp-edged lesions develop on stem bases. A superficial white powdery collar of fungal growth may be seen on stems just above soil level.</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6A6B7E7" wp14:editId="34E9E3FF">
                  <wp:extent cx="1238250" cy="952500"/>
                  <wp:effectExtent l="0" t="0" r="0" b="0"/>
                  <wp:docPr id="90" name="Picture 90" descr="Click to zoom...">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zoom...">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BDC87A1" wp14:editId="264BE4BC">
                  <wp:extent cx="1238250" cy="952500"/>
                  <wp:effectExtent l="0" t="0" r="0" b="0"/>
                  <wp:docPr id="89" name="Picture 89" descr="Click to zoo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zoom...">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892D172" wp14:editId="4379D163">
                  <wp:extent cx="1238250" cy="952500"/>
                  <wp:effectExtent l="0" t="0" r="0" b="0"/>
                  <wp:docPr id="88" name="Picture 88" descr="Click to zoom...">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zoom...">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Stem canker regulated in some regions. No need for general regulation because regulation of black scurf is seen as more effective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Rhizoctone brun aussi appelé rhizoctone noir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Forme parfaite: </w:t>
            </w:r>
            <w:proofErr w:type="spellStart"/>
            <w:r w:rsidRPr="00B90FE5">
              <w:rPr>
                <w:rFonts w:ascii="Verdana" w:eastAsia="Times New Roman" w:hAnsi="Verdana" w:cs="Times New Roman"/>
                <w:i/>
                <w:iCs/>
                <w:color w:val="000000"/>
                <w:lang w:val="fr-CH" w:eastAsia="en-GB"/>
              </w:rPr>
              <w:t>Thanatephorus</w:t>
            </w:r>
            <w:proofErr w:type="spellEnd"/>
            <w:r w:rsidRPr="00B90FE5">
              <w:rPr>
                <w:rFonts w:ascii="Verdana" w:eastAsia="Times New Roman" w:hAnsi="Verdana" w:cs="Times New Roman"/>
                <w:color w:val="000000"/>
                <w:lang w:val="fr-CH" w:eastAsia="en-GB"/>
              </w:rPr>
              <w:t xml:space="preserve">; Forme imparfaite: </w:t>
            </w:r>
            <w:proofErr w:type="spellStart"/>
            <w:r w:rsidRPr="00B90FE5">
              <w:rPr>
                <w:rFonts w:ascii="Verdana" w:eastAsia="Times New Roman" w:hAnsi="Verdana" w:cs="Times New Roman"/>
                <w:i/>
                <w:iCs/>
                <w:color w:val="000000"/>
                <w:lang w:val="fr-CH" w:eastAsia="en-GB"/>
              </w:rPr>
              <w:t>Rhizoctonia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solani</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Tolérance définie en ce qui concerne les tubercules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Observation visuelle des plantes et des tubercules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Tubercules: taches noires superficielles (sclérotes), entailles ou crevasses, bouchons liégeur (dry </w:t>
            </w:r>
            <w:proofErr w:type="spellStart"/>
            <w:r w:rsidRPr="00B90FE5">
              <w:rPr>
                <w:rFonts w:ascii="Verdana" w:eastAsia="Times New Roman" w:hAnsi="Verdana" w:cs="Times New Roman"/>
                <w:color w:val="000000"/>
                <w:lang w:val="fr-CH" w:eastAsia="en-GB"/>
              </w:rPr>
              <w:t>core</w:t>
            </w:r>
            <w:proofErr w:type="spellEnd"/>
            <w:r w:rsidRPr="00B90FE5">
              <w:rPr>
                <w:rFonts w:ascii="Verdana" w:eastAsia="Times New Roman" w:hAnsi="Verdana" w:cs="Times New Roman"/>
                <w:color w:val="000000"/>
                <w:lang w:val="fr-CH" w:eastAsia="en-GB"/>
              </w:rPr>
              <w:t>), tubercules aériens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levée irrégulière, flétrissement et rabougrissement</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Le rhizoctone brun affectant la plante est réglementé dans certaines régions. Il n’est pas nécessaire de généraliser cette réglementation parce que la réglementation du </w:t>
            </w:r>
            <w:r w:rsidRPr="00B90FE5">
              <w:rPr>
                <w:rFonts w:ascii="Verdana" w:eastAsia="Times New Roman" w:hAnsi="Verdana" w:cs="Times New Roman"/>
                <w:color w:val="000000"/>
                <w:lang w:val="fr-CH" w:eastAsia="en-GB"/>
              </w:rPr>
              <w:lastRenderedPageBreak/>
              <w:t>rhizoctone brun affectant les tubercules est jugée plus efficace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Парша черная (на клубне)/</w:t>
            </w:r>
            <w:r w:rsidRPr="00B90FE5">
              <w:rPr>
                <w:rFonts w:ascii="Verdana" w:eastAsia="Times New Roman" w:hAnsi="Verdana" w:cs="Times New Roman"/>
                <w:color w:val="000000"/>
                <w:lang w:val="ru-RU" w:eastAsia="en-GB"/>
              </w:rPr>
              <w:br/>
            </w:r>
            <w:proofErr w:type="spellStart"/>
            <w:r w:rsidRPr="00B90FE5">
              <w:rPr>
                <w:rFonts w:ascii="Verdana" w:eastAsia="Times New Roman" w:hAnsi="Verdana" w:cs="Times New Roman"/>
                <w:color w:val="000000"/>
                <w:lang w:val="ru-RU" w:eastAsia="en-GB"/>
              </w:rPr>
              <w:t>ризоктониоз</w:t>
            </w:r>
            <w:proofErr w:type="spellEnd"/>
            <w:r w:rsidRPr="00B90FE5">
              <w:rPr>
                <w:rFonts w:ascii="Verdana" w:eastAsia="Times New Roman" w:hAnsi="Verdana" w:cs="Times New Roman"/>
                <w:color w:val="000000"/>
                <w:lang w:val="ru-RU" w:eastAsia="en-GB"/>
              </w:rPr>
              <w:br/>
              <w:t>(на растении)</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Совершенная стадия: </w:t>
            </w:r>
            <w:proofErr w:type="spellStart"/>
            <w:r w:rsidRPr="00B90FE5">
              <w:rPr>
                <w:rFonts w:ascii="Verdana" w:eastAsia="Times New Roman" w:hAnsi="Verdana" w:cs="Times New Roman"/>
                <w:i/>
                <w:iCs/>
                <w:color w:val="000000"/>
                <w:lang w:eastAsia="en-GB"/>
              </w:rPr>
              <w:t>Corticium</w:t>
            </w:r>
            <w:proofErr w:type="spellEnd"/>
            <w:r w:rsidRPr="00B90FE5">
              <w:rPr>
                <w:rFonts w:ascii="Verdana" w:eastAsia="Times New Roman" w:hAnsi="Verdana" w:cs="Times New Roman"/>
                <w:color w:val="000000"/>
                <w:lang w:val="ru-RU" w:eastAsia="en-GB"/>
              </w:rPr>
              <w:t xml:space="preserve">; несовершенная стадия: </w:t>
            </w:r>
            <w:proofErr w:type="spellStart"/>
            <w:r w:rsidRPr="00B90FE5">
              <w:rPr>
                <w:rFonts w:ascii="Verdana" w:eastAsia="Times New Roman" w:hAnsi="Verdana" w:cs="Times New Roman"/>
                <w:i/>
                <w:iCs/>
                <w:color w:val="000000"/>
                <w:lang w:eastAsia="en-GB"/>
              </w:rPr>
              <w:t>Rhizoctonia</w:t>
            </w:r>
            <w:proofErr w:type="spellEnd"/>
            <w:r w:rsidRPr="00B90FE5">
              <w:rPr>
                <w:rFonts w:ascii="Verdana" w:eastAsia="Times New Roman" w:hAnsi="Verdana" w:cs="Times New Roman"/>
                <w:i/>
                <w:iCs/>
                <w:color w:val="000000"/>
                <w:lang w:val="ru-RU" w:eastAsia="en-GB"/>
              </w:rPr>
              <w:t xml:space="preserve"> </w:t>
            </w:r>
            <w:proofErr w:type="spellStart"/>
            <w:r w:rsidRPr="00B90FE5">
              <w:rPr>
                <w:rFonts w:ascii="Verdana" w:eastAsia="Times New Roman" w:hAnsi="Verdana" w:cs="Times New Roman"/>
                <w:i/>
                <w:iCs/>
                <w:color w:val="000000"/>
                <w:lang w:eastAsia="en-GB"/>
              </w:rPr>
              <w:t>solani</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Допуск для клубней (черная парша)</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растений и клубней</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темно-коричневые или черные склеротические пятна на кожуре; трудно оценить площадь поврежденной поверхности немытых клубней Ботва: неравномерная всхожесть, увядание и чахлость</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r>
            <w:proofErr w:type="spellStart"/>
            <w:r w:rsidRPr="00B90FE5">
              <w:rPr>
                <w:rFonts w:ascii="Verdana" w:eastAsia="Times New Roman" w:hAnsi="Verdana" w:cs="Times New Roman"/>
                <w:color w:val="000000"/>
                <w:lang w:val="ru-RU" w:eastAsia="en-GB"/>
              </w:rPr>
              <w:t>Ризоктониоз</w:t>
            </w:r>
            <w:proofErr w:type="spellEnd"/>
            <w:r w:rsidRPr="00B90FE5">
              <w:rPr>
                <w:rFonts w:ascii="Verdana" w:eastAsia="Times New Roman" w:hAnsi="Verdana" w:cs="Times New Roman"/>
                <w:color w:val="000000"/>
                <w:lang w:val="ru-RU" w:eastAsia="en-GB"/>
              </w:rPr>
              <w:t>: коричневые впалые повреждения с острыми краями развиваются в основании корня. Непосредственно над поверхностью земли стебель может быть опоясан налетом грибковой плесени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roofErr w:type="spellStart"/>
            <w:r w:rsidRPr="00B90FE5">
              <w:rPr>
                <w:rFonts w:ascii="Verdana" w:eastAsia="Times New Roman" w:hAnsi="Verdana" w:cs="Times New Roman"/>
                <w:color w:val="000000"/>
                <w:lang w:val="ru-RU" w:eastAsia="en-GB"/>
              </w:rPr>
              <w:t>Ризоктониоз</w:t>
            </w:r>
            <w:proofErr w:type="spellEnd"/>
            <w:r w:rsidRPr="00B90FE5">
              <w:rPr>
                <w:rFonts w:ascii="Verdana" w:eastAsia="Times New Roman" w:hAnsi="Verdana" w:cs="Times New Roman"/>
                <w:color w:val="000000"/>
                <w:lang w:val="ru-RU" w:eastAsia="en-GB"/>
              </w:rPr>
              <w:t xml:space="preserve"> регламентируется в некоторых регионах. Необходимости для повсеместного регламентирования нет, т.к. регламентирование парши черной считается более эффективным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3362AE0A" wp14:editId="6BBB7EC3">
                  <wp:extent cx="9753600" cy="9525"/>
                  <wp:effectExtent l="0" t="0" r="0" b="9525"/>
                  <wp:docPr id="87" name="Picture 87"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Silver scurf</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Helminthosporium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Controlled indirectly through tolerance for shrivelled tubers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tubers and identification on specific medium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skin blemish. Disease starts as small, round, silvery patches on skin. In humid conditions, dark sooty conidiophores can develop around the edge of lesions. Large silvery patches develop as individual lesions expand and merge during storage.</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2FAE379" wp14:editId="3DF54A56">
                  <wp:extent cx="1238250" cy="952500"/>
                  <wp:effectExtent l="0" t="0" r="0" b="0"/>
                  <wp:docPr id="86" name="Picture 86" descr="Click to zoo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zoom...">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0631939F" wp14:editId="36F8EE17">
                  <wp:extent cx="1238250" cy="952500"/>
                  <wp:effectExtent l="0" t="0" r="0" b="0"/>
                  <wp:docPr id="85" name="Picture 85" descr="Click to zoo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ck to zoom...">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06D2AC18" wp14:editId="5B20CFFC">
                  <wp:extent cx="1238250" cy="952500"/>
                  <wp:effectExtent l="0" t="0" r="0" b="0"/>
                  <wp:docPr id="84" name="Picture 84" descr="Click to zoo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ck to zoom...">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Regulated with tolerance in some regions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Gale </w:t>
            </w:r>
            <w:proofErr w:type="spellStart"/>
            <w:r w:rsidRPr="00B90FE5">
              <w:rPr>
                <w:rFonts w:ascii="Verdana" w:eastAsia="Times New Roman" w:hAnsi="Verdana" w:cs="Times New Roman"/>
                <w:color w:val="000000"/>
                <w:lang w:eastAsia="en-GB"/>
              </w:rPr>
              <w:t>argentée</w:t>
            </w:r>
            <w:proofErr w:type="spellEnd"/>
            <w:r w:rsidRPr="00B90FE5">
              <w:rPr>
                <w:rFonts w:ascii="Verdana" w:eastAsia="Times New Roman" w:hAnsi="Verdana" w:cs="Times New Roman"/>
                <w:color w:val="000000"/>
                <w:lang w:eastAsia="en-GB"/>
              </w:rPr>
              <w:t xml:space="preserv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Helminthosporium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Réglementé indirectement en définissant une tolérance </w:t>
            </w:r>
            <w:r w:rsidRPr="00B90FE5">
              <w:rPr>
                <w:rFonts w:ascii="Verdana" w:eastAsia="Times New Roman" w:hAnsi="Verdana" w:cs="Times New Roman"/>
                <w:color w:val="000000"/>
                <w:lang w:val="fr-CH" w:eastAsia="en-GB"/>
              </w:rPr>
              <w:lastRenderedPageBreak/>
              <w:t>pour les tubercules ratatinés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lastRenderedPageBreak/>
              <w:t xml:space="preserve">Observation visuelle des tubercules et identification </w:t>
            </w:r>
            <w:r w:rsidRPr="00B90FE5">
              <w:rPr>
                <w:rFonts w:ascii="Verdana" w:eastAsia="Times New Roman" w:hAnsi="Verdana" w:cs="Times New Roman"/>
                <w:color w:val="000000"/>
                <w:lang w:val="fr-CH" w:eastAsia="en-GB"/>
              </w:rPr>
              <w:lastRenderedPageBreak/>
              <w:t>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lastRenderedPageBreak/>
              <w:t>Tubercules: taches argentées de forme irrégulière sur l’épiderme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Réglementé, avec une tolérance, dans </w:t>
            </w:r>
            <w:r w:rsidRPr="00B90FE5">
              <w:rPr>
                <w:rFonts w:ascii="Verdana" w:eastAsia="Times New Roman" w:hAnsi="Verdana" w:cs="Times New Roman"/>
                <w:color w:val="000000"/>
                <w:lang w:val="fr-CH" w:eastAsia="en-GB"/>
              </w:rPr>
              <w:lastRenderedPageBreak/>
              <w:t>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Парша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серебристая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Helminthosporium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Косвенно регулируется допуском на </w:t>
            </w:r>
            <w:proofErr w:type="spellStart"/>
            <w:r w:rsidRPr="00B90FE5">
              <w:rPr>
                <w:rFonts w:ascii="Verdana" w:eastAsia="Times New Roman" w:hAnsi="Verdana" w:cs="Times New Roman"/>
                <w:color w:val="000000"/>
                <w:lang w:val="ru-RU" w:eastAsia="en-GB"/>
              </w:rPr>
              <w:t>сморщенность</w:t>
            </w:r>
            <w:proofErr w:type="spellEnd"/>
            <w:r w:rsidRPr="00B90FE5">
              <w:rPr>
                <w:rFonts w:ascii="Verdana" w:eastAsia="Times New Roman" w:hAnsi="Verdana" w:cs="Times New Roman"/>
                <w:color w:val="000000"/>
                <w:lang w:val="ru-RU" w:eastAsia="en-GB"/>
              </w:rPr>
              <w:t xml:space="preserve"> клубней </w:t>
            </w:r>
          </w:p>
        </w:tc>
        <w:tc>
          <w:tcPr>
            <w:tcW w:w="0" w:type="auto"/>
            <w:tcMar>
              <w:top w:w="0" w:type="dxa"/>
              <w:left w:w="0" w:type="dxa"/>
              <w:bottom w:w="0" w:type="dxa"/>
              <w:right w:w="0" w:type="dxa"/>
            </w:tcMar>
            <w:hideMark/>
          </w:tcPr>
          <w:p w:rsidR="00B90FE5" w:rsidRPr="00B90FE5" w:rsidRDefault="00B90FE5" w:rsidP="00B90FE5">
            <w:pPr>
              <w:spacing w:before="100" w:beforeAutospacing="1" w:after="100" w:afterAutospacing="1" w:line="240" w:lineRule="auto"/>
              <w:jc w:val="both"/>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пятна на кожуре. Болезнь начинается с маленьких круглых серебристых пятен на кожуре. Во влажных условиях по краям пятен может появиться сажный налет. Во время хранения, по мере роста отдельных пятен, могут образовываться большие серебристые участки пораженной поверхности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14D7EA64" wp14:editId="3A47AAC3">
                  <wp:extent cx="9753600" cy="9525"/>
                  <wp:effectExtent l="0" t="0" r="0" b="9525"/>
                  <wp:docPr id="83" name="Picture 83"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Black dot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Colletotrichum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coccodes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Controlled indirectly through tolerance for shrivelled tubers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 and identification on specific medium</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skin blemish. Silvery, irregularly shaped lesions present at harvest quickly darken. Lesion is less well defined than silver scurf. Oval, pinhead black bodies (</w:t>
            </w:r>
            <w:proofErr w:type="spellStart"/>
            <w:r w:rsidRPr="00B90FE5">
              <w:rPr>
                <w:rFonts w:ascii="Verdana" w:eastAsia="Times New Roman" w:hAnsi="Verdana" w:cs="Times New Roman"/>
                <w:color w:val="000000"/>
                <w:lang w:eastAsia="en-GB"/>
              </w:rPr>
              <w:t>microsclerotia</w:t>
            </w:r>
            <w:proofErr w:type="spellEnd"/>
            <w:r w:rsidRPr="00B90FE5">
              <w:rPr>
                <w:rFonts w:ascii="Verdana" w:eastAsia="Times New Roman" w:hAnsi="Verdana" w:cs="Times New Roman"/>
                <w:color w:val="000000"/>
                <w:lang w:eastAsia="en-GB"/>
              </w:rPr>
              <w:t>) are often visible on the skin.</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Growing plant: may contribute to early dying disease in warm climates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6A6EC9AA" wp14:editId="373B5BE5">
                  <wp:extent cx="1238250" cy="952500"/>
                  <wp:effectExtent l="0" t="0" r="0" b="0"/>
                  <wp:docPr id="82" name="Picture 82" descr="Click to zoom...">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ck to zoom...">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Regulated with tolerance in some regions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Dartrose</w:t>
            </w:r>
            <w:proofErr w:type="spellEnd"/>
            <w:r w:rsidRPr="00B90FE5">
              <w:rPr>
                <w:rFonts w:ascii="Verdana" w:eastAsia="Times New Roman" w:hAnsi="Verdana" w:cs="Times New Roman"/>
                <w:color w:val="000000"/>
                <w:lang w:eastAsia="en-GB"/>
              </w:rPr>
              <w:t xml:space="preserv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Colletotrichum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coccodes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Réglementé indirectement en définissant une tolérance pour les tubercules ratatinés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et identification sur milieu sélectif</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taches sur la peau</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Croissance de la plante: peut favoriser une destruction précoce en climat chaud</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Réglementé, avec une tolérance,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Антрокноз</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Colletotrichum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coccodes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Подвергается </w:t>
            </w:r>
            <w:proofErr w:type="gramStart"/>
            <w:r w:rsidRPr="00B90FE5">
              <w:rPr>
                <w:rFonts w:ascii="Verdana" w:eastAsia="Times New Roman" w:hAnsi="Verdana" w:cs="Times New Roman"/>
                <w:color w:val="000000"/>
                <w:lang w:val="ru-RU" w:eastAsia="en-GB"/>
              </w:rPr>
              <w:t>косвенному</w:t>
            </w:r>
            <w:proofErr w:type="gramEnd"/>
            <w:r w:rsidRPr="00B90FE5">
              <w:rPr>
                <w:rFonts w:ascii="Verdana" w:eastAsia="Times New Roman" w:hAnsi="Verdana" w:cs="Times New Roman"/>
                <w:color w:val="000000"/>
                <w:lang w:val="ru-RU" w:eastAsia="en-GB"/>
              </w:rPr>
              <w:t xml:space="preserve"> </w:t>
            </w:r>
            <w:proofErr w:type="spellStart"/>
            <w:r w:rsidRPr="00B90FE5">
              <w:rPr>
                <w:rFonts w:ascii="Verdana" w:eastAsia="Times New Roman" w:hAnsi="Verdana" w:cs="Times New Roman"/>
                <w:color w:val="000000"/>
                <w:lang w:val="ru-RU" w:eastAsia="en-GB"/>
              </w:rPr>
              <w:t>регламентирова-нию</w:t>
            </w:r>
            <w:proofErr w:type="spellEnd"/>
            <w:r w:rsidRPr="00B90FE5">
              <w:rPr>
                <w:rFonts w:ascii="Verdana" w:eastAsia="Times New Roman" w:hAnsi="Verdana" w:cs="Times New Roman"/>
                <w:color w:val="000000"/>
                <w:lang w:val="ru-RU" w:eastAsia="en-GB"/>
              </w:rPr>
              <w:t xml:space="preserve"> путем установления </w:t>
            </w:r>
            <w:r w:rsidRPr="00B90FE5">
              <w:rPr>
                <w:rFonts w:ascii="Verdana" w:eastAsia="Times New Roman" w:hAnsi="Verdana" w:cs="Times New Roman"/>
                <w:color w:val="000000"/>
                <w:lang w:val="ru-RU" w:eastAsia="en-GB"/>
              </w:rPr>
              <w:lastRenderedPageBreak/>
              <w:t>предельного допустимого количества сморщенных клубней</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Визуальный осмотр клубней и выявление при отборе</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Клубень: пятна на кожуре. Серебристые повреждения неправильной формы, видимые при уборке, быстро темнеют. Повреждения менее выражены, чем </w:t>
            </w:r>
            <w:r w:rsidRPr="00B90FE5">
              <w:rPr>
                <w:rFonts w:ascii="Verdana" w:eastAsia="Times New Roman" w:hAnsi="Verdana" w:cs="Times New Roman"/>
                <w:color w:val="000000"/>
                <w:lang w:val="ru-RU" w:eastAsia="en-GB"/>
              </w:rPr>
              <w:lastRenderedPageBreak/>
              <w:t>при серебристой парше. Черные овальные образования часто видны на кожуре.</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в вегетационный период: может способствовать раннему появлению болезни, ведущей к гибели растения в условиях теплого климата</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7B41318F" wp14:editId="0F174532">
                  <wp:extent cx="9753600" cy="9525"/>
                  <wp:effectExtent l="0" t="0" r="0" b="9525"/>
                  <wp:docPr id="81" name="Picture 81"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Skin spot</w:t>
            </w:r>
          </w:p>
        </w:tc>
        <w:tc>
          <w:tcPr>
            <w:tcW w:w="3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Polyscytalum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pustulans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Not regulated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skin blemish and death of eyes. Small (1-2 mm), brown-black pimples develop on the skin, usually 2-3 months after harvest, eyes may be killed</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uneven and non-emergence</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AC64797" wp14:editId="73B516B6">
                  <wp:extent cx="1238250" cy="952500"/>
                  <wp:effectExtent l="0" t="0" r="0" b="0"/>
                  <wp:docPr id="80" name="Picture 80" descr="Click to zoom...">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ick to zoom...">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Regulated with tolerances in some regions. No need for a general regulation, not a barrier to trade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Oosporiose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Polyscytalum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pustulans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Parasite non </w:t>
            </w:r>
            <w:proofErr w:type="spellStart"/>
            <w:r w:rsidRPr="00B90FE5">
              <w:rPr>
                <w:rFonts w:ascii="Verdana" w:eastAsia="Times New Roman" w:hAnsi="Verdana" w:cs="Times New Roman"/>
                <w:color w:val="000000"/>
                <w:lang w:eastAsia="en-GB"/>
              </w:rPr>
              <w:t>réglementé</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w:t>
            </w:r>
            <w:proofErr w:type="spellStart"/>
            <w:r w:rsidRPr="00B90FE5">
              <w:rPr>
                <w:rFonts w:ascii="Verdana" w:eastAsia="Times New Roman" w:hAnsi="Verdana" w:cs="Times New Roman"/>
                <w:color w:val="000000"/>
                <w:lang w:eastAsia="en-GB"/>
              </w:rPr>
              <w:t>visuelle</w:t>
            </w:r>
            <w:proofErr w:type="spellEnd"/>
            <w:r w:rsidRPr="00B90FE5">
              <w:rPr>
                <w:rFonts w:ascii="Verdana" w:eastAsia="Times New Roman" w:hAnsi="Verdana" w:cs="Times New Roman"/>
                <w:color w:val="000000"/>
                <w:lang w:eastAsia="en-GB"/>
              </w:rPr>
              <w:t xml:space="preserve"> des </w:t>
            </w:r>
            <w:proofErr w:type="spellStart"/>
            <w:r w:rsidRPr="00B90FE5">
              <w:rPr>
                <w:rFonts w:ascii="Verdana" w:eastAsia="Times New Roman" w:hAnsi="Verdana" w:cs="Times New Roman"/>
                <w:color w:val="000000"/>
                <w:lang w:eastAsia="en-GB"/>
              </w:rPr>
              <w:t>tubercules</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taches sur la peau et destruction des yeux du tubercule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levée irrégulière ou non levée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Dans certaines régions, ce parasite est réglementé avec une tolérance. Il n’est pas nécessaire d’établir une réglementation générale; il ne constitue pas un obstacle au commerce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Ооспороз</w:t>
            </w:r>
            <w:proofErr w:type="spellEnd"/>
            <w:r w:rsidRPr="00B90FE5">
              <w:rPr>
                <w:rFonts w:ascii="Verdana" w:eastAsia="Times New Roman" w:hAnsi="Verdana" w:cs="Times New Roman"/>
                <w:color w:val="000000"/>
                <w:lang w:eastAsia="en-GB"/>
              </w:rPr>
              <w:t xml:space="preserve"> </w:t>
            </w:r>
            <w:r w:rsidRPr="00B90FE5">
              <w:rPr>
                <w:rFonts w:ascii="Verdana" w:eastAsia="Times New Roman" w:hAnsi="Verdana" w:cs="Times New Roman"/>
                <w:color w:val="000000"/>
                <w:lang w:eastAsia="en-GB"/>
              </w:rPr>
              <w:lastRenderedPageBreak/>
              <w:t>(</w:t>
            </w:r>
            <w:proofErr w:type="spellStart"/>
            <w:r w:rsidRPr="00B90FE5">
              <w:rPr>
                <w:rFonts w:ascii="Verdana" w:eastAsia="Times New Roman" w:hAnsi="Verdana" w:cs="Times New Roman"/>
                <w:color w:val="000000"/>
                <w:lang w:eastAsia="en-GB"/>
              </w:rPr>
              <w:t>парша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бугорчатая</w:t>
            </w:r>
            <w:proofErr w:type="spellEnd"/>
            <w:r w:rsidRPr="00B90FE5">
              <w:rPr>
                <w:rFonts w:ascii="Verdana" w:eastAsia="Times New Roman" w:hAnsi="Verdana" w:cs="Times New Roman"/>
                <w:color w:val="000000"/>
                <w:lang w:eastAsia="en-GB"/>
              </w:rPr>
              <w: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lastRenderedPageBreak/>
              <w:t>Polyscytalum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lastRenderedPageBreak/>
              <w:t>pustulans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Не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lastRenderedPageBreak/>
              <w:t>регулируется</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Визуальный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lastRenderedPageBreak/>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val="ru-RU" w:eastAsia="en-GB"/>
              </w:rPr>
              <w:lastRenderedPageBreak/>
              <w:t xml:space="preserve">Клубень: пятна на кожуре и </w:t>
            </w:r>
            <w:r w:rsidRPr="00B90FE5">
              <w:rPr>
                <w:rFonts w:ascii="Verdana" w:eastAsia="Times New Roman" w:hAnsi="Verdana" w:cs="Times New Roman"/>
                <w:color w:val="000000"/>
                <w:lang w:val="ru-RU" w:eastAsia="en-GB"/>
              </w:rPr>
              <w:lastRenderedPageBreak/>
              <w:t>отмирание глазков. Небольшие (1-2 мм) коричнево-черные наросты образуются на кожуре, обычно 2-3 месяца после уборки.</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r>
            <w:proofErr w:type="spellStart"/>
            <w:r w:rsidRPr="00B90FE5">
              <w:rPr>
                <w:rFonts w:ascii="Verdana" w:eastAsia="Times New Roman" w:hAnsi="Verdana" w:cs="Times New Roman"/>
                <w:color w:val="000000"/>
                <w:lang w:eastAsia="en-GB"/>
              </w:rPr>
              <w:t>Ботва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неравномерный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рост</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color w:val="000000"/>
                <w:lang w:eastAsia="en-GB"/>
              </w:rPr>
              <w:t>невсхожесть</w:t>
            </w:r>
            <w:proofErr w:type="spellEnd"/>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 некоторых </w:t>
            </w:r>
            <w:r w:rsidRPr="00B90FE5">
              <w:rPr>
                <w:rFonts w:ascii="Verdana" w:eastAsia="Times New Roman" w:hAnsi="Verdana" w:cs="Times New Roman"/>
                <w:color w:val="000000"/>
                <w:lang w:val="ru-RU" w:eastAsia="en-GB"/>
              </w:rPr>
              <w:lastRenderedPageBreak/>
              <w:t>регионах регулируется допуском. Нет необходимости в повсеместном регулировании, не является препятствием для торговли</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0535406D" wp14:editId="66F55642">
                  <wp:extent cx="9753600" cy="9525"/>
                  <wp:effectExtent l="0" t="0" r="0" b="9525"/>
                  <wp:docPr id="79" name="Picture 79"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Early blight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Alternaria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solani</w:t>
            </w:r>
            <w:proofErr w:type="spellEnd"/>
            <w:r w:rsidRPr="00B90FE5">
              <w:rPr>
                <w:rFonts w:ascii="Verdana" w:eastAsia="Times New Roman" w:hAnsi="Verdana" w:cs="Times New Roman"/>
                <w:color w:val="000000"/>
                <w:lang w:eastAsia="en-GB"/>
              </w:rPr>
              <w:t xml:space="preserve"> and </w:t>
            </w:r>
            <w:proofErr w:type="spellStart"/>
            <w:r w:rsidRPr="00B90FE5">
              <w:rPr>
                <w:rFonts w:ascii="Verdana" w:eastAsia="Times New Roman" w:hAnsi="Verdana" w:cs="Times New Roman"/>
                <w:i/>
                <w:iCs/>
                <w:color w:val="000000"/>
                <w:lang w:eastAsia="en-GB"/>
              </w:rPr>
              <w:t>Alternaria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alternata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Controlled indirectly through tolerances for dry rot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leaves and tubers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largely superficial rot</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necrosis of leaves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6CFB18CF" wp14:editId="77F3C08C">
                  <wp:extent cx="1238250" cy="952500"/>
                  <wp:effectExtent l="0" t="0" r="0" b="0"/>
                  <wp:docPr id="78" name="Picture 78" descr="Click to zoo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ick to zoom...">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5D2EA4BB" wp14:editId="61728D19">
                  <wp:extent cx="1238250" cy="952500"/>
                  <wp:effectExtent l="0" t="0" r="0" b="0"/>
                  <wp:docPr id="77" name="Picture 77" descr="Click to zoo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ck to zoom...">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color w:val="000000"/>
                <w:lang w:val="fr-CH" w:eastAsia="en-GB"/>
              </w:rPr>
              <w:t>Alternariose</w:t>
            </w:r>
            <w:proofErr w:type="spellEnd"/>
            <w:r w:rsidRPr="00B90FE5">
              <w:rPr>
                <w:rFonts w:ascii="Verdana" w:eastAsia="Times New Roman" w:hAnsi="Verdana" w:cs="Times New Roman"/>
                <w:color w:val="000000"/>
                <w:lang w:val="fr-CH" w:eastAsia="en-GB"/>
              </w:rPr>
              <w:t xml:space="preserve"> de la pomme de terre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Alternaria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solani</w:t>
            </w:r>
            <w:proofErr w:type="spellEnd"/>
            <w:r w:rsidRPr="00B90FE5">
              <w:rPr>
                <w:rFonts w:ascii="Verdana" w:eastAsia="Times New Roman" w:hAnsi="Verdana" w:cs="Times New Roman"/>
                <w:i/>
                <w:iCs/>
                <w:color w:val="000000"/>
                <w:lang w:val="fr-CH" w:eastAsia="en-GB"/>
              </w:rPr>
              <w:t xml:space="preserve"> </w:t>
            </w:r>
            <w:r w:rsidRPr="00B90FE5">
              <w:rPr>
                <w:rFonts w:ascii="Verdana" w:eastAsia="Times New Roman" w:hAnsi="Verdana" w:cs="Times New Roman"/>
                <w:color w:val="000000"/>
                <w:lang w:val="fr-CH" w:eastAsia="en-GB"/>
              </w:rPr>
              <w:t xml:space="preserve">et </w:t>
            </w:r>
            <w:proofErr w:type="spellStart"/>
            <w:r w:rsidRPr="00B90FE5">
              <w:rPr>
                <w:rFonts w:ascii="Verdana" w:eastAsia="Times New Roman" w:hAnsi="Verdana" w:cs="Times New Roman"/>
                <w:i/>
                <w:iCs/>
                <w:color w:val="000000"/>
                <w:lang w:val="fr-CH" w:eastAsia="en-GB"/>
              </w:rPr>
              <w:t>Alternaria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alternata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Parasite réglementé indirectement par le biais de la réglementation de la pourriture sèche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feuilles et des tubercules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essentiellement superficielle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nécroses brunes à noires sur le feuillage, présence d'anneaux concentriques sur les plus grosses taches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Альтернария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черная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плесень</w:t>
            </w:r>
            <w:proofErr w:type="spellEnd"/>
            <w:r w:rsidRPr="00B90FE5">
              <w:rPr>
                <w:rFonts w:ascii="Verdana" w:eastAsia="Times New Roman" w:hAnsi="Verdana" w:cs="Times New Roman"/>
                <w:color w:val="000000"/>
                <w:lang w:eastAsia="en-GB"/>
              </w:rPr>
              <w: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Alternaria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solani</w:t>
            </w:r>
            <w:proofErr w:type="spellEnd"/>
            <w:r w:rsidRPr="00B90FE5">
              <w:rPr>
                <w:rFonts w:ascii="Verdana" w:eastAsia="Times New Roman" w:hAnsi="Verdana" w:cs="Times New Roman"/>
                <w:color w:val="000000"/>
                <w:lang w:val="fr-CH" w:eastAsia="en-GB"/>
              </w:rPr>
              <w:t xml:space="preserve"> </w:t>
            </w:r>
            <w:r w:rsidRPr="00B90FE5">
              <w:rPr>
                <w:rFonts w:ascii="Verdana" w:eastAsia="Times New Roman" w:hAnsi="Verdana" w:cs="Times New Roman"/>
                <w:color w:val="000000"/>
                <w:lang w:eastAsia="en-GB"/>
              </w:rPr>
              <w:t>и</w:t>
            </w:r>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i/>
                <w:iCs/>
                <w:color w:val="000000"/>
                <w:lang w:val="fr-CH" w:eastAsia="en-GB"/>
              </w:rPr>
              <w:t>Alternaria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alternata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Косвенно регулируется допуском для сухой гнили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листьев и клубней</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преимущественно поверхностная гниль</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некроз листьев</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029BD8E5" wp14:editId="2FDC7061">
                  <wp:extent cx="9753600" cy="9525"/>
                  <wp:effectExtent l="0" t="0" r="0" b="9525"/>
                  <wp:docPr id="76" name="Picture 76"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White mould</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Sclerotinia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sclerotiorum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Controlled through tolerance for dry rot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stem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rot at heel end, rare. Internal rot is pale brown with fluffy white mycelia and black </w:t>
            </w:r>
            <w:proofErr w:type="spellStart"/>
            <w:r w:rsidRPr="00B90FE5">
              <w:rPr>
                <w:rFonts w:ascii="Verdana" w:eastAsia="Times New Roman" w:hAnsi="Verdana" w:cs="Times New Roman"/>
                <w:color w:val="000000"/>
                <w:lang w:eastAsia="en-GB"/>
              </w:rPr>
              <w:t>sclerotia</w:t>
            </w:r>
            <w:proofErr w:type="spellEnd"/>
            <w:r w:rsidRPr="00B90FE5">
              <w:rPr>
                <w:rFonts w:ascii="Verdana" w:eastAsia="Times New Roman" w:hAnsi="Verdana" w:cs="Times New Roman"/>
                <w:color w:val="000000"/>
                <w:lang w:eastAsia="en-GB"/>
              </w:rPr>
              <w:t xml:space="preserve"> developing in cavities.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lastRenderedPageBreak/>
              <w:t>Plant: wilting and death of individual stems. Pale green to white, water-soaked lesions develop at base of stem, reddish brown zones develop on these lesions accompanied by growth of woolly, white mycelia in humid conditions.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lastRenderedPageBreak/>
              <w:drawing>
                <wp:inline distT="0" distB="0" distL="0" distR="0" wp14:anchorId="36D01301" wp14:editId="6775EF11">
                  <wp:extent cx="1238250" cy="952500"/>
                  <wp:effectExtent l="0" t="0" r="0" b="0"/>
                  <wp:docPr id="75" name="Picture 75" descr="Click to zoo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ick to zoom...">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26159FC" wp14:editId="5BC5E738">
                  <wp:extent cx="1238250" cy="952500"/>
                  <wp:effectExtent l="0" t="0" r="0" b="0"/>
                  <wp:docPr id="74" name="Picture 74" descr="Click to zoo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ick to zoom...">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524444E8" wp14:editId="201451E6">
                  <wp:extent cx="1238250" cy="952500"/>
                  <wp:effectExtent l="0" t="0" r="0" b="0"/>
                  <wp:docPr id="73" name="Picture 73" descr="Click to zoom...">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ick to zoom...">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696A152" wp14:editId="1BB7AC8B">
                  <wp:extent cx="1238250" cy="952500"/>
                  <wp:effectExtent l="0" t="0" r="0" b="0"/>
                  <wp:docPr id="72" name="Picture 72" descr="Click to zoom...">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ick to zoom...">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 xml:space="preserve">Not to be regulated. Infection is from soil inoculum and </w:t>
            </w:r>
            <w:r w:rsidRPr="00B90FE5">
              <w:rPr>
                <w:rFonts w:ascii="Verdana" w:eastAsia="Times New Roman" w:hAnsi="Verdana" w:cs="Times New Roman"/>
                <w:color w:val="000000"/>
                <w:lang w:eastAsia="en-GB"/>
              </w:rPr>
              <w:lastRenderedPageBreak/>
              <w:t>not from the tuber</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Sclerotiniose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Sclerotinia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sclerotiorum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Parasite réglementé par le biais de la réglementation de la pourriture sèche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 la tige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rare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flétrissement et mort de certaines tiges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Ce parasite ne doit pas être réglementé. L’infection provient du sol et non pas du tubercule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Склеротиния</w:t>
            </w:r>
            <w:proofErr w:type="spellEnd"/>
            <w:r w:rsidRPr="00B90FE5">
              <w:rPr>
                <w:rFonts w:ascii="Verdana" w:eastAsia="Times New Roman" w:hAnsi="Verdana" w:cs="Times New Roman"/>
                <w:color w:val="000000"/>
                <w:lang w:eastAsia="en-GB"/>
              </w:rPr>
              <w:br/>
              <w:t>(</w:t>
            </w:r>
            <w:proofErr w:type="spellStart"/>
            <w:r w:rsidRPr="00B90FE5">
              <w:rPr>
                <w:rFonts w:ascii="Verdana" w:eastAsia="Times New Roman" w:hAnsi="Verdana" w:cs="Times New Roman"/>
                <w:color w:val="000000"/>
                <w:lang w:eastAsia="en-GB"/>
              </w:rPr>
              <w:t>белая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гниль</w:t>
            </w:r>
            <w:proofErr w:type="spellEnd"/>
            <w:r w:rsidRPr="00B90FE5">
              <w:rPr>
                <w:rFonts w:ascii="Verdana" w:eastAsia="Times New Roman" w:hAnsi="Verdana" w:cs="Times New Roman"/>
                <w:color w:val="000000"/>
                <w:lang w:eastAsia="en-GB"/>
              </w:rPr>
              <w: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Sclerotinia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sclerotiorum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Регулируется допуском для сухой гнили</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Визуальный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стеблей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Клубень: гниль, встречается редко. Внутренняя гниль светло-коричневая с белым </w:t>
            </w:r>
            <w:proofErr w:type="spellStart"/>
            <w:r w:rsidRPr="00B90FE5">
              <w:rPr>
                <w:rFonts w:ascii="Verdana" w:eastAsia="Times New Roman" w:hAnsi="Verdana" w:cs="Times New Roman"/>
                <w:color w:val="000000"/>
                <w:lang w:val="ru-RU" w:eastAsia="en-GB"/>
              </w:rPr>
              <w:t>мицелиумом</w:t>
            </w:r>
            <w:proofErr w:type="spellEnd"/>
            <w:r w:rsidRPr="00B90FE5">
              <w:rPr>
                <w:rFonts w:ascii="Verdana" w:eastAsia="Times New Roman" w:hAnsi="Verdana" w:cs="Times New Roman"/>
                <w:color w:val="000000"/>
                <w:lang w:val="ru-RU" w:eastAsia="en-GB"/>
              </w:rPr>
              <w:t xml:space="preserve"> и черными склеротическими образованиями в полостях. В основании стеблей образуются водянистые поражения, от бледно-зеленых до белых, на которых появляются красновато-коричневые зоны с возможным ростом ворсистого белого </w:t>
            </w:r>
            <w:proofErr w:type="spellStart"/>
            <w:r w:rsidRPr="00B90FE5">
              <w:rPr>
                <w:rFonts w:ascii="Verdana" w:eastAsia="Times New Roman" w:hAnsi="Verdana" w:cs="Times New Roman"/>
                <w:color w:val="000000"/>
                <w:lang w:val="ru-RU" w:eastAsia="en-GB"/>
              </w:rPr>
              <w:t>мицелиума</w:t>
            </w:r>
            <w:proofErr w:type="spellEnd"/>
            <w:r w:rsidRPr="00B90FE5">
              <w:rPr>
                <w:rFonts w:ascii="Verdana" w:eastAsia="Times New Roman" w:hAnsi="Verdana" w:cs="Times New Roman"/>
                <w:color w:val="000000"/>
                <w:lang w:val="ru-RU" w:eastAsia="en-GB"/>
              </w:rPr>
              <w:t xml:space="preserve"> во влажных условиях</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увядание и отмирание отдельных стеблей</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Не подлежит регулированию. Инфекция передается через почву, а не клубнями</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70631D98" wp14:editId="25734CE7">
                  <wp:extent cx="9753600" cy="9525"/>
                  <wp:effectExtent l="0" t="0" r="0" b="9525"/>
                  <wp:docPr id="71" name="Picture 71"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Powdery scab</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Spongospora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subterranea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tubers with confirmation by microscope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round individual raised scabs present on tubers at harvest, lesions </w:t>
            </w:r>
            <w:proofErr w:type="gramStart"/>
            <w:r w:rsidRPr="00B90FE5">
              <w:rPr>
                <w:rFonts w:ascii="Verdana" w:eastAsia="Times New Roman" w:hAnsi="Verdana" w:cs="Times New Roman"/>
                <w:color w:val="000000"/>
                <w:lang w:eastAsia="en-GB"/>
              </w:rPr>
              <w:t>erupt</w:t>
            </w:r>
            <w:proofErr w:type="gramEnd"/>
            <w:r w:rsidRPr="00B90FE5">
              <w:rPr>
                <w:rFonts w:ascii="Verdana" w:eastAsia="Times New Roman" w:hAnsi="Verdana" w:cs="Times New Roman"/>
                <w:color w:val="000000"/>
                <w:lang w:eastAsia="en-GB"/>
              </w:rPr>
              <w:t xml:space="preserve"> exposing brown powdery tissue (</w:t>
            </w:r>
            <w:proofErr w:type="spellStart"/>
            <w:r w:rsidRPr="00B90FE5">
              <w:rPr>
                <w:rFonts w:ascii="Verdana" w:eastAsia="Times New Roman" w:hAnsi="Verdana" w:cs="Times New Roman"/>
                <w:color w:val="000000"/>
                <w:lang w:eastAsia="en-GB"/>
              </w:rPr>
              <w:t>sporeballs</w:t>
            </w:r>
            <w:proofErr w:type="spellEnd"/>
            <w:r w:rsidRPr="00B90FE5">
              <w:rPr>
                <w:rFonts w:ascii="Verdana" w:eastAsia="Times New Roman" w:hAnsi="Verdana" w:cs="Times New Roman"/>
                <w:color w:val="000000"/>
                <w:lang w:eastAsia="en-GB"/>
              </w:rPr>
              <w:t xml:space="preserve">) leaving tattered fragments of skin along edge of lesion. Infection at time of eye </w:t>
            </w:r>
            <w:r w:rsidRPr="00B90FE5">
              <w:rPr>
                <w:rFonts w:ascii="Verdana" w:eastAsia="Times New Roman" w:hAnsi="Verdana" w:cs="Times New Roman"/>
                <w:color w:val="000000"/>
                <w:lang w:eastAsia="en-GB"/>
              </w:rPr>
              <w:lastRenderedPageBreak/>
              <w:t xml:space="preserve">development can result in outgrowths (cankers) of varying sizes developing at rose end of tubers. </w:t>
            </w:r>
            <w:r w:rsidRPr="00B90FE5">
              <w:rPr>
                <w:rFonts w:ascii="Verdana" w:eastAsia="Times New Roman" w:hAnsi="Verdana" w:cs="Times New Roman"/>
                <w:color w:val="000000"/>
                <w:lang w:eastAsia="en-GB"/>
              </w:rPr>
              <w:br/>
              <w:t>Powdery scab spore balls at 250 times magnification.</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lastRenderedPageBreak/>
              <w:drawing>
                <wp:inline distT="0" distB="0" distL="0" distR="0" wp14:anchorId="5359F6FC" wp14:editId="3D64FCCF">
                  <wp:extent cx="1238250" cy="952500"/>
                  <wp:effectExtent l="0" t="0" r="0" b="0"/>
                  <wp:docPr id="70" name="Picture 70" descr="Click to zoom...">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ck to zoom...">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6643742D" wp14:editId="44CCE087">
                  <wp:extent cx="1238250" cy="952500"/>
                  <wp:effectExtent l="0" t="0" r="0" b="0"/>
                  <wp:docPr id="69" name="Picture 69" descr="Click to zoom...">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ck to zoom...">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02CE7064" wp14:editId="44BA5B88">
                  <wp:extent cx="1238250" cy="952500"/>
                  <wp:effectExtent l="0" t="0" r="0" b="0"/>
                  <wp:docPr id="68" name="Picture 68" descr="Click to zoom...">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ck to zoom...">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May be regulated with tolerance in some regions </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 xml:space="preserve">Gale </w:t>
            </w:r>
            <w:proofErr w:type="spellStart"/>
            <w:r w:rsidRPr="00B90FE5">
              <w:rPr>
                <w:rFonts w:ascii="Verdana" w:eastAsia="Times New Roman" w:hAnsi="Verdana" w:cs="Times New Roman"/>
                <w:color w:val="000000"/>
                <w:lang w:eastAsia="en-GB"/>
              </w:rPr>
              <w:t>poudreuse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Spongospora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subterranea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définie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tubercules avec confirmation au microscope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formation de pustules et de chancres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Ce parasite peut être réglementé, avec une tolérance,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Парша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порошистая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Spongospora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subterranea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клубней и подтверждение анализом под микроскопом</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Клубень: при уборке - круглые возвышающиеся бляшки, которые, лопаясь, высвобождают коричневую </w:t>
            </w:r>
            <w:proofErr w:type="spellStart"/>
            <w:r w:rsidRPr="00B90FE5">
              <w:rPr>
                <w:rFonts w:ascii="Verdana" w:eastAsia="Times New Roman" w:hAnsi="Verdana" w:cs="Times New Roman"/>
                <w:color w:val="000000"/>
                <w:lang w:val="ru-RU" w:eastAsia="en-GB"/>
              </w:rPr>
              <w:t>пудрообразную</w:t>
            </w:r>
            <w:proofErr w:type="spellEnd"/>
            <w:r w:rsidRPr="00B90FE5">
              <w:rPr>
                <w:rFonts w:ascii="Verdana" w:eastAsia="Times New Roman" w:hAnsi="Verdana" w:cs="Times New Roman"/>
                <w:color w:val="000000"/>
                <w:lang w:val="ru-RU" w:eastAsia="en-GB"/>
              </w:rPr>
              <w:t xml:space="preserve"> ткань (споры).¨ Поражение в период развития глазков может вызывать наросты (язвы).</w:t>
            </w:r>
            <w:r w:rsidRPr="00B90FE5">
              <w:rPr>
                <w:rFonts w:ascii="Verdana" w:eastAsia="Times New Roman" w:hAnsi="Verdana" w:cs="Times New Roman"/>
                <w:color w:val="000000"/>
                <w:lang w:val="ru-RU" w:eastAsia="en-GB"/>
              </w:rPr>
              <w:br/>
              <w:t>Споры парши порошистой при 250-кратном увеличении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может регулироваться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3C565AE2" wp14:editId="57E95EDA">
                  <wp:extent cx="9753600" cy="9525"/>
                  <wp:effectExtent l="0" t="0" r="0" b="9525"/>
                  <wp:docPr id="67" name="Picture 67"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Verticillium</w:t>
            </w:r>
            <w:proofErr w:type="spellEnd"/>
            <w:r w:rsidRPr="00B90FE5">
              <w:rPr>
                <w:rFonts w:ascii="Verdana" w:eastAsia="Times New Roman" w:hAnsi="Verdana" w:cs="Times New Roman"/>
                <w:color w:val="000000"/>
                <w:lang w:eastAsia="en-GB"/>
              </w:rPr>
              <w:t xml:space="preserve"> wilt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Verticillium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dalhiae</w:t>
            </w:r>
            <w:proofErr w:type="spellEnd"/>
            <w:r w:rsidRPr="00B90FE5">
              <w:rPr>
                <w:rFonts w:ascii="Verdana" w:eastAsia="Times New Roman" w:hAnsi="Verdana" w:cs="Times New Roman"/>
                <w:color w:val="000000"/>
                <w:lang w:eastAsia="en-GB"/>
              </w:rPr>
              <w:t xml:space="preserve"> and</w:t>
            </w:r>
            <w:r w:rsidRPr="00B90FE5">
              <w:rPr>
                <w:rFonts w:ascii="Verdana" w:eastAsia="Times New Roman" w:hAnsi="Verdana" w:cs="Times New Roman"/>
                <w:i/>
                <w:iCs/>
                <w:color w:val="000000"/>
                <w:lang w:eastAsia="en-GB"/>
              </w:rPr>
              <w:t xml:space="preserve"> V. </w:t>
            </w:r>
            <w:proofErr w:type="spellStart"/>
            <w:r w:rsidRPr="00B90FE5">
              <w:rPr>
                <w:rFonts w:ascii="Verdana" w:eastAsia="Times New Roman" w:hAnsi="Verdana" w:cs="Times New Roman"/>
                <w:i/>
                <w:iCs/>
                <w:color w:val="000000"/>
                <w:lang w:eastAsia="en-GB"/>
              </w:rPr>
              <w:t>alboatrum</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Not regulated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leaves and plant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vascular discolouration</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wilting and death</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EE8A75D" wp14:editId="2E697048">
                  <wp:extent cx="1238250" cy="952500"/>
                  <wp:effectExtent l="0" t="0" r="0" b="0"/>
                  <wp:docPr id="66" name="Picture 66" descr="Click to zoo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ick to zoom...">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E05374D" wp14:editId="492740D7">
                  <wp:extent cx="1238250" cy="952500"/>
                  <wp:effectExtent l="0" t="0" r="0" b="0"/>
                  <wp:docPr id="65" name="Picture 65" descr="Click to zoom...">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ick to zoom...">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No need for regulation in UNECE standard because path of infection is primarily though infested soil and not the seed tuber.</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Verticilliose</w:t>
            </w:r>
            <w:proofErr w:type="spellEnd"/>
            <w:r w:rsidRPr="00B90FE5">
              <w:rPr>
                <w:rFonts w:ascii="Verdana" w:eastAsia="Times New Roman" w:hAnsi="Verdana" w:cs="Times New Roman"/>
                <w:color w:val="000000"/>
                <w:lang w:eastAsia="en-GB"/>
              </w:rPr>
              <w:t xml:space="preserv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Verticillium</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dalhiae</w:t>
            </w:r>
            <w:proofErr w:type="spellEnd"/>
            <w:r w:rsidRPr="00B90FE5">
              <w:rPr>
                <w:rFonts w:ascii="Verdana" w:eastAsia="Times New Roman" w:hAnsi="Verdana" w:cs="Times New Roman"/>
                <w:i/>
                <w:iCs/>
                <w:color w:val="000000"/>
                <w:lang w:val="fr-CH" w:eastAsia="en-GB"/>
              </w:rPr>
              <w:t xml:space="preserve"> et V. </w:t>
            </w:r>
            <w:proofErr w:type="spellStart"/>
            <w:r w:rsidRPr="00B90FE5">
              <w:rPr>
                <w:rFonts w:ascii="Verdana" w:eastAsia="Times New Roman" w:hAnsi="Verdana" w:cs="Times New Roman"/>
                <w:i/>
                <w:iCs/>
                <w:color w:val="000000"/>
                <w:lang w:val="fr-CH" w:eastAsia="en-GB"/>
              </w:rPr>
              <w:lastRenderedPageBreak/>
              <w:t>alboatrum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 xml:space="preserve">Parasite non </w:t>
            </w:r>
            <w:proofErr w:type="spellStart"/>
            <w:r w:rsidRPr="00B90FE5">
              <w:rPr>
                <w:rFonts w:ascii="Verdana" w:eastAsia="Times New Roman" w:hAnsi="Verdana" w:cs="Times New Roman"/>
                <w:color w:val="000000"/>
                <w:lang w:eastAsia="en-GB"/>
              </w:rPr>
              <w:t>réglementé</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Observation visuelle des </w:t>
            </w:r>
            <w:r w:rsidRPr="00B90FE5">
              <w:rPr>
                <w:rFonts w:ascii="Verdana" w:eastAsia="Times New Roman" w:hAnsi="Verdana" w:cs="Times New Roman"/>
                <w:color w:val="000000"/>
                <w:lang w:val="fr-CH" w:eastAsia="en-GB"/>
              </w:rPr>
              <w:lastRenderedPageBreak/>
              <w:t>feuilles et de la plante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lastRenderedPageBreak/>
              <w:t>Tubercules: décoloration vasculaire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lastRenderedPageBreak/>
              <w:t>Plante: flétrissement et mort de la plante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Il n’est pas nécessaire de </w:t>
            </w:r>
            <w:r w:rsidRPr="00B90FE5">
              <w:rPr>
                <w:rFonts w:ascii="Verdana" w:eastAsia="Times New Roman" w:hAnsi="Verdana" w:cs="Times New Roman"/>
                <w:color w:val="000000"/>
                <w:lang w:val="fr-CH" w:eastAsia="en-GB"/>
              </w:rPr>
              <w:lastRenderedPageBreak/>
              <w:t>réglementer ce parasite dans la norme parce que la voie de contamination est principalement le sol infecté et non pas le tubercule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Вертициллез</w:t>
            </w:r>
            <w:proofErr w:type="spellEnd"/>
            <w:r w:rsidRPr="00B90FE5">
              <w:rPr>
                <w:rFonts w:ascii="Verdana" w:eastAsia="Times New Roman" w:hAnsi="Verdana" w:cs="Times New Roman"/>
                <w:color w:val="000000"/>
                <w:lang w:eastAsia="en-GB"/>
              </w:rPr>
              <w:t xml:space="preserve"> </w:t>
            </w:r>
            <w:r w:rsidRPr="00B90FE5">
              <w:rPr>
                <w:rFonts w:ascii="Verdana" w:eastAsia="Times New Roman" w:hAnsi="Verdana" w:cs="Times New Roman"/>
                <w:color w:val="000000"/>
                <w:lang w:eastAsia="en-GB"/>
              </w:rPr>
              <w:br/>
              <w:t>(</w:t>
            </w:r>
            <w:proofErr w:type="spellStart"/>
            <w:r w:rsidRPr="00B90FE5">
              <w:rPr>
                <w:rFonts w:ascii="Verdana" w:eastAsia="Times New Roman" w:hAnsi="Verdana" w:cs="Times New Roman"/>
                <w:color w:val="000000"/>
                <w:lang w:eastAsia="en-GB"/>
              </w:rPr>
              <w:t>вертициллезное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увядание</w:t>
            </w:r>
            <w:proofErr w:type="spellEnd"/>
            <w:r w:rsidRPr="00B90FE5">
              <w:rPr>
                <w:rFonts w:ascii="Verdana" w:eastAsia="Times New Roman" w:hAnsi="Verdana" w:cs="Times New Roman"/>
                <w:color w:val="000000"/>
                <w:lang w:eastAsia="en-GB"/>
              </w:rPr>
              <w: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Verticillium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dalhiae</w:t>
            </w:r>
            <w:proofErr w:type="spellEnd"/>
            <w:r w:rsidRPr="00B90FE5">
              <w:rPr>
                <w:rFonts w:ascii="Verdana" w:eastAsia="Times New Roman" w:hAnsi="Verdana" w:cs="Times New Roman"/>
                <w:color w:val="000000"/>
                <w:lang w:eastAsia="en-GB"/>
              </w:rPr>
              <w:t xml:space="preserve"> и </w:t>
            </w:r>
            <w:r w:rsidRPr="00B90FE5">
              <w:rPr>
                <w:rFonts w:ascii="Verdana" w:eastAsia="Times New Roman" w:hAnsi="Verdana" w:cs="Times New Roman"/>
                <w:i/>
                <w:iCs/>
                <w:color w:val="000000"/>
                <w:lang w:eastAsia="en-GB"/>
              </w:rPr>
              <w:t xml:space="preserve">V. </w:t>
            </w:r>
            <w:proofErr w:type="spellStart"/>
            <w:r w:rsidRPr="00B90FE5">
              <w:rPr>
                <w:rFonts w:ascii="Verdana" w:eastAsia="Times New Roman" w:hAnsi="Verdana" w:cs="Times New Roman"/>
                <w:i/>
                <w:iCs/>
                <w:color w:val="000000"/>
                <w:lang w:eastAsia="en-GB"/>
              </w:rPr>
              <w:t>alboatrum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регулируется</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листьев и растения</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обесцвечивание сосудов</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увядание и отмирание</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Нет необходимости регулировать в стандарте, т.к. распространяется через почву, а не клубнями</w:t>
            </w:r>
          </w:p>
        </w:tc>
      </w:tr>
      <w:tr w:rsidR="00B90FE5" w:rsidRPr="00B90FE5" w:rsidTr="00B90FE5">
        <w:tc>
          <w:tcPr>
            <w:tcW w:w="5000" w:type="pct"/>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t xml:space="preserve">VIRUS </w:t>
            </w:r>
            <w:proofErr w:type="spellStart"/>
            <w:r w:rsidRPr="00B90FE5">
              <w:rPr>
                <w:rFonts w:ascii="Arial" w:eastAsia="Times New Roman" w:hAnsi="Arial" w:cs="Arial"/>
                <w:b/>
                <w:bCs/>
                <w:color w:val="8A360F"/>
                <w:sz w:val="21"/>
                <w:szCs w:val="21"/>
                <w:lang w:eastAsia="en-GB"/>
              </w:rPr>
              <w:t>VIRUS</w:t>
            </w:r>
            <w:proofErr w:type="spellEnd"/>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ВИРУСЫ</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Severe mosaic</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Potato viruses Y (all strains), A, V and M, and in combination with PVX and S</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for severe virus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plant and ELISA test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Plant: distortion or deformation of leaves or plants. This can be </w:t>
            </w:r>
            <w:proofErr w:type="spellStart"/>
            <w:r w:rsidRPr="00B90FE5">
              <w:rPr>
                <w:rFonts w:ascii="Verdana" w:eastAsia="Times New Roman" w:hAnsi="Verdana" w:cs="Times New Roman"/>
                <w:color w:val="000000"/>
                <w:lang w:eastAsia="en-GB"/>
              </w:rPr>
              <w:t>rugosity</w:t>
            </w:r>
            <w:proofErr w:type="spellEnd"/>
            <w:r w:rsidRPr="00B90FE5">
              <w:rPr>
                <w:rFonts w:ascii="Verdana" w:eastAsia="Times New Roman" w:hAnsi="Verdana" w:cs="Times New Roman"/>
                <w:color w:val="000000"/>
                <w:lang w:eastAsia="en-GB"/>
              </w:rPr>
              <w:t xml:space="preserve">, crinkle, rolling and rigidity of the leaves. Mottling of leaflets may also occur. </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Tuber: superficial necrosis caused </w:t>
            </w:r>
            <w:r w:rsidRPr="00B90FE5">
              <w:rPr>
                <w:rFonts w:ascii="Verdana" w:eastAsia="Times New Roman" w:hAnsi="Verdana" w:cs="Times New Roman"/>
                <w:b/>
                <w:bCs/>
                <w:color w:val="000000"/>
                <w:lang w:eastAsia="en-GB"/>
              </w:rPr>
              <w:t>only</w:t>
            </w:r>
            <w:r w:rsidRPr="00B90FE5">
              <w:rPr>
                <w:rFonts w:ascii="Verdana" w:eastAsia="Times New Roman" w:hAnsi="Verdana" w:cs="Times New Roman"/>
                <w:color w:val="000000"/>
                <w:lang w:eastAsia="en-GB"/>
              </w:rPr>
              <w:t xml:space="preserve"> by PVY strains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1EF56F8" wp14:editId="55E819EC">
                  <wp:extent cx="1238250" cy="952500"/>
                  <wp:effectExtent l="0" t="0" r="0" b="0"/>
                  <wp:docPr id="64" name="Picture 64" descr="Click to zoom...">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ck to zoom...">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4437448F" wp14:editId="174DF9EB">
                  <wp:extent cx="1238250" cy="952500"/>
                  <wp:effectExtent l="0" t="0" r="0" b="0"/>
                  <wp:docPr id="63" name="Picture 63" descr="Click to zoom...">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lick to zoom...">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2579694A" wp14:editId="3DC90936">
                  <wp:extent cx="1238250" cy="952500"/>
                  <wp:effectExtent l="0" t="0" r="0" b="0"/>
                  <wp:docPr id="62" name="Picture 62" descr="Click to zoom...">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lick to zoom...">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64732179" wp14:editId="2FD81C63">
                  <wp:extent cx="1238250" cy="952500"/>
                  <wp:effectExtent l="0" t="0" r="0" b="0"/>
                  <wp:docPr id="61" name="Picture 61" descr="Click to zoom...">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lick to zoom...">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10C5DE5B" wp14:editId="11EFFB1D">
                  <wp:extent cx="1238250" cy="952500"/>
                  <wp:effectExtent l="0" t="0" r="0" b="0"/>
                  <wp:docPr id="60" name="Picture 60" descr="Click to zoom...">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lick to zoom...">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3E8147E6" wp14:editId="00B01D86">
                  <wp:extent cx="1238250" cy="952500"/>
                  <wp:effectExtent l="0" t="0" r="0" b="0"/>
                  <wp:docPr id="59" name="Picture 59" descr="Click to zoom...">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lick to zoom...">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Tuber symptoms, regulated with tolerance in some regions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Virose</w:t>
            </w:r>
            <w:proofErr w:type="spellEnd"/>
            <w:r w:rsidRPr="00B90FE5">
              <w:rPr>
                <w:rFonts w:ascii="Verdana" w:eastAsia="Times New Roman" w:hAnsi="Verdana" w:cs="Times New Roman"/>
                <w:color w:val="000000"/>
                <w:lang w:eastAsia="en-GB"/>
              </w:rPr>
              <w:t xml:space="preserve"> grave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Virus de la pomme de terre Y (toutes souches), A, </w:t>
            </w:r>
            <w:r w:rsidRPr="00B90FE5">
              <w:rPr>
                <w:rFonts w:ascii="Verdana" w:eastAsia="Times New Roman" w:hAnsi="Verdana" w:cs="Times New Roman"/>
                <w:color w:val="000000"/>
                <w:lang w:val="fr-CH" w:eastAsia="en-GB"/>
              </w:rPr>
              <w:lastRenderedPageBreak/>
              <w:t>V et M, associés ou non à PVX et S</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lastRenderedPageBreak/>
              <w:t xml:space="preserve">Virus réglementé avec tolérance définie (virus </w:t>
            </w:r>
            <w:r w:rsidRPr="00B90FE5">
              <w:rPr>
                <w:rFonts w:ascii="Verdana" w:eastAsia="Times New Roman" w:hAnsi="Verdana" w:cs="Times New Roman"/>
                <w:color w:val="000000"/>
                <w:lang w:val="fr-CH" w:eastAsia="en-GB"/>
              </w:rPr>
              <w:lastRenderedPageBreak/>
              <w:t>grave)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lastRenderedPageBreak/>
              <w:t>Observation visuelle de la plante et test ELISA</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Plante: présence ou non d’une décoloration des feuilles. Déformation qui peut prendre la forme d’une rugosité, d’une frisolée, d’un enroulement ou d’une rigidité des </w:t>
            </w:r>
            <w:r w:rsidRPr="00B90FE5">
              <w:rPr>
                <w:rFonts w:ascii="Verdana" w:eastAsia="Times New Roman" w:hAnsi="Verdana" w:cs="Times New Roman"/>
                <w:color w:val="000000"/>
                <w:lang w:val="fr-CH" w:eastAsia="en-GB"/>
              </w:rPr>
              <w:lastRenderedPageBreak/>
              <w:t>feuilles ou encore d’un nanisme de la plante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 xml:space="preserve">Tubercules: nécrose superficielle causée </w:t>
            </w:r>
            <w:r w:rsidRPr="00B90FE5">
              <w:rPr>
                <w:rFonts w:ascii="Verdana" w:eastAsia="Times New Roman" w:hAnsi="Verdana" w:cs="Times New Roman"/>
                <w:b/>
                <w:bCs/>
                <w:color w:val="000000"/>
                <w:lang w:val="fr-CH" w:eastAsia="en-GB"/>
              </w:rPr>
              <w:t>uniquement</w:t>
            </w:r>
            <w:r w:rsidRPr="00B90FE5">
              <w:rPr>
                <w:rFonts w:ascii="Verdana" w:eastAsia="Times New Roman" w:hAnsi="Verdana" w:cs="Times New Roman"/>
                <w:color w:val="000000"/>
                <w:lang w:val="fr-CH" w:eastAsia="en-GB"/>
              </w:rPr>
              <w:t xml:space="preserve"> par la souche PVY</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Symptômes au niveau des tubercules. Dans certaines </w:t>
            </w:r>
            <w:r w:rsidRPr="00B90FE5">
              <w:rPr>
                <w:rFonts w:ascii="Verdana" w:eastAsia="Times New Roman" w:hAnsi="Verdana" w:cs="Times New Roman"/>
                <w:color w:val="000000"/>
                <w:lang w:val="fr-CH" w:eastAsia="en-GB"/>
              </w:rPr>
              <w:lastRenderedPageBreak/>
              <w:t>régions, ce parasite est réglementé, avec une tolérance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Мозаика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острая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Картофельные штаммы </w:t>
            </w:r>
            <w:r w:rsidRPr="00B90FE5">
              <w:rPr>
                <w:rFonts w:ascii="Verdana" w:eastAsia="Times New Roman" w:hAnsi="Verdana" w:cs="Times New Roman"/>
                <w:color w:val="000000"/>
                <w:lang w:eastAsia="en-GB"/>
              </w:rPr>
              <w:t>Y</w:t>
            </w:r>
            <w:r w:rsidRPr="00B90FE5">
              <w:rPr>
                <w:rFonts w:ascii="Verdana" w:eastAsia="Times New Roman" w:hAnsi="Verdana" w:cs="Times New Roman"/>
                <w:color w:val="000000"/>
                <w:lang w:val="ru-RU" w:eastAsia="en-GB"/>
              </w:rPr>
              <w:t xml:space="preserve"> (все линии), </w:t>
            </w:r>
            <w:r w:rsidRPr="00B90FE5">
              <w:rPr>
                <w:rFonts w:ascii="Verdana" w:eastAsia="Times New Roman" w:hAnsi="Verdana" w:cs="Times New Roman"/>
                <w:color w:val="000000"/>
                <w:lang w:eastAsia="en-GB"/>
              </w:rPr>
              <w:t>A</w:t>
            </w:r>
            <w:r w:rsidRPr="00B90FE5">
              <w:rPr>
                <w:rFonts w:ascii="Verdana" w:eastAsia="Times New Roman" w:hAnsi="Verdana" w:cs="Times New Roman"/>
                <w:color w:val="000000"/>
                <w:lang w:val="ru-RU" w:eastAsia="en-GB"/>
              </w:rPr>
              <w:t xml:space="preserve">, </w:t>
            </w:r>
            <w:r w:rsidRPr="00B90FE5">
              <w:rPr>
                <w:rFonts w:ascii="Verdana" w:eastAsia="Times New Roman" w:hAnsi="Verdana" w:cs="Times New Roman"/>
                <w:color w:val="000000"/>
                <w:lang w:eastAsia="en-GB"/>
              </w:rPr>
              <w:t>V</w:t>
            </w:r>
            <w:r w:rsidRPr="00B90FE5">
              <w:rPr>
                <w:rFonts w:ascii="Verdana" w:eastAsia="Times New Roman" w:hAnsi="Verdana" w:cs="Times New Roman"/>
                <w:color w:val="000000"/>
                <w:lang w:val="ru-RU" w:eastAsia="en-GB"/>
              </w:rPr>
              <w:t xml:space="preserve"> и </w:t>
            </w:r>
            <w:r w:rsidRPr="00B90FE5">
              <w:rPr>
                <w:rFonts w:ascii="Verdana" w:eastAsia="Times New Roman" w:hAnsi="Verdana" w:cs="Times New Roman"/>
                <w:color w:val="000000"/>
                <w:lang w:eastAsia="en-GB"/>
              </w:rPr>
              <w:t>M</w:t>
            </w:r>
            <w:r w:rsidRPr="00B90FE5">
              <w:rPr>
                <w:rFonts w:ascii="Verdana" w:eastAsia="Times New Roman" w:hAnsi="Verdana" w:cs="Times New Roman"/>
                <w:color w:val="000000"/>
                <w:lang w:val="ru-RU" w:eastAsia="en-GB"/>
              </w:rPr>
              <w:t xml:space="preserve"> и в сочетании с вирусами </w:t>
            </w:r>
            <w:r w:rsidRPr="00B90FE5">
              <w:rPr>
                <w:rFonts w:ascii="Verdana" w:eastAsia="Times New Roman" w:hAnsi="Verdana" w:cs="Times New Roman"/>
                <w:color w:val="000000"/>
                <w:lang w:eastAsia="en-GB"/>
              </w:rPr>
              <w:t>PVX</w:t>
            </w:r>
            <w:r w:rsidRPr="00B90FE5">
              <w:rPr>
                <w:rFonts w:ascii="Verdana" w:eastAsia="Times New Roman" w:hAnsi="Verdana" w:cs="Times New Roman"/>
                <w:color w:val="000000"/>
                <w:lang w:val="ru-RU" w:eastAsia="en-GB"/>
              </w:rPr>
              <w:t xml:space="preserve"> и </w:t>
            </w:r>
            <w:r w:rsidRPr="00B90FE5">
              <w:rPr>
                <w:rFonts w:ascii="Verdana" w:eastAsia="Times New Roman" w:hAnsi="Verdana" w:cs="Times New Roman"/>
                <w:color w:val="000000"/>
                <w:lang w:eastAsia="en-GB"/>
              </w:rPr>
              <w:t>S</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cильного</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вируса</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Визуальный осмотр растения и тест </w:t>
            </w:r>
            <w:r w:rsidRPr="00B90FE5">
              <w:rPr>
                <w:rFonts w:ascii="Verdana" w:eastAsia="Times New Roman" w:hAnsi="Verdana" w:cs="Times New Roman"/>
                <w:color w:val="000000"/>
                <w:lang w:eastAsia="en-GB"/>
              </w:rPr>
              <w:t>ELISA</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Ботва: деформирование листьев или растений: морщинистость, скрученность и жесткость листьев. Возможна крапчатость листьев</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 xml:space="preserve">Клубень: поверхностный некроз возникает </w:t>
            </w:r>
            <w:r w:rsidRPr="00B90FE5">
              <w:rPr>
                <w:rFonts w:ascii="Verdana" w:eastAsia="Times New Roman" w:hAnsi="Verdana" w:cs="Times New Roman"/>
                <w:b/>
                <w:bCs/>
                <w:color w:val="000000"/>
                <w:lang w:val="ru-RU" w:eastAsia="en-GB"/>
              </w:rPr>
              <w:t>только</w:t>
            </w:r>
            <w:r w:rsidRPr="00B90FE5">
              <w:rPr>
                <w:rFonts w:ascii="Verdana" w:eastAsia="Times New Roman" w:hAnsi="Verdana" w:cs="Times New Roman"/>
                <w:color w:val="000000"/>
                <w:lang w:val="ru-RU" w:eastAsia="en-GB"/>
              </w:rPr>
              <w:t xml:space="preserve"> при поражении штаммами </w:t>
            </w:r>
            <w:r w:rsidRPr="00B90FE5">
              <w:rPr>
                <w:rFonts w:ascii="Verdana" w:eastAsia="Times New Roman" w:hAnsi="Verdana" w:cs="Times New Roman"/>
                <w:color w:val="000000"/>
                <w:lang w:eastAsia="en-GB"/>
              </w:rPr>
              <w:t>PVY</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roofErr w:type="spellStart"/>
            <w:r w:rsidRPr="00B90FE5">
              <w:rPr>
                <w:rFonts w:ascii="Verdana" w:eastAsia="Times New Roman" w:hAnsi="Verdana" w:cs="Times New Roman"/>
                <w:color w:val="000000"/>
                <w:lang w:val="ru-RU" w:eastAsia="en-GB"/>
              </w:rPr>
              <w:t>Симтомы</w:t>
            </w:r>
            <w:proofErr w:type="spellEnd"/>
            <w:r w:rsidRPr="00B90FE5">
              <w:rPr>
                <w:rFonts w:ascii="Verdana" w:eastAsia="Times New Roman" w:hAnsi="Verdana" w:cs="Times New Roman"/>
                <w:color w:val="000000"/>
                <w:lang w:val="ru-RU" w:eastAsia="en-GB"/>
              </w:rPr>
              <w:t xml:space="preserve"> на клубнях; в некоторых регионах регулируется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7F693E6B" wp14:editId="038C9D8A">
                  <wp:extent cx="9753600" cy="9525"/>
                  <wp:effectExtent l="0" t="0" r="0" b="9525"/>
                  <wp:docPr id="58" name="Picture 58"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Mild mosaic</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PVX, PVS and PVY strains, especially PVY</w:t>
            </w:r>
            <w:r w:rsidRPr="00B90FE5">
              <w:rPr>
                <w:rFonts w:ascii="Verdana" w:eastAsia="Times New Roman" w:hAnsi="Verdana" w:cs="Times New Roman"/>
                <w:color w:val="000000"/>
                <w:vertAlign w:val="superscript"/>
                <w:lang w:eastAsia="en-GB"/>
              </w:rPr>
              <w:t>N</w:t>
            </w:r>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 for mild mosaic</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plant and ELISA test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discolouration or mottle of leaves without distortion</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Tuber: superficial necrosis caused </w:t>
            </w:r>
            <w:r w:rsidRPr="00B90FE5">
              <w:rPr>
                <w:rFonts w:ascii="Verdana" w:eastAsia="Times New Roman" w:hAnsi="Verdana" w:cs="Times New Roman"/>
                <w:b/>
                <w:bCs/>
                <w:color w:val="000000"/>
                <w:lang w:eastAsia="en-GB"/>
              </w:rPr>
              <w:t>only</w:t>
            </w:r>
            <w:r w:rsidRPr="00B90FE5">
              <w:rPr>
                <w:rFonts w:ascii="Verdana" w:eastAsia="Times New Roman" w:hAnsi="Verdana" w:cs="Times New Roman"/>
                <w:color w:val="000000"/>
                <w:lang w:eastAsia="en-GB"/>
              </w:rPr>
              <w:t xml:space="preserve"> by PVY strains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44847027" wp14:editId="27CF6AC7">
                  <wp:extent cx="1238250" cy="952500"/>
                  <wp:effectExtent l="0" t="0" r="0" b="0"/>
                  <wp:docPr id="57" name="Picture 57" descr="Click to zoom...">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ick to zoom...">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5B400944" wp14:editId="42B05FA7">
                  <wp:extent cx="1238250" cy="952500"/>
                  <wp:effectExtent l="0" t="0" r="0" b="0"/>
                  <wp:docPr id="56" name="Picture 56" descr="Click to zoom...">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ck to zoom...">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03525D5E" wp14:editId="09D48E82">
                  <wp:extent cx="1238250" cy="952500"/>
                  <wp:effectExtent l="0" t="0" r="0" b="0"/>
                  <wp:docPr id="55" name="Picture 55" descr="Click to zoom...">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ick to zoom...">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3A6BBCEA" wp14:editId="523B2381">
                  <wp:extent cx="1238250" cy="952500"/>
                  <wp:effectExtent l="0" t="0" r="0" b="0"/>
                  <wp:docPr id="54" name="Picture 54" descr="Click to zoom...">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ick to zoom...">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41CDF9DC" wp14:editId="15F73947">
                  <wp:extent cx="1238250" cy="952500"/>
                  <wp:effectExtent l="0" t="0" r="0" b="0"/>
                  <wp:docPr id="53" name="Picture 53" descr="Click to zoom...">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ick to zoom...">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85D0FCA" wp14:editId="35339EA9">
                  <wp:extent cx="1238250" cy="952500"/>
                  <wp:effectExtent l="0" t="0" r="0" b="0"/>
                  <wp:docPr id="52" name="Picture 52" descr="Click to zoom...">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ick to zoom...">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Tuber symptoms, regulated with tolerance in some regions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Virose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légère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Souches PVX, PVS et PVY, en particulier PVY</w:t>
            </w:r>
            <w:r w:rsidRPr="00B90FE5">
              <w:rPr>
                <w:rFonts w:ascii="Verdana" w:eastAsia="Times New Roman" w:hAnsi="Verdana" w:cs="Times New Roman"/>
                <w:color w:val="000000"/>
                <w:vertAlign w:val="superscript"/>
                <w:lang w:val="fr-CH" w:eastAsia="en-GB"/>
              </w:rPr>
              <w:t>N</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définie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mosaïque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légère</w:t>
            </w:r>
            <w:proofErr w:type="spellEnd"/>
            <w:r w:rsidRPr="00B90FE5">
              <w:rPr>
                <w:rFonts w:ascii="Verdana" w:eastAsia="Times New Roman" w:hAnsi="Verdana" w:cs="Times New Roman"/>
                <w:color w:val="000000"/>
                <w:lang w:eastAsia="en-GB"/>
              </w:rPr>
              <w: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individuelle de la plante et test ELISA</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Plante: décoloration ou marbrures des feuilles sans déformation</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 xml:space="preserve">Tubercules: nécrose superficielle causée </w:t>
            </w:r>
            <w:r w:rsidRPr="00B90FE5">
              <w:rPr>
                <w:rFonts w:ascii="Verdana" w:eastAsia="Times New Roman" w:hAnsi="Verdana" w:cs="Times New Roman"/>
                <w:b/>
                <w:bCs/>
                <w:color w:val="000000"/>
                <w:lang w:val="fr-CH" w:eastAsia="en-GB"/>
              </w:rPr>
              <w:t>uniquement</w:t>
            </w:r>
            <w:r w:rsidRPr="00B90FE5">
              <w:rPr>
                <w:rFonts w:ascii="Verdana" w:eastAsia="Times New Roman" w:hAnsi="Verdana" w:cs="Times New Roman"/>
                <w:color w:val="000000"/>
                <w:lang w:val="fr-CH" w:eastAsia="en-GB"/>
              </w:rPr>
              <w:t xml:space="preserve"> par la souche PVY</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Symptômes au niveau des tubercules. Dans certaines régions, ce parasite est réglementé, avec une tolérance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Мозаика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обыкновенная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Линии вирусов </w:t>
            </w:r>
            <w:r w:rsidRPr="00B90FE5">
              <w:rPr>
                <w:rFonts w:ascii="Verdana" w:eastAsia="Times New Roman" w:hAnsi="Verdana" w:cs="Times New Roman"/>
                <w:color w:val="000000"/>
                <w:lang w:eastAsia="en-GB"/>
              </w:rPr>
              <w:t>PVX</w:t>
            </w:r>
            <w:r w:rsidRPr="00B90FE5">
              <w:rPr>
                <w:rFonts w:ascii="Verdana" w:eastAsia="Times New Roman" w:hAnsi="Verdana" w:cs="Times New Roman"/>
                <w:color w:val="000000"/>
                <w:lang w:val="ru-RU" w:eastAsia="en-GB"/>
              </w:rPr>
              <w:t xml:space="preserve">, </w:t>
            </w:r>
            <w:r w:rsidRPr="00B90FE5">
              <w:rPr>
                <w:rFonts w:ascii="Verdana" w:eastAsia="Times New Roman" w:hAnsi="Verdana" w:cs="Times New Roman"/>
                <w:color w:val="000000"/>
                <w:lang w:eastAsia="en-GB"/>
              </w:rPr>
              <w:t>PVS</w:t>
            </w:r>
            <w:r w:rsidRPr="00B90FE5">
              <w:rPr>
                <w:rFonts w:ascii="Verdana" w:eastAsia="Times New Roman" w:hAnsi="Verdana" w:cs="Times New Roman"/>
                <w:color w:val="000000"/>
                <w:lang w:val="ru-RU" w:eastAsia="en-GB"/>
              </w:rPr>
              <w:t xml:space="preserve"> и </w:t>
            </w:r>
            <w:r w:rsidRPr="00B90FE5">
              <w:rPr>
                <w:rFonts w:ascii="Verdana" w:eastAsia="Times New Roman" w:hAnsi="Verdana" w:cs="Times New Roman"/>
                <w:color w:val="000000"/>
                <w:lang w:eastAsia="en-GB"/>
              </w:rPr>
              <w:lastRenderedPageBreak/>
              <w:t>PVY</w:t>
            </w:r>
            <w:r w:rsidRPr="00B90FE5">
              <w:rPr>
                <w:rFonts w:ascii="Verdana" w:eastAsia="Times New Roman" w:hAnsi="Verdana" w:cs="Times New Roman"/>
                <w:color w:val="000000"/>
                <w:lang w:val="ru-RU" w:eastAsia="en-GB"/>
              </w:rPr>
              <w:t xml:space="preserve">, особенно </w:t>
            </w:r>
            <w:r w:rsidRPr="00B90FE5">
              <w:rPr>
                <w:rFonts w:ascii="Verdana" w:eastAsia="Times New Roman" w:hAnsi="Verdana" w:cs="Times New Roman"/>
                <w:color w:val="000000"/>
                <w:lang w:eastAsia="en-GB"/>
              </w:rPr>
              <w:t>PVY</w:t>
            </w:r>
            <w:r w:rsidRPr="00B90FE5">
              <w:rPr>
                <w:rFonts w:ascii="Verdana" w:eastAsia="Times New Roman" w:hAnsi="Verdana" w:cs="Times New Roman"/>
                <w:color w:val="000000"/>
                <w:vertAlign w:val="superscript"/>
                <w:lang w:eastAsia="en-GB"/>
              </w:rPr>
              <w:t>N</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обыкновенной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мозаики</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Визуальный осмотр растения и </w:t>
            </w:r>
            <w:r w:rsidRPr="00B90FE5">
              <w:rPr>
                <w:rFonts w:ascii="Verdana" w:eastAsia="Times New Roman" w:hAnsi="Verdana" w:cs="Times New Roman"/>
                <w:color w:val="000000"/>
                <w:lang w:val="ru-RU" w:eastAsia="en-GB"/>
              </w:rPr>
              <w:lastRenderedPageBreak/>
              <w:t xml:space="preserve">тест </w:t>
            </w:r>
            <w:r w:rsidRPr="00B90FE5">
              <w:rPr>
                <w:rFonts w:ascii="Verdana" w:eastAsia="Times New Roman" w:hAnsi="Verdana" w:cs="Times New Roman"/>
                <w:color w:val="000000"/>
                <w:lang w:eastAsia="en-GB"/>
              </w:rPr>
              <w:t>ELISA</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Ботва: обесцвечивание или крапчатость листьев без деформации</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lastRenderedPageBreak/>
              <w:br/>
              <w:t xml:space="preserve">Клубень: поверхностный некроз вызывает </w:t>
            </w:r>
            <w:r w:rsidRPr="00B90FE5">
              <w:rPr>
                <w:rFonts w:ascii="Verdana" w:eastAsia="Times New Roman" w:hAnsi="Verdana" w:cs="Times New Roman"/>
                <w:b/>
                <w:bCs/>
                <w:color w:val="000000"/>
                <w:lang w:val="ru-RU" w:eastAsia="en-GB"/>
              </w:rPr>
              <w:t>только</w:t>
            </w:r>
            <w:r w:rsidRPr="00B90FE5">
              <w:rPr>
                <w:rFonts w:ascii="Verdana" w:eastAsia="Times New Roman" w:hAnsi="Verdana" w:cs="Times New Roman"/>
                <w:color w:val="000000"/>
                <w:lang w:val="ru-RU" w:eastAsia="en-GB"/>
              </w:rPr>
              <w:t xml:space="preserve"> </w:t>
            </w:r>
            <w:r w:rsidRPr="00B90FE5">
              <w:rPr>
                <w:rFonts w:ascii="Verdana" w:eastAsia="Times New Roman" w:hAnsi="Verdana" w:cs="Times New Roman"/>
                <w:color w:val="000000"/>
                <w:lang w:eastAsia="en-GB"/>
              </w:rPr>
              <w:t>PVY</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roofErr w:type="spellStart"/>
            <w:r w:rsidRPr="00B90FE5">
              <w:rPr>
                <w:rFonts w:ascii="Verdana" w:eastAsia="Times New Roman" w:hAnsi="Verdana" w:cs="Times New Roman"/>
                <w:color w:val="000000"/>
                <w:lang w:val="ru-RU" w:eastAsia="en-GB"/>
              </w:rPr>
              <w:t>Симтомы</w:t>
            </w:r>
            <w:proofErr w:type="spellEnd"/>
            <w:r w:rsidRPr="00B90FE5">
              <w:rPr>
                <w:rFonts w:ascii="Verdana" w:eastAsia="Times New Roman" w:hAnsi="Verdana" w:cs="Times New Roman"/>
                <w:color w:val="000000"/>
                <w:lang w:val="ru-RU" w:eastAsia="en-GB"/>
              </w:rPr>
              <w:t xml:space="preserve"> на клубнях; в некоторых </w:t>
            </w:r>
            <w:r w:rsidRPr="00B90FE5">
              <w:rPr>
                <w:rFonts w:ascii="Verdana" w:eastAsia="Times New Roman" w:hAnsi="Verdana" w:cs="Times New Roman"/>
                <w:color w:val="000000"/>
                <w:lang w:val="ru-RU" w:eastAsia="en-GB"/>
              </w:rPr>
              <w:lastRenderedPageBreak/>
              <w:t>регионах регулируется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185A90EA" wp14:editId="65761A7A">
                  <wp:extent cx="9753600" cy="9525"/>
                  <wp:effectExtent l="0" t="0" r="0" b="9525"/>
                  <wp:docPr id="51" name="Picture 51"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Leafroll</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Potato </w:t>
            </w:r>
            <w:proofErr w:type="spellStart"/>
            <w:r w:rsidRPr="00B90FE5">
              <w:rPr>
                <w:rFonts w:ascii="Verdana" w:eastAsia="Times New Roman" w:hAnsi="Verdana" w:cs="Times New Roman"/>
                <w:color w:val="000000"/>
                <w:lang w:eastAsia="en-GB"/>
              </w:rPr>
              <w:t>leafroll</w:t>
            </w:r>
            <w:proofErr w:type="spellEnd"/>
            <w:r w:rsidRPr="00B90FE5">
              <w:rPr>
                <w:rFonts w:ascii="Verdana" w:eastAsia="Times New Roman" w:hAnsi="Verdana" w:cs="Times New Roman"/>
                <w:color w:val="000000"/>
                <w:lang w:eastAsia="en-GB"/>
              </w:rPr>
              <w:t xml:space="preserve"> virus (PLRV)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for severe virus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plant and ELISA test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rolling of leaves and stunting</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Tuber: net necrosis in flesh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7EE2A05E" wp14:editId="572F457C">
                  <wp:extent cx="1238250" cy="952500"/>
                  <wp:effectExtent l="0" t="0" r="0" b="0"/>
                  <wp:docPr id="50" name="Picture 50" descr="Click to zoom...">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ick to zoom...">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B899251" wp14:editId="77BF1952">
                  <wp:extent cx="1238250" cy="952500"/>
                  <wp:effectExtent l="0" t="0" r="0" b="0"/>
                  <wp:docPr id="49" name="Picture 49" descr="Click to zoom...">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ick to zoom...">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Enroulement</w:t>
            </w:r>
            <w:proofErr w:type="spellEnd"/>
            <w:r w:rsidRPr="00B90FE5">
              <w:rPr>
                <w:rFonts w:ascii="Verdana" w:eastAsia="Times New Roman" w:hAnsi="Verdana" w:cs="Times New Roman"/>
                <w:color w:val="000000"/>
                <w:lang w:eastAsia="en-GB"/>
              </w:rPr>
              <w:t xml:space="preserve"> (Virus 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Virus de l’enroulement de la pomme de terre (PLRV)</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Virus réglementé avec tolérance définie (virus grave)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 la plante et test ELISA</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Sur la plante: enroulement des feuilles et rabougrissement</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Sur les tubercules: nette nécrose de la chair</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Скручивание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листьев</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Вирус скручивания листьев картофеля (</w:t>
            </w:r>
            <w:r w:rsidRPr="00B90FE5">
              <w:rPr>
                <w:rFonts w:ascii="Verdana" w:eastAsia="Times New Roman" w:hAnsi="Verdana" w:cs="Times New Roman"/>
                <w:color w:val="000000"/>
                <w:lang w:eastAsia="en-GB"/>
              </w:rPr>
              <w:t>PLRV</w:t>
            </w:r>
            <w:r w:rsidRPr="00B90FE5">
              <w:rPr>
                <w:rFonts w:ascii="Verdana" w:eastAsia="Times New Roman" w:hAnsi="Verdana" w:cs="Times New Roman"/>
                <w:color w:val="000000"/>
                <w:lang w:val="ru-RU" w:eastAsia="en-GB"/>
              </w:rPr>
              <w:t>)</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Допуск</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для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сильного</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вируса</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Визуальный осмотр растения и тест </w:t>
            </w:r>
            <w:r w:rsidRPr="00B90FE5">
              <w:rPr>
                <w:rFonts w:ascii="Verdana" w:eastAsia="Times New Roman" w:hAnsi="Verdana" w:cs="Times New Roman"/>
                <w:color w:val="000000"/>
                <w:lang w:eastAsia="en-GB"/>
              </w:rPr>
              <w:t>ELISA</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Ботва: скручивание листьев и чахлость стеблей</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Клубень: некроз мякоти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793B4E34" wp14:editId="733424FD">
                  <wp:extent cx="9753600" cy="9525"/>
                  <wp:effectExtent l="0" t="0" r="0" b="9525"/>
                  <wp:docPr id="48" name="Picture 48"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Mop top</w:t>
            </w:r>
            <w:r w:rsidRPr="00B90FE5">
              <w:rPr>
                <w:rFonts w:ascii="Verdana" w:eastAsia="Times New Roman" w:hAnsi="Verdana" w:cs="Times New Roman"/>
                <w:color w:val="000000"/>
                <w:lang w:eastAsia="en-GB"/>
              </w:rPr>
              <w:br/>
              <w:t>(</w:t>
            </w:r>
            <w:proofErr w:type="spellStart"/>
            <w:r w:rsidRPr="00B90FE5">
              <w:rPr>
                <w:rFonts w:ascii="Verdana" w:eastAsia="Times New Roman" w:hAnsi="Verdana" w:cs="Times New Roman"/>
                <w:color w:val="000000"/>
                <w:lang w:eastAsia="en-GB"/>
              </w:rPr>
              <w:t>Spraing</w:t>
            </w:r>
            <w:proofErr w:type="spellEnd"/>
            <w:r w:rsidRPr="00B90FE5">
              <w:rPr>
                <w:rFonts w:ascii="Verdana" w:eastAsia="Times New Roman" w:hAnsi="Verdana" w:cs="Times New Roman"/>
                <w:color w:val="000000"/>
                <w:lang w:eastAsia="en-GB"/>
              </w:rPr>
              <w:t xml:space="preserve"> in tubers)</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Potato mop-top virus (PMTV)</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Not regulated</w:t>
            </w:r>
            <w:r w:rsidRPr="00B90FE5">
              <w:rPr>
                <w:rFonts w:ascii="Verdana" w:eastAsia="Times New Roman" w:hAnsi="Verdana" w:cs="Times New Roman"/>
                <w:color w:val="000000"/>
                <w:vertAlign w:val="superscript"/>
                <w:lang w:eastAsia="en-GB"/>
              </w:rPr>
              <w:t>1</w:t>
            </w:r>
            <w:r w:rsidRPr="00B90FE5">
              <w:rPr>
                <w:rFonts w:ascii="Verdana" w:eastAsia="Times New Roman" w:hAnsi="Verdana" w:cs="Times New Roman"/>
                <w:color w:val="000000"/>
                <w:lang w:eastAsia="en-GB"/>
              </w:rPr>
              <w:t xml:space="preserv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plant and tubers, ELISA test and PCR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marked mottling of leaves and stunting of all or some stems. Yellow chevrons and blotching on leaves and stunting of all or some stems.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Tuber: necrotic rings or arcs on surface and in flesh</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27BE0BE" wp14:editId="5569A2FA">
                  <wp:extent cx="1238250" cy="952500"/>
                  <wp:effectExtent l="0" t="0" r="0" b="0"/>
                  <wp:docPr id="47" name="Picture 47" descr="Click to zoom...">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lick to zoom...">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509E3560" wp14:editId="60727492">
                  <wp:extent cx="1238250" cy="952500"/>
                  <wp:effectExtent l="0" t="0" r="0" b="0"/>
                  <wp:docPr id="46" name="Picture 46" descr="Click to zoom...">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lick to zoom...">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lastRenderedPageBreak/>
              <w:drawing>
                <wp:inline distT="0" distB="0" distL="0" distR="0" wp14:anchorId="21EEF6EF" wp14:editId="6783E5E5">
                  <wp:extent cx="1238250" cy="952500"/>
                  <wp:effectExtent l="0" t="0" r="0" b="0"/>
                  <wp:docPr id="45" name="Picture 45" descr="Click to zoom...">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lick to zoom...">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4A176F70" wp14:editId="001AEF16">
                  <wp:extent cx="1238250" cy="952500"/>
                  <wp:effectExtent l="0" t="0" r="0" b="0"/>
                  <wp:docPr id="44" name="Picture 44" descr="Click to zoom...">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lick to zoom...">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Regulated with a zero tolerance in some regions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 xml:space="preserve">Mop top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Virus PMTV</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Virus non réglementé</w:t>
            </w:r>
            <w:r w:rsidRPr="00B90FE5">
              <w:rPr>
                <w:rFonts w:ascii="Verdana" w:eastAsia="Times New Roman" w:hAnsi="Verdana" w:cs="Times New Roman"/>
                <w:color w:val="000000"/>
                <w:vertAlign w:val="superscript"/>
                <w:lang w:eastAsia="en-GB"/>
              </w:rPr>
              <w:t>1</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 la plante et des tubercules, test ELISA et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Plante: marbrures marquées des feuilles et atrophie de certaines tiges ou de la totalité d’entre elles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Tubercules: anneaux ou arcs nécrotiques en surface et pénétrant dans la chair</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Dans certaines régions, ce virus est réglementé, avec une tolérance zéro</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w:t>
            </w:r>
            <w:proofErr w:type="spellStart"/>
            <w:r w:rsidRPr="00B90FE5">
              <w:rPr>
                <w:rFonts w:ascii="Verdana" w:eastAsia="Times New Roman" w:hAnsi="Verdana" w:cs="Times New Roman"/>
                <w:color w:val="000000"/>
                <w:lang w:val="ru-RU" w:eastAsia="en-GB"/>
              </w:rPr>
              <w:t>Моп</w:t>
            </w:r>
            <w:proofErr w:type="spellEnd"/>
            <w:r w:rsidRPr="00B90FE5">
              <w:rPr>
                <w:rFonts w:ascii="Verdana" w:eastAsia="Times New Roman" w:hAnsi="Verdana" w:cs="Times New Roman"/>
                <w:color w:val="000000"/>
                <w:lang w:val="ru-RU" w:eastAsia="en-GB"/>
              </w:rPr>
              <w:t>-топ" (побурение мякоти клубней)</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Картофельный вирус </w:t>
            </w:r>
            <w:proofErr w:type="spellStart"/>
            <w:r w:rsidRPr="00B90FE5">
              <w:rPr>
                <w:rFonts w:ascii="Verdana" w:eastAsia="Times New Roman" w:hAnsi="Verdana" w:cs="Times New Roman"/>
                <w:color w:val="000000"/>
                <w:lang w:val="ru-RU" w:eastAsia="en-GB"/>
              </w:rPr>
              <w:t>моп</w:t>
            </w:r>
            <w:proofErr w:type="spellEnd"/>
            <w:r w:rsidRPr="00B90FE5">
              <w:rPr>
                <w:rFonts w:ascii="Verdana" w:eastAsia="Times New Roman" w:hAnsi="Verdana" w:cs="Times New Roman"/>
                <w:color w:val="000000"/>
                <w:lang w:val="ru-RU" w:eastAsia="en-GB"/>
              </w:rPr>
              <w:t xml:space="preserve">-топ </w:t>
            </w:r>
            <w:proofErr w:type="gramStart"/>
            <w:r w:rsidRPr="00B90FE5">
              <w:rPr>
                <w:rFonts w:ascii="Verdana" w:eastAsia="Times New Roman" w:hAnsi="Verdana" w:cs="Times New Roman"/>
                <w:color w:val="000000"/>
                <w:lang w:val="ru-RU" w:eastAsia="en-GB"/>
              </w:rPr>
              <w:t>-к</w:t>
            </w:r>
            <w:proofErr w:type="gramEnd"/>
            <w:r w:rsidRPr="00B90FE5">
              <w:rPr>
                <w:rFonts w:ascii="Verdana" w:eastAsia="Times New Roman" w:hAnsi="Verdana" w:cs="Times New Roman"/>
                <w:color w:val="000000"/>
                <w:lang w:val="ru-RU" w:eastAsia="en-GB"/>
              </w:rPr>
              <w:t>урчавость</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Не</w:t>
            </w:r>
            <w:proofErr w:type="spellEnd"/>
            <w:r w:rsidRPr="00B90FE5">
              <w:rPr>
                <w:rFonts w:ascii="Verdana" w:eastAsia="Times New Roman" w:hAnsi="Verdana" w:cs="Times New Roman"/>
                <w:color w:val="000000"/>
                <w:lang w:eastAsia="en-GB"/>
              </w:rPr>
              <w:t xml:space="preserve"> регулируется</w:t>
            </w:r>
            <w:r w:rsidRPr="00B90FE5">
              <w:rPr>
                <w:rFonts w:ascii="Verdana" w:eastAsia="Times New Roman" w:hAnsi="Verdana" w:cs="Times New Roman"/>
                <w:color w:val="000000"/>
                <w:vertAlign w:val="superscript"/>
                <w:lang w:eastAsia="en-GB"/>
              </w:rPr>
              <w:t>1</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Визуальное наблюдение растения и тест </w:t>
            </w:r>
            <w:r w:rsidRPr="00B90FE5">
              <w:rPr>
                <w:rFonts w:ascii="Verdana" w:eastAsia="Times New Roman" w:hAnsi="Verdana" w:cs="Times New Roman"/>
                <w:color w:val="000000"/>
                <w:lang w:eastAsia="en-GB"/>
              </w:rPr>
              <w:t>ELISA</w:t>
            </w:r>
            <w:r w:rsidRPr="00B90FE5">
              <w:rPr>
                <w:rFonts w:ascii="Verdana" w:eastAsia="Times New Roman" w:hAnsi="Verdana" w:cs="Times New Roman"/>
                <w:color w:val="000000"/>
                <w:lang w:val="ru-RU" w:eastAsia="en-GB"/>
              </w:rPr>
              <w:t xml:space="preserve"> и ПЦР-анализ</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Ботва: выраженная крапчатость листьев и чахлость всех или некоторых стеблей</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Клубень: некротические кольца или дуги на поверхности и в мякоти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нулевым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2452D8D7" wp14:editId="19556C47">
                  <wp:extent cx="9753600" cy="9525"/>
                  <wp:effectExtent l="0" t="0" r="0" b="9525"/>
                  <wp:docPr id="43" name="Picture 43"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Tobacco rattle virus (</w:t>
            </w:r>
            <w:proofErr w:type="spellStart"/>
            <w:r w:rsidRPr="00B90FE5">
              <w:rPr>
                <w:rFonts w:ascii="Verdana" w:eastAsia="Times New Roman" w:hAnsi="Verdana" w:cs="Times New Roman"/>
                <w:color w:val="000000"/>
                <w:lang w:eastAsia="en-GB"/>
              </w:rPr>
              <w:t>Spraing</w:t>
            </w:r>
            <w:proofErr w:type="spellEnd"/>
            <w:r w:rsidRPr="00B90FE5">
              <w:rPr>
                <w:rFonts w:ascii="Verdana" w:eastAsia="Times New Roman" w:hAnsi="Verdana" w:cs="Times New Roman"/>
                <w:color w:val="000000"/>
                <w:lang w:eastAsia="en-GB"/>
              </w:rPr>
              <w:t xml:space="preserve"> in tubers)</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Tobacco rattle virus</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Not regulated</w:t>
            </w:r>
            <w:r w:rsidRPr="00B90FE5">
              <w:rPr>
                <w:rFonts w:ascii="Verdana" w:eastAsia="Times New Roman" w:hAnsi="Verdana" w:cs="Times New Roman"/>
                <w:color w:val="000000"/>
                <w:vertAlign w:val="superscript"/>
                <w:lang w:eastAsia="en-GB"/>
              </w:rPr>
              <w:t>1</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Observation of tubers and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mottling and distortion of leaves and stunting of some or all stems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Tuber: brown, corky arcs and spots in the tuber flesh which are sometimes visible on the skin surface</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7D279C2F" wp14:editId="739FA058">
                  <wp:extent cx="1238250" cy="952500"/>
                  <wp:effectExtent l="0" t="0" r="0" b="0"/>
                  <wp:docPr id="42" name="Picture 42" descr="Click to zoom...">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lick to zoom...">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DD7581D" wp14:editId="595C2C05">
                  <wp:extent cx="1238250" cy="952500"/>
                  <wp:effectExtent l="0" t="0" r="0" b="0"/>
                  <wp:docPr id="41" name="Picture 41" descr="Click to zoom...">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lick to zoom...">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4011B3B4" wp14:editId="0227CBD9">
                  <wp:extent cx="1238250" cy="952500"/>
                  <wp:effectExtent l="0" t="0" r="0" b="0"/>
                  <wp:docPr id="40" name="Picture 40" descr="Click to zoom...">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lick to zoom...">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Regulated in some regions with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Rattle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Virus du rattle</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Virus non réglementé</w:t>
            </w:r>
            <w:r w:rsidRPr="00B90FE5">
              <w:rPr>
                <w:rFonts w:ascii="Verdana" w:eastAsia="Times New Roman" w:hAnsi="Verdana" w:cs="Times New Roman"/>
                <w:color w:val="000000"/>
                <w:vertAlign w:val="superscript"/>
                <w:lang w:eastAsia="en-GB"/>
              </w:rPr>
              <w:t>1</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des tubercules et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Plante: marbrures et déformation des feuilles et atrophie de certaines tiges ou de la totalité d’entre elles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Tubercules: arcs et anneaux de décoloration internes, parfois visibles à la surface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Dans certaines régions, ce virus est réglementé, avec des tolérances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Табачный вирус "</w:t>
            </w:r>
            <w:proofErr w:type="spellStart"/>
            <w:r w:rsidRPr="00B90FE5">
              <w:rPr>
                <w:rFonts w:ascii="Verdana" w:eastAsia="Times New Roman" w:hAnsi="Verdana" w:cs="Times New Roman"/>
                <w:color w:val="000000"/>
                <w:lang w:val="ru-RU" w:eastAsia="en-GB"/>
              </w:rPr>
              <w:t>рэттл</w:t>
            </w:r>
            <w:proofErr w:type="spellEnd"/>
            <w:r w:rsidRPr="00B90FE5">
              <w:rPr>
                <w:rFonts w:ascii="Verdana" w:eastAsia="Times New Roman" w:hAnsi="Verdana" w:cs="Times New Roman"/>
                <w:color w:val="000000"/>
                <w:lang w:val="ru-RU" w:eastAsia="en-GB"/>
              </w:rPr>
              <w:t>" (побурение мякоти клубней)</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Табачный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вирус</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рэттл</w:t>
            </w:r>
            <w:proofErr w:type="spellEnd"/>
            <w:r w:rsidRPr="00B90FE5">
              <w:rPr>
                <w:rFonts w:ascii="Verdana" w:eastAsia="Times New Roman" w:hAnsi="Verdana" w:cs="Times New Roman"/>
                <w:color w:val="000000"/>
                <w:lang w:eastAsia="en-GB"/>
              </w:rPr>
              <w:t>"</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Не</w:t>
            </w:r>
            <w:proofErr w:type="spellEnd"/>
            <w:r w:rsidRPr="00B90FE5">
              <w:rPr>
                <w:rFonts w:ascii="Verdana" w:eastAsia="Times New Roman" w:hAnsi="Verdana" w:cs="Times New Roman"/>
                <w:color w:val="000000"/>
                <w:lang w:eastAsia="en-GB"/>
              </w:rPr>
              <w:t xml:space="preserve"> регулируется</w:t>
            </w:r>
            <w:r w:rsidRPr="00B90FE5">
              <w:rPr>
                <w:rFonts w:ascii="Verdana" w:eastAsia="Times New Roman" w:hAnsi="Verdana" w:cs="Times New Roman"/>
                <w:color w:val="000000"/>
                <w:vertAlign w:val="superscript"/>
                <w:lang w:eastAsia="en-GB"/>
              </w:rPr>
              <w:t>1</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Осмотр клубней и ПЦР-анализ</w:t>
            </w:r>
          </w:p>
        </w:tc>
        <w:tc>
          <w:tcPr>
            <w:tcW w:w="0" w:type="auto"/>
            <w:tcMar>
              <w:top w:w="0" w:type="dxa"/>
              <w:left w:w="0" w:type="dxa"/>
              <w:bottom w:w="0" w:type="dxa"/>
              <w:right w:w="0" w:type="dxa"/>
            </w:tcMar>
            <w:hideMark/>
          </w:tcPr>
          <w:p w:rsidR="00B90FE5" w:rsidRDefault="00B90FE5" w:rsidP="00B90FE5">
            <w:pPr>
              <w:spacing w:after="0" w:line="240" w:lineRule="auto"/>
              <w:rPr>
                <w:rFonts w:ascii="Verdana" w:eastAsia="Times New Roman" w:hAnsi="Verdana" w:cs="Times New Roman"/>
                <w:color w:val="000000"/>
                <w:lang w:val="en-US" w:eastAsia="en-GB"/>
              </w:rPr>
            </w:pPr>
            <w:r w:rsidRPr="00B90FE5">
              <w:rPr>
                <w:rFonts w:ascii="Verdana" w:eastAsia="Times New Roman" w:hAnsi="Verdana" w:cs="Times New Roman"/>
                <w:color w:val="000000"/>
                <w:lang w:val="ru-RU" w:eastAsia="en-GB"/>
              </w:rPr>
              <w:t>Ботва: крапчатость и деформация листьев, чахлость стеблей</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Клубень: появление в мякоти коричневатых дуг и колец, иногда видимых снаружи</w:t>
            </w:r>
          </w:p>
          <w:p w:rsidR="00B90FE5" w:rsidRPr="00B90FE5" w:rsidRDefault="00B90FE5" w:rsidP="00B90FE5">
            <w:pPr>
              <w:spacing w:after="0" w:line="240" w:lineRule="auto"/>
              <w:rPr>
                <w:rFonts w:ascii="Verdana" w:eastAsia="Times New Roman" w:hAnsi="Verdana" w:cs="Times New Roman"/>
                <w:color w:val="000000"/>
                <w:lang w:val="en-US"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4BC3F3F0" wp14:editId="37720932">
                  <wp:extent cx="9753600" cy="9525"/>
                  <wp:effectExtent l="0" t="0" r="0" b="9525"/>
                  <wp:docPr id="39" name="Picture 39"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Tomato spotted wilt virus</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Tomato spotted wilt virus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Not regulated</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leaf spotting and necrosis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Tuber: skin blemish and internal necrotic spotting</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CD786D3" wp14:editId="635C2750">
                  <wp:extent cx="1238250" cy="952500"/>
                  <wp:effectExtent l="0" t="0" r="0" b="0"/>
                  <wp:docPr id="38" name="Picture 38" descr="Click to zoom...">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lick to zoom...">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615D2005" wp14:editId="4CA2589A">
                  <wp:extent cx="1238250" cy="952500"/>
                  <wp:effectExtent l="0" t="0" r="0" b="0"/>
                  <wp:docPr id="37" name="Picture 37" descr="Click to zoom...">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lick to zoom...">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Regulated in some regions with zero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TSWV</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TSWV</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Virus non réglementé</w:t>
            </w:r>
            <w:r w:rsidRPr="00B90FE5">
              <w:rPr>
                <w:rFonts w:ascii="Verdana" w:eastAsia="Times New Roman" w:hAnsi="Verdana" w:cs="Times New Roman"/>
                <w:color w:val="000000"/>
                <w:vertAlign w:val="superscript"/>
                <w:lang w:eastAsia="en-GB"/>
              </w:rPr>
              <w:t>1</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Plante: taches sur les feuilles et nécrose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Tubercules: taches sur l’épiderme et taches nécrotiques internes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Dans certaines régions, ce virus est réglementé, avec une tolérance zéro</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Вирус</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пятнистого</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увядания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томатов</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Вирус</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пятнистого</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увядания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томатов</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регулируется</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Ботва: пятнистость и некроз листьев</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Клубень: пятна на кожуре и некротическая пятнистость мякоти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нулевым допуском</w:t>
            </w:r>
          </w:p>
        </w:tc>
      </w:tr>
      <w:tr w:rsidR="00B90FE5" w:rsidRPr="00B90FE5" w:rsidTr="00B90FE5">
        <w:tc>
          <w:tcPr>
            <w:tcW w:w="5000" w:type="pct"/>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t xml:space="preserve">BACTERIA </w:t>
            </w:r>
            <w:r w:rsidRPr="00B90FE5">
              <w:rPr>
                <w:rFonts w:ascii="Arial" w:eastAsia="Times New Roman" w:hAnsi="Arial" w:cs="Arial"/>
                <w:b/>
                <w:bCs/>
                <w:color w:val="8A360F"/>
                <w:sz w:val="21"/>
                <w:szCs w:val="21"/>
                <w:lang w:eastAsia="en-GB"/>
              </w:rPr>
              <w:t>BACTÉRIES</w:t>
            </w:r>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БАКТЕРИИ</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Blackleg</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Pectobacterium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atrosepticum</w:t>
            </w:r>
            <w:proofErr w:type="spellEnd"/>
            <w:r w:rsidRPr="00B90FE5">
              <w:rPr>
                <w:rFonts w:ascii="Verdana" w:eastAsia="Times New Roman" w:hAnsi="Verdana" w:cs="Times New Roman"/>
                <w:color w:val="000000"/>
                <w:lang w:eastAsia="en-GB"/>
              </w:rPr>
              <w:t xml:space="preserve"> (syn. </w:t>
            </w:r>
            <w:proofErr w:type="spellStart"/>
            <w:r w:rsidRPr="00B90FE5">
              <w:rPr>
                <w:rFonts w:ascii="Verdana" w:eastAsia="Times New Roman" w:hAnsi="Verdana" w:cs="Times New Roman"/>
                <w:i/>
                <w:iCs/>
                <w:color w:val="000000"/>
                <w:lang w:eastAsia="en-GB"/>
              </w:rPr>
              <w:t>Erwinia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subsp. </w:t>
            </w:r>
            <w:proofErr w:type="spellStart"/>
            <w:r w:rsidRPr="00B90FE5">
              <w:rPr>
                <w:rFonts w:ascii="Verdana" w:eastAsia="Times New Roman" w:hAnsi="Verdana" w:cs="Times New Roman"/>
                <w:i/>
                <w:iCs/>
                <w:color w:val="000000"/>
                <w:lang w:eastAsia="en-GB"/>
              </w:rPr>
              <w:t>atroseptica</w:t>
            </w:r>
            <w:proofErr w:type="spellEnd"/>
            <w:r w:rsidRPr="00B90FE5">
              <w:rPr>
                <w:rFonts w:ascii="Verdana" w:eastAsia="Times New Roman" w:hAnsi="Verdana" w:cs="Times New Roman"/>
                <w:color w:val="000000"/>
                <w:lang w:eastAsia="en-GB"/>
              </w:rPr>
              <w:t xml:space="preserve">) and </w:t>
            </w:r>
            <w:proofErr w:type="spellStart"/>
            <w:r w:rsidRPr="00B90FE5">
              <w:rPr>
                <w:rFonts w:ascii="Verdana" w:eastAsia="Times New Roman" w:hAnsi="Verdana" w:cs="Times New Roman"/>
                <w:i/>
                <w:iCs/>
                <w:color w:val="000000"/>
                <w:lang w:eastAsia="en-GB"/>
              </w:rPr>
              <w:t>Pectobacterium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carotovorum</w:t>
            </w:r>
            <w:proofErr w:type="spellEnd"/>
            <w:r w:rsidRPr="00B90FE5">
              <w:rPr>
                <w:rFonts w:ascii="Verdana" w:eastAsia="Times New Roman" w:hAnsi="Verdana" w:cs="Times New Roman"/>
                <w:color w:val="000000"/>
                <w:lang w:eastAsia="en-GB"/>
              </w:rPr>
              <w:t xml:space="preserve"> (syn. </w:t>
            </w:r>
            <w:r w:rsidRPr="00B90FE5">
              <w:rPr>
                <w:rFonts w:ascii="Verdana" w:eastAsia="Times New Roman" w:hAnsi="Verdana" w:cs="Times New Roman"/>
                <w:i/>
                <w:iCs/>
                <w:color w:val="000000"/>
                <w:lang w:eastAsia="en-GB"/>
              </w:rPr>
              <w:t xml:space="preserve">E.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subsp.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i/>
                <w:iCs/>
                <w:color w:val="000000"/>
                <w:lang w:eastAsia="en-GB"/>
              </w:rPr>
              <w:t>Dickeya</w:t>
            </w:r>
            <w:proofErr w:type="spellEnd"/>
            <w:r w:rsidRPr="00B90FE5">
              <w:rPr>
                <w:rFonts w:ascii="Verdana" w:eastAsia="Times New Roman" w:hAnsi="Verdana" w:cs="Times New Roman"/>
                <w:color w:val="000000"/>
                <w:lang w:eastAsia="en-GB"/>
              </w:rPr>
              <w:t xml:space="preserve"> spp. (syn. </w:t>
            </w:r>
            <w:r w:rsidRPr="00B90FE5">
              <w:rPr>
                <w:rFonts w:ascii="Verdana" w:eastAsia="Times New Roman" w:hAnsi="Verdana" w:cs="Times New Roman"/>
                <w:i/>
                <w:iCs/>
                <w:color w:val="000000"/>
                <w:lang w:eastAsia="en-GB"/>
              </w:rPr>
              <w:t xml:space="preserve">E. </w:t>
            </w:r>
            <w:proofErr w:type="spellStart"/>
            <w:r w:rsidRPr="00B90FE5">
              <w:rPr>
                <w:rFonts w:ascii="Verdana" w:eastAsia="Times New Roman" w:hAnsi="Verdana" w:cs="Times New Roman"/>
                <w:i/>
                <w:iCs/>
                <w:color w:val="000000"/>
                <w:lang w:eastAsia="en-GB"/>
              </w:rPr>
              <w:t>chrysanthemi</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Tolerance to crop and tuber for wet rot</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Observation of plant and tuber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yellow, rolled upper leaves on blackleg plant; black slimy rots developing on stems.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Tuber: watery, soft rot of disintegrating flesh and pungent smell</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B2DDE4C" wp14:editId="79B5AE9F">
                  <wp:extent cx="1238250" cy="952500"/>
                  <wp:effectExtent l="0" t="0" r="0" b="0"/>
                  <wp:docPr id="36" name="Picture 36" descr="Click to zoom...">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lick to zoom...">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9F8FFA0" wp14:editId="70736C52">
                  <wp:extent cx="1238250" cy="952500"/>
                  <wp:effectExtent l="0" t="0" r="0" b="0"/>
                  <wp:docPr id="35" name="Picture 35" descr="Click to zoom...">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ck to zoom...">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170F85C5" wp14:editId="498B9355">
                  <wp:extent cx="1238250" cy="952500"/>
                  <wp:effectExtent l="0" t="0" r="0" b="0"/>
                  <wp:docPr id="34" name="Picture 34" descr="Click to zoom...">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lick to zoom...">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0AA009A3" wp14:editId="389E58F4">
                  <wp:extent cx="1238250" cy="952500"/>
                  <wp:effectExtent l="0" t="0" r="0" b="0"/>
                  <wp:docPr id="33" name="Picture 33" descr="Click to zoom...">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lick to zoom...">
                            <a:hlinkClick r:id="rId14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2DC75EF6" wp14:editId="5492C06F">
                  <wp:extent cx="1238250" cy="952500"/>
                  <wp:effectExtent l="0" t="0" r="0" b="0"/>
                  <wp:docPr id="32" name="Picture 32" descr="Click to zoom...">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lick to zoom...">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lastRenderedPageBreak/>
              <w:drawing>
                <wp:inline distT="0" distB="0" distL="0" distR="0" wp14:anchorId="1CED3D97" wp14:editId="54608679">
                  <wp:extent cx="1238250" cy="952500"/>
                  <wp:effectExtent l="0" t="0" r="0" b="0"/>
                  <wp:docPr id="31" name="Picture 31" descr="Click to zoom...">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lick to zoom...">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1613A7C7" wp14:editId="0B182C47">
                  <wp:extent cx="1238250" cy="952500"/>
                  <wp:effectExtent l="0" t="0" r="0" b="0"/>
                  <wp:docPr id="30" name="Picture 30" descr="Click to zoom...">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ick to zoom...">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39674F00" wp14:editId="4B4E771C">
                  <wp:extent cx="1238250" cy="952500"/>
                  <wp:effectExtent l="0" t="0" r="0" b="0"/>
                  <wp:docPr id="29" name="Picture 29" descr="Click to zoom...">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lick to zoom...">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Jambe</w:t>
            </w:r>
            <w:proofErr w:type="spellEnd"/>
            <w:r w:rsidRPr="00B90FE5">
              <w:rPr>
                <w:rFonts w:ascii="Verdana" w:eastAsia="Times New Roman" w:hAnsi="Verdana" w:cs="Times New Roman"/>
                <w:color w:val="000000"/>
                <w:lang w:eastAsia="en-GB"/>
              </w:rPr>
              <w:t xml:space="preserve"> noire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Pectobacterium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atrosepticum</w:t>
            </w:r>
            <w:proofErr w:type="spellEnd"/>
            <w:r w:rsidRPr="00B90FE5">
              <w:rPr>
                <w:rFonts w:ascii="Verdana" w:eastAsia="Times New Roman" w:hAnsi="Verdana" w:cs="Times New Roman"/>
                <w:color w:val="000000"/>
                <w:lang w:eastAsia="en-GB"/>
              </w:rPr>
              <w:t xml:space="preserve"> (syn. </w:t>
            </w:r>
            <w:proofErr w:type="spellStart"/>
            <w:r w:rsidRPr="00B90FE5">
              <w:rPr>
                <w:rFonts w:ascii="Verdana" w:eastAsia="Times New Roman" w:hAnsi="Verdana" w:cs="Times New Roman"/>
                <w:i/>
                <w:iCs/>
                <w:color w:val="000000"/>
                <w:lang w:eastAsia="en-GB"/>
              </w:rPr>
              <w:t>Erwinia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subsp. </w:t>
            </w:r>
            <w:proofErr w:type="spellStart"/>
            <w:r w:rsidRPr="00B90FE5">
              <w:rPr>
                <w:rFonts w:ascii="Verdana" w:eastAsia="Times New Roman" w:hAnsi="Verdana" w:cs="Times New Roman"/>
                <w:i/>
                <w:iCs/>
                <w:color w:val="000000"/>
                <w:lang w:eastAsia="en-GB"/>
              </w:rPr>
              <w:t>atroseptica</w:t>
            </w:r>
            <w:proofErr w:type="spellEnd"/>
            <w:r w:rsidRPr="00B90FE5">
              <w:rPr>
                <w:rFonts w:ascii="Verdana" w:eastAsia="Times New Roman" w:hAnsi="Verdana" w:cs="Times New Roman"/>
                <w:color w:val="000000"/>
                <w:lang w:eastAsia="en-GB"/>
              </w:rPr>
              <w:t xml:space="preserve">) et </w:t>
            </w:r>
            <w:proofErr w:type="spellStart"/>
            <w:r w:rsidRPr="00B90FE5">
              <w:rPr>
                <w:rFonts w:ascii="Verdana" w:eastAsia="Times New Roman" w:hAnsi="Verdana" w:cs="Times New Roman"/>
                <w:i/>
                <w:iCs/>
                <w:color w:val="000000"/>
                <w:lang w:eastAsia="en-GB"/>
              </w:rPr>
              <w:t>Pectobacterium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carotovorum</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auparavant</w:t>
            </w:r>
            <w:proofErr w:type="spellEnd"/>
            <w:r w:rsidRPr="00B90FE5">
              <w:rPr>
                <w:rFonts w:ascii="Verdana" w:eastAsia="Times New Roman" w:hAnsi="Verdana" w:cs="Times New Roman"/>
                <w:color w:val="000000"/>
                <w:lang w:eastAsia="en-GB"/>
              </w:rPr>
              <w:t xml:space="preserve">. E.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subsp.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i/>
                <w:iCs/>
                <w:color w:val="000000"/>
                <w:lang w:eastAsia="en-GB"/>
              </w:rPr>
              <w:t>Dickeya</w:t>
            </w:r>
            <w:proofErr w:type="spellEnd"/>
            <w:r w:rsidRPr="00B90FE5">
              <w:rPr>
                <w:rFonts w:ascii="Verdana" w:eastAsia="Times New Roman" w:hAnsi="Verdana" w:cs="Times New Roman"/>
                <w:color w:val="000000"/>
                <w:lang w:eastAsia="en-GB"/>
              </w:rPr>
              <w:t xml:space="preserve"> spp. (syn. E. </w:t>
            </w:r>
            <w:proofErr w:type="spellStart"/>
            <w:r w:rsidRPr="00B90FE5">
              <w:rPr>
                <w:rFonts w:ascii="Verdana" w:eastAsia="Times New Roman" w:hAnsi="Verdana" w:cs="Times New Roman"/>
                <w:i/>
                <w:iCs/>
                <w:color w:val="000000"/>
                <w:lang w:eastAsia="en-GB"/>
              </w:rPr>
              <w:t>chrysanthemi</w:t>
            </w:r>
            <w:proofErr w:type="spellEnd"/>
            <w:r w:rsidRPr="00B90FE5">
              <w:rPr>
                <w:rFonts w:ascii="Verdana" w:eastAsia="Times New Roman" w:hAnsi="Verdana" w:cs="Times New Roman"/>
                <w:color w:val="000000"/>
                <w:lang w:eastAsia="en-GB"/>
              </w:rPr>
              <w:t>)</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Tolérances définies pour la culture et les tubercules (pourriture humide)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de la plante et du tubercule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Plante: pourriture de la tige </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Tubercules: pourriture molle</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Черная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ножка</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Pectobacterium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Atrosepticum</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син</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i/>
                <w:iCs/>
                <w:color w:val="000000"/>
                <w:lang w:eastAsia="en-GB"/>
              </w:rPr>
              <w:t>Erwinia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subsp. </w:t>
            </w:r>
            <w:proofErr w:type="spellStart"/>
            <w:r w:rsidRPr="00B90FE5">
              <w:rPr>
                <w:rFonts w:ascii="Verdana" w:eastAsia="Times New Roman" w:hAnsi="Verdana" w:cs="Times New Roman"/>
                <w:i/>
                <w:iCs/>
                <w:color w:val="000000"/>
                <w:lang w:eastAsia="en-GB"/>
              </w:rPr>
              <w:t>atroseptica</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i/>
                <w:iCs/>
                <w:color w:val="000000"/>
                <w:lang w:eastAsia="en-GB"/>
              </w:rPr>
              <w:t>Pectobacterium</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carotovorum</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прежде</w:t>
            </w:r>
            <w:proofErr w:type="spellEnd"/>
            <w:r w:rsidRPr="00B90FE5">
              <w:rPr>
                <w:rFonts w:ascii="Verdana" w:eastAsia="Times New Roman" w:hAnsi="Verdana" w:cs="Times New Roman"/>
                <w:color w:val="000000"/>
                <w:lang w:eastAsia="en-GB"/>
              </w:rPr>
              <w:t xml:space="preserve"> E.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subsp. </w:t>
            </w:r>
            <w:proofErr w:type="spellStart"/>
            <w:r w:rsidRPr="00B90FE5">
              <w:rPr>
                <w:rFonts w:ascii="Verdana" w:eastAsia="Times New Roman" w:hAnsi="Verdana" w:cs="Times New Roman"/>
                <w:i/>
                <w:iCs/>
                <w:color w:val="000000"/>
                <w:lang w:eastAsia="en-GB"/>
              </w:rPr>
              <w:t>carotovora</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i/>
                <w:iCs/>
                <w:color w:val="000000"/>
                <w:lang w:eastAsia="en-GB"/>
              </w:rPr>
              <w:t>Dickeya</w:t>
            </w:r>
            <w:proofErr w:type="spellEnd"/>
            <w:r w:rsidRPr="00B90FE5">
              <w:rPr>
                <w:rFonts w:ascii="Verdana" w:eastAsia="Times New Roman" w:hAnsi="Verdana" w:cs="Times New Roman"/>
                <w:color w:val="000000"/>
                <w:lang w:eastAsia="en-GB"/>
              </w:rPr>
              <w:t xml:space="preserve"> spp. </w:t>
            </w:r>
            <w:r w:rsidRPr="00B90FE5">
              <w:rPr>
                <w:rFonts w:ascii="Verdana" w:eastAsia="Times New Roman" w:hAnsi="Verdana" w:cs="Times New Roman"/>
                <w:color w:val="000000"/>
                <w:lang w:eastAsia="en-GB"/>
              </w:rPr>
              <w:lastRenderedPageBreak/>
              <w:t>(</w:t>
            </w:r>
            <w:proofErr w:type="spellStart"/>
            <w:r w:rsidRPr="00B90FE5">
              <w:rPr>
                <w:rFonts w:ascii="Verdana" w:eastAsia="Times New Roman" w:hAnsi="Verdana" w:cs="Times New Roman"/>
                <w:color w:val="000000"/>
                <w:lang w:eastAsia="en-GB"/>
              </w:rPr>
              <w:t>син</w:t>
            </w:r>
            <w:proofErr w:type="spellEnd"/>
            <w:r w:rsidRPr="00B90FE5">
              <w:rPr>
                <w:rFonts w:ascii="Verdana" w:eastAsia="Times New Roman" w:hAnsi="Verdana" w:cs="Times New Roman"/>
                <w:color w:val="000000"/>
                <w:lang w:eastAsia="en-GB"/>
              </w:rPr>
              <w:t xml:space="preserve">. E. </w:t>
            </w:r>
            <w:proofErr w:type="spellStart"/>
            <w:r w:rsidRPr="00B90FE5">
              <w:rPr>
                <w:rFonts w:ascii="Verdana" w:eastAsia="Times New Roman" w:hAnsi="Verdana" w:cs="Times New Roman"/>
                <w:i/>
                <w:iCs/>
                <w:color w:val="000000"/>
                <w:lang w:eastAsia="en-GB"/>
              </w:rPr>
              <w:t>chrysanthemi</w:t>
            </w:r>
            <w:proofErr w:type="spellEnd"/>
            <w:r w:rsidRPr="00B90FE5">
              <w:rPr>
                <w:rFonts w:ascii="Verdana" w:eastAsia="Times New Roman" w:hAnsi="Verdana" w:cs="Times New Roman"/>
                <w:color w:val="000000"/>
                <w:lang w:eastAsia="en-GB"/>
              </w:rPr>
              <w:t>)</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Допуск для растений и клубней по мокрой гнили</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растений</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color w:val="000000"/>
                <w:lang w:eastAsia="en-GB"/>
              </w:rPr>
              <w:t>клубней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Ботва: желтые, свернутые верхние листья; черная </w:t>
            </w:r>
            <w:proofErr w:type="spellStart"/>
            <w:r w:rsidRPr="00B90FE5">
              <w:rPr>
                <w:rFonts w:ascii="Verdana" w:eastAsia="Times New Roman" w:hAnsi="Verdana" w:cs="Times New Roman"/>
                <w:color w:val="000000"/>
                <w:lang w:val="ru-RU" w:eastAsia="en-GB"/>
              </w:rPr>
              <w:t>склизская</w:t>
            </w:r>
            <w:proofErr w:type="spellEnd"/>
            <w:r w:rsidRPr="00B90FE5">
              <w:rPr>
                <w:rFonts w:ascii="Verdana" w:eastAsia="Times New Roman" w:hAnsi="Verdana" w:cs="Times New Roman"/>
                <w:color w:val="000000"/>
                <w:lang w:val="ru-RU" w:eastAsia="en-GB"/>
              </w:rPr>
              <w:t xml:space="preserve"> гниль на стеблях</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Клубень: мокрая мягкая гниль разлагающейся ткани и острый запах</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1C3C4B49" wp14:editId="5020E864">
                  <wp:extent cx="9753600" cy="9525"/>
                  <wp:effectExtent l="0" t="0" r="0" b="9525"/>
                  <wp:docPr id="28" name="Picture 28"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Ring rot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Clavibacter</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michiganensis</w:t>
            </w:r>
            <w:proofErr w:type="spellEnd"/>
            <w:r w:rsidRPr="00B90FE5">
              <w:rPr>
                <w:rFonts w:ascii="Verdana" w:eastAsia="Times New Roman" w:hAnsi="Verdana" w:cs="Times New Roman"/>
                <w:i/>
                <w:iCs/>
                <w:color w:val="000000"/>
                <w:lang w:eastAsia="en-GB"/>
              </w:rPr>
              <w:t xml:space="preserve"> subsp. </w:t>
            </w:r>
            <w:proofErr w:type="spellStart"/>
            <w:r w:rsidRPr="00B90FE5">
              <w:rPr>
                <w:rFonts w:ascii="Verdana" w:eastAsia="Times New Roman" w:hAnsi="Verdana" w:cs="Times New Roman"/>
                <w:i/>
                <w:iCs/>
                <w:color w:val="000000"/>
                <w:lang w:eastAsia="en-GB"/>
              </w:rPr>
              <w:t>sepedonicus</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Zero 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of plant and tuber, test by IF and PCR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vascular soft rot</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Plant: wilting and death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9801900" wp14:editId="624BD237">
                  <wp:extent cx="1238250" cy="952500"/>
                  <wp:effectExtent l="0" t="0" r="0" b="0"/>
                  <wp:docPr id="27" name="Picture 27" descr="Click to zoom...">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lick to zoom...">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1CC712F" wp14:editId="6B1ECC72">
                  <wp:extent cx="1238250" cy="952500"/>
                  <wp:effectExtent l="0" t="0" r="0" b="0"/>
                  <wp:docPr id="26" name="Picture 26" descr="Click to zoom...">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lick to zoom...">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Flétrissement</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bactérien</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annulaire</w:t>
            </w:r>
            <w:proofErr w:type="spellEnd"/>
            <w:r w:rsidRPr="00B90FE5">
              <w:rPr>
                <w:rFonts w:ascii="Verdana" w:eastAsia="Times New Roman" w:hAnsi="Verdana" w:cs="Times New Roman"/>
                <w:color w:val="000000"/>
                <w:lang w:eastAsia="en-GB"/>
              </w:rPr>
              <w:t xml:space="preserv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Clavibacter</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michiganensis</w:t>
            </w:r>
            <w:proofErr w:type="spellEnd"/>
            <w:r w:rsidRPr="00B90FE5">
              <w:rPr>
                <w:rFonts w:ascii="Verdana" w:eastAsia="Times New Roman" w:hAnsi="Verdana" w:cs="Times New Roman"/>
                <w:i/>
                <w:iCs/>
                <w:color w:val="000000"/>
                <w:lang w:eastAsia="en-GB"/>
              </w:rPr>
              <w:t xml:space="preserve"> subsp. </w:t>
            </w:r>
            <w:proofErr w:type="spellStart"/>
            <w:r w:rsidRPr="00B90FE5">
              <w:rPr>
                <w:rFonts w:ascii="Verdana" w:eastAsia="Times New Roman" w:hAnsi="Verdana" w:cs="Times New Roman"/>
                <w:i/>
                <w:iCs/>
                <w:color w:val="000000"/>
                <w:lang w:eastAsia="en-GB"/>
              </w:rPr>
              <w:t>sepedonicus</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de la plante et du tubercule, test IF et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vasculaire molle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flétrissement et mort</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Кольцевая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гниль</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Clavibacter</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michiganensis</w:t>
            </w:r>
            <w:proofErr w:type="spellEnd"/>
            <w:r w:rsidRPr="00B90FE5">
              <w:rPr>
                <w:rFonts w:ascii="Verdana" w:eastAsia="Times New Roman" w:hAnsi="Verdana" w:cs="Times New Roman"/>
                <w:i/>
                <w:iCs/>
                <w:color w:val="000000"/>
                <w:lang w:eastAsia="en-GB"/>
              </w:rPr>
              <w:t xml:space="preserve"> subsp. </w:t>
            </w:r>
            <w:proofErr w:type="spellStart"/>
            <w:r w:rsidRPr="00B90FE5">
              <w:rPr>
                <w:rFonts w:ascii="Verdana" w:eastAsia="Times New Roman" w:hAnsi="Verdana" w:cs="Times New Roman"/>
                <w:i/>
                <w:iCs/>
                <w:color w:val="000000"/>
                <w:lang w:eastAsia="en-GB"/>
              </w:rPr>
              <w:t>sepedonicus</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Осмотр растений и клубней, тест </w:t>
            </w:r>
            <w:r w:rsidRPr="00B90FE5">
              <w:rPr>
                <w:rFonts w:ascii="Verdana" w:eastAsia="Times New Roman" w:hAnsi="Verdana" w:cs="Times New Roman"/>
                <w:color w:val="000000"/>
                <w:lang w:eastAsia="en-GB"/>
              </w:rPr>
              <w:t>IF</w:t>
            </w:r>
            <w:r w:rsidRPr="00B90FE5">
              <w:rPr>
                <w:rFonts w:ascii="Verdana" w:eastAsia="Times New Roman" w:hAnsi="Verdana" w:cs="Times New Roman"/>
                <w:color w:val="000000"/>
                <w:lang w:val="ru-RU" w:eastAsia="en-GB"/>
              </w:rPr>
              <w:t xml:space="preserve"> и ПЦР-анализ</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мягкая гниль сосудов</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увядание и отмирание</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17963058" wp14:editId="77C96E6A">
                  <wp:extent cx="9753600" cy="9525"/>
                  <wp:effectExtent l="0" t="0" r="0" b="9525"/>
                  <wp:docPr id="25" name="Picture 25"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Brown rot</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Ralstonia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solanacearum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Zero 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Observation of plant and tuber, test by IF and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vascular soft rot</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wilting</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059DDF88" wp14:editId="1495242C">
                  <wp:extent cx="1238250" cy="952500"/>
                  <wp:effectExtent l="0" t="0" r="0" b="0"/>
                  <wp:docPr id="24" name="Picture 24" descr="Click to zoom...">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ick to zoom...">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8997591" wp14:editId="723FFD63">
                  <wp:extent cx="1238250" cy="952500"/>
                  <wp:effectExtent l="0" t="0" r="0" b="0"/>
                  <wp:docPr id="23" name="Picture 23" descr="Click to zoom...">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lick to zoom...">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Pourriture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brune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Ralstonia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solanacearum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r w:rsidRPr="00B90FE5">
              <w:rPr>
                <w:rFonts w:ascii="Verdana" w:eastAsia="Times New Roman" w:hAnsi="Verdana" w:cs="Times New Roman"/>
                <w:color w:val="000000"/>
                <w:lang w:eastAsia="en-GB"/>
              </w:rPr>
              <w:t xml:space="preserv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de la plante et du tubercule, test IF et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pourriture vasculaire molle</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flétrissement</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Бурая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гниль</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Ralstonia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solanacearum</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Default="00B90FE5" w:rsidP="00B90FE5">
            <w:pPr>
              <w:spacing w:after="0" w:line="240" w:lineRule="auto"/>
              <w:rPr>
                <w:rFonts w:ascii="Verdana" w:eastAsia="Times New Roman" w:hAnsi="Verdana" w:cs="Times New Roman"/>
                <w:color w:val="000000"/>
                <w:lang w:val="en-US" w:eastAsia="en-GB"/>
              </w:rPr>
            </w:pPr>
            <w:r w:rsidRPr="00B90FE5">
              <w:rPr>
                <w:rFonts w:ascii="Verdana" w:eastAsia="Times New Roman" w:hAnsi="Verdana" w:cs="Times New Roman"/>
                <w:color w:val="000000"/>
                <w:lang w:val="ru-RU" w:eastAsia="en-GB"/>
              </w:rPr>
              <w:t xml:space="preserve">Осмотр растений и клубней, тест </w:t>
            </w:r>
            <w:r w:rsidRPr="00B90FE5">
              <w:rPr>
                <w:rFonts w:ascii="Verdana" w:eastAsia="Times New Roman" w:hAnsi="Verdana" w:cs="Times New Roman"/>
                <w:color w:val="000000"/>
                <w:lang w:eastAsia="en-GB"/>
              </w:rPr>
              <w:t>IF</w:t>
            </w:r>
            <w:r w:rsidRPr="00B90FE5">
              <w:rPr>
                <w:rFonts w:ascii="Verdana" w:eastAsia="Times New Roman" w:hAnsi="Verdana" w:cs="Times New Roman"/>
                <w:color w:val="000000"/>
                <w:lang w:val="ru-RU" w:eastAsia="en-GB"/>
              </w:rPr>
              <w:t xml:space="preserve"> и ПЦР-анализ</w:t>
            </w:r>
          </w:p>
          <w:p w:rsidR="00B90FE5" w:rsidRPr="00B90FE5" w:rsidRDefault="00B90FE5" w:rsidP="00B90FE5">
            <w:pPr>
              <w:spacing w:after="0" w:line="240" w:lineRule="auto"/>
              <w:rPr>
                <w:rFonts w:ascii="Verdana" w:eastAsia="Times New Roman" w:hAnsi="Verdana" w:cs="Times New Roman"/>
                <w:color w:val="000000"/>
                <w:lang w:val="en-US" w:eastAsia="en-GB"/>
              </w:rPr>
            </w:pP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мягкая гниль сосудов</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увядание</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1BE8A445" wp14:editId="46F2B4B9">
                  <wp:extent cx="9753600" cy="9525"/>
                  <wp:effectExtent l="0" t="0" r="0" b="9525"/>
                  <wp:docPr id="22" name="Picture 22"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 xml:space="preserve">Common scab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i/>
                <w:iCs/>
                <w:color w:val="000000"/>
                <w:lang w:eastAsia="en-GB"/>
              </w:rPr>
              <w:t xml:space="preserve">Streptomyces </w:t>
            </w:r>
            <w:proofErr w:type="spellStart"/>
            <w:r w:rsidRPr="00B90FE5">
              <w:rPr>
                <w:rFonts w:ascii="Verdana" w:eastAsia="Times New Roman" w:hAnsi="Verdana" w:cs="Times New Roman"/>
                <w:i/>
                <w:iCs/>
                <w:color w:val="000000"/>
                <w:lang w:eastAsia="en-GB"/>
              </w:rPr>
              <w:t>scabiei</w:t>
            </w:r>
            <w:proofErr w:type="spellEnd"/>
            <w:r w:rsidRPr="00B90FE5">
              <w:rPr>
                <w:rFonts w:ascii="Verdana" w:eastAsia="Times New Roman" w:hAnsi="Verdana" w:cs="Times New Roman"/>
                <w:color w:val="000000"/>
                <w:lang w:eastAsia="en-GB"/>
              </w:rPr>
              <w:t xml:space="preserve"> and other </w:t>
            </w:r>
            <w:r w:rsidRPr="00B90FE5">
              <w:rPr>
                <w:rFonts w:ascii="Verdana" w:eastAsia="Times New Roman" w:hAnsi="Verdana" w:cs="Times New Roman"/>
                <w:i/>
                <w:iCs/>
                <w:color w:val="000000"/>
                <w:lang w:eastAsia="en-GB"/>
              </w:rPr>
              <w:t>S</w:t>
            </w:r>
            <w:r w:rsidRPr="00B90FE5">
              <w:rPr>
                <w:rFonts w:ascii="Verdana" w:eastAsia="Times New Roman" w:hAnsi="Verdana" w:cs="Times New Roman"/>
                <w:color w:val="000000"/>
                <w:lang w:eastAsia="en-GB"/>
              </w:rPr>
              <w:t xml:space="preserve">. strains, e.g. </w:t>
            </w:r>
            <w:r w:rsidRPr="00B90FE5">
              <w:rPr>
                <w:rFonts w:ascii="Verdana" w:eastAsia="Times New Roman" w:hAnsi="Verdana" w:cs="Times New Roman"/>
                <w:i/>
                <w:iCs/>
                <w:color w:val="000000"/>
                <w:lang w:eastAsia="en-GB"/>
              </w:rPr>
              <w:t xml:space="preserve">Streptomyces </w:t>
            </w:r>
            <w:proofErr w:type="spellStart"/>
            <w:r w:rsidRPr="00B90FE5">
              <w:rPr>
                <w:rFonts w:ascii="Verdana" w:eastAsia="Times New Roman" w:hAnsi="Verdana" w:cs="Times New Roman"/>
                <w:i/>
                <w:iCs/>
                <w:color w:val="000000"/>
                <w:lang w:eastAsia="en-GB"/>
              </w:rPr>
              <w:t>europaeiscabiei</w:t>
            </w:r>
            <w:proofErr w:type="spellEnd"/>
            <w:r w:rsidRPr="00B90FE5">
              <w:rPr>
                <w:rFonts w:ascii="Verdana" w:eastAsia="Times New Roman" w:hAnsi="Verdana" w:cs="Times New Roman"/>
                <w:color w:val="000000"/>
                <w:lang w:eastAsia="en-GB"/>
              </w:rPr>
              <w:t xml:space="preserve"> and </w:t>
            </w:r>
            <w:r w:rsidRPr="00B90FE5">
              <w:rPr>
                <w:rFonts w:ascii="Verdana" w:eastAsia="Times New Roman" w:hAnsi="Verdana" w:cs="Times New Roman"/>
                <w:i/>
                <w:iCs/>
                <w:color w:val="000000"/>
                <w:lang w:eastAsia="en-GB"/>
              </w:rPr>
              <w:t xml:space="preserve">S. </w:t>
            </w:r>
            <w:proofErr w:type="spellStart"/>
            <w:r w:rsidRPr="00B90FE5">
              <w:rPr>
                <w:rFonts w:ascii="Verdana" w:eastAsia="Times New Roman" w:hAnsi="Verdana" w:cs="Times New Roman"/>
                <w:i/>
                <w:iCs/>
                <w:color w:val="000000"/>
                <w:lang w:eastAsia="en-GB"/>
              </w:rPr>
              <w:t>stelliscabiei</w:t>
            </w:r>
            <w:proofErr w:type="spellEnd"/>
            <w:r w:rsidRPr="00B90FE5">
              <w:rPr>
                <w:rFonts w:ascii="Verdana" w:eastAsia="Times New Roman" w:hAnsi="Verdana" w:cs="Times New Roman"/>
                <w:i/>
                <w:iCs/>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on the tuber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Observation of tuber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superficial, corky, irregular-shaped scabs on tuber surface; in severe cases, cracks may develop on the affected surfaces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680BE5E3" wp14:editId="2B7F16A6">
                  <wp:extent cx="1238250" cy="952500"/>
                  <wp:effectExtent l="0" t="0" r="0" b="0"/>
                  <wp:docPr id="21" name="Picture 21" descr="Click to zoom...">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lick to zoom...">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Gale commune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Streptomyces</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scabiei</w:t>
            </w:r>
            <w:proofErr w:type="spellEnd"/>
            <w:r w:rsidRPr="00B90FE5">
              <w:rPr>
                <w:rFonts w:ascii="Verdana" w:eastAsia="Times New Roman" w:hAnsi="Verdana" w:cs="Times New Roman"/>
                <w:color w:val="000000"/>
                <w:lang w:val="fr-CH" w:eastAsia="en-GB"/>
              </w:rPr>
              <w:t xml:space="preserve"> et autres souches S., par exemple: </w:t>
            </w:r>
            <w:proofErr w:type="spellStart"/>
            <w:r w:rsidRPr="00B90FE5">
              <w:rPr>
                <w:rFonts w:ascii="Verdana" w:eastAsia="Times New Roman" w:hAnsi="Verdana" w:cs="Times New Roman"/>
                <w:i/>
                <w:iCs/>
                <w:color w:val="000000"/>
                <w:lang w:val="fr-CH" w:eastAsia="en-GB"/>
              </w:rPr>
              <w:t>Streptomyces</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europaeiscabiei</w:t>
            </w:r>
            <w:proofErr w:type="spellEnd"/>
            <w:r w:rsidRPr="00B90FE5">
              <w:rPr>
                <w:rFonts w:ascii="Verdana" w:eastAsia="Times New Roman" w:hAnsi="Verdana" w:cs="Times New Roman"/>
                <w:i/>
                <w:iCs/>
                <w:color w:val="000000"/>
                <w:lang w:val="fr-CH" w:eastAsia="en-GB"/>
              </w:rPr>
              <w:t xml:space="preserve">, S. </w:t>
            </w:r>
            <w:proofErr w:type="spellStart"/>
            <w:r w:rsidRPr="00B90FE5">
              <w:rPr>
                <w:rFonts w:ascii="Verdana" w:eastAsia="Times New Roman" w:hAnsi="Verdana" w:cs="Times New Roman"/>
                <w:i/>
                <w:iCs/>
                <w:color w:val="000000"/>
                <w:lang w:val="fr-CH" w:eastAsia="en-GB"/>
              </w:rPr>
              <w:t>stelliscabiei</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Tolérance définie en ce qui concerne les tubercules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du </w:t>
            </w:r>
            <w:proofErr w:type="spellStart"/>
            <w:r w:rsidRPr="00B90FE5">
              <w:rPr>
                <w:rFonts w:ascii="Verdana" w:eastAsia="Times New Roman" w:hAnsi="Verdana" w:cs="Times New Roman"/>
                <w:color w:val="000000"/>
                <w:lang w:eastAsia="en-GB"/>
              </w:rPr>
              <w:t>tubercule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Tubercules</w:t>
            </w:r>
            <w:proofErr w:type="spellEnd"/>
            <w:r w:rsidRPr="00B90FE5">
              <w:rPr>
                <w:rFonts w:ascii="Verdana" w:eastAsia="Times New Roman" w:hAnsi="Verdana" w:cs="Times New Roman"/>
                <w:color w:val="000000"/>
                <w:lang w:eastAsia="en-GB"/>
              </w:rPr>
              <w:t xml:space="preserve">: pustules </w:t>
            </w:r>
            <w:proofErr w:type="spellStart"/>
            <w:r w:rsidRPr="00B90FE5">
              <w:rPr>
                <w:rFonts w:ascii="Verdana" w:eastAsia="Times New Roman" w:hAnsi="Verdana" w:cs="Times New Roman"/>
                <w:color w:val="000000"/>
                <w:lang w:eastAsia="en-GB"/>
              </w:rPr>
              <w:t>ou</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taches</w:t>
            </w:r>
            <w:proofErr w:type="spellEnd"/>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Парша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обыкновенная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i/>
                <w:iCs/>
                <w:color w:val="000000"/>
                <w:lang w:eastAsia="en-GB"/>
              </w:rPr>
              <w:t>Streptomyces scabies</w:t>
            </w:r>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color w:val="000000"/>
                <w:lang w:eastAsia="en-GB"/>
              </w:rPr>
              <w:t>другие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штаммы</w:t>
            </w:r>
            <w:proofErr w:type="spellEnd"/>
            <w:r w:rsidRPr="00B90FE5">
              <w:rPr>
                <w:rFonts w:ascii="Verdana" w:eastAsia="Times New Roman" w:hAnsi="Verdana" w:cs="Times New Roman"/>
                <w:color w:val="000000"/>
                <w:lang w:eastAsia="en-GB"/>
              </w:rPr>
              <w:t xml:space="preserve"> S., </w:t>
            </w:r>
            <w:proofErr w:type="spellStart"/>
            <w:r w:rsidRPr="00B90FE5">
              <w:rPr>
                <w:rFonts w:ascii="Verdana" w:eastAsia="Times New Roman" w:hAnsi="Verdana" w:cs="Times New Roman"/>
                <w:color w:val="000000"/>
                <w:lang w:eastAsia="en-GB"/>
              </w:rPr>
              <w:t>например</w:t>
            </w:r>
            <w:proofErr w:type="spellEnd"/>
            <w:r w:rsidRPr="00B90FE5">
              <w:rPr>
                <w:rFonts w:ascii="Verdana" w:eastAsia="Times New Roman" w:hAnsi="Verdana" w:cs="Times New Roman"/>
                <w:color w:val="000000"/>
                <w:lang w:eastAsia="en-GB"/>
              </w:rPr>
              <w:t xml:space="preserve">, </w:t>
            </w:r>
            <w:r w:rsidRPr="00B90FE5">
              <w:rPr>
                <w:rFonts w:ascii="Verdana" w:eastAsia="Times New Roman" w:hAnsi="Verdana" w:cs="Times New Roman"/>
                <w:i/>
                <w:iCs/>
                <w:color w:val="000000"/>
                <w:lang w:eastAsia="en-GB"/>
              </w:rPr>
              <w:t xml:space="preserve">Streptomyces </w:t>
            </w:r>
            <w:proofErr w:type="spellStart"/>
            <w:r w:rsidRPr="00B90FE5">
              <w:rPr>
                <w:rFonts w:ascii="Verdana" w:eastAsia="Times New Roman" w:hAnsi="Verdana" w:cs="Times New Roman"/>
                <w:i/>
                <w:iCs/>
                <w:color w:val="000000"/>
                <w:lang w:eastAsia="en-GB"/>
              </w:rPr>
              <w:t>europaeiscabies</w:t>
            </w:r>
            <w:proofErr w:type="spellEnd"/>
            <w:r w:rsidRPr="00B90FE5">
              <w:rPr>
                <w:rFonts w:ascii="Verdana" w:eastAsia="Times New Roman" w:hAnsi="Verdana" w:cs="Times New Roman"/>
                <w:color w:val="000000"/>
                <w:lang w:eastAsia="en-GB"/>
              </w:rPr>
              <w:t xml:space="preserve"> и </w:t>
            </w:r>
            <w:r w:rsidRPr="00B90FE5">
              <w:rPr>
                <w:rFonts w:ascii="Verdana" w:eastAsia="Times New Roman" w:hAnsi="Verdana" w:cs="Times New Roman"/>
                <w:i/>
                <w:iCs/>
                <w:color w:val="000000"/>
                <w:lang w:eastAsia="en-GB"/>
              </w:rPr>
              <w:t xml:space="preserve">S. </w:t>
            </w:r>
            <w:proofErr w:type="spellStart"/>
            <w:r w:rsidRPr="00B90FE5">
              <w:rPr>
                <w:rFonts w:ascii="Verdana" w:eastAsia="Times New Roman" w:hAnsi="Verdana" w:cs="Times New Roman"/>
                <w:i/>
                <w:iCs/>
                <w:color w:val="000000"/>
                <w:lang w:eastAsia="en-GB"/>
              </w:rPr>
              <w:t>stelliscabies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Допуск по площади поражения клубня</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поверхностные бляшки неправильной формы; при сильном поражении могут появляться трещины</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4594A855" wp14:editId="730AB066">
                  <wp:extent cx="9753600" cy="9525"/>
                  <wp:effectExtent l="0" t="0" r="0" b="9525"/>
                  <wp:docPr id="20" name="Picture 20"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Netted scab</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i/>
                <w:iCs/>
                <w:color w:val="000000"/>
                <w:lang w:eastAsia="en-GB"/>
              </w:rPr>
              <w:t xml:space="preserve">Streptomyces </w:t>
            </w:r>
            <w:proofErr w:type="spellStart"/>
            <w:r w:rsidRPr="00B90FE5">
              <w:rPr>
                <w:rFonts w:ascii="Verdana" w:eastAsia="Times New Roman" w:hAnsi="Verdana" w:cs="Times New Roman"/>
                <w:i/>
                <w:iCs/>
                <w:color w:val="000000"/>
                <w:lang w:eastAsia="en-GB"/>
              </w:rPr>
              <w:t>europaeiscabiei</w:t>
            </w:r>
            <w:proofErr w:type="spellEnd"/>
            <w:r w:rsidRPr="00B90FE5">
              <w:rPr>
                <w:rFonts w:ascii="Verdana" w:eastAsia="Times New Roman" w:hAnsi="Verdana" w:cs="Times New Roman"/>
                <w:color w:val="000000"/>
                <w:lang w:eastAsia="en-GB"/>
              </w:rPr>
              <w:t xml:space="preserve"> and </w:t>
            </w:r>
            <w:proofErr w:type="spellStart"/>
            <w:r w:rsidRPr="00B90FE5">
              <w:rPr>
                <w:rFonts w:ascii="Verdana" w:eastAsia="Times New Roman" w:hAnsi="Verdana" w:cs="Times New Roman"/>
                <w:i/>
                <w:iCs/>
                <w:color w:val="000000"/>
                <w:lang w:eastAsia="en-GB"/>
              </w:rPr>
              <w:t>Reticuliscabiei</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Tolerance on the tuber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Observation of tuber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superficial netted scabs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7C1E2BFE" wp14:editId="2C8AA1B1">
                  <wp:extent cx="1238250" cy="952500"/>
                  <wp:effectExtent l="0" t="0" r="0" b="0"/>
                  <wp:docPr id="19" name="Picture 19" descr="Click to zoom...">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lick to zoom...">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lastRenderedPageBreak/>
              <w:t xml:space="preserve">Gale plate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i/>
                <w:iCs/>
                <w:color w:val="000000"/>
                <w:lang w:eastAsia="en-GB"/>
              </w:rPr>
              <w:t xml:space="preserve">Streptomyces </w:t>
            </w:r>
            <w:proofErr w:type="spellStart"/>
            <w:r w:rsidRPr="00B90FE5">
              <w:rPr>
                <w:rFonts w:ascii="Verdana" w:eastAsia="Times New Roman" w:hAnsi="Verdana" w:cs="Times New Roman"/>
                <w:i/>
                <w:iCs/>
                <w:color w:val="000000"/>
                <w:lang w:eastAsia="en-GB"/>
              </w:rPr>
              <w:t>europaeiscabiei</w:t>
            </w:r>
            <w:proofErr w:type="spellEnd"/>
            <w:r w:rsidRPr="00B90FE5">
              <w:rPr>
                <w:rFonts w:ascii="Verdana" w:eastAsia="Times New Roman" w:hAnsi="Verdana" w:cs="Times New Roman"/>
                <w:color w:val="000000"/>
                <w:lang w:eastAsia="en-GB"/>
              </w:rPr>
              <w:t xml:space="preserve"> et </w:t>
            </w:r>
            <w:proofErr w:type="spellStart"/>
            <w:r w:rsidRPr="00B90FE5">
              <w:rPr>
                <w:rFonts w:ascii="Verdana" w:eastAsia="Times New Roman" w:hAnsi="Verdana" w:cs="Times New Roman"/>
                <w:i/>
                <w:iCs/>
                <w:color w:val="000000"/>
                <w:lang w:eastAsia="en-GB"/>
              </w:rPr>
              <w:t>Reticuliscabiei</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Tolérance définie en ce qui concerne les tubercules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du </w:t>
            </w:r>
            <w:proofErr w:type="spellStart"/>
            <w:r w:rsidRPr="00B90FE5">
              <w:rPr>
                <w:rFonts w:ascii="Verdana" w:eastAsia="Times New Roman" w:hAnsi="Verdana" w:cs="Times New Roman"/>
                <w:color w:val="000000"/>
                <w:lang w:eastAsia="en-GB"/>
              </w:rPr>
              <w:t>tubercule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Tubercule</w:t>
            </w:r>
            <w:proofErr w:type="spellEnd"/>
            <w:r w:rsidRPr="00B90FE5">
              <w:rPr>
                <w:rFonts w:ascii="Verdana" w:eastAsia="Times New Roman" w:hAnsi="Verdana" w:cs="Times New Roman"/>
                <w:color w:val="000000"/>
                <w:lang w:eastAsia="en-GB"/>
              </w:rPr>
              <w:t xml:space="preserve">: gales plates </w:t>
            </w:r>
            <w:proofErr w:type="spellStart"/>
            <w:r w:rsidRPr="00B90FE5">
              <w:rPr>
                <w:rFonts w:ascii="Verdana" w:eastAsia="Times New Roman" w:hAnsi="Verdana" w:cs="Times New Roman"/>
                <w:color w:val="000000"/>
                <w:lang w:eastAsia="en-GB"/>
              </w:rPr>
              <w:t>superficielles</w:t>
            </w:r>
            <w:proofErr w:type="spellEnd"/>
            <w:r w:rsidRPr="00B90FE5">
              <w:rPr>
                <w:rFonts w:ascii="Verdana" w:eastAsia="Times New Roman" w:hAnsi="Verdana" w:cs="Times New Roman"/>
                <w:color w:val="000000"/>
                <w:lang w:eastAsia="en-GB"/>
              </w:rPr>
              <w:t xml:space="preserve"> </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Сетчатая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парша</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i/>
                <w:iCs/>
                <w:color w:val="000000"/>
                <w:lang w:eastAsia="en-GB"/>
              </w:rPr>
              <w:t xml:space="preserve">Streptomyces </w:t>
            </w:r>
            <w:proofErr w:type="spellStart"/>
            <w:r w:rsidRPr="00B90FE5">
              <w:rPr>
                <w:rFonts w:ascii="Verdana" w:eastAsia="Times New Roman" w:hAnsi="Verdana" w:cs="Times New Roman"/>
                <w:i/>
                <w:iCs/>
                <w:color w:val="000000"/>
                <w:lang w:eastAsia="en-GB"/>
              </w:rPr>
              <w:t>europaeiscabiei</w:t>
            </w:r>
            <w:proofErr w:type="spellEnd"/>
            <w:r w:rsidRPr="00B90FE5">
              <w:rPr>
                <w:rFonts w:ascii="Verdana" w:eastAsia="Times New Roman" w:hAnsi="Verdana" w:cs="Times New Roman"/>
                <w:i/>
                <w:iCs/>
                <w:color w:val="000000"/>
                <w:lang w:eastAsia="en-GB"/>
              </w:rPr>
              <w:t xml:space="preserve"> </w:t>
            </w:r>
            <w:r w:rsidRPr="00B90FE5">
              <w:rPr>
                <w:rFonts w:ascii="Verdana" w:eastAsia="Times New Roman" w:hAnsi="Verdana" w:cs="Times New Roman"/>
                <w:color w:val="000000"/>
                <w:lang w:eastAsia="en-GB"/>
              </w:rPr>
              <w:t xml:space="preserve">и </w:t>
            </w:r>
            <w:proofErr w:type="spellStart"/>
            <w:r w:rsidRPr="00B90FE5">
              <w:rPr>
                <w:rFonts w:ascii="Verdana" w:eastAsia="Times New Roman" w:hAnsi="Verdana" w:cs="Times New Roman"/>
                <w:i/>
                <w:iCs/>
                <w:color w:val="000000"/>
                <w:lang w:eastAsia="en-GB"/>
              </w:rPr>
              <w:t>Reticuliscabiei</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Допуск по площади поражения клубня</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поверхностные наросты сетчатой парши</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t xml:space="preserve">VIROID </w:t>
            </w:r>
            <w:r w:rsidRPr="00B90FE5">
              <w:rPr>
                <w:rFonts w:ascii="Arial" w:eastAsia="Times New Roman" w:hAnsi="Arial" w:cs="Arial"/>
                <w:b/>
                <w:bCs/>
                <w:color w:val="8A360F"/>
                <w:sz w:val="21"/>
                <w:szCs w:val="21"/>
                <w:lang w:eastAsia="en-GB"/>
              </w:rPr>
              <w:t>VIROÏDE</w:t>
            </w:r>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ВИРОИДЫ</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Potato spindle tuber viroid</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Potato spindle tuber viroid (PSTV)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Zero tolerance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of plant and tuber. Test by molecular hybridization and PCR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elongation of tuber</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 xml:space="preserve">Plant: stunting and leaf rolling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5D69C4DD" wp14:editId="3DB229A7">
                  <wp:extent cx="1238250" cy="952500"/>
                  <wp:effectExtent l="0" t="0" r="0" b="0"/>
                  <wp:docPr id="18" name="Picture 18" descr="Click to zoom...">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lick to zoom...">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Viroïde des tubercules en fuseau</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PSTV</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r w:rsidRPr="00B90FE5">
              <w:rPr>
                <w:rFonts w:ascii="Verdana" w:eastAsia="Times New Roman" w:hAnsi="Verdana" w:cs="Times New Roman"/>
                <w:color w:val="000000"/>
                <w:lang w:eastAsia="en-GB"/>
              </w:rPr>
              <w:t xml:space="preserv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de la plante et du tubercule. Test par hybridation moléculaire et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allongement des tubercules</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t>Plante: rabougrissement et enroulement des feuilles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Веретеновидность</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картофеля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Вироид</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веретеновидности</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картофеля</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Осмотр растений и клубней. Метод молекулярной гибридизаци</w:t>
            </w:r>
            <w:r w:rsidRPr="00B90FE5">
              <w:rPr>
                <w:rFonts w:ascii="Verdana" w:eastAsia="Times New Roman" w:hAnsi="Verdana" w:cs="Times New Roman"/>
                <w:color w:val="000000"/>
                <w:lang w:val="ru-RU" w:eastAsia="en-GB"/>
              </w:rPr>
              <w:lastRenderedPageBreak/>
              <w:t>и и ПЦР-анализ</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 xml:space="preserve">Клубень: удлинение </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чахлость и скручивание листьев</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r>
      <w:tr w:rsidR="00B90FE5" w:rsidRPr="00B90FE5" w:rsidTr="00B90FE5">
        <w:tc>
          <w:tcPr>
            <w:tcW w:w="0" w:type="auto"/>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lastRenderedPageBreak/>
              <w:t xml:space="preserve">PHYTOPLASMA </w:t>
            </w:r>
            <w:r w:rsidRPr="00B90FE5">
              <w:rPr>
                <w:rFonts w:ascii="Arial" w:eastAsia="Times New Roman" w:hAnsi="Arial" w:cs="Arial"/>
                <w:b/>
                <w:bCs/>
                <w:color w:val="8A360F"/>
                <w:sz w:val="21"/>
                <w:szCs w:val="21"/>
                <w:lang w:eastAsia="en-GB"/>
              </w:rPr>
              <w:t>PHYTOPLASME</w:t>
            </w:r>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ФИТОПЛАЗМА</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Stolbur</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Phytoplasma</w:t>
            </w:r>
            <w:proofErr w:type="spellEnd"/>
            <w:r w:rsidRPr="00B90FE5">
              <w:rPr>
                <w:rFonts w:ascii="Verdana" w:eastAsia="Times New Roman" w:hAnsi="Verdana" w:cs="Times New Roman"/>
                <w:color w:val="000000"/>
                <w:lang w:eastAsia="en-GB"/>
              </w:rPr>
              <w:t xml:space="preserve"> [The principal vectors are leafhoppers (</w:t>
            </w:r>
            <w:proofErr w:type="spellStart"/>
            <w:r w:rsidRPr="00B90FE5">
              <w:rPr>
                <w:rFonts w:ascii="Verdana" w:eastAsia="Times New Roman" w:hAnsi="Verdana" w:cs="Times New Roman"/>
                <w:i/>
                <w:iCs/>
                <w:color w:val="000000"/>
                <w:lang w:eastAsia="en-GB"/>
              </w:rPr>
              <w:t>Macrosteles</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i/>
                <w:iCs/>
                <w:color w:val="000000"/>
                <w:lang w:eastAsia="en-GB"/>
              </w:rPr>
              <w:t>Hyalestes</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spp</w:t>
            </w:r>
            <w:proofErr w:type="spellEnd"/>
            <w:r w:rsidRPr="00B90FE5">
              <w:rPr>
                <w:rFonts w:ascii="Verdana" w:eastAsia="Times New Roman" w:hAnsi="Verdana" w:cs="Times New Roman"/>
                <w:color w:val="000000"/>
                <w:lang w:eastAsia="en-GB"/>
              </w:rPr>
              <w:t>)];</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Zero 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leaves and tubers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Plant: stunting and leaf rolling</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76F4BD90" wp14:editId="26192B9C">
                  <wp:extent cx="1238250" cy="952500"/>
                  <wp:effectExtent l="0" t="0" r="0" b="0"/>
                  <wp:docPr id="17" name="Picture 17" descr="Click to zoom...">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lick to zoom...">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EAAC189" wp14:editId="67CF71A5">
                  <wp:extent cx="1238250" cy="952500"/>
                  <wp:effectExtent l="0" t="0" r="0" b="0"/>
                  <wp:docPr id="16" name="Picture 16" descr="Click to zoom...">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lick to zoom...">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In some regions regulated, zero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Stolbur</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color w:val="000000"/>
                <w:lang w:val="fr-CH" w:eastAsia="en-GB"/>
              </w:rPr>
              <w:t>Phytoplasma</w:t>
            </w:r>
            <w:proofErr w:type="spellEnd"/>
            <w:r w:rsidRPr="00B90FE5">
              <w:rPr>
                <w:rFonts w:ascii="Verdana" w:eastAsia="Times New Roman" w:hAnsi="Verdana" w:cs="Times New Roman"/>
                <w:color w:val="000000"/>
                <w:lang w:val="fr-CH" w:eastAsia="en-GB"/>
              </w:rPr>
              <w:t xml:space="preserve"> [Les principaux vecteurs sont des insectes de la famille des cicadelles (</w:t>
            </w:r>
            <w:proofErr w:type="spellStart"/>
            <w:r w:rsidRPr="00B90FE5">
              <w:rPr>
                <w:rFonts w:ascii="Verdana" w:eastAsia="Times New Roman" w:hAnsi="Verdana" w:cs="Times New Roman"/>
                <w:color w:val="000000"/>
                <w:lang w:val="fr-CH" w:eastAsia="en-GB"/>
              </w:rPr>
              <w:t>Macrosteles</w:t>
            </w:r>
            <w:proofErr w:type="spell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val="fr-CH" w:eastAsia="en-GB"/>
              </w:rPr>
              <w:t>spp</w:t>
            </w:r>
            <w:proofErr w:type="spell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val="fr-CH" w:eastAsia="en-GB"/>
              </w:rPr>
              <w:t>Hyalestes</w:t>
            </w:r>
            <w:proofErr w:type="spell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val="fr-CH" w:eastAsia="en-GB"/>
              </w:rPr>
              <w:t>spp</w:t>
            </w:r>
            <w:proofErr w:type="spellEnd"/>
            <w:r w:rsidRPr="00B90FE5">
              <w:rPr>
                <w:rFonts w:ascii="Verdana" w:eastAsia="Times New Roman" w:hAnsi="Verdana" w:cs="Times New Roman"/>
                <w:color w:val="000000"/>
                <w:lang w:val="fr-CH" w:eastAsia="en-GB"/>
              </w:rPr>
              <w:t>)]</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feuilles et des tubercules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Plante: rabougrissement et enroulement des feuilles et production de </w:t>
            </w:r>
            <w:proofErr w:type="gramStart"/>
            <w:r w:rsidRPr="00B90FE5">
              <w:rPr>
                <w:rFonts w:ascii="Verdana" w:eastAsia="Times New Roman" w:hAnsi="Verdana" w:cs="Times New Roman"/>
                <w:color w:val="000000"/>
                <w:lang w:val="fr-CH" w:eastAsia="en-GB"/>
              </w:rPr>
              <w:t>germes</w:t>
            </w:r>
            <w:proofErr w:type="gramEnd"/>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color w:val="000000"/>
                <w:lang w:val="fr-CH" w:eastAsia="en-GB"/>
              </w:rPr>
              <w:t>fileux</w:t>
            </w:r>
            <w:proofErr w:type="spellEnd"/>
            <w:r w:rsidRPr="00B90FE5">
              <w:rPr>
                <w:rFonts w:ascii="Verdana" w:eastAsia="Times New Roman" w:hAnsi="Verdana" w:cs="Times New Roman"/>
                <w:color w:val="000000"/>
                <w:lang w:val="fr-CH" w:eastAsia="en-GB"/>
              </w:rPr>
              <w:t xml:space="preserve"> par les tubercules provenant de plantes malades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Est réglementé, avec une tolérance zéro,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Столбур</w:t>
            </w:r>
            <w:proofErr w:type="spellEnd"/>
          </w:p>
        </w:tc>
        <w:tc>
          <w:tcPr>
            <w:tcW w:w="250" w:type="pct"/>
            <w:tcMar>
              <w:top w:w="0" w:type="dxa"/>
              <w:left w:w="0" w:type="dxa"/>
              <w:bottom w:w="0" w:type="dxa"/>
              <w:right w:w="0" w:type="dxa"/>
            </w:tcMar>
            <w:hideMark/>
          </w:tcPr>
          <w:p w:rsidR="00B90FE5" w:rsidRDefault="00B90FE5" w:rsidP="00B90FE5">
            <w:pPr>
              <w:spacing w:after="0" w:line="240" w:lineRule="auto"/>
              <w:rPr>
                <w:rFonts w:ascii="Verdana" w:eastAsia="Times New Roman" w:hAnsi="Verdana" w:cs="Times New Roman"/>
                <w:color w:val="000000"/>
                <w:lang w:val="en-US" w:eastAsia="en-GB"/>
              </w:rPr>
            </w:pPr>
            <w:proofErr w:type="spellStart"/>
            <w:r w:rsidRPr="00B90FE5">
              <w:rPr>
                <w:rFonts w:ascii="Verdana" w:eastAsia="Times New Roman" w:hAnsi="Verdana" w:cs="Times New Roman"/>
                <w:color w:val="000000"/>
                <w:lang w:val="ru-RU" w:eastAsia="en-GB"/>
              </w:rPr>
              <w:t>Фитоплазма</w:t>
            </w:r>
            <w:proofErr w:type="spellEnd"/>
            <w:r w:rsidRPr="00B90FE5">
              <w:rPr>
                <w:rFonts w:ascii="Verdana" w:eastAsia="Times New Roman" w:hAnsi="Verdana" w:cs="Times New Roman"/>
                <w:color w:val="000000"/>
                <w:lang w:val="ru-RU" w:eastAsia="en-GB"/>
              </w:rPr>
              <w:t xml:space="preserve"> [Основными переносчиками являются </w:t>
            </w:r>
            <w:proofErr w:type="spellStart"/>
            <w:r w:rsidRPr="00B90FE5">
              <w:rPr>
                <w:rFonts w:ascii="Verdana" w:eastAsia="Times New Roman" w:hAnsi="Verdana" w:cs="Times New Roman"/>
                <w:color w:val="000000"/>
                <w:lang w:val="ru-RU" w:eastAsia="en-GB"/>
              </w:rPr>
              <w:t>цикадки</w:t>
            </w:r>
            <w:proofErr w:type="spellEnd"/>
            <w:r w:rsidRPr="00B90FE5">
              <w:rPr>
                <w:rFonts w:ascii="Verdana" w:eastAsia="Times New Roman" w:hAnsi="Verdana" w:cs="Times New Roman"/>
                <w:color w:val="000000"/>
                <w:lang w:val="ru-RU" w:eastAsia="en-GB"/>
              </w:rPr>
              <w:t xml:space="preserve"> (</w:t>
            </w:r>
            <w:proofErr w:type="gramStart"/>
            <w:r w:rsidRPr="00B90FE5">
              <w:rPr>
                <w:rFonts w:ascii="Verdana" w:eastAsia="Times New Roman" w:hAnsi="Verdana" w:cs="Times New Roman"/>
                <w:color w:val="000000"/>
                <w:lang w:val="ru-RU" w:eastAsia="en-GB"/>
              </w:rPr>
              <w:t>М</w:t>
            </w:r>
            <w:proofErr w:type="spellStart"/>
            <w:proofErr w:type="gramEnd"/>
            <w:r w:rsidRPr="00B90FE5">
              <w:rPr>
                <w:rFonts w:ascii="Verdana" w:eastAsia="Times New Roman" w:hAnsi="Verdana" w:cs="Times New Roman"/>
                <w:color w:val="000000"/>
                <w:lang w:eastAsia="en-GB"/>
              </w:rPr>
              <w:t>acrosteles</w:t>
            </w:r>
            <w:proofErr w:type="spellEnd"/>
            <w:r w:rsidRPr="00B90FE5">
              <w:rPr>
                <w:rFonts w:ascii="Verdana" w:eastAsia="Times New Roman" w:hAnsi="Verdana" w:cs="Times New Roman"/>
                <w:color w:val="000000"/>
                <w:lang w:val="ru-RU" w:eastAsia="en-GB"/>
              </w:rPr>
              <w:t xml:space="preserve"> </w:t>
            </w:r>
            <w:proofErr w:type="spellStart"/>
            <w:r w:rsidRPr="00B90FE5">
              <w:rPr>
                <w:rFonts w:ascii="Verdana" w:eastAsia="Times New Roman" w:hAnsi="Verdana" w:cs="Times New Roman"/>
                <w:color w:val="000000"/>
                <w:lang w:eastAsia="en-GB"/>
              </w:rPr>
              <w:t>spp</w:t>
            </w:r>
            <w:proofErr w:type="spellEnd"/>
            <w:r w:rsidRPr="00B90FE5">
              <w:rPr>
                <w:rFonts w:ascii="Verdana" w:eastAsia="Times New Roman" w:hAnsi="Verdana" w:cs="Times New Roman"/>
                <w:color w:val="000000"/>
                <w:lang w:val="ru-RU" w:eastAsia="en-GB"/>
              </w:rPr>
              <w:t xml:space="preserve">, </w:t>
            </w:r>
            <w:proofErr w:type="spellStart"/>
            <w:r w:rsidRPr="00B90FE5">
              <w:rPr>
                <w:rFonts w:ascii="Verdana" w:eastAsia="Times New Roman" w:hAnsi="Verdana" w:cs="Times New Roman"/>
                <w:color w:val="000000"/>
                <w:lang w:eastAsia="en-GB"/>
              </w:rPr>
              <w:t>Hyalestes</w:t>
            </w:r>
            <w:proofErr w:type="spellEnd"/>
            <w:r w:rsidRPr="00B90FE5">
              <w:rPr>
                <w:rFonts w:ascii="Verdana" w:eastAsia="Times New Roman" w:hAnsi="Verdana" w:cs="Times New Roman"/>
                <w:color w:val="000000"/>
                <w:lang w:val="ru-RU" w:eastAsia="en-GB"/>
              </w:rPr>
              <w:t xml:space="preserve"> </w:t>
            </w:r>
            <w:proofErr w:type="spellStart"/>
            <w:r w:rsidRPr="00B90FE5">
              <w:rPr>
                <w:rFonts w:ascii="Verdana" w:eastAsia="Times New Roman" w:hAnsi="Verdana" w:cs="Times New Roman"/>
                <w:color w:val="000000"/>
                <w:lang w:eastAsia="en-GB"/>
              </w:rPr>
              <w:t>spp</w:t>
            </w:r>
            <w:proofErr w:type="spellEnd"/>
            <w:r w:rsidRPr="00B90FE5">
              <w:rPr>
                <w:rFonts w:ascii="Verdana" w:eastAsia="Times New Roman" w:hAnsi="Verdana" w:cs="Times New Roman"/>
                <w:color w:val="000000"/>
                <w:lang w:val="ru-RU" w:eastAsia="en-GB"/>
              </w:rPr>
              <w:t>)]</w:t>
            </w:r>
          </w:p>
          <w:p w:rsidR="00B90FE5" w:rsidRDefault="00B90FE5" w:rsidP="00B90FE5">
            <w:pPr>
              <w:spacing w:after="0" w:line="240" w:lineRule="auto"/>
              <w:rPr>
                <w:rFonts w:ascii="Verdana" w:eastAsia="Times New Roman" w:hAnsi="Verdana" w:cs="Times New Roman"/>
                <w:color w:val="000000"/>
                <w:lang w:val="en-US" w:eastAsia="en-GB"/>
              </w:rPr>
            </w:pPr>
          </w:p>
          <w:p w:rsidR="00B90FE5" w:rsidRDefault="00B90FE5" w:rsidP="00B90FE5">
            <w:pPr>
              <w:spacing w:after="0" w:line="240" w:lineRule="auto"/>
              <w:rPr>
                <w:rFonts w:ascii="Verdana" w:eastAsia="Times New Roman" w:hAnsi="Verdana" w:cs="Times New Roman"/>
                <w:color w:val="000000"/>
                <w:lang w:val="en-US" w:eastAsia="en-GB"/>
              </w:rPr>
            </w:pPr>
          </w:p>
          <w:p w:rsidR="00B90FE5" w:rsidRPr="00B90FE5" w:rsidRDefault="00B90FE5" w:rsidP="00B90FE5">
            <w:pPr>
              <w:spacing w:after="0" w:line="240" w:lineRule="auto"/>
              <w:rPr>
                <w:rFonts w:ascii="Verdana" w:eastAsia="Times New Roman" w:hAnsi="Verdana" w:cs="Times New Roman"/>
                <w:color w:val="000000"/>
                <w:lang w:val="en-US" w:eastAsia="en-GB"/>
              </w:rPr>
            </w:pPr>
            <w:bookmarkStart w:id="0" w:name="_GoBack"/>
            <w:bookmarkEnd w:id="0"/>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листьев и клубней</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Ботва: чахлость и скручивание листьев</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нулевым допуском</w:t>
            </w:r>
          </w:p>
        </w:tc>
      </w:tr>
      <w:tr w:rsidR="00B90FE5" w:rsidRPr="00B90FE5" w:rsidTr="00B90FE5">
        <w:tc>
          <w:tcPr>
            <w:tcW w:w="0" w:type="auto"/>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lastRenderedPageBreak/>
              <w:t xml:space="preserve">NEMATODES </w:t>
            </w:r>
            <w:r w:rsidRPr="00B90FE5">
              <w:rPr>
                <w:rFonts w:ascii="Arial" w:eastAsia="Times New Roman" w:hAnsi="Arial" w:cs="Arial"/>
                <w:b/>
                <w:bCs/>
                <w:color w:val="8A360F"/>
                <w:sz w:val="21"/>
                <w:szCs w:val="21"/>
                <w:lang w:eastAsia="en-GB"/>
              </w:rPr>
              <w:t>NÉMATODES</w:t>
            </w:r>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НЕМАТОДЫ</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Cyst nematodes</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Globodera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rostochiensis</w:t>
            </w:r>
            <w:proofErr w:type="spellEnd"/>
            <w:r w:rsidRPr="00B90FE5">
              <w:rPr>
                <w:rFonts w:ascii="Verdana" w:eastAsia="Times New Roman" w:hAnsi="Verdana" w:cs="Times New Roman"/>
                <w:color w:val="000000"/>
                <w:lang w:eastAsia="en-GB"/>
              </w:rPr>
              <w:t xml:space="preserve"> and </w:t>
            </w:r>
            <w:proofErr w:type="spellStart"/>
            <w:r w:rsidRPr="00B90FE5">
              <w:rPr>
                <w:rFonts w:ascii="Verdana" w:eastAsia="Times New Roman" w:hAnsi="Verdana" w:cs="Times New Roman"/>
                <w:i/>
                <w:iCs/>
                <w:color w:val="000000"/>
                <w:lang w:eastAsia="en-GB"/>
              </w:rPr>
              <w:t>Globodera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pallida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Zero tolerance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the field and testing of soil</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Plant: wilting and death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C47AEB8" wp14:editId="05069247">
                  <wp:extent cx="1238250" cy="952500"/>
                  <wp:effectExtent l="0" t="0" r="0" b="0"/>
                  <wp:docPr id="15" name="Picture 15" descr="Click to zoom...">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lick to zoom...">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68266191" wp14:editId="2379E539">
                  <wp:extent cx="1238250" cy="952500"/>
                  <wp:effectExtent l="0" t="0" r="0" b="0"/>
                  <wp:docPr id="14" name="Picture 14" descr="Click to zo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lick to zoom...">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Nématodes à kystes de la pomme de terre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Globodera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rostochiensis</w:t>
            </w:r>
            <w:proofErr w:type="spellEnd"/>
            <w:r w:rsidRPr="00B90FE5">
              <w:rPr>
                <w:rFonts w:ascii="Verdana" w:eastAsia="Times New Roman" w:hAnsi="Verdana" w:cs="Times New Roman"/>
                <w:color w:val="000000"/>
                <w:lang w:val="fr-CH" w:eastAsia="en-GB"/>
              </w:rPr>
              <w:t xml:space="preserve"> et </w:t>
            </w:r>
            <w:proofErr w:type="spellStart"/>
            <w:r w:rsidRPr="00B90FE5">
              <w:rPr>
                <w:rFonts w:ascii="Verdana" w:eastAsia="Times New Roman" w:hAnsi="Verdana" w:cs="Times New Roman"/>
                <w:i/>
                <w:iCs/>
                <w:color w:val="000000"/>
                <w:lang w:val="fr-CH" w:eastAsia="en-GB"/>
              </w:rPr>
              <w:t>Globodera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pallida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du champ et analyse de la terre</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Plante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flétrissement</w:t>
            </w:r>
            <w:proofErr w:type="spellEnd"/>
            <w:r w:rsidRPr="00B90FE5">
              <w:rPr>
                <w:rFonts w:ascii="Verdana" w:eastAsia="Times New Roman" w:hAnsi="Verdana" w:cs="Times New Roman"/>
                <w:color w:val="000000"/>
                <w:lang w:eastAsia="en-GB"/>
              </w:rPr>
              <w:t xml:space="preserve"> et mort</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Картофельная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цистообразующая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нематода</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roofErr w:type="spellStart"/>
            <w:r w:rsidRPr="00B90FE5">
              <w:rPr>
                <w:rFonts w:ascii="Verdana" w:eastAsia="Times New Roman" w:hAnsi="Verdana" w:cs="Times New Roman"/>
                <w:i/>
                <w:iCs/>
                <w:color w:val="000000"/>
                <w:lang w:val="fr-CH" w:eastAsia="en-GB"/>
              </w:rPr>
              <w:t>Globodera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rostochiensis</w:t>
            </w:r>
            <w:proofErr w:type="spellEnd"/>
            <w:r w:rsidRPr="00B90FE5">
              <w:rPr>
                <w:rFonts w:ascii="Verdana" w:eastAsia="Times New Roman" w:hAnsi="Verdana" w:cs="Times New Roman"/>
                <w:color w:val="000000"/>
                <w:lang w:val="fr-CH" w:eastAsia="en-GB"/>
              </w:rPr>
              <w:t xml:space="preserve"> </w:t>
            </w:r>
            <w:r w:rsidRPr="00B90FE5">
              <w:rPr>
                <w:rFonts w:ascii="Verdana" w:eastAsia="Times New Roman" w:hAnsi="Verdana" w:cs="Times New Roman"/>
                <w:color w:val="000000"/>
                <w:lang w:eastAsia="en-GB"/>
              </w:rPr>
              <w:t>и</w:t>
            </w:r>
            <w:r w:rsidRPr="00B90FE5">
              <w:rPr>
                <w:rFonts w:ascii="Verdana" w:eastAsia="Times New Roman" w:hAnsi="Verdana" w:cs="Times New Roman"/>
                <w:color w:val="000000"/>
                <w:lang w:val="fr-CH" w:eastAsia="en-GB"/>
              </w:rPr>
              <w:t xml:space="preserve"> </w:t>
            </w:r>
            <w:proofErr w:type="spellStart"/>
            <w:r w:rsidRPr="00B90FE5">
              <w:rPr>
                <w:rFonts w:ascii="Verdana" w:eastAsia="Times New Roman" w:hAnsi="Verdana" w:cs="Times New Roman"/>
                <w:i/>
                <w:iCs/>
                <w:color w:val="000000"/>
                <w:lang w:val="fr-CH" w:eastAsia="en-GB"/>
              </w:rPr>
              <w:t>Globodera</w:t>
            </w:r>
            <w:proofErr w:type="spellEnd"/>
            <w:r w:rsidRPr="00B90FE5">
              <w:rPr>
                <w:rFonts w:ascii="Verdana" w:eastAsia="Times New Roman" w:hAnsi="Verdana" w:cs="Times New Roman"/>
                <w:i/>
                <w:iCs/>
                <w:color w:val="000000"/>
                <w:lang w:val="fr-CH" w:eastAsia="en-GB"/>
              </w:rPr>
              <w:t xml:space="preserve"> </w:t>
            </w:r>
            <w:proofErr w:type="spellStart"/>
            <w:r w:rsidRPr="00B90FE5">
              <w:rPr>
                <w:rFonts w:ascii="Verdana" w:eastAsia="Times New Roman" w:hAnsi="Verdana" w:cs="Times New Roman"/>
                <w:i/>
                <w:iCs/>
                <w:color w:val="000000"/>
                <w:lang w:val="fr-CH" w:eastAsia="en-GB"/>
              </w:rPr>
              <w:t>pallida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поля и анализ почвы</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Ботва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увядание</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color w:val="000000"/>
                <w:lang w:eastAsia="en-GB"/>
              </w:rPr>
              <w:t>отмирание</w:t>
            </w:r>
            <w:proofErr w:type="spellEnd"/>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165B849D" wp14:editId="4FFB4AC2">
                  <wp:extent cx="9753600" cy="9525"/>
                  <wp:effectExtent l="0" t="0" r="0" b="9525"/>
                  <wp:docPr id="13" name="Picture 13"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Root knot nematodes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Meloidogyne</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chitwoodi</w:t>
            </w:r>
            <w:proofErr w:type="spellEnd"/>
            <w:r w:rsidRPr="00B90FE5">
              <w:rPr>
                <w:rFonts w:ascii="Verdana" w:eastAsia="Times New Roman" w:hAnsi="Verdana" w:cs="Times New Roman"/>
                <w:color w:val="000000"/>
                <w:lang w:eastAsia="en-GB"/>
              </w:rPr>
              <w:t xml:space="preserve"> and </w:t>
            </w:r>
            <w:proofErr w:type="spellStart"/>
            <w:r w:rsidRPr="00B90FE5">
              <w:rPr>
                <w:rFonts w:ascii="Verdana" w:eastAsia="Times New Roman" w:hAnsi="Verdana" w:cs="Times New Roman"/>
                <w:i/>
                <w:iCs/>
                <w:color w:val="000000"/>
                <w:lang w:eastAsia="en-GB"/>
              </w:rPr>
              <w:t>fallax</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Zero 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of tuber, microscopic examination of cut tuber, and PCR test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surface galls and internal necrotic spots</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766FD881" wp14:editId="3BD1B983">
                  <wp:extent cx="1238250" cy="952500"/>
                  <wp:effectExtent l="0" t="0" r="0" b="0"/>
                  <wp:docPr id="12" name="Picture 12" descr="Click to zoom...">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lick to zoom...">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77C698C0" wp14:editId="18DEE681">
                  <wp:extent cx="1238250" cy="952500"/>
                  <wp:effectExtent l="0" t="0" r="0" b="0"/>
                  <wp:docPr id="11" name="Picture 11" descr="Click to zoom...">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ick to zoom...">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In some regions regulated, zero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Nématodes à galle des racines</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Meloidogyne</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chitwood</w:t>
            </w:r>
            <w:proofErr w:type="spellEnd"/>
            <w:r w:rsidRPr="00B90FE5">
              <w:rPr>
                <w:rFonts w:ascii="Verdana" w:eastAsia="Times New Roman" w:hAnsi="Verdana" w:cs="Times New Roman"/>
                <w:color w:val="000000"/>
                <w:lang w:eastAsia="en-GB"/>
              </w:rPr>
              <w:t xml:space="preserve"> et </w:t>
            </w:r>
            <w:proofErr w:type="spellStart"/>
            <w:r w:rsidRPr="00B90FE5">
              <w:rPr>
                <w:rFonts w:ascii="Verdana" w:eastAsia="Times New Roman" w:hAnsi="Verdana" w:cs="Times New Roman"/>
                <w:i/>
                <w:iCs/>
                <w:color w:val="000000"/>
                <w:lang w:eastAsia="en-GB"/>
              </w:rPr>
              <w:t>fallax</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du tubercule, examen microscopique de coupes de tubercule et test PCR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gales superficielles et taches nécrotiques internes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Est réglementé, avec une tolérance zéro,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Яванская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галловая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нематода</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Meloidogyne</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chitwoodi</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i/>
                <w:iCs/>
                <w:color w:val="000000"/>
                <w:lang w:eastAsia="en-GB"/>
              </w:rPr>
              <w:t>fallax</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Осмотр клубней, микроскопическое </w:t>
            </w:r>
            <w:r w:rsidRPr="00B90FE5">
              <w:rPr>
                <w:rFonts w:ascii="Verdana" w:eastAsia="Times New Roman" w:hAnsi="Verdana" w:cs="Times New Roman"/>
                <w:color w:val="000000"/>
                <w:lang w:val="ru-RU" w:eastAsia="en-GB"/>
              </w:rPr>
              <w:lastRenderedPageBreak/>
              <w:t>исследование среза клубня и ПЦР-анализ</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Клубень: возникновение поверхностных галлов и некротических пятен на внутренних тканях</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 некоторых регионах регулируется нулевым </w:t>
            </w:r>
            <w:r w:rsidRPr="00B90FE5">
              <w:rPr>
                <w:rFonts w:ascii="Verdana" w:eastAsia="Times New Roman" w:hAnsi="Verdana" w:cs="Times New Roman"/>
                <w:color w:val="000000"/>
                <w:lang w:val="ru-RU" w:eastAsia="en-GB"/>
              </w:rPr>
              <w:lastRenderedPageBreak/>
              <w:t>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3A3D93F1" wp14:editId="67615D6A">
                  <wp:extent cx="9753600" cy="9525"/>
                  <wp:effectExtent l="0" t="0" r="0" b="9525"/>
                  <wp:docPr id="10" name="Picture 10"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Potato rot nematode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Ditylenchus</w:t>
            </w:r>
            <w:proofErr w:type="spellEnd"/>
            <w:r w:rsidRPr="00B90FE5">
              <w:rPr>
                <w:rFonts w:ascii="Verdana" w:eastAsia="Times New Roman" w:hAnsi="Verdana" w:cs="Times New Roman"/>
                <w:i/>
                <w:iCs/>
                <w:color w:val="000000"/>
                <w:lang w:eastAsia="en-GB"/>
              </w:rPr>
              <w:t xml:space="preserve"> destructor</w:t>
            </w:r>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Zero tolerance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Observation of tuber</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surface cracking and cortical spotting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1D4995AF" wp14:editId="2B001CD0">
                  <wp:extent cx="1238250" cy="952500"/>
                  <wp:effectExtent l="0" t="0" r="0" b="0"/>
                  <wp:docPr id="9" name="Picture 9" descr="Click to zoom...">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lick to zoom...">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In some regions regulated, zero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Nématodes de la pomme de terre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Ditylenchus</w:t>
            </w:r>
            <w:proofErr w:type="spellEnd"/>
            <w:r w:rsidRPr="00B90FE5">
              <w:rPr>
                <w:rFonts w:ascii="Verdana" w:eastAsia="Times New Roman" w:hAnsi="Verdana" w:cs="Times New Roman"/>
                <w:i/>
                <w:iCs/>
                <w:color w:val="000000"/>
                <w:lang w:eastAsia="en-GB"/>
              </w:rPr>
              <w:t xml:space="preserve"> destructor</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Tolérance</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zéro</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du </w:t>
            </w:r>
            <w:proofErr w:type="spellStart"/>
            <w:r w:rsidRPr="00B90FE5">
              <w:rPr>
                <w:rFonts w:ascii="Verdana" w:eastAsia="Times New Roman" w:hAnsi="Verdana" w:cs="Times New Roman"/>
                <w:color w:val="000000"/>
                <w:lang w:eastAsia="en-GB"/>
              </w:rPr>
              <w:t>tubercule</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Sur les tubercules: craquelures de la surface et taches corticales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Est réglementé, avec une tolérance zéro,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Стеблевая</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нематода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картофеля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Ditylenchus</w:t>
            </w:r>
            <w:proofErr w:type="spellEnd"/>
            <w:r w:rsidRPr="00B90FE5">
              <w:rPr>
                <w:rFonts w:ascii="Verdana" w:eastAsia="Times New Roman" w:hAnsi="Verdana" w:cs="Times New Roman"/>
                <w:i/>
                <w:iCs/>
                <w:color w:val="000000"/>
                <w:lang w:eastAsia="en-GB"/>
              </w:rPr>
              <w:t xml:space="preserve"> destructor</w:t>
            </w:r>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Нулевой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допуск</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Клубень: растрескивание поверхности и корковая пятнистость</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нулевым допуском</w:t>
            </w:r>
          </w:p>
        </w:tc>
      </w:tr>
      <w:tr w:rsidR="00B90FE5" w:rsidRPr="00B90FE5" w:rsidTr="00B90FE5">
        <w:tc>
          <w:tcPr>
            <w:tcW w:w="0" w:type="auto"/>
            <w:gridSpan w:val="8"/>
            <w:shd w:val="clear" w:color="auto" w:fill="F0F8FF"/>
            <w:tcMar>
              <w:top w:w="0" w:type="dxa"/>
              <w:left w:w="0" w:type="dxa"/>
              <w:bottom w:w="0" w:type="dxa"/>
              <w:right w:w="0" w:type="dxa"/>
            </w:tcMar>
            <w:vAlign w:val="center"/>
            <w:hideMark/>
          </w:tcPr>
          <w:p w:rsidR="00B90FE5" w:rsidRPr="00B90FE5" w:rsidRDefault="00B90FE5" w:rsidP="00B90FE5">
            <w:pPr>
              <w:spacing w:after="0" w:line="240" w:lineRule="auto"/>
              <w:jc w:val="center"/>
              <w:rPr>
                <w:rFonts w:ascii="Arial" w:eastAsia="Times New Roman" w:hAnsi="Arial" w:cs="Arial"/>
                <w:b/>
                <w:bCs/>
                <w:color w:val="132E64"/>
                <w:sz w:val="21"/>
                <w:szCs w:val="21"/>
                <w:lang w:eastAsia="en-GB"/>
              </w:rPr>
            </w:pPr>
            <w:r w:rsidRPr="00B90FE5">
              <w:rPr>
                <w:rFonts w:ascii="Arial" w:eastAsia="Times New Roman" w:hAnsi="Arial" w:cs="Arial"/>
                <w:b/>
                <w:bCs/>
                <w:color w:val="132E64"/>
                <w:sz w:val="21"/>
                <w:szCs w:val="21"/>
                <w:lang w:eastAsia="en-GB"/>
              </w:rPr>
              <w:t xml:space="preserve">PESTS </w:t>
            </w:r>
            <w:r w:rsidRPr="00B90FE5">
              <w:rPr>
                <w:rFonts w:ascii="Arial" w:eastAsia="Times New Roman" w:hAnsi="Arial" w:cs="Arial"/>
                <w:b/>
                <w:bCs/>
                <w:color w:val="8A360F"/>
                <w:sz w:val="21"/>
                <w:szCs w:val="21"/>
                <w:lang w:eastAsia="en-GB"/>
              </w:rPr>
              <w:t>RAVAGEURS</w:t>
            </w:r>
            <w:r w:rsidRPr="00B90FE5">
              <w:rPr>
                <w:rFonts w:ascii="Arial" w:eastAsia="Times New Roman" w:hAnsi="Arial" w:cs="Arial"/>
                <w:b/>
                <w:bCs/>
                <w:color w:val="132E64"/>
                <w:sz w:val="21"/>
                <w:szCs w:val="21"/>
                <w:lang w:eastAsia="en-GB"/>
              </w:rPr>
              <w:t xml:space="preserve"> </w:t>
            </w:r>
            <w:r w:rsidRPr="00B90FE5">
              <w:rPr>
                <w:rFonts w:ascii="Arial" w:eastAsia="Times New Roman" w:hAnsi="Arial" w:cs="Arial"/>
                <w:b/>
                <w:bCs/>
                <w:color w:val="660033"/>
                <w:sz w:val="21"/>
                <w:szCs w:val="21"/>
                <w:lang w:eastAsia="en-GB"/>
              </w:rPr>
              <w:t>НАСЕКОМЫЕ-ВРЕДИТЕЛИ</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Colorado beetle</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Leptinotarsa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decemlineata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Unregulated</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Visual observation of eggs, larvae and adults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Plant: leaf damage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3E5E20EB" wp14:editId="3C21AA8B">
                  <wp:extent cx="1238250" cy="952500"/>
                  <wp:effectExtent l="0" t="0" r="0" b="0"/>
                  <wp:docPr id="8" name="Picture 8" descr="Click to zoom...">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ick to zoom...">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In some regions regulated, zero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Doryphore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Leptinotarsa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decemlineata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N’est</w:t>
            </w:r>
            <w:proofErr w:type="spellEnd"/>
            <w:r w:rsidRPr="00B90FE5">
              <w:rPr>
                <w:rFonts w:ascii="Verdana" w:eastAsia="Times New Roman" w:hAnsi="Verdana" w:cs="Times New Roman"/>
                <w:color w:val="000000"/>
                <w:lang w:eastAsia="en-GB"/>
              </w:rPr>
              <w:t xml:space="preserve"> pas </w:t>
            </w:r>
            <w:proofErr w:type="spellStart"/>
            <w:r w:rsidRPr="00B90FE5">
              <w:rPr>
                <w:rFonts w:ascii="Verdana" w:eastAsia="Times New Roman" w:hAnsi="Verdana" w:cs="Times New Roman"/>
                <w:color w:val="000000"/>
                <w:lang w:eastAsia="en-GB"/>
              </w:rPr>
              <w:t>réglementé</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Observation visuelle des œufs, des larves et des adultes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Plante: dégâts sur les feuilles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Est réglementé, avec une tolérance zéro,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Колорадский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lastRenderedPageBreak/>
              <w:t>жук</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lastRenderedPageBreak/>
              <w:t>Leptinotarsa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lastRenderedPageBreak/>
              <w:t>decemlineata</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Не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lastRenderedPageBreak/>
              <w:t>регулируется</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lastRenderedPageBreak/>
              <w:t xml:space="preserve">Визуальный </w:t>
            </w:r>
            <w:r w:rsidRPr="00B90FE5">
              <w:rPr>
                <w:rFonts w:ascii="Verdana" w:eastAsia="Times New Roman" w:hAnsi="Verdana" w:cs="Times New Roman"/>
                <w:color w:val="000000"/>
                <w:lang w:val="ru-RU" w:eastAsia="en-GB"/>
              </w:rPr>
              <w:lastRenderedPageBreak/>
              <w:t>осмотр: яйца, личинки, взрослые особи</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Ботва</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повреждение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листьев</w:t>
            </w:r>
            <w:proofErr w:type="spellEnd"/>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 xml:space="preserve">В некоторых </w:t>
            </w:r>
            <w:r w:rsidRPr="00B90FE5">
              <w:rPr>
                <w:rFonts w:ascii="Verdana" w:eastAsia="Times New Roman" w:hAnsi="Verdana" w:cs="Times New Roman"/>
                <w:color w:val="000000"/>
                <w:lang w:val="ru-RU" w:eastAsia="en-GB"/>
              </w:rPr>
              <w:lastRenderedPageBreak/>
              <w:t>регионах регулируется нулевым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lastRenderedPageBreak/>
              <w:drawing>
                <wp:inline distT="0" distB="0" distL="0" distR="0" wp14:anchorId="729861CC" wp14:editId="5AECBE00">
                  <wp:extent cx="9753600" cy="9525"/>
                  <wp:effectExtent l="0" t="0" r="0" b="9525"/>
                  <wp:docPr id="7" name="Picture 7"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Wireworms/</w:t>
            </w:r>
            <w:r w:rsidRPr="00B90FE5">
              <w:rPr>
                <w:rFonts w:ascii="Verdana" w:eastAsia="Times New Roman" w:hAnsi="Verdana" w:cs="Times New Roman"/>
                <w:color w:val="000000"/>
                <w:lang w:eastAsia="en-GB"/>
              </w:rPr>
              <w:br/>
              <w:t>slugs</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Agriotes</w:t>
            </w:r>
            <w:proofErr w:type="spellEnd"/>
            <w:r w:rsidRPr="00B90FE5">
              <w:rPr>
                <w:rFonts w:ascii="Verdana" w:eastAsia="Times New Roman" w:hAnsi="Verdana" w:cs="Times New Roman"/>
                <w:color w:val="000000"/>
                <w:lang w:eastAsia="en-GB"/>
              </w:rPr>
              <w:t xml:space="preserve"> sp.: </w:t>
            </w:r>
            <w:r w:rsidRPr="00B90FE5">
              <w:rPr>
                <w:rFonts w:ascii="Verdana" w:eastAsia="Times New Roman" w:hAnsi="Verdana" w:cs="Times New Roman"/>
                <w:i/>
                <w:iCs/>
                <w:color w:val="000000"/>
                <w:lang w:eastAsia="en-GB"/>
              </w:rPr>
              <w:t xml:space="preserve">A </w:t>
            </w:r>
            <w:proofErr w:type="spellStart"/>
            <w:r w:rsidRPr="00B90FE5">
              <w:rPr>
                <w:rFonts w:ascii="Verdana" w:eastAsia="Times New Roman" w:hAnsi="Verdana" w:cs="Times New Roman"/>
                <w:i/>
                <w:iCs/>
                <w:color w:val="000000"/>
                <w:lang w:eastAsia="en-GB"/>
              </w:rPr>
              <w:t>obscurus</w:t>
            </w:r>
            <w:proofErr w:type="spellEnd"/>
            <w:r w:rsidRPr="00B90FE5">
              <w:rPr>
                <w:rFonts w:ascii="Verdana" w:eastAsia="Times New Roman" w:hAnsi="Verdana" w:cs="Times New Roman"/>
                <w:i/>
                <w:iCs/>
                <w:color w:val="000000"/>
                <w:lang w:eastAsia="en-GB"/>
              </w:rPr>
              <w:t xml:space="preserve">, A. </w:t>
            </w:r>
            <w:proofErr w:type="spellStart"/>
            <w:r w:rsidRPr="00B90FE5">
              <w:rPr>
                <w:rFonts w:ascii="Verdana" w:eastAsia="Times New Roman" w:hAnsi="Verdana" w:cs="Times New Roman"/>
                <w:i/>
                <w:iCs/>
                <w:color w:val="000000"/>
                <w:lang w:eastAsia="en-GB"/>
              </w:rPr>
              <w:t>sputator</w:t>
            </w:r>
            <w:proofErr w:type="spellEnd"/>
            <w:r w:rsidRPr="00B90FE5">
              <w:rPr>
                <w:rFonts w:ascii="Verdana" w:eastAsia="Times New Roman" w:hAnsi="Verdana" w:cs="Times New Roman"/>
                <w:i/>
                <w:iCs/>
                <w:color w:val="000000"/>
                <w:lang w:eastAsia="en-GB"/>
              </w:rPr>
              <w:t xml:space="preserve">, A. </w:t>
            </w:r>
            <w:proofErr w:type="spellStart"/>
            <w:r w:rsidRPr="00B90FE5">
              <w:rPr>
                <w:rFonts w:ascii="Verdana" w:eastAsia="Times New Roman" w:hAnsi="Verdana" w:cs="Times New Roman"/>
                <w:i/>
                <w:iCs/>
                <w:color w:val="000000"/>
                <w:lang w:eastAsia="en-GB"/>
              </w:rPr>
              <w:t>lineatus</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Tandonia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budapestensis</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Arion</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hortensis</w:t>
            </w:r>
            <w:proofErr w:type="spellEnd"/>
            <w:r w:rsidRPr="00B90FE5">
              <w:rPr>
                <w:rFonts w:ascii="Verdana" w:eastAsia="Times New Roman" w:hAnsi="Verdana" w:cs="Times New Roman"/>
                <w:color w:val="000000"/>
                <w:lang w:eastAsia="en-GB"/>
              </w:rPr>
              <w:t xml:space="preserve"> </w:t>
            </w: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Unregulated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tubers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tunnels and holes </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4741FF9C" wp14:editId="49F7D5F1">
                  <wp:extent cx="1238250" cy="952500"/>
                  <wp:effectExtent l="0" t="0" r="0" b="0"/>
                  <wp:docPr id="6" name="Picture 6" descr="Click to zoom...">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lick to zoom...">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drawing>
                <wp:inline distT="0" distB="0" distL="0" distR="0" wp14:anchorId="43D76953" wp14:editId="39F068C6">
                  <wp:extent cx="1238250" cy="952500"/>
                  <wp:effectExtent l="0" t="0" r="0" b="0"/>
                  <wp:docPr id="5" name="Picture 5" descr="Click to zoom...">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ck to zoom...">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Taupin</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Agriotes</w:t>
            </w:r>
            <w:proofErr w:type="spellEnd"/>
            <w:r w:rsidRPr="00B90FE5">
              <w:rPr>
                <w:rFonts w:ascii="Verdana" w:eastAsia="Times New Roman" w:hAnsi="Verdana" w:cs="Times New Roman"/>
                <w:color w:val="000000"/>
                <w:lang w:eastAsia="en-GB"/>
              </w:rPr>
              <w:t xml:space="preserve"> sp.: </w:t>
            </w:r>
            <w:r w:rsidRPr="00B90FE5">
              <w:rPr>
                <w:rFonts w:ascii="Verdana" w:eastAsia="Times New Roman" w:hAnsi="Verdana" w:cs="Times New Roman"/>
                <w:i/>
                <w:iCs/>
                <w:color w:val="000000"/>
                <w:lang w:eastAsia="en-GB"/>
              </w:rPr>
              <w:t xml:space="preserve">A </w:t>
            </w:r>
            <w:proofErr w:type="spellStart"/>
            <w:r w:rsidRPr="00B90FE5">
              <w:rPr>
                <w:rFonts w:ascii="Verdana" w:eastAsia="Times New Roman" w:hAnsi="Verdana" w:cs="Times New Roman"/>
                <w:i/>
                <w:iCs/>
                <w:color w:val="000000"/>
                <w:lang w:eastAsia="en-GB"/>
              </w:rPr>
              <w:t>obscurus</w:t>
            </w:r>
            <w:proofErr w:type="spellEnd"/>
            <w:r w:rsidRPr="00B90FE5">
              <w:rPr>
                <w:rFonts w:ascii="Verdana" w:eastAsia="Times New Roman" w:hAnsi="Verdana" w:cs="Times New Roman"/>
                <w:i/>
                <w:iCs/>
                <w:color w:val="000000"/>
                <w:lang w:eastAsia="en-GB"/>
              </w:rPr>
              <w:t xml:space="preserve">, A. </w:t>
            </w:r>
            <w:proofErr w:type="spellStart"/>
            <w:r w:rsidRPr="00B90FE5">
              <w:rPr>
                <w:rFonts w:ascii="Verdana" w:eastAsia="Times New Roman" w:hAnsi="Verdana" w:cs="Times New Roman"/>
                <w:i/>
                <w:iCs/>
                <w:color w:val="000000"/>
                <w:lang w:eastAsia="en-GB"/>
              </w:rPr>
              <w:t>sputator</w:t>
            </w:r>
            <w:proofErr w:type="spellEnd"/>
            <w:r w:rsidRPr="00B90FE5">
              <w:rPr>
                <w:rFonts w:ascii="Verdana" w:eastAsia="Times New Roman" w:hAnsi="Verdana" w:cs="Times New Roman"/>
                <w:i/>
                <w:iCs/>
                <w:color w:val="000000"/>
                <w:lang w:eastAsia="en-GB"/>
              </w:rPr>
              <w:t xml:space="preserve">, A. </w:t>
            </w:r>
            <w:proofErr w:type="spellStart"/>
            <w:r w:rsidRPr="00B90FE5">
              <w:rPr>
                <w:rFonts w:ascii="Verdana" w:eastAsia="Times New Roman" w:hAnsi="Verdana" w:cs="Times New Roman"/>
                <w:i/>
                <w:iCs/>
                <w:color w:val="000000"/>
                <w:lang w:eastAsia="en-GB"/>
              </w:rPr>
              <w:t>lineatus</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Tandonia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budapestensis</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Arion</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hortensis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N’est</w:t>
            </w:r>
            <w:proofErr w:type="spellEnd"/>
            <w:r w:rsidRPr="00B90FE5">
              <w:rPr>
                <w:rFonts w:ascii="Verdana" w:eastAsia="Times New Roman" w:hAnsi="Verdana" w:cs="Times New Roman"/>
                <w:color w:val="000000"/>
                <w:lang w:eastAsia="en-GB"/>
              </w:rPr>
              <w:t xml:space="preserve"> pas </w:t>
            </w:r>
            <w:proofErr w:type="spellStart"/>
            <w:r w:rsidRPr="00B90FE5">
              <w:rPr>
                <w:rFonts w:ascii="Verdana" w:eastAsia="Times New Roman" w:hAnsi="Verdana" w:cs="Times New Roman"/>
                <w:color w:val="000000"/>
                <w:lang w:eastAsia="en-GB"/>
              </w:rPr>
              <w:t>réglementé</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Observation </w:t>
            </w:r>
            <w:proofErr w:type="spellStart"/>
            <w:r w:rsidRPr="00B90FE5">
              <w:rPr>
                <w:rFonts w:ascii="Verdana" w:eastAsia="Times New Roman" w:hAnsi="Verdana" w:cs="Times New Roman"/>
                <w:color w:val="000000"/>
                <w:lang w:eastAsia="en-GB"/>
              </w:rPr>
              <w:t>visuelle</w:t>
            </w:r>
            <w:proofErr w:type="spellEnd"/>
            <w:r w:rsidRPr="00B90FE5">
              <w:rPr>
                <w:rFonts w:ascii="Verdana" w:eastAsia="Times New Roman" w:hAnsi="Verdana" w:cs="Times New Roman"/>
                <w:color w:val="000000"/>
                <w:lang w:eastAsia="en-GB"/>
              </w:rPr>
              <w:t xml:space="preserve"> des </w:t>
            </w:r>
            <w:proofErr w:type="spellStart"/>
            <w:r w:rsidRPr="00B90FE5">
              <w:rPr>
                <w:rFonts w:ascii="Verdana" w:eastAsia="Times New Roman" w:hAnsi="Verdana" w:cs="Times New Roman"/>
                <w:color w:val="000000"/>
                <w:lang w:eastAsia="en-GB"/>
              </w:rPr>
              <w:t>tubercules</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Tubercules: formation de galeries et de trous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Проволочники</w:t>
            </w:r>
            <w:proofErr w:type="spellEnd"/>
            <w:r w:rsidRPr="00B90FE5">
              <w:rPr>
                <w:rFonts w:ascii="Verdana" w:eastAsia="Times New Roman" w:hAnsi="Verdana" w:cs="Times New Roman"/>
                <w:color w:val="000000"/>
                <w:lang w:eastAsia="en-GB"/>
              </w:rPr>
              <w:t>/</w:t>
            </w:r>
            <w:proofErr w:type="spellStart"/>
            <w:r w:rsidRPr="00B90FE5">
              <w:rPr>
                <w:rFonts w:ascii="Verdana" w:eastAsia="Times New Roman" w:hAnsi="Verdana" w:cs="Times New Roman"/>
                <w:color w:val="000000"/>
                <w:lang w:eastAsia="en-GB"/>
              </w:rPr>
              <w:t>личинки</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Agriotes</w:t>
            </w:r>
            <w:proofErr w:type="spellEnd"/>
            <w:r w:rsidRPr="00B90FE5">
              <w:rPr>
                <w:rFonts w:ascii="Verdana" w:eastAsia="Times New Roman" w:hAnsi="Verdana" w:cs="Times New Roman"/>
                <w:color w:val="000000"/>
                <w:lang w:eastAsia="en-GB"/>
              </w:rPr>
              <w:t xml:space="preserve"> sp.: </w:t>
            </w:r>
            <w:r w:rsidRPr="00B90FE5">
              <w:rPr>
                <w:rFonts w:ascii="Verdana" w:eastAsia="Times New Roman" w:hAnsi="Verdana" w:cs="Times New Roman"/>
                <w:i/>
                <w:iCs/>
                <w:color w:val="000000"/>
                <w:lang w:eastAsia="en-GB"/>
              </w:rPr>
              <w:t xml:space="preserve">A </w:t>
            </w:r>
            <w:proofErr w:type="spellStart"/>
            <w:r w:rsidRPr="00B90FE5">
              <w:rPr>
                <w:rFonts w:ascii="Verdana" w:eastAsia="Times New Roman" w:hAnsi="Verdana" w:cs="Times New Roman"/>
                <w:i/>
                <w:iCs/>
                <w:color w:val="000000"/>
                <w:lang w:eastAsia="en-GB"/>
              </w:rPr>
              <w:t>obscurus</w:t>
            </w:r>
            <w:proofErr w:type="spellEnd"/>
            <w:r w:rsidRPr="00B90FE5">
              <w:rPr>
                <w:rFonts w:ascii="Verdana" w:eastAsia="Times New Roman" w:hAnsi="Verdana" w:cs="Times New Roman"/>
                <w:i/>
                <w:iCs/>
                <w:color w:val="000000"/>
                <w:lang w:eastAsia="en-GB"/>
              </w:rPr>
              <w:t xml:space="preserve">, A. </w:t>
            </w:r>
            <w:proofErr w:type="spellStart"/>
            <w:r w:rsidRPr="00B90FE5">
              <w:rPr>
                <w:rFonts w:ascii="Verdana" w:eastAsia="Times New Roman" w:hAnsi="Verdana" w:cs="Times New Roman"/>
                <w:i/>
                <w:iCs/>
                <w:color w:val="000000"/>
                <w:lang w:eastAsia="en-GB"/>
              </w:rPr>
              <w:t>sputator</w:t>
            </w:r>
            <w:proofErr w:type="spellEnd"/>
            <w:r w:rsidRPr="00B90FE5">
              <w:rPr>
                <w:rFonts w:ascii="Verdana" w:eastAsia="Times New Roman" w:hAnsi="Verdana" w:cs="Times New Roman"/>
                <w:i/>
                <w:iCs/>
                <w:color w:val="000000"/>
                <w:lang w:eastAsia="en-GB"/>
              </w:rPr>
              <w:t xml:space="preserve">, A. </w:t>
            </w:r>
            <w:proofErr w:type="spellStart"/>
            <w:r w:rsidRPr="00B90FE5">
              <w:rPr>
                <w:rFonts w:ascii="Verdana" w:eastAsia="Times New Roman" w:hAnsi="Verdana" w:cs="Times New Roman"/>
                <w:i/>
                <w:iCs/>
                <w:color w:val="000000"/>
                <w:lang w:eastAsia="en-GB"/>
              </w:rPr>
              <w:t>lineatus</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Tandonia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budapestensis</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Arion</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hortensis</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регулируется</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Визуальный</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осмотр</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клубней</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Клубни</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ходы</w:t>
            </w:r>
            <w:proofErr w:type="spellEnd"/>
            <w:r w:rsidRPr="00B90FE5">
              <w:rPr>
                <w:rFonts w:ascii="Verdana" w:eastAsia="Times New Roman" w:hAnsi="Verdana" w:cs="Times New Roman"/>
                <w:color w:val="000000"/>
                <w:lang w:eastAsia="en-GB"/>
              </w:rPr>
              <w:t xml:space="preserve"> и </w:t>
            </w:r>
            <w:proofErr w:type="spellStart"/>
            <w:r w:rsidRPr="00B90FE5">
              <w:rPr>
                <w:rFonts w:ascii="Verdana" w:eastAsia="Times New Roman" w:hAnsi="Verdana" w:cs="Times New Roman"/>
                <w:color w:val="000000"/>
                <w:lang w:eastAsia="en-GB"/>
              </w:rPr>
              <w:t>отверстия</w:t>
            </w:r>
            <w:proofErr w:type="spellEnd"/>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56F042AE" wp14:editId="5A3AE361">
                  <wp:extent cx="9753600" cy="9525"/>
                  <wp:effectExtent l="0" t="0" r="0" b="9525"/>
                  <wp:docPr id="4" name="Picture 4"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Tuber moth </w:t>
            </w:r>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Phthorimea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opercullella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Unregulated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 xml:space="preserve">Visual observation of leaves and tubers </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Tuber: tunnels in flesh</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t>Plant: leaf damage</w:t>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r>
              <w:rPr>
                <w:rFonts w:ascii="Verdana" w:eastAsia="Times New Roman" w:hAnsi="Verdana" w:cs="Times New Roman"/>
                <w:noProof/>
                <w:color w:val="0033FF"/>
                <w:lang w:eastAsia="en-GB"/>
              </w:rPr>
              <w:drawing>
                <wp:inline distT="0" distB="0" distL="0" distR="0" wp14:anchorId="2031D5BC" wp14:editId="32E14A71">
                  <wp:extent cx="1238250" cy="952500"/>
                  <wp:effectExtent l="0" t="0" r="0" b="0"/>
                  <wp:docPr id="3" name="Picture 3" descr="Click to zoom...">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lick to zoom...">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Verdana" w:eastAsia="Times New Roman" w:hAnsi="Verdana" w:cs="Times New Roman"/>
                <w:noProof/>
                <w:color w:val="0033FF"/>
                <w:lang w:eastAsia="en-GB"/>
              </w:rPr>
              <w:lastRenderedPageBreak/>
              <w:drawing>
                <wp:inline distT="0" distB="0" distL="0" distR="0" wp14:anchorId="07F18CEC" wp14:editId="58B7F23B">
                  <wp:extent cx="1238250" cy="952500"/>
                  <wp:effectExtent l="0" t="0" r="0" b="0"/>
                  <wp:docPr id="2" name="Picture 2" descr="Click to zoom...">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lick to zoom...">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c>
          <w:tcPr>
            <w:tcW w:w="500" w:type="pct"/>
            <w:vMerge w:val="restart"/>
            <w:tcMar>
              <w:top w:w="0" w:type="dxa"/>
              <w:left w:w="0" w:type="dxa"/>
              <w:bottom w:w="0" w:type="dxa"/>
              <w:right w:w="0" w:type="dxa"/>
            </w:tcMar>
            <w:hideMark/>
          </w:tcPr>
          <w:p w:rsidR="00B90FE5" w:rsidRPr="00B90FE5" w:rsidRDefault="00B90FE5" w:rsidP="00B90FE5">
            <w:pPr>
              <w:spacing w:after="0" w:line="240" w:lineRule="auto"/>
              <w:jc w:val="center"/>
              <w:rPr>
                <w:rFonts w:ascii="Verdana" w:eastAsia="Times New Roman" w:hAnsi="Verdana" w:cs="Times New Roman"/>
                <w:color w:val="000000"/>
                <w:lang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r w:rsidRPr="00B90FE5">
              <w:rPr>
                <w:rFonts w:ascii="Verdana" w:eastAsia="Times New Roman" w:hAnsi="Verdana" w:cs="Times New Roman"/>
                <w:color w:val="000000"/>
                <w:lang w:eastAsia="en-GB"/>
              </w:rPr>
              <w:t>In some regions regulated, zero tolerance</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Teigne</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Phthorimea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opercullella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N’est</w:t>
            </w:r>
            <w:proofErr w:type="spellEnd"/>
            <w:r w:rsidRPr="00B90FE5">
              <w:rPr>
                <w:rFonts w:ascii="Verdana" w:eastAsia="Times New Roman" w:hAnsi="Verdana" w:cs="Times New Roman"/>
                <w:color w:val="000000"/>
                <w:lang w:eastAsia="en-GB"/>
              </w:rPr>
              <w:t xml:space="preserve"> pas </w:t>
            </w:r>
            <w:proofErr w:type="spellStart"/>
            <w:r w:rsidRPr="00B90FE5">
              <w:rPr>
                <w:rFonts w:ascii="Verdana" w:eastAsia="Times New Roman" w:hAnsi="Verdana" w:cs="Times New Roman"/>
                <w:color w:val="000000"/>
                <w:lang w:eastAsia="en-GB"/>
              </w:rPr>
              <w:t>réglementé</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Observation visuelle des </w:t>
            </w:r>
            <w:r w:rsidRPr="00B90FE5">
              <w:rPr>
                <w:rFonts w:ascii="Verdana" w:eastAsia="Times New Roman" w:hAnsi="Verdana" w:cs="Times New Roman"/>
                <w:color w:val="000000"/>
                <w:lang w:val="fr-CH" w:eastAsia="en-GB"/>
              </w:rPr>
              <w:lastRenderedPageBreak/>
              <w:t>feuilles et des tubercules</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lastRenderedPageBreak/>
              <w:t>Tubercules: galeries percées dans la chair</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lastRenderedPageBreak/>
              <w:br/>
              <w:t>Plante: dégâts sur les feuilles</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fr-CH"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fr-CH" w:eastAsia="en-GB"/>
              </w:rPr>
            </w:pPr>
            <w:r w:rsidRPr="00B90FE5">
              <w:rPr>
                <w:rFonts w:ascii="Verdana" w:eastAsia="Times New Roman" w:hAnsi="Verdana" w:cs="Times New Roman"/>
                <w:color w:val="000000"/>
                <w:lang w:val="fr-CH" w:eastAsia="en-GB"/>
              </w:rPr>
              <w:t xml:space="preserve">Est réglementé, </w:t>
            </w:r>
            <w:r w:rsidRPr="00B90FE5">
              <w:rPr>
                <w:rFonts w:ascii="Verdana" w:eastAsia="Times New Roman" w:hAnsi="Verdana" w:cs="Times New Roman"/>
                <w:color w:val="000000"/>
                <w:lang w:val="fr-CH" w:eastAsia="en-GB"/>
              </w:rPr>
              <w:lastRenderedPageBreak/>
              <w:t>avec une tolérance zéro, dans certaines régions</w:t>
            </w:r>
          </w:p>
        </w:tc>
      </w:tr>
      <w:tr w:rsidR="00B90FE5" w:rsidRPr="00B90FE5" w:rsidTr="00B90FE5">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lastRenderedPageBreak/>
              <w:t>Моль</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картофельная</w:t>
            </w:r>
            <w:proofErr w:type="spellEnd"/>
          </w:p>
        </w:tc>
        <w:tc>
          <w:tcPr>
            <w:tcW w:w="25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i/>
                <w:iCs/>
                <w:color w:val="000000"/>
                <w:lang w:eastAsia="en-GB"/>
              </w:rPr>
              <w:t>Phthorimea</w:t>
            </w:r>
            <w:proofErr w:type="spellEnd"/>
            <w:r w:rsidRPr="00B90FE5">
              <w:rPr>
                <w:rFonts w:ascii="Verdana" w:eastAsia="Times New Roman" w:hAnsi="Verdana" w:cs="Times New Roman"/>
                <w:i/>
                <w:iCs/>
                <w:color w:val="000000"/>
                <w:lang w:eastAsia="en-GB"/>
              </w:rPr>
              <w:t xml:space="preserve"> </w:t>
            </w:r>
            <w:proofErr w:type="spellStart"/>
            <w:r w:rsidRPr="00B90FE5">
              <w:rPr>
                <w:rFonts w:ascii="Verdana" w:eastAsia="Times New Roman" w:hAnsi="Verdana" w:cs="Times New Roman"/>
                <w:i/>
                <w:iCs/>
                <w:color w:val="000000"/>
                <w:lang w:eastAsia="en-GB"/>
              </w:rPr>
              <w:t>opercullella</w:t>
            </w:r>
            <w:proofErr w:type="spellEnd"/>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eastAsia="en-GB"/>
              </w:rPr>
            </w:pPr>
            <w:proofErr w:type="spellStart"/>
            <w:r w:rsidRPr="00B90FE5">
              <w:rPr>
                <w:rFonts w:ascii="Verdana" w:eastAsia="Times New Roman" w:hAnsi="Verdana" w:cs="Times New Roman"/>
                <w:color w:val="000000"/>
                <w:lang w:eastAsia="en-GB"/>
              </w:rPr>
              <w:t>Не</w:t>
            </w:r>
            <w:proofErr w:type="spellEnd"/>
            <w:r w:rsidRPr="00B90FE5">
              <w:rPr>
                <w:rFonts w:ascii="Verdana" w:eastAsia="Times New Roman" w:hAnsi="Verdana" w:cs="Times New Roman"/>
                <w:color w:val="000000"/>
                <w:lang w:eastAsia="en-GB"/>
              </w:rPr>
              <w:t xml:space="preserve"> </w:t>
            </w:r>
            <w:proofErr w:type="spellStart"/>
            <w:r w:rsidRPr="00B90FE5">
              <w:rPr>
                <w:rFonts w:ascii="Verdana" w:eastAsia="Times New Roman" w:hAnsi="Verdana" w:cs="Times New Roman"/>
                <w:color w:val="000000"/>
                <w:lang w:eastAsia="en-GB"/>
              </w:rPr>
              <w:t>регулируется</w:t>
            </w:r>
            <w:proofErr w:type="spellEnd"/>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Визуальный осмотр листьев и клубней</w:t>
            </w:r>
          </w:p>
        </w:tc>
        <w:tc>
          <w:tcPr>
            <w:tcW w:w="0" w:type="auto"/>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Клубни: образование ходов в мякоти</w:t>
            </w:r>
            <w:r w:rsidRPr="00B90FE5">
              <w:rPr>
                <w:rFonts w:ascii="Verdana" w:eastAsia="Times New Roman" w:hAnsi="Verdana" w:cs="Times New Roman"/>
                <w:color w:val="000000"/>
                <w:lang w:val="ru-RU" w:eastAsia="en-GB"/>
              </w:rPr>
              <w:br/>
            </w:r>
            <w:r w:rsidRPr="00B90FE5">
              <w:rPr>
                <w:rFonts w:ascii="Verdana" w:eastAsia="Times New Roman" w:hAnsi="Verdana" w:cs="Times New Roman"/>
                <w:color w:val="000000"/>
                <w:lang w:val="ru-RU" w:eastAsia="en-GB"/>
              </w:rPr>
              <w:br/>
              <w:t>Ботва: повреждение листьев</w:t>
            </w: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0" w:type="auto"/>
            <w:vMerge/>
            <w:hideMark/>
          </w:tcPr>
          <w:p w:rsidR="00B90FE5" w:rsidRPr="00B90FE5" w:rsidRDefault="00B90FE5" w:rsidP="00B90FE5">
            <w:pPr>
              <w:spacing w:after="0" w:line="240" w:lineRule="auto"/>
              <w:rPr>
                <w:rFonts w:ascii="Verdana" w:eastAsia="Times New Roman" w:hAnsi="Verdana" w:cs="Times New Roman"/>
                <w:color w:val="000000"/>
                <w:lang w:val="ru-RU" w:eastAsia="en-GB"/>
              </w:rPr>
            </w:pPr>
          </w:p>
        </w:tc>
        <w:tc>
          <w:tcPr>
            <w:tcW w:w="500" w:type="pct"/>
            <w:tcMar>
              <w:top w:w="0" w:type="dxa"/>
              <w:left w:w="0" w:type="dxa"/>
              <w:bottom w:w="0" w:type="dxa"/>
              <w:right w:w="0" w:type="dxa"/>
            </w:tcMa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val="ru-RU" w:eastAsia="en-GB"/>
              </w:rPr>
              <w:t>В некоторых регионах регулируется нулевым допуском</w:t>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eastAsia="en-GB"/>
              </w:rPr>
            </w:pPr>
            <w:r>
              <w:rPr>
                <w:rFonts w:ascii="Verdana" w:eastAsia="Times New Roman" w:hAnsi="Verdana" w:cs="Times New Roman"/>
                <w:noProof/>
                <w:color w:val="000000"/>
                <w:lang w:eastAsia="en-GB"/>
              </w:rPr>
              <w:drawing>
                <wp:inline distT="0" distB="0" distL="0" distR="0" wp14:anchorId="23D499A0" wp14:editId="2E1660F3">
                  <wp:extent cx="9753600" cy="9525"/>
                  <wp:effectExtent l="0" t="0" r="0" b="9525"/>
                  <wp:docPr id="1" name="Picture 1" descr="http://www.unece.org/fileadmin/DAM/trade/images/line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unece.org/fileadmin/DAM/trade/images/line_blu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B90FE5" w:rsidRPr="00B90FE5" w:rsidTr="00B90FE5">
        <w:tc>
          <w:tcPr>
            <w:tcW w:w="0" w:type="auto"/>
            <w:gridSpan w:val="8"/>
            <w:tcMar>
              <w:top w:w="0" w:type="dxa"/>
              <w:left w:w="0" w:type="dxa"/>
              <w:bottom w:w="0" w:type="dxa"/>
              <w:right w:w="0" w:type="dxa"/>
            </w:tcMar>
            <w:vAlign w:val="center"/>
            <w:hideMark/>
          </w:tcPr>
          <w:p w:rsidR="00B90FE5" w:rsidRPr="00B90FE5" w:rsidRDefault="00B90FE5" w:rsidP="00B90FE5">
            <w:pPr>
              <w:spacing w:after="0" w:line="240" w:lineRule="auto"/>
              <w:rPr>
                <w:rFonts w:ascii="Verdana" w:eastAsia="Times New Roman" w:hAnsi="Verdana" w:cs="Times New Roman"/>
                <w:color w:val="000000"/>
                <w:lang w:val="ru-RU" w:eastAsia="en-GB"/>
              </w:rPr>
            </w:pPr>
            <w:r w:rsidRPr="00B90FE5">
              <w:rPr>
                <w:rFonts w:ascii="Verdana" w:eastAsia="Times New Roman" w:hAnsi="Verdana" w:cs="Times New Roman"/>
                <w:color w:val="000000"/>
                <w:lang w:eastAsia="en-GB"/>
              </w:rPr>
              <w:t>1 According to experience in certain areas, the disease can eradicate itself due to low transmission rates.</w:t>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eastAsia="en-GB"/>
              </w:rPr>
              <w:br/>
            </w:r>
            <w:r w:rsidRPr="00B90FE5">
              <w:rPr>
                <w:rFonts w:ascii="Verdana" w:eastAsia="Times New Roman" w:hAnsi="Verdana" w:cs="Times New Roman"/>
                <w:color w:val="000000"/>
                <w:lang w:val="fr-CH" w:eastAsia="en-GB"/>
              </w:rPr>
              <w:t>1 D’après ce que l’on a constaté dans certaines régions, la maladie peut s’auto éradiquer en raison des faibles taux de transmission.</w:t>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fr-CH" w:eastAsia="en-GB"/>
              </w:rPr>
              <w:br/>
            </w:r>
            <w:r w:rsidRPr="00B90FE5">
              <w:rPr>
                <w:rFonts w:ascii="Verdana" w:eastAsia="Times New Roman" w:hAnsi="Verdana" w:cs="Times New Roman"/>
                <w:color w:val="000000"/>
                <w:lang w:val="ru-RU" w:eastAsia="en-GB"/>
              </w:rPr>
              <w:t xml:space="preserve">1 Опыт некоторых </w:t>
            </w:r>
            <w:proofErr w:type="spellStart"/>
            <w:r w:rsidRPr="00B90FE5">
              <w:rPr>
                <w:rFonts w:ascii="Verdana" w:eastAsia="Times New Roman" w:hAnsi="Verdana" w:cs="Times New Roman"/>
                <w:color w:val="000000"/>
                <w:lang w:val="ru-RU" w:eastAsia="en-GB"/>
              </w:rPr>
              <w:t>рагионов</w:t>
            </w:r>
            <w:proofErr w:type="spellEnd"/>
            <w:r w:rsidRPr="00B90FE5">
              <w:rPr>
                <w:rFonts w:ascii="Verdana" w:eastAsia="Times New Roman" w:hAnsi="Verdana" w:cs="Times New Roman"/>
                <w:color w:val="000000"/>
                <w:lang w:val="ru-RU" w:eastAsia="en-GB"/>
              </w:rPr>
              <w:t xml:space="preserve"> показывает, что эта болезнь может исчезнуть самостоятельно из-за низкого коэффициента передачи.</w:t>
            </w:r>
          </w:p>
        </w:tc>
      </w:tr>
    </w:tbl>
    <w:p w:rsidR="00D34B0D" w:rsidRPr="00B90FE5" w:rsidRDefault="00B90FE5">
      <w:pPr>
        <w:rPr>
          <w:lang w:val="ru-RU"/>
        </w:rPr>
      </w:pPr>
    </w:p>
    <w:sectPr w:rsidR="00D34B0D" w:rsidRPr="00B90FE5" w:rsidSect="00B90FE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FE5"/>
    <w:rsid w:val="0060340A"/>
    <w:rsid w:val="0099010E"/>
    <w:rsid w:val="00B90FE5"/>
    <w:rsid w:val="00C8548D"/>
    <w:rsid w:val="00F1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90FE5"/>
    <w:pPr>
      <w:spacing w:before="100" w:beforeAutospacing="1" w:after="100" w:afterAutospacing="1" w:line="240" w:lineRule="auto"/>
      <w:outlineLvl w:val="0"/>
    </w:pPr>
    <w:rPr>
      <w:rFonts w:ascii="Verdana" w:eastAsia="Times New Roman" w:hAnsi="Verdana" w:cs="Times New Roman"/>
      <w:b/>
      <w:bCs/>
      <w:color w:val="253B74"/>
      <w:kern w:val="36"/>
      <w:sz w:val="48"/>
      <w:szCs w:val="48"/>
      <w:lang w:eastAsia="en-GB"/>
    </w:rPr>
  </w:style>
  <w:style w:type="paragraph" w:styleId="Heading2">
    <w:name w:val="heading 2"/>
    <w:basedOn w:val="Normal"/>
    <w:link w:val="Heading2Char"/>
    <w:uiPriority w:val="9"/>
    <w:qFormat/>
    <w:rsid w:val="00B90FE5"/>
    <w:pPr>
      <w:spacing w:before="100" w:beforeAutospacing="1" w:after="100" w:afterAutospacing="1" w:line="240" w:lineRule="auto"/>
      <w:outlineLvl w:val="1"/>
    </w:pPr>
    <w:rPr>
      <w:rFonts w:ascii="Verdana" w:eastAsia="Times New Roman" w:hAnsi="Verdana" w:cs="Times New Roman"/>
      <w:b/>
      <w:bCs/>
      <w:color w:val="253B74"/>
      <w:sz w:val="41"/>
      <w:szCs w:val="41"/>
      <w:lang w:eastAsia="en-GB"/>
    </w:rPr>
  </w:style>
  <w:style w:type="paragraph" w:styleId="Heading3">
    <w:name w:val="heading 3"/>
    <w:basedOn w:val="Normal"/>
    <w:link w:val="Heading3Char"/>
    <w:uiPriority w:val="9"/>
    <w:qFormat/>
    <w:rsid w:val="00B90FE5"/>
    <w:pPr>
      <w:spacing w:before="100" w:beforeAutospacing="1" w:after="100" w:afterAutospacing="1" w:line="240" w:lineRule="auto"/>
      <w:outlineLvl w:val="2"/>
    </w:pPr>
    <w:rPr>
      <w:rFonts w:ascii="Verdana" w:eastAsia="Times New Roman" w:hAnsi="Verdana" w:cs="Times New Roman"/>
      <w:b/>
      <w:bCs/>
      <w:color w:val="253B74"/>
      <w:sz w:val="36"/>
      <w:szCs w:val="36"/>
      <w:lang w:eastAsia="en-GB"/>
    </w:rPr>
  </w:style>
  <w:style w:type="paragraph" w:styleId="Heading4">
    <w:name w:val="heading 4"/>
    <w:basedOn w:val="Normal"/>
    <w:link w:val="Heading4Char"/>
    <w:uiPriority w:val="9"/>
    <w:qFormat/>
    <w:rsid w:val="00B90FE5"/>
    <w:pPr>
      <w:spacing w:before="100" w:beforeAutospacing="1" w:after="100" w:afterAutospacing="1" w:line="240" w:lineRule="auto"/>
      <w:outlineLvl w:val="3"/>
    </w:pPr>
    <w:rPr>
      <w:rFonts w:ascii="Verdana" w:eastAsia="Times New Roman" w:hAnsi="Verdana" w:cs="Times New Roman"/>
      <w:b/>
      <w:bCs/>
      <w:color w:val="253B74"/>
      <w:sz w:val="31"/>
      <w:szCs w:val="31"/>
      <w:lang w:eastAsia="en-GB"/>
    </w:rPr>
  </w:style>
  <w:style w:type="paragraph" w:styleId="Heading5">
    <w:name w:val="heading 5"/>
    <w:basedOn w:val="Normal"/>
    <w:link w:val="Heading5Char"/>
    <w:uiPriority w:val="9"/>
    <w:qFormat/>
    <w:rsid w:val="00B90FE5"/>
    <w:pPr>
      <w:spacing w:before="100" w:beforeAutospacing="1" w:after="100" w:afterAutospacing="1" w:line="240" w:lineRule="auto"/>
      <w:outlineLvl w:val="4"/>
    </w:pPr>
    <w:rPr>
      <w:rFonts w:ascii="Verdana" w:eastAsia="Times New Roman" w:hAnsi="Verdana" w:cs="Times New Roman"/>
      <w:b/>
      <w:bCs/>
      <w:color w:val="253B74"/>
      <w:sz w:val="26"/>
      <w:szCs w:val="26"/>
      <w:lang w:eastAsia="en-GB"/>
    </w:rPr>
  </w:style>
  <w:style w:type="paragraph" w:styleId="Heading6">
    <w:name w:val="heading 6"/>
    <w:basedOn w:val="Normal"/>
    <w:link w:val="Heading6Char"/>
    <w:uiPriority w:val="9"/>
    <w:qFormat/>
    <w:rsid w:val="00B90FE5"/>
    <w:pPr>
      <w:spacing w:before="100" w:beforeAutospacing="1" w:after="100" w:afterAutospacing="1" w:line="240" w:lineRule="auto"/>
      <w:outlineLvl w:val="5"/>
    </w:pPr>
    <w:rPr>
      <w:rFonts w:ascii="Verdana" w:eastAsia="Times New Roman" w:hAnsi="Verdana" w:cs="Times New Roman"/>
      <w:b/>
      <w:bCs/>
      <w:color w:val="253B74"/>
      <w:sz w:val="19"/>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FE5"/>
    <w:rPr>
      <w:rFonts w:ascii="Verdana" w:eastAsia="Times New Roman" w:hAnsi="Verdana" w:cs="Times New Roman"/>
      <w:b/>
      <w:bCs/>
      <w:color w:val="253B74"/>
      <w:kern w:val="36"/>
      <w:sz w:val="48"/>
      <w:szCs w:val="48"/>
      <w:lang w:eastAsia="en-GB"/>
    </w:rPr>
  </w:style>
  <w:style w:type="character" w:customStyle="1" w:styleId="Heading2Char">
    <w:name w:val="Heading 2 Char"/>
    <w:basedOn w:val="DefaultParagraphFont"/>
    <w:link w:val="Heading2"/>
    <w:uiPriority w:val="9"/>
    <w:rsid w:val="00B90FE5"/>
    <w:rPr>
      <w:rFonts w:ascii="Verdana" w:eastAsia="Times New Roman" w:hAnsi="Verdana" w:cs="Times New Roman"/>
      <w:b/>
      <w:bCs/>
      <w:color w:val="253B74"/>
      <w:sz w:val="41"/>
      <w:szCs w:val="41"/>
      <w:lang w:eastAsia="en-GB"/>
    </w:rPr>
  </w:style>
  <w:style w:type="character" w:customStyle="1" w:styleId="Heading3Char">
    <w:name w:val="Heading 3 Char"/>
    <w:basedOn w:val="DefaultParagraphFont"/>
    <w:link w:val="Heading3"/>
    <w:uiPriority w:val="9"/>
    <w:rsid w:val="00B90FE5"/>
    <w:rPr>
      <w:rFonts w:ascii="Verdana" w:eastAsia="Times New Roman" w:hAnsi="Verdana" w:cs="Times New Roman"/>
      <w:b/>
      <w:bCs/>
      <w:color w:val="253B74"/>
      <w:sz w:val="36"/>
      <w:szCs w:val="36"/>
      <w:lang w:eastAsia="en-GB"/>
    </w:rPr>
  </w:style>
  <w:style w:type="character" w:customStyle="1" w:styleId="Heading4Char">
    <w:name w:val="Heading 4 Char"/>
    <w:basedOn w:val="DefaultParagraphFont"/>
    <w:link w:val="Heading4"/>
    <w:uiPriority w:val="9"/>
    <w:rsid w:val="00B90FE5"/>
    <w:rPr>
      <w:rFonts w:ascii="Verdana" w:eastAsia="Times New Roman" w:hAnsi="Verdana" w:cs="Times New Roman"/>
      <w:b/>
      <w:bCs/>
      <w:color w:val="253B74"/>
      <w:sz w:val="31"/>
      <w:szCs w:val="31"/>
      <w:lang w:eastAsia="en-GB"/>
    </w:rPr>
  </w:style>
  <w:style w:type="character" w:customStyle="1" w:styleId="Heading5Char">
    <w:name w:val="Heading 5 Char"/>
    <w:basedOn w:val="DefaultParagraphFont"/>
    <w:link w:val="Heading5"/>
    <w:uiPriority w:val="9"/>
    <w:rsid w:val="00B90FE5"/>
    <w:rPr>
      <w:rFonts w:ascii="Verdana" w:eastAsia="Times New Roman" w:hAnsi="Verdana" w:cs="Times New Roman"/>
      <w:b/>
      <w:bCs/>
      <w:color w:val="253B74"/>
      <w:sz w:val="26"/>
      <w:szCs w:val="26"/>
      <w:lang w:eastAsia="en-GB"/>
    </w:rPr>
  </w:style>
  <w:style w:type="character" w:customStyle="1" w:styleId="Heading6Char">
    <w:name w:val="Heading 6 Char"/>
    <w:basedOn w:val="DefaultParagraphFont"/>
    <w:link w:val="Heading6"/>
    <w:uiPriority w:val="9"/>
    <w:rsid w:val="00B90FE5"/>
    <w:rPr>
      <w:rFonts w:ascii="Verdana" w:eastAsia="Times New Roman" w:hAnsi="Verdana" w:cs="Times New Roman"/>
      <w:b/>
      <w:bCs/>
      <w:color w:val="253B74"/>
      <w:sz w:val="19"/>
      <w:szCs w:val="19"/>
      <w:lang w:eastAsia="en-GB"/>
    </w:rPr>
  </w:style>
  <w:style w:type="character" w:styleId="Hyperlink">
    <w:name w:val="Hyperlink"/>
    <w:basedOn w:val="DefaultParagraphFont"/>
    <w:uiPriority w:val="99"/>
    <w:semiHidden/>
    <w:unhideWhenUsed/>
    <w:rsid w:val="00B90FE5"/>
    <w:rPr>
      <w:color w:val="0000FF"/>
      <w:u w:val="single"/>
    </w:rPr>
  </w:style>
  <w:style w:type="character" w:styleId="FollowedHyperlink">
    <w:name w:val="FollowedHyperlink"/>
    <w:basedOn w:val="DefaultParagraphFont"/>
    <w:uiPriority w:val="99"/>
    <w:semiHidden/>
    <w:unhideWhenUsed/>
    <w:rsid w:val="00B90FE5"/>
    <w:rPr>
      <w:color w:val="800080"/>
      <w:u w:val="single"/>
    </w:rPr>
  </w:style>
  <w:style w:type="paragraph" w:styleId="NormalWeb">
    <w:name w:val="Normal (Web)"/>
    <w:basedOn w:val="Normal"/>
    <w:uiPriority w:val="99"/>
    <w:semiHidden/>
    <w:unhideWhenUsed/>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ze20">
    <w:name w:val="size20"/>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
    <w:name w:val="search"/>
    <w:basedOn w:val="Normal"/>
    <w:rsid w:val="00B90FE5"/>
    <w:pPr>
      <w:shd w:val="clear" w:color="auto" w:fill="FFFFFF"/>
      <w:spacing w:before="100" w:beforeAutospacing="1" w:after="100" w:afterAutospacing="1" w:line="240" w:lineRule="auto"/>
    </w:pPr>
    <w:rPr>
      <w:rFonts w:ascii="Verdana" w:eastAsia="Times New Roman" w:hAnsi="Verdana" w:cs="Times New Roman"/>
      <w:color w:val="00297B"/>
      <w:sz w:val="18"/>
      <w:szCs w:val="18"/>
      <w:lang w:eastAsia="en-GB"/>
    </w:rPr>
  </w:style>
  <w:style w:type="paragraph" w:customStyle="1" w:styleId="nonbreak">
    <w:name w:val="nonbreak"/>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ule">
    <w:name w:val="rule"/>
    <w:basedOn w:val="Normal"/>
    <w:rsid w:val="00B90FE5"/>
    <w:pPr>
      <w:shd w:val="clear" w:color="auto" w:fill="FFFFFF"/>
      <w:spacing w:after="0" w:line="240" w:lineRule="auto"/>
    </w:pPr>
    <w:rPr>
      <w:rFonts w:ascii="Times New Roman" w:eastAsia="Times New Roman" w:hAnsi="Times New Roman" w:cs="Times New Roman"/>
      <w:color w:val="FFFFFF"/>
      <w:sz w:val="24"/>
      <w:szCs w:val="24"/>
      <w:lang w:eastAsia="en-GB"/>
    </w:rPr>
  </w:style>
  <w:style w:type="paragraph" w:customStyle="1" w:styleId="curved">
    <w:name w:val="curved"/>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nuql">
    <w:name w:val="menuql"/>
    <w:basedOn w:val="Normal"/>
    <w:rsid w:val="00B90FE5"/>
    <w:pPr>
      <w:pBdr>
        <w:top w:val="single" w:sz="6" w:space="0" w:color="979BA4"/>
        <w:left w:val="single" w:sz="6" w:space="0" w:color="979BA4"/>
        <w:bottom w:val="single" w:sz="6" w:space="0" w:color="979BA4"/>
        <w:right w:val="single" w:sz="6" w:space="0" w:color="979BA4"/>
      </w:pBdr>
      <w:spacing w:after="0" w:line="240" w:lineRule="auto"/>
    </w:pPr>
    <w:rPr>
      <w:rFonts w:ascii="Times New Roman" w:eastAsia="Times New Roman" w:hAnsi="Times New Roman" w:cs="Times New Roman"/>
      <w:lang w:eastAsia="en-GB"/>
    </w:rPr>
  </w:style>
  <w:style w:type="paragraph" w:customStyle="1" w:styleId="mainbody">
    <w:name w:val="mainbody"/>
    <w:basedOn w:val="Normal"/>
    <w:rsid w:val="00B90FE5"/>
    <w:pPr>
      <w:pBdr>
        <w:top w:val="single" w:sz="6" w:space="0" w:color="979BA4"/>
        <w:left w:val="single" w:sz="6" w:space="0" w:color="979BA4"/>
        <w:bottom w:val="single" w:sz="6" w:space="0" w:color="979BA4"/>
        <w:right w:val="single" w:sz="6" w:space="0" w:color="979BA4"/>
      </w:pBdr>
      <w:shd w:val="clear" w:color="auto" w:fill="FFFFFF"/>
      <w:spacing w:after="0" w:line="240" w:lineRule="auto"/>
    </w:pPr>
    <w:rPr>
      <w:rFonts w:ascii="Verdana" w:eastAsia="Times New Roman" w:hAnsi="Verdana" w:cs="Times New Roman"/>
      <w:color w:val="253B74"/>
      <w:sz w:val="24"/>
      <w:szCs w:val="24"/>
      <w:lang w:eastAsia="en-GB"/>
    </w:rPr>
  </w:style>
  <w:style w:type="paragraph" w:customStyle="1" w:styleId="headerblue">
    <w:name w:val="headerblue"/>
    <w:basedOn w:val="Normal"/>
    <w:rsid w:val="00B90FE5"/>
    <w:pPr>
      <w:shd w:val="clear" w:color="auto" w:fill="304F8E"/>
      <w:spacing w:before="100" w:beforeAutospacing="1" w:after="100" w:afterAutospacing="1" w:line="240" w:lineRule="auto"/>
    </w:pPr>
    <w:rPr>
      <w:rFonts w:ascii="Times New Roman" w:eastAsia="Times New Roman" w:hAnsi="Times New Roman" w:cs="Times New Roman"/>
      <w:b/>
      <w:bCs/>
      <w:color w:val="FFFFFF"/>
      <w:sz w:val="26"/>
      <w:szCs w:val="26"/>
      <w:lang w:eastAsia="en-GB"/>
    </w:rPr>
  </w:style>
  <w:style w:type="paragraph" w:customStyle="1" w:styleId="blueheader">
    <w:name w:val="blueheader"/>
    <w:basedOn w:val="Normal"/>
    <w:rsid w:val="00B90FE5"/>
    <w:pPr>
      <w:pBdr>
        <w:bottom w:val="dotted" w:sz="6" w:space="6" w:color="000066"/>
      </w:pBdr>
      <w:shd w:val="clear" w:color="auto" w:fill="F8F8DD"/>
      <w:spacing w:before="100" w:beforeAutospacing="1" w:after="192" w:line="240" w:lineRule="auto"/>
    </w:pPr>
    <w:rPr>
      <w:rFonts w:ascii="Times New Roman" w:eastAsia="Times New Roman" w:hAnsi="Times New Roman" w:cs="Times New Roman"/>
      <w:b/>
      <w:bCs/>
      <w:color w:val="000066"/>
      <w:sz w:val="29"/>
      <w:szCs w:val="29"/>
      <w:lang w:eastAsia="en-GB"/>
    </w:rPr>
  </w:style>
  <w:style w:type="paragraph" w:customStyle="1" w:styleId="headergreen">
    <w:name w:val="headergreen"/>
    <w:basedOn w:val="Normal"/>
    <w:rsid w:val="00B90FE5"/>
    <w:pPr>
      <w:spacing w:before="100" w:beforeAutospacing="1" w:after="100" w:afterAutospacing="1" w:line="240" w:lineRule="auto"/>
    </w:pPr>
    <w:rPr>
      <w:rFonts w:ascii="Times New Roman" w:eastAsia="Times New Roman" w:hAnsi="Times New Roman" w:cs="Times New Roman"/>
      <w:b/>
      <w:bCs/>
      <w:color w:val="008000"/>
      <w:sz w:val="29"/>
      <w:szCs w:val="29"/>
      <w:lang w:eastAsia="en-GB"/>
    </w:rPr>
  </w:style>
  <w:style w:type="paragraph" w:customStyle="1" w:styleId="headefe">
    <w:name w:val="headefe"/>
    <w:basedOn w:val="Normal"/>
    <w:rsid w:val="00B90FE5"/>
    <w:pPr>
      <w:pBdr>
        <w:bottom w:val="single" w:sz="6" w:space="0" w:color="A6CD3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sd">
    <w:name w:val="headesd"/>
    <w:basedOn w:val="Normal"/>
    <w:rsid w:val="00B90FE5"/>
    <w:pPr>
      <w:pBdr>
        <w:bottom w:val="dotted" w:sz="6" w:space="2" w:color="000066"/>
      </w:pBdr>
      <w:shd w:val="clear" w:color="auto" w:fill="F8F8DD"/>
      <w:spacing w:before="100" w:beforeAutospacing="1" w:after="100" w:afterAutospacing="1" w:line="240" w:lineRule="auto"/>
      <w:jc w:val="center"/>
    </w:pPr>
    <w:rPr>
      <w:rFonts w:ascii="Times New Roman" w:eastAsia="Times New Roman" w:hAnsi="Times New Roman" w:cs="Times New Roman"/>
      <w:b/>
      <w:bCs/>
      <w:color w:val="253B74"/>
      <w:sz w:val="29"/>
      <w:szCs w:val="29"/>
      <w:lang w:eastAsia="en-GB"/>
    </w:rPr>
  </w:style>
  <w:style w:type="paragraph" w:customStyle="1" w:styleId="bordered">
    <w:name w:val="bordered"/>
    <w:basedOn w:val="Normal"/>
    <w:rsid w:val="00B90FE5"/>
    <w:pPr>
      <w:pBdr>
        <w:top w:val="single" w:sz="6" w:space="2" w:color="AAAAAA"/>
        <w:left w:val="single" w:sz="6" w:space="2" w:color="AAAAAA"/>
        <w:bottom w:val="single" w:sz="6" w:space="2" w:color="AAAAAA"/>
        <w:right w:val="single" w:sz="6" w:space="2" w:color="AAAAAA"/>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fomess">
    <w:name w:val="infomess"/>
    <w:basedOn w:val="Normal"/>
    <w:rsid w:val="00B90FE5"/>
    <w:pPr>
      <w:pBdr>
        <w:bottom w:val="single" w:sz="6" w:space="6" w:color="EEEEEE"/>
      </w:pBd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infomesspress">
    <w:name w:val="infomess_press"/>
    <w:basedOn w:val="Normal"/>
    <w:rsid w:val="00B90FE5"/>
    <w:pPr>
      <w:pBdr>
        <w:bottom w:val="single" w:sz="6" w:space="6" w:color="EEEEEE"/>
      </w:pBd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more">
    <w:name w:val="more"/>
    <w:basedOn w:val="Normal"/>
    <w:rsid w:val="00B90FE5"/>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clr">
    <w:name w:val="cl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entered">
    <w:name w:val="centered"/>
    <w:basedOn w:val="Normal"/>
    <w:rsid w:val="00B90FE5"/>
    <w:pPr>
      <w:spacing w:after="0" w:line="240" w:lineRule="auto"/>
    </w:pPr>
    <w:rPr>
      <w:rFonts w:ascii="Times New Roman" w:eastAsia="Times New Roman" w:hAnsi="Times New Roman" w:cs="Times New Roman"/>
      <w:sz w:val="24"/>
      <w:szCs w:val="24"/>
      <w:lang w:eastAsia="en-GB"/>
    </w:rPr>
  </w:style>
  <w:style w:type="paragraph" w:customStyle="1" w:styleId="blbg">
    <w:name w:val="blbg"/>
    <w:basedOn w:val="Normal"/>
    <w:rsid w:val="00B90FE5"/>
    <w:pPr>
      <w:shd w:val="clear" w:color="auto" w:fill="EBF1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dar">
    <w:name w:val="redar"/>
    <w:basedOn w:val="Normal"/>
    <w:rsid w:val="00B90FE5"/>
    <w:pPr>
      <w:spacing w:after="0" w:line="240" w:lineRule="auto"/>
    </w:pPr>
    <w:rPr>
      <w:rFonts w:ascii="Times New Roman" w:eastAsia="Times New Roman" w:hAnsi="Times New Roman" w:cs="Times New Roman"/>
      <w:sz w:val="24"/>
      <w:szCs w:val="24"/>
      <w:lang w:eastAsia="en-GB"/>
    </w:rPr>
  </w:style>
  <w:style w:type="paragraph" w:customStyle="1" w:styleId="floatright">
    <w:name w:val="floatright"/>
    <w:basedOn w:val="Normal"/>
    <w:rsid w:val="00B90FE5"/>
    <w:pPr>
      <w:spacing w:after="75" w:line="240" w:lineRule="auto"/>
      <w:ind w:left="75"/>
      <w:jc w:val="right"/>
    </w:pPr>
    <w:rPr>
      <w:rFonts w:ascii="Times New Roman" w:eastAsia="Times New Roman" w:hAnsi="Times New Roman" w:cs="Times New Roman"/>
      <w:sz w:val="24"/>
      <w:szCs w:val="24"/>
      <w:lang w:eastAsia="en-GB"/>
    </w:rPr>
  </w:style>
  <w:style w:type="paragraph" w:customStyle="1" w:styleId="floatleft">
    <w:name w:val="floatleft"/>
    <w:basedOn w:val="Normal"/>
    <w:rsid w:val="00B90FE5"/>
    <w:pPr>
      <w:spacing w:after="75" w:line="240" w:lineRule="auto"/>
      <w:ind w:right="75"/>
      <w:jc w:val="right"/>
    </w:pPr>
    <w:rPr>
      <w:rFonts w:ascii="Times New Roman" w:eastAsia="Times New Roman" w:hAnsi="Times New Roman" w:cs="Times New Roman"/>
      <w:sz w:val="24"/>
      <w:szCs w:val="24"/>
      <w:lang w:eastAsia="en-GB"/>
    </w:rPr>
  </w:style>
  <w:style w:type="paragraph" w:customStyle="1" w:styleId="floatimager">
    <w:name w:val="floatimager"/>
    <w:basedOn w:val="Normal"/>
    <w:rsid w:val="00B90FE5"/>
    <w:pPr>
      <w:pBdr>
        <w:top w:val="single" w:sz="6" w:space="4" w:color="CCCCCC"/>
        <w:left w:val="single" w:sz="6" w:space="4" w:color="CCCCCC"/>
        <w:bottom w:val="single" w:sz="6" w:space="4" w:color="CCCCCC"/>
        <w:right w:val="single" w:sz="6" w:space="4" w:color="CCCCCC"/>
      </w:pBdr>
      <w:shd w:val="clear" w:color="auto" w:fill="FFFFFF"/>
      <w:spacing w:after="75" w:line="240" w:lineRule="auto"/>
      <w:ind w:left="75"/>
    </w:pPr>
    <w:rPr>
      <w:rFonts w:ascii="Times New Roman" w:eastAsia="Times New Roman" w:hAnsi="Times New Roman" w:cs="Times New Roman"/>
      <w:b/>
      <w:bCs/>
      <w:i/>
      <w:iCs/>
      <w:sz w:val="19"/>
      <w:szCs w:val="19"/>
      <w:lang w:eastAsia="en-GB"/>
    </w:rPr>
  </w:style>
  <w:style w:type="paragraph" w:customStyle="1" w:styleId="floatimagel">
    <w:name w:val="floatimagel"/>
    <w:basedOn w:val="Normal"/>
    <w:rsid w:val="00B90FE5"/>
    <w:pPr>
      <w:pBdr>
        <w:top w:val="single" w:sz="6" w:space="4" w:color="CCCCCC"/>
        <w:left w:val="single" w:sz="6" w:space="4" w:color="CCCCCC"/>
        <w:bottom w:val="single" w:sz="6" w:space="4" w:color="CCCCCC"/>
        <w:right w:val="single" w:sz="6" w:space="4" w:color="CCCCCC"/>
      </w:pBdr>
      <w:shd w:val="clear" w:color="auto" w:fill="FFFFFF"/>
      <w:spacing w:after="75" w:line="240" w:lineRule="auto"/>
      <w:ind w:right="75"/>
    </w:pPr>
    <w:rPr>
      <w:rFonts w:ascii="Times New Roman" w:eastAsia="Times New Roman" w:hAnsi="Times New Roman" w:cs="Times New Roman"/>
      <w:b/>
      <w:bCs/>
      <w:i/>
      <w:iCs/>
      <w:sz w:val="19"/>
      <w:szCs w:val="19"/>
      <w:lang w:eastAsia="en-GB"/>
    </w:rPr>
  </w:style>
  <w:style w:type="paragraph" w:customStyle="1" w:styleId="petit">
    <w:name w:val="petit"/>
    <w:basedOn w:val="Normal"/>
    <w:rsid w:val="00B90FE5"/>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petit2">
    <w:name w:val="petit2"/>
    <w:basedOn w:val="Normal"/>
    <w:rsid w:val="00B90FE5"/>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grand">
    <w:name w:val="grand"/>
    <w:basedOn w:val="Normal"/>
    <w:rsid w:val="00B90FE5"/>
    <w:pPr>
      <w:spacing w:before="100" w:beforeAutospacing="1" w:after="100" w:afterAutospacing="1" w:line="240" w:lineRule="auto"/>
    </w:pPr>
    <w:rPr>
      <w:rFonts w:ascii="Times New Roman" w:eastAsia="Times New Roman" w:hAnsi="Times New Roman" w:cs="Times New Roman"/>
      <w:sz w:val="30"/>
      <w:szCs w:val="30"/>
      <w:lang w:eastAsia="en-GB"/>
    </w:rPr>
  </w:style>
  <w:style w:type="paragraph" w:customStyle="1" w:styleId="redt">
    <w:name w:val="redt"/>
    <w:basedOn w:val="Normal"/>
    <w:rsid w:val="00B90FE5"/>
    <w:pPr>
      <w:spacing w:before="100" w:beforeAutospacing="1" w:after="100" w:afterAutospacing="1" w:line="240" w:lineRule="auto"/>
    </w:pPr>
    <w:rPr>
      <w:rFonts w:ascii="Times New Roman" w:eastAsia="Times New Roman" w:hAnsi="Times New Roman" w:cs="Times New Roman"/>
      <w:color w:val="990000"/>
      <w:sz w:val="24"/>
      <w:szCs w:val="24"/>
      <w:lang w:eastAsia="en-GB"/>
    </w:rPr>
  </w:style>
  <w:style w:type="paragraph" w:customStyle="1" w:styleId="redtsmall">
    <w:name w:val="redtsmall"/>
    <w:basedOn w:val="Normal"/>
    <w:rsid w:val="00B90FE5"/>
    <w:pPr>
      <w:spacing w:before="100" w:beforeAutospacing="1" w:after="100" w:afterAutospacing="1" w:line="240" w:lineRule="auto"/>
    </w:pPr>
    <w:rPr>
      <w:rFonts w:ascii="Times New Roman" w:eastAsia="Times New Roman" w:hAnsi="Times New Roman" w:cs="Times New Roman"/>
      <w:color w:val="883B33"/>
      <w:sz w:val="19"/>
      <w:szCs w:val="19"/>
      <w:lang w:eastAsia="en-GB"/>
    </w:rPr>
  </w:style>
  <w:style w:type="paragraph" w:customStyle="1" w:styleId="info">
    <w:name w:val="info"/>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fo2">
    <w:name w:val="info2"/>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oxout">
    <w:name w:val="sbox_out"/>
    <w:basedOn w:val="Normal"/>
    <w:rsid w:val="00B90FE5"/>
    <w:pPr>
      <w:spacing w:after="75" w:line="288" w:lineRule="atLeast"/>
    </w:pPr>
    <w:rPr>
      <w:rFonts w:ascii="Times New Roman" w:eastAsia="Times New Roman" w:hAnsi="Times New Roman" w:cs="Times New Roman"/>
      <w:sz w:val="24"/>
      <w:szCs w:val="24"/>
      <w:lang w:eastAsia="en-GB"/>
    </w:rPr>
  </w:style>
  <w:style w:type="paragraph" w:customStyle="1" w:styleId="extlnk">
    <w:name w:val="extlnk"/>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tlnkmenu">
    <w:name w:val="extlnkmenu"/>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oplnk">
    <w:name w:val="poplnk"/>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large">
    <w:name w:val="enlarge"/>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necetab">
    <w:name w:val="unecetab"/>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velmenu">
    <w:name w:val="bevelmenu"/>
    <w:basedOn w:val="Normal"/>
    <w:rsid w:val="00B90FE5"/>
    <w:pPr>
      <w:shd w:val="clear" w:color="auto" w:fill="304F8E"/>
      <w:spacing w:after="0" w:line="240" w:lineRule="auto"/>
    </w:pPr>
    <w:rPr>
      <w:rFonts w:ascii="Arial" w:eastAsia="Times New Roman" w:hAnsi="Arial" w:cs="Arial"/>
      <w:b/>
      <w:bCs/>
      <w:sz w:val="17"/>
      <w:szCs w:val="17"/>
      <w:lang w:eastAsia="en-GB"/>
    </w:rPr>
  </w:style>
  <w:style w:type="paragraph" w:customStyle="1" w:styleId="headercontainer">
    <w:name w:val="headercontaine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oxpublication">
    <w:name w:val="sboxpublication"/>
    <w:basedOn w:val="Normal"/>
    <w:rsid w:val="00B90FE5"/>
    <w:pPr>
      <w:spacing w:after="75" w:line="240" w:lineRule="auto"/>
    </w:pPr>
    <w:rPr>
      <w:rFonts w:ascii="Times New Roman" w:eastAsia="Times New Roman" w:hAnsi="Times New Roman" w:cs="Times New Roman"/>
      <w:sz w:val="19"/>
      <w:szCs w:val="19"/>
      <w:lang w:eastAsia="en-GB"/>
    </w:rPr>
  </w:style>
  <w:style w:type="paragraph" w:customStyle="1" w:styleId="publication">
    <w:name w:val="publication"/>
    <w:basedOn w:val="Normal"/>
    <w:rsid w:val="00B90FE5"/>
    <w:pPr>
      <w:pBdr>
        <w:bottom w:val="single" w:sz="6" w:space="4" w:color="F0F0F0"/>
      </w:pBd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txtblack">
    <w:name w:val="txtblack"/>
    <w:basedOn w:val="Normal"/>
    <w:rsid w:val="00B90FE5"/>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gblue">
    <w:name w:val="bgblue"/>
    <w:basedOn w:val="Normal"/>
    <w:rsid w:val="00B90FE5"/>
    <w:pPr>
      <w:shd w:val="clear" w:color="auto" w:fill="EBF1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document">
    <w:name w:val="txtdocument"/>
    <w:basedOn w:val="Normal"/>
    <w:rsid w:val="00B90FE5"/>
    <w:pP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uncode">
    <w:name w:val="uncode"/>
    <w:basedOn w:val="Normal"/>
    <w:rsid w:val="00B90FE5"/>
    <w:pPr>
      <w:spacing w:after="0" w:line="240" w:lineRule="auto"/>
      <w:textAlignment w:val="top"/>
    </w:pPr>
    <w:rPr>
      <w:rFonts w:ascii="Times New Roman" w:eastAsia="Times New Roman" w:hAnsi="Times New Roman" w:cs="Times New Roman"/>
      <w:lang w:eastAsia="en-GB"/>
    </w:rPr>
  </w:style>
  <w:style w:type="paragraph" w:customStyle="1" w:styleId="arrowlistmenu">
    <w:name w:val="arrowlistmenu"/>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arabic">
    <w:name w:val="textarabic"/>
    <w:basedOn w:val="Normal"/>
    <w:rsid w:val="00B90FE5"/>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tegoryitems">
    <w:name w:val="categoryitems"/>
    <w:basedOn w:val="Normal"/>
    <w:rsid w:val="00B90FE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subcategoryitems">
    <w:name w:val="subcategoryitems"/>
    <w:basedOn w:val="Normal"/>
    <w:rsid w:val="00B90FE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sub2categoryitems">
    <w:name w:val="sub2categoryitems"/>
    <w:basedOn w:val="Normal"/>
    <w:rsid w:val="00B90FE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style1">
    <w:name w:val="style1"/>
    <w:basedOn w:val="Normal"/>
    <w:rsid w:val="00B90FE5"/>
    <w:pPr>
      <w:spacing w:before="100" w:beforeAutospacing="1" w:after="100" w:afterAutospacing="1" w:line="240" w:lineRule="auto"/>
    </w:pPr>
    <w:rPr>
      <w:rFonts w:ascii="Arial" w:eastAsia="Times New Roman" w:hAnsi="Arial" w:cs="Arial"/>
      <w:b/>
      <w:bCs/>
      <w:color w:val="132E64"/>
      <w:sz w:val="21"/>
      <w:szCs w:val="21"/>
      <w:lang w:eastAsia="en-GB"/>
    </w:rPr>
  </w:style>
  <w:style w:type="paragraph" w:customStyle="1" w:styleId="style">
    <w:name w:val="style"/>
    <w:basedOn w:val="Normal"/>
    <w:rsid w:val="00B90FE5"/>
    <w:pPr>
      <w:spacing w:before="100" w:beforeAutospacing="1" w:after="100" w:afterAutospacing="1" w:line="240" w:lineRule="auto"/>
    </w:pPr>
    <w:rPr>
      <w:rFonts w:ascii="Arial" w:eastAsia="Times New Roman" w:hAnsi="Arial" w:cs="Arial"/>
      <w:b/>
      <w:bCs/>
      <w:color w:val="FFFFFF"/>
      <w:sz w:val="21"/>
      <w:szCs w:val="21"/>
      <w:lang w:eastAsia="en-GB"/>
    </w:rPr>
  </w:style>
  <w:style w:type="paragraph" w:customStyle="1" w:styleId="b1">
    <w:name w:val="b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2">
    <w:name w:val="b2"/>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3">
    <w:name w:val="b3"/>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4">
    <w:name w:val="b4"/>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1">
    <w:name w:val="c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2">
    <w:name w:val="c2"/>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3">
    <w:name w:val="c3"/>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4">
    <w:name w:val="c4"/>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xcontent">
    <w:name w:val="boxcontent"/>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repr">
    <w:name w:val="morep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pandable">
    <w:name w:val="expandable"/>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header">
    <w:name w:val="openheade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subheader">
    <w:name w:val="opensubheade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1">
    <w:name w:val="b11"/>
    <w:basedOn w:val="Normal"/>
    <w:rsid w:val="00B90FE5"/>
    <w:pPr>
      <w:shd w:val="clear" w:color="auto" w:fill="979BA4"/>
      <w:spacing w:after="0" w:line="240" w:lineRule="auto"/>
      <w:ind w:left="45" w:right="45"/>
    </w:pPr>
    <w:rPr>
      <w:rFonts w:ascii="Times New Roman" w:eastAsia="Times New Roman" w:hAnsi="Times New Roman" w:cs="Times New Roman"/>
      <w:sz w:val="2"/>
      <w:szCs w:val="2"/>
      <w:lang w:eastAsia="en-GB"/>
    </w:rPr>
  </w:style>
  <w:style w:type="paragraph" w:customStyle="1" w:styleId="b21">
    <w:name w:val="b21"/>
    <w:basedOn w:val="Normal"/>
    <w:rsid w:val="00B90FE5"/>
    <w:pPr>
      <w:pBdr>
        <w:left w:val="single" w:sz="12" w:space="0" w:color="979BA4"/>
        <w:right w:val="single" w:sz="12" w:space="0" w:color="979BA4"/>
      </w:pBdr>
      <w:shd w:val="clear" w:color="auto" w:fill="B4CAFF"/>
      <w:spacing w:after="0" w:line="240" w:lineRule="auto"/>
      <w:ind w:left="15" w:right="15"/>
    </w:pPr>
    <w:rPr>
      <w:rFonts w:ascii="Times New Roman" w:eastAsia="Times New Roman" w:hAnsi="Times New Roman" w:cs="Times New Roman"/>
      <w:sz w:val="2"/>
      <w:szCs w:val="2"/>
      <w:lang w:eastAsia="en-GB"/>
    </w:rPr>
  </w:style>
  <w:style w:type="paragraph" w:customStyle="1" w:styleId="b31">
    <w:name w:val="b31"/>
    <w:basedOn w:val="Normal"/>
    <w:rsid w:val="00B90FE5"/>
    <w:pPr>
      <w:pBdr>
        <w:left w:val="single" w:sz="6" w:space="0" w:color="979BA4"/>
        <w:right w:val="single" w:sz="6" w:space="0" w:color="979BA4"/>
      </w:pBdr>
      <w:shd w:val="clear" w:color="auto" w:fill="B4CAFF"/>
      <w:spacing w:after="0" w:line="240" w:lineRule="auto"/>
      <w:ind w:left="15" w:right="15"/>
    </w:pPr>
    <w:rPr>
      <w:rFonts w:ascii="Times New Roman" w:eastAsia="Times New Roman" w:hAnsi="Times New Roman" w:cs="Times New Roman"/>
      <w:sz w:val="2"/>
      <w:szCs w:val="2"/>
      <w:lang w:eastAsia="en-GB"/>
    </w:rPr>
  </w:style>
  <w:style w:type="paragraph" w:customStyle="1" w:styleId="b41">
    <w:name w:val="b41"/>
    <w:basedOn w:val="Normal"/>
    <w:rsid w:val="00B90FE5"/>
    <w:pPr>
      <w:pBdr>
        <w:left w:val="single" w:sz="6" w:space="0" w:color="979BA4"/>
        <w:right w:val="single" w:sz="6" w:space="0" w:color="979BA4"/>
      </w:pBdr>
      <w:shd w:val="clear" w:color="auto" w:fill="B4CAFF"/>
      <w:spacing w:after="0" w:line="240" w:lineRule="auto"/>
    </w:pPr>
    <w:rPr>
      <w:rFonts w:ascii="Times New Roman" w:eastAsia="Times New Roman" w:hAnsi="Times New Roman" w:cs="Times New Roman"/>
      <w:sz w:val="2"/>
      <w:szCs w:val="2"/>
      <w:lang w:eastAsia="en-GB"/>
    </w:rPr>
  </w:style>
  <w:style w:type="paragraph" w:customStyle="1" w:styleId="c11">
    <w:name w:val="c11"/>
    <w:basedOn w:val="Normal"/>
    <w:rsid w:val="00B90FE5"/>
    <w:pPr>
      <w:shd w:val="clear" w:color="auto" w:fill="979BA4"/>
      <w:spacing w:after="0" w:line="240" w:lineRule="auto"/>
      <w:ind w:left="60" w:right="60"/>
    </w:pPr>
    <w:rPr>
      <w:rFonts w:ascii="Times New Roman" w:eastAsia="Times New Roman" w:hAnsi="Times New Roman" w:cs="Times New Roman"/>
      <w:sz w:val="24"/>
      <w:szCs w:val="24"/>
      <w:lang w:eastAsia="en-GB"/>
    </w:rPr>
  </w:style>
  <w:style w:type="paragraph" w:customStyle="1" w:styleId="c21">
    <w:name w:val="c21"/>
    <w:basedOn w:val="Normal"/>
    <w:rsid w:val="00B90FE5"/>
    <w:pPr>
      <w:spacing w:after="0" w:line="240" w:lineRule="auto"/>
      <w:ind w:left="30" w:right="30"/>
    </w:pPr>
    <w:rPr>
      <w:rFonts w:ascii="Times New Roman" w:eastAsia="Times New Roman" w:hAnsi="Times New Roman" w:cs="Times New Roman"/>
      <w:sz w:val="24"/>
      <w:szCs w:val="24"/>
      <w:lang w:eastAsia="en-GB"/>
    </w:rPr>
  </w:style>
  <w:style w:type="paragraph" w:customStyle="1" w:styleId="c31">
    <w:name w:val="c31"/>
    <w:basedOn w:val="Normal"/>
    <w:rsid w:val="00B90FE5"/>
    <w:pPr>
      <w:spacing w:after="0" w:line="240" w:lineRule="auto"/>
      <w:ind w:left="30" w:right="30"/>
    </w:pPr>
    <w:rPr>
      <w:rFonts w:ascii="Times New Roman" w:eastAsia="Times New Roman" w:hAnsi="Times New Roman" w:cs="Times New Roman"/>
      <w:sz w:val="24"/>
      <w:szCs w:val="24"/>
      <w:lang w:eastAsia="en-GB"/>
    </w:rPr>
  </w:style>
  <w:style w:type="paragraph" w:customStyle="1" w:styleId="c41">
    <w:name w:val="c41"/>
    <w:basedOn w:val="Normal"/>
    <w:rsid w:val="00B90FE5"/>
    <w:pPr>
      <w:spacing w:after="0" w:line="240" w:lineRule="auto"/>
      <w:ind w:left="15" w:right="15"/>
    </w:pPr>
    <w:rPr>
      <w:rFonts w:ascii="Times New Roman" w:eastAsia="Times New Roman" w:hAnsi="Times New Roman" w:cs="Times New Roman"/>
      <w:sz w:val="24"/>
      <w:szCs w:val="24"/>
      <w:lang w:eastAsia="en-GB"/>
    </w:rPr>
  </w:style>
  <w:style w:type="paragraph" w:customStyle="1" w:styleId="boxcontent1">
    <w:name w:val="boxcontent1"/>
    <w:basedOn w:val="Normal"/>
    <w:rsid w:val="00B90FE5"/>
    <w:pPr>
      <w:pBdr>
        <w:left w:val="single" w:sz="6" w:space="0" w:color="979BA4"/>
        <w:right w:val="single" w:sz="6" w:space="0" w:color="979BA4"/>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repr1">
    <w:name w:val="morepr1"/>
    <w:basedOn w:val="Normal"/>
    <w:rsid w:val="00B90FE5"/>
    <w:pPr>
      <w:spacing w:after="0" w:line="240" w:lineRule="auto"/>
      <w:jc w:val="right"/>
    </w:pPr>
    <w:rPr>
      <w:rFonts w:ascii="Times New Roman" w:eastAsia="Times New Roman" w:hAnsi="Times New Roman" w:cs="Times New Roman"/>
      <w:sz w:val="24"/>
      <w:szCs w:val="24"/>
      <w:lang w:eastAsia="en-GB"/>
    </w:rPr>
  </w:style>
  <w:style w:type="paragraph" w:customStyle="1" w:styleId="more1">
    <w:name w:val="more1"/>
    <w:basedOn w:val="Normal"/>
    <w:rsid w:val="00B90FE5"/>
    <w:pPr>
      <w:spacing w:after="0" w:line="240" w:lineRule="auto"/>
      <w:jc w:val="right"/>
    </w:pPr>
    <w:rPr>
      <w:rFonts w:ascii="Times New Roman" w:eastAsia="Times New Roman" w:hAnsi="Times New Roman" w:cs="Times New Roman"/>
      <w:sz w:val="24"/>
      <w:szCs w:val="24"/>
      <w:lang w:eastAsia="en-GB"/>
    </w:rPr>
  </w:style>
  <w:style w:type="paragraph" w:customStyle="1" w:styleId="more2">
    <w:name w:val="more2"/>
    <w:basedOn w:val="Normal"/>
    <w:rsid w:val="00B90FE5"/>
    <w:pPr>
      <w:spacing w:after="0" w:line="240" w:lineRule="auto"/>
      <w:jc w:val="right"/>
    </w:pPr>
    <w:rPr>
      <w:rFonts w:ascii="Times New Roman" w:eastAsia="Times New Roman" w:hAnsi="Times New Roman" w:cs="Times New Roman"/>
      <w:sz w:val="24"/>
      <w:szCs w:val="24"/>
      <w:lang w:eastAsia="en-GB"/>
    </w:rPr>
  </w:style>
  <w:style w:type="paragraph" w:customStyle="1" w:styleId="expandable1">
    <w:name w:val="expandable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header1">
    <w:name w:val="openheader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subheader1">
    <w:name w:val="opensubheader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B90FE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90FE5"/>
    <w:rPr>
      <w:rFonts w:ascii="Arial" w:eastAsia="Times New Roman" w:hAnsi="Arial" w:cs="Arial"/>
      <w:vanish/>
      <w:sz w:val="16"/>
      <w:szCs w:val="16"/>
      <w:lang w:eastAsia="en-GB"/>
    </w:rPr>
  </w:style>
  <w:style w:type="character" w:styleId="Emphasis">
    <w:name w:val="Emphasis"/>
    <w:basedOn w:val="DefaultParagraphFont"/>
    <w:uiPriority w:val="20"/>
    <w:qFormat/>
    <w:rsid w:val="00B90FE5"/>
    <w:rPr>
      <w:i/>
      <w:iCs/>
    </w:rPr>
  </w:style>
  <w:style w:type="character" w:styleId="Strong">
    <w:name w:val="Strong"/>
    <w:basedOn w:val="DefaultParagraphFont"/>
    <w:uiPriority w:val="22"/>
    <w:qFormat/>
    <w:rsid w:val="00B90FE5"/>
    <w:rPr>
      <w:b/>
      <w:bCs/>
    </w:rPr>
  </w:style>
  <w:style w:type="character" w:customStyle="1" w:styleId="style0">
    <w:name w:val="style0"/>
    <w:basedOn w:val="DefaultParagraphFont"/>
    <w:rsid w:val="00B90FE5"/>
  </w:style>
  <w:style w:type="character" w:customStyle="1" w:styleId="style2">
    <w:name w:val="style2"/>
    <w:basedOn w:val="DefaultParagraphFont"/>
    <w:rsid w:val="00B90FE5"/>
  </w:style>
  <w:style w:type="character" w:customStyle="1" w:styleId="style3">
    <w:name w:val="style3"/>
    <w:basedOn w:val="DefaultParagraphFont"/>
    <w:rsid w:val="00B90FE5"/>
  </w:style>
  <w:style w:type="paragraph" w:styleId="z-BottomofForm">
    <w:name w:val="HTML Bottom of Form"/>
    <w:basedOn w:val="Normal"/>
    <w:next w:val="Normal"/>
    <w:link w:val="z-BottomofFormChar"/>
    <w:hidden/>
    <w:uiPriority w:val="99"/>
    <w:semiHidden/>
    <w:unhideWhenUsed/>
    <w:rsid w:val="00B90FE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90FE5"/>
    <w:rPr>
      <w:rFonts w:ascii="Arial" w:eastAsia="Times New Roman" w:hAnsi="Arial" w:cs="Arial"/>
      <w:vanish/>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90FE5"/>
    <w:pPr>
      <w:spacing w:before="100" w:beforeAutospacing="1" w:after="100" w:afterAutospacing="1" w:line="240" w:lineRule="auto"/>
      <w:outlineLvl w:val="0"/>
    </w:pPr>
    <w:rPr>
      <w:rFonts w:ascii="Verdana" w:eastAsia="Times New Roman" w:hAnsi="Verdana" w:cs="Times New Roman"/>
      <w:b/>
      <w:bCs/>
      <w:color w:val="253B74"/>
      <w:kern w:val="36"/>
      <w:sz w:val="48"/>
      <w:szCs w:val="48"/>
      <w:lang w:eastAsia="en-GB"/>
    </w:rPr>
  </w:style>
  <w:style w:type="paragraph" w:styleId="Heading2">
    <w:name w:val="heading 2"/>
    <w:basedOn w:val="Normal"/>
    <w:link w:val="Heading2Char"/>
    <w:uiPriority w:val="9"/>
    <w:qFormat/>
    <w:rsid w:val="00B90FE5"/>
    <w:pPr>
      <w:spacing w:before="100" w:beforeAutospacing="1" w:after="100" w:afterAutospacing="1" w:line="240" w:lineRule="auto"/>
      <w:outlineLvl w:val="1"/>
    </w:pPr>
    <w:rPr>
      <w:rFonts w:ascii="Verdana" w:eastAsia="Times New Roman" w:hAnsi="Verdana" w:cs="Times New Roman"/>
      <w:b/>
      <w:bCs/>
      <w:color w:val="253B74"/>
      <w:sz w:val="41"/>
      <w:szCs w:val="41"/>
      <w:lang w:eastAsia="en-GB"/>
    </w:rPr>
  </w:style>
  <w:style w:type="paragraph" w:styleId="Heading3">
    <w:name w:val="heading 3"/>
    <w:basedOn w:val="Normal"/>
    <w:link w:val="Heading3Char"/>
    <w:uiPriority w:val="9"/>
    <w:qFormat/>
    <w:rsid w:val="00B90FE5"/>
    <w:pPr>
      <w:spacing w:before="100" w:beforeAutospacing="1" w:after="100" w:afterAutospacing="1" w:line="240" w:lineRule="auto"/>
      <w:outlineLvl w:val="2"/>
    </w:pPr>
    <w:rPr>
      <w:rFonts w:ascii="Verdana" w:eastAsia="Times New Roman" w:hAnsi="Verdana" w:cs="Times New Roman"/>
      <w:b/>
      <w:bCs/>
      <w:color w:val="253B74"/>
      <w:sz w:val="36"/>
      <w:szCs w:val="36"/>
      <w:lang w:eastAsia="en-GB"/>
    </w:rPr>
  </w:style>
  <w:style w:type="paragraph" w:styleId="Heading4">
    <w:name w:val="heading 4"/>
    <w:basedOn w:val="Normal"/>
    <w:link w:val="Heading4Char"/>
    <w:uiPriority w:val="9"/>
    <w:qFormat/>
    <w:rsid w:val="00B90FE5"/>
    <w:pPr>
      <w:spacing w:before="100" w:beforeAutospacing="1" w:after="100" w:afterAutospacing="1" w:line="240" w:lineRule="auto"/>
      <w:outlineLvl w:val="3"/>
    </w:pPr>
    <w:rPr>
      <w:rFonts w:ascii="Verdana" w:eastAsia="Times New Roman" w:hAnsi="Verdana" w:cs="Times New Roman"/>
      <w:b/>
      <w:bCs/>
      <w:color w:val="253B74"/>
      <w:sz w:val="31"/>
      <w:szCs w:val="31"/>
      <w:lang w:eastAsia="en-GB"/>
    </w:rPr>
  </w:style>
  <w:style w:type="paragraph" w:styleId="Heading5">
    <w:name w:val="heading 5"/>
    <w:basedOn w:val="Normal"/>
    <w:link w:val="Heading5Char"/>
    <w:uiPriority w:val="9"/>
    <w:qFormat/>
    <w:rsid w:val="00B90FE5"/>
    <w:pPr>
      <w:spacing w:before="100" w:beforeAutospacing="1" w:after="100" w:afterAutospacing="1" w:line="240" w:lineRule="auto"/>
      <w:outlineLvl w:val="4"/>
    </w:pPr>
    <w:rPr>
      <w:rFonts w:ascii="Verdana" w:eastAsia="Times New Roman" w:hAnsi="Verdana" w:cs="Times New Roman"/>
      <w:b/>
      <w:bCs/>
      <w:color w:val="253B74"/>
      <w:sz w:val="26"/>
      <w:szCs w:val="26"/>
      <w:lang w:eastAsia="en-GB"/>
    </w:rPr>
  </w:style>
  <w:style w:type="paragraph" w:styleId="Heading6">
    <w:name w:val="heading 6"/>
    <w:basedOn w:val="Normal"/>
    <w:link w:val="Heading6Char"/>
    <w:uiPriority w:val="9"/>
    <w:qFormat/>
    <w:rsid w:val="00B90FE5"/>
    <w:pPr>
      <w:spacing w:before="100" w:beforeAutospacing="1" w:after="100" w:afterAutospacing="1" w:line="240" w:lineRule="auto"/>
      <w:outlineLvl w:val="5"/>
    </w:pPr>
    <w:rPr>
      <w:rFonts w:ascii="Verdana" w:eastAsia="Times New Roman" w:hAnsi="Verdana" w:cs="Times New Roman"/>
      <w:b/>
      <w:bCs/>
      <w:color w:val="253B74"/>
      <w:sz w:val="19"/>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FE5"/>
    <w:rPr>
      <w:rFonts w:ascii="Verdana" w:eastAsia="Times New Roman" w:hAnsi="Verdana" w:cs="Times New Roman"/>
      <w:b/>
      <w:bCs/>
      <w:color w:val="253B74"/>
      <w:kern w:val="36"/>
      <w:sz w:val="48"/>
      <w:szCs w:val="48"/>
      <w:lang w:eastAsia="en-GB"/>
    </w:rPr>
  </w:style>
  <w:style w:type="character" w:customStyle="1" w:styleId="Heading2Char">
    <w:name w:val="Heading 2 Char"/>
    <w:basedOn w:val="DefaultParagraphFont"/>
    <w:link w:val="Heading2"/>
    <w:uiPriority w:val="9"/>
    <w:rsid w:val="00B90FE5"/>
    <w:rPr>
      <w:rFonts w:ascii="Verdana" w:eastAsia="Times New Roman" w:hAnsi="Verdana" w:cs="Times New Roman"/>
      <w:b/>
      <w:bCs/>
      <w:color w:val="253B74"/>
      <w:sz w:val="41"/>
      <w:szCs w:val="41"/>
      <w:lang w:eastAsia="en-GB"/>
    </w:rPr>
  </w:style>
  <w:style w:type="character" w:customStyle="1" w:styleId="Heading3Char">
    <w:name w:val="Heading 3 Char"/>
    <w:basedOn w:val="DefaultParagraphFont"/>
    <w:link w:val="Heading3"/>
    <w:uiPriority w:val="9"/>
    <w:rsid w:val="00B90FE5"/>
    <w:rPr>
      <w:rFonts w:ascii="Verdana" w:eastAsia="Times New Roman" w:hAnsi="Verdana" w:cs="Times New Roman"/>
      <w:b/>
      <w:bCs/>
      <w:color w:val="253B74"/>
      <w:sz w:val="36"/>
      <w:szCs w:val="36"/>
      <w:lang w:eastAsia="en-GB"/>
    </w:rPr>
  </w:style>
  <w:style w:type="character" w:customStyle="1" w:styleId="Heading4Char">
    <w:name w:val="Heading 4 Char"/>
    <w:basedOn w:val="DefaultParagraphFont"/>
    <w:link w:val="Heading4"/>
    <w:uiPriority w:val="9"/>
    <w:rsid w:val="00B90FE5"/>
    <w:rPr>
      <w:rFonts w:ascii="Verdana" w:eastAsia="Times New Roman" w:hAnsi="Verdana" w:cs="Times New Roman"/>
      <w:b/>
      <w:bCs/>
      <w:color w:val="253B74"/>
      <w:sz w:val="31"/>
      <w:szCs w:val="31"/>
      <w:lang w:eastAsia="en-GB"/>
    </w:rPr>
  </w:style>
  <w:style w:type="character" w:customStyle="1" w:styleId="Heading5Char">
    <w:name w:val="Heading 5 Char"/>
    <w:basedOn w:val="DefaultParagraphFont"/>
    <w:link w:val="Heading5"/>
    <w:uiPriority w:val="9"/>
    <w:rsid w:val="00B90FE5"/>
    <w:rPr>
      <w:rFonts w:ascii="Verdana" w:eastAsia="Times New Roman" w:hAnsi="Verdana" w:cs="Times New Roman"/>
      <w:b/>
      <w:bCs/>
      <w:color w:val="253B74"/>
      <w:sz w:val="26"/>
      <w:szCs w:val="26"/>
      <w:lang w:eastAsia="en-GB"/>
    </w:rPr>
  </w:style>
  <w:style w:type="character" w:customStyle="1" w:styleId="Heading6Char">
    <w:name w:val="Heading 6 Char"/>
    <w:basedOn w:val="DefaultParagraphFont"/>
    <w:link w:val="Heading6"/>
    <w:uiPriority w:val="9"/>
    <w:rsid w:val="00B90FE5"/>
    <w:rPr>
      <w:rFonts w:ascii="Verdana" w:eastAsia="Times New Roman" w:hAnsi="Verdana" w:cs="Times New Roman"/>
      <w:b/>
      <w:bCs/>
      <w:color w:val="253B74"/>
      <w:sz w:val="19"/>
      <w:szCs w:val="19"/>
      <w:lang w:eastAsia="en-GB"/>
    </w:rPr>
  </w:style>
  <w:style w:type="character" w:styleId="Hyperlink">
    <w:name w:val="Hyperlink"/>
    <w:basedOn w:val="DefaultParagraphFont"/>
    <w:uiPriority w:val="99"/>
    <w:semiHidden/>
    <w:unhideWhenUsed/>
    <w:rsid w:val="00B90FE5"/>
    <w:rPr>
      <w:color w:val="0000FF"/>
      <w:u w:val="single"/>
    </w:rPr>
  </w:style>
  <w:style w:type="character" w:styleId="FollowedHyperlink">
    <w:name w:val="FollowedHyperlink"/>
    <w:basedOn w:val="DefaultParagraphFont"/>
    <w:uiPriority w:val="99"/>
    <w:semiHidden/>
    <w:unhideWhenUsed/>
    <w:rsid w:val="00B90FE5"/>
    <w:rPr>
      <w:color w:val="800080"/>
      <w:u w:val="single"/>
    </w:rPr>
  </w:style>
  <w:style w:type="paragraph" w:styleId="NormalWeb">
    <w:name w:val="Normal (Web)"/>
    <w:basedOn w:val="Normal"/>
    <w:uiPriority w:val="99"/>
    <w:semiHidden/>
    <w:unhideWhenUsed/>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ze20">
    <w:name w:val="size20"/>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
    <w:name w:val="search"/>
    <w:basedOn w:val="Normal"/>
    <w:rsid w:val="00B90FE5"/>
    <w:pPr>
      <w:shd w:val="clear" w:color="auto" w:fill="FFFFFF"/>
      <w:spacing w:before="100" w:beforeAutospacing="1" w:after="100" w:afterAutospacing="1" w:line="240" w:lineRule="auto"/>
    </w:pPr>
    <w:rPr>
      <w:rFonts w:ascii="Verdana" w:eastAsia="Times New Roman" w:hAnsi="Verdana" w:cs="Times New Roman"/>
      <w:color w:val="00297B"/>
      <w:sz w:val="18"/>
      <w:szCs w:val="18"/>
      <w:lang w:eastAsia="en-GB"/>
    </w:rPr>
  </w:style>
  <w:style w:type="paragraph" w:customStyle="1" w:styleId="nonbreak">
    <w:name w:val="nonbreak"/>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ule">
    <w:name w:val="rule"/>
    <w:basedOn w:val="Normal"/>
    <w:rsid w:val="00B90FE5"/>
    <w:pPr>
      <w:shd w:val="clear" w:color="auto" w:fill="FFFFFF"/>
      <w:spacing w:after="0" w:line="240" w:lineRule="auto"/>
    </w:pPr>
    <w:rPr>
      <w:rFonts w:ascii="Times New Roman" w:eastAsia="Times New Roman" w:hAnsi="Times New Roman" w:cs="Times New Roman"/>
      <w:color w:val="FFFFFF"/>
      <w:sz w:val="24"/>
      <w:szCs w:val="24"/>
      <w:lang w:eastAsia="en-GB"/>
    </w:rPr>
  </w:style>
  <w:style w:type="paragraph" w:customStyle="1" w:styleId="curved">
    <w:name w:val="curved"/>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nuql">
    <w:name w:val="menuql"/>
    <w:basedOn w:val="Normal"/>
    <w:rsid w:val="00B90FE5"/>
    <w:pPr>
      <w:pBdr>
        <w:top w:val="single" w:sz="6" w:space="0" w:color="979BA4"/>
        <w:left w:val="single" w:sz="6" w:space="0" w:color="979BA4"/>
        <w:bottom w:val="single" w:sz="6" w:space="0" w:color="979BA4"/>
        <w:right w:val="single" w:sz="6" w:space="0" w:color="979BA4"/>
      </w:pBdr>
      <w:spacing w:after="0" w:line="240" w:lineRule="auto"/>
    </w:pPr>
    <w:rPr>
      <w:rFonts w:ascii="Times New Roman" w:eastAsia="Times New Roman" w:hAnsi="Times New Roman" w:cs="Times New Roman"/>
      <w:lang w:eastAsia="en-GB"/>
    </w:rPr>
  </w:style>
  <w:style w:type="paragraph" w:customStyle="1" w:styleId="mainbody">
    <w:name w:val="mainbody"/>
    <w:basedOn w:val="Normal"/>
    <w:rsid w:val="00B90FE5"/>
    <w:pPr>
      <w:pBdr>
        <w:top w:val="single" w:sz="6" w:space="0" w:color="979BA4"/>
        <w:left w:val="single" w:sz="6" w:space="0" w:color="979BA4"/>
        <w:bottom w:val="single" w:sz="6" w:space="0" w:color="979BA4"/>
        <w:right w:val="single" w:sz="6" w:space="0" w:color="979BA4"/>
      </w:pBdr>
      <w:shd w:val="clear" w:color="auto" w:fill="FFFFFF"/>
      <w:spacing w:after="0" w:line="240" w:lineRule="auto"/>
    </w:pPr>
    <w:rPr>
      <w:rFonts w:ascii="Verdana" w:eastAsia="Times New Roman" w:hAnsi="Verdana" w:cs="Times New Roman"/>
      <w:color w:val="253B74"/>
      <w:sz w:val="24"/>
      <w:szCs w:val="24"/>
      <w:lang w:eastAsia="en-GB"/>
    </w:rPr>
  </w:style>
  <w:style w:type="paragraph" w:customStyle="1" w:styleId="headerblue">
    <w:name w:val="headerblue"/>
    <w:basedOn w:val="Normal"/>
    <w:rsid w:val="00B90FE5"/>
    <w:pPr>
      <w:shd w:val="clear" w:color="auto" w:fill="304F8E"/>
      <w:spacing w:before="100" w:beforeAutospacing="1" w:after="100" w:afterAutospacing="1" w:line="240" w:lineRule="auto"/>
    </w:pPr>
    <w:rPr>
      <w:rFonts w:ascii="Times New Roman" w:eastAsia="Times New Roman" w:hAnsi="Times New Roman" w:cs="Times New Roman"/>
      <w:b/>
      <w:bCs/>
      <w:color w:val="FFFFFF"/>
      <w:sz w:val="26"/>
      <w:szCs w:val="26"/>
      <w:lang w:eastAsia="en-GB"/>
    </w:rPr>
  </w:style>
  <w:style w:type="paragraph" w:customStyle="1" w:styleId="blueheader">
    <w:name w:val="blueheader"/>
    <w:basedOn w:val="Normal"/>
    <w:rsid w:val="00B90FE5"/>
    <w:pPr>
      <w:pBdr>
        <w:bottom w:val="dotted" w:sz="6" w:space="6" w:color="000066"/>
      </w:pBdr>
      <w:shd w:val="clear" w:color="auto" w:fill="F8F8DD"/>
      <w:spacing w:before="100" w:beforeAutospacing="1" w:after="192" w:line="240" w:lineRule="auto"/>
    </w:pPr>
    <w:rPr>
      <w:rFonts w:ascii="Times New Roman" w:eastAsia="Times New Roman" w:hAnsi="Times New Roman" w:cs="Times New Roman"/>
      <w:b/>
      <w:bCs/>
      <w:color w:val="000066"/>
      <w:sz w:val="29"/>
      <w:szCs w:val="29"/>
      <w:lang w:eastAsia="en-GB"/>
    </w:rPr>
  </w:style>
  <w:style w:type="paragraph" w:customStyle="1" w:styleId="headergreen">
    <w:name w:val="headergreen"/>
    <w:basedOn w:val="Normal"/>
    <w:rsid w:val="00B90FE5"/>
    <w:pPr>
      <w:spacing w:before="100" w:beforeAutospacing="1" w:after="100" w:afterAutospacing="1" w:line="240" w:lineRule="auto"/>
    </w:pPr>
    <w:rPr>
      <w:rFonts w:ascii="Times New Roman" w:eastAsia="Times New Roman" w:hAnsi="Times New Roman" w:cs="Times New Roman"/>
      <w:b/>
      <w:bCs/>
      <w:color w:val="008000"/>
      <w:sz w:val="29"/>
      <w:szCs w:val="29"/>
      <w:lang w:eastAsia="en-GB"/>
    </w:rPr>
  </w:style>
  <w:style w:type="paragraph" w:customStyle="1" w:styleId="headefe">
    <w:name w:val="headefe"/>
    <w:basedOn w:val="Normal"/>
    <w:rsid w:val="00B90FE5"/>
    <w:pPr>
      <w:pBdr>
        <w:bottom w:val="single" w:sz="6" w:space="0" w:color="A6CD3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sd">
    <w:name w:val="headesd"/>
    <w:basedOn w:val="Normal"/>
    <w:rsid w:val="00B90FE5"/>
    <w:pPr>
      <w:pBdr>
        <w:bottom w:val="dotted" w:sz="6" w:space="2" w:color="000066"/>
      </w:pBdr>
      <w:shd w:val="clear" w:color="auto" w:fill="F8F8DD"/>
      <w:spacing w:before="100" w:beforeAutospacing="1" w:after="100" w:afterAutospacing="1" w:line="240" w:lineRule="auto"/>
      <w:jc w:val="center"/>
    </w:pPr>
    <w:rPr>
      <w:rFonts w:ascii="Times New Roman" w:eastAsia="Times New Roman" w:hAnsi="Times New Roman" w:cs="Times New Roman"/>
      <w:b/>
      <w:bCs/>
      <w:color w:val="253B74"/>
      <w:sz w:val="29"/>
      <w:szCs w:val="29"/>
      <w:lang w:eastAsia="en-GB"/>
    </w:rPr>
  </w:style>
  <w:style w:type="paragraph" w:customStyle="1" w:styleId="bordered">
    <w:name w:val="bordered"/>
    <w:basedOn w:val="Normal"/>
    <w:rsid w:val="00B90FE5"/>
    <w:pPr>
      <w:pBdr>
        <w:top w:val="single" w:sz="6" w:space="2" w:color="AAAAAA"/>
        <w:left w:val="single" w:sz="6" w:space="2" w:color="AAAAAA"/>
        <w:bottom w:val="single" w:sz="6" w:space="2" w:color="AAAAAA"/>
        <w:right w:val="single" w:sz="6" w:space="2" w:color="AAAAAA"/>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fomess">
    <w:name w:val="infomess"/>
    <w:basedOn w:val="Normal"/>
    <w:rsid w:val="00B90FE5"/>
    <w:pPr>
      <w:pBdr>
        <w:bottom w:val="single" w:sz="6" w:space="6" w:color="EEEEEE"/>
      </w:pBd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infomesspress">
    <w:name w:val="infomess_press"/>
    <w:basedOn w:val="Normal"/>
    <w:rsid w:val="00B90FE5"/>
    <w:pPr>
      <w:pBdr>
        <w:bottom w:val="single" w:sz="6" w:space="6" w:color="EEEEEE"/>
      </w:pBd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more">
    <w:name w:val="more"/>
    <w:basedOn w:val="Normal"/>
    <w:rsid w:val="00B90FE5"/>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clr">
    <w:name w:val="cl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entered">
    <w:name w:val="centered"/>
    <w:basedOn w:val="Normal"/>
    <w:rsid w:val="00B90FE5"/>
    <w:pPr>
      <w:spacing w:after="0" w:line="240" w:lineRule="auto"/>
    </w:pPr>
    <w:rPr>
      <w:rFonts w:ascii="Times New Roman" w:eastAsia="Times New Roman" w:hAnsi="Times New Roman" w:cs="Times New Roman"/>
      <w:sz w:val="24"/>
      <w:szCs w:val="24"/>
      <w:lang w:eastAsia="en-GB"/>
    </w:rPr>
  </w:style>
  <w:style w:type="paragraph" w:customStyle="1" w:styleId="blbg">
    <w:name w:val="blbg"/>
    <w:basedOn w:val="Normal"/>
    <w:rsid w:val="00B90FE5"/>
    <w:pPr>
      <w:shd w:val="clear" w:color="auto" w:fill="EBF1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dar">
    <w:name w:val="redar"/>
    <w:basedOn w:val="Normal"/>
    <w:rsid w:val="00B90FE5"/>
    <w:pPr>
      <w:spacing w:after="0" w:line="240" w:lineRule="auto"/>
    </w:pPr>
    <w:rPr>
      <w:rFonts w:ascii="Times New Roman" w:eastAsia="Times New Roman" w:hAnsi="Times New Roman" w:cs="Times New Roman"/>
      <w:sz w:val="24"/>
      <w:szCs w:val="24"/>
      <w:lang w:eastAsia="en-GB"/>
    </w:rPr>
  </w:style>
  <w:style w:type="paragraph" w:customStyle="1" w:styleId="floatright">
    <w:name w:val="floatright"/>
    <w:basedOn w:val="Normal"/>
    <w:rsid w:val="00B90FE5"/>
    <w:pPr>
      <w:spacing w:after="75" w:line="240" w:lineRule="auto"/>
      <w:ind w:left="75"/>
      <w:jc w:val="right"/>
    </w:pPr>
    <w:rPr>
      <w:rFonts w:ascii="Times New Roman" w:eastAsia="Times New Roman" w:hAnsi="Times New Roman" w:cs="Times New Roman"/>
      <w:sz w:val="24"/>
      <w:szCs w:val="24"/>
      <w:lang w:eastAsia="en-GB"/>
    </w:rPr>
  </w:style>
  <w:style w:type="paragraph" w:customStyle="1" w:styleId="floatleft">
    <w:name w:val="floatleft"/>
    <w:basedOn w:val="Normal"/>
    <w:rsid w:val="00B90FE5"/>
    <w:pPr>
      <w:spacing w:after="75" w:line="240" w:lineRule="auto"/>
      <w:ind w:right="75"/>
      <w:jc w:val="right"/>
    </w:pPr>
    <w:rPr>
      <w:rFonts w:ascii="Times New Roman" w:eastAsia="Times New Roman" w:hAnsi="Times New Roman" w:cs="Times New Roman"/>
      <w:sz w:val="24"/>
      <w:szCs w:val="24"/>
      <w:lang w:eastAsia="en-GB"/>
    </w:rPr>
  </w:style>
  <w:style w:type="paragraph" w:customStyle="1" w:styleId="floatimager">
    <w:name w:val="floatimager"/>
    <w:basedOn w:val="Normal"/>
    <w:rsid w:val="00B90FE5"/>
    <w:pPr>
      <w:pBdr>
        <w:top w:val="single" w:sz="6" w:space="4" w:color="CCCCCC"/>
        <w:left w:val="single" w:sz="6" w:space="4" w:color="CCCCCC"/>
        <w:bottom w:val="single" w:sz="6" w:space="4" w:color="CCCCCC"/>
        <w:right w:val="single" w:sz="6" w:space="4" w:color="CCCCCC"/>
      </w:pBdr>
      <w:shd w:val="clear" w:color="auto" w:fill="FFFFFF"/>
      <w:spacing w:after="75" w:line="240" w:lineRule="auto"/>
      <w:ind w:left="75"/>
    </w:pPr>
    <w:rPr>
      <w:rFonts w:ascii="Times New Roman" w:eastAsia="Times New Roman" w:hAnsi="Times New Roman" w:cs="Times New Roman"/>
      <w:b/>
      <w:bCs/>
      <w:i/>
      <w:iCs/>
      <w:sz w:val="19"/>
      <w:szCs w:val="19"/>
      <w:lang w:eastAsia="en-GB"/>
    </w:rPr>
  </w:style>
  <w:style w:type="paragraph" w:customStyle="1" w:styleId="floatimagel">
    <w:name w:val="floatimagel"/>
    <w:basedOn w:val="Normal"/>
    <w:rsid w:val="00B90FE5"/>
    <w:pPr>
      <w:pBdr>
        <w:top w:val="single" w:sz="6" w:space="4" w:color="CCCCCC"/>
        <w:left w:val="single" w:sz="6" w:space="4" w:color="CCCCCC"/>
        <w:bottom w:val="single" w:sz="6" w:space="4" w:color="CCCCCC"/>
        <w:right w:val="single" w:sz="6" w:space="4" w:color="CCCCCC"/>
      </w:pBdr>
      <w:shd w:val="clear" w:color="auto" w:fill="FFFFFF"/>
      <w:spacing w:after="75" w:line="240" w:lineRule="auto"/>
      <w:ind w:right="75"/>
    </w:pPr>
    <w:rPr>
      <w:rFonts w:ascii="Times New Roman" w:eastAsia="Times New Roman" w:hAnsi="Times New Roman" w:cs="Times New Roman"/>
      <w:b/>
      <w:bCs/>
      <w:i/>
      <w:iCs/>
      <w:sz w:val="19"/>
      <w:szCs w:val="19"/>
      <w:lang w:eastAsia="en-GB"/>
    </w:rPr>
  </w:style>
  <w:style w:type="paragraph" w:customStyle="1" w:styleId="petit">
    <w:name w:val="petit"/>
    <w:basedOn w:val="Normal"/>
    <w:rsid w:val="00B90FE5"/>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petit2">
    <w:name w:val="petit2"/>
    <w:basedOn w:val="Normal"/>
    <w:rsid w:val="00B90FE5"/>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grand">
    <w:name w:val="grand"/>
    <w:basedOn w:val="Normal"/>
    <w:rsid w:val="00B90FE5"/>
    <w:pPr>
      <w:spacing w:before="100" w:beforeAutospacing="1" w:after="100" w:afterAutospacing="1" w:line="240" w:lineRule="auto"/>
    </w:pPr>
    <w:rPr>
      <w:rFonts w:ascii="Times New Roman" w:eastAsia="Times New Roman" w:hAnsi="Times New Roman" w:cs="Times New Roman"/>
      <w:sz w:val="30"/>
      <w:szCs w:val="30"/>
      <w:lang w:eastAsia="en-GB"/>
    </w:rPr>
  </w:style>
  <w:style w:type="paragraph" w:customStyle="1" w:styleId="redt">
    <w:name w:val="redt"/>
    <w:basedOn w:val="Normal"/>
    <w:rsid w:val="00B90FE5"/>
    <w:pPr>
      <w:spacing w:before="100" w:beforeAutospacing="1" w:after="100" w:afterAutospacing="1" w:line="240" w:lineRule="auto"/>
    </w:pPr>
    <w:rPr>
      <w:rFonts w:ascii="Times New Roman" w:eastAsia="Times New Roman" w:hAnsi="Times New Roman" w:cs="Times New Roman"/>
      <w:color w:val="990000"/>
      <w:sz w:val="24"/>
      <w:szCs w:val="24"/>
      <w:lang w:eastAsia="en-GB"/>
    </w:rPr>
  </w:style>
  <w:style w:type="paragraph" w:customStyle="1" w:styleId="redtsmall">
    <w:name w:val="redtsmall"/>
    <w:basedOn w:val="Normal"/>
    <w:rsid w:val="00B90FE5"/>
    <w:pPr>
      <w:spacing w:before="100" w:beforeAutospacing="1" w:after="100" w:afterAutospacing="1" w:line="240" w:lineRule="auto"/>
    </w:pPr>
    <w:rPr>
      <w:rFonts w:ascii="Times New Roman" w:eastAsia="Times New Roman" w:hAnsi="Times New Roman" w:cs="Times New Roman"/>
      <w:color w:val="883B33"/>
      <w:sz w:val="19"/>
      <w:szCs w:val="19"/>
      <w:lang w:eastAsia="en-GB"/>
    </w:rPr>
  </w:style>
  <w:style w:type="paragraph" w:customStyle="1" w:styleId="info">
    <w:name w:val="info"/>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fo2">
    <w:name w:val="info2"/>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oxout">
    <w:name w:val="sbox_out"/>
    <w:basedOn w:val="Normal"/>
    <w:rsid w:val="00B90FE5"/>
    <w:pPr>
      <w:spacing w:after="75" w:line="288" w:lineRule="atLeast"/>
    </w:pPr>
    <w:rPr>
      <w:rFonts w:ascii="Times New Roman" w:eastAsia="Times New Roman" w:hAnsi="Times New Roman" w:cs="Times New Roman"/>
      <w:sz w:val="24"/>
      <w:szCs w:val="24"/>
      <w:lang w:eastAsia="en-GB"/>
    </w:rPr>
  </w:style>
  <w:style w:type="paragraph" w:customStyle="1" w:styleId="extlnk">
    <w:name w:val="extlnk"/>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tlnkmenu">
    <w:name w:val="extlnkmenu"/>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oplnk">
    <w:name w:val="poplnk"/>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large">
    <w:name w:val="enlarge"/>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necetab">
    <w:name w:val="unecetab"/>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velmenu">
    <w:name w:val="bevelmenu"/>
    <w:basedOn w:val="Normal"/>
    <w:rsid w:val="00B90FE5"/>
    <w:pPr>
      <w:shd w:val="clear" w:color="auto" w:fill="304F8E"/>
      <w:spacing w:after="0" w:line="240" w:lineRule="auto"/>
    </w:pPr>
    <w:rPr>
      <w:rFonts w:ascii="Arial" w:eastAsia="Times New Roman" w:hAnsi="Arial" w:cs="Arial"/>
      <w:b/>
      <w:bCs/>
      <w:sz w:val="17"/>
      <w:szCs w:val="17"/>
      <w:lang w:eastAsia="en-GB"/>
    </w:rPr>
  </w:style>
  <w:style w:type="paragraph" w:customStyle="1" w:styleId="headercontainer">
    <w:name w:val="headercontaine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oxpublication">
    <w:name w:val="sboxpublication"/>
    <w:basedOn w:val="Normal"/>
    <w:rsid w:val="00B90FE5"/>
    <w:pPr>
      <w:spacing w:after="75" w:line="240" w:lineRule="auto"/>
    </w:pPr>
    <w:rPr>
      <w:rFonts w:ascii="Times New Roman" w:eastAsia="Times New Roman" w:hAnsi="Times New Roman" w:cs="Times New Roman"/>
      <w:sz w:val="19"/>
      <w:szCs w:val="19"/>
      <w:lang w:eastAsia="en-GB"/>
    </w:rPr>
  </w:style>
  <w:style w:type="paragraph" w:customStyle="1" w:styleId="publication">
    <w:name w:val="publication"/>
    <w:basedOn w:val="Normal"/>
    <w:rsid w:val="00B90FE5"/>
    <w:pPr>
      <w:pBdr>
        <w:bottom w:val="single" w:sz="6" w:space="4" w:color="F0F0F0"/>
      </w:pBd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txtblack">
    <w:name w:val="txtblack"/>
    <w:basedOn w:val="Normal"/>
    <w:rsid w:val="00B90FE5"/>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gblue">
    <w:name w:val="bgblue"/>
    <w:basedOn w:val="Normal"/>
    <w:rsid w:val="00B90FE5"/>
    <w:pPr>
      <w:shd w:val="clear" w:color="auto" w:fill="EBF1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document">
    <w:name w:val="txtdocument"/>
    <w:basedOn w:val="Normal"/>
    <w:rsid w:val="00B90FE5"/>
    <w:pP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uncode">
    <w:name w:val="uncode"/>
    <w:basedOn w:val="Normal"/>
    <w:rsid w:val="00B90FE5"/>
    <w:pPr>
      <w:spacing w:after="0" w:line="240" w:lineRule="auto"/>
      <w:textAlignment w:val="top"/>
    </w:pPr>
    <w:rPr>
      <w:rFonts w:ascii="Times New Roman" w:eastAsia="Times New Roman" w:hAnsi="Times New Roman" w:cs="Times New Roman"/>
      <w:lang w:eastAsia="en-GB"/>
    </w:rPr>
  </w:style>
  <w:style w:type="paragraph" w:customStyle="1" w:styleId="arrowlistmenu">
    <w:name w:val="arrowlistmenu"/>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arabic">
    <w:name w:val="textarabic"/>
    <w:basedOn w:val="Normal"/>
    <w:rsid w:val="00B90FE5"/>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tegoryitems">
    <w:name w:val="categoryitems"/>
    <w:basedOn w:val="Normal"/>
    <w:rsid w:val="00B90FE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subcategoryitems">
    <w:name w:val="subcategoryitems"/>
    <w:basedOn w:val="Normal"/>
    <w:rsid w:val="00B90FE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sub2categoryitems">
    <w:name w:val="sub2categoryitems"/>
    <w:basedOn w:val="Normal"/>
    <w:rsid w:val="00B90FE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style1">
    <w:name w:val="style1"/>
    <w:basedOn w:val="Normal"/>
    <w:rsid w:val="00B90FE5"/>
    <w:pPr>
      <w:spacing w:before="100" w:beforeAutospacing="1" w:after="100" w:afterAutospacing="1" w:line="240" w:lineRule="auto"/>
    </w:pPr>
    <w:rPr>
      <w:rFonts w:ascii="Arial" w:eastAsia="Times New Roman" w:hAnsi="Arial" w:cs="Arial"/>
      <w:b/>
      <w:bCs/>
      <w:color w:val="132E64"/>
      <w:sz w:val="21"/>
      <w:szCs w:val="21"/>
      <w:lang w:eastAsia="en-GB"/>
    </w:rPr>
  </w:style>
  <w:style w:type="paragraph" w:customStyle="1" w:styleId="style">
    <w:name w:val="style"/>
    <w:basedOn w:val="Normal"/>
    <w:rsid w:val="00B90FE5"/>
    <w:pPr>
      <w:spacing w:before="100" w:beforeAutospacing="1" w:after="100" w:afterAutospacing="1" w:line="240" w:lineRule="auto"/>
    </w:pPr>
    <w:rPr>
      <w:rFonts w:ascii="Arial" w:eastAsia="Times New Roman" w:hAnsi="Arial" w:cs="Arial"/>
      <w:b/>
      <w:bCs/>
      <w:color w:val="FFFFFF"/>
      <w:sz w:val="21"/>
      <w:szCs w:val="21"/>
      <w:lang w:eastAsia="en-GB"/>
    </w:rPr>
  </w:style>
  <w:style w:type="paragraph" w:customStyle="1" w:styleId="b1">
    <w:name w:val="b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2">
    <w:name w:val="b2"/>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3">
    <w:name w:val="b3"/>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4">
    <w:name w:val="b4"/>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1">
    <w:name w:val="c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2">
    <w:name w:val="c2"/>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3">
    <w:name w:val="c3"/>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4">
    <w:name w:val="c4"/>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xcontent">
    <w:name w:val="boxcontent"/>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repr">
    <w:name w:val="morep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pandable">
    <w:name w:val="expandable"/>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header">
    <w:name w:val="openheade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subheader">
    <w:name w:val="opensubheader"/>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1">
    <w:name w:val="b11"/>
    <w:basedOn w:val="Normal"/>
    <w:rsid w:val="00B90FE5"/>
    <w:pPr>
      <w:shd w:val="clear" w:color="auto" w:fill="979BA4"/>
      <w:spacing w:after="0" w:line="240" w:lineRule="auto"/>
      <w:ind w:left="45" w:right="45"/>
    </w:pPr>
    <w:rPr>
      <w:rFonts w:ascii="Times New Roman" w:eastAsia="Times New Roman" w:hAnsi="Times New Roman" w:cs="Times New Roman"/>
      <w:sz w:val="2"/>
      <w:szCs w:val="2"/>
      <w:lang w:eastAsia="en-GB"/>
    </w:rPr>
  </w:style>
  <w:style w:type="paragraph" w:customStyle="1" w:styleId="b21">
    <w:name w:val="b21"/>
    <w:basedOn w:val="Normal"/>
    <w:rsid w:val="00B90FE5"/>
    <w:pPr>
      <w:pBdr>
        <w:left w:val="single" w:sz="12" w:space="0" w:color="979BA4"/>
        <w:right w:val="single" w:sz="12" w:space="0" w:color="979BA4"/>
      </w:pBdr>
      <w:shd w:val="clear" w:color="auto" w:fill="B4CAFF"/>
      <w:spacing w:after="0" w:line="240" w:lineRule="auto"/>
      <w:ind w:left="15" w:right="15"/>
    </w:pPr>
    <w:rPr>
      <w:rFonts w:ascii="Times New Roman" w:eastAsia="Times New Roman" w:hAnsi="Times New Roman" w:cs="Times New Roman"/>
      <w:sz w:val="2"/>
      <w:szCs w:val="2"/>
      <w:lang w:eastAsia="en-GB"/>
    </w:rPr>
  </w:style>
  <w:style w:type="paragraph" w:customStyle="1" w:styleId="b31">
    <w:name w:val="b31"/>
    <w:basedOn w:val="Normal"/>
    <w:rsid w:val="00B90FE5"/>
    <w:pPr>
      <w:pBdr>
        <w:left w:val="single" w:sz="6" w:space="0" w:color="979BA4"/>
        <w:right w:val="single" w:sz="6" w:space="0" w:color="979BA4"/>
      </w:pBdr>
      <w:shd w:val="clear" w:color="auto" w:fill="B4CAFF"/>
      <w:spacing w:after="0" w:line="240" w:lineRule="auto"/>
      <w:ind w:left="15" w:right="15"/>
    </w:pPr>
    <w:rPr>
      <w:rFonts w:ascii="Times New Roman" w:eastAsia="Times New Roman" w:hAnsi="Times New Roman" w:cs="Times New Roman"/>
      <w:sz w:val="2"/>
      <w:szCs w:val="2"/>
      <w:lang w:eastAsia="en-GB"/>
    </w:rPr>
  </w:style>
  <w:style w:type="paragraph" w:customStyle="1" w:styleId="b41">
    <w:name w:val="b41"/>
    <w:basedOn w:val="Normal"/>
    <w:rsid w:val="00B90FE5"/>
    <w:pPr>
      <w:pBdr>
        <w:left w:val="single" w:sz="6" w:space="0" w:color="979BA4"/>
        <w:right w:val="single" w:sz="6" w:space="0" w:color="979BA4"/>
      </w:pBdr>
      <w:shd w:val="clear" w:color="auto" w:fill="B4CAFF"/>
      <w:spacing w:after="0" w:line="240" w:lineRule="auto"/>
    </w:pPr>
    <w:rPr>
      <w:rFonts w:ascii="Times New Roman" w:eastAsia="Times New Roman" w:hAnsi="Times New Roman" w:cs="Times New Roman"/>
      <w:sz w:val="2"/>
      <w:szCs w:val="2"/>
      <w:lang w:eastAsia="en-GB"/>
    </w:rPr>
  </w:style>
  <w:style w:type="paragraph" w:customStyle="1" w:styleId="c11">
    <w:name w:val="c11"/>
    <w:basedOn w:val="Normal"/>
    <w:rsid w:val="00B90FE5"/>
    <w:pPr>
      <w:shd w:val="clear" w:color="auto" w:fill="979BA4"/>
      <w:spacing w:after="0" w:line="240" w:lineRule="auto"/>
      <w:ind w:left="60" w:right="60"/>
    </w:pPr>
    <w:rPr>
      <w:rFonts w:ascii="Times New Roman" w:eastAsia="Times New Roman" w:hAnsi="Times New Roman" w:cs="Times New Roman"/>
      <w:sz w:val="24"/>
      <w:szCs w:val="24"/>
      <w:lang w:eastAsia="en-GB"/>
    </w:rPr>
  </w:style>
  <w:style w:type="paragraph" w:customStyle="1" w:styleId="c21">
    <w:name w:val="c21"/>
    <w:basedOn w:val="Normal"/>
    <w:rsid w:val="00B90FE5"/>
    <w:pPr>
      <w:spacing w:after="0" w:line="240" w:lineRule="auto"/>
      <w:ind w:left="30" w:right="30"/>
    </w:pPr>
    <w:rPr>
      <w:rFonts w:ascii="Times New Roman" w:eastAsia="Times New Roman" w:hAnsi="Times New Roman" w:cs="Times New Roman"/>
      <w:sz w:val="24"/>
      <w:szCs w:val="24"/>
      <w:lang w:eastAsia="en-GB"/>
    </w:rPr>
  </w:style>
  <w:style w:type="paragraph" w:customStyle="1" w:styleId="c31">
    <w:name w:val="c31"/>
    <w:basedOn w:val="Normal"/>
    <w:rsid w:val="00B90FE5"/>
    <w:pPr>
      <w:spacing w:after="0" w:line="240" w:lineRule="auto"/>
      <w:ind w:left="30" w:right="30"/>
    </w:pPr>
    <w:rPr>
      <w:rFonts w:ascii="Times New Roman" w:eastAsia="Times New Roman" w:hAnsi="Times New Roman" w:cs="Times New Roman"/>
      <w:sz w:val="24"/>
      <w:szCs w:val="24"/>
      <w:lang w:eastAsia="en-GB"/>
    </w:rPr>
  </w:style>
  <w:style w:type="paragraph" w:customStyle="1" w:styleId="c41">
    <w:name w:val="c41"/>
    <w:basedOn w:val="Normal"/>
    <w:rsid w:val="00B90FE5"/>
    <w:pPr>
      <w:spacing w:after="0" w:line="240" w:lineRule="auto"/>
      <w:ind w:left="15" w:right="15"/>
    </w:pPr>
    <w:rPr>
      <w:rFonts w:ascii="Times New Roman" w:eastAsia="Times New Roman" w:hAnsi="Times New Roman" w:cs="Times New Roman"/>
      <w:sz w:val="24"/>
      <w:szCs w:val="24"/>
      <w:lang w:eastAsia="en-GB"/>
    </w:rPr>
  </w:style>
  <w:style w:type="paragraph" w:customStyle="1" w:styleId="boxcontent1">
    <w:name w:val="boxcontent1"/>
    <w:basedOn w:val="Normal"/>
    <w:rsid w:val="00B90FE5"/>
    <w:pPr>
      <w:pBdr>
        <w:left w:val="single" w:sz="6" w:space="0" w:color="979BA4"/>
        <w:right w:val="single" w:sz="6" w:space="0" w:color="979BA4"/>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repr1">
    <w:name w:val="morepr1"/>
    <w:basedOn w:val="Normal"/>
    <w:rsid w:val="00B90FE5"/>
    <w:pPr>
      <w:spacing w:after="0" w:line="240" w:lineRule="auto"/>
      <w:jc w:val="right"/>
    </w:pPr>
    <w:rPr>
      <w:rFonts w:ascii="Times New Roman" w:eastAsia="Times New Roman" w:hAnsi="Times New Roman" w:cs="Times New Roman"/>
      <w:sz w:val="24"/>
      <w:szCs w:val="24"/>
      <w:lang w:eastAsia="en-GB"/>
    </w:rPr>
  </w:style>
  <w:style w:type="paragraph" w:customStyle="1" w:styleId="more1">
    <w:name w:val="more1"/>
    <w:basedOn w:val="Normal"/>
    <w:rsid w:val="00B90FE5"/>
    <w:pPr>
      <w:spacing w:after="0" w:line="240" w:lineRule="auto"/>
      <w:jc w:val="right"/>
    </w:pPr>
    <w:rPr>
      <w:rFonts w:ascii="Times New Roman" w:eastAsia="Times New Roman" w:hAnsi="Times New Roman" w:cs="Times New Roman"/>
      <w:sz w:val="24"/>
      <w:szCs w:val="24"/>
      <w:lang w:eastAsia="en-GB"/>
    </w:rPr>
  </w:style>
  <w:style w:type="paragraph" w:customStyle="1" w:styleId="more2">
    <w:name w:val="more2"/>
    <w:basedOn w:val="Normal"/>
    <w:rsid w:val="00B90FE5"/>
    <w:pPr>
      <w:spacing w:after="0" w:line="240" w:lineRule="auto"/>
      <w:jc w:val="right"/>
    </w:pPr>
    <w:rPr>
      <w:rFonts w:ascii="Times New Roman" w:eastAsia="Times New Roman" w:hAnsi="Times New Roman" w:cs="Times New Roman"/>
      <w:sz w:val="24"/>
      <w:szCs w:val="24"/>
      <w:lang w:eastAsia="en-GB"/>
    </w:rPr>
  </w:style>
  <w:style w:type="paragraph" w:customStyle="1" w:styleId="expandable1">
    <w:name w:val="expandable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header1">
    <w:name w:val="openheader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subheader1">
    <w:name w:val="opensubheader1"/>
    <w:basedOn w:val="Normal"/>
    <w:rsid w:val="00B90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B90FE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90FE5"/>
    <w:rPr>
      <w:rFonts w:ascii="Arial" w:eastAsia="Times New Roman" w:hAnsi="Arial" w:cs="Arial"/>
      <w:vanish/>
      <w:sz w:val="16"/>
      <w:szCs w:val="16"/>
      <w:lang w:eastAsia="en-GB"/>
    </w:rPr>
  </w:style>
  <w:style w:type="character" w:styleId="Emphasis">
    <w:name w:val="Emphasis"/>
    <w:basedOn w:val="DefaultParagraphFont"/>
    <w:uiPriority w:val="20"/>
    <w:qFormat/>
    <w:rsid w:val="00B90FE5"/>
    <w:rPr>
      <w:i/>
      <w:iCs/>
    </w:rPr>
  </w:style>
  <w:style w:type="character" w:styleId="Strong">
    <w:name w:val="Strong"/>
    <w:basedOn w:val="DefaultParagraphFont"/>
    <w:uiPriority w:val="22"/>
    <w:qFormat/>
    <w:rsid w:val="00B90FE5"/>
    <w:rPr>
      <w:b/>
      <w:bCs/>
    </w:rPr>
  </w:style>
  <w:style w:type="character" w:customStyle="1" w:styleId="style0">
    <w:name w:val="style0"/>
    <w:basedOn w:val="DefaultParagraphFont"/>
    <w:rsid w:val="00B90FE5"/>
  </w:style>
  <w:style w:type="character" w:customStyle="1" w:styleId="style2">
    <w:name w:val="style2"/>
    <w:basedOn w:val="DefaultParagraphFont"/>
    <w:rsid w:val="00B90FE5"/>
  </w:style>
  <w:style w:type="character" w:customStyle="1" w:styleId="style3">
    <w:name w:val="style3"/>
    <w:basedOn w:val="DefaultParagraphFont"/>
    <w:rsid w:val="00B90FE5"/>
  </w:style>
  <w:style w:type="paragraph" w:styleId="z-BottomofForm">
    <w:name w:val="HTML Bottom of Form"/>
    <w:basedOn w:val="Normal"/>
    <w:next w:val="Normal"/>
    <w:link w:val="z-BottomofFormChar"/>
    <w:hidden/>
    <w:uiPriority w:val="99"/>
    <w:semiHidden/>
    <w:unhideWhenUsed/>
    <w:rsid w:val="00B90FE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90FE5"/>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862020">
      <w:bodyDiv w:val="1"/>
      <w:marLeft w:val="0"/>
      <w:marRight w:val="0"/>
      <w:marTop w:val="0"/>
      <w:marBottom w:val="0"/>
      <w:divBdr>
        <w:top w:val="none" w:sz="0" w:space="0" w:color="auto"/>
        <w:left w:val="none" w:sz="0" w:space="0" w:color="auto"/>
        <w:bottom w:val="none" w:sz="0" w:space="0" w:color="auto"/>
        <w:right w:val="none" w:sz="0" w:space="0" w:color="auto"/>
      </w:divBdr>
      <w:divsChild>
        <w:div w:id="1067385604">
          <w:marLeft w:val="0"/>
          <w:marRight w:val="0"/>
          <w:marTop w:val="0"/>
          <w:marBottom w:val="0"/>
          <w:divBdr>
            <w:top w:val="none" w:sz="0" w:space="0" w:color="auto"/>
            <w:left w:val="none" w:sz="0" w:space="0" w:color="auto"/>
            <w:bottom w:val="none" w:sz="0" w:space="0" w:color="auto"/>
            <w:right w:val="none" w:sz="0" w:space="0" w:color="auto"/>
          </w:divBdr>
          <w:divsChild>
            <w:div w:id="1674642504">
              <w:marLeft w:val="0"/>
              <w:marRight w:val="0"/>
              <w:marTop w:val="0"/>
              <w:marBottom w:val="0"/>
              <w:divBdr>
                <w:top w:val="none" w:sz="0" w:space="0" w:color="auto"/>
                <w:left w:val="single" w:sz="6" w:space="0" w:color="3D62A8"/>
                <w:bottom w:val="single" w:sz="12" w:space="0" w:color="3D62A8"/>
                <w:right w:val="single" w:sz="12" w:space="0" w:color="83A5E4"/>
              </w:divBdr>
              <w:divsChild>
                <w:div w:id="1512602599">
                  <w:marLeft w:val="0"/>
                  <w:marRight w:val="0"/>
                  <w:marTop w:val="0"/>
                  <w:marBottom w:val="0"/>
                  <w:divBdr>
                    <w:top w:val="single" w:sz="6" w:space="0" w:color="979BA4"/>
                    <w:left w:val="single" w:sz="6" w:space="0" w:color="979BA4"/>
                    <w:bottom w:val="single" w:sz="6" w:space="0" w:color="979BA4"/>
                    <w:right w:val="single" w:sz="6" w:space="0" w:color="979BA4"/>
                  </w:divBdr>
                  <w:divsChild>
                    <w:div w:id="16638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image" Target="media/image8.jpeg"/><Relationship Id="rId42" Type="http://schemas.openxmlformats.org/officeDocument/2006/relationships/hyperlink" Target="http://www.unece.org/fileadmin/DAM/trade/agr/standard/potatoes/ListofPestPictures/Gangrene/gangrene.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unece.org/fileadmin/DAM/trade/agr/standard/potatoes/ListofPestPictures/BlackDot/Image3531.jpg" TargetMode="External"/><Relationship Id="rId84" Type="http://schemas.openxmlformats.org/officeDocument/2006/relationships/hyperlink" Target="http://www.unece.org/fileadmin/DAM/trade/agr/standard/potatoes/ListofPestPictures/PowderyScab/PowderyScab.JPG" TargetMode="External"/><Relationship Id="rId89" Type="http://schemas.openxmlformats.org/officeDocument/2006/relationships/image" Target="media/image42.jpeg"/><Relationship Id="rId112" Type="http://schemas.openxmlformats.org/officeDocument/2006/relationships/hyperlink" Target="http://www.unece.org/fileadmin/DAM/trade/agr/standard/potatoes/ListofPestPictures/MildMosaic/PVA_Dore.JPG" TargetMode="External"/><Relationship Id="rId133" Type="http://schemas.openxmlformats.org/officeDocument/2006/relationships/image" Target="media/image64.jpeg"/><Relationship Id="rId138" Type="http://schemas.openxmlformats.org/officeDocument/2006/relationships/hyperlink" Target="http://www.unece.org/fileadmin/DAM/trade/agr/standard/potatoes/ListofPestPictures/TomatoSpottedWilt/TomatoSpotted_Plant.jpg" TargetMode="External"/><Relationship Id="rId154" Type="http://schemas.openxmlformats.org/officeDocument/2006/relationships/image" Target="media/image74.jpeg"/><Relationship Id="rId159" Type="http://schemas.openxmlformats.org/officeDocument/2006/relationships/hyperlink" Target="http://www.unece.org/fileadmin/DAM/trade/agr/standard/potatoes/ListofPestPictures/BrownRot/BrownRot-Tuber.jpg" TargetMode="External"/><Relationship Id="rId175" Type="http://schemas.openxmlformats.org/officeDocument/2006/relationships/hyperlink" Target="http://www.unece.org/fileadmin/DAM/trade/agr/standard/potatoes/ListofPestPictures/CystNematodes/Plant.jpg" TargetMode="External"/><Relationship Id="rId170" Type="http://schemas.openxmlformats.org/officeDocument/2006/relationships/image" Target="media/image82.jpeg"/><Relationship Id="rId191" Type="http://schemas.openxmlformats.org/officeDocument/2006/relationships/hyperlink" Target="http://www.unece.org/fileadmin/DAM/trade/agr/standard/potatoes/ListofPestPictures/TuberMoth/Tuber2.jpg" TargetMode="External"/><Relationship Id="rId16" Type="http://schemas.openxmlformats.org/officeDocument/2006/relationships/image" Target="media/image5.jpeg"/><Relationship Id="rId107" Type="http://schemas.openxmlformats.org/officeDocument/2006/relationships/image" Target="media/image51.jpeg"/><Relationship Id="rId11" Type="http://schemas.openxmlformats.org/officeDocument/2006/relationships/hyperlink" Target="http://www.unece.org/fileadmin/DAM/trade/agr/standard/potatoes/ListofPestPictures/TuberRot/TuberRot2.jpg" TargetMode="External"/><Relationship Id="rId32" Type="http://schemas.openxmlformats.org/officeDocument/2006/relationships/hyperlink" Target="http://www.unece.org/fileadmin/DAM/trade/agr/standard/potatoes/ListofPestPictures/DryRot/Image3557.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ww.unece.org/fileadmin/DAM/trade/agr/standard/potatoes/ListofPestPictures/Rhizoctonia/Rhizoc_Excuisa.JPG" TargetMode="External"/><Relationship Id="rId74" Type="http://schemas.openxmlformats.org/officeDocument/2006/relationships/hyperlink" Target="http://www.unece.org/fileadmin/DAM/trade/agr/standard/potatoes/ListofPestPictures/EarlyBlight/EarlyBlightPlant.jpg" TargetMode="External"/><Relationship Id="rId79" Type="http://schemas.openxmlformats.org/officeDocument/2006/relationships/image" Target="media/image37.jpeg"/><Relationship Id="rId102" Type="http://schemas.openxmlformats.org/officeDocument/2006/relationships/hyperlink" Target="http://www.unece.org/fileadmin/DAM/trade/agr/standard/potatoes/ListofPestPictures/SevereMosaic/PVY_Bildstar_2.JPG" TargetMode="External"/><Relationship Id="rId123" Type="http://schemas.openxmlformats.org/officeDocument/2006/relationships/image" Target="media/image59.jpeg"/><Relationship Id="rId128" Type="http://schemas.openxmlformats.org/officeDocument/2006/relationships/hyperlink" Target="http://www.unece.org/fileadmin/DAM/trade/agr/standard/potatoes/ListofPestPictures/MopTop/Image5974.jpg" TargetMode="External"/><Relationship Id="rId144" Type="http://schemas.openxmlformats.org/officeDocument/2006/relationships/hyperlink" Target="http://www.unece.org/fileadmin/DAM/trade/agr/standard/potatoes/ListofPestPictures/BlackLeg/Erw_knol.JPG" TargetMode="External"/><Relationship Id="rId149" Type="http://schemas.openxmlformats.org/officeDocument/2006/relationships/hyperlink" Target="http://www.unece.org/fileadmin/DAM/trade/agr/standard/potatoes/ListofPestPictures/BlackLeg/Image3551.jpg" TargetMode="External"/><Relationship Id="rId5" Type="http://schemas.openxmlformats.org/officeDocument/2006/relationships/hyperlink" Target="http://www.yerakot.il" TargetMode="External"/><Relationship Id="rId90" Type="http://schemas.openxmlformats.org/officeDocument/2006/relationships/hyperlink" Target="http://www.unece.org/fileadmin/DAM/trade/agr/standard/potatoes/ListofPestPictures/VerticilliumWilt/VerticilliumWilt-Tuber.jpg" TargetMode="External"/><Relationship Id="rId95" Type="http://schemas.openxmlformats.org/officeDocument/2006/relationships/image" Target="media/image45.jpeg"/><Relationship Id="rId160" Type="http://schemas.openxmlformats.org/officeDocument/2006/relationships/image" Target="media/image77.jpeg"/><Relationship Id="rId165" Type="http://schemas.openxmlformats.org/officeDocument/2006/relationships/hyperlink" Target="http://www.unece.org/fileadmin/DAM/trade/agr/standard/potatoes/ListofPestPictures/NettedScab/NettedScab_tuber.jpg" TargetMode="External"/><Relationship Id="rId181" Type="http://schemas.openxmlformats.org/officeDocument/2006/relationships/hyperlink" Target="http://www.unece.org/fileadmin/DAM/trade/agr/standard/potatoes/ListofPestPictures/PotatoRotNematode/Tuber_1.jpg" TargetMode="External"/><Relationship Id="rId186" Type="http://schemas.openxmlformats.org/officeDocument/2006/relationships/image" Target="media/image90.jpeg"/><Relationship Id="rId22" Type="http://schemas.openxmlformats.org/officeDocument/2006/relationships/hyperlink" Target="http://www.unece.org/fileadmin/DAM/trade/agr/standard/potatoes/ListofPestPictures/LateBlight/Image5945.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unece.org/fileadmin/DAM/trade/agr/standard/potatoes/ListofPestPictures/PinkRot/Image3585.jpg" TargetMode="External"/><Relationship Id="rId64" Type="http://schemas.openxmlformats.org/officeDocument/2006/relationships/hyperlink" Target="http://www.unece.org/fileadmin/DAM/trade/agr/standard/potatoes/ListofPestPictures/SilverScurf/Image6202.jpg" TargetMode="External"/><Relationship Id="rId69" Type="http://schemas.openxmlformats.org/officeDocument/2006/relationships/image" Target="media/image32.jpeg"/><Relationship Id="rId113" Type="http://schemas.openxmlformats.org/officeDocument/2006/relationships/image" Target="media/image54.jpeg"/><Relationship Id="rId118" Type="http://schemas.openxmlformats.org/officeDocument/2006/relationships/hyperlink" Target="http://www.unece.org/fileadmin/DAM/trade/agr/standard/potatoes/ListofPestPictures/LeafRoll/PLRV_Desiree.JPG" TargetMode="External"/><Relationship Id="rId134" Type="http://schemas.openxmlformats.org/officeDocument/2006/relationships/hyperlink" Target="http://www.unece.org/fileadmin/DAM/trade/agr/standard/potatoes/ListofPestPictures/TobaccoRattle/Image5167.jpg" TargetMode="External"/><Relationship Id="rId139" Type="http://schemas.openxmlformats.org/officeDocument/2006/relationships/image" Target="media/image67.jpeg"/><Relationship Id="rId80" Type="http://schemas.openxmlformats.org/officeDocument/2006/relationships/hyperlink" Target="http://www.unece.org/fileadmin/DAM/trade/agr/standard/potatoes/ListofPestPictures/WhiteMould/Image3760.jpg" TargetMode="External"/><Relationship Id="rId85" Type="http://schemas.openxmlformats.org/officeDocument/2006/relationships/image" Target="media/image40.jpeg"/><Relationship Id="rId150" Type="http://schemas.openxmlformats.org/officeDocument/2006/relationships/image" Target="media/image72.jpeg"/><Relationship Id="rId155" Type="http://schemas.openxmlformats.org/officeDocument/2006/relationships/hyperlink" Target="http://www.unece.org/fileadmin/DAM/trade/agr/standard/potatoes/ListofPestPictures/RingRot/RingRot_Tuber.jpg" TargetMode="External"/><Relationship Id="rId171" Type="http://schemas.openxmlformats.org/officeDocument/2006/relationships/hyperlink" Target="http://www.unece.org/fileadmin/DAM/trade/agr/standard/potatoes/ListofPestPictures/Stolbur/Plant.jpg" TargetMode="External"/><Relationship Id="rId176" Type="http://schemas.openxmlformats.org/officeDocument/2006/relationships/image" Target="media/image85.jpeg"/><Relationship Id="rId192" Type="http://schemas.openxmlformats.org/officeDocument/2006/relationships/image" Target="media/image93.jpeg"/><Relationship Id="rId12" Type="http://schemas.openxmlformats.org/officeDocument/2006/relationships/image" Target="media/image3.jpeg"/><Relationship Id="rId17" Type="http://schemas.openxmlformats.org/officeDocument/2006/relationships/image" Target="media/image6.gif"/><Relationship Id="rId33" Type="http://schemas.openxmlformats.org/officeDocument/2006/relationships/image" Target="media/image14.jpeg"/><Relationship Id="rId38" Type="http://schemas.openxmlformats.org/officeDocument/2006/relationships/hyperlink" Target="http://www.unece.org/fileadmin/DAM/trade/agr/standard/potatoes/ListofPestPictures/Gangrene/Image3535.jpg" TargetMode="External"/><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hyperlink" Target="http://www.unece.org/fileadmin/DAM/trade/agr/standard/potatoes/ListofPestPictures/MildMosaic/MildMosaic_1.jpg" TargetMode="External"/><Relationship Id="rId124" Type="http://schemas.openxmlformats.org/officeDocument/2006/relationships/hyperlink" Target="http://www.unece.org/fileadmin/DAM/trade/agr/standard/potatoes/ListofPestPictures/MopTop/Image4410.jpg" TargetMode="External"/><Relationship Id="rId129" Type="http://schemas.openxmlformats.org/officeDocument/2006/relationships/image" Target="media/image62.jpeg"/><Relationship Id="rId54" Type="http://schemas.openxmlformats.org/officeDocument/2006/relationships/hyperlink" Target="http://www.unece.org/fileadmin/DAM/trade/agr/standard/potatoes/ListofPestPictures/RubberyRot/Image5915.jpg" TargetMode="External"/><Relationship Id="rId70" Type="http://schemas.openxmlformats.org/officeDocument/2006/relationships/hyperlink" Target="http://www.unece.org/fileadmin/DAM/trade/agr/standard/potatoes/ListofPestPictures/SkinSpot/Image5154.jpg" TargetMode="External"/><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www.unece.org/fileadmin/DAM/trade/agr/standard/potatoes/ListofPestPictures/SevereMosaic/Moz_Karnico.jpg" TargetMode="External"/><Relationship Id="rId140" Type="http://schemas.openxmlformats.org/officeDocument/2006/relationships/hyperlink" Target="http://www.unece.org/fileadmin/DAM/trade/agr/standard/potatoes/ListofPestPictures/BlackLeg/BlackLeg_Tuber1.jpg" TargetMode="External"/><Relationship Id="rId145" Type="http://schemas.openxmlformats.org/officeDocument/2006/relationships/image" Target="media/image70.jpeg"/><Relationship Id="rId161" Type="http://schemas.openxmlformats.org/officeDocument/2006/relationships/hyperlink" Target="http://www.unece.org/fileadmin/DAM/trade/agr/standard/potatoes/ListofPestPictures/BrownRot/BrownRot-Plant.jpg" TargetMode="External"/><Relationship Id="rId166" Type="http://schemas.openxmlformats.org/officeDocument/2006/relationships/image" Target="media/image80.jpeg"/><Relationship Id="rId182" Type="http://schemas.openxmlformats.org/officeDocument/2006/relationships/image" Target="media/image88.jpeg"/><Relationship Id="rId187" Type="http://schemas.openxmlformats.org/officeDocument/2006/relationships/hyperlink" Target="http://www.unece.org/fileadmin/DAM/trade/agr/standard/potatoes/ListofPestPictures/Wireworms-Slugs/Tuber2.jpg" TargetMode="External"/><Relationship Id="rId1" Type="http://schemas.openxmlformats.org/officeDocument/2006/relationships/styles" Target="styles.xml"/><Relationship Id="rId6" Type="http://schemas.openxmlformats.org/officeDocument/2006/relationships/hyperlink" Target="mailto:irgun@yerakot.org.il" TargetMode="External"/><Relationship Id="rId23" Type="http://schemas.openxmlformats.org/officeDocument/2006/relationships/image" Target="media/image9.jpeg"/><Relationship Id="rId28" Type="http://schemas.openxmlformats.org/officeDocument/2006/relationships/hyperlink" Target="http://www.unece.org/fileadmin/DAM/trade/agr/standard/potatoes/ListofPestPictures/DryRot/DryRot.jpg" TargetMode="External"/><Relationship Id="rId49" Type="http://schemas.openxmlformats.org/officeDocument/2006/relationships/image" Target="media/image22.jpeg"/><Relationship Id="rId114" Type="http://schemas.openxmlformats.org/officeDocument/2006/relationships/hyperlink" Target="http://www.unece.org/fileadmin/DAM/trade/agr/standard/potatoes/ListofPestPictures/MildMosaic/PVX_Ostara.JPG" TargetMode="External"/><Relationship Id="rId119" Type="http://schemas.openxmlformats.org/officeDocument/2006/relationships/image" Target="media/image57.jpeg"/><Relationship Id="rId44" Type="http://schemas.openxmlformats.org/officeDocument/2006/relationships/hyperlink" Target="http://www.unece.org/fileadmin/DAM/trade/agr/standard/potatoes/ListofPestPictures/Gangrene/Phoma.JPG" TargetMode="External"/><Relationship Id="rId60" Type="http://schemas.openxmlformats.org/officeDocument/2006/relationships/hyperlink" Target="http://www.unece.org/fileadmin/DAM/trade/agr/standard/potatoes/ListofPestPictures/Rhizoctonia/Image3575.jpg"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www.unece.org/fileadmin/DAM/trade/agr/standard/potatoes/ListofPestPictures/PowderyScab/Image5770.jpg" TargetMode="External"/><Relationship Id="rId130" Type="http://schemas.openxmlformats.org/officeDocument/2006/relationships/hyperlink" Target="http://www.unece.org/fileadmin/DAM/trade/agr/standard/potatoes/ListofPestPictures/TobaccoRattle/TobaccoRattle_tuber.jpg" TargetMode="External"/><Relationship Id="rId135" Type="http://schemas.openxmlformats.org/officeDocument/2006/relationships/image" Target="media/image65.jpeg"/><Relationship Id="rId151" Type="http://schemas.openxmlformats.org/officeDocument/2006/relationships/hyperlink" Target="http://www.unece.org/fileadmin/DAM/trade/agr/standard/potatoes/ListofPestPictures/BlackLeg/Image3762.jpg" TargetMode="External"/><Relationship Id="rId156" Type="http://schemas.openxmlformats.org/officeDocument/2006/relationships/image" Target="media/image75.jpeg"/><Relationship Id="rId177" Type="http://schemas.openxmlformats.org/officeDocument/2006/relationships/hyperlink" Target="http://www.unece.org/fileadmin/DAM/trade/agr/standard/potatoes/ListofPestPictures/RootKnotNematodes/Tuber_1.jpg" TargetMode="External"/><Relationship Id="rId172" Type="http://schemas.openxmlformats.org/officeDocument/2006/relationships/image" Target="media/image83.jpeg"/><Relationship Id="rId193" Type="http://schemas.openxmlformats.org/officeDocument/2006/relationships/fontTable" Target="fontTable.xml"/><Relationship Id="rId13" Type="http://schemas.openxmlformats.org/officeDocument/2006/relationships/hyperlink" Target="http://www.unece.org/fileadmin/DAM/trade/agr/standard/potatoes/ListofPestPictures/Wart/wart_disease_tuber.JPG" TargetMode="External"/><Relationship Id="rId18" Type="http://schemas.openxmlformats.org/officeDocument/2006/relationships/hyperlink" Target="http://www.unece.org/fileadmin/DAM/trade/agr/standard/potatoes/ListofPestPictures/LateBlight/LateBlight_External.jpg" TargetMode="External"/><Relationship Id="rId39" Type="http://schemas.openxmlformats.org/officeDocument/2006/relationships/image" Target="media/image17.jpeg"/><Relationship Id="rId109" Type="http://schemas.openxmlformats.org/officeDocument/2006/relationships/image" Target="media/image52.jpeg"/><Relationship Id="rId34" Type="http://schemas.openxmlformats.org/officeDocument/2006/relationships/hyperlink" Target="http://www.unece.org/fileadmin/DAM/trade/agr/standard/potatoes/ListofPestPictures/DryRot/Image4550.jpg" TargetMode="External"/><Relationship Id="rId50" Type="http://schemas.openxmlformats.org/officeDocument/2006/relationships/hyperlink" Target="http://www.unece.org/fileadmin/DAM/trade/agr/standard/potatoes/ListofPestPictures/PinkRot/Image3560.jpg" TargetMode="External"/><Relationship Id="rId55" Type="http://schemas.openxmlformats.org/officeDocument/2006/relationships/image" Target="media/image25.jpeg"/><Relationship Id="rId76" Type="http://schemas.openxmlformats.org/officeDocument/2006/relationships/hyperlink" Target="http://www.unece.org/fileadmin/DAM/trade/agr/standard/potatoes/ListofPestPictures/WhiteMould/Image3541.jpg" TargetMode="External"/><Relationship Id="rId97" Type="http://schemas.openxmlformats.org/officeDocument/2006/relationships/image" Target="media/image46.jpeg"/><Relationship Id="rId104" Type="http://schemas.openxmlformats.org/officeDocument/2006/relationships/hyperlink" Target="http://www.unece.org/fileadmin/DAM/trade/agr/standard/potatoes/ListofPestPictures/SevereMosaic/SevereMosaic_Plant1.jpg" TargetMode="External"/><Relationship Id="rId120" Type="http://schemas.openxmlformats.org/officeDocument/2006/relationships/hyperlink" Target="http://www.unece.org/fileadmin/DAM/trade/agr/standard/potatoes/ListofPestPictures/LeafRoll/LeafRoll_plant2.jpg" TargetMode="External"/><Relationship Id="rId125" Type="http://schemas.openxmlformats.org/officeDocument/2006/relationships/image" Target="media/image60.jpeg"/><Relationship Id="rId141" Type="http://schemas.openxmlformats.org/officeDocument/2006/relationships/image" Target="media/image68.jpeg"/><Relationship Id="rId146" Type="http://schemas.openxmlformats.org/officeDocument/2006/relationships/hyperlink" Target="http://www.unece.org/fileadmin/DAM/trade/agr/standard/potatoes/ListofPestPictures/BlackLeg/Image7975.jpg" TargetMode="External"/><Relationship Id="rId167" Type="http://schemas.openxmlformats.org/officeDocument/2006/relationships/hyperlink" Target="http://www.unece.org/fileadmin/DAM/trade/agr/standard/potatoes/ListofPestPictures/PotatoSpindleTuberViroid/Tuber.jpg" TargetMode="External"/><Relationship Id="rId188" Type="http://schemas.openxmlformats.org/officeDocument/2006/relationships/image" Target="media/image91.jpeg"/><Relationship Id="rId7" Type="http://schemas.openxmlformats.org/officeDocument/2006/relationships/hyperlink" Target="http://www.nivap.nl" TargetMode="External"/><Relationship Id="rId71" Type="http://schemas.openxmlformats.org/officeDocument/2006/relationships/image" Target="media/image33.jpeg"/><Relationship Id="rId92" Type="http://schemas.openxmlformats.org/officeDocument/2006/relationships/hyperlink" Target="http://www.unece.org/fileadmin/DAM/trade/agr/standard/potatoes/ListofPestPictures/VerticilliumWilt/VerticilliumWilt-Plant.jpg" TargetMode="External"/><Relationship Id="rId162" Type="http://schemas.openxmlformats.org/officeDocument/2006/relationships/image" Target="media/image78.jpeg"/><Relationship Id="rId183" Type="http://schemas.openxmlformats.org/officeDocument/2006/relationships/hyperlink" Target="http://www.unece.org/fileadmin/DAM/trade/agr/standard/potatoes/ListofPestPictures/ColoradoBeetle/Plant.jpg" TargetMode="External"/><Relationship Id="rId2" Type="http://schemas.microsoft.com/office/2007/relationships/stylesWithEffects" Target="stylesWithEffects.xml"/><Relationship Id="rId29" Type="http://schemas.openxmlformats.org/officeDocument/2006/relationships/image" Target="media/image12.jpeg"/><Relationship Id="rId24" Type="http://schemas.openxmlformats.org/officeDocument/2006/relationships/hyperlink" Target="http://www.unece.org/fileadmin/DAM/trade/agr/standard/potatoes/ListofPestPictures/LateBlight/Image6323.jpg" TargetMode="External"/><Relationship Id="rId40" Type="http://schemas.openxmlformats.org/officeDocument/2006/relationships/hyperlink" Target="http://www.unece.org/fileadmin/DAM/trade/agr/standard/potatoes/ListofPestPictures/Gangrene/Image3533.jpg" TargetMode="External"/><Relationship Id="rId45" Type="http://schemas.openxmlformats.org/officeDocument/2006/relationships/image" Target="media/image20.jpeg"/><Relationship Id="rId66" Type="http://schemas.openxmlformats.org/officeDocument/2006/relationships/hyperlink" Target="http://www.unece.org/fileadmin/DAM/trade/agr/standard/potatoes/ListofPestPictures/SilverScurf/Image3530.jpg" TargetMode="External"/><Relationship Id="rId87" Type="http://schemas.openxmlformats.org/officeDocument/2006/relationships/image" Target="media/image41.jpeg"/><Relationship Id="rId110" Type="http://schemas.openxmlformats.org/officeDocument/2006/relationships/hyperlink" Target="http://www.unece.org/fileadmin/DAM/trade/agr/standard/potatoes/ListofPestPictures/MildMosaic/MildMosaic_2.jpg"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www.unece.org/fileadmin/DAM/trade/agr/standard/potatoes/ListofPestPictures/TomatoSpottedWilt/TomatoSpotted_Tuber.jpg" TargetMode="External"/><Relationship Id="rId157" Type="http://schemas.openxmlformats.org/officeDocument/2006/relationships/hyperlink" Target="http://www.unece.org/fileadmin/DAM/trade/agr/standard/potatoes/ListofPestPictures/RingRot/RingRot_Plant.jpg" TargetMode="External"/><Relationship Id="rId178" Type="http://schemas.openxmlformats.org/officeDocument/2006/relationships/image" Target="media/image86.jpeg"/><Relationship Id="rId61" Type="http://schemas.openxmlformats.org/officeDocument/2006/relationships/image" Target="media/image28.jpeg"/><Relationship Id="rId82" Type="http://schemas.openxmlformats.org/officeDocument/2006/relationships/hyperlink" Target="http://www.unece.org/fileadmin/DAM/trade/agr/standard/potatoes/ListofPestPictures/WhiteMould/Sclerotinia.JPG" TargetMode="External"/><Relationship Id="rId152" Type="http://schemas.openxmlformats.org/officeDocument/2006/relationships/image" Target="media/image73.jpeg"/><Relationship Id="rId173" Type="http://schemas.openxmlformats.org/officeDocument/2006/relationships/hyperlink" Target="http://www.unece.org/fileadmin/DAM/trade/agr/standard/potatoes/ListofPestPictures/CystNematodes/Tuber.jpg" TargetMode="External"/><Relationship Id="rId194"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hyperlink" Target="http://www.unece.org/fileadmin/DAM/trade/agr/standard/potatoes/ListofPestPictures/DryRot/Image3438.jpg" TargetMode="External"/><Relationship Id="rId35" Type="http://schemas.openxmlformats.org/officeDocument/2006/relationships/image" Target="media/image15.jpeg"/><Relationship Id="rId56" Type="http://schemas.openxmlformats.org/officeDocument/2006/relationships/hyperlink" Target="http://www.unece.org/fileadmin/DAM/trade/agr/standard/potatoes/ListofPestPictures/Rhizoctonia/Rhizoctonia1.jpg" TargetMode="External"/><Relationship Id="rId77" Type="http://schemas.openxmlformats.org/officeDocument/2006/relationships/image" Target="media/image36.jpeg"/><Relationship Id="rId100" Type="http://schemas.openxmlformats.org/officeDocument/2006/relationships/hyperlink" Target="http://www.unece.org/fileadmin/DAM/trade/agr/standard/potatoes/ListofPestPictures/SevereMosaic/Image4243.jpg" TargetMode="External"/><Relationship Id="rId105" Type="http://schemas.openxmlformats.org/officeDocument/2006/relationships/image" Target="media/image50.jpeg"/><Relationship Id="rId126" Type="http://schemas.openxmlformats.org/officeDocument/2006/relationships/hyperlink" Target="http://www.unece.org/fileadmin/DAM/trade/agr/standard/potatoes/ListofPestPictures/MopTop/MopTop_Plant1.jpg" TargetMode="External"/><Relationship Id="rId147" Type="http://schemas.openxmlformats.org/officeDocument/2006/relationships/hyperlink" Target="http://www.unece.org/fileadmin/DAM/trade/agr/standard/potatoes/ListofPestPictures/BlackLeg/Image7978.jpg" TargetMode="External"/><Relationship Id="rId168" Type="http://schemas.openxmlformats.org/officeDocument/2006/relationships/image" Target="media/image81.jpeg"/><Relationship Id="rId8" Type="http://schemas.openxmlformats.org/officeDocument/2006/relationships/image" Target="media/image1.gif"/><Relationship Id="rId51" Type="http://schemas.openxmlformats.org/officeDocument/2006/relationships/image" Target="media/image23.jpeg"/><Relationship Id="rId72" Type="http://schemas.openxmlformats.org/officeDocument/2006/relationships/hyperlink" Target="http://www.unece.org/fileadmin/DAM/trade/agr/standard/potatoes/ListofPestPictures/EarlyBlight/EarlyBlightTuber.jpg" TargetMode="External"/><Relationship Id="rId93" Type="http://schemas.openxmlformats.org/officeDocument/2006/relationships/image" Target="media/image44.jpeg"/><Relationship Id="rId98" Type="http://schemas.openxmlformats.org/officeDocument/2006/relationships/hyperlink" Target="http://www.unece.org/fileadmin/DAM/trade/agr/standard/potatoes/ListofPestPictures/SevereMosaic/Image3766.jpg" TargetMode="External"/><Relationship Id="rId121" Type="http://schemas.openxmlformats.org/officeDocument/2006/relationships/image" Target="media/image58.jpeg"/><Relationship Id="rId142" Type="http://schemas.openxmlformats.org/officeDocument/2006/relationships/hyperlink" Target="http://www.unece.org/fileadmin/DAM/trade/agr/standard/potatoes/ListofPestPictures/BlackLeg/BlackLeg_Tuber2.jpg" TargetMode="External"/><Relationship Id="rId163" Type="http://schemas.openxmlformats.org/officeDocument/2006/relationships/hyperlink" Target="http://www.unece.org/fileadmin/DAM/trade/agr/standard/potatoes/ListofPestPictures/CommonScab/CommonScab.gif" TargetMode="External"/><Relationship Id="rId184" Type="http://schemas.openxmlformats.org/officeDocument/2006/relationships/image" Target="media/image89.jpeg"/><Relationship Id="rId189" Type="http://schemas.openxmlformats.org/officeDocument/2006/relationships/hyperlink" Target="http://www.unece.org/fileadmin/DAM/trade/agr/standard/potatoes/ListofPestPictures/TuberMoth/Tuber1.jpg" TargetMode="Externa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hyperlink" Target="http://www.unece.org/fileadmin/DAM/trade/agr/standard/potatoes/ListofPestPictures/WateryWoundRot/Image4886.jpg" TargetMode="External"/><Relationship Id="rId67" Type="http://schemas.openxmlformats.org/officeDocument/2006/relationships/image" Target="media/image31.jpeg"/><Relationship Id="rId116" Type="http://schemas.openxmlformats.org/officeDocument/2006/relationships/hyperlink" Target="http://www.unece.org/fileadmin/DAM/trade/agr/standard/potatoes/ListofPestPictures/MildMosaic/PVY_Spunta.JPG" TargetMode="External"/><Relationship Id="rId137" Type="http://schemas.openxmlformats.org/officeDocument/2006/relationships/image" Target="media/image66.jpeg"/><Relationship Id="rId158" Type="http://schemas.openxmlformats.org/officeDocument/2006/relationships/image" Target="media/image76.jpeg"/><Relationship Id="rId20" Type="http://schemas.openxmlformats.org/officeDocument/2006/relationships/hyperlink" Target="http://www.unece.org/fileadmin/DAM/trade/agr/standard/potatoes/ListofPestPictures/LateBlight/Image3548.jpg" TargetMode="External"/><Relationship Id="rId41" Type="http://schemas.openxmlformats.org/officeDocument/2006/relationships/image" Target="media/image18.jpeg"/><Relationship Id="rId62" Type="http://schemas.openxmlformats.org/officeDocument/2006/relationships/hyperlink" Target="http://www.unece.org/fileadmin/DAM/trade/agr/standard/potatoes/ListofPestPictures/SilverScurf/SilverScurf_1.jpg" TargetMode="External"/><Relationship Id="rId83" Type="http://schemas.openxmlformats.org/officeDocument/2006/relationships/image" Target="media/image39.jpeg"/><Relationship Id="rId88" Type="http://schemas.openxmlformats.org/officeDocument/2006/relationships/hyperlink" Target="http://www.unece.org/fileadmin/DAM/trade/agr/standard/potatoes/ListofPestPictures/PowderyScab/Image5129.jpg" TargetMode="External"/><Relationship Id="rId111" Type="http://schemas.openxmlformats.org/officeDocument/2006/relationships/image" Target="media/image53.jpeg"/><Relationship Id="rId132" Type="http://schemas.openxmlformats.org/officeDocument/2006/relationships/hyperlink" Target="http://www.unece.org/fileadmin/DAM/trade/agr/standard/potatoes/ListofPestPictures/TobaccoRattle/Image3549.jpg" TargetMode="External"/><Relationship Id="rId153" Type="http://schemas.openxmlformats.org/officeDocument/2006/relationships/hyperlink" Target="http://www.unece.org/fileadmin/DAM/trade/agr/standard/potatoes/ListofPestPictures/BlackLeg/Dickeyachrysanthemi.JPG" TargetMode="External"/><Relationship Id="rId174" Type="http://schemas.openxmlformats.org/officeDocument/2006/relationships/image" Target="media/image84.jpeg"/><Relationship Id="rId179" Type="http://schemas.openxmlformats.org/officeDocument/2006/relationships/hyperlink" Target="http://www.unece.org/fileadmin/DAM/trade/agr/standard/potatoes/ListofPestPictures/RootKnotNematodes/Tuber_2.jpg" TargetMode="External"/><Relationship Id="rId190" Type="http://schemas.openxmlformats.org/officeDocument/2006/relationships/image" Target="media/image92.jpeg"/><Relationship Id="rId15" Type="http://schemas.openxmlformats.org/officeDocument/2006/relationships/hyperlink" Target="http://www.unece.org/fileadmin/DAM/trade/agr/standard/potatoes/ListofPestPictures/Wart/wart_disease_field_3.JPG" TargetMode="External"/><Relationship Id="rId36" Type="http://schemas.openxmlformats.org/officeDocument/2006/relationships/hyperlink" Target="http://www.unece.org/fileadmin/DAM/trade/agr/standard/potatoes/ListofPestPictures/DryRot/Image3499.jpg" TargetMode="External"/><Relationship Id="rId57" Type="http://schemas.openxmlformats.org/officeDocument/2006/relationships/image" Target="media/image26.jpeg"/><Relationship Id="rId106" Type="http://schemas.openxmlformats.org/officeDocument/2006/relationships/hyperlink" Target="http://www.unece.org/fileadmin/DAM/trade/agr/standard/potatoes/ListofPestPictures/MildMosaic/Yntn_2_pres.JPG" TargetMode="External"/><Relationship Id="rId127" Type="http://schemas.openxmlformats.org/officeDocument/2006/relationships/image" Target="media/image61.jpeg"/><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hyperlink" Target="http://www.unece.org/fileadmin/DAM/trade/agr/standard/potatoes/ListofPestPictures/PinkRot/PinkRot3.jpg" TargetMode="External"/><Relationship Id="rId73" Type="http://schemas.openxmlformats.org/officeDocument/2006/relationships/image" Target="media/image34.jpeg"/><Relationship Id="rId78" Type="http://schemas.openxmlformats.org/officeDocument/2006/relationships/hyperlink" Target="http://www.unece.org/fileadmin/DAM/trade/agr/standard/potatoes/ListofPestPictures/WhiteMould/Image3761.jpg" TargetMode="External"/><Relationship Id="rId94" Type="http://schemas.openxmlformats.org/officeDocument/2006/relationships/hyperlink" Target="http://www.unece.org/fileadmin/DAM/trade/agr/standard/potatoes/ListofPestPictures/SevereMosaic/SevereMosaic_tuber.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hyperlink" Target="http://www.unece.org/fileadmin/DAM/trade/agr/standard/potatoes/ListofPestPictures/MopTop/MopTop_Tuber1.jpg" TargetMode="External"/><Relationship Id="rId143" Type="http://schemas.openxmlformats.org/officeDocument/2006/relationships/image" Target="media/image69.jpeg"/><Relationship Id="rId148" Type="http://schemas.openxmlformats.org/officeDocument/2006/relationships/image" Target="media/image71.jpeg"/><Relationship Id="rId164" Type="http://schemas.openxmlformats.org/officeDocument/2006/relationships/image" Target="media/image79.gif"/><Relationship Id="rId169" Type="http://schemas.openxmlformats.org/officeDocument/2006/relationships/hyperlink" Target="http://www.unece.org/fileadmin/DAM/trade/agr/standard/potatoes/ListofPestPictures/Stolbur/Tuber.jpg" TargetMode="External"/><Relationship Id="rId185" Type="http://schemas.openxmlformats.org/officeDocument/2006/relationships/hyperlink" Target="http://www.unece.org/fileadmin/DAM/trade/agr/standard/potatoes/ListofPestPictures/Wireworms-Slugs/Tuber1.jpg" TargetMode="External"/><Relationship Id="rId4" Type="http://schemas.openxmlformats.org/officeDocument/2006/relationships/webSettings" Target="webSettings.xml"/><Relationship Id="rId9" Type="http://schemas.openxmlformats.org/officeDocument/2006/relationships/hyperlink" Target="http://www.unece.org/fileadmin/DAM/trade/agr/standard/potatoes/ListofPestPictures/TuberRot/TuberRot1.jpg" TargetMode="External"/><Relationship Id="rId180" Type="http://schemas.openxmlformats.org/officeDocument/2006/relationships/image" Target="media/image87.jpeg"/><Relationship Id="rId26" Type="http://schemas.openxmlformats.org/officeDocument/2006/relationships/hyperlink" Target="http://www.unece.org/fileadmin/DAM/trade/agr/standard/potatoes/ListofPestPictures/LateBlight/Image632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5661</Words>
  <Characters>32268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ECE-ISU</Company>
  <LinksUpToDate>false</LinksUpToDate>
  <CharactersWithSpaces>37854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Serguei Malanitchev</dc:creator>
  <cp:lastModifiedBy>Serguei Malanitchev</cp:lastModifiedBy>
  <cp:revision>1</cp:revision>
  <cp:lastPrinted>2013-01-18T08:46:00Z</cp:lastPrinted>
  <dcterms:created xsi:type="dcterms:W3CDTF">2013-01-18T08:39:00Z</dcterms:created>
  <dcterms:modified xsi:type="dcterms:W3CDTF">2013-01-18T08:49:00Z</dcterms:modified>
</cp:coreProperties>
</file>