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20" w:rsidRPr="00E97ED5" w:rsidRDefault="00ED7E20" w:rsidP="00ED7E20">
      <w:pPr>
        <w:spacing w:before="120"/>
        <w:rPr>
          <w:rFonts w:eastAsia="Calibri"/>
          <w:b/>
        </w:rPr>
      </w:pPr>
    </w:p>
    <w:p w:rsidR="00ED7E20" w:rsidRPr="00E97ED5" w:rsidRDefault="00ED7E20" w:rsidP="00ED7E20">
      <w:pPr>
        <w:spacing w:before="120"/>
        <w:rPr>
          <w:rFonts w:eastAsia="Calibri"/>
          <w:b/>
          <w:sz w:val="28"/>
          <w:szCs w:val="28"/>
        </w:rPr>
      </w:pPr>
      <w:r w:rsidRPr="00E97ED5">
        <w:rPr>
          <w:rFonts w:eastAsia="Calibri"/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E97ED5">
          <w:rPr>
            <w:rFonts w:eastAsia="Calibri"/>
            <w:b/>
            <w:sz w:val="28"/>
            <w:szCs w:val="28"/>
          </w:rPr>
          <w:t>Europe</w:t>
        </w:r>
      </w:smartTag>
    </w:p>
    <w:p w:rsidR="00ED7E20" w:rsidRPr="00E97ED5" w:rsidRDefault="00ED7E20" w:rsidP="00ED7E20">
      <w:pPr>
        <w:spacing w:before="120"/>
        <w:rPr>
          <w:rFonts w:eastAsia="Calibri"/>
          <w:sz w:val="28"/>
          <w:szCs w:val="28"/>
        </w:rPr>
      </w:pPr>
      <w:r w:rsidRPr="00E97ED5">
        <w:rPr>
          <w:rFonts w:eastAsia="Calibri"/>
          <w:sz w:val="28"/>
          <w:szCs w:val="28"/>
        </w:rPr>
        <w:t>Committee on Trade</w:t>
      </w:r>
    </w:p>
    <w:p w:rsidR="00ED7E20" w:rsidRPr="00E97ED5" w:rsidRDefault="00ED7E20" w:rsidP="00ED7E20">
      <w:pPr>
        <w:spacing w:before="120"/>
        <w:outlineLvl w:val="0"/>
        <w:rPr>
          <w:rFonts w:eastAsia="Calibri"/>
          <w:b/>
          <w:sz w:val="24"/>
          <w:szCs w:val="24"/>
        </w:rPr>
      </w:pPr>
      <w:r w:rsidRPr="00E97ED5">
        <w:rPr>
          <w:rFonts w:eastAsia="Calibri"/>
          <w:b/>
          <w:sz w:val="24"/>
          <w:szCs w:val="24"/>
        </w:rPr>
        <w:t>Working Party on Agricultural Quality Standards</w:t>
      </w:r>
    </w:p>
    <w:p w:rsidR="00ED7E20" w:rsidRPr="00E97ED5" w:rsidRDefault="00ED7E20" w:rsidP="00ED7E20">
      <w:pPr>
        <w:spacing w:before="120"/>
        <w:rPr>
          <w:rFonts w:eastAsia="Calibri"/>
          <w:b/>
        </w:rPr>
      </w:pPr>
      <w:r w:rsidRPr="00E97ED5">
        <w:rPr>
          <w:rFonts w:eastAsia="Calibri"/>
          <w:b/>
        </w:rPr>
        <w:t>Specialized Section on Standardization</w:t>
      </w:r>
    </w:p>
    <w:p w:rsidR="00ED7E20" w:rsidRPr="00E97ED5" w:rsidRDefault="00ED7E20" w:rsidP="00ED7E20">
      <w:pPr>
        <w:rPr>
          <w:rFonts w:eastAsia="Calibri"/>
          <w:b/>
        </w:rPr>
      </w:pPr>
      <w:proofErr w:type="gramStart"/>
      <w:r w:rsidRPr="00E97ED5">
        <w:rPr>
          <w:rFonts w:eastAsia="Calibri"/>
          <w:b/>
        </w:rPr>
        <w:t>of</w:t>
      </w:r>
      <w:proofErr w:type="gramEnd"/>
      <w:r w:rsidRPr="00E97ED5">
        <w:rPr>
          <w:rFonts w:eastAsia="Calibri"/>
          <w:b/>
        </w:rPr>
        <w:t xml:space="preserve"> Dry and Dried Produce</w:t>
      </w:r>
    </w:p>
    <w:p w:rsidR="00ED7E20" w:rsidRPr="00E97ED5" w:rsidRDefault="00ED7E20" w:rsidP="00ED7E20">
      <w:pPr>
        <w:rPr>
          <w:rFonts w:eastAsia="Calibri"/>
        </w:rPr>
      </w:pPr>
      <w:r w:rsidRPr="00E97ED5">
        <w:rPr>
          <w:rFonts w:eastAsia="Calibri"/>
        </w:rPr>
        <w:t xml:space="preserve">Fifty-ninth </w:t>
      </w:r>
      <w:proofErr w:type="gramStart"/>
      <w:r w:rsidRPr="00E97ED5">
        <w:rPr>
          <w:rFonts w:eastAsia="Calibri"/>
        </w:rPr>
        <w:t>session</w:t>
      </w:r>
      <w:proofErr w:type="gramEnd"/>
    </w:p>
    <w:p w:rsidR="00ED7E20" w:rsidRPr="00E97ED5" w:rsidRDefault="00ED7E20" w:rsidP="00ED7E20">
      <w:pPr>
        <w:rPr>
          <w:rFonts w:eastAsia="Calibri"/>
        </w:rPr>
      </w:pPr>
      <w:smartTag w:uri="urn:schemas-microsoft-com:office:smarttags" w:element="place">
        <w:smartTag w:uri="urn:schemas-microsoft-com:office:smarttags" w:element="City">
          <w:r w:rsidRPr="00E97ED5">
            <w:rPr>
              <w:rFonts w:eastAsia="Calibri"/>
            </w:rPr>
            <w:t>Geneva</w:t>
          </w:r>
        </w:smartTag>
      </w:smartTag>
      <w:r w:rsidRPr="00E97ED5">
        <w:rPr>
          <w:rFonts w:eastAsia="Calibri"/>
        </w:rPr>
        <w:t>, 18-21 June 2012</w:t>
      </w:r>
    </w:p>
    <w:p w:rsidR="00ED7E20" w:rsidRDefault="00ED7E20" w:rsidP="00ED7E20">
      <w:r>
        <w:t>Item 6 of the provisional agenda</w:t>
      </w:r>
    </w:p>
    <w:p w:rsidR="00ED7E20" w:rsidRPr="00F36F2C" w:rsidRDefault="00ED7E20" w:rsidP="00ED7E20">
      <w:pPr>
        <w:rPr>
          <w:b/>
        </w:rPr>
      </w:pPr>
      <w:r>
        <w:rPr>
          <w:b/>
        </w:rPr>
        <w:t>Review of proposed new draft Standards</w:t>
      </w:r>
    </w:p>
    <w:p w:rsidR="00ED7E20" w:rsidRDefault="00ED7E20" w:rsidP="00ED7E20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Draft Proposed Standard for Pine Nuts </w:t>
      </w:r>
    </w:p>
    <w:p w:rsidR="00DD396E" w:rsidRDefault="00ED7E20" w:rsidP="006E5ADD">
      <w:pPr>
        <w:pStyle w:val="SingleTxtG"/>
        <w:spacing w:after="240"/>
      </w:pPr>
      <w:r>
        <w:t xml:space="preserve">The following table of tolerances </w:t>
      </w:r>
      <w:r w:rsidR="007C3D30">
        <w:t xml:space="preserve">for the </w:t>
      </w:r>
      <w:r w:rsidR="00BF237D">
        <w:t>Standard</w:t>
      </w:r>
      <w:r w:rsidR="007C3D30">
        <w:t xml:space="preserve"> for Pine Nuts </w:t>
      </w:r>
      <w:r>
        <w:t xml:space="preserve">was proposed </w:t>
      </w:r>
      <w:r w:rsidR="007C3D30">
        <w:t xml:space="preserve">in May 2012 </w:t>
      </w:r>
      <w:r w:rsidR="00CC2114">
        <w:t xml:space="preserve">as a revised joint proposal </w:t>
      </w:r>
      <w:r>
        <w:t>b</w:t>
      </w:r>
      <w:r w:rsidR="00CC2114">
        <w:t xml:space="preserve">y </w:t>
      </w:r>
      <w:bookmarkStart w:id="0" w:name="_GoBack"/>
      <w:bookmarkEnd w:id="0"/>
      <w:r>
        <w:t>China and the International Nut Council</w:t>
      </w:r>
      <w:r w:rsidR="006E5ADD">
        <w:t xml:space="preserve"> (INC)</w:t>
      </w:r>
      <w:r>
        <w:t>: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7"/>
        <w:gridCol w:w="1631"/>
        <w:gridCol w:w="1631"/>
        <w:gridCol w:w="1631"/>
      </w:tblGrid>
      <w:tr w:rsidR="00ED7E20" w:rsidRPr="00ED7E20" w:rsidTr="006E5ADD">
        <w:trPr>
          <w:cantSplit/>
          <w:trHeight w:val="538"/>
          <w:tblHeader/>
        </w:trPr>
        <w:tc>
          <w:tcPr>
            <w:tcW w:w="2477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D7E20" w:rsidRPr="007C3D30" w:rsidRDefault="00ED7E20" w:rsidP="007C3D30">
            <w:pPr>
              <w:keepNext/>
              <w:keepLines/>
              <w:spacing w:before="80" w:after="80" w:line="200" w:lineRule="exact"/>
              <w:ind w:right="113"/>
              <w:rPr>
                <w:bCs/>
                <w:i/>
                <w:sz w:val="16"/>
              </w:rPr>
            </w:pPr>
            <w:r w:rsidRPr="007C3D30">
              <w:rPr>
                <w:bCs/>
                <w:i/>
                <w:sz w:val="16"/>
              </w:rPr>
              <w:t>Defects allowed</w:t>
            </w:r>
          </w:p>
          <w:p w:rsidR="00ED7E20" w:rsidRPr="00ED7E20" w:rsidRDefault="00ED7E20" w:rsidP="00ED7E20">
            <w:pPr>
              <w:suppressAutoHyphens w:val="0"/>
              <w:spacing w:before="80" w:after="80" w:line="200" w:lineRule="exact"/>
              <w:ind w:right="113"/>
              <w:rPr>
                <w:rFonts w:eastAsia="SimSun"/>
                <w:bCs/>
                <w:i/>
                <w:sz w:val="16"/>
                <w:lang w:eastAsia="zh-CN"/>
              </w:rPr>
            </w:pPr>
          </w:p>
        </w:tc>
        <w:tc>
          <w:tcPr>
            <w:tcW w:w="4893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D7E20" w:rsidRPr="00ED7E20" w:rsidRDefault="00ED7E20" w:rsidP="007C3D30">
            <w:pPr>
              <w:suppressAutoHyphens w:val="0"/>
              <w:spacing w:before="80" w:after="80" w:line="200" w:lineRule="exact"/>
              <w:ind w:right="113"/>
              <w:jc w:val="center"/>
              <w:rPr>
                <w:rFonts w:eastAsia="SimSun"/>
                <w:i/>
                <w:sz w:val="16"/>
                <w:lang w:eastAsia="zh-CN"/>
              </w:rPr>
            </w:pPr>
            <w:r w:rsidRPr="00ED7E20">
              <w:rPr>
                <w:i/>
                <w:sz w:val="16"/>
              </w:rPr>
              <w:t>Tolerances allowed</w:t>
            </w:r>
          </w:p>
          <w:p w:rsidR="00ED7E20" w:rsidRPr="00ED7E20" w:rsidRDefault="00ED7E20" w:rsidP="007C3D30">
            <w:pPr>
              <w:suppressAutoHyphens w:val="0"/>
              <w:adjustRightInd w:val="0"/>
              <w:spacing w:before="80" w:after="80" w:line="200" w:lineRule="exact"/>
              <w:ind w:right="113"/>
              <w:jc w:val="center"/>
              <w:rPr>
                <w:rFonts w:eastAsia="SimSun"/>
                <w:i/>
                <w:sz w:val="16"/>
                <w:lang w:eastAsia="zh-CN"/>
              </w:rPr>
            </w:pPr>
            <w:r w:rsidRPr="00ED7E20">
              <w:rPr>
                <w:i/>
                <w:sz w:val="16"/>
              </w:rPr>
              <w:t>percentage of defective produce, by number or weight</w:t>
            </w:r>
          </w:p>
        </w:tc>
      </w:tr>
      <w:tr w:rsidR="00ED7E20" w:rsidRPr="00ED7E20" w:rsidTr="006E5ADD">
        <w:trPr>
          <w:cantSplit/>
          <w:trHeight w:val="336"/>
          <w:tblHeader/>
        </w:trPr>
        <w:tc>
          <w:tcPr>
            <w:tcW w:w="2477" w:type="dxa"/>
            <w:vMerge/>
            <w:tcBorders>
              <w:top w:val="single" w:sz="12" w:space="0" w:color="auto"/>
            </w:tcBorders>
            <w:shd w:val="clear" w:color="auto" w:fill="auto"/>
          </w:tcPr>
          <w:p w:rsidR="00ED7E20" w:rsidRPr="00ED7E20" w:rsidRDefault="00ED7E20" w:rsidP="00ED7E20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</w:rPr>
            </w:pPr>
          </w:p>
        </w:tc>
        <w:tc>
          <w:tcPr>
            <w:tcW w:w="1631" w:type="dxa"/>
            <w:tcBorders>
              <w:top w:val="single" w:sz="12" w:space="0" w:color="auto"/>
            </w:tcBorders>
            <w:shd w:val="clear" w:color="auto" w:fill="auto"/>
          </w:tcPr>
          <w:p w:rsidR="00ED7E20" w:rsidRPr="007C3D30" w:rsidRDefault="00ED7E20" w:rsidP="007C3D30">
            <w:pPr>
              <w:suppressAutoHyphens w:val="0"/>
              <w:spacing w:before="40" w:after="120" w:line="220" w:lineRule="exact"/>
              <w:ind w:right="113"/>
              <w:jc w:val="right"/>
              <w:rPr>
                <w:rFonts w:eastAsia="SimSun"/>
                <w:i/>
                <w:sz w:val="18"/>
                <w:szCs w:val="18"/>
                <w:lang w:eastAsia="zh-CN"/>
              </w:rPr>
            </w:pPr>
            <w:r w:rsidRPr="007C3D30">
              <w:rPr>
                <w:i/>
                <w:sz w:val="18"/>
                <w:szCs w:val="18"/>
              </w:rPr>
              <w:t>Extr</w:t>
            </w:r>
            <w:r w:rsidRPr="007C3D30">
              <w:rPr>
                <w:rFonts w:eastAsia="SimSun" w:hint="eastAsia"/>
                <w:i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631" w:type="dxa"/>
            <w:tcBorders>
              <w:top w:val="single" w:sz="12" w:space="0" w:color="auto"/>
            </w:tcBorders>
            <w:shd w:val="clear" w:color="auto" w:fill="auto"/>
          </w:tcPr>
          <w:p w:rsidR="00ED7E20" w:rsidRPr="007C3D30" w:rsidRDefault="00ED7E20" w:rsidP="007C3D30">
            <w:pPr>
              <w:suppressAutoHyphens w:val="0"/>
              <w:spacing w:before="40" w:after="120" w:line="220" w:lineRule="exact"/>
              <w:ind w:right="113"/>
              <w:jc w:val="right"/>
              <w:rPr>
                <w:i/>
                <w:sz w:val="18"/>
                <w:szCs w:val="18"/>
              </w:rPr>
            </w:pPr>
            <w:r w:rsidRPr="007C3D30">
              <w:rPr>
                <w:i/>
                <w:sz w:val="18"/>
                <w:szCs w:val="18"/>
              </w:rPr>
              <w:t>Class I</w:t>
            </w:r>
          </w:p>
        </w:tc>
        <w:tc>
          <w:tcPr>
            <w:tcW w:w="1631" w:type="dxa"/>
            <w:tcBorders>
              <w:top w:val="single" w:sz="12" w:space="0" w:color="auto"/>
            </w:tcBorders>
            <w:shd w:val="clear" w:color="auto" w:fill="auto"/>
          </w:tcPr>
          <w:p w:rsidR="00ED7E20" w:rsidRPr="007C3D30" w:rsidRDefault="00ED7E20" w:rsidP="007C3D30">
            <w:pPr>
              <w:suppressAutoHyphens w:val="0"/>
              <w:spacing w:before="40" w:after="120" w:line="220" w:lineRule="exact"/>
              <w:ind w:right="113"/>
              <w:jc w:val="right"/>
              <w:rPr>
                <w:rFonts w:eastAsia="SimSun"/>
                <w:i/>
                <w:sz w:val="18"/>
                <w:szCs w:val="18"/>
                <w:lang w:eastAsia="zh-CN"/>
              </w:rPr>
            </w:pPr>
            <w:r w:rsidRPr="007C3D30">
              <w:rPr>
                <w:i/>
                <w:sz w:val="18"/>
                <w:szCs w:val="18"/>
              </w:rPr>
              <w:t>Class II</w:t>
            </w:r>
          </w:p>
        </w:tc>
      </w:tr>
      <w:tr w:rsidR="00ED7E20" w:rsidRPr="00ED7E20" w:rsidTr="007C3D30">
        <w:tc>
          <w:tcPr>
            <w:tcW w:w="2477" w:type="dxa"/>
            <w:shd w:val="clear" w:color="auto" w:fill="auto"/>
          </w:tcPr>
          <w:p w:rsidR="00ED7E20" w:rsidRPr="00ED7E20" w:rsidRDefault="00ED7E20" w:rsidP="007C3D30">
            <w:pPr>
              <w:keepNext/>
              <w:keepLines/>
              <w:tabs>
                <w:tab w:val="left" w:pos="366"/>
              </w:tabs>
              <w:suppressAutoHyphens w:val="0"/>
              <w:spacing w:before="40" w:after="40" w:line="220" w:lineRule="exact"/>
              <w:ind w:left="357" w:right="113" w:hanging="357"/>
              <w:rPr>
                <w:rFonts w:eastAsia="SimSun"/>
                <w:b/>
                <w:lang w:eastAsia="zh-CN"/>
              </w:rPr>
            </w:pPr>
            <w:r w:rsidRPr="007C3D30">
              <w:rPr>
                <w:bCs/>
                <w:sz w:val="18"/>
              </w:rPr>
              <w:t>(a) Tolerances for produce not satisfying the minimum requirements,</w:t>
            </w:r>
          </w:p>
        </w:tc>
        <w:tc>
          <w:tcPr>
            <w:tcW w:w="1631" w:type="dxa"/>
            <w:shd w:val="clear" w:color="auto" w:fill="auto"/>
          </w:tcPr>
          <w:p w:rsidR="00ED7E20" w:rsidRPr="007C3D30" w:rsidRDefault="00ED7E20" w:rsidP="007C3D30">
            <w:pPr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</w:rPr>
            </w:pPr>
            <w:r w:rsidRPr="007C3D30">
              <w:rPr>
                <w:rFonts w:eastAsia="SimSun" w:hint="eastAsia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631" w:type="dxa"/>
            <w:shd w:val="clear" w:color="auto" w:fill="auto"/>
          </w:tcPr>
          <w:p w:rsidR="00ED7E20" w:rsidRPr="007C3D30" w:rsidRDefault="00ED7E20" w:rsidP="007C3D30">
            <w:pPr>
              <w:suppressAutoHyphens w:val="0"/>
              <w:spacing w:before="40" w:after="120" w:line="220" w:lineRule="exact"/>
              <w:ind w:right="113"/>
              <w:jc w:val="right"/>
              <w:rPr>
                <w:rFonts w:eastAsia="SimSun"/>
                <w:sz w:val="18"/>
                <w:szCs w:val="18"/>
                <w:lang w:eastAsia="zh-CN"/>
              </w:rPr>
            </w:pPr>
            <w:r w:rsidRPr="007C3D30">
              <w:rPr>
                <w:rFonts w:eastAsia="SimSun" w:hint="eastAsia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631" w:type="dxa"/>
            <w:shd w:val="clear" w:color="auto" w:fill="auto"/>
          </w:tcPr>
          <w:p w:rsidR="00ED7E20" w:rsidRPr="007C3D30" w:rsidRDefault="00ED7E20" w:rsidP="007C3D30">
            <w:pPr>
              <w:suppressAutoHyphens w:val="0"/>
              <w:spacing w:before="40" w:after="120" w:line="220" w:lineRule="exact"/>
              <w:ind w:right="113"/>
              <w:jc w:val="right"/>
              <w:rPr>
                <w:rFonts w:eastAsia="SimSun"/>
                <w:sz w:val="18"/>
                <w:szCs w:val="18"/>
                <w:lang w:eastAsia="zh-CN"/>
              </w:rPr>
            </w:pPr>
            <w:r w:rsidRPr="007C3D3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 w:rsidRPr="007C3D30">
              <w:rPr>
                <w:rFonts w:eastAsia="SimSun" w:hint="eastAsia"/>
                <w:sz w:val="18"/>
                <w:szCs w:val="18"/>
                <w:lang w:eastAsia="zh-CN"/>
              </w:rPr>
              <w:t>5</w:t>
            </w:r>
          </w:p>
        </w:tc>
      </w:tr>
      <w:tr w:rsidR="00ED7E20" w:rsidRPr="00ED7E20" w:rsidTr="006E5ADD">
        <w:trPr>
          <w:trHeight w:val="259"/>
        </w:trPr>
        <w:tc>
          <w:tcPr>
            <w:tcW w:w="2477" w:type="dxa"/>
            <w:shd w:val="clear" w:color="auto" w:fill="auto"/>
          </w:tcPr>
          <w:p w:rsidR="00ED7E20" w:rsidRPr="00ED7E20" w:rsidRDefault="00ED7E20" w:rsidP="007C3D30">
            <w:pPr>
              <w:keepNext/>
              <w:keepLines/>
              <w:tabs>
                <w:tab w:val="left" w:pos="366"/>
              </w:tabs>
              <w:suppressAutoHyphens w:val="0"/>
              <w:spacing w:before="40" w:after="40" w:line="220" w:lineRule="exact"/>
              <w:ind w:left="357" w:right="113" w:hanging="357"/>
              <w:rPr>
                <w:b/>
              </w:rPr>
            </w:pPr>
            <w:r w:rsidRPr="007C3D30">
              <w:rPr>
                <w:bCs/>
                <w:sz w:val="18"/>
              </w:rPr>
              <w:t xml:space="preserve">      </w:t>
            </w:r>
            <w:r w:rsidR="007C3D30">
              <w:rPr>
                <w:bCs/>
                <w:sz w:val="18"/>
              </w:rPr>
              <w:t>o</w:t>
            </w:r>
            <w:r w:rsidRPr="007C3D30">
              <w:rPr>
                <w:bCs/>
                <w:sz w:val="18"/>
              </w:rPr>
              <w:t>f which no more than</w:t>
            </w:r>
          </w:p>
        </w:tc>
        <w:tc>
          <w:tcPr>
            <w:tcW w:w="1631" w:type="dxa"/>
            <w:shd w:val="clear" w:color="auto" w:fill="auto"/>
          </w:tcPr>
          <w:p w:rsidR="00ED7E20" w:rsidRPr="007C3D30" w:rsidRDefault="00ED7E20" w:rsidP="007C3D30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631" w:type="dxa"/>
            <w:shd w:val="clear" w:color="auto" w:fill="auto"/>
          </w:tcPr>
          <w:p w:rsidR="00ED7E20" w:rsidRPr="007C3D30" w:rsidRDefault="00ED7E20" w:rsidP="007C3D30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631" w:type="dxa"/>
            <w:shd w:val="clear" w:color="auto" w:fill="auto"/>
          </w:tcPr>
          <w:p w:rsidR="00ED7E20" w:rsidRPr="007C3D30" w:rsidRDefault="00ED7E20" w:rsidP="007C3D30">
            <w:pPr>
              <w:suppressAutoHyphens w:val="0"/>
              <w:spacing w:before="40" w:after="120" w:line="220" w:lineRule="exact"/>
              <w:ind w:right="113"/>
              <w:jc w:val="right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</w:tr>
      <w:tr w:rsidR="00ED7E20" w:rsidRPr="00ED7E20" w:rsidTr="006E5ADD">
        <w:trPr>
          <w:cantSplit/>
          <w:trHeight w:val="286"/>
        </w:trPr>
        <w:tc>
          <w:tcPr>
            <w:tcW w:w="2477" w:type="dxa"/>
            <w:shd w:val="clear" w:color="auto" w:fill="auto"/>
          </w:tcPr>
          <w:p w:rsidR="00ED7E20" w:rsidRPr="007C3D30" w:rsidRDefault="00ED7E20" w:rsidP="007C3D30">
            <w:pPr>
              <w:keepNext/>
              <w:keepLines/>
              <w:spacing w:before="40" w:after="40" w:line="220" w:lineRule="exact"/>
              <w:ind w:left="357" w:right="113"/>
              <w:rPr>
                <w:sz w:val="18"/>
                <w:szCs w:val="18"/>
              </w:rPr>
            </w:pPr>
            <w:r w:rsidRPr="007C3D30">
              <w:rPr>
                <w:sz w:val="18"/>
                <w:szCs w:val="18"/>
              </w:rPr>
              <w:t>Not sufficiently developed, shrunken and shrivelle</w:t>
            </w:r>
            <w:r w:rsidRPr="007C3D30">
              <w:rPr>
                <w:rFonts w:hint="eastAsia"/>
                <w:sz w:val="18"/>
                <w:szCs w:val="18"/>
              </w:rPr>
              <w:t>d</w:t>
            </w:r>
          </w:p>
        </w:tc>
        <w:tc>
          <w:tcPr>
            <w:tcW w:w="1631" w:type="dxa"/>
            <w:shd w:val="clear" w:color="auto" w:fill="auto"/>
          </w:tcPr>
          <w:p w:rsidR="00ED7E20" w:rsidRPr="007C3D30" w:rsidRDefault="00ED7E20" w:rsidP="007C3D30">
            <w:pPr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</w:rPr>
            </w:pPr>
            <w:r w:rsidRPr="007C3D30">
              <w:rPr>
                <w:rFonts w:eastAsia="SimSun" w:hint="eastAsia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631" w:type="dxa"/>
            <w:shd w:val="clear" w:color="auto" w:fill="auto"/>
          </w:tcPr>
          <w:p w:rsidR="00ED7E20" w:rsidRPr="007C3D30" w:rsidRDefault="00ED7E20" w:rsidP="007C3D30">
            <w:pPr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</w:rPr>
            </w:pPr>
            <w:r w:rsidRPr="007C3D30">
              <w:rPr>
                <w:rFonts w:eastAsia="SimSun" w:hint="eastAsia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631" w:type="dxa"/>
            <w:shd w:val="clear" w:color="auto" w:fill="auto"/>
          </w:tcPr>
          <w:p w:rsidR="00ED7E20" w:rsidRPr="007C3D30" w:rsidRDefault="00ED7E20" w:rsidP="007C3D30">
            <w:pPr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</w:rPr>
            </w:pPr>
            <w:r w:rsidRPr="007C3D30">
              <w:rPr>
                <w:rFonts w:eastAsia="SimSun" w:hint="eastAsia"/>
                <w:sz w:val="18"/>
                <w:szCs w:val="18"/>
                <w:lang w:eastAsia="zh-CN"/>
              </w:rPr>
              <w:t>5</w:t>
            </w:r>
          </w:p>
        </w:tc>
      </w:tr>
      <w:tr w:rsidR="00ED7E20" w:rsidRPr="00ED7E20" w:rsidTr="006E5ADD">
        <w:tc>
          <w:tcPr>
            <w:tcW w:w="2477" w:type="dxa"/>
            <w:shd w:val="clear" w:color="auto" w:fill="auto"/>
          </w:tcPr>
          <w:p w:rsidR="00ED7E20" w:rsidRPr="007C3D30" w:rsidRDefault="00ED7E20" w:rsidP="007C3D30">
            <w:pPr>
              <w:keepNext/>
              <w:keepLines/>
              <w:spacing w:before="40" w:after="40" w:line="220" w:lineRule="exact"/>
              <w:ind w:left="357" w:right="113"/>
              <w:rPr>
                <w:sz w:val="18"/>
                <w:szCs w:val="18"/>
              </w:rPr>
            </w:pPr>
            <w:r w:rsidRPr="007C3D30">
              <w:rPr>
                <w:sz w:val="18"/>
                <w:szCs w:val="18"/>
              </w:rPr>
              <w:t xml:space="preserve">Mouldy </w:t>
            </w:r>
          </w:p>
        </w:tc>
        <w:tc>
          <w:tcPr>
            <w:tcW w:w="1631" w:type="dxa"/>
            <w:shd w:val="clear" w:color="auto" w:fill="auto"/>
          </w:tcPr>
          <w:p w:rsidR="00ED7E20" w:rsidRPr="007C3D30" w:rsidRDefault="00ED7E20" w:rsidP="007C3D30">
            <w:pPr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</w:rPr>
            </w:pPr>
            <w:r w:rsidRPr="007C3D30">
              <w:rPr>
                <w:rFonts w:eastAsia="SimSun" w:hint="eastAsia"/>
                <w:sz w:val="18"/>
                <w:szCs w:val="18"/>
                <w:lang w:eastAsia="zh-CN"/>
              </w:rPr>
              <w:t>0.5</w:t>
            </w:r>
          </w:p>
        </w:tc>
        <w:tc>
          <w:tcPr>
            <w:tcW w:w="1631" w:type="dxa"/>
            <w:shd w:val="clear" w:color="auto" w:fill="auto"/>
          </w:tcPr>
          <w:p w:rsidR="00ED7E20" w:rsidRPr="007C3D30" w:rsidRDefault="00ED7E20" w:rsidP="007C3D30">
            <w:pPr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</w:rPr>
            </w:pPr>
            <w:r w:rsidRPr="007C3D30">
              <w:rPr>
                <w:rFonts w:eastAsia="SimSun" w:hint="eastAsia"/>
                <w:sz w:val="18"/>
                <w:szCs w:val="18"/>
                <w:lang w:eastAsia="zh-CN"/>
              </w:rPr>
              <w:t>0.5</w:t>
            </w:r>
          </w:p>
        </w:tc>
        <w:tc>
          <w:tcPr>
            <w:tcW w:w="1631" w:type="dxa"/>
            <w:shd w:val="clear" w:color="auto" w:fill="auto"/>
          </w:tcPr>
          <w:p w:rsidR="00ED7E20" w:rsidRPr="007C3D30" w:rsidRDefault="00ED7E20" w:rsidP="007C3D30">
            <w:pPr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</w:rPr>
            </w:pPr>
            <w:r w:rsidRPr="007C3D30">
              <w:rPr>
                <w:rFonts w:eastAsia="SimSun" w:hint="eastAsia"/>
                <w:sz w:val="18"/>
                <w:szCs w:val="18"/>
                <w:lang w:eastAsia="zh-CN"/>
              </w:rPr>
              <w:t>1</w:t>
            </w:r>
          </w:p>
        </w:tc>
      </w:tr>
      <w:tr w:rsidR="00ED7E20" w:rsidRPr="00ED7E20" w:rsidTr="006E5ADD">
        <w:tc>
          <w:tcPr>
            <w:tcW w:w="2477" w:type="dxa"/>
            <w:shd w:val="clear" w:color="auto" w:fill="auto"/>
          </w:tcPr>
          <w:p w:rsidR="00ED7E20" w:rsidRPr="007C3D30" w:rsidRDefault="00ED7E20" w:rsidP="007C3D30">
            <w:pPr>
              <w:keepNext/>
              <w:keepLines/>
              <w:spacing w:before="40" w:after="40" w:line="220" w:lineRule="exact"/>
              <w:ind w:left="357" w:right="113"/>
              <w:rPr>
                <w:sz w:val="18"/>
                <w:szCs w:val="18"/>
              </w:rPr>
            </w:pPr>
            <w:r w:rsidRPr="007C3D30">
              <w:rPr>
                <w:sz w:val="18"/>
                <w:szCs w:val="18"/>
              </w:rPr>
              <w:t>Rancid or damaged by pests, rotting or deterioration</w:t>
            </w:r>
          </w:p>
        </w:tc>
        <w:tc>
          <w:tcPr>
            <w:tcW w:w="1631" w:type="dxa"/>
            <w:shd w:val="clear" w:color="auto" w:fill="auto"/>
          </w:tcPr>
          <w:p w:rsidR="00ED7E20" w:rsidRPr="007C3D30" w:rsidRDefault="00ED7E20" w:rsidP="007C3D30">
            <w:pPr>
              <w:suppressAutoHyphens w:val="0"/>
              <w:spacing w:before="40" w:after="120" w:line="220" w:lineRule="exact"/>
              <w:ind w:right="113"/>
              <w:jc w:val="right"/>
              <w:rPr>
                <w:rFonts w:eastAsia="SimSun"/>
                <w:sz w:val="18"/>
                <w:szCs w:val="18"/>
                <w:lang w:eastAsia="zh-CN"/>
              </w:rPr>
            </w:pPr>
            <w:r w:rsidRPr="007C3D3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 w:rsidRPr="007C3D30">
              <w:rPr>
                <w:rFonts w:eastAsia="SimSun" w:hint="eastAsia"/>
                <w:sz w:val="18"/>
                <w:szCs w:val="18"/>
                <w:lang w:eastAsia="zh-CN"/>
              </w:rPr>
              <w:t>0.5</w:t>
            </w:r>
          </w:p>
        </w:tc>
        <w:tc>
          <w:tcPr>
            <w:tcW w:w="1631" w:type="dxa"/>
            <w:shd w:val="clear" w:color="auto" w:fill="auto"/>
          </w:tcPr>
          <w:p w:rsidR="00ED7E20" w:rsidRPr="007C3D30" w:rsidRDefault="00ED7E20" w:rsidP="007C3D30">
            <w:pPr>
              <w:suppressAutoHyphens w:val="0"/>
              <w:spacing w:before="40" w:after="120" w:line="220" w:lineRule="exact"/>
              <w:ind w:right="113"/>
              <w:jc w:val="right"/>
              <w:rPr>
                <w:rFonts w:eastAsia="SimSun"/>
                <w:sz w:val="18"/>
                <w:szCs w:val="18"/>
                <w:lang w:eastAsia="zh-CN"/>
              </w:rPr>
            </w:pPr>
            <w:r w:rsidRPr="007C3D30">
              <w:rPr>
                <w:rFonts w:eastAsia="SimSun" w:hint="eastAsia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631" w:type="dxa"/>
            <w:shd w:val="clear" w:color="auto" w:fill="auto"/>
          </w:tcPr>
          <w:p w:rsidR="00ED7E20" w:rsidRPr="007C3D30" w:rsidRDefault="00ED7E20" w:rsidP="007C3D30">
            <w:pPr>
              <w:suppressAutoHyphens w:val="0"/>
              <w:spacing w:before="40" w:after="120" w:line="220" w:lineRule="exact"/>
              <w:ind w:right="113"/>
              <w:jc w:val="right"/>
              <w:rPr>
                <w:rFonts w:eastAsia="SimSun"/>
                <w:sz w:val="18"/>
                <w:szCs w:val="18"/>
                <w:lang w:eastAsia="zh-CN"/>
              </w:rPr>
            </w:pPr>
            <w:r w:rsidRPr="007C3D30">
              <w:rPr>
                <w:rFonts w:eastAsia="SimSun" w:hint="eastAsia"/>
                <w:sz w:val="18"/>
                <w:szCs w:val="18"/>
                <w:lang w:eastAsia="zh-CN"/>
              </w:rPr>
              <w:t>3</w:t>
            </w:r>
          </w:p>
        </w:tc>
      </w:tr>
      <w:tr w:rsidR="00ED7E20" w:rsidRPr="00ED7E20" w:rsidTr="006E5ADD">
        <w:tc>
          <w:tcPr>
            <w:tcW w:w="2477" w:type="dxa"/>
            <w:shd w:val="clear" w:color="auto" w:fill="auto"/>
          </w:tcPr>
          <w:p w:rsidR="00ED7E20" w:rsidRPr="007C3D30" w:rsidRDefault="00ED7E20" w:rsidP="007C3D30">
            <w:pPr>
              <w:keepNext/>
              <w:keepLines/>
              <w:spacing w:before="40" w:after="40" w:line="220" w:lineRule="exact"/>
              <w:ind w:left="357" w:right="113"/>
              <w:rPr>
                <w:sz w:val="18"/>
                <w:szCs w:val="18"/>
              </w:rPr>
            </w:pPr>
            <w:r w:rsidRPr="007C3D30">
              <w:rPr>
                <w:sz w:val="18"/>
                <w:szCs w:val="18"/>
              </w:rPr>
              <w:t xml:space="preserve">Living pests </w:t>
            </w:r>
          </w:p>
        </w:tc>
        <w:tc>
          <w:tcPr>
            <w:tcW w:w="1631" w:type="dxa"/>
            <w:shd w:val="clear" w:color="auto" w:fill="auto"/>
          </w:tcPr>
          <w:p w:rsidR="00ED7E20" w:rsidRPr="007C3D30" w:rsidRDefault="00ED7E20" w:rsidP="007C3D30">
            <w:pPr>
              <w:suppressAutoHyphens w:val="0"/>
              <w:spacing w:before="40" w:after="120" w:line="220" w:lineRule="exact"/>
              <w:ind w:right="113"/>
              <w:jc w:val="right"/>
              <w:rPr>
                <w:rFonts w:eastAsia="SimSun"/>
                <w:sz w:val="18"/>
                <w:szCs w:val="18"/>
                <w:lang w:eastAsia="zh-CN"/>
              </w:rPr>
            </w:pPr>
            <w:r w:rsidRPr="007C3D30">
              <w:rPr>
                <w:sz w:val="18"/>
                <w:szCs w:val="18"/>
              </w:rPr>
              <w:t xml:space="preserve"> </w:t>
            </w:r>
            <w:r w:rsidRPr="007C3D30">
              <w:rPr>
                <w:rFonts w:eastAsia="SimSun"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631" w:type="dxa"/>
            <w:shd w:val="clear" w:color="auto" w:fill="auto"/>
          </w:tcPr>
          <w:p w:rsidR="00ED7E20" w:rsidRPr="007C3D30" w:rsidRDefault="00ED7E20" w:rsidP="007C3D30">
            <w:pPr>
              <w:suppressAutoHyphens w:val="0"/>
              <w:spacing w:before="40" w:after="120" w:line="220" w:lineRule="exact"/>
              <w:ind w:right="113"/>
              <w:jc w:val="right"/>
              <w:rPr>
                <w:rFonts w:eastAsia="SimSun"/>
                <w:sz w:val="18"/>
                <w:szCs w:val="18"/>
                <w:lang w:eastAsia="zh-CN"/>
              </w:rPr>
            </w:pPr>
            <w:r w:rsidRPr="007C3D30">
              <w:rPr>
                <w:rFonts w:eastAsia="SimSun"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631" w:type="dxa"/>
            <w:shd w:val="clear" w:color="auto" w:fill="auto"/>
          </w:tcPr>
          <w:p w:rsidR="00ED7E20" w:rsidRPr="007C3D30" w:rsidRDefault="00ED7E20" w:rsidP="007C3D30">
            <w:pPr>
              <w:suppressAutoHyphens w:val="0"/>
              <w:spacing w:before="40" w:after="120" w:line="220" w:lineRule="exact"/>
              <w:ind w:right="113"/>
              <w:jc w:val="right"/>
              <w:rPr>
                <w:rFonts w:eastAsia="SimSun"/>
                <w:sz w:val="18"/>
                <w:szCs w:val="18"/>
                <w:lang w:eastAsia="zh-CN"/>
              </w:rPr>
            </w:pPr>
            <w:r w:rsidRPr="007C3D30">
              <w:rPr>
                <w:rFonts w:eastAsia="SimSun" w:hint="eastAsia"/>
                <w:sz w:val="18"/>
                <w:szCs w:val="18"/>
                <w:lang w:eastAsia="zh-CN"/>
              </w:rPr>
              <w:t>0</w:t>
            </w:r>
          </w:p>
        </w:tc>
      </w:tr>
      <w:tr w:rsidR="00ED7E20" w:rsidRPr="00ED7E20" w:rsidTr="007C3D30">
        <w:tc>
          <w:tcPr>
            <w:tcW w:w="2477" w:type="dxa"/>
            <w:shd w:val="clear" w:color="auto" w:fill="auto"/>
          </w:tcPr>
          <w:p w:rsidR="00ED7E20" w:rsidRPr="007C3D30" w:rsidRDefault="00ED7E20" w:rsidP="007C3D30">
            <w:pPr>
              <w:keepNext/>
              <w:keepLines/>
              <w:spacing w:before="40" w:after="40" w:line="220" w:lineRule="exact"/>
              <w:ind w:left="357" w:right="113"/>
              <w:rPr>
                <w:sz w:val="18"/>
                <w:szCs w:val="18"/>
              </w:rPr>
            </w:pPr>
            <w:r w:rsidRPr="007C3D30">
              <w:rPr>
                <w:sz w:val="18"/>
                <w:szCs w:val="18"/>
              </w:rPr>
              <w:t xml:space="preserve">Oily, mottled, yellow peak </w:t>
            </w:r>
          </w:p>
        </w:tc>
        <w:tc>
          <w:tcPr>
            <w:tcW w:w="1631" w:type="dxa"/>
            <w:shd w:val="clear" w:color="auto" w:fill="auto"/>
          </w:tcPr>
          <w:p w:rsidR="00ED7E20" w:rsidRPr="007C3D30" w:rsidRDefault="00ED7E20" w:rsidP="007C3D30">
            <w:pPr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</w:rPr>
            </w:pPr>
            <w:r w:rsidRPr="007C3D30">
              <w:rPr>
                <w:rFonts w:eastAsia="SimSun" w:hint="eastAsia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631" w:type="dxa"/>
            <w:shd w:val="clear" w:color="auto" w:fill="auto"/>
          </w:tcPr>
          <w:p w:rsidR="00ED7E20" w:rsidRPr="007C3D30" w:rsidRDefault="00ED7E20" w:rsidP="007C3D30">
            <w:pPr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</w:rPr>
            </w:pPr>
            <w:r w:rsidRPr="007C3D30">
              <w:rPr>
                <w:rFonts w:eastAsia="SimSun" w:hint="eastAsia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631" w:type="dxa"/>
            <w:shd w:val="clear" w:color="auto" w:fill="auto"/>
          </w:tcPr>
          <w:p w:rsidR="00ED7E20" w:rsidRPr="007C3D30" w:rsidRDefault="00ED7E20" w:rsidP="007C3D30">
            <w:pPr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</w:rPr>
            </w:pPr>
            <w:r w:rsidRPr="007C3D30">
              <w:rPr>
                <w:rFonts w:eastAsia="SimSun" w:hint="eastAsia"/>
                <w:sz w:val="18"/>
                <w:szCs w:val="18"/>
                <w:lang w:eastAsia="zh-CN"/>
              </w:rPr>
              <w:t>2</w:t>
            </w:r>
          </w:p>
        </w:tc>
      </w:tr>
      <w:tr w:rsidR="00ED7E20" w:rsidRPr="00ED7E20" w:rsidTr="006E5ADD">
        <w:trPr>
          <w:trHeight w:val="489"/>
        </w:trPr>
        <w:tc>
          <w:tcPr>
            <w:tcW w:w="2477" w:type="dxa"/>
            <w:shd w:val="clear" w:color="auto" w:fill="auto"/>
          </w:tcPr>
          <w:p w:rsidR="00ED7E20" w:rsidRPr="007C3D30" w:rsidRDefault="00ED7E20" w:rsidP="007C3D30">
            <w:pPr>
              <w:keepNext/>
              <w:keepLines/>
              <w:spacing w:before="40" w:after="40" w:line="220" w:lineRule="exact"/>
              <w:ind w:left="357" w:right="113"/>
              <w:rPr>
                <w:sz w:val="18"/>
                <w:szCs w:val="18"/>
              </w:rPr>
            </w:pPr>
            <w:r w:rsidRPr="007C3D30">
              <w:rPr>
                <w:sz w:val="18"/>
                <w:szCs w:val="18"/>
              </w:rPr>
              <w:t xml:space="preserve">Pine nuts in the germination stage </w:t>
            </w:r>
          </w:p>
        </w:tc>
        <w:tc>
          <w:tcPr>
            <w:tcW w:w="1631" w:type="dxa"/>
            <w:shd w:val="clear" w:color="auto" w:fill="auto"/>
          </w:tcPr>
          <w:p w:rsidR="00ED7E20" w:rsidRPr="007C3D30" w:rsidRDefault="00ED7E20" w:rsidP="007C3D30">
            <w:pPr>
              <w:suppressAutoHyphens w:val="0"/>
              <w:spacing w:before="40" w:after="120" w:line="220" w:lineRule="exact"/>
              <w:ind w:right="113"/>
              <w:jc w:val="right"/>
              <w:rPr>
                <w:rFonts w:eastAsia="SimSun"/>
                <w:sz w:val="18"/>
                <w:szCs w:val="18"/>
                <w:lang w:eastAsia="zh-CN"/>
              </w:rPr>
            </w:pPr>
            <w:r w:rsidRPr="007C3D30">
              <w:rPr>
                <w:rFonts w:eastAsia="SimSun" w:hint="eastAsia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631" w:type="dxa"/>
            <w:shd w:val="clear" w:color="auto" w:fill="auto"/>
          </w:tcPr>
          <w:p w:rsidR="00ED7E20" w:rsidRPr="007C3D30" w:rsidRDefault="00ED7E20" w:rsidP="007C3D30">
            <w:pPr>
              <w:suppressAutoHyphens w:val="0"/>
              <w:spacing w:before="40" w:after="120" w:line="220" w:lineRule="exact"/>
              <w:ind w:right="113"/>
              <w:jc w:val="right"/>
              <w:rPr>
                <w:rFonts w:eastAsia="SimSun"/>
                <w:sz w:val="18"/>
                <w:szCs w:val="18"/>
                <w:lang w:eastAsia="zh-CN"/>
              </w:rPr>
            </w:pPr>
            <w:r w:rsidRPr="007C3D30">
              <w:rPr>
                <w:rFonts w:eastAsia="SimSun" w:hint="eastAsia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631" w:type="dxa"/>
            <w:shd w:val="clear" w:color="auto" w:fill="auto"/>
          </w:tcPr>
          <w:p w:rsidR="00ED7E20" w:rsidRPr="007C3D30" w:rsidRDefault="00ED7E20" w:rsidP="007C3D30">
            <w:pPr>
              <w:suppressAutoHyphens w:val="0"/>
              <w:spacing w:before="40" w:after="120" w:line="220" w:lineRule="exact"/>
              <w:ind w:right="113"/>
              <w:jc w:val="right"/>
              <w:rPr>
                <w:rFonts w:eastAsia="SimSun"/>
                <w:sz w:val="18"/>
                <w:szCs w:val="18"/>
                <w:lang w:eastAsia="zh-CN"/>
              </w:rPr>
            </w:pPr>
            <w:r w:rsidRPr="007C3D30">
              <w:rPr>
                <w:rFonts w:eastAsia="SimSun" w:hint="eastAsia"/>
                <w:sz w:val="18"/>
                <w:szCs w:val="18"/>
                <w:lang w:eastAsia="zh-CN"/>
              </w:rPr>
              <w:t>4</w:t>
            </w:r>
          </w:p>
        </w:tc>
      </w:tr>
      <w:tr w:rsidR="00ED7E20" w:rsidRPr="00ED7E20" w:rsidTr="006E5ADD">
        <w:trPr>
          <w:trHeight w:val="489"/>
        </w:trPr>
        <w:tc>
          <w:tcPr>
            <w:tcW w:w="2477" w:type="dxa"/>
            <w:shd w:val="clear" w:color="auto" w:fill="auto"/>
          </w:tcPr>
          <w:p w:rsidR="00ED7E20" w:rsidRPr="007C3D30" w:rsidRDefault="00ED7E20" w:rsidP="007C3D30">
            <w:pPr>
              <w:keepNext/>
              <w:keepLines/>
              <w:spacing w:before="40" w:after="40" w:line="220" w:lineRule="exact"/>
              <w:ind w:left="357" w:right="113"/>
              <w:rPr>
                <w:sz w:val="18"/>
                <w:szCs w:val="18"/>
              </w:rPr>
            </w:pPr>
            <w:r w:rsidRPr="007C3D30">
              <w:rPr>
                <w:sz w:val="18"/>
                <w:szCs w:val="18"/>
              </w:rPr>
              <w:t xml:space="preserve">Pine nuts with superficial defects or traces of seed coat* </w:t>
            </w:r>
          </w:p>
        </w:tc>
        <w:tc>
          <w:tcPr>
            <w:tcW w:w="1631" w:type="dxa"/>
            <w:shd w:val="clear" w:color="auto" w:fill="auto"/>
          </w:tcPr>
          <w:p w:rsidR="00ED7E20" w:rsidRPr="007C3D30" w:rsidRDefault="00ED7E20" w:rsidP="007C3D30">
            <w:pPr>
              <w:suppressAutoHyphens w:val="0"/>
              <w:spacing w:before="40" w:after="120" w:line="220" w:lineRule="exact"/>
              <w:ind w:right="113"/>
              <w:jc w:val="right"/>
              <w:rPr>
                <w:rFonts w:eastAsia="SimSun"/>
                <w:sz w:val="18"/>
                <w:szCs w:val="18"/>
                <w:lang w:eastAsia="zh-CN"/>
              </w:rPr>
            </w:pPr>
            <w:r w:rsidRPr="007C3D30">
              <w:rPr>
                <w:rFonts w:eastAsia="SimSun" w:hint="eastAsia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631" w:type="dxa"/>
            <w:shd w:val="clear" w:color="auto" w:fill="auto"/>
          </w:tcPr>
          <w:p w:rsidR="00ED7E20" w:rsidRPr="007C3D30" w:rsidRDefault="00ED7E20" w:rsidP="007C3D30">
            <w:pPr>
              <w:suppressAutoHyphens w:val="0"/>
              <w:spacing w:before="40" w:after="120" w:line="220" w:lineRule="exact"/>
              <w:ind w:right="113"/>
              <w:jc w:val="right"/>
              <w:rPr>
                <w:rFonts w:eastAsia="SimSun"/>
                <w:sz w:val="18"/>
                <w:szCs w:val="18"/>
                <w:lang w:eastAsia="zh-CN"/>
              </w:rPr>
            </w:pPr>
            <w:r w:rsidRPr="007C3D30">
              <w:rPr>
                <w:rFonts w:eastAsia="SimSun" w:hint="eastAsia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631" w:type="dxa"/>
            <w:shd w:val="clear" w:color="auto" w:fill="auto"/>
          </w:tcPr>
          <w:p w:rsidR="00ED7E20" w:rsidRPr="007C3D30" w:rsidRDefault="00ED7E20" w:rsidP="007C3D30">
            <w:pPr>
              <w:suppressAutoHyphens w:val="0"/>
              <w:spacing w:before="40" w:after="120" w:line="220" w:lineRule="exact"/>
              <w:ind w:right="113"/>
              <w:jc w:val="right"/>
              <w:rPr>
                <w:rFonts w:eastAsia="SimSun"/>
                <w:sz w:val="18"/>
                <w:szCs w:val="18"/>
                <w:lang w:eastAsia="zh-CN"/>
              </w:rPr>
            </w:pPr>
            <w:r w:rsidRPr="007C3D30">
              <w:rPr>
                <w:rFonts w:eastAsia="SimSun" w:hint="eastAsia"/>
                <w:sz w:val="18"/>
                <w:szCs w:val="18"/>
                <w:lang w:eastAsia="zh-CN"/>
              </w:rPr>
              <w:t>6</w:t>
            </w:r>
          </w:p>
        </w:tc>
      </w:tr>
      <w:tr w:rsidR="00ED7E20" w:rsidRPr="00ED7E20" w:rsidTr="006E5ADD">
        <w:trPr>
          <w:trHeight w:val="394"/>
        </w:trPr>
        <w:tc>
          <w:tcPr>
            <w:tcW w:w="2477" w:type="dxa"/>
            <w:shd w:val="clear" w:color="auto" w:fill="auto"/>
          </w:tcPr>
          <w:p w:rsidR="00ED7E20" w:rsidRPr="00ED7E20" w:rsidRDefault="00ED7E20" w:rsidP="00ED7E20">
            <w:pPr>
              <w:suppressAutoHyphens w:val="0"/>
              <w:spacing w:before="40" w:after="120" w:line="220" w:lineRule="exact"/>
              <w:ind w:right="113"/>
              <w:rPr>
                <w:rFonts w:eastAsia="SimSun"/>
                <w:lang w:eastAsia="zh-CN"/>
              </w:rPr>
            </w:pPr>
            <w:r w:rsidRPr="007C3D30">
              <w:rPr>
                <w:bCs/>
                <w:sz w:val="18"/>
              </w:rPr>
              <w:t>(b) Size tolerances</w:t>
            </w:r>
            <w:r w:rsidRPr="00ED7E20">
              <w:rPr>
                <w:b/>
                <w:bCs/>
              </w:rPr>
              <w:t xml:space="preserve"> </w:t>
            </w:r>
          </w:p>
        </w:tc>
        <w:tc>
          <w:tcPr>
            <w:tcW w:w="1631" w:type="dxa"/>
            <w:shd w:val="clear" w:color="auto" w:fill="auto"/>
          </w:tcPr>
          <w:p w:rsidR="00ED7E20" w:rsidRPr="007C3D30" w:rsidRDefault="00ED7E20" w:rsidP="007C3D30">
            <w:pPr>
              <w:suppressAutoHyphens w:val="0"/>
              <w:spacing w:before="40" w:after="120" w:line="220" w:lineRule="exact"/>
              <w:ind w:right="113"/>
              <w:jc w:val="right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1631" w:type="dxa"/>
            <w:shd w:val="clear" w:color="auto" w:fill="auto"/>
          </w:tcPr>
          <w:p w:rsidR="00ED7E20" w:rsidRPr="007C3D30" w:rsidRDefault="00ED7E20" w:rsidP="007C3D30">
            <w:pPr>
              <w:suppressAutoHyphens w:val="0"/>
              <w:spacing w:before="40" w:after="120" w:line="220" w:lineRule="exact"/>
              <w:ind w:right="113"/>
              <w:jc w:val="right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1631" w:type="dxa"/>
            <w:shd w:val="clear" w:color="auto" w:fill="auto"/>
          </w:tcPr>
          <w:p w:rsidR="00ED7E20" w:rsidRPr="007C3D30" w:rsidRDefault="00ED7E20" w:rsidP="007C3D30">
            <w:pPr>
              <w:suppressAutoHyphens w:val="0"/>
              <w:spacing w:before="40" w:after="120" w:line="220" w:lineRule="exact"/>
              <w:ind w:right="113"/>
              <w:jc w:val="right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ED7E20" w:rsidRPr="00ED7E20" w:rsidTr="006E5ADD">
        <w:trPr>
          <w:trHeight w:val="489"/>
        </w:trPr>
        <w:tc>
          <w:tcPr>
            <w:tcW w:w="2477" w:type="dxa"/>
            <w:shd w:val="clear" w:color="auto" w:fill="auto"/>
          </w:tcPr>
          <w:p w:rsidR="00ED7E20" w:rsidRPr="00ED7E20" w:rsidRDefault="00ED7E20" w:rsidP="007C3D30">
            <w:pPr>
              <w:tabs>
                <w:tab w:val="left" w:pos="369"/>
              </w:tabs>
              <w:spacing w:line="220" w:lineRule="exact"/>
              <w:ind w:left="357"/>
              <w:rPr>
                <w:rFonts w:eastAsia="SimSun"/>
                <w:lang w:eastAsia="zh-CN"/>
              </w:rPr>
            </w:pPr>
            <w:r w:rsidRPr="007C3D30">
              <w:rPr>
                <w:bCs/>
                <w:sz w:val="18"/>
              </w:rPr>
              <w:t>For produce not conforming to the size indicated, if sized</w:t>
            </w:r>
          </w:p>
        </w:tc>
        <w:tc>
          <w:tcPr>
            <w:tcW w:w="1631" w:type="dxa"/>
            <w:shd w:val="clear" w:color="auto" w:fill="auto"/>
          </w:tcPr>
          <w:p w:rsidR="00ED7E20" w:rsidRPr="007C3D30" w:rsidRDefault="00ED7E20" w:rsidP="007C3D30">
            <w:pPr>
              <w:suppressAutoHyphens w:val="0"/>
              <w:spacing w:before="40" w:after="120" w:line="220" w:lineRule="exact"/>
              <w:ind w:right="113"/>
              <w:jc w:val="right"/>
              <w:rPr>
                <w:rFonts w:eastAsia="SimSun"/>
                <w:sz w:val="18"/>
                <w:szCs w:val="18"/>
                <w:lang w:eastAsia="zh-CN"/>
              </w:rPr>
            </w:pPr>
            <w:r w:rsidRPr="007C3D30">
              <w:rPr>
                <w:rFonts w:eastAsia="SimSun" w:hint="eastAsia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631" w:type="dxa"/>
            <w:shd w:val="clear" w:color="auto" w:fill="auto"/>
          </w:tcPr>
          <w:p w:rsidR="00ED7E20" w:rsidRPr="007C3D30" w:rsidRDefault="00ED7E20" w:rsidP="007C3D30">
            <w:pPr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</w:rPr>
            </w:pPr>
            <w:r w:rsidRPr="007C3D30">
              <w:rPr>
                <w:rFonts w:eastAsia="SimSun" w:hint="eastAsia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631" w:type="dxa"/>
            <w:shd w:val="clear" w:color="auto" w:fill="auto"/>
          </w:tcPr>
          <w:p w:rsidR="00ED7E20" w:rsidRPr="007C3D30" w:rsidRDefault="00ED7E20" w:rsidP="007C3D30">
            <w:pPr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</w:rPr>
            </w:pPr>
            <w:r w:rsidRPr="007C3D30">
              <w:rPr>
                <w:rFonts w:eastAsia="SimSun" w:hint="eastAsia"/>
                <w:sz w:val="18"/>
                <w:szCs w:val="18"/>
                <w:lang w:eastAsia="zh-CN"/>
              </w:rPr>
              <w:t>10</w:t>
            </w:r>
          </w:p>
        </w:tc>
      </w:tr>
      <w:tr w:rsidR="00ED7E20" w:rsidRPr="00ED7E20" w:rsidTr="006E5ADD">
        <w:trPr>
          <w:trHeight w:val="209"/>
        </w:trPr>
        <w:tc>
          <w:tcPr>
            <w:tcW w:w="2477" w:type="dxa"/>
            <w:shd w:val="clear" w:color="auto" w:fill="auto"/>
          </w:tcPr>
          <w:p w:rsidR="00ED7E20" w:rsidRPr="00ED7E20" w:rsidRDefault="00ED7E20" w:rsidP="007C3D30">
            <w:pPr>
              <w:tabs>
                <w:tab w:val="left" w:pos="369"/>
              </w:tabs>
              <w:spacing w:line="220" w:lineRule="exact"/>
              <w:rPr>
                <w:rFonts w:eastAsia="SimSun"/>
                <w:lang w:eastAsia="zh-CN"/>
              </w:rPr>
            </w:pPr>
            <w:r w:rsidRPr="007C3D30">
              <w:rPr>
                <w:bCs/>
                <w:sz w:val="18"/>
              </w:rPr>
              <w:t>(c) Tolerances for other defects</w:t>
            </w:r>
            <w:r w:rsidRPr="00ED7E20">
              <w:rPr>
                <w:b/>
              </w:rPr>
              <w:t xml:space="preserve"> </w:t>
            </w:r>
          </w:p>
        </w:tc>
        <w:tc>
          <w:tcPr>
            <w:tcW w:w="1631" w:type="dxa"/>
            <w:shd w:val="clear" w:color="auto" w:fill="auto"/>
          </w:tcPr>
          <w:p w:rsidR="00ED7E20" w:rsidRPr="007C3D30" w:rsidRDefault="00ED7E20" w:rsidP="007C3D30">
            <w:pPr>
              <w:suppressAutoHyphens w:val="0"/>
              <w:spacing w:before="40" w:after="120" w:line="220" w:lineRule="exact"/>
              <w:ind w:right="113"/>
              <w:jc w:val="right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1631" w:type="dxa"/>
            <w:shd w:val="clear" w:color="auto" w:fill="auto"/>
          </w:tcPr>
          <w:p w:rsidR="00ED7E20" w:rsidRPr="007C3D30" w:rsidRDefault="00ED7E20" w:rsidP="007C3D30">
            <w:pPr>
              <w:suppressAutoHyphens w:val="0"/>
              <w:spacing w:before="40" w:after="120" w:line="220" w:lineRule="exact"/>
              <w:ind w:right="113"/>
              <w:jc w:val="right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1631" w:type="dxa"/>
            <w:shd w:val="clear" w:color="auto" w:fill="auto"/>
          </w:tcPr>
          <w:p w:rsidR="00ED7E20" w:rsidRPr="007C3D30" w:rsidRDefault="00ED7E20" w:rsidP="007C3D30">
            <w:pPr>
              <w:suppressAutoHyphens w:val="0"/>
              <w:spacing w:before="40" w:after="120" w:line="220" w:lineRule="exact"/>
              <w:ind w:right="113"/>
              <w:jc w:val="right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ED7E20" w:rsidRPr="00ED7E20" w:rsidTr="006E5ADD">
        <w:tc>
          <w:tcPr>
            <w:tcW w:w="2477" w:type="dxa"/>
            <w:shd w:val="clear" w:color="auto" w:fill="auto"/>
          </w:tcPr>
          <w:p w:rsidR="00ED7E20" w:rsidRPr="007C3D30" w:rsidRDefault="00ED7E20" w:rsidP="007C3D30">
            <w:pPr>
              <w:spacing w:before="40" w:after="40" w:line="220" w:lineRule="exact"/>
              <w:ind w:left="357" w:right="113"/>
              <w:rPr>
                <w:sz w:val="18"/>
                <w:szCs w:val="18"/>
              </w:rPr>
            </w:pPr>
            <w:r w:rsidRPr="007C3D30">
              <w:rPr>
                <w:sz w:val="18"/>
                <w:szCs w:val="18"/>
              </w:rPr>
              <w:t>Foreign matter, shell fragments, fragments of hull, dust (by weight)</w:t>
            </w:r>
          </w:p>
        </w:tc>
        <w:tc>
          <w:tcPr>
            <w:tcW w:w="1631" w:type="dxa"/>
            <w:shd w:val="clear" w:color="auto" w:fill="auto"/>
          </w:tcPr>
          <w:p w:rsidR="00ED7E20" w:rsidRPr="007C3D30" w:rsidRDefault="00ED7E20" w:rsidP="007C3D30">
            <w:pPr>
              <w:suppressAutoHyphens w:val="0"/>
              <w:spacing w:before="40" w:after="120" w:line="220" w:lineRule="exact"/>
              <w:ind w:right="113"/>
              <w:jc w:val="right"/>
              <w:rPr>
                <w:rFonts w:eastAsia="SimSun"/>
                <w:sz w:val="18"/>
                <w:szCs w:val="18"/>
                <w:lang w:eastAsia="zh-CN"/>
              </w:rPr>
            </w:pPr>
            <w:r w:rsidRPr="007C3D30">
              <w:rPr>
                <w:rFonts w:eastAsia="SimSun" w:hint="eastAsia"/>
                <w:sz w:val="18"/>
                <w:szCs w:val="18"/>
                <w:lang w:eastAsia="zh-CN"/>
              </w:rPr>
              <w:t>0.025</w:t>
            </w:r>
          </w:p>
        </w:tc>
        <w:tc>
          <w:tcPr>
            <w:tcW w:w="1631" w:type="dxa"/>
            <w:shd w:val="clear" w:color="auto" w:fill="auto"/>
          </w:tcPr>
          <w:p w:rsidR="00ED7E20" w:rsidRPr="007C3D30" w:rsidRDefault="00ED7E20" w:rsidP="007C3D30">
            <w:pPr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</w:rPr>
            </w:pPr>
            <w:r w:rsidRPr="007C3D30">
              <w:rPr>
                <w:rFonts w:eastAsia="SimSun" w:hint="eastAsia"/>
                <w:sz w:val="18"/>
                <w:szCs w:val="18"/>
                <w:lang w:eastAsia="zh-CN"/>
              </w:rPr>
              <w:t>0.025</w:t>
            </w:r>
          </w:p>
        </w:tc>
        <w:tc>
          <w:tcPr>
            <w:tcW w:w="1631" w:type="dxa"/>
            <w:shd w:val="clear" w:color="auto" w:fill="auto"/>
          </w:tcPr>
          <w:p w:rsidR="00ED7E20" w:rsidRPr="007C3D30" w:rsidRDefault="00ED7E20" w:rsidP="007C3D30">
            <w:pPr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</w:rPr>
            </w:pPr>
            <w:r w:rsidRPr="007C3D30">
              <w:rPr>
                <w:rFonts w:eastAsia="SimSun" w:hint="eastAsia"/>
                <w:sz w:val="18"/>
                <w:szCs w:val="18"/>
                <w:lang w:eastAsia="zh-CN"/>
              </w:rPr>
              <w:t>0.025</w:t>
            </w:r>
          </w:p>
        </w:tc>
      </w:tr>
      <w:tr w:rsidR="00ED7E20" w:rsidRPr="00ED7E20" w:rsidTr="006E5ADD">
        <w:tc>
          <w:tcPr>
            <w:tcW w:w="2477" w:type="dxa"/>
            <w:shd w:val="clear" w:color="auto" w:fill="auto"/>
          </w:tcPr>
          <w:p w:rsidR="00ED7E20" w:rsidRPr="007C3D30" w:rsidRDefault="00ED7E20" w:rsidP="007C3D30">
            <w:pPr>
              <w:spacing w:before="40" w:after="40" w:line="220" w:lineRule="exact"/>
              <w:ind w:left="357" w:right="113"/>
              <w:rPr>
                <w:sz w:val="18"/>
                <w:szCs w:val="18"/>
              </w:rPr>
            </w:pPr>
            <w:r w:rsidRPr="007C3D30">
              <w:rPr>
                <w:sz w:val="18"/>
                <w:szCs w:val="18"/>
              </w:rPr>
              <w:t xml:space="preserve">Broken kernels </w:t>
            </w:r>
          </w:p>
        </w:tc>
        <w:tc>
          <w:tcPr>
            <w:tcW w:w="1631" w:type="dxa"/>
            <w:shd w:val="clear" w:color="auto" w:fill="auto"/>
          </w:tcPr>
          <w:p w:rsidR="00ED7E20" w:rsidRPr="007C3D30" w:rsidRDefault="00ED7E20" w:rsidP="007C3D30">
            <w:pPr>
              <w:suppressAutoHyphens w:val="0"/>
              <w:spacing w:before="40" w:after="120" w:line="220" w:lineRule="exact"/>
              <w:ind w:right="113"/>
              <w:jc w:val="right"/>
              <w:rPr>
                <w:rFonts w:eastAsia="SimSun"/>
                <w:sz w:val="18"/>
                <w:szCs w:val="18"/>
                <w:lang w:eastAsia="zh-CN"/>
              </w:rPr>
            </w:pPr>
            <w:r w:rsidRPr="007C3D30">
              <w:rPr>
                <w:rFonts w:eastAsia="SimSun" w:hint="eastAsia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631" w:type="dxa"/>
            <w:shd w:val="clear" w:color="auto" w:fill="auto"/>
          </w:tcPr>
          <w:p w:rsidR="00ED7E20" w:rsidRPr="007C3D30" w:rsidRDefault="00ED7E20" w:rsidP="007C3D30">
            <w:pPr>
              <w:suppressAutoHyphens w:val="0"/>
              <w:spacing w:before="40" w:after="120" w:line="220" w:lineRule="exact"/>
              <w:ind w:right="113"/>
              <w:jc w:val="right"/>
              <w:rPr>
                <w:rFonts w:eastAsia="SimSun"/>
                <w:sz w:val="18"/>
                <w:szCs w:val="18"/>
                <w:lang w:eastAsia="zh-CN"/>
              </w:rPr>
            </w:pPr>
            <w:r w:rsidRPr="007C3D30">
              <w:rPr>
                <w:rFonts w:eastAsia="SimSun" w:hint="eastAsia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631" w:type="dxa"/>
            <w:shd w:val="clear" w:color="auto" w:fill="auto"/>
          </w:tcPr>
          <w:p w:rsidR="00ED7E20" w:rsidRPr="007C3D30" w:rsidRDefault="00ED7E20" w:rsidP="007C3D30">
            <w:pPr>
              <w:suppressAutoHyphens w:val="0"/>
              <w:spacing w:before="40" w:after="120" w:line="220" w:lineRule="exact"/>
              <w:ind w:right="113"/>
              <w:jc w:val="right"/>
              <w:rPr>
                <w:rFonts w:eastAsia="SimSun"/>
                <w:sz w:val="18"/>
                <w:szCs w:val="18"/>
                <w:lang w:eastAsia="zh-CN"/>
              </w:rPr>
            </w:pPr>
            <w:r w:rsidRPr="007C3D30">
              <w:rPr>
                <w:rFonts w:eastAsia="SimSun" w:hint="eastAsia"/>
                <w:sz w:val="18"/>
                <w:szCs w:val="18"/>
                <w:lang w:eastAsia="zh-CN"/>
              </w:rPr>
              <w:t>10</w:t>
            </w:r>
          </w:p>
        </w:tc>
      </w:tr>
      <w:tr w:rsidR="00ED7E20" w:rsidRPr="00ED7E20" w:rsidTr="006E5ADD">
        <w:trPr>
          <w:trHeight w:val="1721"/>
        </w:trPr>
        <w:tc>
          <w:tcPr>
            <w:tcW w:w="2477" w:type="dxa"/>
            <w:shd w:val="clear" w:color="auto" w:fill="auto"/>
          </w:tcPr>
          <w:p w:rsidR="00ED7E20" w:rsidRPr="00ED7E20" w:rsidRDefault="00ED7E20" w:rsidP="007C3D30">
            <w:pPr>
              <w:spacing w:before="40" w:after="40" w:line="220" w:lineRule="exact"/>
              <w:ind w:left="357" w:right="113"/>
            </w:pPr>
            <w:r w:rsidRPr="007C3D30">
              <w:rPr>
                <w:sz w:val="18"/>
                <w:szCs w:val="18"/>
              </w:rPr>
              <w:lastRenderedPageBreak/>
              <w:t>Empty shell or loose shell</w:t>
            </w:r>
          </w:p>
        </w:tc>
        <w:tc>
          <w:tcPr>
            <w:tcW w:w="1631" w:type="dxa"/>
            <w:shd w:val="clear" w:color="auto" w:fill="auto"/>
          </w:tcPr>
          <w:p w:rsidR="00ED7E20" w:rsidRPr="007C3D30" w:rsidRDefault="00ED7E20" w:rsidP="007C3D30">
            <w:pPr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</w:rPr>
            </w:pPr>
            <w:r w:rsidRPr="007C3D30">
              <w:rPr>
                <w:rFonts w:eastAsia="SimSun"/>
                <w:sz w:val="18"/>
                <w:szCs w:val="18"/>
                <w:lang w:eastAsia="zh-CN"/>
              </w:rPr>
              <w:t>4pc/12.5kg</w:t>
            </w:r>
          </w:p>
          <w:p w:rsidR="00ED7E20" w:rsidRPr="007C3D30" w:rsidRDefault="00ED7E20" w:rsidP="007C3D30">
            <w:pPr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</w:rPr>
            </w:pPr>
            <w:r w:rsidRPr="007C3D30">
              <w:rPr>
                <w:rFonts w:eastAsia="SimSun"/>
                <w:sz w:val="18"/>
                <w:szCs w:val="18"/>
                <w:lang w:eastAsia="zh-CN"/>
              </w:rPr>
              <w:t>(Large Piece)</w:t>
            </w:r>
          </w:p>
          <w:p w:rsidR="00ED7E20" w:rsidRPr="007C3D30" w:rsidRDefault="00ED7E20" w:rsidP="007C3D30">
            <w:pPr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</w:rPr>
            </w:pPr>
            <w:r w:rsidRPr="007C3D30">
              <w:rPr>
                <w:rFonts w:eastAsia="SimSun"/>
                <w:sz w:val="18"/>
                <w:szCs w:val="18"/>
                <w:lang w:eastAsia="zh-CN"/>
              </w:rPr>
              <w:t>totally 8pc/12.5kg(including tiny pieces)</w:t>
            </w:r>
          </w:p>
        </w:tc>
        <w:tc>
          <w:tcPr>
            <w:tcW w:w="1631" w:type="dxa"/>
            <w:shd w:val="clear" w:color="auto" w:fill="auto"/>
          </w:tcPr>
          <w:p w:rsidR="00ED7E20" w:rsidRPr="007C3D30" w:rsidRDefault="00ED7E20" w:rsidP="007C3D30">
            <w:pPr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</w:rPr>
            </w:pPr>
            <w:r w:rsidRPr="007C3D30">
              <w:rPr>
                <w:rFonts w:eastAsia="SimSun"/>
                <w:sz w:val="18"/>
                <w:szCs w:val="18"/>
                <w:lang w:eastAsia="zh-CN"/>
              </w:rPr>
              <w:t>5pc/12.5kg</w:t>
            </w:r>
          </w:p>
          <w:p w:rsidR="00ED7E20" w:rsidRPr="007C3D30" w:rsidRDefault="00ED7E20" w:rsidP="007C3D30">
            <w:pPr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</w:rPr>
            </w:pPr>
            <w:r w:rsidRPr="007C3D30">
              <w:rPr>
                <w:rFonts w:eastAsia="SimSun"/>
                <w:sz w:val="18"/>
                <w:szCs w:val="18"/>
                <w:lang w:eastAsia="zh-CN"/>
              </w:rPr>
              <w:t>(Large Piece)</w:t>
            </w:r>
          </w:p>
          <w:p w:rsidR="00ED7E20" w:rsidRPr="007C3D30" w:rsidRDefault="00ED7E20" w:rsidP="007C3D30">
            <w:pPr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</w:rPr>
            </w:pPr>
            <w:r w:rsidRPr="007C3D30">
              <w:rPr>
                <w:rFonts w:eastAsia="SimSun"/>
                <w:sz w:val="18"/>
                <w:szCs w:val="18"/>
                <w:lang w:eastAsia="zh-CN"/>
              </w:rPr>
              <w:t>totally 8pc/12.5kg(including tiny pieces)</w:t>
            </w:r>
          </w:p>
        </w:tc>
        <w:tc>
          <w:tcPr>
            <w:tcW w:w="1631" w:type="dxa"/>
            <w:shd w:val="clear" w:color="auto" w:fill="auto"/>
          </w:tcPr>
          <w:p w:rsidR="00ED7E20" w:rsidRPr="007C3D30" w:rsidRDefault="00ED7E20" w:rsidP="007C3D30">
            <w:pPr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</w:rPr>
            </w:pPr>
            <w:r w:rsidRPr="007C3D30">
              <w:rPr>
                <w:rFonts w:eastAsia="SimSun"/>
                <w:sz w:val="18"/>
                <w:szCs w:val="18"/>
                <w:lang w:eastAsia="zh-CN"/>
              </w:rPr>
              <w:t>5pc/12.5kg</w:t>
            </w:r>
          </w:p>
          <w:p w:rsidR="00ED7E20" w:rsidRPr="007C3D30" w:rsidRDefault="00ED7E20" w:rsidP="007C3D30">
            <w:pPr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</w:rPr>
            </w:pPr>
            <w:r w:rsidRPr="007C3D30">
              <w:rPr>
                <w:rFonts w:eastAsia="SimSun"/>
                <w:sz w:val="18"/>
                <w:szCs w:val="18"/>
                <w:lang w:eastAsia="zh-CN"/>
              </w:rPr>
              <w:t>(Large Piece)</w:t>
            </w:r>
          </w:p>
          <w:p w:rsidR="00ED7E20" w:rsidRPr="007C3D30" w:rsidRDefault="00ED7E20" w:rsidP="007C3D30">
            <w:pPr>
              <w:suppressAutoHyphens w:val="0"/>
              <w:spacing w:before="40" w:after="120" w:line="220" w:lineRule="exact"/>
              <w:ind w:right="113"/>
              <w:jc w:val="right"/>
              <w:rPr>
                <w:sz w:val="18"/>
                <w:szCs w:val="18"/>
              </w:rPr>
            </w:pPr>
            <w:r w:rsidRPr="007C3D30">
              <w:rPr>
                <w:rFonts w:eastAsia="SimSun"/>
                <w:sz w:val="18"/>
                <w:szCs w:val="18"/>
                <w:lang w:eastAsia="zh-CN"/>
              </w:rPr>
              <w:t>totally 8pc/12.5kg(including tiny pieces)</w:t>
            </w:r>
          </w:p>
        </w:tc>
      </w:tr>
      <w:tr w:rsidR="00ED7E20" w:rsidRPr="00ED7E20" w:rsidTr="006E5ADD">
        <w:tc>
          <w:tcPr>
            <w:tcW w:w="2477" w:type="dxa"/>
            <w:shd w:val="clear" w:color="auto" w:fill="auto"/>
          </w:tcPr>
          <w:p w:rsidR="00ED7E20" w:rsidRPr="00ED7E20" w:rsidRDefault="00ED7E20" w:rsidP="007C3D30">
            <w:pPr>
              <w:tabs>
                <w:tab w:val="left" w:pos="369"/>
              </w:tabs>
              <w:suppressAutoHyphens w:val="0"/>
              <w:spacing w:before="40" w:after="40" w:line="220" w:lineRule="exact"/>
              <w:ind w:right="113"/>
              <w:rPr>
                <w:rFonts w:eastAsia="SimSun"/>
                <w:i/>
                <w:iCs/>
                <w:lang w:eastAsia="zh-CN"/>
              </w:rPr>
            </w:pPr>
            <w:r w:rsidRPr="007C3D30">
              <w:rPr>
                <w:sz w:val="18"/>
              </w:rPr>
              <w:t xml:space="preserve">Chinese Pine Nut Kernels, </w:t>
            </w:r>
            <w:proofErr w:type="spellStart"/>
            <w:r w:rsidRPr="007C3D30">
              <w:rPr>
                <w:sz w:val="18"/>
              </w:rPr>
              <w:t>Pinus</w:t>
            </w:r>
            <w:proofErr w:type="spellEnd"/>
            <w:r w:rsidRPr="007C3D30">
              <w:rPr>
                <w:sz w:val="18"/>
              </w:rPr>
              <w:t xml:space="preserve"> </w:t>
            </w:r>
            <w:proofErr w:type="spellStart"/>
            <w:r w:rsidRPr="007C3D30">
              <w:rPr>
                <w:sz w:val="18"/>
              </w:rPr>
              <w:t>Koraiensis</w:t>
            </w:r>
            <w:proofErr w:type="spellEnd"/>
            <w:r w:rsidRPr="007C3D30">
              <w:rPr>
                <w:sz w:val="18"/>
              </w:rPr>
              <w:t xml:space="preserve"> variety  belonging to varieties or commercial types other than that indicated excluding </w:t>
            </w:r>
            <w:proofErr w:type="spellStart"/>
            <w:r w:rsidRPr="007C3D30">
              <w:rPr>
                <w:sz w:val="18"/>
              </w:rPr>
              <w:t>Varities</w:t>
            </w:r>
            <w:proofErr w:type="spellEnd"/>
            <w:r w:rsidRPr="007C3D30">
              <w:rPr>
                <w:sz w:val="18"/>
              </w:rPr>
              <w:t xml:space="preserve">: </w:t>
            </w:r>
            <w:proofErr w:type="spellStart"/>
            <w:r w:rsidRPr="007C3D30">
              <w:rPr>
                <w:sz w:val="18"/>
              </w:rPr>
              <w:t>Pinus</w:t>
            </w:r>
            <w:proofErr w:type="spellEnd"/>
            <w:r w:rsidRPr="007C3D30">
              <w:rPr>
                <w:sz w:val="18"/>
              </w:rPr>
              <w:t xml:space="preserve"> </w:t>
            </w:r>
            <w:proofErr w:type="spellStart"/>
            <w:r w:rsidRPr="007C3D30">
              <w:rPr>
                <w:sz w:val="18"/>
              </w:rPr>
              <w:t>Armandi</w:t>
            </w:r>
            <w:proofErr w:type="spellEnd"/>
            <w:r w:rsidRPr="007C3D30">
              <w:rPr>
                <w:sz w:val="18"/>
              </w:rPr>
              <w:t xml:space="preserve"> and </w:t>
            </w:r>
            <w:proofErr w:type="spellStart"/>
            <w:r w:rsidRPr="007C3D30">
              <w:rPr>
                <w:sz w:val="18"/>
              </w:rPr>
              <w:t>Pinus</w:t>
            </w:r>
            <w:proofErr w:type="spellEnd"/>
            <w:r w:rsidRPr="007C3D30">
              <w:rPr>
                <w:sz w:val="18"/>
              </w:rPr>
              <w:t xml:space="preserve"> </w:t>
            </w:r>
            <w:proofErr w:type="spellStart"/>
            <w:r w:rsidRPr="007C3D30">
              <w:rPr>
                <w:sz w:val="18"/>
              </w:rPr>
              <w:t>Massoniana</w:t>
            </w:r>
            <w:proofErr w:type="spellEnd"/>
          </w:p>
        </w:tc>
        <w:tc>
          <w:tcPr>
            <w:tcW w:w="1631" w:type="dxa"/>
            <w:shd w:val="clear" w:color="auto" w:fill="auto"/>
          </w:tcPr>
          <w:p w:rsidR="00ED7E20" w:rsidRPr="007C3D30" w:rsidRDefault="00ED7E20" w:rsidP="007C3D30">
            <w:pPr>
              <w:suppressAutoHyphens w:val="0"/>
              <w:spacing w:before="40" w:after="120" w:line="220" w:lineRule="exact"/>
              <w:ind w:right="113"/>
              <w:jc w:val="right"/>
              <w:rPr>
                <w:rFonts w:eastAsia="SimSun"/>
                <w:sz w:val="18"/>
                <w:szCs w:val="18"/>
                <w:lang w:eastAsia="zh-CN"/>
              </w:rPr>
            </w:pPr>
            <w:r w:rsidRPr="007C3D30">
              <w:rPr>
                <w:rFonts w:eastAsia="SimSun" w:hint="eastAsia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631" w:type="dxa"/>
            <w:shd w:val="clear" w:color="auto" w:fill="auto"/>
          </w:tcPr>
          <w:p w:rsidR="00ED7E20" w:rsidRPr="007C3D30" w:rsidRDefault="00ED7E20" w:rsidP="007C3D30">
            <w:pPr>
              <w:suppressAutoHyphens w:val="0"/>
              <w:spacing w:before="40" w:after="120" w:line="220" w:lineRule="exact"/>
              <w:ind w:right="113"/>
              <w:jc w:val="right"/>
              <w:rPr>
                <w:rFonts w:eastAsia="SimSun"/>
                <w:sz w:val="18"/>
                <w:szCs w:val="18"/>
                <w:lang w:eastAsia="zh-CN"/>
              </w:rPr>
            </w:pPr>
            <w:r w:rsidRPr="007C3D30">
              <w:rPr>
                <w:rFonts w:eastAsia="SimSun" w:hint="eastAsia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631" w:type="dxa"/>
            <w:shd w:val="clear" w:color="auto" w:fill="auto"/>
          </w:tcPr>
          <w:p w:rsidR="00ED7E20" w:rsidRPr="007C3D30" w:rsidRDefault="00ED7E20" w:rsidP="007C3D30">
            <w:pPr>
              <w:suppressAutoHyphens w:val="0"/>
              <w:spacing w:before="40" w:after="120" w:line="220" w:lineRule="exact"/>
              <w:ind w:right="113"/>
              <w:jc w:val="right"/>
              <w:rPr>
                <w:rFonts w:eastAsia="SimSun"/>
                <w:sz w:val="18"/>
                <w:szCs w:val="18"/>
                <w:lang w:eastAsia="zh-CN"/>
              </w:rPr>
            </w:pPr>
            <w:r w:rsidRPr="007C3D30">
              <w:rPr>
                <w:rFonts w:eastAsia="SimSun" w:hint="eastAsia"/>
                <w:sz w:val="18"/>
                <w:szCs w:val="18"/>
                <w:lang w:eastAsia="zh-CN"/>
              </w:rPr>
              <w:t>5</w:t>
            </w:r>
          </w:p>
        </w:tc>
      </w:tr>
    </w:tbl>
    <w:p w:rsidR="00ED7E20" w:rsidRDefault="00ED7E20" w:rsidP="00ED7E20">
      <w:pPr>
        <w:pStyle w:val="SingleTxtG"/>
      </w:pPr>
    </w:p>
    <w:p w:rsidR="006E5ADD" w:rsidRDefault="006E5ADD" w:rsidP="00ED7E20">
      <w:pPr>
        <w:pStyle w:val="SingleTxtG"/>
      </w:pPr>
    </w:p>
    <w:p w:rsidR="006E5ADD" w:rsidRPr="006E5ADD" w:rsidRDefault="006E5ADD" w:rsidP="006E5AD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E5ADD" w:rsidRPr="006E5AD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E20" w:rsidRDefault="00ED7E20" w:rsidP="00ED7E20">
      <w:pPr>
        <w:spacing w:line="240" w:lineRule="auto"/>
      </w:pPr>
      <w:r>
        <w:separator/>
      </w:r>
    </w:p>
  </w:endnote>
  <w:endnote w:type="continuationSeparator" w:id="0">
    <w:p w:rsidR="00ED7E20" w:rsidRDefault="00ED7E20" w:rsidP="00ED7E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E20" w:rsidRDefault="00ED7E20" w:rsidP="00ED7E20">
      <w:pPr>
        <w:spacing w:line="240" w:lineRule="auto"/>
      </w:pPr>
      <w:r>
        <w:separator/>
      </w:r>
    </w:p>
  </w:footnote>
  <w:footnote w:type="continuationSeparator" w:id="0">
    <w:p w:rsidR="00ED7E20" w:rsidRDefault="00ED7E20" w:rsidP="00ED7E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20" w:rsidRPr="00A13E15" w:rsidRDefault="00ED7E20" w:rsidP="00ED7E20">
    <w:pPr>
      <w:ind w:left="5103"/>
      <w:outlineLvl w:val="0"/>
    </w:pPr>
    <w:r w:rsidRPr="00A13E15">
      <w:t>ECE/TRADE/C/WP.7/GE.2/2012/INF.</w:t>
    </w:r>
    <w:r>
      <w:t>7</w:t>
    </w:r>
  </w:p>
  <w:p w:rsidR="00ED7E20" w:rsidRPr="00A13E15" w:rsidRDefault="00ED7E20" w:rsidP="00ED7E20">
    <w:pPr>
      <w:ind w:left="5103"/>
      <w:outlineLvl w:val="0"/>
      <w:rPr>
        <w:b/>
      </w:rPr>
    </w:pPr>
    <w:r>
      <w:t>8 May</w:t>
    </w:r>
    <w:r w:rsidRPr="00A13E15">
      <w:t xml:space="preserve"> 2012</w:t>
    </w:r>
  </w:p>
  <w:p w:rsidR="00ED7E20" w:rsidRPr="00E97ED5" w:rsidRDefault="00ED7E20" w:rsidP="00ED7E2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20"/>
    <w:rsid w:val="003C10B9"/>
    <w:rsid w:val="004B5A77"/>
    <w:rsid w:val="006E5ADD"/>
    <w:rsid w:val="007C3D30"/>
    <w:rsid w:val="00930F93"/>
    <w:rsid w:val="00B7278A"/>
    <w:rsid w:val="00BF237D"/>
    <w:rsid w:val="00C65283"/>
    <w:rsid w:val="00CC2114"/>
    <w:rsid w:val="00DD396E"/>
    <w:rsid w:val="00E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E20"/>
    <w:pPr>
      <w:suppressAutoHyphens/>
      <w:spacing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basedOn w:val="FootnoteReference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30F93"/>
    <w:rPr>
      <w:sz w:val="18"/>
    </w:rPr>
  </w:style>
  <w:style w:type="character" w:styleId="FollowedHyperlink">
    <w:name w:val="FollowedHyperlink"/>
    <w:basedOn w:val="DefaultParagraphFont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rsid w:val="00930F93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930F93"/>
    <w:rPr>
      <w:sz w:val="16"/>
    </w:rPr>
  </w:style>
  <w:style w:type="paragraph" w:styleId="Header">
    <w:name w:val="header"/>
    <w:aliases w:val="6_G"/>
    <w:basedOn w:val="Normal"/>
    <w:link w:val="HeaderChar"/>
    <w:rsid w:val="00930F9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930F93"/>
    <w:rPr>
      <w:b/>
      <w:sz w:val="18"/>
    </w:rPr>
  </w:style>
  <w:style w:type="character" w:styleId="PageNumber">
    <w:name w:val="page number"/>
    <w:aliases w:val="7_G"/>
    <w:basedOn w:val="DefaultParagraphFont"/>
    <w:rsid w:val="00930F93"/>
    <w:rPr>
      <w:rFonts w:ascii="Times New Roman" w:hAnsi="Times New Roman"/>
      <w:b/>
      <w:sz w:val="18"/>
    </w:rPr>
  </w:style>
  <w:style w:type="character" w:customStyle="1" w:styleId="HChGChar">
    <w:name w:val="_ H _Ch_G Char"/>
    <w:link w:val="HChG"/>
    <w:rsid w:val="00ED7E20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E20"/>
    <w:pPr>
      <w:suppressAutoHyphens/>
      <w:spacing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basedOn w:val="FootnoteReference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30F93"/>
    <w:rPr>
      <w:sz w:val="18"/>
    </w:rPr>
  </w:style>
  <w:style w:type="character" w:styleId="FollowedHyperlink">
    <w:name w:val="FollowedHyperlink"/>
    <w:basedOn w:val="DefaultParagraphFont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rsid w:val="00930F93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930F93"/>
    <w:rPr>
      <w:sz w:val="16"/>
    </w:rPr>
  </w:style>
  <w:style w:type="paragraph" w:styleId="Header">
    <w:name w:val="header"/>
    <w:aliases w:val="6_G"/>
    <w:basedOn w:val="Normal"/>
    <w:link w:val="HeaderChar"/>
    <w:rsid w:val="00930F9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930F93"/>
    <w:rPr>
      <w:b/>
      <w:sz w:val="18"/>
    </w:rPr>
  </w:style>
  <w:style w:type="character" w:styleId="PageNumber">
    <w:name w:val="page number"/>
    <w:aliases w:val="7_G"/>
    <w:basedOn w:val="DefaultParagraphFont"/>
    <w:rsid w:val="00930F93"/>
    <w:rPr>
      <w:rFonts w:ascii="Times New Roman" w:hAnsi="Times New Roman"/>
      <w:b/>
      <w:sz w:val="18"/>
    </w:rPr>
  </w:style>
  <w:style w:type="character" w:customStyle="1" w:styleId="HChGChar">
    <w:name w:val="_ H _Ch_G Char"/>
    <w:link w:val="HChG"/>
    <w:rsid w:val="00ED7E2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Hatem</dc:creator>
  <cp:lastModifiedBy>Liliana Annovazzi-Jakab</cp:lastModifiedBy>
  <cp:revision>5</cp:revision>
  <dcterms:created xsi:type="dcterms:W3CDTF">2012-05-08T14:58:00Z</dcterms:created>
  <dcterms:modified xsi:type="dcterms:W3CDTF">2012-05-10T09:45:00Z</dcterms:modified>
</cp:coreProperties>
</file>