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049" w:rsidRPr="00953049" w:rsidRDefault="00953049" w:rsidP="00953049">
      <w:pPr>
        <w:jc w:val="center"/>
        <w:rPr>
          <w:b/>
          <w:sz w:val="28"/>
          <w:szCs w:val="28"/>
        </w:rPr>
      </w:pPr>
      <w:r w:rsidRPr="00953049">
        <w:rPr>
          <w:b/>
          <w:sz w:val="28"/>
          <w:szCs w:val="28"/>
        </w:rPr>
        <w:t>FRANCE</w:t>
      </w:r>
    </w:p>
    <w:p w:rsidR="00953049" w:rsidRDefault="00427865">
      <w:bookmarkStart w:id="0" w:name="_MailEndCompose"/>
      <w:r>
        <w:t>The following information was provided and approved by the authorities of the countries listed. The United Nations Economic Commission for Europe (UNECE) is not responsible or liable for the content provided and declines all legal implications related thereto.</w:t>
      </w:r>
      <w:bookmarkEnd w:id="0"/>
    </w:p>
    <w:p w:rsidR="007128C4" w:rsidRDefault="007128C4">
      <w:r w:rsidRPr="008A0D52">
        <w:rPr>
          <w:b/>
        </w:rPr>
        <w:t>Date:</w:t>
      </w:r>
      <w:r>
        <w:t xml:space="preserve"> January 2018</w:t>
      </w:r>
    </w:p>
    <w:tbl>
      <w:tblPr>
        <w:tblStyle w:val="TableGrid"/>
        <w:tblW w:w="0" w:type="auto"/>
        <w:tblLayout w:type="fixed"/>
        <w:tblLook w:val="04A0" w:firstRow="1" w:lastRow="0" w:firstColumn="1" w:lastColumn="0" w:noHBand="0" w:noVBand="1"/>
      </w:tblPr>
      <w:tblGrid>
        <w:gridCol w:w="3227"/>
        <w:gridCol w:w="4536"/>
        <w:gridCol w:w="5169"/>
      </w:tblGrid>
      <w:tr w:rsidR="00953049" w:rsidRPr="00906627" w:rsidTr="006B3384">
        <w:tc>
          <w:tcPr>
            <w:tcW w:w="3227" w:type="dxa"/>
          </w:tcPr>
          <w:p w:rsidR="00953049" w:rsidRPr="00906627" w:rsidRDefault="00953049" w:rsidP="00251F72">
            <w:pPr>
              <w:jc w:val="center"/>
              <w:rPr>
                <w:b/>
              </w:rPr>
            </w:pPr>
            <w:r w:rsidRPr="00906627">
              <w:rPr>
                <w:b/>
              </w:rPr>
              <w:t>COMPETENT AUTHORITY</w:t>
            </w:r>
          </w:p>
        </w:tc>
        <w:tc>
          <w:tcPr>
            <w:tcW w:w="4536" w:type="dxa"/>
          </w:tcPr>
          <w:p w:rsidR="00953049" w:rsidRPr="00906627" w:rsidRDefault="00953049" w:rsidP="00251F72">
            <w:pPr>
              <w:jc w:val="center"/>
              <w:rPr>
                <w:b/>
              </w:rPr>
            </w:pPr>
            <w:r w:rsidRPr="00906627">
              <w:rPr>
                <w:b/>
              </w:rPr>
              <w:t>EXPLANATIONS</w:t>
            </w:r>
          </w:p>
        </w:tc>
        <w:tc>
          <w:tcPr>
            <w:tcW w:w="5169" w:type="dxa"/>
          </w:tcPr>
          <w:p w:rsidR="00953049" w:rsidRPr="00906627" w:rsidRDefault="00953049" w:rsidP="00251F72">
            <w:pPr>
              <w:jc w:val="center"/>
              <w:rPr>
                <w:b/>
              </w:rPr>
            </w:pPr>
            <w:r>
              <w:rPr>
                <w:b/>
              </w:rPr>
              <w:t xml:space="preserve">PHOTO </w:t>
            </w:r>
            <w:r w:rsidRPr="00906627">
              <w:rPr>
                <w:b/>
              </w:rPr>
              <w:t>EXAMPLE</w:t>
            </w:r>
            <w:r>
              <w:rPr>
                <w:b/>
              </w:rPr>
              <w:t xml:space="preserve"> (IF AVAILABLE)</w:t>
            </w:r>
          </w:p>
        </w:tc>
      </w:tr>
      <w:tr w:rsidR="00953049" w:rsidRPr="006F298B" w:rsidTr="006B3384">
        <w:tc>
          <w:tcPr>
            <w:tcW w:w="3227" w:type="dxa"/>
          </w:tcPr>
          <w:p w:rsidR="00953049" w:rsidRPr="008E2241" w:rsidRDefault="00953049" w:rsidP="00BD4157">
            <w:pPr>
              <w:autoSpaceDE w:val="0"/>
              <w:autoSpaceDN w:val="0"/>
              <w:adjustRightInd w:val="0"/>
              <w:rPr>
                <w:b/>
                <w:sz w:val="20"/>
                <w:szCs w:val="20"/>
                <w:lang w:val="fr-FR"/>
              </w:rPr>
            </w:pPr>
            <w:r w:rsidRPr="008E2241">
              <w:rPr>
                <w:b/>
                <w:sz w:val="20"/>
                <w:szCs w:val="20"/>
                <w:lang w:val="fr-FR"/>
              </w:rPr>
              <w:t>Direction Générale de la Concurrence, de la Consommation et de la Répression des Fraudes</w:t>
            </w:r>
          </w:p>
          <w:p w:rsidR="00953049" w:rsidRPr="008E2241" w:rsidRDefault="00953049" w:rsidP="00BD4157">
            <w:pPr>
              <w:autoSpaceDE w:val="0"/>
              <w:autoSpaceDN w:val="0"/>
              <w:adjustRightInd w:val="0"/>
              <w:rPr>
                <w:b/>
                <w:sz w:val="20"/>
                <w:szCs w:val="20"/>
                <w:lang w:val="fr-FR"/>
              </w:rPr>
            </w:pPr>
          </w:p>
          <w:p w:rsidR="00953049" w:rsidRPr="008E2241" w:rsidRDefault="00953049" w:rsidP="00BD4157">
            <w:pPr>
              <w:autoSpaceDE w:val="0"/>
              <w:autoSpaceDN w:val="0"/>
              <w:adjustRightInd w:val="0"/>
              <w:rPr>
                <w:sz w:val="20"/>
                <w:szCs w:val="20"/>
                <w:lang w:val="fr-FR"/>
              </w:rPr>
            </w:pPr>
            <w:proofErr w:type="spellStart"/>
            <w:r w:rsidRPr="008E2241">
              <w:rPr>
                <w:rFonts w:cs="Calibri Light"/>
                <w:b/>
                <w:sz w:val="20"/>
                <w:szCs w:val="20"/>
                <w:lang w:val="fr-FR"/>
              </w:rPr>
              <w:t>Address</w:t>
            </w:r>
            <w:proofErr w:type="spellEnd"/>
            <w:r w:rsidRPr="008E2241">
              <w:rPr>
                <w:rFonts w:cs="Calibri Light"/>
                <w:b/>
                <w:sz w:val="20"/>
                <w:szCs w:val="20"/>
                <w:lang w:val="fr-FR"/>
              </w:rPr>
              <w:t xml:space="preserve">: </w:t>
            </w:r>
            <w:r w:rsidRPr="008E2241">
              <w:rPr>
                <w:sz w:val="20"/>
                <w:szCs w:val="20"/>
                <w:lang w:val="fr-FR"/>
              </w:rPr>
              <w:t xml:space="preserve">59 boulevard Vincent Auriol - </w:t>
            </w:r>
            <w:proofErr w:type="spellStart"/>
            <w:r w:rsidRPr="008E2241">
              <w:rPr>
                <w:sz w:val="20"/>
                <w:szCs w:val="20"/>
                <w:lang w:val="fr-FR"/>
              </w:rPr>
              <w:t>Télédoc</w:t>
            </w:r>
            <w:proofErr w:type="spellEnd"/>
            <w:r w:rsidRPr="008E2241">
              <w:rPr>
                <w:sz w:val="20"/>
                <w:szCs w:val="20"/>
                <w:lang w:val="fr-FR"/>
              </w:rPr>
              <w:t xml:space="preserve"> 223 </w:t>
            </w:r>
            <w:r w:rsidRPr="008E2241">
              <w:rPr>
                <w:sz w:val="20"/>
                <w:szCs w:val="20"/>
                <w:lang w:val="fr-FR"/>
              </w:rPr>
              <w:br/>
              <w:t xml:space="preserve">Paris 75013 </w:t>
            </w:r>
            <w:r w:rsidRPr="008E2241">
              <w:rPr>
                <w:sz w:val="20"/>
                <w:szCs w:val="20"/>
                <w:lang w:val="fr-FR"/>
              </w:rPr>
              <w:br/>
            </w:r>
            <w:r w:rsidR="005955AB" w:rsidRPr="008E2241">
              <w:rPr>
                <w:sz w:val="20"/>
                <w:szCs w:val="20"/>
                <w:lang w:val="fr-FR"/>
              </w:rPr>
              <w:t>France</w:t>
            </w:r>
          </w:p>
          <w:p w:rsidR="005955AB" w:rsidRPr="008E2241" w:rsidRDefault="005955AB" w:rsidP="00BD4157">
            <w:pPr>
              <w:autoSpaceDE w:val="0"/>
              <w:autoSpaceDN w:val="0"/>
              <w:adjustRightInd w:val="0"/>
              <w:rPr>
                <w:rFonts w:cs="Calibri Light"/>
                <w:sz w:val="20"/>
                <w:szCs w:val="20"/>
                <w:lang w:val="fr-FR"/>
              </w:rPr>
            </w:pPr>
          </w:p>
          <w:p w:rsidR="00953049" w:rsidRPr="008E2241" w:rsidRDefault="00953049" w:rsidP="00BD4157">
            <w:pPr>
              <w:autoSpaceDE w:val="0"/>
              <w:autoSpaceDN w:val="0"/>
              <w:adjustRightInd w:val="0"/>
              <w:rPr>
                <w:rFonts w:cs="Calibri Light"/>
                <w:b/>
                <w:sz w:val="20"/>
                <w:szCs w:val="20"/>
              </w:rPr>
            </w:pPr>
            <w:r w:rsidRPr="008E2241">
              <w:rPr>
                <w:rFonts w:cs="Calibri Light"/>
                <w:b/>
                <w:sz w:val="20"/>
                <w:szCs w:val="20"/>
              </w:rPr>
              <w:t xml:space="preserve">Web: </w:t>
            </w:r>
            <w:r w:rsidRPr="008E2241">
              <w:rPr>
                <w:rFonts w:cs="Calibri Light"/>
                <w:sz w:val="20"/>
                <w:szCs w:val="20"/>
              </w:rPr>
              <w:t>https://www.economie.gouv.fr/dgccrf</w:t>
            </w:r>
          </w:p>
          <w:p w:rsidR="005955AB" w:rsidRPr="008E2241" w:rsidRDefault="005955AB" w:rsidP="00251F72">
            <w:pPr>
              <w:rPr>
                <w:b/>
                <w:sz w:val="20"/>
                <w:szCs w:val="20"/>
              </w:rPr>
            </w:pPr>
          </w:p>
          <w:p w:rsidR="005955AB" w:rsidRPr="008E2241" w:rsidRDefault="00953049" w:rsidP="00251F72">
            <w:pPr>
              <w:rPr>
                <w:sz w:val="20"/>
                <w:szCs w:val="20"/>
              </w:rPr>
            </w:pPr>
            <w:r w:rsidRPr="008E2241">
              <w:rPr>
                <w:b/>
                <w:sz w:val="20"/>
                <w:szCs w:val="20"/>
              </w:rPr>
              <w:t>Email:</w:t>
            </w:r>
            <w:r w:rsidRPr="008E2241">
              <w:rPr>
                <w:sz w:val="20"/>
                <w:szCs w:val="20"/>
              </w:rPr>
              <w:t xml:space="preserve"> </w:t>
            </w:r>
          </w:p>
          <w:p w:rsidR="00953049" w:rsidRPr="008E2241" w:rsidRDefault="006B3384" w:rsidP="00251F72">
            <w:pPr>
              <w:rPr>
                <w:sz w:val="20"/>
                <w:szCs w:val="20"/>
              </w:rPr>
            </w:pPr>
            <w:hyperlink r:id="rId5" w:history="1"/>
          </w:p>
          <w:p w:rsidR="00953049" w:rsidRPr="00FD5D04" w:rsidRDefault="00953049" w:rsidP="009734B8">
            <w:pPr>
              <w:rPr>
                <w:sz w:val="18"/>
                <w:szCs w:val="18"/>
              </w:rPr>
            </w:pPr>
            <w:r w:rsidRPr="008E2241">
              <w:rPr>
                <w:b/>
                <w:sz w:val="20"/>
                <w:szCs w:val="20"/>
              </w:rPr>
              <w:t>Phone:</w:t>
            </w:r>
            <w:r w:rsidRPr="008E2241">
              <w:rPr>
                <w:sz w:val="20"/>
                <w:szCs w:val="20"/>
              </w:rPr>
              <w:t xml:space="preserve"> +33 (0) 1 73 60 39 39</w:t>
            </w:r>
          </w:p>
        </w:tc>
        <w:tc>
          <w:tcPr>
            <w:tcW w:w="4536" w:type="dxa"/>
          </w:tcPr>
          <w:p w:rsidR="00953049" w:rsidRPr="007128C4" w:rsidRDefault="00953049" w:rsidP="00797864">
            <w:pPr>
              <w:pStyle w:val="ListParagraph"/>
              <w:ind w:left="175"/>
              <w:rPr>
                <w:rFonts w:cs="Calibri Light"/>
                <w:sz w:val="18"/>
                <w:szCs w:val="18"/>
                <w:lang w:val="fr-FR"/>
              </w:rPr>
            </w:pPr>
          </w:p>
          <w:p w:rsidR="00953049" w:rsidRPr="008E2241" w:rsidRDefault="00953049" w:rsidP="00B75517">
            <w:pPr>
              <w:pStyle w:val="ListParagraph"/>
              <w:ind w:left="175"/>
              <w:rPr>
                <w:rFonts w:cs="Calibri Light"/>
                <w:sz w:val="20"/>
                <w:szCs w:val="20"/>
                <w:lang w:val="fr-FR"/>
              </w:rPr>
            </w:pPr>
            <w:r w:rsidRPr="008E2241">
              <w:rPr>
                <w:rFonts w:cs="Calibri Light"/>
                <w:sz w:val="20"/>
                <w:szCs w:val="20"/>
                <w:lang w:val="fr-FR"/>
              </w:rPr>
              <w:t>Ce numéro est composé des initiales de l'expéditeur ou du conditionneur (1) au minimum (3 lettres majuscules correspondant aux initiales (Prénom, Nom) du chef d’entreprise et de l’initiale de la commune où est implantée l’entreprise), suivi du numéro d'ordre en chiffres arabes (2) et se termine par le numéro du département en chiffre romain (3) (le numéro de département + 1).</w:t>
            </w:r>
          </w:p>
          <w:p w:rsidR="00953049" w:rsidRPr="00B75517" w:rsidRDefault="00953049" w:rsidP="00797864">
            <w:pPr>
              <w:pStyle w:val="ListParagraph"/>
              <w:ind w:left="175"/>
              <w:rPr>
                <w:rFonts w:cs="Calibri Light"/>
                <w:sz w:val="18"/>
                <w:szCs w:val="18"/>
                <w:lang w:val="fr-FR"/>
              </w:rPr>
            </w:pPr>
          </w:p>
          <w:p w:rsidR="00953049" w:rsidRPr="00B75517" w:rsidRDefault="00953049" w:rsidP="00797864">
            <w:pPr>
              <w:pStyle w:val="ListParagraph"/>
              <w:ind w:left="175"/>
              <w:rPr>
                <w:rFonts w:cs="Calibri Light"/>
                <w:sz w:val="18"/>
                <w:szCs w:val="18"/>
                <w:lang w:val="fr-FR"/>
              </w:rPr>
            </w:pPr>
            <w:r>
              <w:rPr>
                <w:noProof/>
                <w:lang w:eastAsia="en-GB"/>
              </w:rPr>
              <w:drawing>
                <wp:inline distT="0" distB="0" distL="0" distR="0" wp14:anchorId="11AA04D0" wp14:editId="42874AB9">
                  <wp:extent cx="2486025" cy="5972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08415" cy="602672"/>
                          </a:xfrm>
                          <a:prstGeom prst="rect">
                            <a:avLst/>
                          </a:prstGeom>
                        </pic:spPr>
                      </pic:pic>
                    </a:graphicData>
                  </a:graphic>
                </wp:inline>
              </w:drawing>
            </w:r>
          </w:p>
          <w:p w:rsidR="00953049" w:rsidRPr="00B75517" w:rsidRDefault="00953049" w:rsidP="00797864">
            <w:pPr>
              <w:pStyle w:val="ListParagraph"/>
              <w:ind w:left="175"/>
              <w:rPr>
                <w:rFonts w:cs="Calibri Light"/>
                <w:b/>
                <w:sz w:val="18"/>
                <w:szCs w:val="18"/>
                <w:lang w:val="fr-FR"/>
              </w:rPr>
            </w:pPr>
            <w:bookmarkStart w:id="1" w:name="_GoBack"/>
            <w:bookmarkEnd w:id="1"/>
            <w:proofErr w:type="spellStart"/>
            <w:r w:rsidRPr="00B75517">
              <w:rPr>
                <w:rFonts w:cs="Calibri Light"/>
                <w:b/>
                <w:sz w:val="18"/>
                <w:szCs w:val="18"/>
                <w:lang w:val="fr-FR"/>
              </w:rPr>
              <w:t>Unofficial</w:t>
            </w:r>
            <w:proofErr w:type="spellEnd"/>
            <w:r w:rsidRPr="00B75517">
              <w:rPr>
                <w:rFonts w:cs="Calibri Light"/>
                <w:b/>
                <w:sz w:val="18"/>
                <w:szCs w:val="18"/>
                <w:lang w:val="fr-FR"/>
              </w:rPr>
              <w:t xml:space="preserve"> French Translation :</w:t>
            </w:r>
          </w:p>
          <w:p w:rsidR="00953049" w:rsidRPr="00B75517" w:rsidRDefault="00953049" w:rsidP="00B75517">
            <w:pPr>
              <w:rPr>
                <w:rFonts w:cs="Calibri Light"/>
                <w:sz w:val="18"/>
                <w:szCs w:val="18"/>
                <w:lang w:val="fr-FR"/>
              </w:rPr>
            </w:pPr>
          </w:p>
          <w:p w:rsidR="00953049" w:rsidRPr="008E2241" w:rsidRDefault="00953049" w:rsidP="00B75517">
            <w:pPr>
              <w:pStyle w:val="ListParagraph"/>
              <w:ind w:left="175"/>
              <w:rPr>
                <w:rFonts w:cs="Calibri Light"/>
                <w:sz w:val="20"/>
                <w:szCs w:val="20"/>
              </w:rPr>
            </w:pPr>
            <w:proofErr w:type="gramStart"/>
            <w:r w:rsidRPr="008E2241">
              <w:rPr>
                <w:rFonts w:cs="Calibri Light"/>
                <w:sz w:val="20"/>
                <w:szCs w:val="20"/>
              </w:rPr>
              <w:t xml:space="preserve">This number is composed of the initials of the sender or the conditioner (1) at least (3 capital letters corresponding to the initials (First name, Last name) of the entrepreneur and the initial of the municipality where the company is located) , followed by the serial number in Arabic numerals (2) and ends with the department number in Roman </w:t>
            </w:r>
            <w:proofErr w:type="spellStart"/>
            <w:r w:rsidRPr="008E2241">
              <w:rPr>
                <w:rFonts w:cs="Calibri Light"/>
                <w:sz w:val="20"/>
                <w:szCs w:val="20"/>
              </w:rPr>
              <w:t>numerasl</w:t>
            </w:r>
            <w:proofErr w:type="spellEnd"/>
            <w:r w:rsidRPr="008E2241">
              <w:rPr>
                <w:rFonts w:cs="Calibri Light"/>
                <w:sz w:val="20"/>
                <w:szCs w:val="20"/>
              </w:rPr>
              <w:t xml:space="preserve"> (3) (the department number + 1).</w:t>
            </w:r>
            <w:proofErr w:type="gramEnd"/>
          </w:p>
          <w:p w:rsidR="00953049" w:rsidRPr="00B75517" w:rsidRDefault="00953049" w:rsidP="00B75517">
            <w:pPr>
              <w:pStyle w:val="ListParagraph"/>
              <w:ind w:left="175"/>
              <w:rPr>
                <w:rFonts w:cs="Calibri Light"/>
                <w:sz w:val="18"/>
                <w:szCs w:val="18"/>
                <w:lang w:val="fr-FR"/>
              </w:rPr>
            </w:pPr>
            <w:r>
              <w:rPr>
                <w:noProof/>
                <w:lang w:eastAsia="en-GB"/>
              </w:rPr>
              <w:drawing>
                <wp:inline distT="0" distB="0" distL="0" distR="0" wp14:anchorId="5B4A66A9" wp14:editId="505137DC">
                  <wp:extent cx="2552700" cy="6133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74321" cy="618506"/>
                          </a:xfrm>
                          <a:prstGeom prst="rect">
                            <a:avLst/>
                          </a:prstGeom>
                        </pic:spPr>
                      </pic:pic>
                    </a:graphicData>
                  </a:graphic>
                </wp:inline>
              </w:drawing>
            </w:r>
          </w:p>
          <w:p w:rsidR="00953049" w:rsidRPr="00C65FE0" w:rsidRDefault="00953049" w:rsidP="00C65FE0">
            <w:pPr>
              <w:rPr>
                <w:sz w:val="18"/>
                <w:szCs w:val="18"/>
              </w:rPr>
            </w:pPr>
            <w:r w:rsidRPr="00C65FE0">
              <w:rPr>
                <w:sz w:val="18"/>
                <w:szCs w:val="18"/>
              </w:rPr>
              <w:t xml:space="preserve"> </w:t>
            </w:r>
          </w:p>
        </w:tc>
        <w:tc>
          <w:tcPr>
            <w:tcW w:w="5169" w:type="dxa"/>
          </w:tcPr>
          <w:p w:rsidR="00953049" w:rsidRPr="006F298B" w:rsidRDefault="00953049" w:rsidP="00251F72">
            <w:pPr>
              <w:rPr>
                <w:sz w:val="18"/>
                <w:szCs w:val="18"/>
              </w:rPr>
            </w:pPr>
          </w:p>
        </w:tc>
      </w:tr>
    </w:tbl>
    <w:p w:rsidR="001E4C0C" w:rsidRPr="008E2241" w:rsidRDefault="00427865" w:rsidP="00491B93">
      <w:pPr>
        <w:rPr>
          <w:sz w:val="16"/>
          <w:szCs w:val="16"/>
        </w:rPr>
      </w:pPr>
      <w:r w:rsidRPr="008E2241">
        <w:rPr>
          <w:sz w:val="16"/>
          <w:szCs w:val="16"/>
        </w:rPr>
        <w:t>The designations employed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sectPr w:rsidR="001E4C0C" w:rsidRPr="008E2241" w:rsidSect="008E2241">
      <w:pgSz w:w="16838" w:h="11906" w:orient="landscape"/>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6D97"/>
    <w:multiLevelType w:val="hybridMultilevel"/>
    <w:tmpl w:val="F968AC84"/>
    <w:lvl w:ilvl="0" w:tplc="A156F93C">
      <w:start w:val="1"/>
      <w:numFmt w:val="decimal"/>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1" w15:restartNumberingAfterBreak="0">
    <w:nsid w:val="3A5229F3"/>
    <w:multiLevelType w:val="hybridMultilevel"/>
    <w:tmpl w:val="ECB2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394CF7"/>
    <w:multiLevelType w:val="hybridMultilevel"/>
    <w:tmpl w:val="4664EBCC"/>
    <w:lvl w:ilvl="0" w:tplc="B49C73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4E"/>
    <w:rsid w:val="0002636E"/>
    <w:rsid w:val="000C6E1C"/>
    <w:rsid w:val="001E4C0C"/>
    <w:rsid w:val="002225CD"/>
    <w:rsid w:val="002C28A3"/>
    <w:rsid w:val="003A6E77"/>
    <w:rsid w:val="003D7A4E"/>
    <w:rsid w:val="00426232"/>
    <w:rsid w:val="00427865"/>
    <w:rsid w:val="00491B93"/>
    <w:rsid w:val="0050035A"/>
    <w:rsid w:val="005955AB"/>
    <w:rsid w:val="00666D87"/>
    <w:rsid w:val="006B3384"/>
    <w:rsid w:val="006B573D"/>
    <w:rsid w:val="007128C4"/>
    <w:rsid w:val="00797864"/>
    <w:rsid w:val="008E2241"/>
    <w:rsid w:val="00953049"/>
    <w:rsid w:val="009734B8"/>
    <w:rsid w:val="009A49A1"/>
    <w:rsid w:val="00AB6D55"/>
    <w:rsid w:val="00B75517"/>
    <w:rsid w:val="00BC3A80"/>
    <w:rsid w:val="00BD4157"/>
    <w:rsid w:val="00C65FE0"/>
    <w:rsid w:val="00C85609"/>
    <w:rsid w:val="00D01343"/>
    <w:rsid w:val="00FA59B2"/>
    <w:rsid w:val="00FB3503"/>
    <w:rsid w:val="00FD5D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95851-9E35-47CE-887B-F6CF52D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5CD"/>
    <w:pPr>
      <w:ind w:left="720"/>
      <w:contextualSpacing/>
    </w:pPr>
  </w:style>
  <w:style w:type="paragraph" w:styleId="BalloonText">
    <w:name w:val="Balloon Text"/>
    <w:basedOn w:val="Normal"/>
    <w:link w:val="BalloonTextChar"/>
    <w:uiPriority w:val="99"/>
    <w:semiHidden/>
    <w:unhideWhenUsed/>
    <w:rsid w:val="0049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93"/>
    <w:rPr>
      <w:rFonts w:ascii="Tahoma" w:hAnsi="Tahoma" w:cs="Tahoma"/>
      <w:sz w:val="16"/>
      <w:szCs w:val="16"/>
    </w:rPr>
  </w:style>
  <w:style w:type="character" w:styleId="Hyperlink">
    <w:name w:val="Hyperlink"/>
    <w:basedOn w:val="DefaultParagraphFont"/>
    <w:uiPriority w:val="99"/>
    <w:unhideWhenUsed/>
    <w:rsid w:val="00026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37876">
      <w:bodyDiv w:val="1"/>
      <w:marLeft w:val="0"/>
      <w:marRight w:val="0"/>
      <w:marTop w:val="0"/>
      <w:marBottom w:val="0"/>
      <w:divBdr>
        <w:top w:val="none" w:sz="0" w:space="0" w:color="auto"/>
        <w:left w:val="none" w:sz="0" w:space="0" w:color="auto"/>
        <w:bottom w:val="none" w:sz="0" w:space="0" w:color="auto"/>
        <w:right w:val="none" w:sz="0" w:space="0" w:color="auto"/>
      </w:divBdr>
    </w:div>
    <w:div w:id="17286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shmi-tdc@rpa.gri.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Korkut Yavuz</dc:creator>
  <cp:keywords/>
  <dc:description/>
  <cp:lastModifiedBy>Aruna Vivekanantham</cp:lastModifiedBy>
  <cp:revision>27</cp:revision>
  <dcterms:created xsi:type="dcterms:W3CDTF">2018-01-08T10:20:00Z</dcterms:created>
  <dcterms:modified xsi:type="dcterms:W3CDTF">2018-02-22T14:47:00Z</dcterms:modified>
</cp:coreProperties>
</file>