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9" w:rsidRDefault="009B7C55" w:rsidP="009B6A2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E3CAC">
        <w:rPr>
          <w:rFonts w:ascii="Times New Roman" w:hAnsi="Times New Roman" w:cs="Times New Roman"/>
          <w:sz w:val="32"/>
          <w:szCs w:val="32"/>
          <w:lang w:val="ru-RU"/>
        </w:rPr>
        <w:t xml:space="preserve">Концепция </w:t>
      </w:r>
      <w:r w:rsidR="008A70C7">
        <w:rPr>
          <w:rFonts w:ascii="Times New Roman" w:hAnsi="Times New Roman" w:cs="Times New Roman"/>
          <w:sz w:val="32"/>
          <w:szCs w:val="32"/>
          <w:lang w:val="ru-RU"/>
        </w:rPr>
        <w:t xml:space="preserve">встреч </w:t>
      </w:r>
      <w:r w:rsidRPr="000E3CAC">
        <w:rPr>
          <w:rFonts w:ascii="Times New Roman" w:hAnsi="Times New Roman" w:cs="Times New Roman"/>
          <w:sz w:val="32"/>
          <w:szCs w:val="32"/>
          <w:lang w:val="ru-RU"/>
        </w:rPr>
        <w:t xml:space="preserve">СПЕКА </w:t>
      </w:r>
      <w:r w:rsidR="008A70C7">
        <w:rPr>
          <w:rFonts w:ascii="Times New Roman" w:hAnsi="Times New Roman" w:cs="Times New Roman"/>
          <w:sz w:val="32"/>
          <w:szCs w:val="32"/>
          <w:lang w:val="ru-RU"/>
        </w:rPr>
        <w:t xml:space="preserve">по торговле </w:t>
      </w:r>
      <w:r w:rsidRPr="000E3CAC">
        <w:rPr>
          <w:rFonts w:ascii="Times New Roman" w:hAnsi="Times New Roman" w:cs="Times New Roman"/>
          <w:sz w:val="32"/>
          <w:szCs w:val="32"/>
          <w:lang w:val="ru-RU"/>
        </w:rPr>
        <w:t xml:space="preserve">в Душанбе </w:t>
      </w:r>
      <w:r w:rsidR="00543776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B77064" w:rsidRPr="000E3CAC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543776">
        <w:rPr>
          <w:rFonts w:ascii="Times New Roman" w:hAnsi="Times New Roman" w:cs="Times New Roman"/>
          <w:sz w:val="32"/>
          <w:szCs w:val="32"/>
          <w:lang w:val="ru-RU"/>
        </w:rPr>
        <w:t>9</w:t>
      </w:r>
      <w:r w:rsidR="00B77064" w:rsidRPr="000E3CAC">
        <w:rPr>
          <w:rFonts w:ascii="Times New Roman" w:hAnsi="Times New Roman" w:cs="Times New Roman"/>
          <w:sz w:val="32"/>
          <w:szCs w:val="32"/>
          <w:lang w:val="ru-RU"/>
        </w:rPr>
        <w:t xml:space="preserve"> октября 2013г.</w:t>
      </w:r>
      <w:r w:rsidR="009B6A29" w:rsidRPr="000E3CAC">
        <w:rPr>
          <w:rFonts w:ascii="Times New Roman" w:hAnsi="Times New Roman" w:cs="Times New Roman"/>
          <w:sz w:val="32"/>
          <w:szCs w:val="32"/>
          <w:lang w:val="ru-RU"/>
        </w:rPr>
        <w:t xml:space="preserve">/ </w:t>
      </w:r>
      <w:r w:rsidR="00B77064" w:rsidRPr="008A70C7">
        <w:rPr>
          <w:rFonts w:ascii="Times New Roman" w:hAnsi="Times New Roman" w:cs="Times New Roman"/>
          <w:sz w:val="32"/>
          <w:szCs w:val="32"/>
          <w:lang w:val="ru-RU"/>
        </w:rPr>
        <w:t>Встречи</w:t>
      </w:r>
      <w:r w:rsidR="00C64F55" w:rsidRPr="008A70C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77064" w:rsidRPr="008A70C7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C64F55" w:rsidRPr="008A70C7">
        <w:rPr>
          <w:rFonts w:ascii="Times New Roman" w:hAnsi="Times New Roman" w:cs="Times New Roman"/>
          <w:sz w:val="32"/>
          <w:szCs w:val="32"/>
          <w:lang w:val="ru-RU"/>
        </w:rPr>
        <w:t xml:space="preserve">роектной </w:t>
      </w:r>
      <w:r w:rsidR="00B77064" w:rsidRPr="008A70C7">
        <w:rPr>
          <w:rFonts w:ascii="Times New Roman" w:hAnsi="Times New Roman" w:cs="Times New Roman"/>
          <w:sz w:val="32"/>
          <w:szCs w:val="32"/>
          <w:lang w:val="ru-RU"/>
        </w:rPr>
        <w:t xml:space="preserve">рабочей </w:t>
      </w:r>
      <w:r w:rsidR="00C64F55" w:rsidRPr="008A70C7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Pr="008A70C7">
        <w:rPr>
          <w:rFonts w:ascii="Times New Roman" w:hAnsi="Times New Roman" w:cs="Times New Roman"/>
          <w:sz w:val="32"/>
          <w:szCs w:val="32"/>
          <w:lang w:val="ru-RU"/>
        </w:rPr>
        <w:t>руппы СПЕКА</w:t>
      </w:r>
      <w:r w:rsidR="007C4D16" w:rsidRPr="008A70C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77064" w:rsidRPr="008A70C7">
        <w:rPr>
          <w:rFonts w:ascii="Times New Roman" w:hAnsi="Times New Roman" w:cs="Times New Roman"/>
          <w:sz w:val="32"/>
          <w:szCs w:val="32"/>
          <w:lang w:val="ru-RU"/>
        </w:rPr>
        <w:t>по торговле</w:t>
      </w:r>
      <w:r w:rsidR="00FB5C37" w:rsidRPr="008A70C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77064" w:rsidRPr="008A70C7">
        <w:rPr>
          <w:rFonts w:ascii="Times New Roman" w:hAnsi="Times New Roman" w:cs="Times New Roman"/>
          <w:sz w:val="32"/>
          <w:szCs w:val="32"/>
          <w:lang w:val="ru-RU"/>
        </w:rPr>
        <w:t>(9 октября 2013г.)</w:t>
      </w:r>
    </w:p>
    <w:p w:rsidR="008A70C7" w:rsidRPr="008A70C7" w:rsidRDefault="008A70C7" w:rsidP="008A70C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70C7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все встречи проводятся в Министерстве экономического развития и торговли Таджикистана</w:t>
      </w:r>
      <w:r w:rsidRPr="008A70C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Бохтар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  <w:r w:rsidRPr="008A70C7">
        <w:rPr>
          <w:rFonts w:ascii="Times New Roman" w:hAnsi="Times New Roman" w:cs="Times New Roman"/>
          <w:sz w:val="24"/>
          <w:szCs w:val="24"/>
          <w:lang w:val="ru-RU"/>
        </w:rPr>
        <w:t>37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Душанбе </w:t>
      </w:r>
      <w:r w:rsidRPr="008A70C7">
        <w:rPr>
          <w:rFonts w:ascii="Times New Roman" w:hAnsi="Times New Roman" w:cs="Times New Roman"/>
          <w:sz w:val="24"/>
          <w:szCs w:val="24"/>
          <w:lang w:val="ru-RU"/>
        </w:rPr>
        <w:t>734002)</w:t>
      </w:r>
    </w:p>
    <w:p w:rsidR="000E3CAC" w:rsidRPr="008A70C7" w:rsidRDefault="000E3CAC" w:rsidP="009B6A2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  <w:gridCol w:w="4252"/>
      </w:tblGrid>
      <w:tr w:rsidR="00543776" w:rsidRPr="008A70C7" w:rsidTr="008A70C7">
        <w:tc>
          <w:tcPr>
            <w:tcW w:w="4503" w:type="dxa"/>
          </w:tcPr>
          <w:p w:rsidR="00543776" w:rsidRPr="00212EF6" w:rsidRDefault="00543776" w:rsidP="005437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A7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</w:t>
            </w:r>
            <w:r w:rsidR="0021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</w:t>
            </w:r>
            <w:r w:rsidR="00212EF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ября</w:t>
            </w:r>
          </w:p>
        </w:tc>
        <w:tc>
          <w:tcPr>
            <w:tcW w:w="4961" w:type="dxa"/>
          </w:tcPr>
          <w:p w:rsidR="00543776" w:rsidRPr="008A70C7" w:rsidRDefault="00543776" w:rsidP="000E3CA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="00212EF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</w:t>
            </w:r>
            <w:r w:rsidR="0021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</w:t>
            </w:r>
            <w:r w:rsidR="00212EF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ября</w:t>
            </w:r>
          </w:p>
        </w:tc>
        <w:tc>
          <w:tcPr>
            <w:tcW w:w="4252" w:type="dxa"/>
          </w:tcPr>
          <w:p w:rsidR="00543776" w:rsidRPr="008A70C7" w:rsidRDefault="00543776" w:rsidP="00212EF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 w:rsidR="00212EF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</w:t>
            </w:r>
            <w:r w:rsidR="0021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</w:t>
            </w:r>
            <w:r w:rsidR="00212EF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ября</w:t>
            </w:r>
          </w:p>
        </w:tc>
      </w:tr>
      <w:tr w:rsidR="00543776" w:rsidRPr="008A70C7" w:rsidTr="008A70C7">
        <w:tc>
          <w:tcPr>
            <w:tcW w:w="4503" w:type="dxa"/>
          </w:tcPr>
          <w:p w:rsidR="00543776" w:rsidRPr="00F818AC" w:rsidRDefault="00543776" w:rsidP="00A4577D">
            <w:pPr>
              <w:pStyle w:val="Heading1"/>
              <w:spacing w:before="120" w:after="12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961" w:type="dxa"/>
          </w:tcPr>
          <w:p w:rsidR="00212EF6" w:rsidRPr="00212EF6" w:rsidRDefault="00212EF6" w:rsidP="00212E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9:00 – 12:00</w:t>
            </w:r>
          </w:p>
          <w:p w:rsidR="00543776" w:rsidRPr="000E3CAC" w:rsidRDefault="008A70C7" w:rsidP="008A70C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Целевое обучение  для ответственных лиц по Практическому руководству по упрощению процедур торговли ЕЭК ООН (</w:t>
            </w:r>
            <w:hyperlink r:id="rId5" w:history="1">
              <w:r w:rsidRPr="00212EF6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http://tfig.unece.org/RUS</w:t>
              </w:r>
            </w:hyperlink>
            <w:r w:rsidRPr="0021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</w:t>
            </w:r>
          </w:p>
        </w:tc>
        <w:tc>
          <w:tcPr>
            <w:tcW w:w="4252" w:type="dxa"/>
          </w:tcPr>
          <w:p w:rsidR="00212EF6" w:rsidRPr="00212EF6" w:rsidRDefault="00212EF6" w:rsidP="00212E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9:00 – 12:00</w:t>
            </w:r>
          </w:p>
          <w:p w:rsidR="00543776" w:rsidRPr="00F818AC" w:rsidRDefault="00543776" w:rsidP="000E3C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матрицы проектов по программе Помощи для торговли СПЕКА</w:t>
            </w:r>
          </w:p>
        </w:tc>
      </w:tr>
      <w:tr w:rsidR="00543776" w:rsidRPr="008A70C7" w:rsidTr="008A70C7">
        <w:trPr>
          <w:trHeight w:val="1662"/>
        </w:trPr>
        <w:tc>
          <w:tcPr>
            <w:tcW w:w="4503" w:type="dxa"/>
          </w:tcPr>
          <w:p w:rsidR="00212EF6" w:rsidRPr="00212EF6" w:rsidRDefault="00212EF6" w:rsidP="00212E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13:00 – 18:00</w:t>
            </w:r>
          </w:p>
          <w:p w:rsidR="00543776" w:rsidRPr="00F818AC" w:rsidRDefault="00543776" w:rsidP="00A4577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 по состоянию дел по проекту «единого окна» в Таджикистане</w:t>
            </w:r>
          </w:p>
        </w:tc>
        <w:tc>
          <w:tcPr>
            <w:tcW w:w="4961" w:type="dxa"/>
          </w:tcPr>
          <w:p w:rsidR="00212EF6" w:rsidRPr="00212EF6" w:rsidRDefault="00212EF6" w:rsidP="00212E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13:00 – 18:00</w:t>
            </w:r>
          </w:p>
          <w:p w:rsidR="00543776" w:rsidRPr="00F818AC" w:rsidRDefault="00543776" w:rsidP="000E3C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</w:t>
            </w:r>
            <w:bookmarkStart w:id="0" w:name="_GoBack"/>
            <w:bookmarkEnd w:id="0"/>
            <w:r w:rsidRPr="00F81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 матрицы проектов по программе Помощи для торговли СПЕКА</w:t>
            </w:r>
          </w:p>
        </w:tc>
        <w:tc>
          <w:tcPr>
            <w:tcW w:w="4252" w:type="dxa"/>
          </w:tcPr>
          <w:p w:rsidR="00212EF6" w:rsidRPr="00212EF6" w:rsidRDefault="00212EF6" w:rsidP="00212E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13:00 – 18:00</w:t>
            </w:r>
          </w:p>
          <w:p w:rsidR="00543776" w:rsidRPr="00F818AC" w:rsidRDefault="00543776" w:rsidP="000E3C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8-ая сессия Проектной рабочей группы СПЕКА по торговле</w:t>
            </w:r>
          </w:p>
        </w:tc>
      </w:tr>
    </w:tbl>
    <w:p w:rsidR="00875F04" w:rsidRPr="00D3285D" w:rsidRDefault="00875F04">
      <w:pPr>
        <w:rPr>
          <w:lang w:val="ru-RU"/>
        </w:rPr>
      </w:pPr>
    </w:p>
    <w:p w:rsidR="00FF6A13" w:rsidRPr="00D3285D" w:rsidRDefault="00FF6A13">
      <w:pPr>
        <w:rPr>
          <w:lang w:val="ru-RU"/>
        </w:rPr>
      </w:pPr>
    </w:p>
    <w:sectPr w:rsidR="00FF6A13" w:rsidRPr="00D3285D" w:rsidSect="000E3C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9"/>
    <w:rsid w:val="000E3CAC"/>
    <w:rsid w:val="00212EF6"/>
    <w:rsid w:val="00283653"/>
    <w:rsid w:val="00543776"/>
    <w:rsid w:val="00562249"/>
    <w:rsid w:val="007C4D16"/>
    <w:rsid w:val="008263DD"/>
    <w:rsid w:val="00873571"/>
    <w:rsid w:val="00875F04"/>
    <w:rsid w:val="008A70C7"/>
    <w:rsid w:val="009B6A29"/>
    <w:rsid w:val="009B7C55"/>
    <w:rsid w:val="00A31A74"/>
    <w:rsid w:val="00B77064"/>
    <w:rsid w:val="00C64F55"/>
    <w:rsid w:val="00D3285D"/>
    <w:rsid w:val="00E904CA"/>
    <w:rsid w:val="00F818AC"/>
    <w:rsid w:val="00FB5C37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5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F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C64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5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F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C64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fig.unece.org/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</dc:creator>
  <cp:lastModifiedBy>Mario Apostolov</cp:lastModifiedBy>
  <cp:revision>3</cp:revision>
  <dcterms:created xsi:type="dcterms:W3CDTF">2013-09-13T12:26:00Z</dcterms:created>
  <dcterms:modified xsi:type="dcterms:W3CDTF">2013-09-13T12:31:00Z</dcterms:modified>
</cp:coreProperties>
</file>