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34" w:rsidRDefault="004C58D7" w:rsidP="009F7CDC">
      <w:pPr>
        <w:spacing w:after="0" w:line="240" w:lineRule="auto"/>
        <w:jc w:val="center"/>
        <w:rPr>
          <w:b/>
          <w:sz w:val="32"/>
          <w:szCs w:val="32"/>
          <w:lang w:val="en-US"/>
        </w:rPr>
      </w:pPr>
      <w:r w:rsidRPr="00D67134">
        <w:rPr>
          <w:b/>
          <w:sz w:val="32"/>
          <w:szCs w:val="32"/>
          <w:lang w:val="en-US"/>
        </w:rPr>
        <w:t xml:space="preserve">The speech of </w:t>
      </w:r>
      <w:r w:rsidR="006C56E5" w:rsidRPr="00D67134">
        <w:rPr>
          <w:b/>
          <w:sz w:val="32"/>
          <w:szCs w:val="32"/>
          <w:lang w:val="en-US"/>
        </w:rPr>
        <w:t>H.E. Minister of economy</w:t>
      </w:r>
      <w:r w:rsidR="00A15FA2" w:rsidRPr="00D67134">
        <w:rPr>
          <w:rFonts w:asciiTheme="minorHAnsi" w:hAnsiTheme="minorHAnsi"/>
          <w:b/>
          <w:sz w:val="32"/>
          <w:szCs w:val="32"/>
          <w:lang w:val="en-US"/>
        </w:rPr>
        <w:t xml:space="preserve"> </w:t>
      </w:r>
      <w:r w:rsidR="0062040E" w:rsidRPr="00D67134">
        <w:rPr>
          <w:b/>
          <w:sz w:val="32"/>
          <w:szCs w:val="32"/>
          <w:lang w:val="en-US"/>
        </w:rPr>
        <w:t>at the</w:t>
      </w:r>
      <w:r w:rsidR="006C56E5" w:rsidRPr="00D67134">
        <w:rPr>
          <w:b/>
          <w:sz w:val="32"/>
          <w:szCs w:val="32"/>
          <w:lang w:val="en-US"/>
        </w:rPr>
        <w:t xml:space="preserve"> Conference </w:t>
      </w:r>
      <w:proofErr w:type="spellStart"/>
      <w:r w:rsidR="006C56E5" w:rsidRPr="00D67134">
        <w:rPr>
          <w:b/>
          <w:sz w:val="32"/>
          <w:szCs w:val="32"/>
          <w:lang w:val="en-US"/>
        </w:rPr>
        <w:t>on“Implementing</w:t>
      </w:r>
      <w:proofErr w:type="spellEnd"/>
      <w:r w:rsidR="006C56E5" w:rsidRPr="00D67134">
        <w:rPr>
          <w:b/>
          <w:sz w:val="32"/>
          <w:szCs w:val="32"/>
          <w:lang w:val="en-US"/>
        </w:rPr>
        <w:t xml:space="preserve"> Aid-for-Trade (Aft) Road </w:t>
      </w:r>
      <w:proofErr w:type="spellStart"/>
      <w:r w:rsidR="006C56E5" w:rsidRPr="00D67134">
        <w:rPr>
          <w:b/>
          <w:sz w:val="32"/>
          <w:szCs w:val="32"/>
          <w:lang w:val="en-US"/>
        </w:rPr>
        <w:t>Maps”Geneva</w:t>
      </w:r>
      <w:proofErr w:type="spellEnd"/>
      <w:r w:rsidR="006C56E5" w:rsidRPr="00D67134">
        <w:rPr>
          <w:b/>
          <w:sz w:val="32"/>
          <w:szCs w:val="32"/>
          <w:lang w:val="en-US"/>
        </w:rPr>
        <w:t xml:space="preserve">, </w:t>
      </w:r>
    </w:p>
    <w:p w:rsidR="006C56E5" w:rsidRPr="00D67134" w:rsidRDefault="006C56E5" w:rsidP="009F7CDC">
      <w:pPr>
        <w:spacing w:after="0" w:line="240" w:lineRule="auto"/>
        <w:jc w:val="center"/>
        <w:rPr>
          <w:b/>
          <w:sz w:val="32"/>
          <w:szCs w:val="32"/>
          <w:lang w:val="en-US"/>
        </w:rPr>
      </w:pPr>
      <w:r w:rsidRPr="00D67134">
        <w:rPr>
          <w:b/>
          <w:sz w:val="32"/>
          <w:szCs w:val="32"/>
          <w:lang w:val="en-US"/>
        </w:rPr>
        <w:t>10-11 July 2013</w:t>
      </w:r>
    </w:p>
    <w:p w:rsidR="00A15FA2" w:rsidRPr="00D67134" w:rsidRDefault="00A15FA2" w:rsidP="009F7CDC">
      <w:pPr>
        <w:spacing w:line="240" w:lineRule="auto"/>
        <w:jc w:val="both"/>
        <w:rPr>
          <w:rFonts w:ascii="Times New Roman" w:hAnsi="Times New Roman"/>
          <w:b/>
          <w:sz w:val="32"/>
          <w:szCs w:val="32"/>
          <w:lang w:val="en-US"/>
        </w:rPr>
      </w:pPr>
    </w:p>
    <w:p w:rsidR="001952FD" w:rsidRPr="00D67134" w:rsidRDefault="006C56E5" w:rsidP="009F7CDC">
      <w:pPr>
        <w:spacing w:after="0" w:line="240" w:lineRule="auto"/>
        <w:jc w:val="both"/>
        <w:rPr>
          <w:b/>
          <w:sz w:val="32"/>
          <w:szCs w:val="32"/>
        </w:rPr>
      </w:pPr>
      <w:r w:rsidRPr="00D67134">
        <w:rPr>
          <w:b/>
          <w:sz w:val="32"/>
          <w:szCs w:val="32"/>
          <w:lang w:val="en-US"/>
        </w:rPr>
        <w:t xml:space="preserve">Mr. </w:t>
      </w:r>
      <w:r w:rsidR="007036B8" w:rsidRPr="00D67134">
        <w:rPr>
          <w:b/>
          <w:sz w:val="32"/>
          <w:szCs w:val="32"/>
          <w:lang w:val="en-US"/>
        </w:rPr>
        <w:t>Chairman</w:t>
      </w:r>
    </w:p>
    <w:p w:rsidR="00A15FA2" w:rsidRPr="00D67134" w:rsidRDefault="007036B8" w:rsidP="009F7CDC">
      <w:pPr>
        <w:spacing w:after="0" w:line="240" w:lineRule="auto"/>
        <w:jc w:val="both"/>
        <w:rPr>
          <w:rFonts w:ascii="Times New Roman" w:hAnsi="Times New Roman"/>
          <w:b/>
          <w:sz w:val="32"/>
          <w:szCs w:val="32"/>
          <w:lang w:val="en-US"/>
        </w:rPr>
      </w:pPr>
      <w:r w:rsidRPr="00D67134">
        <w:rPr>
          <w:b/>
          <w:sz w:val="32"/>
          <w:szCs w:val="32"/>
          <w:lang w:val="en-US"/>
        </w:rPr>
        <w:t>Ladies and Gentlemen</w:t>
      </w:r>
    </w:p>
    <w:p w:rsidR="00A15FA2" w:rsidRPr="00D67134" w:rsidRDefault="00A15FA2" w:rsidP="009F7CDC">
      <w:pPr>
        <w:spacing w:after="0" w:line="240" w:lineRule="auto"/>
        <w:jc w:val="both"/>
        <w:rPr>
          <w:sz w:val="32"/>
          <w:szCs w:val="32"/>
          <w:lang w:val="en-US"/>
        </w:rPr>
      </w:pPr>
    </w:p>
    <w:p w:rsidR="00A15FA2" w:rsidRPr="00D67134" w:rsidRDefault="00204448" w:rsidP="009F7CDC">
      <w:pPr>
        <w:spacing w:line="240" w:lineRule="auto"/>
        <w:ind w:firstLine="708"/>
        <w:jc w:val="both"/>
        <w:rPr>
          <w:rFonts w:ascii="Times New Roman" w:hAnsi="Times New Roman"/>
          <w:sz w:val="32"/>
          <w:szCs w:val="32"/>
          <w:lang w:val="en-US"/>
        </w:rPr>
      </w:pPr>
      <w:r w:rsidRPr="00D67134">
        <w:rPr>
          <w:sz w:val="32"/>
          <w:szCs w:val="32"/>
          <w:lang w:val="en-US"/>
        </w:rPr>
        <w:t>Let me first, to thank the organizer</w:t>
      </w:r>
      <w:r w:rsidR="0065072C" w:rsidRPr="00D67134">
        <w:rPr>
          <w:sz w:val="32"/>
          <w:szCs w:val="32"/>
          <w:lang w:val="en-US"/>
        </w:rPr>
        <w:t>s</w:t>
      </w:r>
      <w:r w:rsidRPr="00D67134">
        <w:rPr>
          <w:sz w:val="32"/>
          <w:szCs w:val="32"/>
          <w:lang w:val="en-US"/>
        </w:rPr>
        <w:t xml:space="preserve"> </w:t>
      </w:r>
      <w:r w:rsidR="0062040E" w:rsidRPr="00D67134">
        <w:rPr>
          <w:sz w:val="32"/>
          <w:szCs w:val="32"/>
          <w:lang w:val="en-US"/>
        </w:rPr>
        <w:t xml:space="preserve">for </w:t>
      </w:r>
      <w:r w:rsidRPr="00D67134">
        <w:rPr>
          <w:sz w:val="32"/>
          <w:szCs w:val="32"/>
          <w:lang w:val="en-US"/>
        </w:rPr>
        <w:t xml:space="preserve">excellent arrangement done for this  </w:t>
      </w:r>
      <w:r w:rsidR="00A15FA2" w:rsidRPr="00D67134">
        <w:rPr>
          <w:sz w:val="32"/>
          <w:szCs w:val="32"/>
          <w:lang w:val="en-US"/>
        </w:rPr>
        <w:t xml:space="preserve">   </w:t>
      </w:r>
      <w:r w:rsidRPr="00D67134">
        <w:rPr>
          <w:sz w:val="32"/>
          <w:szCs w:val="32"/>
          <w:lang w:val="en-US"/>
        </w:rPr>
        <w:t xml:space="preserve">conference. </w:t>
      </w:r>
    </w:p>
    <w:p w:rsidR="00A15FA2" w:rsidRPr="00D67134" w:rsidRDefault="00E16646" w:rsidP="009F7CDC">
      <w:pPr>
        <w:spacing w:line="240" w:lineRule="auto"/>
        <w:ind w:firstLine="708"/>
        <w:jc w:val="both"/>
        <w:rPr>
          <w:rFonts w:ascii="Times New Roman" w:hAnsi="Times New Roman"/>
          <w:sz w:val="32"/>
          <w:szCs w:val="32"/>
          <w:lang w:val="en-US"/>
        </w:rPr>
      </w:pPr>
      <w:r w:rsidRPr="00D67134">
        <w:rPr>
          <w:sz w:val="32"/>
          <w:szCs w:val="32"/>
          <w:lang w:val="en-US"/>
        </w:rPr>
        <w:t>This event will build a vision of the current state of development of trade in our countries and outline further steps to implement the program documents adopted within the framework of SPECA.</w:t>
      </w:r>
    </w:p>
    <w:p w:rsidR="00A15FA2" w:rsidRPr="00D67134" w:rsidRDefault="00C63188" w:rsidP="009F7CDC">
      <w:pPr>
        <w:spacing w:line="240" w:lineRule="auto"/>
        <w:ind w:firstLine="708"/>
        <w:jc w:val="both"/>
        <w:rPr>
          <w:rFonts w:ascii="Times New Roman" w:hAnsi="Times New Roman"/>
          <w:sz w:val="32"/>
          <w:szCs w:val="32"/>
          <w:lang w:val="en-US"/>
        </w:rPr>
      </w:pPr>
      <w:r w:rsidRPr="00D67134">
        <w:rPr>
          <w:sz w:val="32"/>
          <w:szCs w:val="32"/>
          <w:lang w:val="en-US"/>
        </w:rPr>
        <w:t xml:space="preserve">Integration </w:t>
      </w:r>
      <w:r w:rsidR="00132462" w:rsidRPr="00D67134">
        <w:rPr>
          <w:sz w:val="32"/>
          <w:szCs w:val="32"/>
          <w:lang w:val="en-US"/>
        </w:rPr>
        <w:t>to</w:t>
      </w:r>
      <w:r w:rsidRPr="00D67134">
        <w:rPr>
          <w:sz w:val="32"/>
          <w:szCs w:val="32"/>
          <w:lang w:val="en-US"/>
        </w:rPr>
        <w:t xml:space="preserve"> international trade system is an important component of our development strateg</w:t>
      </w:r>
      <w:r w:rsidR="0002642D" w:rsidRPr="00D67134">
        <w:rPr>
          <w:sz w:val="32"/>
          <w:szCs w:val="32"/>
          <w:lang w:val="en-US"/>
        </w:rPr>
        <w:t>y,</w:t>
      </w:r>
      <w:r w:rsidRPr="00D67134">
        <w:rPr>
          <w:sz w:val="32"/>
          <w:szCs w:val="32"/>
          <w:lang w:val="en-US"/>
        </w:rPr>
        <w:t xml:space="preserve"> because we are sure that</w:t>
      </w:r>
      <w:r w:rsidR="00D9224F" w:rsidRPr="00D67134">
        <w:rPr>
          <w:sz w:val="32"/>
          <w:szCs w:val="32"/>
          <w:lang w:val="en-US"/>
        </w:rPr>
        <w:t xml:space="preserve"> </w:t>
      </w:r>
      <w:r w:rsidR="00D82BE0" w:rsidRPr="00D67134">
        <w:rPr>
          <w:sz w:val="32"/>
          <w:szCs w:val="32"/>
          <w:lang w:val="en-US"/>
        </w:rPr>
        <w:t>development of trade serves as a cataly</w:t>
      </w:r>
      <w:r w:rsidR="0002642D" w:rsidRPr="00D67134">
        <w:rPr>
          <w:sz w:val="32"/>
          <w:szCs w:val="32"/>
          <w:lang w:val="en-US"/>
        </w:rPr>
        <w:t xml:space="preserve">st </w:t>
      </w:r>
      <w:r w:rsidR="00D82BE0" w:rsidRPr="00D67134">
        <w:rPr>
          <w:sz w:val="32"/>
          <w:szCs w:val="32"/>
          <w:lang w:val="en-US"/>
        </w:rPr>
        <w:t xml:space="preserve">for </w:t>
      </w:r>
      <w:r w:rsidR="0002642D" w:rsidRPr="00D67134">
        <w:rPr>
          <w:sz w:val="32"/>
          <w:szCs w:val="32"/>
          <w:lang w:val="en-US"/>
        </w:rPr>
        <w:t xml:space="preserve">both </w:t>
      </w:r>
      <w:r w:rsidR="00D82BE0" w:rsidRPr="00D67134">
        <w:rPr>
          <w:sz w:val="32"/>
          <w:szCs w:val="32"/>
          <w:lang w:val="en-US"/>
        </w:rPr>
        <w:t xml:space="preserve">domestic </w:t>
      </w:r>
      <w:r w:rsidR="00857558" w:rsidRPr="00D67134">
        <w:rPr>
          <w:sz w:val="32"/>
          <w:szCs w:val="32"/>
          <w:lang w:val="en-US"/>
        </w:rPr>
        <w:t>and foreign investments</w:t>
      </w:r>
      <w:r w:rsidR="0002642D" w:rsidRPr="00D67134">
        <w:rPr>
          <w:sz w:val="32"/>
          <w:szCs w:val="32"/>
          <w:lang w:val="en-US"/>
        </w:rPr>
        <w:t xml:space="preserve">, leading to </w:t>
      </w:r>
      <w:r w:rsidR="00857558" w:rsidRPr="00D67134">
        <w:rPr>
          <w:sz w:val="32"/>
          <w:szCs w:val="32"/>
          <w:lang w:val="en-US"/>
        </w:rPr>
        <w:t>creat</w:t>
      </w:r>
      <w:r w:rsidR="0002642D" w:rsidRPr="00D67134">
        <w:rPr>
          <w:sz w:val="32"/>
          <w:szCs w:val="32"/>
          <w:lang w:val="en-US"/>
        </w:rPr>
        <w:t>ion</w:t>
      </w:r>
      <w:r w:rsidR="00857558" w:rsidRPr="00D67134">
        <w:rPr>
          <w:sz w:val="32"/>
          <w:szCs w:val="32"/>
          <w:lang w:val="en-US"/>
        </w:rPr>
        <w:t xml:space="preserve"> </w:t>
      </w:r>
      <w:r w:rsidR="0002642D" w:rsidRPr="00D67134">
        <w:rPr>
          <w:sz w:val="32"/>
          <w:szCs w:val="32"/>
          <w:lang w:val="en-US"/>
        </w:rPr>
        <w:t>of</w:t>
      </w:r>
      <w:r w:rsidR="00857558" w:rsidRPr="00D67134">
        <w:rPr>
          <w:sz w:val="32"/>
          <w:szCs w:val="32"/>
          <w:lang w:val="en-US"/>
        </w:rPr>
        <w:t xml:space="preserve"> export potential </w:t>
      </w:r>
      <w:proofErr w:type="gramStart"/>
      <w:r w:rsidR="00857558" w:rsidRPr="00D67134">
        <w:rPr>
          <w:sz w:val="32"/>
          <w:szCs w:val="32"/>
          <w:lang w:val="en-US"/>
        </w:rPr>
        <w:t>and</w:t>
      </w:r>
      <w:r w:rsidR="0002642D" w:rsidRPr="00D67134">
        <w:rPr>
          <w:sz w:val="32"/>
          <w:szCs w:val="32"/>
          <w:lang w:val="en-US"/>
        </w:rPr>
        <w:t xml:space="preserve"> </w:t>
      </w:r>
      <w:r w:rsidRPr="00D67134">
        <w:rPr>
          <w:sz w:val="32"/>
          <w:szCs w:val="32"/>
          <w:lang w:val="en-US"/>
        </w:rPr>
        <w:t xml:space="preserve"> playes</w:t>
      </w:r>
      <w:proofErr w:type="gramEnd"/>
      <w:r w:rsidRPr="00D67134">
        <w:rPr>
          <w:sz w:val="32"/>
          <w:szCs w:val="32"/>
          <w:lang w:val="en-US"/>
        </w:rPr>
        <w:t xml:space="preserve"> a possitive role in</w:t>
      </w:r>
      <w:r w:rsidR="00857558" w:rsidRPr="00D67134">
        <w:rPr>
          <w:sz w:val="32"/>
          <w:szCs w:val="32"/>
          <w:lang w:val="en-US"/>
        </w:rPr>
        <w:t xml:space="preserve"> i</w:t>
      </w:r>
      <w:r w:rsidRPr="00D67134">
        <w:rPr>
          <w:sz w:val="32"/>
          <w:szCs w:val="32"/>
          <w:lang w:val="en-US"/>
        </w:rPr>
        <w:t>mproving the competitiveness of the</w:t>
      </w:r>
      <w:r w:rsidR="00ED1FDF" w:rsidRPr="00D67134">
        <w:rPr>
          <w:sz w:val="32"/>
          <w:szCs w:val="32"/>
          <w:lang w:val="en-US"/>
        </w:rPr>
        <w:t xml:space="preserve"> domestic</w:t>
      </w:r>
      <w:r w:rsidR="00857558" w:rsidRPr="00D67134">
        <w:rPr>
          <w:sz w:val="32"/>
          <w:szCs w:val="32"/>
          <w:lang w:val="en-US"/>
        </w:rPr>
        <w:t xml:space="preserve"> </w:t>
      </w:r>
      <w:r w:rsidR="00ED1FDF" w:rsidRPr="00D67134">
        <w:rPr>
          <w:sz w:val="32"/>
          <w:szCs w:val="32"/>
          <w:lang w:val="en-US"/>
        </w:rPr>
        <w:t>goods in international market</w:t>
      </w:r>
      <w:r w:rsidRPr="00D67134">
        <w:rPr>
          <w:sz w:val="32"/>
          <w:szCs w:val="32"/>
          <w:lang w:val="en-US"/>
        </w:rPr>
        <w:t xml:space="preserve">. </w:t>
      </w:r>
    </w:p>
    <w:p w:rsidR="00A15FA2" w:rsidRPr="00D67134" w:rsidRDefault="0005637F" w:rsidP="009F7CDC">
      <w:pPr>
        <w:spacing w:line="240" w:lineRule="auto"/>
        <w:ind w:firstLine="708"/>
        <w:jc w:val="both"/>
        <w:rPr>
          <w:rFonts w:ascii="Times New Roman" w:hAnsi="Times New Roman"/>
          <w:sz w:val="32"/>
          <w:szCs w:val="32"/>
          <w:lang w:val="en-US"/>
        </w:rPr>
      </w:pPr>
      <w:r w:rsidRPr="00D67134">
        <w:rPr>
          <w:sz w:val="32"/>
          <w:szCs w:val="32"/>
          <w:lang w:val="en-US"/>
        </w:rPr>
        <w:t xml:space="preserve">As an important sector of economy, the </w:t>
      </w:r>
      <w:r w:rsidR="00A30D7F" w:rsidRPr="00D67134">
        <w:rPr>
          <w:sz w:val="32"/>
          <w:szCs w:val="32"/>
          <w:lang w:val="en-US"/>
        </w:rPr>
        <w:t>foreign trade</w:t>
      </w:r>
      <w:r w:rsidRPr="00D67134">
        <w:rPr>
          <w:sz w:val="32"/>
          <w:szCs w:val="32"/>
          <w:lang w:val="en-US"/>
        </w:rPr>
        <w:t xml:space="preserve"> activity of the country is progressing </w:t>
      </w:r>
      <w:r w:rsidR="00FF5BEA" w:rsidRPr="00D67134">
        <w:rPr>
          <w:sz w:val="32"/>
          <w:szCs w:val="32"/>
          <w:lang w:val="en-US"/>
        </w:rPr>
        <w:t xml:space="preserve">quite rapidly. </w:t>
      </w:r>
      <w:r w:rsidR="00A30D7F" w:rsidRPr="00D67134">
        <w:rPr>
          <w:sz w:val="32"/>
          <w:szCs w:val="32"/>
          <w:lang w:val="en-US"/>
        </w:rPr>
        <w:t xml:space="preserve">At </w:t>
      </w:r>
      <w:proofErr w:type="gramStart"/>
      <w:r w:rsidRPr="00D67134">
        <w:rPr>
          <w:sz w:val="32"/>
          <w:szCs w:val="32"/>
          <w:lang w:val="en-US"/>
        </w:rPr>
        <w:t>p</w:t>
      </w:r>
      <w:r w:rsidR="00FF5BEA" w:rsidRPr="00D67134">
        <w:rPr>
          <w:sz w:val="32"/>
          <w:szCs w:val="32"/>
          <w:lang w:val="en-US"/>
        </w:rPr>
        <w:t xml:space="preserve">resent </w:t>
      </w:r>
      <w:r w:rsidRPr="00D67134">
        <w:rPr>
          <w:sz w:val="32"/>
          <w:szCs w:val="32"/>
          <w:lang w:val="en-US"/>
        </w:rPr>
        <w:t xml:space="preserve"> Tajikistan</w:t>
      </w:r>
      <w:proofErr w:type="gramEnd"/>
      <w:r w:rsidRPr="00D67134">
        <w:rPr>
          <w:sz w:val="32"/>
          <w:szCs w:val="32"/>
          <w:lang w:val="en-US"/>
        </w:rPr>
        <w:t xml:space="preserve"> has trade </w:t>
      </w:r>
      <w:r w:rsidR="00A30D7F" w:rsidRPr="00D67134">
        <w:rPr>
          <w:sz w:val="32"/>
          <w:szCs w:val="32"/>
          <w:lang w:val="en-US"/>
        </w:rPr>
        <w:t>and</w:t>
      </w:r>
      <w:r w:rsidR="00FF5BEA" w:rsidRPr="00D67134">
        <w:rPr>
          <w:sz w:val="32"/>
          <w:szCs w:val="32"/>
          <w:lang w:val="en-US"/>
        </w:rPr>
        <w:t xml:space="preserve"> economic relations with more than 80 countries.</w:t>
      </w:r>
      <w:r w:rsidRPr="00D67134">
        <w:rPr>
          <w:sz w:val="32"/>
          <w:szCs w:val="32"/>
          <w:lang w:val="en-US"/>
        </w:rPr>
        <w:t xml:space="preserve"> </w:t>
      </w:r>
      <w:r w:rsidR="00A30D7F" w:rsidRPr="00D67134">
        <w:rPr>
          <w:sz w:val="32"/>
          <w:szCs w:val="32"/>
          <w:lang w:val="en-US"/>
        </w:rPr>
        <w:t>F</w:t>
      </w:r>
      <w:r w:rsidR="00FF5BEA" w:rsidRPr="00D67134">
        <w:rPr>
          <w:sz w:val="32"/>
          <w:szCs w:val="32"/>
          <w:lang w:val="en-US"/>
        </w:rPr>
        <w:t xml:space="preserve">or the last 10 years </w:t>
      </w:r>
      <w:r w:rsidR="00DD284B" w:rsidRPr="00D67134">
        <w:rPr>
          <w:sz w:val="32"/>
          <w:szCs w:val="32"/>
          <w:lang w:val="en-US"/>
        </w:rPr>
        <w:t xml:space="preserve">the </w:t>
      </w:r>
      <w:r w:rsidR="00A30D7F" w:rsidRPr="00D67134">
        <w:rPr>
          <w:sz w:val="32"/>
          <w:szCs w:val="32"/>
          <w:lang w:val="en-US"/>
        </w:rPr>
        <w:t xml:space="preserve">volume of </w:t>
      </w:r>
      <w:r w:rsidR="00DD284B" w:rsidRPr="00D67134">
        <w:rPr>
          <w:sz w:val="32"/>
          <w:szCs w:val="32"/>
          <w:lang w:val="en-US"/>
        </w:rPr>
        <w:t xml:space="preserve">foreign trade </w:t>
      </w:r>
      <w:r w:rsidR="00A30D7F" w:rsidRPr="00D67134">
        <w:rPr>
          <w:sz w:val="32"/>
          <w:szCs w:val="32"/>
          <w:lang w:val="en-US"/>
        </w:rPr>
        <w:t xml:space="preserve">has </w:t>
      </w:r>
      <w:r w:rsidR="00DD284B" w:rsidRPr="00D67134">
        <w:rPr>
          <w:sz w:val="32"/>
          <w:szCs w:val="32"/>
          <w:lang w:val="en-US"/>
        </w:rPr>
        <w:t>increased 3.</w:t>
      </w:r>
      <w:r w:rsidR="00FF5BEA" w:rsidRPr="00D67134">
        <w:rPr>
          <w:sz w:val="32"/>
          <w:szCs w:val="32"/>
          <w:lang w:val="en-US"/>
        </w:rPr>
        <w:t>5 times.</w:t>
      </w:r>
    </w:p>
    <w:p w:rsidR="00A15FA2" w:rsidRPr="00D67134" w:rsidRDefault="009127BD" w:rsidP="009F7CDC">
      <w:pPr>
        <w:spacing w:line="240" w:lineRule="auto"/>
        <w:jc w:val="both"/>
        <w:rPr>
          <w:rFonts w:ascii="Times New Roman" w:hAnsi="Times New Roman"/>
          <w:b/>
          <w:sz w:val="32"/>
          <w:szCs w:val="32"/>
          <w:lang w:val="en-US"/>
        </w:rPr>
      </w:pPr>
      <w:r w:rsidRPr="00D67134">
        <w:rPr>
          <w:b/>
          <w:i/>
          <w:sz w:val="32"/>
          <w:szCs w:val="32"/>
          <w:u w:val="single"/>
          <w:lang w:val="en-US"/>
        </w:rPr>
        <w:t xml:space="preserve">In 2012 the </w:t>
      </w:r>
      <w:r w:rsidR="00A30D7F" w:rsidRPr="00D67134">
        <w:rPr>
          <w:b/>
          <w:i/>
          <w:sz w:val="32"/>
          <w:szCs w:val="32"/>
          <w:u w:val="single"/>
          <w:lang w:val="en-US"/>
        </w:rPr>
        <w:t xml:space="preserve">volume of </w:t>
      </w:r>
      <w:r w:rsidRPr="00D67134">
        <w:rPr>
          <w:b/>
          <w:i/>
          <w:sz w:val="32"/>
          <w:szCs w:val="32"/>
          <w:u w:val="single"/>
          <w:lang w:val="en-US"/>
        </w:rPr>
        <w:t xml:space="preserve">foreign trade of the country </w:t>
      </w:r>
      <w:r w:rsidR="00A30D7F" w:rsidRPr="00D67134">
        <w:rPr>
          <w:b/>
          <w:i/>
          <w:sz w:val="32"/>
          <w:szCs w:val="32"/>
          <w:u w:val="single"/>
          <w:lang w:val="en-US"/>
        </w:rPr>
        <w:t xml:space="preserve">was more than 68% of the </w:t>
      </w:r>
      <w:r w:rsidRPr="00D67134">
        <w:rPr>
          <w:b/>
          <w:i/>
          <w:sz w:val="32"/>
          <w:szCs w:val="32"/>
          <w:u w:val="single"/>
          <w:lang w:val="en-US"/>
        </w:rPr>
        <w:t>GDP.</w:t>
      </w:r>
    </w:p>
    <w:p w:rsidR="00A05BAB" w:rsidRPr="00D67134" w:rsidRDefault="0011544E" w:rsidP="009F7CDC">
      <w:pPr>
        <w:spacing w:line="240" w:lineRule="auto"/>
        <w:ind w:firstLine="708"/>
        <w:jc w:val="both"/>
        <w:rPr>
          <w:rFonts w:ascii="Times New Roman" w:hAnsi="Times New Roman"/>
          <w:sz w:val="32"/>
          <w:szCs w:val="32"/>
          <w:lang w:val="en-US"/>
        </w:rPr>
      </w:pPr>
      <w:r w:rsidRPr="00D67134">
        <w:rPr>
          <w:sz w:val="32"/>
          <w:szCs w:val="32"/>
          <w:lang w:val="en-US"/>
        </w:rPr>
        <w:t xml:space="preserve">However </w:t>
      </w:r>
      <w:r w:rsidR="00DD284B" w:rsidRPr="00D67134">
        <w:rPr>
          <w:sz w:val="32"/>
          <w:szCs w:val="32"/>
          <w:lang w:val="en-US"/>
        </w:rPr>
        <w:t>the structure of the trade is unbalanced. Particularly, import for this period increased for 5 times, while export increased for less than 2 times</w:t>
      </w:r>
      <w:r w:rsidR="00F737B9" w:rsidRPr="00D67134">
        <w:rPr>
          <w:sz w:val="32"/>
          <w:szCs w:val="32"/>
          <w:lang w:val="en-US"/>
        </w:rPr>
        <w:t xml:space="preserve">. </w:t>
      </w:r>
      <w:r w:rsidR="00490B5C" w:rsidRPr="00D67134">
        <w:rPr>
          <w:sz w:val="32"/>
          <w:szCs w:val="32"/>
          <w:lang w:val="en-US"/>
        </w:rPr>
        <w:t>T</w:t>
      </w:r>
      <w:r w:rsidR="00F737B9" w:rsidRPr="00D67134">
        <w:rPr>
          <w:sz w:val="32"/>
          <w:szCs w:val="32"/>
          <w:lang w:val="en-US"/>
        </w:rPr>
        <w:t xml:space="preserve">he </w:t>
      </w:r>
      <w:proofErr w:type="gramStart"/>
      <w:r w:rsidR="00F737B9" w:rsidRPr="00D67134">
        <w:rPr>
          <w:sz w:val="32"/>
          <w:szCs w:val="32"/>
          <w:lang w:val="en-US"/>
        </w:rPr>
        <w:t>export  mainly</w:t>
      </w:r>
      <w:proofErr w:type="gramEnd"/>
      <w:r w:rsidR="00F737B9" w:rsidRPr="00D67134">
        <w:rPr>
          <w:sz w:val="32"/>
          <w:szCs w:val="32"/>
          <w:lang w:val="en-US"/>
        </w:rPr>
        <w:t xml:space="preserve"> </w:t>
      </w:r>
      <w:r w:rsidR="00DD284B" w:rsidRPr="00D67134">
        <w:rPr>
          <w:sz w:val="32"/>
          <w:szCs w:val="32"/>
          <w:lang w:val="en-US"/>
        </w:rPr>
        <w:t xml:space="preserve"> consisted </w:t>
      </w:r>
      <w:r w:rsidR="00490B5C" w:rsidRPr="00D67134">
        <w:rPr>
          <w:sz w:val="32"/>
          <w:szCs w:val="32"/>
          <w:lang w:val="en-US"/>
        </w:rPr>
        <w:t xml:space="preserve">of </w:t>
      </w:r>
      <w:r w:rsidR="00F737B9" w:rsidRPr="00D67134">
        <w:rPr>
          <w:sz w:val="32"/>
          <w:szCs w:val="32"/>
          <w:lang w:val="en-US"/>
        </w:rPr>
        <w:t xml:space="preserve">the raw </w:t>
      </w:r>
      <w:r w:rsidR="00490B5C" w:rsidRPr="00D67134">
        <w:rPr>
          <w:sz w:val="32"/>
          <w:szCs w:val="32"/>
          <w:lang w:val="en-US"/>
        </w:rPr>
        <w:t>materials</w:t>
      </w:r>
      <w:r w:rsidR="00F737B9" w:rsidRPr="00D67134">
        <w:rPr>
          <w:sz w:val="32"/>
          <w:szCs w:val="32"/>
          <w:lang w:val="en-US"/>
        </w:rPr>
        <w:t>.</w:t>
      </w:r>
    </w:p>
    <w:p w:rsidR="00A15FA2" w:rsidRPr="00D67134" w:rsidRDefault="00490B5C" w:rsidP="009F7CDC">
      <w:pPr>
        <w:spacing w:line="240" w:lineRule="auto"/>
        <w:ind w:firstLine="708"/>
        <w:jc w:val="both"/>
        <w:rPr>
          <w:rFonts w:ascii="Times New Roman" w:hAnsi="Times New Roman"/>
          <w:sz w:val="32"/>
          <w:szCs w:val="32"/>
          <w:lang w:val="en-US"/>
        </w:rPr>
      </w:pPr>
      <w:r w:rsidRPr="00D67134">
        <w:rPr>
          <w:sz w:val="32"/>
          <w:szCs w:val="32"/>
          <w:lang w:val="en-US"/>
        </w:rPr>
        <w:t xml:space="preserve">In this regard, the </w:t>
      </w:r>
      <w:r w:rsidR="00695F7C" w:rsidRPr="00D67134">
        <w:rPr>
          <w:sz w:val="32"/>
          <w:szCs w:val="32"/>
          <w:lang w:val="en-US"/>
        </w:rPr>
        <w:t>government un</w:t>
      </w:r>
      <w:r w:rsidR="0011544E" w:rsidRPr="00D67134">
        <w:rPr>
          <w:sz w:val="32"/>
          <w:szCs w:val="32"/>
          <w:lang w:val="en-US"/>
        </w:rPr>
        <w:t>dertakes measures on regulation</w:t>
      </w:r>
      <w:r w:rsidR="00695F7C" w:rsidRPr="00D67134">
        <w:rPr>
          <w:sz w:val="32"/>
          <w:szCs w:val="32"/>
          <w:lang w:val="en-US"/>
        </w:rPr>
        <w:t xml:space="preserve"> of the export and import </w:t>
      </w:r>
      <w:r w:rsidRPr="00D67134">
        <w:rPr>
          <w:sz w:val="32"/>
          <w:szCs w:val="32"/>
          <w:lang w:val="en-US"/>
        </w:rPr>
        <w:t xml:space="preserve">in order to support the </w:t>
      </w:r>
      <w:r w:rsidR="00695F7C" w:rsidRPr="00D67134">
        <w:rPr>
          <w:sz w:val="32"/>
          <w:szCs w:val="32"/>
          <w:lang w:val="en-US"/>
        </w:rPr>
        <w:t xml:space="preserve">development of the national </w:t>
      </w:r>
      <w:r w:rsidR="0011544E" w:rsidRPr="00D67134">
        <w:rPr>
          <w:sz w:val="32"/>
          <w:szCs w:val="32"/>
          <w:lang w:val="en-US"/>
        </w:rPr>
        <w:t>economy</w:t>
      </w:r>
      <w:r w:rsidR="00695F7C" w:rsidRPr="00D67134">
        <w:rPr>
          <w:sz w:val="32"/>
          <w:szCs w:val="32"/>
          <w:lang w:val="en-US"/>
        </w:rPr>
        <w:t>.</w:t>
      </w:r>
      <w:r w:rsidR="0011544E" w:rsidRPr="00D67134">
        <w:rPr>
          <w:sz w:val="32"/>
          <w:szCs w:val="32"/>
          <w:lang w:val="en-US"/>
        </w:rPr>
        <w:t xml:space="preserve"> </w:t>
      </w:r>
    </w:p>
    <w:p w:rsidR="00A05BAB" w:rsidRPr="00D67134" w:rsidRDefault="00B669A0" w:rsidP="009F7CDC">
      <w:pPr>
        <w:spacing w:line="240" w:lineRule="auto"/>
        <w:ind w:firstLine="708"/>
        <w:jc w:val="both"/>
        <w:rPr>
          <w:rFonts w:ascii="Times New Roman" w:hAnsi="Times New Roman"/>
          <w:sz w:val="32"/>
          <w:szCs w:val="32"/>
          <w:lang w:val="en-US"/>
        </w:rPr>
      </w:pPr>
      <w:r w:rsidRPr="00D67134">
        <w:rPr>
          <w:sz w:val="32"/>
          <w:szCs w:val="32"/>
          <w:lang w:val="en-US"/>
        </w:rPr>
        <w:t xml:space="preserve">Specific positive changes in this direction </w:t>
      </w:r>
      <w:r w:rsidR="00E827AB" w:rsidRPr="00D67134">
        <w:rPr>
          <w:sz w:val="32"/>
          <w:szCs w:val="32"/>
          <w:lang w:val="en-US"/>
        </w:rPr>
        <w:t>have been</w:t>
      </w:r>
      <w:r w:rsidRPr="00D67134">
        <w:rPr>
          <w:sz w:val="32"/>
          <w:szCs w:val="32"/>
          <w:lang w:val="en-US"/>
        </w:rPr>
        <w:t xml:space="preserve"> already seen, as the share of raw materials </w:t>
      </w:r>
      <w:r w:rsidR="00E827AB" w:rsidRPr="00D67134">
        <w:rPr>
          <w:sz w:val="32"/>
          <w:szCs w:val="32"/>
          <w:lang w:val="en-US"/>
        </w:rPr>
        <w:t xml:space="preserve">in the total export in recent </w:t>
      </w:r>
      <w:r w:rsidRPr="00D67134">
        <w:rPr>
          <w:sz w:val="32"/>
          <w:szCs w:val="32"/>
          <w:lang w:val="en-US"/>
        </w:rPr>
        <w:t xml:space="preserve">years has decreased from 80% to 56%. </w:t>
      </w:r>
      <w:r w:rsidR="00E827AB" w:rsidRPr="00D67134">
        <w:rPr>
          <w:sz w:val="32"/>
          <w:szCs w:val="32"/>
          <w:lang w:val="en-US"/>
        </w:rPr>
        <w:t>On the other hand,</w:t>
      </w:r>
      <w:r w:rsidR="000479EF" w:rsidRPr="00D67134">
        <w:rPr>
          <w:sz w:val="32"/>
          <w:szCs w:val="32"/>
          <w:lang w:val="en-US"/>
        </w:rPr>
        <w:t xml:space="preserve"> the export of other products</w:t>
      </w:r>
      <w:r w:rsidR="00E827AB" w:rsidRPr="00D67134">
        <w:rPr>
          <w:sz w:val="32"/>
          <w:szCs w:val="32"/>
          <w:lang w:val="en-US"/>
        </w:rPr>
        <w:t xml:space="preserve">, such as fruits and vegetables, dried fruits, precious and semi-precious metals and products thereof </w:t>
      </w:r>
      <w:r w:rsidR="000479EF" w:rsidRPr="00D67134">
        <w:rPr>
          <w:sz w:val="32"/>
          <w:szCs w:val="32"/>
          <w:lang w:val="en-US"/>
        </w:rPr>
        <w:t>has increase</w:t>
      </w:r>
      <w:r w:rsidR="00175AF2" w:rsidRPr="00D67134">
        <w:rPr>
          <w:sz w:val="32"/>
          <w:szCs w:val="32"/>
          <w:lang w:val="en-US"/>
        </w:rPr>
        <w:t>d</w:t>
      </w:r>
      <w:r w:rsidR="00E827AB" w:rsidRPr="00D67134">
        <w:rPr>
          <w:sz w:val="32"/>
          <w:szCs w:val="32"/>
          <w:lang w:val="en-US"/>
        </w:rPr>
        <w:t>.</w:t>
      </w:r>
    </w:p>
    <w:p w:rsidR="00515952" w:rsidRPr="00D67134" w:rsidRDefault="003917BF" w:rsidP="009F7CDC">
      <w:pPr>
        <w:spacing w:line="240" w:lineRule="auto"/>
        <w:jc w:val="both"/>
        <w:rPr>
          <w:rFonts w:ascii="Times New Roman" w:hAnsi="Times New Roman"/>
          <w:b/>
          <w:sz w:val="32"/>
          <w:szCs w:val="32"/>
          <w:lang w:val="en-US"/>
        </w:rPr>
      </w:pPr>
      <w:r w:rsidRPr="00D67134">
        <w:rPr>
          <w:b/>
          <w:sz w:val="32"/>
          <w:szCs w:val="32"/>
          <w:lang w:val="en-US"/>
        </w:rPr>
        <w:lastRenderedPageBreak/>
        <w:t>L</w:t>
      </w:r>
      <w:r w:rsidR="003C2E61" w:rsidRPr="00D67134">
        <w:rPr>
          <w:b/>
          <w:sz w:val="32"/>
          <w:szCs w:val="32"/>
          <w:lang w:val="en-US"/>
        </w:rPr>
        <w:t xml:space="preserve">adies and </w:t>
      </w:r>
      <w:r w:rsidR="00A340F1" w:rsidRPr="00D67134">
        <w:rPr>
          <w:b/>
          <w:sz w:val="32"/>
          <w:szCs w:val="32"/>
          <w:lang w:val="en-US"/>
        </w:rPr>
        <w:t>G</w:t>
      </w:r>
      <w:r w:rsidR="003C2E61" w:rsidRPr="00D67134">
        <w:rPr>
          <w:b/>
          <w:sz w:val="32"/>
          <w:szCs w:val="32"/>
          <w:lang w:val="en-US"/>
        </w:rPr>
        <w:t>entlemen,</w:t>
      </w:r>
    </w:p>
    <w:p w:rsidR="00A05BAB" w:rsidRPr="00D67134" w:rsidRDefault="003917BF" w:rsidP="009F7CDC">
      <w:pPr>
        <w:spacing w:line="240" w:lineRule="auto"/>
        <w:ind w:firstLine="708"/>
        <w:jc w:val="both"/>
        <w:rPr>
          <w:rFonts w:ascii="Times New Roman" w:hAnsi="Times New Roman"/>
          <w:sz w:val="32"/>
          <w:szCs w:val="32"/>
          <w:lang w:val="en-US"/>
        </w:rPr>
      </w:pPr>
      <w:r w:rsidRPr="00D67134">
        <w:rPr>
          <w:sz w:val="32"/>
          <w:szCs w:val="32"/>
          <w:lang w:val="en-US"/>
        </w:rPr>
        <w:t>I would like to emphasize that</w:t>
      </w:r>
      <w:r w:rsidR="00920A90" w:rsidRPr="00D67134">
        <w:rPr>
          <w:sz w:val="32"/>
          <w:szCs w:val="32"/>
          <w:lang w:val="en-US"/>
        </w:rPr>
        <w:t xml:space="preserve"> the Government of the Republic of Tajikistan </w:t>
      </w:r>
      <w:r w:rsidR="00515952" w:rsidRPr="00D67134">
        <w:rPr>
          <w:sz w:val="32"/>
          <w:szCs w:val="32"/>
          <w:lang w:val="en-US"/>
        </w:rPr>
        <w:t xml:space="preserve">is implementing </w:t>
      </w:r>
      <w:r w:rsidR="00920A90" w:rsidRPr="00D67134">
        <w:rPr>
          <w:sz w:val="32"/>
          <w:szCs w:val="32"/>
          <w:lang w:val="en-US"/>
        </w:rPr>
        <w:t>system</w:t>
      </w:r>
      <w:r w:rsidRPr="00D67134">
        <w:rPr>
          <w:sz w:val="32"/>
          <w:szCs w:val="32"/>
          <w:lang w:val="en-US"/>
        </w:rPr>
        <w:t>ic</w:t>
      </w:r>
      <w:r w:rsidR="00920A90" w:rsidRPr="00D67134">
        <w:rPr>
          <w:sz w:val="32"/>
          <w:szCs w:val="32"/>
          <w:lang w:val="en-US"/>
        </w:rPr>
        <w:t xml:space="preserve"> measures </w:t>
      </w:r>
      <w:r w:rsidR="00515952" w:rsidRPr="00D67134">
        <w:rPr>
          <w:sz w:val="32"/>
          <w:szCs w:val="32"/>
          <w:lang w:val="en-US"/>
        </w:rPr>
        <w:t xml:space="preserve">to </w:t>
      </w:r>
      <w:r w:rsidRPr="00D67134">
        <w:rPr>
          <w:sz w:val="32"/>
          <w:szCs w:val="32"/>
          <w:lang w:val="en-US"/>
        </w:rPr>
        <w:t xml:space="preserve">achieve the goal of further </w:t>
      </w:r>
      <w:r w:rsidR="00920A90" w:rsidRPr="00D67134">
        <w:rPr>
          <w:sz w:val="32"/>
          <w:szCs w:val="32"/>
          <w:lang w:val="en-US"/>
        </w:rPr>
        <w:t>development of the trade system of the country.</w:t>
      </w:r>
    </w:p>
    <w:p w:rsidR="00A05BAB" w:rsidRPr="00D67134" w:rsidRDefault="00920A90" w:rsidP="009F7CDC">
      <w:pPr>
        <w:spacing w:line="240" w:lineRule="auto"/>
        <w:ind w:firstLine="708"/>
        <w:jc w:val="both"/>
        <w:rPr>
          <w:rFonts w:ascii="Times New Roman" w:hAnsi="Times New Roman"/>
          <w:sz w:val="32"/>
          <w:szCs w:val="32"/>
          <w:lang w:val="en-US"/>
        </w:rPr>
      </w:pPr>
      <w:r w:rsidRPr="00D67134">
        <w:rPr>
          <w:sz w:val="32"/>
          <w:szCs w:val="32"/>
          <w:lang w:val="en-US"/>
        </w:rPr>
        <w:t xml:space="preserve">Particularly, among the adopted strategic documents </w:t>
      </w:r>
      <w:r w:rsidR="00515952" w:rsidRPr="00D67134">
        <w:rPr>
          <w:sz w:val="32"/>
          <w:szCs w:val="32"/>
          <w:lang w:val="en-US"/>
        </w:rPr>
        <w:t xml:space="preserve">the Living standart improvement </w:t>
      </w:r>
      <w:r w:rsidRPr="00D67134">
        <w:rPr>
          <w:sz w:val="32"/>
          <w:szCs w:val="32"/>
          <w:lang w:val="en-US"/>
        </w:rPr>
        <w:t>Strategy for years 2013-2015</w:t>
      </w:r>
      <w:r w:rsidR="00515952" w:rsidRPr="00D67134">
        <w:rPr>
          <w:sz w:val="32"/>
          <w:szCs w:val="32"/>
          <w:lang w:val="en-US"/>
        </w:rPr>
        <w:t xml:space="preserve"> should be noted</w:t>
      </w:r>
      <w:r w:rsidRPr="00D67134">
        <w:rPr>
          <w:sz w:val="32"/>
          <w:szCs w:val="32"/>
          <w:lang w:val="en-US"/>
        </w:rPr>
        <w:t xml:space="preserve">. This document includes measures </w:t>
      </w:r>
      <w:r w:rsidR="00515952" w:rsidRPr="00D67134">
        <w:rPr>
          <w:sz w:val="32"/>
          <w:szCs w:val="32"/>
          <w:lang w:val="en-US"/>
        </w:rPr>
        <w:t xml:space="preserve">on </w:t>
      </w:r>
      <w:r w:rsidRPr="00D67134">
        <w:rPr>
          <w:sz w:val="32"/>
          <w:szCs w:val="32"/>
          <w:lang w:val="en-US"/>
        </w:rPr>
        <w:t>further structural reform of Tajikistan's economy, including trade.</w:t>
      </w:r>
      <w:r w:rsidR="00515952" w:rsidRPr="00D67134">
        <w:rPr>
          <w:sz w:val="32"/>
          <w:szCs w:val="32"/>
          <w:lang w:val="en-US"/>
        </w:rPr>
        <w:t xml:space="preserve"> </w:t>
      </w:r>
    </w:p>
    <w:p w:rsidR="00A05BAB" w:rsidRPr="00D67134" w:rsidRDefault="001725D1" w:rsidP="009F7CDC">
      <w:pPr>
        <w:spacing w:line="240" w:lineRule="auto"/>
        <w:ind w:firstLine="708"/>
        <w:jc w:val="both"/>
        <w:rPr>
          <w:rFonts w:ascii="Times New Roman" w:hAnsi="Times New Roman"/>
          <w:sz w:val="32"/>
          <w:szCs w:val="32"/>
          <w:lang w:val="en-US"/>
        </w:rPr>
      </w:pPr>
      <w:r w:rsidRPr="00D67134">
        <w:rPr>
          <w:sz w:val="32"/>
          <w:szCs w:val="32"/>
          <w:lang w:val="en-US"/>
        </w:rPr>
        <w:t xml:space="preserve">The </w:t>
      </w:r>
      <w:r w:rsidR="003917BF" w:rsidRPr="00D67134">
        <w:rPr>
          <w:sz w:val="32"/>
          <w:szCs w:val="32"/>
          <w:lang w:val="en-US"/>
        </w:rPr>
        <w:t>integral</w:t>
      </w:r>
      <w:r w:rsidRPr="00D67134">
        <w:rPr>
          <w:sz w:val="32"/>
          <w:szCs w:val="32"/>
          <w:lang w:val="en-US"/>
        </w:rPr>
        <w:t xml:space="preserve"> part of this strategy are measures aimed at the development of free economic zones and technology parks, a</w:t>
      </w:r>
      <w:r w:rsidR="00515952" w:rsidRPr="00D67134">
        <w:rPr>
          <w:sz w:val="32"/>
          <w:szCs w:val="32"/>
          <w:lang w:val="en-US"/>
        </w:rPr>
        <w:t xml:space="preserve"> Program on</w:t>
      </w:r>
      <w:r w:rsidRPr="00D67134">
        <w:rPr>
          <w:sz w:val="32"/>
          <w:szCs w:val="32"/>
          <w:lang w:val="en-US"/>
        </w:rPr>
        <w:t xml:space="preserve"> </w:t>
      </w:r>
      <w:r w:rsidR="00E1616B" w:rsidRPr="00D67134">
        <w:rPr>
          <w:sz w:val="32"/>
          <w:szCs w:val="32"/>
          <w:lang w:val="en-US"/>
        </w:rPr>
        <w:t>A</w:t>
      </w:r>
      <w:r w:rsidRPr="00D67134">
        <w:rPr>
          <w:sz w:val="32"/>
          <w:szCs w:val="32"/>
          <w:lang w:val="en-US"/>
        </w:rPr>
        <w:t xml:space="preserve">daptation </w:t>
      </w:r>
      <w:r w:rsidR="00E1616B" w:rsidRPr="00D67134">
        <w:rPr>
          <w:sz w:val="32"/>
          <w:szCs w:val="32"/>
          <w:lang w:val="en-US"/>
        </w:rPr>
        <w:t>to</w:t>
      </w:r>
      <w:r w:rsidRPr="00D67134">
        <w:rPr>
          <w:sz w:val="32"/>
          <w:szCs w:val="32"/>
          <w:lang w:val="en-US"/>
        </w:rPr>
        <w:t xml:space="preserve"> the WTO </w:t>
      </w:r>
      <w:r w:rsidR="00E1616B" w:rsidRPr="00D67134">
        <w:rPr>
          <w:sz w:val="32"/>
          <w:szCs w:val="32"/>
          <w:lang w:val="en-US"/>
        </w:rPr>
        <w:t>M</w:t>
      </w:r>
      <w:r w:rsidRPr="00D67134">
        <w:rPr>
          <w:sz w:val="32"/>
          <w:szCs w:val="32"/>
          <w:lang w:val="en-US"/>
        </w:rPr>
        <w:t>embership, the development of tourism and border trade.</w:t>
      </w:r>
    </w:p>
    <w:p w:rsidR="00AC5440" w:rsidRPr="00D67134" w:rsidRDefault="00901434" w:rsidP="009F7CDC">
      <w:pPr>
        <w:spacing w:line="240" w:lineRule="auto"/>
        <w:ind w:firstLine="708"/>
        <w:jc w:val="both"/>
        <w:rPr>
          <w:rFonts w:ascii="Times New Roman" w:hAnsi="Times New Roman"/>
          <w:sz w:val="32"/>
          <w:szCs w:val="32"/>
          <w:lang w:val="en-US"/>
        </w:rPr>
      </w:pPr>
      <w:r w:rsidRPr="00D67134">
        <w:rPr>
          <w:sz w:val="32"/>
          <w:szCs w:val="32"/>
          <w:lang w:val="en-US"/>
        </w:rPr>
        <w:t xml:space="preserve">As main task of SPECA is to strenthen subregional cooparetion in Central Asia and </w:t>
      </w:r>
      <w:proofErr w:type="gramStart"/>
      <w:r w:rsidRPr="00D67134">
        <w:rPr>
          <w:sz w:val="32"/>
          <w:szCs w:val="32"/>
          <w:lang w:val="en-US"/>
        </w:rPr>
        <w:t>it's</w:t>
      </w:r>
      <w:proofErr w:type="gramEnd"/>
      <w:r w:rsidRPr="00D67134">
        <w:rPr>
          <w:sz w:val="32"/>
          <w:szCs w:val="32"/>
          <w:lang w:val="en-US"/>
        </w:rPr>
        <w:t xml:space="preserve"> integration into the world economy. I would like to mention that, the speci</w:t>
      </w:r>
      <w:r w:rsidR="00E1616B" w:rsidRPr="00D67134">
        <w:rPr>
          <w:sz w:val="32"/>
          <w:szCs w:val="32"/>
          <w:lang w:val="en-US"/>
        </w:rPr>
        <w:t>ficity</w:t>
      </w:r>
      <w:r w:rsidRPr="00D67134">
        <w:rPr>
          <w:sz w:val="32"/>
          <w:szCs w:val="32"/>
          <w:lang w:val="en-US"/>
        </w:rPr>
        <w:t xml:space="preserve"> of the foreign policy of the Republic of Tajikistan is the regional</w:t>
      </w:r>
      <w:r w:rsidR="00E1616B" w:rsidRPr="00D67134">
        <w:rPr>
          <w:sz w:val="32"/>
          <w:szCs w:val="32"/>
          <w:lang w:val="en-US"/>
        </w:rPr>
        <w:t xml:space="preserve"> approach</w:t>
      </w:r>
      <w:r w:rsidRPr="00D67134">
        <w:rPr>
          <w:sz w:val="32"/>
          <w:szCs w:val="32"/>
          <w:lang w:val="en-US"/>
        </w:rPr>
        <w:t>. Such attitude involves the participation of the Republic of Tajikistan in regional and bilateral tra</w:t>
      </w:r>
      <w:r w:rsidR="00E0629C" w:rsidRPr="00D67134">
        <w:rPr>
          <w:sz w:val="32"/>
          <w:szCs w:val="32"/>
          <w:lang w:val="en-US"/>
        </w:rPr>
        <w:t>de agreements to promote trade</w:t>
      </w:r>
      <w:r w:rsidR="00B04F5B" w:rsidRPr="00D67134">
        <w:rPr>
          <w:sz w:val="32"/>
          <w:szCs w:val="32"/>
          <w:lang w:val="en-US"/>
        </w:rPr>
        <w:t>,</w:t>
      </w:r>
      <w:r w:rsidRPr="00D67134">
        <w:rPr>
          <w:sz w:val="32"/>
          <w:szCs w:val="32"/>
          <w:lang w:val="en-US"/>
        </w:rPr>
        <w:t xml:space="preserve"> </w:t>
      </w:r>
      <w:r w:rsidR="00B04F5B" w:rsidRPr="00D67134">
        <w:rPr>
          <w:sz w:val="32"/>
          <w:szCs w:val="32"/>
          <w:lang w:val="en-US"/>
        </w:rPr>
        <w:t>effective</w:t>
      </w:r>
      <w:r w:rsidRPr="00D67134">
        <w:rPr>
          <w:sz w:val="32"/>
          <w:szCs w:val="32"/>
          <w:lang w:val="en-US"/>
        </w:rPr>
        <w:t xml:space="preserve"> use of existing resources and factors of produc</w:t>
      </w:r>
      <w:r w:rsidR="00E0629C" w:rsidRPr="00D67134">
        <w:rPr>
          <w:sz w:val="32"/>
          <w:szCs w:val="32"/>
          <w:lang w:val="en-US"/>
        </w:rPr>
        <w:t>tion based on the recognition</w:t>
      </w:r>
      <w:r w:rsidRPr="00D67134">
        <w:rPr>
          <w:sz w:val="32"/>
          <w:szCs w:val="32"/>
          <w:lang w:val="en-US"/>
        </w:rPr>
        <w:t xml:space="preserve"> and compliance with the rules and regulation</w:t>
      </w:r>
      <w:r w:rsidR="00B04F5B" w:rsidRPr="00D67134">
        <w:rPr>
          <w:sz w:val="32"/>
          <w:szCs w:val="32"/>
          <w:lang w:val="en-US"/>
        </w:rPr>
        <w:t>s</w:t>
      </w:r>
      <w:r w:rsidRPr="00D67134">
        <w:rPr>
          <w:sz w:val="32"/>
          <w:szCs w:val="32"/>
          <w:lang w:val="en-US"/>
        </w:rPr>
        <w:t xml:space="preserve"> of the trad</w:t>
      </w:r>
      <w:r w:rsidR="00B04F5B" w:rsidRPr="00D67134">
        <w:rPr>
          <w:sz w:val="32"/>
          <w:szCs w:val="32"/>
          <w:lang w:val="en-US"/>
        </w:rPr>
        <w:t>e</w:t>
      </w:r>
      <w:r w:rsidRPr="00D67134">
        <w:rPr>
          <w:sz w:val="32"/>
          <w:szCs w:val="32"/>
          <w:lang w:val="en-US"/>
        </w:rPr>
        <w:t xml:space="preserve"> system.</w:t>
      </w:r>
    </w:p>
    <w:p w:rsidR="00A05BAB" w:rsidRPr="00D67134" w:rsidRDefault="00E0629C" w:rsidP="009F7CDC">
      <w:pPr>
        <w:spacing w:line="240" w:lineRule="auto"/>
        <w:ind w:firstLine="708"/>
        <w:jc w:val="both"/>
        <w:rPr>
          <w:rFonts w:ascii="Times New Roman" w:hAnsi="Times New Roman"/>
          <w:sz w:val="32"/>
          <w:szCs w:val="32"/>
          <w:lang w:val="en-US"/>
        </w:rPr>
      </w:pPr>
      <w:r w:rsidRPr="00D67134">
        <w:rPr>
          <w:sz w:val="32"/>
          <w:szCs w:val="32"/>
          <w:lang w:val="en-US"/>
        </w:rPr>
        <w:t>In this regard, in order to expand trade and economic relations on the basis of mutual benefit</w:t>
      </w:r>
      <w:r w:rsidR="00B04F5B" w:rsidRPr="00D67134">
        <w:rPr>
          <w:sz w:val="32"/>
          <w:szCs w:val="32"/>
          <w:lang w:val="en-US"/>
        </w:rPr>
        <w:t>s</w:t>
      </w:r>
      <w:r w:rsidRPr="00D67134">
        <w:rPr>
          <w:sz w:val="32"/>
          <w:szCs w:val="32"/>
          <w:lang w:val="en-US"/>
        </w:rPr>
        <w:t xml:space="preserve">, development and further strengthening of trade and economic relations between the Republic of Tajikistan and </w:t>
      </w:r>
      <w:r w:rsidR="00B04F5B" w:rsidRPr="00D67134">
        <w:rPr>
          <w:sz w:val="32"/>
          <w:szCs w:val="32"/>
          <w:lang w:val="en-US"/>
        </w:rPr>
        <w:t>neighboring</w:t>
      </w:r>
      <w:r w:rsidRPr="00D67134">
        <w:rPr>
          <w:sz w:val="32"/>
          <w:szCs w:val="32"/>
          <w:lang w:val="en-US"/>
        </w:rPr>
        <w:t xml:space="preserve"> countries</w:t>
      </w:r>
      <w:r w:rsidR="00E1616B" w:rsidRPr="00D67134">
        <w:rPr>
          <w:sz w:val="32"/>
          <w:szCs w:val="32"/>
          <w:lang w:val="en-US"/>
        </w:rPr>
        <w:t>,</w:t>
      </w:r>
      <w:r w:rsidRPr="00D67134">
        <w:rPr>
          <w:sz w:val="32"/>
          <w:szCs w:val="32"/>
          <w:lang w:val="en-US"/>
        </w:rPr>
        <w:t xml:space="preserve"> frontier markets </w:t>
      </w:r>
      <w:r w:rsidR="00E1616B" w:rsidRPr="00D67134">
        <w:rPr>
          <w:sz w:val="32"/>
          <w:szCs w:val="32"/>
          <w:lang w:val="en-US"/>
        </w:rPr>
        <w:t>have been</w:t>
      </w:r>
      <w:r w:rsidRPr="00D67134">
        <w:rPr>
          <w:sz w:val="32"/>
          <w:szCs w:val="32"/>
          <w:lang w:val="en-US"/>
        </w:rPr>
        <w:t xml:space="preserve"> opened.</w:t>
      </w:r>
    </w:p>
    <w:p w:rsidR="00A05BAB" w:rsidRPr="00D67134" w:rsidRDefault="006C56E5" w:rsidP="009F7CDC">
      <w:pPr>
        <w:spacing w:line="240" w:lineRule="auto"/>
        <w:ind w:firstLine="708"/>
        <w:jc w:val="both"/>
        <w:rPr>
          <w:rFonts w:ascii="Times New Roman" w:hAnsi="Times New Roman"/>
          <w:color w:val="000000"/>
          <w:sz w:val="32"/>
          <w:szCs w:val="32"/>
          <w:lang w:val="en-US" w:eastAsia="ru-RU"/>
        </w:rPr>
      </w:pPr>
      <w:r w:rsidRPr="00D67134">
        <w:rPr>
          <w:color w:val="000000"/>
          <w:sz w:val="32"/>
          <w:szCs w:val="32"/>
          <w:lang w:val="en-US" w:eastAsia="ru-RU"/>
        </w:rPr>
        <w:t xml:space="preserve">Our main objectives are improvement of the </w:t>
      </w:r>
      <w:r w:rsidR="00657EDA" w:rsidRPr="00D67134">
        <w:rPr>
          <w:color w:val="000000"/>
          <w:sz w:val="32"/>
          <w:szCs w:val="32"/>
          <w:lang w:val="en-US" w:eastAsia="ru-RU"/>
        </w:rPr>
        <w:t xml:space="preserve">transport and </w:t>
      </w:r>
      <w:r w:rsidRPr="00D67134">
        <w:rPr>
          <w:color w:val="000000"/>
          <w:sz w:val="32"/>
          <w:szCs w:val="32"/>
          <w:lang w:val="en-US" w:eastAsia="ru-RU"/>
        </w:rPr>
        <w:t>transit</w:t>
      </w:r>
      <w:r w:rsidR="00657EDA" w:rsidRPr="00D67134">
        <w:rPr>
          <w:color w:val="000000"/>
          <w:sz w:val="32"/>
          <w:szCs w:val="32"/>
          <w:lang w:val="en-US" w:eastAsia="ru-RU"/>
        </w:rPr>
        <w:t xml:space="preserve"> </w:t>
      </w:r>
      <w:r w:rsidRPr="00D67134">
        <w:rPr>
          <w:color w:val="000000"/>
          <w:sz w:val="32"/>
          <w:szCs w:val="32"/>
          <w:lang w:val="en-US" w:eastAsia="ru-RU"/>
        </w:rPr>
        <w:t>regional cooperation in order to address transit-</w:t>
      </w:r>
      <w:r w:rsidR="00657EDA" w:rsidRPr="00D67134">
        <w:rPr>
          <w:color w:val="000000"/>
          <w:sz w:val="32"/>
          <w:szCs w:val="32"/>
          <w:lang w:val="en-US" w:eastAsia="ru-RU"/>
        </w:rPr>
        <w:t xml:space="preserve">transport </w:t>
      </w:r>
      <w:r w:rsidRPr="00D67134">
        <w:rPr>
          <w:color w:val="000000"/>
          <w:sz w:val="32"/>
          <w:szCs w:val="32"/>
          <w:lang w:val="en-US" w:eastAsia="ru-RU"/>
        </w:rPr>
        <w:t xml:space="preserve">regional problems and </w:t>
      </w:r>
      <w:r w:rsidR="00657EDA" w:rsidRPr="00D67134">
        <w:rPr>
          <w:color w:val="000000"/>
          <w:sz w:val="32"/>
          <w:szCs w:val="32"/>
          <w:lang w:val="en-US" w:eastAsia="ru-RU"/>
        </w:rPr>
        <w:t xml:space="preserve">to </w:t>
      </w:r>
      <w:r w:rsidRPr="00D67134">
        <w:rPr>
          <w:color w:val="000000"/>
          <w:sz w:val="32"/>
          <w:szCs w:val="32"/>
          <w:lang w:val="en-US" w:eastAsia="ru-RU"/>
        </w:rPr>
        <w:t>find the solutions to esca</w:t>
      </w:r>
      <w:r w:rsidR="00657EDA" w:rsidRPr="00D67134">
        <w:rPr>
          <w:color w:val="000000"/>
          <w:sz w:val="32"/>
          <w:szCs w:val="32"/>
          <w:lang w:val="en-US" w:eastAsia="ru-RU"/>
        </w:rPr>
        <w:t xml:space="preserve">pe the communication isolation; </w:t>
      </w:r>
      <w:r w:rsidRPr="00D67134">
        <w:rPr>
          <w:color w:val="000000"/>
          <w:sz w:val="32"/>
          <w:szCs w:val="32"/>
          <w:lang w:val="en-US" w:eastAsia="ru-RU"/>
        </w:rPr>
        <w:t>development of regional trade and the adoption of measures to facilitate trade within</w:t>
      </w:r>
      <w:r w:rsidR="00657EDA" w:rsidRPr="00D67134">
        <w:rPr>
          <w:color w:val="000000"/>
          <w:sz w:val="32"/>
          <w:szCs w:val="32"/>
          <w:lang w:val="en-US" w:eastAsia="ru-RU"/>
        </w:rPr>
        <w:t xml:space="preserve"> the region and </w:t>
      </w:r>
      <w:r w:rsidRPr="00D67134">
        <w:rPr>
          <w:color w:val="000000"/>
          <w:sz w:val="32"/>
          <w:szCs w:val="32"/>
          <w:lang w:val="en-US" w:eastAsia="ru-RU"/>
        </w:rPr>
        <w:t xml:space="preserve">develop-ment of </w:t>
      </w:r>
      <w:r w:rsidR="00657EDA" w:rsidRPr="00D67134">
        <w:rPr>
          <w:color w:val="000000"/>
          <w:sz w:val="32"/>
          <w:szCs w:val="32"/>
          <w:lang w:val="en-US" w:eastAsia="ru-RU"/>
        </w:rPr>
        <w:t xml:space="preserve">regional </w:t>
      </w:r>
      <w:r w:rsidRPr="00D67134">
        <w:rPr>
          <w:color w:val="000000"/>
          <w:sz w:val="32"/>
          <w:szCs w:val="32"/>
          <w:lang w:val="en-US" w:eastAsia="ru-RU"/>
        </w:rPr>
        <w:t>transport corridors.</w:t>
      </w:r>
    </w:p>
    <w:p w:rsidR="00A05BAB" w:rsidRPr="00D67134" w:rsidRDefault="00657EDA" w:rsidP="009F7CDC">
      <w:pPr>
        <w:spacing w:line="240" w:lineRule="auto"/>
        <w:ind w:firstLine="708"/>
        <w:jc w:val="both"/>
        <w:rPr>
          <w:rFonts w:ascii="Times New Roman" w:hAnsi="Times New Roman"/>
          <w:color w:val="000000"/>
          <w:sz w:val="32"/>
          <w:szCs w:val="32"/>
          <w:lang w:val="en-US" w:eastAsia="ru-RU"/>
        </w:rPr>
      </w:pPr>
      <w:r w:rsidRPr="00D67134">
        <w:rPr>
          <w:color w:val="000000"/>
          <w:sz w:val="32"/>
          <w:szCs w:val="32"/>
          <w:lang w:val="en-US" w:eastAsia="ru-RU"/>
        </w:rPr>
        <w:t>In order to fulfill</w:t>
      </w:r>
      <w:r w:rsidR="006C56E5" w:rsidRPr="00D67134">
        <w:rPr>
          <w:color w:val="000000"/>
          <w:sz w:val="32"/>
          <w:szCs w:val="32"/>
          <w:lang w:val="en-US" w:eastAsia="ru-RU"/>
        </w:rPr>
        <w:t xml:space="preserve"> the </w:t>
      </w:r>
      <w:r w:rsidR="003C14A7" w:rsidRPr="00D67134">
        <w:rPr>
          <w:color w:val="000000"/>
          <w:sz w:val="32"/>
          <w:szCs w:val="32"/>
          <w:lang w:val="en-US" w:eastAsia="ru-RU"/>
        </w:rPr>
        <w:t xml:space="preserve">tasks </w:t>
      </w:r>
      <w:r w:rsidRPr="00D67134">
        <w:rPr>
          <w:color w:val="000000"/>
          <w:sz w:val="32"/>
          <w:szCs w:val="32"/>
          <w:lang w:val="en-US" w:eastAsia="ru-RU"/>
        </w:rPr>
        <w:t xml:space="preserve">set </w:t>
      </w:r>
      <w:r w:rsidR="006C56E5" w:rsidRPr="00D67134">
        <w:rPr>
          <w:color w:val="000000"/>
          <w:sz w:val="32"/>
          <w:szCs w:val="32"/>
          <w:lang w:val="en-US" w:eastAsia="ru-RU"/>
        </w:rPr>
        <w:t xml:space="preserve">and </w:t>
      </w:r>
      <w:r w:rsidRPr="00D67134">
        <w:rPr>
          <w:color w:val="000000"/>
          <w:sz w:val="32"/>
          <w:szCs w:val="32"/>
          <w:lang w:val="en-US" w:eastAsia="ru-RU"/>
        </w:rPr>
        <w:t xml:space="preserve">to </w:t>
      </w:r>
      <w:r w:rsidR="006C56E5" w:rsidRPr="00D67134">
        <w:rPr>
          <w:color w:val="000000"/>
          <w:sz w:val="32"/>
          <w:szCs w:val="32"/>
          <w:lang w:val="en-US" w:eastAsia="ru-RU"/>
        </w:rPr>
        <w:t xml:space="preserve">achieve the reforms and priorities, there is </w:t>
      </w:r>
      <w:r w:rsidRPr="00D67134">
        <w:rPr>
          <w:color w:val="000000"/>
          <w:sz w:val="32"/>
          <w:szCs w:val="32"/>
          <w:lang w:val="en-US" w:eastAsia="ru-RU"/>
        </w:rPr>
        <w:t xml:space="preserve">an </w:t>
      </w:r>
      <w:r w:rsidR="006C56E5" w:rsidRPr="00D67134">
        <w:rPr>
          <w:color w:val="000000"/>
          <w:sz w:val="32"/>
          <w:szCs w:val="32"/>
          <w:lang w:val="en-US" w:eastAsia="ru-RU"/>
        </w:rPr>
        <w:t xml:space="preserve">active cooperation within the Donor Coordination Council, which discusses the initiatives of </w:t>
      </w:r>
      <w:r w:rsidRPr="00D67134">
        <w:rPr>
          <w:color w:val="000000"/>
          <w:sz w:val="32"/>
          <w:szCs w:val="32"/>
          <w:lang w:val="en-US" w:eastAsia="ru-RU"/>
        </w:rPr>
        <w:t xml:space="preserve">development </w:t>
      </w:r>
      <w:r w:rsidR="006C56E5" w:rsidRPr="00D67134">
        <w:rPr>
          <w:color w:val="000000"/>
          <w:sz w:val="32"/>
          <w:szCs w:val="32"/>
          <w:lang w:val="en-US" w:eastAsia="ru-RU"/>
        </w:rPr>
        <w:t xml:space="preserve">partners and their possible contribution </w:t>
      </w:r>
      <w:r w:rsidRPr="00D67134">
        <w:rPr>
          <w:color w:val="000000"/>
          <w:sz w:val="32"/>
          <w:szCs w:val="32"/>
          <w:lang w:val="en-US" w:eastAsia="ru-RU"/>
        </w:rPr>
        <w:t>to</w:t>
      </w:r>
      <w:r w:rsidR="003C14A7" w:rsidRPr="00D67134">
        <w:rPr>
          <w:color w:val="000000"/>
          <w:sz w:val="32"/>
          <w:szCs w:val="32"/>
          <w:lang w:val="en-US" w:eastAsia="ru-RU"/>
        </w:rPr>
        <w:t xml:space="preserve"> the </w:t>
      </w:r>
      <w:r w:rsidR="006C56E5" w:rsidRPr="00D67134">
        <w:rPr>
          <w:color w:val="000000"/>
          <w:sz w:val="32"/>
          <w:szCs w:val="32"/>
          <w:lang w:val="en-US" w:eastAsia="ru-RU"/>
        </w:rPr>
        <w:t>realization of the above</w:t>
      </w:r>
      <w:r w:rsidR="003C14A7" w:rsidRPr="00D67134">
        <w:rPr>
          <w:color w:val="000000"/>
          <w:sz w:val="32"/>
          <w:szCs w:val="32"/>
          <w:lang w:val="en-US" w:eastAsia="ru-RU"/>
        </w:rPr>
        <w:t xml:space="preserve"> mentioned</w:t>
      </w:r>
      <w:r w:rsidR="006C56E5" w:rsidRPr="00D67134">
        <w:rPr>
          <w:color w:val="000000"/>
          <w:sz w:val="32"/>
          <w:szCs w:val="32"/>
          <w:lang w:val="en-US" w:eastAsia="ru-RU"/>
        </w:rPr>
        <w:t xml:space="preserve"> objectives.</w:t>
      </w:r>
      <w:r w:rsidR="003C14A7" w:rsidRPr="00D67134">
        <w:rPr>
          <w:color w:val="000000"/>
          <w:sz w:val="32"/>
          <w:szCs w:val="32"/>
          <w:lang w:val="en-US" w:eastAsia="ru-RU"/>
        </w:rPr>
        <w:t xml:space="preserve"> </w:t>
      </w:r>
    </w:p>
    <w:p w:rsidR="003C2E61" w:rsidRPr="00D67134" w:rsidRDefault="006C56E5" w:rsidP="009F7CDC">
      <w:pPr>
        <w:spacing w:line="240" w:lineRule="auto"/>
        <w:ind w:firstLine="708"/>
        <w:jc w:val="both"/>
        <w:rPr>
          <w:rFonts w:ascii="Times New Roman" w:hAnsi="Times New Roman"/>
          <w:sz w:val="32"/>
          <w:szCs w:val="32"/>
          <w:lang w:val="en-US"/>
        </w:rPr>
      </w:pPr>
      <w:r w:rsidRPr="00D67134">
        <w:rPr>
          <w:color w:val="000000"/>
          <w:sz w:val="32"/>
          <w:szCs w:val="32"/>
          <w:lang w:val="en-US" w:eastAsia="ru-RU"/>
        </w:rPr>
        <w:lastRenderedPageBreak/>
        <w:t xml:space="preserve">In this regard, we are ready to discuss with our partners their possible contribution to </w:t>
      </w:r>
      <w:r w:rsidR="00F33A26" w:rsidRPr="00D67134">
        <w:rPr>
          <w:color w:val="000000"/>
          <w:sz w:val="32"/>
          <w:szCs w:val="32"/>
          <w:lang w:val="en-US" w:eastAsia="ru-RU"/>
        </w:rPr>
        <w:t xml:space="preserve">achieving </w:t>
      </w:r>
      <w:r w:rsidRPr="00D67134">
        <w:rPr>
          <w:color w:val="000000"/>
          <w:sz w:val="32"/>
          <w:szCs w:val="32"/>
          <w:lang w:val="en-US" w:eastAsia="ru-RU"/>
        </w:rPr>
        <w:t>the goals of the Strategy, in particular on the development of trade.</w:t>
      </w:r>
    </w:p>
    <w:p w:rsidR="003646B8" w:rsidRPr="00D67134" w:rsidRDefault="001952FD" w:rsidP="009F7CDC">
      <w:pPr>
        <w:spacing w:line="240" w:lineRule="auto"/>
        <w:jc w:val="both"/>
        <w:rPr>
          <w:rFonts w:ascii="Times New Roman" w:hAnsi="Times New Roman"/>
          <w:b/>
          <w:sz w:val="32"/>
          <w:szCs w:val="32"/>
          <w:lang w:val="en-US"/>
        </w:rPr>
      </w:pPr>
      <w:r w:rsidRPr="00D67134">
        <w:rPr>
          <w:b/>
          <w:sz w:val="32"/>
          <w:szCs w:val="32"/>
          <w:lang w:val="en-US"/>
        </w:rPr>
        <w:t xml:space="preserve">Dear colleagues,  </w:t>
      </w:r>
    </w:p>
    <w:p w:rsidR="00A82A16" w:rsidRPr="00D67134" w:rsidRDefault="001952FD" w:rsidP="009F7CDC">
      <w:pPr>
        <w:spacing w:line="240" w:lineRule="auto"/>
        <w:ind w:firstLine="708"/>
        <w:jc w:val="both"/>
        <w:rPr>
          <w:rFonts w:ascii="Times New Roman" w:hAnsi="Times New Roman"/>
          <w:sz w:val="32"/>
          <w:szCs w:val="32"/>
          <w:lang w:val="en-US"/>
        </w:rPr>
      </w:pPr>
      <w:r w:rsidRPr="00D67134">
        <w:rPr>
          <w:sz w:val="32"/>
          <w:szCs w:val="32"/>
          <w:lang w:val="en-US"/>
        </w:rPr>
        <w:t xml:space="preserve">With the accession of the Republic of Tajikistan to the World Trade Organization the economic relations of the country </w:t>
      </w:r>
      <w:r w:rsidR="00F33A26" w:rsidRPr="00D67134">
        <w:rPr>
          <w:sz w:val="32"/>
          <w:szCs w:val="32"/>
          <w:lang w:val="en-US"/>
        </w:rPr>
        <w:t xml:space="preserve">are </w:t>
      </w:r>
      <w:r w:rsidR="00C96498" w:rsidRPr="00D67134">
        <w:rPr>
          <w:sz w:val="32"/>
          <w:szCs w:val="32"/>
          <w:lang w:val="en-US"/>
        </w:rPr>
        <w:t>mov</w:t>
      </w:r>
      <w:r w:rsidR="00F33A26" w:rsidRPr="00D67134">
        <w:rPr>
          <w:sz w:val="32"/>
          <w:szCs w:val="32"/>
          <w:lang w:val="en-US"/>
        </w:rPr>
        <w:t>ing</w:t>
      </w:r>
      <w:r w:rsidRPr="00D67134">
        <w:rPr>
          <w:sz w:val="32"/>
          <w:szCs w:val="32"/>
          <w:lang w:val="en-US"/>
        </w:rPr>
        <w:t xml:space="preserve"> to more global level. The membership of Tajikistan in this organization </w:t>
      </w:r>
      <w:r w:rsidR="00F33A26" w:rsidRPr="00D67134">
        <w:rPr>
          <w:sz w:val="32"/>
          <w:szCs w:val="32"/>
          <w:lang w:val="en-US"/>
        </w:rPr>
        <w:t>provides</w:t>
      </w:r>
      <w:r w:rsidRPr="00D67134">
        <w:rPr>
          <w:sz w:val="32"/>
          <w:szCs w:val="32"/>
          <w:lang w:val="en-US"/>
        </w:rPr>
        <w:t xml:space="preserve"> an opportunity to </w:t>
      </w:r>
      <w:r w:rsidR="00F33A26" w:rsidRPr="00D67134">
        <w:rPr>
          <w:sz w:val="32"/>
          <w:szCs w:val="32"/>
          <w:lang w:val="en-US"/>
        </w:rPr>
        <w:t>establish</w:t>
      </w:r>
      <w:r w:rsidRPr="00D67134">
        <w:rPr>
          <w:sz w:val="32"/>
          <w:szCs w:val="32"/>
          <w:lang w:val="en-US"/>
        </w:rPr>
        <w:t xml:space="preserve"> transparent</w:t>
      </w:r>
      <w:r w:rsidR="00F33A26" w:rsidRPr="00D67134">
        <w:rPr>
          <w:sz w:val="32"/>
          <w:szCs w:val="32"/>
          <w:lang w:val="en-US"/>
        </w:rPr>
        <w:t xml:space="preserve"> and</w:t>
      </w:r>
      <w:r w:rsidRPr="00D67134">
        <w:rPr>
          <w:sz w:val="32"/>
          <w:szCs w:val="32"/>
          <w:lang w:val="en-US"/>
        </w:rPr>
        <w:t xml:space="preserve"> predictable</w:t>
      </w:r>
      <w:r w:rsidR="00F33A26" w:rsidRPr="00D67134">
        <w:rPr>
          <w:sz w:val="32"/>
          <w:szCs w:val="32"/>
          <w:lang w:val="en-US"/>
        </w:rPr>
        <w:t xml:space="preserve"> system, </w:t>
      </w:r>
      <w:r w:rsidRPr="00D67134">
        <w:rPr>
          <w:sz w:val="32"/>
          <w:szCs w:val="32"/>
          <w:lang w:val="en-US"/>
        </w:rPr>
        <w:t xml:space="preserve">and </w:t>
      </w:r>
      <w:r w:rsidR="00F33A26" w:rsidRPr="00D67134">
        <w:rPr>
          <w:sz w:val="32"/>
          <w:szCs w:val="32"/>
          <w:lang w:val="en-US"/>
        </w:rPr>
        <w:t>most</w:t>
      </w:r>
      <w:r w:rsidRPr="00D67134">
        <w:rPr>
          <w:sz w:val="32"/>
          <w:szCs w:val="32"/>
          <w:lang w:val="en-US"/>
        </w:rPr>
        <w:t xml:space="preserve"> importantly </w:t>
      </w:r>
      <w:r w:rsidR="00F33A26" w:rsidRPr="00D67134">
        <w:rPr>
          <w:sz w:val="32"/>
          <w:szCs w:val="32"/>
          <w:lang w:val="en-US"/>
        </w:rPr>
        <w:t>the system that will</w:t>
      </w:r>
      <w:r w:rsidRPr="00D67134">
        <w:rPr>
          <w:sz w:val="32"/>
          <w:szCs w:val="32"/>
          <w:lang w:val="en-US"/>
        </w:rPr>
        <w:t xml:space="preserve"> compl</w:t>
      </w:r>
      <w:r w:rsidR="00F33A26" w:rsidRPr="00D67134">
        <w:rPr>
          <w:sz w:val="32"/>
          <w:szCs w:val="32"/>
          <w:lang w:val="en-US"/>
        </w:rPr>
        <w:t>y</w:t>
      </w:r>
      <w:r w:rsidRPr="00D67134">
        <w:rPr>
          <w:sz w:val="32"/>
          <w:szCs w:val="32"/>
          <w:lang w:val="en-US"/>
        </w:rPr>
        <w:t xml:space="preserve"> </w:t>
      </w:r>
      <w:r w:rsidR="00F33A26" w:rsidRPr="00D67134">
        <w:rPr>
          <w:sz w:val="32"/>
          <w:szCs w:val="32"/>
          <w:lang w:val="en-US"/>
        </w:rPr>
        <w:t>with</w:t>
      </w:r>
      <w:r w:rsidRPr="00D67134">
        <w:rPr>
          <w:sz w:val="32"/>
          <w:szCs w:val="32"/>
          <w:lang w:val="en-US"/>
        </w:rPr>
        <w:t xml:space="preserve"> the </w:t>
      </w:r>
      <w:r w:rsidR="00F33A26" w:rsidRPr="00D67134">
        <w:rPr>
          <w:sz w:val="32"/>
          <w:szCs w:val="32"/>
          <w:lang w:val="en-US"/>
        </w:rPr>
        <w:t>global trade</w:t>
      </w:r>
      <w:r w:rsidRPr="00D67134">
        <w:rPr>
          <w:sz w:val="32"/>
          <w:szCs w:val="32"/>
          <w:lang w:val="en-US"/>
        </w:rPr>
        <w:t xml:space="preserve"> </w:t>
      </w:r>
      <w:r w:rsidR="003D4500" w:rsidRPr="00D67134">
        <w:rPr>
          <w:sz w:val="32"/>
          <w:szCs w:val="32"/>
          <w:lang w:val="en-US"/>
        </w:rPr>
        <w:t>requirements</w:t>
      </w:r>
      <w:r w:rsidR="00F33A26" w:rsidRPr="00D67134">
        <w:rPr>
          <w:sz w:val="32"/>
          <w:szCs w:val="32"/>
          <w:lang w:val="en-US"/>
        </w:rPr>
        <w:t>,</w:t>
      </w:r>
      <w:r w:rsidR="003D4500" w:rsidRPr="00D67134">
        <w:rPr>
          <w:sz w:val="32"/>
          <w:szCs w:val="32"/>
          <w:lang w:val="en-US"/>
        </w:rPr>
        <w:t xml:space="preserve"> </w:t>
      </w:r>
      <w:r w:rsidR="00F33A26" w:rsidRPr="00D67134">
        <w:rPr>
          <w:sz w:val="32"/>
          <w:szCs w:val="32"/>
          <w:lang w:val="en-US"/>
        </w:rPr>
        <w:t xml:space="preserve">thus </w:t>
      </w:r>
      <w:r w:rsidR="00AB6C1C" w:rsidRPr="00D67134">
        <w:rPr>
          <w:sz w:val="32"/>
          <w:szCs w:val="32"/>
          <w:lang w:val="en-US"/>
        </w:rPr>
        <w:t xml:space="preserve">helping to </w:t>
      </w:r>
      <w:r w:rsidRPr="00D67134">
        <w:rPr>
          <w:sz w:val="32"/>
          <w:szCs w:val="32"/>
          <w:lang w:val="en-US"/>
        </w:rPr>
        <w:t>solv</w:t>
      </w:r>
      <w:r w:rsidR="00AB6C1C" w:rsidRPr="00D67134">
        <w:rPr>
          <w:sz w:val="32"/>
          <w:szCs w:val="32"/>
          <w:lang w:val="en-US"/>
        </w:rPr>
        <w:t>e</w:t>
      </w:r>
      <w:r w:rsidRPr="00D67134">
        <w:rPr>
          <w:sz w:val="32"/>
          <w:szCs w:val="32"/>
          <w:lang w:val="en-US"/>
        </w:rPr>
        <w:t xml:space="preserve"> the problems of access to </w:t>
      </w:r>
      <w:r w:rsidR="00F33A26" w:rsidRPr="00D67134">
        <w:rPr>
          <w:sz w:val="32"/>
          <w:szCs w:val="32"/>
          <w:lang w:val="en-US"/>
        </w:rPr>
        <w:t xml:space="preserve">the global </w:t>
      </w:r>
      <w:r w:rsidRPr="00D67134">
        <w:rPr>
          <w:sz w:val="32"/>
          <w:szCs w:val="32"/>
          <w:lang w:val="en-US"/>
        </w:rPr>
        <w:t xml:space="preserve">market and competitiveness.  </w:t>
      </w:r>
    </w:p>
    <w:p w:rsidR="00A05BAB" w:rsidRPr="00D67134" w:rsidRDefault="001952FD" w:rsidP="009F7CDC">
      <w:pPr>
        <w:spacing w:line="240" w:lineRule="auto"/>
        <w:ind w:firstLine="708"/>
        <w:jc w:val="both"/>
        <w:rPr>
          <w:rFonts w:ascii="Times New Roman" w:hAnsi="Times New Roman"/>
          <w:sz w:val="32"/>
          <w:szCs w:val="32"/>
          <w:lang w:val="en-US"/>
        </w:rPr>
      </w:pPr>
      <w:r w:rsidRPr="00D67134">
        <w:rPr>
          <w:sz w:val="32"/>
          <w:szCs w:val="32"/>
          <w:lang w:val="en-US"/>
        </w:rPr>
        <w:t xml:space="preserve">It is important to note that with the membership in the WTO the </w:t>
      </w:r>
      <w:r w:rsidR="006336BB" w:rsidRPr="00D67134">
        <w:rPr>
          <w:sz w:val="32"/>
          <w:szCs w:val="32"/>
          <w:lang w:val="en-US"/>
        </w:rPr>
        <w:t xml:space="preserve">reform </w:t>
      </w:r>
      <w:r w:rsidRPr="00D67134">
        <w:rPr>
          <w:sz w:val="32"/>
          <w:szCs w:val="32"/>
          <w:lang w:val="en-US"/>
        </w:rPr>
        <w:t>work is not finish</w:t>
      </w:r>
      <w:r w:rsidR="006336BB" w:rsidRPr="00D67134">
        <w:rPr>
          <w:sz w:val="32"/>
          <w:szCs w:val="32"/>
          <w:lang w:val="en-US"/>
        </w:rPr>
        <w:t>ed</w:t>
      </w:r>
      <w:r w:rsidRPr="00D67134">
        <w:rPr>
          <w:sz w:val="32"/>
          <w:szCs w:val="32"/>
          <w:lang w:val="en-US"/>
        </w:rPr>
        <w:t xml:space="preserve"> and therefore the Ministry of Economic Development and Trade </w:t>
      </w:r>
      <w:r w:rsidR="006336BB" w:rsidRPr="00D67134">
        <w:rPr>
          <w:sz w:val="32"/>
          <w:szCs w:val="32"/>
          <w:lang w:val="en-US"/>
        </w:rPr>
        <w:t xml:space="preserve">has found it necessary to </w:t>
      </w:r>
      <w:r w:rsidRPr="00D67134">
        <w:rPr>
          <w:sz w:val="32"/>
          <w:szCs w:val="32"/>
          <w:lang w:val="en-US"/>
        </w:rPr>
        <w:t>adopt the Program o</w:t>
      </w:r>
      <w:r w:rsidR="006336BB" w:rsidRPr="00D67134">
        <w:rPr>
          <w:sz w:val="32"/>
          <w:szCs w:val="32"/>
          <w:lang w:val="en-US"/>
        </w:rPr>
        <w:t>f</w:t>
      </w:r>
      <w:r w:rsidRPr="00D67134">
        <w:rPr>
          <w:sz w:val="32"/>
          <w:szCs w:val="32"/>
          <w:lang w:val="en-US"/>
        </w:rPr>
        <w:t xml:space="preserve"> </w:t>
      </w:r>
      <w:r w:rsidR="006336BB" w:rsidRPr="00D67134">
        <w:rPr>
          <w:sz w:val="32"/>
          <w:szCs w:val="32"/>
          <w:lang w:val="en-US"/>
        </w:rPr>
        <w:t>A</w:t>
      </w:r>
      <w:r w:rsidRPr="00D67134">
        <w:rPr>
          <w:sz w:val="32"/>
          <w:szCs w:val="32"/>
          <w:lang w:val="en-US"/>
        </w:rPr>
        <w:t xml:space="preserve">daptation of the </w:t>
      </w:r>
      <w:r w:rsidR="006336BB" w:rsidRPr="00D67134">
        <w:rPr>
          <w:sz w:val="32"/>
          <w:szCs w:val="32"/>
          <w:lang w:val="en-US"/>
        </w:rPr>
        <w:t>E</w:t>
      </w:r>
      <w:r w:rsidRPr="00D67134">
        <w:rPr>
          <w:sz w:val="32"/>
          <w:szCs w:val="32"/>
          <w:lang w:val="en-US"/>
        </w:rPr>
        <w:t>conomy of the Republic of Tajikistan to the conditions and requirement</w:t>
      </w:r>
      <w:r w:rsidR="003D4500" w:rsidRPr="00D67134">
        <w:rPr>
          <w:sz w:val="32"/>
          <w:szCs w:val="32"/>
          <w:lang w:val="en-US"/>
        </w:rPr>
        <w:t>s</w:t>
      </w:r>
      <w:r w:rsidRPr="00D67134">
        <w:rPr>
          <w:sz w:val="32"/>
          <w:szCs w:val="32"/>
          <w:lang w:val="en-US"/>
        </w:rPr>
        <w:t xml:space="preserve"> of the membership in the WTO. This </w:t>
      </w:r>
      <w:r w:rsidR="008A25F1" w:rsidRPr="00D67134">
        <w:rPr>
          <w:sz w:val="32"/>
          <w:szCs w:val="32"/>
          <w:lang w:val="en-US"/>
        </w:rPr>
        <w:t>P</w:t>
      </w:r>
      <w:r w:rsidRPr="00D67134">
        <w:rPr>
          <w:sz w:val="32"/>
          <w:szCs w:val="32"/>
          <w:lang w:val="en-US"/>
        </w:rPr>
        <w:t xml:space="preserve">rogram </w:t>
      </w:r>
      <w:r w:rsidR="006336BB" w:rsidRPr="00D67134">
        <w:rPr>
          <w:sz w:val="32"/>
          <w:szCs w:val="32"/>
          <w:lang w:val="en-US"/>
        </w:rPr>
        <w:t xml:space="preserve">will </w:t>
      </w:r>
      <w:r w:rsidRPr="00D67134">
        <w:rPr>
          <w:sz w:val="32"/>
          <w:szCs w:val="32"/>
          <w:lang w:val="en-US"/>
        </w:rPr>
        <w:t xml:space="preserve">include measures </w:t>
      </w:r>
      <w:r w:rsidR="006336BB" w:rsidRPr="00D67134">
        <w:rPr>
          <w:sz w:val="32"/>
          <w:szCs w:val="32"/>
          <w:lang w:val="en-US"/>
        </w:rPr>
        <w:t>necessary to</w:t>
      </w:r>
      <w:r w:rsidRPr="00D67134">
        <w:rPr>
          <w:sz w:val="32"/>
          <w:szCs w:val="32"/>
          <w:lang w:val="en-US"/>
        </w:rPr>
        <w:t xml:space="preserve"> implement important reforms in the country.    </w:t>
      </w:r>
    </w:p>
    <w:p w:rsidR="00A05BAB" w:rsidRPr="00D67134" w:rsidRDefault="001952FD" w:rsidP="009F7CDC">
      <w:pPr>
        <w:spacing w:line="240" w:lineRule="auto"/>
        <w:ind w:firstLine="708"/>
        <w:jc w:val="both"/>
        <w:rPr>
          <w:rFonts w:ascii="Times New Roman" w:hAnsi="Times New Roman"/>
          <w:sz w:val="32"/>
          <w:szCs w:val="32"/>
          <w:lang w:val="en-US"/>
        </w:rPr>
      </w:pPr>
      <w:r w:rsidRPr="00D67134">
        <w:rPr>
          <w:sz w:val="32"/>
          <w:szCs w:val="32"/>
          <w:lang w:val="en-US"/>
        </w:rPr>
        <w:t>Th</w:t>
      </w:r>
      <w:r w:rsidR="003D4500" w:rsidRPr="00D67134">
        <w:rPr>
          <w:sz w:val="32"/>
          <w:szCs w:val="32"/>
          <w:lang w:val="en-US"/>
        </w:rPr>
        <w:t>e</w:t>
      </w:r>
      <w:r w:rsidRPr="00D67134">
        <w:rPr>
          <w:sz w:val="32"/>
          <w:szCs w:val="32"/>
          <w:lang w:val="en-US"/>
        </w:rPr>
        <w:t xml:space="preserve"> </w:t>
      </w:r>
      <w:r w:rsidR="008A25F1" w:rsidRPr="00D67134">
        <w:rPr>
          <w:sz w:val="32"/>
          <w:szCs w:val="32"/>
          <w:lang w:val="en-US"/>
        </w:rPr>
        <w:t>P</w:t>
      </w:r>
      <w:r w:rsidRPr="00D67134">
        <w:rPr>
          <w:sz w:val="32"/>
          <w:szCs w:val="32"/>
          <w:lang w:val="en-US"/>
        </w:rPr>
        <w:t xml:space="preserve">rogram provides </w:t>
      </w:r>
      <w:r w:rsidR="008A25F1" w:rsidRPr="00D67134">
        <w:rPr>
          <w:sz w:val="32"/>
          <w:szCs w:val="32"/>
          <w:lang w:val="en-US"/>
        </w:rPr>
        <w:t xml:space="preserve">for </w:t>
      </w:r>
      <w:r w:rsidRPr="00D67134">
        <w:rPr>
          <w:sz w:val="32"/>
          <w:szCs w:val="32"/>
          <w:lang w:val="en-US"/>
        </w:rPr>
        <w:t xml:space="preserve">adoption of new Customs Code and relevant </w:t>
      </w:r>
      <w:r w:rsidR="008A25F1" w:rsidRPr="00D67134">
        <w:rPr>
          <w:sz w:val="32"/>
          <w:szCs w:val="32"/>
          <w:lang w:val="en-US"/>
        </w:rPr>
        <w:t>implementing</w:t>
      </w:r>
      <w:r w:rsidRPr="00D67134">
        <w:rPr>
          <w:sz w:val="32"/>
          <w:szCs w:val="32"/>
          <w:lang w:val="en-US"/>
        </w:rPr>
        <w:t xml:space="preserve"> legislation for compliance with the WTO requirement</w:t>
      </w:r>
      <w:r w:rsidR="008A25F1" w:rsidRPr="00D67134">
        <w:rPr>
          <w:sz w:val="32"/>
          <w:szCs w:val="32"/>
          <w:lang w:val="en-US"/>
        </w:rPr>
        <w:t>s</w:t>
      </w:r>
      <w:r w:rsidRPr="00D67134">
        <w:rPr>
          <w:sz w:val="32"/>
          <w:szCs w:val="32"/>
          <w:lang w:val="en-US"/>
        </w:rPr>
        <w:t xml:space="preserve"> and </w:t>
      </w:r>
      <w:r w:rsidR="008A25F1" w:rsidRPr="00D67134">
        <w:rPr>
          <w:sz w:val="32"/>
          <w:szCs w:val="32"/>
          <w:lang w:val="en-US"/>
        </w:rPr>
        <w:t xml:space="preserve">the </w:t>
      </w:r>
      <w:r w:rsidRPr="00D67134">
        <w:rPr>
          <w:sz w:val="32"/>
          <w:szCs w:val="32"/>
          <w:lang w:val="en-US"/>
        </w:rPr>
        <w:t xml:space="preserve">best </w:t>
      </w:r>
      <w:r w:rsidR="008A25F1" w:rsidRPr="00D67134">
        <w:rPr>
          <w:sz w:val="32"/>
          <w:szCs w:val="32"/>
          <w:lang w:val="en-US"/>
        </w:rPr>
        <w:t>international</w:t>
      </w:r>
      <w:r w:rsidRPr="00D67134">
        <w:rPr>
          <w:sz w:val="32"/>
          <w:szCs w:val="32"/>
          <w:lang w:val="en-US"/>
        </w:rPr>
        <w:t xml:space="preserve"> practice. </w:t>
      </w:r>
    </w:p>
    <w:p w:rsidR="003646B8" w:rsidRPr="00D67134" w:rsidRDefault="001952FD" w:rsidP="009F7CDC">
      <w:pPr>
        <w:spacing w:line="240" w:lineRule="auto"/>
        <w:ind w:firstLine="708"/>
        <w:jc w:val="both"/>
        <w:rPr>
          <w:rFonts w:ascii="Times New Roman" w:hAnsi="Times New Roman"/>
          <w:sz w:val="32"/>
          <w:szCs w:val="32"/>
          <w:lang w:val="en-US"/>
        </w:rPr>
      </w:pPr>
      <w:r w:rsidRPr="00D67134">
        <w:rPr>
          <w:sz w:val="32"/>
          <w:szCs w:val="32"/>
          <w:lang w:val="en-US"/>
        </w:rPr>
        <w:t>Moreover</w:t>
      </w:r>
      <w:r w:rsidR="008A25F1" w:rsidRPr="00D67134">
        <w:rPr>
          <w:sz w:val="32"/>
          <w:szCs w:val="32"/>
          <w:lang w:val="en-US"/>
        </w:rPr>
        <w:t>,</w:t>
      </w:r>
      <w:r w:rsidRPr="00D67134">
        <w:rPr>
          <w:sz w:val="32"/>
          <w:szCs w:val="32"/>
          <w:lang w:val="en-US"/>
        </w:rPr>
        <w:t xml:space="preserve"> </w:t>
      </w:r>
      <w:r w:rsidR="008A25F1" w:rsidRPr="00D67134">
        <w:rPr>
          <w:sz w:val="32"/>
          <w:szCs w:val="32"/>
          <w:lang w:val="en-US"/>
        </w:rPr>
        <w:t xml:space="preserve">the Program provides for </w:t>
      </w:r>
      <w:r w:rsidRPr="00D67134">
        <w:rPr>
          <w:sz w:val="32"/>
          <w:szCs w:val="32"/>
          <w:lang w:val="en-US"/>
        </w:rPr>
        <w:t xml:space="preserve">the adoption of measures </w:t>
      </w:r>
      <w:r w:rsidR="008A25F1" w:rsidRPr="00D67134">
        <w:rPr>
          <w:sz w:val="32"/>
          <w:szCs w:val="32"/>
          <w:lang w:val="en-US"/>
        </w:rPr>
        <w:t xml:space="preserve">necessary to </w:t>
      </w:r>
      <w:r w:rsidRPr="00D67134">
        <w:rPr>
          <w:sz w:val="32"/>
          <w:szCs w:val="32"/>
          <w:lang w:val="en-US"/>
        </w:rPr>
        <w:t>improv</w:t>
      </w:r>
      <w:r w:rsidR="00583FBB" w:rsidRPr="00D67134">
        <w:rPr>
          <w:sz w:val="32"/>
          <w:szCs w:val="32"/>
          <w:lang w:val="en-US"/>
        </w:rPr>
        <w:t>e</w:t>
      </w:r>
      <w:r w:rsidRPr="00D67134">
        <w:rPr>
          <w:sz w:val="32"/>
          <w:szCs w:val="32"/>
          <w:lang w:val="en-US"/>
        </w:rPr>
        <w:t xml:space="preserve"> the indicators for the ranking in </w:t>
      </w:r>
      <w:r w:rsidR="00583FBB" w:rsidRPr="00D67134">
        <w:rPr>
          <w:sz w:val="32"/>
          <w:szCs w:val="32"/>
          <w:lang w:val="en-US"/>
        </w:rPr>
        <w:t xml:space="preserve">World Bank </w:t>
      </w:r>
      <w:r w:rsidRPr="00D67134">
        <w:rPr>
          <w:sz w:val="32"/>
          <w:szCs w:val="32"/>
          <w:lang w:val="en-US"/>
        </w:rPr>
        <w:t xml:space="preserve">Doing Business Report and </w:t>
      </w:r>
      <w:r w:rsidR="00583FBB" w:rsidRPr="00D67134">
        <w:rPr>
          <w:sz w:val="32"/>
          <w:szCs w:val="32"/>
          <w:lang w:val="en-US"/>
        </w:rPr>
        <w:t>to</w:t>
      </w:r>
      <w:r w:rsidRPr="00D67134">
        <w:rPr>
          <w:sz w:val="32"/>
          <w:szCs w:val="32"/>
          <w:lang w:val="en-US"/>
        </w:rPr>
        <w:t xml:space="preserve"> support promotion of nationally produced goods in international markets.   </w:t>
      </w:r>
    </w:p>
    <w:p w:rsidR="009F7CDC" w:rsidRPr="00D67134" w:rsidRDefault="001952FD" w:rsidP="00D67134">
      <w:pPr>
        <w:spacing w:line="240" w:lineRule="auto"/>
        <w:ind w:firstLine="708"/>
        <w:jc w:val="both"/>
        <w:rPr>
          <w:rFonts w:ascii="Times New Roman" w:hAnsi="Times New Roman"/>
          <w:sz w:val="32"/>
          <w:szCs w:val="32"/>
          <w:lang w:val="en-US"/>
        </w:rPr>
      </w:pPr>
      <w:r w:rsidRPr="00D67134">
        <w:rPr>
          <w:sz w:val="32"/>
          <w:szCs w:val="32"/>
          <w:lang w:val="en-US"/>
        </w:rPr>
        <w:t>In the process of</w:t>
      </w:r>
      <w:r w:rsidR="00583FBB" w:rsidRPr="00D67134">
        <w:rPr>
          <w:sz w:val="32"/>
          <w:szCs w:val="32"/>
          <w:lang w:val="en-US"/>
        </w:rPr>
        <w:t xml:space="preserve"> WTO</w:t>
      </w:r>
      <w:r w:rsidRPr="00D67134">
        <w:rPr>
          <w:sz w:val="32"/>
          <w:szCs w:val="32"/>
          <w:lang w:val="en-US"/>
        </w:rPr>
        <w:t xml:space="preserve"> accession the Republic of Tajikistan </w:t>
      </w:r>
      <w:r w:rsidR="00583FBB" w:rsidRPr="00D67134">
        <w:rPr>
          <w:sz w:val="32"/>
          <w:szCs w:val="32"/>
          <w:lang w:val="en-US"/>
        </w:rPr>
        <w:t xml:space="preserve">benefited </w:t>
      </w:r>
      <w:proofErr w:type="spellStart"/>
      <w:r w:rsidR="00583FBB" w:rsidRPr="00D67134">
        <w:rPr>
          <w:sz w:val="32"/>
          <w:szCs w:val="32"/>
          <w:lang w:val="en-US"/>
        </w:rPr>
        <w:t>form</w:t>
      </w:r>
      <w:proofErr w:type="spellEnd"/>
      <w:r w:rsidRPr="00D67134">
        <w:rPr>
          <w:sz w:val="32"/>
          <w:szCs w:val="32"/>
          <w:lang w:val="en-US"/>
        </w:rPr>
        <w:t xml:space="preserve"> the assistance and support of our trade partners and international donors. We are sure </w:t>
      </w:r>
      <w:r w:rsidR="003D4500" w:rsidRPr="00D67134">
        <w:rPr>
          <w:sz w:val="32"/>
          <w:szCs w:val="32"/>
          <w:lang w:val="en-US"/>
        </w:rPr>
        <w:t xml:space="preserve">that </w:t>
      </w:r>
      <w:r w:rsidR="00A340F1" w:rsidRPr="00D67134">
        <w:rPr>
          <w:sz w:val="32"/>
          <w:szCs w:val="32"/>
          <w:lang w:val="en-US"/>
        </w:rPr>
        <w:t>our efforts in implementation of the obligations undertaken in the process of accession to the WTO and implementation of further reforms of the trade regime in our country, as well as the equipping the customs border posts and introduction mechanisms of the trans-border trade in accordance with the best international</w:t>
      </w:r>
      <w:r w:rsidR="003646B8" w:rsidRPr="00D67134">
        <w:rPr>
          <w:sz w:val="32"/>
          <w:szCs w:val="32"/>
          <w:lang w:val="en-US"/>
        </w:rPr>
        <w:t xml:space="preserve"> </w:t>
      </w:r>
      <w:r w:rsidR="00A340F1" w:rsidRPr="00D67134">
        <w:rPr>
          <w:sz w:val="32"/>
          <w:szCs w:val="32"/>
          <w:lang w:val="en-US"/>
        </w:rPr>
        <w:t xml:space="preserve">practices and increasing the capacity of involved agencies will be supported </w:t>
      </w:r>
      <w:r w:rsidR="003D4500" w:rsidRPr="00D67134">
        <w:rPr>
          <w:sz w:val="32"/>
          <w:szCs w:val="32"/>
          <w:lang w:val="en-US"/>
        </w:rPr>
        <w:t>in th</w:t>
      </w:r>
      <w:r w:rsidR="00A340F1" w:rsidRPr="00D67134">
        <w:rPr>
          <w:sz w:val="32"/>
          <w:szCs w:val="32"/>
          <w:lang w:val="en-US"/>
        </w:rPr>
        <w:t>e same</w:t>
      </w:r>
      <w:r w:rsidR="003D4500" w:rsidRPr="00D67134">
        <w:rPr>
          <w:sz w:val="32"/>
          <w:szCs w:val="32"/>
          <w:lang w:val="en-US"/>
        </w:rPr>
        <w:t xml:space="preserve"> manner</w:t>
      </w:r>
      <w:r w:rsidRPr="00D67134">
        <w:rPr>
          <w:sz w:val="32"/>
          <w:szCs w:val="32"/>
          <w:lang w:val="en-US"/>
        </w:rPr>
        <w:t>.</w:t>
      </w:r>
      <w:r w:rsidR="003D4500" w:rsidRPr="00D67134">
        <w:rPr>
          <w:sz w:val="32"/>
          <w:szCs w:val="32"/>
          <w:lang w:val="en-US"/>
        </w:rPr>
        <w:t xml:space="preserve"> </w:t>
      </w:r>
    </w:p>
    <w:p w:rsidR="00D67134" w:rsidRDefault="00D67134" w:rsidP="009F7CDC">
      <w:pPr>
        <w:spacing w:line="240" w:lineRule="auto"/>
        <w:jc w:val="both"/>
        <w:rPr>
          <w:rFonts w:asciiTheme="minorHAnsi" w:hAnsiTheme="minorHAnsi"/>
          <w:b/>
          <w:sz w:val="32"/>
          <w:szCs w:val="32"/>
          <w:lang w:val="en-US"/>
        </w:rPr>
      </w:pPr>
    </w:p>
    <w:p w:rsidR="001952FD" w:rsidRPr="00D67134" w:rsidRDefault="00A340F1" w:rsidP="009F7CDC">
      <w:pPr>
        <w:spacing w:line="240" w:lineRule="auto"/>
        <w:jc w:val="both"/>
        <w:rPr>
          <w:rFonts w:ascii="Times New Roman" w:hAnsi="Times New Roman"/>
          <w:b/>
          <w:sz w:val="32"/>
          <w:szCs w:val="32"/>
        </w:rPr>
      </w:pPr>
      <w:r w:rsidRPr="00D67134">
        <w:rPr>
          <w:b/>
          <w:sz w:val="32"/>
          <w:szCs w:val="32"/>
        </w:rPr>
        <w:lastRenderedPageBreak/>
        <w:t>L</w:t>
      </w:r>
      <w:r w:rsidR="001952FD" w:rsidRPr="00D67134">
        <w:rPr>
          <w:b/>
          <w:sz w:val="32"/>
          <w:szCs w:val="32"/>
        </w:rPr>
        <w:t xml:space="preserve">adies and </w:t>
      </w:r>
      <w:r w:rsidRPr="00D67134">
        <w:rPr>
          <w:b/>
          <w:sz w:val="32"/>
          <w:szCs w:val="32"/>
        </w:rPr>
        <w:t>G</w:t>
      </w:r>
      <w:r w:rsidR="001952FD" w:rsidRPr="00D67134">
        <w:rPr>
          <w:b/>
          <w:sz w:val="32"/>
          <w:szCs w:val="32"/>
        </w:rPr>
        <w:t>entlemen!</w:t>
      </w:r>
    </w:p>
    <w:p w:rsidR="00A82A16" w:rsidRPr="00D67134" w:rsidRDefault="001952FD" w:rsidP="009F7CDC">
      <w:pPr>
        <w:spacing w:line="240" w:lineRule="auto"/>
        <w:jc w:val="both"/>
        <w:rPr>
          <w:rFonts w:ascii="Times New Roman" w:hAnsi="Times New Roman"/>
          <w:sz w:val="32"/>
          <w:szCs w:val="32"/>
          <w:lang w:val="en-US"/>
        </w:rPr>
      </w:pPr>
      <w:r w:rsidRPr="00D67134">
        <w:rPr>
          <w:sz w:val="32"/>
          <w:szCs w:val="32"/>
        </w:rPr>
        <w:br/>
      </w:r>
      <w:r w:rsidR="00F901E7" w:rsidRPr="00D67134">
        <w:rPr>
          <w:sz w:val="32"/>
          <w:szCs w:val="32"/>
        </w:rPr>
        <w:t xml:space="preserve">         </w:t>
      </w:r>
      <w:r w:rsidRPr="00D67134">
        <w:rPr>
          <w:sz w:val="32"/>
          <w:szCs w:val="32"/>
        </w:rPr>
        <w:t xml:space="preserve">Activities carried out under the SPECA program over the past years have made a great contribution to the development of </w:t>
      </w:r>
      <w:r w:rsidR="00A340F1" w:rsidRPr="00D67134">
        <w:rPr>
          <w:sz w:val="32"/>
          <w:szCs w:val="32"/>
        </w:rPr>
        <w:t xml:space="preserve">the </w:t>
      </w:r>
      <w:r w:rsidRPr="00D67134">
        <w:rPr>
          <w:sz w:val="32"/>
          <w:szCs w:val="32"/>
        </w:rPr>
        <w:t>regional trade.</w:t>
      </w:r>
    </w:p>
    <w:p w:rsidR="001952FD" w:rsidRPr="00D67134" w:rsidRDefault="001952FD" w:rsidP="009F7CDC">
      <w:pPr>
        <w:spacing w:line="240" w:lineRule="auto"/>
        <w:ind w:firstLine="708"/>
        <w:jc w:val="both"/>
        <w:rPr>
          <w:rFonts w:ascii="Times New Roman" w:hAnsi="Times New Roman"/>
          <w:sz w:val="32"/>
          <w:szCs w:val="32"/>
        </w:rPr>
      </w:pPr>
      <w:r w:rsidRPr="00D67134">
        <w:rPr>
          <w:sz w:val="32"/>
          <w:szCs w:val="32"/>
        </w:rPr>
        <w:t>I am sure</w:t>
      </w:r>
      <w:r w:rsidR="00A340F1" w:rsidRPr="00D67134">
        <w:rPr>
          <w:sz w:val="32"/>
          <w:szCs w:val="32"/>
        </w:rPr>
        <w:t xml:space="preserve"> that the</w:t>
      </w:r>
      <w:r w:rsidRPr="00D67134">
        <w:rPr>
          <w:sz w:val="32"/>
          <w:szCs w:val="32"/>
        </w:rPr>
        <w:t xml:space="preserve"> </w:t>
      </w:r>
      <w:r w:rsidR="00A340F1" w:rsidRPr="00D67134">
        <w:rPr>
          <w:sz w:val="32"/>
          <w:szCs w:val="32"/>
        </w:rPr>
        <w:t xml:space="preserve">needs </w:t>
      </w:r>
      <w:r w:rsidRPr="00D67134">
        <w:rPr>
          <w:sz w:val="32"/>
          <w:szCs w:val="32"/>
        </w:rPr>
        <w:t>assess</w:t>
      </w:r>
      <w:r w:rsidR="00A340F1" w:rsidRPr="00D67134">
        <w:rPr>
          <w:sz w:val="32"/>
          <w:szCs w:val="32"/>
        </w:rPr>
        <w:t>ment</w:t>
      </w:r>
      <w:r w:rsidRPr="00D67134">
        <w:rPr>
          <w:sz w:val="32"/>
          <w:szCs w:val="32"/>
        </w:rPr>
        <w:t xml:space="preserve"> in the trade</w:t>
      </w:r>
      <w:r w:rsidR="00A340F1" w:rsidRPr="00D67134">
        <w:rPr>
          <w:sz w:val="32"/>
          <w:szCs w:val="32"/>
        </w:rPr>
        <w:t xml:space="preserve"> sector</w:t>
      </w:r>
      <w:r w:rsidRPr="00D67134">
        <w:rPr>
          <w:sz w:val="32"/>
          <w:szCs w:val="32"/>
        </w:rPr>
        <w:t xml:space="preserve"> of Tajikistan, </w:t>
      </w:r>
      <w:r w:rsidR="00A340F1" w:rsidRPr="00D67134">
        <w:rPr>
          <w:sz w:val="32"/>
          <w:szCs w:val="32"/>
        </w:rPr>
        <w:t>performed by the</w:t>
      </w:r>
      <w:r w:rsidRPr="00D67134">
        <w:rPr>
          <w:sz w:val="32"/>
          <w:szCs w:val="32"/>
        </w:rPr>
        <w:t xml:space="preserve"> UNECE, will show the bottlenecks in the trading system of Tajikistan and will draw the attention of our </w:t>
      </w:r>
      <w:r w:rsidR="00A340F1" w:rsidRPr="00D67134">
        <w:rPr>
          <w:sz w:val="32"/>
          <w:szCs w:val="32"/>
        </w:rPr>
        <w:t xml:space="preserve">development </w:t>
      </w:r>
      <w:r w:rsidRPr="00D67134">
        <w:rPr>
          <w:sz w:val="32"/>
          <w:szCs w:val="32"/>
        </w:rPr>
        <w:t>partners to the areas where support is needed.</w:t>
      </w:r>
    </w:p>
    <w:p w:rsidR="001952FD" w:rsidRPr="00D67134" w:rsidRDefault="001952FD" w:rsidP="009F7CDC">
      <w:pPr>
        <w:spacing w:line="240" w:lineRule="auto"/>
        <w:ind w:firstLine="708"/>
        <w:jc w:val="both"/>
        <w:rPr>
          <w:rFonts w:ascii="Times New Roman" w:hAnsi="Times New Roman"/>
          <w:sz w:val="32"/>
          <w:szCs w:val="32"/>
        </w:rPr>
      </w:pPr>
      <w:r w:rsidRPr="00D67134">
        <w:rPr>
          <w:sz w:val="32"/>
          <w:szCs w:val="32"/>
        </w:rPr>
        <w:t>In general, it should be noted that Tajikistan focuses on trade facilitation procedures in the country and at the regional level.</w:t>
      </w:r>
    </w:p>
    <w:p w:rsidR="001952FD" w:rsidRPr="00D67134" w:rsidRDefault="001952FD" w:rsidP="009F7CDC">
      <w:pPr>
        <w:spacing w:line="240" w:lineRule="auto"/>
        <w:ind w:firstLine="708"/>
        <w:jc w:val="both"/>
        <w:rPr>
          <w:rFonts w:ascii="Times New Roman" w:hAnsi="Times New Roman"/>
          <w:sz w:val="32"/>
          <w:szCs w:val="32"/>
        </w:rPr>
      </w:pPr>
      <w:r w:rsidRPr="00D67134">
        <w:rPr>
          <w:sz w:val="32"/>
          <w:szCs w:val="32"/>
        </w:rPr>
        <w:t xml:space="preserve">As you know, </w:t>
      </w:r>
      <w:r w:rsidR="00365D8D" w:rsidRPr="00D67134">
        <w:rPr>
          <w:sz w:val="32"/>
          <w:szCs w:val="32"/>
        </w:rPr>
        <w:t xml:space="preserve">"Single Window" system for registration of </w:t>
      </w:r>
      <w:r w:rsidR="00365D8D" w:rsidRPr="00D67134">
        <w:rPr>
          <w:rStyle w:val="hps"/>
          <w:rFonts w:ascii="Helvetica" w:hAnsi="Helvetica"/>
          <w:sz w:val="32"/>
          <w:szCs w:val="32"/>
        </w:rPr>
        <w:t>business entities</w:t>
      </w:r>
      <w:r w:rsidR="00365D8D" w:rsidRPr="00D67134">
        <w:rPr>
          <w:sz w:val="32"/>
          <w:szCs w:val="32"/>
        </w:rPr>
        <w:t xml:space="preserve"> functions in </w:t>
      </w:r>
      <w:r w:rsidRPr="00D67134">
        <w:rPr>
          <w:sz w:val="32"/>
          <w:szCs w:val="32"/>
        </w:rPr>
        <w:t xml:space="preserve">Tajikistan. It allows </w:t>
      </w:r>
      <w:r w:rsidR="00E90CD4" w:rsidRPr="00D67134">
        <w:rPr>
          <w:sz w:val="32"/>
          <w:szCs w:val="32"/>
        </w:rPr>
        <w:t>registering</w:t>
      </w:r>
      <w:r w:rsidRPr="00D67134">
        <w:rPr>
          <w:sz w:val="32"/>
          <w:szCs w:val="32"/>
        </w:rPr>
        <w:t xml:space="preserve"> a business within 5 working days.</w:t>
      </w:r>
    </w:p>
    <w:p w:rsidR="001952FD" w:rsidRPr="00D67134" w:rsidRDefault="00365D8D" w:rsidP="009F7CDC">
      <w:pPr>
        <w:spacing w:line="240" w:lineRule="auto"/>
        <w:ind w:firstLine="708"/>
        <w:jc w:val="both"/>
        <w:rPr>
          <w:rFonts w:ascii="Times New Roman" w:hAnsi="Times New Roman"/>
          <w:sz w:val="32"/>
          <w:szCs w:val="32"/>
        </w:rPr>
      </w:pPr>
      <w:r w:rsidRPr="00D67134">
        <w:rPr>
          <w:sz w:val="32"/>
          <w:szCs w:val="32"/>
        </w:rPr>
        <w:t>Similar work is</w:t>
      </w:r>
      <w:r w:rsidR="001952FD" w:rsidRPr="00D67134">
        <w:rPr>
          <w:sz w:val="32"/>
          <w:szCs w:val="32"/>
        </w:rPr>
        <w:t xml:space="preserve"> carried out </w:t>
      </w:r>
      <w:r w:rsidR="00E90CD4" w:rsidRPr="00D67134">
        <w:rPr>
          <w:sz w:val="32"/>
          <w:szCs w:val="32"/>
        </w:rPr>
        <w:t>for the</w:t>
      </w:r>
      <w:r w:rsidR="001952FD" w:rsidRPr="00D67134">
        <w:rPr>
          <w:sz w:val="32"/>
          <w:szCs w:val="32"/>
        </w:rPr>
        <w:t xml:space="preserve"> simplification of trade procedures in the export, import and transit operations.</w:t>
      </w:r>
    </w:p>
    <w:p w:rsidR="001952FD" w:rsidRPr="00D67134" w:rsidRDefault="001952FD" w:rsidP="009F7CDC">
      <w:pPr>
        <w:spacing w:line="240" w:lineRule="auto"/>
        <w:ind w:firstLine="708"/>
        <w:jc w:val="both"/>
        <w:rPr>
          <w:rFonts w:ascii="Times New Roman" w:hAnsi="Times New Roman"/>
          <w:sz w:val="32"/>
          <w:szCs w:val="32"/>
        </w:rPr>
      </w:pPr>
      <w:r w:rsidRPr="00D67134">
        <w:rPr>
          <w:sz w:val="32"/>
          <w:szCs w:val="32"/>
        </w:rPr>
        <w:t xml:space="preserve">We are aware that without creating simple and transparent mechanisms for foreign trade, it won’t be possible to properly stimulate the development of </w:t>
      </w:r>
      <w:r w:rsidR="00E90CD4" w:rsidRPr="00D67134">
        <w:rPr>
          <w:sz w:val="32"/>
          <w:szCs w:val="32"/>
        </w:rPr>
        <w:t>foreign markets oriented economies.</w:t>
      </w:r>
    </w:p>
    <w:p w:rsidR="003646B8" w:rsidRPr="00D67134" w:rsidRDefault="001952FD" w:rsidP="009F7CDC">
      <w:pPr>
        <w:spacing w:line="240" w:lineRule="auto"/>
        <w:ind w:firstLine="708"/>
        <w:jc w:val="both"/>
        <w:rPr>
          <w:rFonts w:ascii="Times New Roman" w:hAnsi="Times New Roman"/>
          <w:sz w:val="32"/>
          <w:szCs w:val="32"/>
        </w:rPr>
      </w:pPr>
      <w:r w:rsidRPr="00D67134">
        <w:rPr>
          <w:sz w:val="32"/>
          <w:szCs w:val="32"/>
        </w:rPr>
        <w:t>In this regard, the Government of Tajikistan carries out reforms in parallel in two directions - in the area of ​​customs administration, and in the pre-customs clearance. The first part has been successfully implemented, and we have moved to a unified automated information system for customs clearance.</w:t>
      </w:r>
    </w:p>
    <w:p w:rsidR="001952FD" w:rsidRPr="00D67134" w:rsidRDefault="001952FD" w:rsidP="009F7CDC">
      <w:pPr>
        <w:spacing w:line="240" w:lineRule="auto"/>
        <w:ind w:firstLine="708"/>
        <w:jc w:val="both"/>
        <w:rPr>
          <w:rFonts w:ascii="Times New Roman" w:hAnsi="Times New Roman"/>
          <w:sz w:val="32"/>
          <w:szCs w:val="32"/>
        </w:rPr>
      </w:pPr>
      <w:r w:rsidRPr="00D67134">
        <w:rPr>
          <w:sz w:val="32"/>
          <w:szCs w:val="32"/>
        </w:rPr>
        <w:t xml:space="preserve">To achieve the goals of the second component, the concept of a "single window" for export, import and transit operations </w:t>
      </w:r>
      <w:r w:rsidR="00365D8D" w:rsidRPr="00D67134">
        <w:rPr>
          <w:sz w:val="32"/>
          <w:szCs w:val="32"/>
        </w:rPr>
        <w:t xml:space="preserve">was adopted </w:t>
      </w:r>
      <w:r w:rsidRPr="00D67134">
        <w:rPr>
          <w:sz w:val="32"/>
          <w:szCs w:val="32"/>
        </w:rPr>
        <w:t>and S</w:t>
      </w:r>
      <w:r w:rsidR="00E90CD4" w:rsidRPr="00D67134">
        <w:rPr>
          <w:sz w:val="32"/>
          <w:szCs w:val="32"/>
        </w:rPr>
        <w:t xml:space="preserve">tate </w:t>
      </w:r>
      <w:r w:rsidRPr="00D67134">
        <w:rPr>
          <w:sz w:val="32"/>
          <w:szCs w:val="32"/>
        </w:rPr>
        <w:t>U</w:t>
      </w:r>
      <w:r w:rsidR="00E90CD4" w:rsidRPr="00D67134">
        <w:rPr>
          <w:sz w:val="32"/>
          <w:szCs w:val="32"/>
        </w:rPr>
        <w:t xml:space="preserve">nitary </w:t>
      </w:r>
      <w:r w:rsidRPr="00D67134">
        <w:rPr>
          <w:sz w:val="32"/>
          <w:szCs w:val="32"/>
        </w:rPr>
        <w:t>E</w:t>
      </w:r>
      <w:r w:rsidR="00E90CD4" w:rsidRPr="00D67134">
        <w:rPr>
          <w:sz w:val="32"/>
          <w:szCs w:val="32"/>
        </w:rPr>
        <w:t>nterprise</w:t>
      </w:r>
      <w:r w:rsidRPr="00D67134">
        <w:rPr>
          <w:sz w:val="32"/>
          <w:szCs w:val="32"/>
        </w:rPr>
        <w:t xml:space="preserve"> "Single Window</w:t>
      </w:r>
      <w:r w:rsidR="00365D8D" w:rsidRPr="00D67134">
        <w:rPr>
          <w:sz w:val="32"/>
          <w:szCs w:val="32"/>
        </w:rPr>
        <w:t>" was created</w:t>
      </w:r>
      <w:r w:rsidRPr="00D67134">
        <w:rPr>
          <w:sz w:val="32"/>
          <w:szCs w:val="32"/>
        </w:rPr>
        <w:t>, which is currently working on the introduction of the system. We hope that by the end of this year</w:t>
      </w:r>
      <w:r w:rsidR="00E90CD4" w:rsidRPr="00D67134">
        <w:rPr>
          <w:sz w:val="32"/>
          <w:szCs w:val="32"/>
        </w:rPr>
        <w:t xml:space="preserve"> the </w:t>
      </w:r>
      <w:r w:rsidRPr="00D67134">
        <w:rPr>
          <w:sz w:val="32"/>
          <w:szCs w:val="32"/>
        </w:rPr>
        <w:t xml:space="preserve">"single window" system for export, import and transit operations will operate </w:t>
      </w:r>
      <w:r w:rsidR="00E90CD4" w:rsidRPr="00D67134">
        <w:rPr>
          <w:sz w:val="32"/>
          <w:szCs w:val="32"/>
        </w:rPr>
        <w:t xml:space="preserve">effectively. </w:t>
      </w:r>
    </w:p>
    <w:p w:rsidR="001952FD" w:rsidRPr="00D67134" w:rsidRDefault="001952FD" w:rsidP="009F7CDC">
      <w:pPr>
        <w:spacing w:line="240" w:lineRule="auto"/>
        <w:ind w:firstLine="708"/>
        <w:jc w:val="both"/>
        <w:rPr>
          <w:rFonts w:ascii="Times New Roman" w:hAnsi="Times New Roman"/>
          <w:sz w:val="32"/>
          <w:szCs w:val="32"/>
        </w:rPr>
      </w:pPr>
      <w:r w:rsidRPr="00D67134">
        <w:rPr>
          <w:sz w:val="32"/>
          <w:szCs w:val="32"/>
        </w:rPr>
        <w:t xml:space="preserve">We know that similar work is </w:t>
      </w:r>
      <w:r w:rsidR="00365D8D" w:rsidRPr="00D67134">
        <w:rPr>
          <w:sz w:val="32"/>
          <w:szCs w:val="32"/>
        </w:rPr>
        <w:t>carried out</w:t>
      </w:r>
      <w:r w:rsidRPr="00D67134">
        <w:rPr>
          <w:sz w:val="32"/>
          <w:szCs w:val="32"/>
        </w:rPr>
        <w:t xml:space="preserve"> in the Central Asian countries. Projects on trade facilitation are successfully implemented in Kyrgyzstan, Kazakhstan and other countries of the region.</w:t>
      </w:r>
    </w:p>
    <w:p w:rsidR="001952FD" w:rsidRPr="00D67134" w:rsidRDefault="001952FD" w:rsidP="009F7CDC">
      <w:pPr>
        <w:spacing w:line="240" w:lineRule="auto"/>
        <w:ind w:firstLine="708"/>
        <w:jc w:val="both"/>
        <w:rPr>
          <w:rFonts w:ascii="Times New Roman" w:hAnsi="Times New Roman"/>
          <w:sz w:val="32"/>
          <w:szCs w:val="32"/>
        </w:rPr>
      </w:pPr>
      <w:r w:rsidRPr="00D67134">
        <w:rPr>
          <w:sz w:val="32"/>
          <w:szCs w:val="32"/>
        </w:rPr>
        <w:lastRenderedPageBreak/>
        <w:t xml:space="preserve">In this regard, at the regional level, we believe </w:t>
      </w:r>
      <w:r w:rsidR="00E90CD4" w:rsidRPr="00D67134">
        <w:rPr>
          <w:sz w:val="32"/>
          <w:szCs w:val="32"/>
        </w:rPr>
        <w:t xml:space="preserve">that </w:t>
      </w:r>
      <w:r w:rsidRPr="00D67134">
        <w:rPr>
          <w:sz w:val="32"/>
          <w:szCs w:val="32"/>
        </w:rPr>
        <w:t xml:space="preserve">it is necessary to work on the integration of national </w:t>
      </w:r>
      <w:r w:rsidR="00E90CD4" w:rsidRPr="00D67134">
        <w:rPr>
          <w:sz w:val="32"/>
          <w:szCs w:val="32"/>
        </w:rPr>
        <w:t xml:space="preserve">"single window" </w:t>
      </w:r>
      <w:r w:rsidRPr="00D67134">
        <w:rPr>
          <w:sz w:val="32"/>
          <w:szCs w:val="32"/>
        </w:rPr>
        <w:t>systems. In the future, this will allow Central Asian countries to</w:t>
      </w:r>
      <w:r w:rsidR="00BC5199" w:rsidRPr="00D67134">
        <w:rPr>
          <w:sz w:val="32"/>
          <w:szCs w:val="32"/>
        </w:rPr>
        <w:t xml:space="preserve"> </w:t>
      </w:r>
      <w:r w:rsidR="00E90CD4" w:rsidRPr="00D67134">
        <w:rPr>
          <w:sz w:val="32"/>
          <w:szCs w:val="32"/>
        </w:rPr>
        <w:t xml:space="preserve">act jointly </w:t>
      </w:r>
      <w:r w:rsidR="00BC5199" w:rsidRPr="00D67134">
        <w:rPr>
          <w:sz w:val="32"/>
          <w:szCs w:val="32"/>
        </w:rPr>
        <w:t xml:space="preserve">in </w:t>
      </w:r>
      <w:r w:rsidRPr="00D67134">
        <w:rPr>
          <w:sz w:val="32"/>
          <w:szCs w:val="32"/>
        </w:rPr>
        <w:t>inter-regional trade process</w:t>
      </w:r>
      <w:r w:rsidR="00E90CD4" w:rsidRPr="00D67134">
        <w:rPr>
          <w:sz w:val="32"/>
          <w:szCs w:val="32"/>
        </w:rPr>
        <w:t>es</w:t>
      </w:r>
      <w:r w:rsidRPr="00D67134">
        <w:rPr>
          <w:sz w:val="32"/>
          <w:szCs w:val="32"/>
        </w:rPr>
        <w:t>.</w:t>
      </w:r>
    </w:p>
    <w:p w:rsidR="00A82A16" w:rsidRPr="00D67134" w:rsidRDefault="001952FD" w:rsidP="009F7CDC">
      <w:pPr>
        <w:spacing w:line="240" w:lineRule="auto"/>
        <w:ind w:firstLine="708"/>
        <w:jc w:val="both"/>
        <w:rPr>
          <w:rFonts w:ascii="Times New Roman" w:hAnsi="Times New Roman"/>
          <w:sz w:val="32"/>
          <w:szCs w:val="32"/>
          <w:lang w:val="en-US"/>
        </w:rPr>
      </w:pPr>
      <w:r w:rsidRPr="00D67134">
        <w:rPr>
          <w:sz w:val="32"/>
          <w:szCs w:val="32"/>
        </w:rPr>
        <w:t>We have already discussed with the management team of UNECE the possibility of holding the</w:t>
      </w:r>
      <w:r w:rsidRPr="00D67134">
        <w:rPr>
          <w:color w:val="333333"/>
          <w:sz w:val="32"/>
          <w:szCs w:val="32"/>
        </w:rPr>
        <w:t xml:space="preserve"> </w:t>
      </w:r>
      <w:r w:rsidRPr="00D67134">
        <w:rPr>
          <w:sz w:val="32"/>
          <w:szCs w:val="32"/>
        </w:rPr>
        <w:t>next meeting of the SPECA Project Working Group on Trade together with a number of events focused on capacity increase in the autumn of this year.</w:t>
      </w:r>
    </w:p>
    <w:p w:rsidR="001952FD" w:rsidRPr="00D67134" w:rsidRDefault="001952FD" w:rsidP="009F7CDC">
      <w:pPr>
        <w:spacing w:line="240" w:lineRule="auto"/>
        <w:ind w:firstLine="708"/>
        <w:jc w:val="both"/>
        <w:rPr>
          <w:rFonts w:ascii="Times New Roman" w:hAnsi="Times New Roman"/>
          <w:sz w:val="32"/>
          <w:szCs w:val="32"/>
        </w:rPr>
      </w:pPr>
      <w:r w:rsidRPr="00D67134">
        <w:rPr>
          <w:sz w:val="32"/>
          <w:szCs w:val="32"/>
        </w:rPr>
        <w:t xml:space="preserve">I am sure, that with the active participation of our partners, we will review and discuss measures aimed for the </w:t>
      </w:r>
      <w:r w:rsidR="00BC5199" w:rsidRPr="00D67134">
        <w:rPr>
          <w:sz w:val="32"/>
          <w:szCs w:val="32"/>
        </w:rPr>
        <w:t xml:space="preserve">realization </w:t>
      </w:r>
      <w:r w:rsidRPr="00D67134">
        <w:rPr>
          <w:sz w:val="32"/>
          <w:szCs w:val="32"/>
        </w:rPr>
        <w:t xml:space="preserve">of the </w:t>
      </w:r>
      <w:r w:rsidR="00BC5199" w:rsidRPr="00D67134">
        <w:rPr>
          <w:sz w:val="32"/>
          <w:szCs w:val="32"/>
          <w:lang w:val="en-US"/>
        </w:rPr>
        <w:t>“Implementing Aid-for-Trade (Aft) Road Maps”</w:t>
      </w:r>
      <w:r w:rsidRPr="00D67134">
        <w:rPr>
          <w:sz w:val="32"/>
          <w:szCs w:val="32"/>
        </w:rPr>
        <w:t xml:space="preserve"> in SPECA countries and work out the next steps to achieve the agreed priorities </w:t>
      </w:r>
      <w:r w:rsidR="00BC5199" w:rsidRPr="00D67134">
        <w:rPr>
          <w:sz w:val="32"/>
          <w:szCs w:val="32"/>
        </w:rPr>
        <w:t xml:space="preserve">stipulated in </w:t>
      </w:r>
      <w:r w:rsidR="00271E9E" w:rsidRPr="00D67134">
        <w:rPr>
          <w:sz w:val="32"/>
          <w:szCs w:val="32"/>
        </w:rPr>
        <w:t xml:space="preserve">the </w:t>
      </w:r>
      <w:r w:rsidRPr="00D67134">
        <w:rPr>
          <w:sz w:val="32"/>
          <w:szCs w:val="32"/>
        </w:rPr>
        <w:t>Baku Ministerial Declaration.</w:t>
      </w:r>
    </w:p>
    <w:p w:rsidR="001952FD" w:rsidRPr="00D67134" w:rsidRDefault="001952FD" w:rsidP="009F7CDC">
      <w:pPr>
        <w:spacing w:line="240" w:lineRule="auto"/>
        <w:ind w:firstLine="708"/>
        <w:jc w:val="both"/>
        <w:rPr>
          <w:rFonts w:ascii="Times New Roman" w:hAnsi="Times New Roman"/>
          <w:sz w:val="32"/>
          <w:szCs w:val="32"/>
        </w:rPr>
      </w:pPr>
      <w:r w:rsidRPr="00D67134">
        <w:rPr>
          <w:sz w:val="32"/>
          <w:szCs w:val="32"/>
        </w:rPr>
        <w:t xml:space="preserve">For my part I would like to assure you </w:t>
      </w:r>
      <w:r w:rsidR="00BC5199" w:rsidRPr="00D67134">
        <w:rPr>
          <w:sz w:val="32"/>
          <w:szCs w:val="32"/>
        </w:rPr>
        <w:t xml:space="preserve">our readiness </w:t>
      </w:r>
      <w:r w:rsidRPr="00D67134">
        <w:rPr>
          <w:sz w:val="32"/>
          <w:szCs w:val="32"/>
        </w:rPr>
        <w:t>to provide maximum assistance and support to hold the next meeting of the SPECA Project Working Group on Trade in Dushanbe.</w:t>
      </w:r>
    </w:p>
    <w:p w:rsidR="00A05BAB" w:rsidRPr="00D67134" w:rsidRDefault="00A05BAB" w:rsidP="009F7CDC">
      <w:pPr>
        <w:spacing w:line="240" w:lineRule="auto"/>
        <w:jc w:val="both"/>
        <w:rPr>
          <w:sz w:val="32"/>
          <w:szCs w:val="32"/>
          <w:lang w:val="en-US"/>
        </w:rPr>
      </w:pPr>
    </w:p>
    <w:p w:rsidR="00A05BAB" w:rsidRPr="00D67134" w:rsidRDefault="00A05BAB" w:rsidP="009F7CDC">
      <w:pPr>
        <w:spacing w:line="240" w:lineRule="auto"/>
        <w:jc w:val="both"/>
        <w:rPr>
          <w:sz w:val="32"/>
          <w:szCs w:val="32"/>
          <w:lang w:val="en-US"/>
        </w:rPr>
      </w:pPr>
    </w:p>
    <w:p w:rsidR="00BC5199" w:rsidRPr="00D67134" w:rsidRDefault="00BC5199" w:rsidP="009F7CDC">
      <w:pPr>
        <w:spacing w:line="240" w:lineRule="auto"/>
        <w:jc w:val="both"/>
        <w:rPr>
          <w:rFonts w:ascii="Times New Roman" w:hAnsi="Times New Roman"/>
          <w:b/>
          <w:sz w:val="32"/>
          <w:szCs w:val="32"/>
        </w:rPr>
      </w:pPr>
      <w:r w:rsidRPr="00D67134">
        <w:rPr>
          <w:b/>
          <w:sz w:val="32"/>
          <w:szCs w:val="32"/>
        </w:rPr>
        <w:t xml:space="preserve">Let me thank </w:t>
      </w:r>
      <w:r w:rsidR="00271E9E" w:rsidRPr="00D67134">
        <w:rPr>
          <w:b/>
          <w:sz w:val="32"/>
          <w:szCs w:val="32"/>
        </w:rPr>
        <w:t xml:space="preserve">again </w:t>
      </w:r>
      <w:r w:rsidRPr="00D67134">
        <w:rPr>
          <w:b/>
          <w:sz w:val="32"/>
          <w:szCs w:val="32"/>
        </w:rPr>
        <w:t>the organizers of this conference</w:t>
      </w:r>
      <w:r w:rsidR="00835166" w:rsidRPr="00D67134">
        <w:rPr>
          <w:b/>
          <w:sz w:val="32"/>
          <w:szCs w:val="32"/>
        </w:rPr>
        <w:t xml:space="preserve"> for the opportunity to present my vision on discussed </w:t>
      </w:r>
      <w:r w:rsidR="00271E9E" w:rsidRPr="00D67134">
        <w:rPr>
          <w:b/>
          <w:sz w:val="32"/>
          <w:szCs w:val="32"/>
        </w:rPr>
        <w:t>topics</w:t>
      </w:r>
      <w:r w:rsidR="00835166" w:rsidRPr="00D67134">
        <w:rPr>
          <w:b/>
          <w:sz w:val="32"/>
          <w:szCs w:val="32"/>
        </w:rPr>
        <w:t xml:space="preserve">. </w:t>
      </w:r>
    </w:p>
    <w:p w:rsidR="00A05BAB" w:rsidRPr="00D67134" w:rsidRDefault="00A05BAB" w:rsidP="009F7CDC">
      <w:pPr>
        <w:spacing w:line="240" w:lineRule="auto"/>
        <w:jc w:val="both"/>
        <w:rPr>
          <w:rFonts w:ascii="Times New Roman" w:hAnsi="Times New Roman"/>
          <w:b/>
          <w:sz w:val="32"/>
          <w:szCs w:val="32"/>
          <w:lang w:val="en-US"/>
        </w:rPr>
      </w:pPr>
    </w:p>
    <w:p w:rsidR="003C2E61" w:rsidRPr="00D67134" w:rsidRDefault="001952FD" w:rsidP="009F7CDC">
      <w:pPr>
        <w:spacing w:line="240" w:lineRule="auto"/>
        <w:jc w:val="both"/>
        <w:rPr>
          <w:rFonts w:ascii="Times New Roman" w:hAnsi="Times New Roman"/>
          <w:b/>
          <w:sz w:val="32"/>
          <w:szCs w:val="32"/>
          <w:lang w:val="en-US"/>
        </w:rPr>
      </w:pPr>
      <w:r w:rsidRPr="00D67134">
        <w:rPr>
          <w:b/>
          <w:sz w:val="32"/>
          <w:szCs w:val="32"/>
        </w:rPr>
        <w:t>Thank</w:t>
      </w:r>
      <w:r w:rsidR="00271E9E" w:rsidRPr="00D67134">
        <w:rPr>
          <w:b/>
          <w:sz w:val="32"/>
          <w:szCs w:val="32"/>
        </w:rPr>
        <w:t xml:space="preserve"> you</w:t>
      </w:r>
      <w:r w:rsidR="00835166" w:rsidRPr="00D67134">
        <w:rPr>
          <w:b/>
          <w:sz w:val="32"/>
          <w:szCs w:val="32"/>
        </w:rPr>
        <w:t xml:space="preserve"> for </w:t>
      </w:r>
      <w:r w:rsidR="00271E9E" w:rsidRPr="00D67134">
        <w:rPr>
          <w:b/>
          <w:sz w:val="32"/>
          <w:szCs w:val="32"/>
        </w:rPr>
        <w:t>your</w:t>
      </w:r>
      <w:r w:rsidR="00835166" w:rsidRPr="00D67134">
        <w:rPr>
          <w:b/>
          <w:sz w:val="32"/>
          <w:szCs w:val="32"/>
        </w:rPr>
        <w:t xml:space="preserve"> attention</w:t>
      </w:r>
      <w:r w:rsidRPr="00D67134">
        <w:rPr>
          <w:b/>
          <w:sz w:val="32"/>
          <w:szCs w:val="32"/>
          <w:lang w:val="en-US"/>
        </w:rPr>
        <w:t>!</w:t>
      </w:r>
      <w:bookmarkStart w:id="0" w:name="_GoBack"/>
      <w:bookmarkEnd w:id="0"/>
    </w:p>
    <w:p w:rsidR="003C2E61" w:rsidRPr="00D67134" w:rsidRDefault="003C2E61" w:rsidP="009F7CDC">
      <w:pPr>
        <w:spacing w:line="240" w:lineRule="auto"/>
        <w:jc w:val="both"/>
        <w:rPr>
          <w:rFonts w:ascii="Times New Roman" w:hAnsi="Times New Roman"/>
          <w:sz w:val="32"/>
          <w:szCs w:val="32"/>
          <w:lang w:val="en-US"/>
        </w:rPr>
      </w:pPr>
    </w:p>
    <w:sectPr w:rsidR="003C2E61" w:rsidRPr="00D67134" w:rsidSect="007452B8">
      <w:pgSz w:w="11907" w:h="16839" w:code="9"/>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Tj">
    <w:altName w:val="Times New Roman"/>
    <w:charset w:val="CC"/>
    <w:family w:val="roman"/>
    <w:pitch w:val="variable"/>
    <w:sig w:usb0="00000201" w:usb1="00000000" w:usb2="00000000" w:usb3="00000000" w:csb0="00000004"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40"/>
  <w:displayHorizontalDrawingGridEvery w:val="2"/>
  <w:characterSpacingControl w:val="doNotCompress"/>
  <w:compat/>
  <w:rsids>
    <w:rsidRoot w:val="007B4E56"/>
    <w:rsid w:val="000107AE"/>
    <w:rsid w:val="0002642D"/>
    <w:rsid w:val="00041A89"/>
    <w:rsid w:val="000479EF"/>
    <w:rsid w:val="0005637F"/>
    <w:rsid w:val="000D7F1E"/>
    <w:rsid w:val="00105109"/>
    <w:rsid w:val="00113CB0"/>
    <w:rsid w:val="0011544E"/>
    <w:rsid w:val="00132462"/>
    <w:rsid w:val="0015477C"/>
    <w:rsid w:val="001564AC"/>
    <w:rsid w:val="001725D1"/>
    <w:rsid w:val="00175AF2"/>
    <w:rsid w:val="001952FD"/>
    <w:rsid w:val="001E18EA"/>
    <w:rsid w:val="001F1CE2"/>
    <w:rsid w:val="00204448"/>
    <w:rsid w:val="00205270"/>
    <w:rsid w:val="00271E9E"/>
    <w:rsid w:val="00272CAE"/>
    <w:rsid w:val="002730A8"/>
    <w:rsid w:val="00306013"/>
    <w:rsid w:val="003646B8"/>
    <w:rsid w:val="00365D8D"/>
    <w:rsid w:val="00382616"/>
    <w:rsid w:val="003917BF"/>
    <w:rsid w:val="003A2D19"/>
    <w:rsid w:val="003C14A7"/>
    <w:rsid w:val="003C2E61"/>
    <w:rsid w:val="003D4500"/>
    <w:rsid w:val="0043153C"/>
    <w:rsid w:val="00471657"/>
    <w:rsid w:val="00490B5C"/>
    <w:rsid w:val="004A31F9"/>
    <w:rsid w:val="004C58D7"/>
    <w:rsid w:val="00515952"/>
    <w:rsid w:val="005658F6"/>
    <w:rsid w:val="00583FBB"/>
    <w:rsid w:val="005B0C34"/>
    <w:rsid w:val="005B5ED6"/>
    <w:rsid w:val="005F40B1"/>
    <w:rsid w:val="005F672D"/>
    <w:rsid w:val="0062040E"/>
    <w:rsid w:val="006336BB"/>
    <w:rsid w:val="0065072C"/>
    <w:rsid w:val="00657EDA"/>
    <w:rsid w:val="00665AD6"/>
    <w:rsid w:val="00695F7C"/>
    <w:rsid w:val="00696648"/>
    <w:rsid w:val="006C56E5"/>
    <w:rsid w:val="006E633B"/>
    <w:rsid w:val="00702D98"/>
    <w:rsid w:val="007036B8"/>
    <w:rsid w:val="00737BB7"/>
    <w:rsid w:val="007452B8"/>
    <w:rsid w:val="00771C21"/>
    <w:rsid w:val="007B4E56"/>
    <w:rsid w:val="007D048C"/>
    <w:rsid w:val="00835166"/>
    <w:rsid w:val="00857558"/>
    <w:rsid w:val="00882576"/>
    <w:rsid w:val="008A25F1"/>
    <w:rsid w:val="008E6659"/>
    <w:rsid w:val="00901434"/>
    <w:rsid w:val="009127BD"/>
    <w:rsid w:val="00920A90"/>
    <w:rsid w:val="00997BD1"/>
    <w:rsid w:val="009A5099"/>
    <w:rsid w:val="009F7CDC"/>
    <w:rsid w:val="00A05BAB"/>
    <w:rsid w:val="00A15FA2"/>
    <w:rsid w:val="00A30D7F"/>
    <w:rsid w:val="00A340F1"/>
    <w:rsid w:val="00A515A7"/>
    <w:rsid w:val="00A82A16"/>
    <w:rsid w:val="00AA300B"/>
    <w:rsid w:val="00AB12D3"/>
    <w:rsid w:val="00AB6C1C"/>
    <w:rsid w:val="00AC5440"/>
    <w:rsid w:val="00B04F5B"/>
    <w:rsid w:val="00B669A0"/>
    <w:rsid w:val="00BA043D"/>
    <w:rsid w:val="00BB0C32"/>
    <w:rsid w:val="00BC5199"/>
    <w:rsid w:val="00BC630E"/>
    <w:rsid w:val="00C63188"/>
    <w:rsid w:val="00C96498"/>
    <w:rsid w:val="00C97F89"/>
    <w:rsid w:val="00D10CEB"/>
    <w:rsid w:val="00D33190"/>
    <w:rsid w:val="00D67134"/>
    <w:rsid w:val="00D82BE0"/>
    <w:rsid w:val="00D9224F"/>
    <w:rsid w:val="00D939B2"/>
    <w:rsid w:val="00DD284B"/>
    <w:rsid w:val="00DE723C"/>
    <w:rsid w:val="00E0629C"/>
    <w:rsid w:val="00E10CD0"/>
    <w:rsid w:val="00E1616B"/>
    <w:rsid w:val="00E16646"/>
    <w:rsid w:val="00E20120"/>
    <w:rsid w:val="00E50191"/>
    <w:rsid w:val="00E74462"/>
    <w:rsid w:val="00E827AB"/>
    <w:rsid w:val="00E90CD4"/>
    <w:rsid w:val="00EA4401"/>
    <w:rsid w:val="00EC727E"/>
    <w:rsid w:val="00ED1FDF"/>
    <w:rsid w:val="00EE47DB"/>
    <w:rsid w:val="00F33A26"/>
    <w:rsid w:val="00F55259"/>
    <w:rsid w:val="00F737B9"/>
    <w:rsid w:val="00F901E7"/>
    <w:rsid w:val="00F94E0C"/>
    <w:rsid w:val="00FD46F8"/>
    <w:rsid w:val="00FF5BE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Tj" w:eastAsia="Calibri" w:hAnsi="Times New Roman Tj"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21"/>
    <w:pPr>
      <w:spacing w:after="200" w:line="276" w:lineRule="auto"/>
    </w:pPr>
    <w:rPr>
      <w:sz w:val="28"/>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952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DAB4-5E18-41EB-A071-1FAB658C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1382</Words>
  <Characters>7606</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UralSOFT</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Alisher-213</dc:creator>
  <cp:lastModifiedBy>Guest</cp:lastModifiedBy>
  <cp:revision>7</cp:revision>
  <cp:lastPrinted>2013-07-09T18:10:00Z</cp:lastPrinted>
  <dcterms:created xsi:type="dcterms:W3CDTF">2013-07-09T17:27:00Z</dcterms:created>
  <dcterms:modified xsi:type="dcterms:W3CDTF">2013-07-10T10:12:00Z</dcterms:modified>
</cp:coreProperties>
</file>