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8" w:rsidRPr="002B62E9" w:rsidRDefault="00307848" w:rsidP="00307848">
      <w:pPr>
        <w:pStyle w:val="Title"/>
        <w:spacing w:before="80" w:afterLines="40" w:after="96"/>
        <w:jc w:val="right"/>
        <w:outlineLvl w:val="0"/>
        <w:rPr>
          <w:rFonts w:ascii="Times New Roman" w:hAnsi="Times New Roman"/>
          <w:sz w:val="24"/>
          <w:szCs w:val="24"/>
        </w:rPr>
      </w:pPr>
      <w:r w:rsidRPr="002B62E9">
        <w:rPr>
          <w:rFonts w:ascii="Times New Roman" w:hAnsi="Times New Roman"/>
          <w:sz w:val="24"/>
          <w:szCs w:val="24"/>
        </w:rPr>
        <w:t xml:space="preserve">Annex 1 </w:t>
      </w:r>
    </w:p>
    <w:p w:rsidR="00307848" w:rsidRPr="002B62E9" w:rsidRDefault="00307848" w:rsidP="00307848">
      <w:pPr>
        <w:pStyle w:val="Title"/>
        <w:spacing w:before="80" w:afterLines="40" w:after="96"/>
        <w:outlineLvl w:val="0"/>
        <w:rPr>
          <w:rFonts w:ascii="Times New Roman" w:hAnsi="Times New Roman"/>
          <w:sz w:val="24"/>
          <w:szCs w:val="24"/>
        </w:rPr>
      </w:pPr>
    </w:p>
    <w:p w:rsidR="00307848" w:rsidRPr="002B62E9" w:rsidRDefault="00307848" w:rsidP="00307848">
      <w:pPr>
        <w:pStyle w:val="Title"/>
        <w:spacing w:before="80" w:afterLines="40" w:after="96"/>
        <w:outlineLvl w:val="0"/>
        <w:rPr>
          <w:rFonts w:ascii="Times New Roman" w:hAnsi="Times New Roman"/>
          <w:bCs/>
          <w:sz w:val="24"/>
          <w:szCs w:val="24"/>
        </w:rPr>
      </w:pPr>
      <w:r w:rsidRPr="002B62E9">
        <w:rPr>
          <w:rFonts w:ascii="Times New Roman" w:hAnsi="Times New Roman"/>
          <w:bCs/>
          <w:sz w:val="24"/>
          <w:szCs w:val="24"/>
        </w:rPr>
        <w:t xml:space="preserve">Workshop on Forest Products Statistics for National </w:t>
      </w:r>
      <w:r>
        <w:rPr>
          <w:rFonts w:ascii="Times New Roman" w:hAnsi="Times New Roman"/>
          <w:bCs/>
          <w:sz w:val="24"/>
          <w:szCs w:val="24"/>
        </w:rPr>
        <w:t xml:space="preserve">Statistical </w:t>
      </w:r>
      <w:r w:rsidRPr="002B62E9">
        <w:rPr>
          <w:rFonts w:ascii="Times New Roman" w:hAnsi="Times New Roman"/>
          <w:bCs/>
          <w:sz w:val="24"/>
          <w:szCs w:val="24"/>
        </w:rPr>
        <w:t>Correspondents</w:t>
      </w:r>
    </w:p>
    <w:p w:rsidR="00307848" w:rsidRPr="002B62E9" w:rsidRDefault="00307848" w:rsidP="00307848">
      <w:pPr>
        <w:spacing w:before="80" w:afterLines="40" w:after="96"/>
        <w:jc w:val="center"/>
        <w:rPr>
          <w:bCs/>
          <w:lang w:eastAsia="en-US"/>
        </w:rPr>
      </w:pPr>
      <w:r>
        <w:rPr>
          <w:bCs/>
          <w:lang w:eastAsia="en-US"/>
        </w:rPr>
        <w:t xml:space="preserve">27-28 May </w:t>
      </w:r>
      <w:r w:rsidRPr="002B62E9">
        <w:rPr>
          <w:bCs/>
          <w:lang w:eastAsia="en-US"/>
        </w:rPr>
        <w:t>20</w:t>
      </w:r>
      <w:r>
        <w:rPr>
          <w:bCs/>
          <w:lang w:eastAsia="en-US"/>
        </w:rPr>
        <w:t>14</w:t>
      </w:r>
      <w:r w:rsidRPr="002B62E9">
        <w:rPr>
          <w:bCs/>
          <w:lang w:eastAsia="en-US"/>
        </w:rPr>
        <w:t xml:space="preserve">, </w:t>
      </w:r>
      <w:r>
        <w:rPr>
          <w:bCs/>
          <w:lang w:eastAsia="en-US"/>
        </w:rPr>
        <w:t>Ankara</w:t>
      </w:r>
      <w:r w:rsidRPr="002B62E9">
        <w:rPr>
          <w:bCs/>
          <w:lang w:eastAsia="en-US"/>
        </w:rPr>
        <w:t xml:space="preserve">, </w:t>
      </w:r>
      <w:r>
        <w:rPr>
          <w:bCs/>
          <w:lang w:eastAsia="en-US"/>
        </w:rPr>
        <w:t>Turkey</w:t>
      </w:r>
    </w:p>
    <w:p w:rsidR="00307848" w:rsidRPr="002B62E9" w:rsidRDefault="00307848" w:rsidP="00307848">
      <w:pPr>
        <w:spacing w:before="80" w:afterLines="40" w:after="96"/>
        <w:jc w:val="center"/>
        <w:rPr>
          <w:bCs/>
          <w:lang w:eastAsia="en-US"/>
        </w:rPr>
      </w:pPr>
      <w:r>
        <w:rPr>
          <w:bCs/>
          <w:lang w:eastAsia="en-US"/>
        </w:rPr>
        <w:t>International Agricultural Training Centre</w:t>
      </w:r>
    </w:p>
    <w:p w:rsidR="00307848" w:rsidRPr="002B62E9" w:rsidRDefault="00307848" w:rsidP="00307848">
      <w:pPr>
        <w:spacing w:before="80" w:afterLines="40" w:after="96"/>
        <w:ind w:firstLine="340"/>
        <w:jc w:val="both"/>
      </w:pPr>
    </w:p>
    <w:p w:rsidR="00307848" w:rsidRPr="002B62E9" w:rsidRDefault="00307848" w:rsidP="00307848">
      <w:pPr>
        <w:spacing w:before="80" w:afterLines="40" w:after="96"/>
        <w:ind w:firstLine="340"/>
        <w:jc w:val="center"/>
        <w:outlineLvl w:val="0"/>
        <w:rPr>
          <w:b/>
          <w:u w:val="single"/>
        </w:rPr>
      </w:pPr>
      <w:r w:rsidRPr="002B62E9">
        <w:rPr>
          <w:b/>
          <w:u w:val="single"/>
        </w:rPr>
        <w:t>Provisional Agenda</w:t>
      </w:r>
    </w:p>
    <w:p w:rsidR="00307848" w:rsidRPr="002B62E9" w:rsidRDefault="00307848" w:rsidP="00307848">
      <w:pPr>
        <w:spacing w:before="80" w:afterLines="40" w:after="96"/>
        <w:ind w:firstLine="340"/>
        <w:jc w:val="both"/>
        <w:outlineLvl w:val="0"/>
        <w:rPr>
          <w:b/>
        </w:rPr>
      </w:pPr>
    </w:p>
    <w:p w:rsidR="00307848" w:rsidRPr="002E6EBD" w:rsidRDefault="00307848" w:rsidP="00307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80" w:afterLines="40" w:after="96"/>
        <w:ind w:firstLine="340"/>
        <w:jc w:val="both"/>
        <w:outlineLvl w:val="0"/>
        <w:rPr>
          <w:b/>
        </w:rPr>
      </w:pPr>
      <w:r w:rsidRPr="002E6EBD">
        <w:rPr>
          <w:b/>
        </w:rPr>
        <w:t>Monday 26 May</w:t>
      </w:r>
    </w:p>
    <w:p w:rsidR="00307848" w:rsidRPr="002E6EBD" w:rsidRDefault="00307848" w:rsidP="00307848">
      <w:pPr>
        <w:spacing w:before="80" w:afterLines="40" w:after="96"/>
        <w:outlineLvl w:val="0"/>
      </w:pPr>
    </w:p>
    <w:p w:rsidR="00307848" w:rsidRPr="002E6EBD" w:rsidRDefault="00307848" w:rsidP="00307848">
      <w:pPr>
        <w:spacing w:before="80" w:afterLines="40" w:after="96"/>
        <w:outlineLvl w:val="0"/>
      </w:pPr>
      <w:r w:rsidRPr="002E6EBD">
        <w:tab/>
      </w:r>
      <w:r w:rsidRPr="002E6EBD">
        <w:tab/>
        <w:t>Arrival of participants in Ankara</w:t>
      </w:r>
    </w:p>
    <w:p w:rsidR="00307848" w:rsidRPr="002E6EBD" w:rsidRDefault="00307848" w:rsidP="00307848">
      <w:pPr>
        <w:tabs>
          <w:tab w:val="right" w:pos="600"/>
          <w:tab w:val="left" w:pos="1320"/>
        </w:tabs>
        <w:spacing w:before="80" w:afterLines="40" w:after="96"/>
        <w:ind w:left="1320" w:hanging="1320"/>
        <w:rPr>
          <w:b/>
        </w:rPr>
      </w:pPr>
    </w:p>
    <w:p w:rsidR="00307848" w:rsidRPr="002E6EBD" w:rsidRDefault="00307848" w:rsidP="00307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80" w:afterLines="40" w:after="96"/>
        <w:ind w:firstLine="340"/>
        <w:outlineLvl w:val="0"/>
        <w:rPr>
          <w:b/>
        </w:rPr>
      </w:pPr>
      <w:r w:rsidRPr="002E6EBD">
        <w:rPr>
          <w:b/>
        </w:rPr>
        <w:t>Tuesday 27 May</w:t>
      </w:r>
    </w:p>
    <w:p w:rsidR="00307848" w:rsidRPr="002E6EBD" w:rsidRDefault="00307848" w:rsidP="00307848">
      <w:pPr>
        <w:tabs>
          <w:tab w:val="right" w:pos="600"/>
          <w:tab w:val="left" w:pos="1320"/>
        </w:tabs>
        <w:spacing w:before="80" w:afterLines="40" w:after="96"/>
        <w:ind w:left="1320" w:hanging="1320"/>
      </w:pPr>
      <w:r w:rsidRPr="002E6EBD">
        <w:tab/>
      </w:r>
    </w:p>
    <w:p w:rsidR="00307848" w:rsidRPr="002E6EBD" w:rsidRDefault="00307848" w:rsidP="00307848">
      <w:pPr>
        <w:tabs>
          <w:tab w:val="right" w:pos="600"/>
          <w:tab w:val="left" w:pos="1320"/>
        </w:tabs>
        <w:spacing w:before="80" w:afterLines="40" w:after="96"/>
        <w:ind w:left="1320" w:hanging="1320"/>
      </w:pPr>
      <w:r w:rsidRPr="002E6EBD">
        <w:tab/>
        <w:t>8:45</w:t>
      </w:r>
      <w:r w:rsidRPr="002E6EBD">
        <w:tab/>
        <w:t>Registration</w:t>
      </w:r>
    </w:p>
    <w:p w:rsidR="00307848" w:rsidRPr="002E6EBD" w:rsidRDefault="00307848" w:rsidP="00307848">
      <w:pPr>
        <w:tabs>
          <w:tab w:val="right" w:pos="600"/>
          <w:tab w:val="left" w:pos="1320"/>
        </w:tabs>
        <w:spacing w:before="80" w:afterLines="40" w:after="96"/>
        <w:ind w:left="1320" w:hanging="1320"/>
      </w:pPr>
      <w:r w:rsidRPr="002E6EBD">
        <w:tab/>
        <w:t>9:00</w:t>
      </w:r>
      <w:r w:rsidRPr="002E6EBD">
        <w:tab/>
        <w:t>Welcome Addresses:</w:t>
      </w:r>
    </w:p>
    <w:p w:rsidR="00307848" w:rsidRPr="002E6EBD" w:rsidRDefault="00307848" w:rsidP="00307848">
      <w:pPr>
        <w:numPr>
          <w:ilvl w:val="2"/>
          <w:numId w:val="1"/>
        </w:numPr>
        <w:tabs>
          <w:tab w:val="clear" w:pos="2520"/>
          <w:tab w:val="right" w:pos="600"/>
          <w:tab w:val="num" w:pos="1680"/>
        </w:tabs>
        <w:spacing w:before="80"/>
        <w:ind w:left="1678" w:hanging="357"/>
      </w:pPr>
      <w:r w:rsidRPr="002E6EBD">
        <w:t>UNECE and FAO</w:t>
      </w:r>
    </w:p>
    <w:p w:rsidR="00307848" w:rsidRPr="002E6EBD" w:rsidRDefault="00307848" w:rsidP="00307848">
      <w:pPr>
        <w:tabs>
          <w:tab w:val="right" w:pos="600"/>
          <w:tab w:val="left" w:pos="1320"/>
        </w:tabs>
        <w:spacing w:before="80" w:afterLines="40" w:after="96"/>
        <w:ind w:left="1320" w:hanging="1320"/>
      </w:pPr>
      <w:r w:rsidRPr="002E6EBD">
        <w:tab/>
        <w:t>9:30</w:t>
      </w:r>
      <w:r w:rsidRPr="002E6EBD">
        <w:tab/>
        <w:t>Self-introduction of workshop participants</w:t>
      </w:r>
    </w:p>
    <w:p w:rsidR="00307848" w:rsidRPr="002E6EBD" w:rsidRDefault="00307848" w:rsidP="00307848">
      <w:pPr>
        <w:tabs>
          <w:tab w:val="right" w:pos="600"/>
          <w:tab w:val="left" w:pos="1320"/>
        </w:tabs>
        <w:spacing w:before="80" w:afterLines="40" w:after="96"/>
        <w:ind w:left="1320" w:hanging="1320"/>
      </w:pPr>
      <w:r w:rsidRPr="002E6EBD">
        <w:tab/>
        <w:t>9:45</w:t>
      </w:r>
      <w:r w:rsidRPr="002E6EBD">
        <w:tab/>
        <w:t>Introduction to the Workshop: Background, Objectives and Expected Outcomes (UNECE and FAO)</w:t>
      </w:r>
    </w:p>
    <w:p w:rsidR="00307848" w:rsidRPr="002E6EBD" w:rsidRDefault="00307848" w:rsidP="00307848">
      <w:pPr>
        <w:tabs>
          <w:tab w:val="right" w:pos="600"/>
          <w:tab w:val="left" w:pos="1320"/>
        </w:tabs>
        <w:spacing w:before="80" w:afterLines="40" w:after="96"/>
        <w:ind w:left="1320" w:hanging="1320"/>
      </w:pPr>
      <w:r w:rsidRPr="002E6EBD">
        <w:tab/>
        <w:t>10:00</w:t>
      </w:r>
      <w:r w:rsidRPr="002E6EBD">
        <w:tab/>
        <w:t>Role of international organizations in collection and dissemination of forest pro</w:t>
      </w:r>
      <w:r w:rsidRPr="002E6EBD">
        <w:t>d</w:t>
      </w:r>
      <w:r w:rsidRPr="002E6EBD">
        <w:t>ucts statistics: the Joint Forest Sector Questionnaire 20</w:t>
      </w:r>
      <w:r w:rsidRPr="0000089E">
        <w:t>13</w:t>
      </w:r>
      <w:r w:rsidRPr="002E6EBD">
        <w:t>, Committee on Forests and the Forest Industry Forecast Questionnaire, Joint Wood Energy Enquiry (</w:t>
      </w:r>
      <w:proofErr w:type="spellStart"/>
      <w:r w:rsidRPr="002E6EBD">
        <w:t>Mr.</w:t>
      </w:r>
      <w:proofErr w:type="spellEnd"/>
      <w:r w:rsidRPr="002E6EBD">
        <w:t xml:space="preserve"> Anvar Nigmatov, UNECE)</w:t>
      </w:r>
    </w:p>
    <w:p w:rsidR="00307848" w:rsidRPr="002E6EBD" w:rsidRDefault="00307848" w:rsidP="00307848">
      <w:pPr>
        <w:tabs>
          <w:tab w:val="right" w:pos="600"/>
          <w:tab w:val="left" w:pos="1320"/>
        </w:tabs>
        <w:spacing w:before="80" w:afterLines="40" w:after="96"/>
        <w:ind w:left="1320" w:hanging="1320"/>
        <w:rPr>
          <w:b/>
        </w:rPr>
      </w:pPr>
      <w:r w:rsidRPr="002E6EBD">
        <w:rPr>
          <w:b/>
        </w:rPr>
        <w:tab/>
        <w:t>10:30</w:t>
      </w:r>
      <w:r w:rsidRPr="002E6EBD">
        <w:rPr>
          <w:b/>
        </w:rPr>
        <w:tab/>
        <w:t>Coffee break</w:t>
      </w:r>
    </w:p>
    <w:p w:rsidR="00307848" w:rsidRPr="002E6EBD" w:rsidRDefault="00307848" w:rsidP="00307848">
      <w:pPr>
        <w:tabs>
          <w:tab w:val="right" w:pos="600"/>
          <w:tab w:val="left" w:pos="1320"/>
        </w:tabs>
        <w:spacing w:before="80" w:afterLines="40" w:after="96"/>
        <w:ind w:left="1320" w:hanging="1320"/>
      </w:pPr>
      <w:r w:rsidRPr="002E6EBD">
        <w:tab/>
      </w:r>
      <w:proofErr w:type="gramStart"/>
      <w:r w:rsidRPr="002E6EBD">
        <w:t>10:45</w:t>
      </w:r>
      <w:r w:rsidRPr="002E6EBD">
        <w:tab/>
        <w:t>Fundamental principles of statistics, roles and responsibilities of national corr</w:t>
      </w:r>
      <w:r w:rsidRPr="002E6EBD">
        <w:t>e</w:t>
      </w:r>
      <w:r w:rsidRPr="002E6EBD">
        <w:t>spondents, data highlights and problems, statistical methods (estimation techniques), conversion factors, validation proc</w:t>
      </w:r>
      <w:r w:rsidRPr="002E6EBD">
        <w:t>e</w:t>
      </w:r>
      <w:r w:rsidRPr="002E6EBD">
        <w:t>dures.</w:t>
      </w:r>
      <w:proofErr w:type="gramEnd"/>
      <w:r w:rsidRPr="002E6EBD">
        <w:t xml:space="preserve"> (</w:t>
      </w:r>
      <w:proofErr w:type="spellStart"/>
      <w:r w:rsidRPr="002E6EBD">
        <w:t>Mr.</w:t>
      </w:r>
      <w:proofErr w:type="spellEnd"/>
      <w:r w:rsidRPr="002E6EBD">
        <w:t xml:space="preserve"> </w:t>
      </w:r>
      <w:proofErr w:type="spellStart"/>
      <w:r w:rsidRPr="002E6EBD">
        <w:t>Arvydas</w:t>
      </w:r>
      <w:proofErr w:type="spellEnd"/>
      <w:r w:rsidRPr="002E6EBD">
        <w:t xml:space="preserve"> </w:t>
      </w:r>
      <w:proofErr w:type="spellStart"/>
      <w:r w:rsidRPr="002E6EBD">
        <w:t>Lebedys</w:t>
      </w:r>
      <w:proofErr w:type="spellEnd"/>
      <w:r w:rsidRPr="002E6EBD">
        <w:t>, FAO)</w:t>
      </w:r>
    </w:p>
    <w:p w:rsidR="00307848" w:rsidRPr="002E6EBD" w:rsidRDefault="00307848" w:rsidP="00307848">
      <w:pPr>
        <w:tabs>
          <w:tab w:val="right" w:pos="600"/>
          <w:tab w:val="left" w:pos="1320"/>
        </w:tabs>
        <w:spacing w:before="80" w:afterLines="40" w:after="96"/>
        <w:ind w:left="1320" w:hanging="1320"/>
      </w:pPr>
      <w:r w:rsidRPr="002E6EBD">
        <w:tab/>
        <w:t>11:15</w:t>
      </w:r>
      <w:r w:rsidRPr="002E6EBD">
        <w:tab/>
        <w:t>Country presentations (20 minutes each) and discussion focusing on:</w:t>
      </w:r>
    </w:p>
    <w:p w:rsidR="00307848" w:rsidRPr="002E6EBD" w:rsidRDefault="00307848" w:rsidP="00307848">
      <w:pPr>
        <w:numPr>
          <w:ilvl w:val="2"/>
          <w:numId w:val="1"/>
        </w:numPr>
        <w:tabs>
          <w:tab w:val="clear" w:pos="2520"/>
          <w:tab w:val="right" w:pos="600"/>
          <w:tab w:val="num" w:pos="1680"/>
        </w:tabs>
        <w:spacing w:before="80"/>
        <w:ind w:left="1680"/>
      </w:pPr>
      <w:r w:rsidRPr="002E6EBD">
        <w:t>Current status of collection, analysis and dissemination of forest products stati</w:t>
      </w:r>
      <w:r w:rsidRPr="002E6EBD">
        <w:t>s</w:t>
      </w:r>
      <w:r w:rsidRPr="002E6EBD">
        <w:t>tics</w:t>
      </w:r>
    </w:p>
    <w:p w:rsidR="00307848" w:rsidRPr="002E6EBD" w:rsidRDefault="00307848" w:rsidP="00307848">
      <w:pPr>
        <w:numPr>
          <w:ilvl w:val="2"/>
          <w:numId w:val="1"/>
        </w:numPr>
        <w:tabs>
          <w:tab w:val="clear" w:pos="2520"/>
          <w:tab w:val="right" w:pos="600"/>
          <w:tab w:val="num" w:pos="1680"/>
        </w:tabs>
        <w:ind w:left="1680"/>
      </w:pPr>
      <w:r w:rsidRPr="002E6EBD">
        <w:t>Problems and solution adopted to fill the 2013 Joint Forest Sector Questio</w:t>
      </w:r>
      <w:r w:rsidRPr="002E6EBD">
        <w:t>n</w:t>
      </w:r>
      <w:r w:rsidRPr="002E6EBD">
        <w:t>naire</w:t>
      </w:r>
    </w:p>
    <w:p w:rsidR="00307848" w:rsidRPr="002E6EBD" w:rsidRDefault="00307848" w:rsidP="00307848">
      <w:pPr>
        <w:numPr>
          <w:ilvl w:val="2"/>
          <w:numId w:val="1"/>
        </w:numPr>
        <w:tabs>
          <w:tab w:val="clear" w:pos="2520"/>
          <w:tab w:val="right" w:pos="600"/>
          <w:tab w:val="num" w:pos="1680"/>
        </w:tabs>
        <w:ind w:left="1680"/>
      </w:pPr>
      <w:r w:rsidRPr="002E6EBD">
        <w:t>Methodologies used to collect and report forest products production and trade data</w:t>
      </w:r>
    </w:p>
    <w:p w:rsidR="00307848" w:rsidRPr="002E6EBD" w:rsidRDefault="00307848" w:rsidP="00307848">
      <w:pPr>
        <w:numPr>
          <w:ilvl w:val="2"/>
          <w:numId w:val="1"/>
        </w:numPr>
        <w:tabs>
          <w:tab w:val="clear" w:pos="2520"/>
          <w:tab w:val="right" w:pos="600"/>
          <w:tab w:val="num" w:pos="1680"/>
        </w:tabs>
        <w:spacing w:afterLines="40" w:after="96"/>
        <w:ind w:left="1680"/>
      </w:pPr>
      <w:r w:rsidRPr="002E6EBD">
        <w:t>How forest products statistics are used at the country level</w:t>
      </w:r>
    </w:p>
    <w:p w:rsidR="00307848" w:rsidRPr="002E6EBD" w:rsidRDefault="00307848" w:rsidP="00307848">
      <w:pPr>
        <w:numPr>
          <w:ilvl w:val="2"/>
          <w:numId w:val="1"/>
        </w:numPr>
        <w:tabs>
          <w:tab w:val="clear" w:pos="2520"/>
          <w:tab w:val="right" w:pos="600"/>
          <w:tab w:val="num" w:pos="1680"/>
        </w:tabs>
        <w:spacing w:afterLines="40" w:after="96"/>
        <w:ind w:left="1680"/>
      </w:pPr>
      <w:r w:rsidRPr="002E6EBD">
        <w:t>Future and current activities/projects related to the forest products statistics at national level</w:t>
      </w:r>
    </w:p>
    <w:p w:rsidR="00307848" w:rsidRPr="002E6EBD" w:rsidRDefault="00307848" w:rsidP="00307848">
      <w:pPr>
        <w:tabs>
          <w:tab w:val="right" w:pos="600"/>
          <w:tab w:val="left" w:pos="1320"/>
        </w:tabs>
        <w:spacing w:before="80" w:afterLines="40" w:after="96"/>
        <w:ind w:left="1320" w:hanging="1320"/>
        <w:rPr>
          <w:b/>
        </w:rPr>
      </w:pPr>
      <w:r w:rsidRPr="002E6EBD">
        <w:rPr>
          <w:b/>
        </w:rPr>
        <w:tab/>
        <w:t xml:space="preserve">12:30 </w:t>
      </w:r>
      <w:r w:rsidRPr="002E6EBD">
        <w:rPr>
          <w:b/>
        </w:rPr>
        <w:tab/>
        <w:t>Lunch</w:t>
      </w:r>
    </w:p>
    <w:p w:rsidR="00307848" w:rsidRPr="002E6EBD" w:rsidRDefault="00307848" w:rsidP="00307848">
      <w:pPr>
        <w:tabs>
          <w:tab w:val="right" w:pos="600"/>
          <w:tab w:val="left" w:pos="1320"/>
        </w:tabs>
        <w:spacing w:before="80" w:afterLines="40" w:after="96"/>
        <w:ind w:left="1320" w:hanging="1320"/>
      </w:pPr>
      <w:r w:rsidRPr="002E6EBD">
        <w:lastRenderedPageBreak/>
        <w:tab/>
        <w:t>14:00</w:t>
      </w:r>
      <w:r w:rsidRPr="002E6EBD">
        <w:tab/>
        <w:t>Country presentations and discussion (continued)</w:t>
      </w:r>
    </w:p>
    <w:p w:rsidR="00307848" w:rsidRPr="002E6EBD" w:rsidRDefault="00307848" w:rsidP="00307848">
      <w:pPr>
        <w:tabs>
          <w:tab w:val="right" w:pos="600"/>
          <w:tab w:val="left" w:pos="1320"/>
        </w:tabs>
        <w:spacing w:before="80" w:afterLines="40" w:after="96"/>
        <w:ind w:left="1320" w:hanging="1320"/>
        <w:rPr>
          <w:b/>
        </w:rPr>
      </w:pPr>
      <w:r w:rsidRPr="002E6EBD">
        <w:rPr>
          <w:b/>
        </w:rPr>
        <w:tab/>
        <w:t>15:30</w:t>
      </w:r>
      <w:r w:rsidRPr="002E6EBD">
        <w:rPr>
          <w:b/>
        </w:rPr>
        <w:tab/>
        <w:t>Coffee break</w:t>
      </w:r>
    </w:p>
    <w:p w:rsidR="00307848" w:rsidRPr="002E6EBD" w:rsidRDefault="00307848" w:rsidP="00307848">
      <w:pPr>
        <w:tabs>
          <w:tab w:val="right" w:pos="600"/>
          <w:tab w:val="left" w:pos="1320"/>
        </w:tabs>
        <w:spacing w:before="80" w:afterLines="40" w:after="96"/>
        <w:ind w:left="1320" w:hanging="1320"/>
      </w:pPr>
      <w:r w:rsidRPr="002E6EBD">
        <w:tab/>
        <w:t>15:45</w:t>
      </w:r>
      <w:r w:rsidRPr="002E6EBD">
        <w:tab/>
        <w:t>Country presentations and discussion (continued)</w:t>
      </w:r>
    </w:p>
    <w:p w:rsidR="00307848" w:rsidRPr="002E6EBD" w:rsidRDefault="00307848" w:rsidP="00307848">
      <w:pPr>
        <w:tabs>
          <w:tab w:val="right" w:pos="600"/>
          <w:tab w:val="left" w:pos="1320"/>
        </w:tabs>
        <w:spacing w:before="80" w:afterLines="40" w:after="96"/>
        <w:ind w:left="1320" w:hanging="1320"/>
      </w:pPr>
      <w:r w:rsidRPr="002E6EBD">
        <w:t>17:45</w:t>
      </w:r>
      <w:r w:rsidRPr="002E6EBD">
        <w:tab/>
      </w:r>
      <w:bookmarkStart w:id="0" w:name="OLE_LINK2"/>
      <w:r w:rsidRPr="002E6EBD">
        <w:tab/>
      </w:r>
      <w:bookmarkEnd w:id="0"/>
      <w:r w:rsidRPr="002E6EBD">
        <w:t xml:space="preserve">Closing </w:t>
      </w:r>
    </w:p>
    <w:p w:rsidR="00307848" w:rsidRPr="002E6EBD" w:rsidRDefault="00307848" w:rsidP="00307848">
      <w:pPr>
        <w:tabs>
          <w:tab w:val="right" w:pos="600"/>
          <w:tab w:val="left" w:pos="1320"/>
        </w:tabs>
        <w:spacing w:before="80" w:afterLines="40" w:after="96"/>
        <w:ind w:left="1320" w:hanging="1320"/>
        <w:rPr>
          <w:b/>
        </w:rPr>
      </w:pPr>
      <w:r w:rsidRPr="002E6EBD">
        <w:rPr>
          <w:b/>
        </w:rPr>
        <w:tab/>
        <w:t>18:30</w:t>
      </w:r>
      <w:r w:rsidRPr="002E6EBD">
        <w:rPr>
          <w:b/>
        </w:rPr>
        <w:tab/>
        <w:t>Dinner at the International Training Centre</w:t>
      </w:r>
    </w:p>
    <w:p w:rsidR="00307848" w:rsidRPr="002E6EBD" w:rsidRDefault="00307848" w:rsidP="00307848">
      <w:pPr>
        <w:tabs>
          <w:tab w:val="right" w:pos="600"/>
          <w:tab w:val="left" w:pos="1320"/>
        </w:tabs>
        <w:spacing w:before="80" w:afterLines="40" w:after="96"/>
        <w:ind w:left="1320" w:hanging="1320"/>
        <w:rPr>
          <w:b/>
        </w:rPr>
      </w:pPr>
    </w:p>
    <w:p w:rsidR="00307848" w:rsidRPr="002E6EBD" w:rsidRDefault="00307848" w:rsidP="00307848">
      <w:pPr>
        <w:tabs>
          <w:tab w:val="right" w:pos="600"/>
          <w:tab w:val="left" w:pos="1320"/>
        </w:tabs>
        <w:spacing w:before="80" w:afterLines="40" w:after="96"/>
        <w:ind w:left="1320" w:hanging="1320"/>
        <w:rPr>
          <w:b/>
        </w:rPr>
      </w:pPr>
    </w:p>
    <w:p w:rsidR="00307848" w:rsidRPr="002E6EBD" w:rsidRDefault="00307848" w:rsidP="00307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80" w:afterLines="40" w:after="96"/>
        <w:ind w:firstLine="340"/>
        <w:outlineLvl w:val="0"/>
        <w:rPr>
          <w:b/>
        </w:rPr>
      </w:pPr>
      <w:r w:rsidRPr="002E6EBD">
        <w:rPr>
          <w:b/>
        </w:rPr>
        <w:t>Wednesday 28 May</w:t>
      </w:r>
    </w:p>
    <w:p w:rsidR="00307848" w:rsidRPr="002E6EBD" w:rsidRDefault="00307848" w:rsidP="00307848">
      <w:pPr>
        <w:tabs>
          <w:tab w:val="right" w:pos="600"/>
          <w:tab w:val="left" w:pos="1320"/>
        </w:tabs>
        <w:spacing w:before="80" w:afterLines="40" w:after="96"/>
        <w:ind w:left="1320" w:hanging="1320"/>
      </w:pPr>
      <w:r w:rsidRPr="002E6EBD">
        <w:tab/>
      </w:r>
    </w:p>
    <w:p w:rsidR="00307848" w:rsidRPr="002E6EBD" w:rsidRDefault="00307848" w:rsidP="00307848">
      <w:pPr>
        <w:tabs>
          <w:tab w:val="right" w:pos="600"/>
          <w:tab w:val="left" w:pos="1320"/>
        </w:tabs>
        <w:spacing w:before="80" w:afterLines="40" w:after="96"/>
        <w:ind w:left="1320" w:hanging="1320"/>
      </w:pPr>
      <w:r w:rsidRPr="002E6EBD">
        <w:tab/>
        <w:t>9:00</w:t>
      </w:r>
      <w:r w:rsidRPr="002E6EBD">
        <w:tab/>
        <w:t>Country presentations and discussion (continued)</w:t>
      </w:r>
    </w:p>
    <w:p w:rsidR="00307848" w:rsidRPr="002E6EBD" w:rsidRDefault="00307848" w:rsidP="00307848">
      <w:pPr>
        <w:tabs>
          <w:tab w:val="right" w:pos="600"/>
          <w:tab w:val="left" w:pos="1320"/>
        </w:tabs>
        <w:spacing w:before="80" w:afterLines="40" w:after="96"/>
        <w:ind w:left="1320" w:hanging="1320"/>
        <w:rPr>
          <w:b/>
        </w:rPr>
      </w:pPr>
      <w:r w:rsidRPr="002E6EBD">
        <w:rPr>
          <w:b/>
        </w:rPr>
        <w:tab/>
        <w:t>10:15</w:t>
      </w:r>
      <w:r w:rsidRPr="002E6EBD">
        <w:rPr>
          <w:b/>
        </w:rPr>
        <w:tab/>
        <w:t>Coffee break</w:t>
      </w:r>
    </w:p>
    <w:p w:rsidR="00307848" w:rsidRPr="002E6EBD" w:rsidRDefault="00307848" w:rsidP="00307848">
      <w:pPr>
        <w:tabs>
          <w:tab w:val="right" w:pos="600"/>
          <w:tab w:val="left" w:pos="1320"/>
        </w:tabs>
        <w:spacing w:before="80" w:afterLines="40" w:after="96"/>
        <w:ind w:left="1320" w:hanging="1320"/>
      </w:pPr>
      <w:r w:rsidRPr="002E6EBD">
        <w:tab/>
        <w:t>10:30</w:t>
      </w:r>
      <w:r w:rsidRPr="002E6EBD">
        <w:tab/>
        <w:t>Country presentations and discussion (continued)</w:t>
      </w:r>
    </w:p>
    <w:p w:rsidR="00307848" w:rsidRPr="002E6EBD" w:rsidRDefault="00307848" w:rsidP="00307848">
      <w:pPr>
        <w:tabs>
          <w:tab w:val="right" w:pos="600"/>
          <w:tab w:val="left" w:pos="1320"/>
        </w:tabs>
        <w:spacing w:before="80" w:afterLines="40" w:after="96"/>
        <w:ind w:left="1320" w:hanging="1320"/>
        <w:rPr>
          <w:b/>
        </w:rPr>
      </w:pPr>
      <w:r w:rsidRPr="002E6EBD">
        <w:rPr>
          <w:b/>
        </w:rPr>
        <w:tab/>
        <w:t>12:30</w:t>
      </w:r>
      <w:r w:rsidRPr="002E6EBD">
        <w:rPr>
          <w:b/>
        </w:rPr>
        <w:tab/>
        <w:t>Lunch</w:t>
      </w:r>
    </w:p>
    <w:p w:rsidR="00307848" w:rsidRPr="002E6EBD" w:rsidRDefault="00307848" w:rsidP="00307848">
      <w:pPr>
        <w:tabs>
          <w:tab w:val="right" w:pos="600"/>
          <w:tab w:val="left" w:pos="1320"/>
        </w:tabs>
        <w:spacing w:before="80" w:afterLines="40" w:after="96"/>
        <w:ind w:left="1320" w:right="-188" w:hanging="1320"/>
      </w:pPr>
      <w:r w:rsidRPr="002E6EBD">
        <w:tab/>
        <w:t>14:00</w:t>
      </w:r>
      <w:r w:rsidRPr="002E6EBD">
        <w:tab/>
        <w:t>Country presentations and discussion (continued)</w:t>
      </w:r>
    </w:p>
    <w:p w:rsidR="00307848" w:rsidRPr="002E6EBD" w:rsidRDefault="00307848" w:rsidP="00307848">
      <w:pPr>
        <w:tabs>
          <w:tab w:val="right" w:pos="600"/>
          <w:tab w:val="left" w:pos="1320"/>
        </w:tabs>
        <w:spacing w:before="80" w:afterLines="40" w:after="96"/>
        <w:ind w:left="1320" w:hanging="1320"/>
        <w:rPr>
          <w:b/>
        </w:rPr>
      </w:pPr>
      <w:r w:rsidRPr="002E6EBD">
        <w:rPr>
          <w:b/>
        </w:rPr>
        <w:tab/>
        <w:t>15:45</w:t>
      </w:r>
      <w:r w:rsidRPr="002E6EBD">
        <w:rPr>
          <w:b/>
        </w:rPr>
        <w:tab/>
        <w:t>Coffee break</w:t>
      </w:r>
    </w:p>
    <w:p w:rsidR="00307848" w:rsidRPr="002E6EBD" w:rsidRDefault="00307848" w:rsidP="00307848">
      <w:pPr>
        <w:tabs>
          <w:tab w:val="right" w:pos="600"/>
          <w:tab w:val="left" w:pos="1320"/>
        </w:tabs>
        <w:spacing w:before="80" w:afterLines="40" w:after="96"/>
        <w:ind w:left="1320" w:hanging="1320"/>
      </w:pPr>
      <w:r w:rsidRPr="002E6EBD">
        <w:tab/>
        <w:t>16:00</w:t>
      </w:r>
      <w:r w:rsidRPr="002E6EBD">
        <w:tab/>
        <w:t>General conclusions and recommendations</w:t>
      </w:r>
    </w:p>
    <w:p w:rsidR="00307848" w:rsidRPr="002E6EBD" w:rsidRDefault="00307848" w:rsidP="00307848">
      <w:pPr>
        <w:tabs>
          <w:tab w:val="right" w:pos="600"/>
          <w:tab w:val="left" w:pos="1320"/>
        </w:tabs>
        <w:spacing w:before="80" w:afterLines="40" w:after="96"/>
        <w:ind w:left="1320" w:hanging="1320"/>
      </w:pPr>
      <w:r w:rsidRPr="002E6EBD">
        <w:tab/>
        <w:t>17:30</w:t>
      </w:r>
      <w:r w:rsidRPr="002E6EBD">
        <w:tab/>
        <w:t>Closing</w:t>
      </w:r>
    </w:p>
    <w:p w:rsidR="00307848" w:rsidRPr="002E6EBD" w:rsidRDefault="00307848" w:rsidP="00307848">
      <w:pPr>
        <w:tabs>
          <w:tab w:val="right" w:pos="600"/>
          <w:tab w:val="left" w:pos="1320"/>
        </w:tabs>
        <w:spacing w:before="80" w:afterLines="40" w:after="96"/>
        <w:ind w:left="1320" w:hanging="1320"/>
      </w:pPr>
    </w:p>
    <w:p w:rsidR="00307848" w:rsidRPr="002E6EBD" w:rsidRDefault="00307848" w:rsidP="00307848">
      <w:pPr>
        <w:tabs>
          <w:tab w:val="right" w:pos="600"/>
          <w:tab w:val="left" w:pos="1320"/>
        </w:tabs>
        <w:spacing w:before="80" w:afterLines="40" w:after="96"/>
        <w:ind w:left="1320" w:hanging="1320"/>
        <w:rPr>
          <w:b/>
        </w:rPr>
      </w:pPr>
    </w:p>
    <w:p w:rsidR="00307848" w:rsidRPr="002E6EBD" w:rsidRDefault="00307848" w:rsidP="00307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80" w:afterLines="40" w:after="96"/>
        <w:ind w:firstLine="340"/>
        <w:outlineLvl w:val="0"/>
        <w:rPr>
          <w:b/>
        </w:rPr>
      </w:pPr>
      <w:r w:rsidRPr="002E6EBD">
        <w:rPr>
          <w:b/>
        </w:rPr>
        <w:t>Thursday 29 May</w:t>
      </w:r>
    </w:p>
    <w:p w:rsidR="00307848" w:rsidRPr="002E6EBD" w:rsidRDefault="00307848" w:rsidP="00307848">
      <w:pPr>
        <w:tabs>
          <w:tab w:val="right" w:pos="600"/>
          <w:tab w:val="left" w:pos="1320"/>
        </w:tabs>
        <w:spacing w:before="80" w:afterLines="40" w:after="96"/>
        <w:ind w:left="1320" w:hanging="1320"/>
      </w:pPr>
    </w:p>
    <w:p w:rsidR="00307848" w:rsidRPr="002E6EBD" w:rsidRDefault="00307848" w:rsidP="00307848">
      <w:pPr>
        <w:tabs>
          <w:tab w:val="right" w:pos="600"/>
          <w:tab w:val="left" w:pos="1320"/>
        </w:tabs>
        <w:spacing w:before="80" w:afterLines="40" w:after="96"/>
        <w:ind w:left="1320" w:hanging="1320"/>
      </w:pPr>
      <w:r w:rsidRPr="002E6EBD">
        <w:tab/>
      </w:r>
      <w:r w:rsidRPr="002E6EBD">
        <w:tab/>
        <w:t>Departure of participants</w:t>
      </w:r>
    </w:p>
    <w:p w:rsidR="00120A31" w:rsidRDefault="00120A31">
      <w:bookmarkStart w:id="1" w:name="_GoBack"/>
      <w:bookmarkEnd w:id="1"/>
    </w:p>
    <w:sectPr w:rsidR="00120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23522"/>
    <w:multiLevelType w:val="hybridMultilevel"/>
    <w:tmpl w:val="18D89DF8"/>
    <w:lvl w:ilvl="0" w:tplc="DDDCC9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23"/>
    <w:rsid w:val="00120A31"/>
    <w:rsid w:val="00307848"/>
    <w:rsid w:val="00C6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07848"/>
    <w:pPr>
      <w:jc w:val="center"/>
    </w:pPr>
    <w:rPr>
      <w:rFonts w:ascii="Arial" w:hAnsi="Arial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307848"/>
    <w:rPr>
      <w:rFonts w:ascii="Arial" w:eastAsia="Times New Roman" w:hAnsi="Arial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07848"/>
    <w:pPr>
      <w:jc w:val="center"/>
    </w:pPr>
    <w:rPr>
      <w:rFonts w:ascii="Arial" w:hAnsi="Arial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307848"/>
    <w:rPr>
      <w:rFonts w:ascii="Arial" w:eastAsia="Times New Roman" w:hAnsi="Arial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1740</Characters>
  <Application>Microsoft Office Word</Application>
  <DocSecurity>0</DocSecurity>
  <Lines>14</Lines>
  <Paragraphs>4</Paragraphs>
  <ScaleCrop>false</ScaleCrop>
  <Company>ECE-ISU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NA</cp:lastModifiedBy>
  <cp:revision>2</cp:revision>
  <dcterms:created xsi:type="dcterms:W3CDTF">2014-04-10T13:22:00Z</dcterms:created>
  <dcterms:modified xsi:type="dcterms:W3CDTF">2014-04-10T13:22:00Z</dcterms:modified>
</cp:coreProperties>
</file>