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72" w:rsidRPr="001A3699" w:rsidRDefault="00175B72" w:rsidP="00175B72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5C4A85">
        <w:rPr>
          <w:b/>
          <w:bCs/>
          <w:sz w:val="22"/>
          <w:szCs w:val="22"/>
          <w:lang w:val="ru-RU"/>
        </w:rPr>
        <w:t>Отчетность для целевого показателя ЦУР 6.5.2</w:t>
      </w:r>
    </w:p>
    <w:p w:rsidR="00175B72" w:rsidRPr="001A3699" w:rsidRDefault="00175B72" w:rsidP="00175B72">
      <w:pPr>
        <w:pStyle w:val="Default"/>
        <w:jc w:val="center"/>
        <w:rPr>
          <w:b/>
          <w:bCs/>
          <w:sz w:val="22"/>
          <w:szCs w:val="22"/>
          <w:lang w:val="ru-RU"/>
        </w:rPr>
      </w:pPr>
    </w:p>
    <w:p w:rsidR="00175B72" w:rsidRPr="00175B72" w:rsidRDefault="00175B72" w:rsidP="00175B72">
      <w:pPr>
        <w:pStyle w:val="Default"/>
        <w:spacing w:after="120"/>
        <w:jc w:val="center"/>
        <w:rPr>
          <w:b/>
          <w:bCs/>
          <w:szCs w:val="22"/>
          <w:lang w:val="ru-RU"/>
        </w:rPr>
      </w:pPr>
      <w:r w:rsidRPr="00175B72">
        <w:rPr>
          <w:b/>
          <w:bCs/>
          <w:szCs w:val="22"/>
          <w:lang w:val="ru-RU"/>
        </w:rPr>
        <w:t>Пояснительная записка</w:t>
      </w:r>
    </w:p>
    <w:p w:rsidR="00175B72" w:rsidRPr="001A3699" w:rsidRDefault="00175B72" w:rsidP="00175B72">
      <w:pPr>
        <w:pStyle w:val="Default"/>
        <w:jc w:val="center"/>
        <w:rPr>
          <w:b/>
          <w:bCs/>
          <w:sz w:val="22"/>
          <w:szCs w:val="22"/>
          <w:lang w:val="ru-RU"/>
        </w:rPr>
      </w:pPr>
    </w:p>
    <w:p w:rsidR="00175B72" w:rsidRPr="001A3699" w:rsidRDefault="00175B72" w:rsidP="00175B72">
      <w:pPr>
        <w:pStyle w:val="Default"/>
        <w:pBdr>
          <w:bottom w:val="single" w:sz="4" w:space="1" w:color="auto"/>
        </w:pBdr>
        <w:jc w:val="center"/>
        <w:rPr>
          <w:b/>
          <w:bCs/>
          <w:lang w:val="ru-RU"/>
        </w:rPr>
      </w:pPr>
    </w:p>
    <w:p w:rsidR="00175B72" w:rsidRPr="001A3699" w:rsidRDefault="00175B72" w:rsidP="00175B72">
      <w:pPr>
        <w:pStyle w:val="Default"/>
        <w:jc w:val="center"/>
        <w:rPr>
          <w:b/>
          <w:bCs/>
          <w:sz w:val="22"/>
          <w:szCs w:val="22"/>
          <w:lang w:val="ru-RU"/>
        </w:rPr>
      </w:pPr>
    </w:p>
    <w:p w:rsidR="00175B72" w:rsidRPr="001A3699" w:rsidRDefault="00175B72" w:rsidP="00175B72">
      <w:pPr>
        <w:pStyle w:val="Default"/>
        <w:jc w:val="center"/>
        <w:rPr>
          <w:b/>
          <w:bCs/>
          <w:sz w:val="22"/>
          <w:szCs w:val="22"/>
          <w:lang w:val="ru-RU"/>
        </w:rPr>
      </w:pPr>
    </w:p>
    <w:p w:rsidR="00175B72" w:rsidRDefault="00175B72" w:rsidP="00175B72">
      <w:pPr>
        <w:pStyle w:val="SingleTxtG"/>
        <w:spacing w:line="240" w:lineRule="auto"/>
        <w:rPr>
          <w:b/>
          <w:sz w:val="22"/>
          <w:szCs w:val="22"/>
          <w:lang w:val="ru-RU"/>
        </w:rPr>
      </w:pPr>
      <w:r w:rsidRPr="005C4A85"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 xml:space="preserve">А. </w:t>
      </w:r>
      <w:r w:rsidRPr="005C4A85">
        <w:rPr>
          <w:b/>
          <w:sz w:val="22"/>
          <w:szCs w:val="22"/>
          <w:lang w:val="ru-RU"/>
        </w:rPr>
        <w:t>Справочная информация</w:t>
      </w:r>
    </w:p>
    <w:p w:rsidR="00175B72" w:rsidRDefault="00175B72" w:rsidP="00175B72">
      <w:pPr>
        <w:pStyle w:val="SingleTxtG"/>
        <w:tabs>
          <w:tab w:val="left" w:pos="851"/>
        </w:tabs>
        <w:spacing w:after="0" w:line="240" w:lineRule="auto"/>
        <w:ind w:left="0" w:right="0"/>
        <w:rPr>
          <w:b/>
          <w:sz w:val="22"/>
          <w:szCs w:val="22"/>
          <w:lang w:val="ru-RU"/>
        </w:rPr>
      </w:pPr>
    </w:p>
    <w:p w:rsidR="00175B72" w:rsidRPr="00B61564" w:rsidRDefault="00175B72" w:rsidP="00175B72">
      <w:pPr>
        <w:pStyle w:val="SingleTxtG"/>
        <w:ind w:left="0" w:right="0"/>
        <w:rPr>
          <w:sz w:val="22"/>
          <w:szCs w:val="22"/>
          <w:lang w:val="ru-RU"/>
        </w:rPr>
      </w:pPr>
      <w:r w:rsidRPr="00150A6C">
        <w:rPr>
          <w:sz w:val="22"/>
          <w:szCs w:val="22"/>
          <w:lang w:val="ru-RU"/>
        </w:rPr>
        <w:t>В 2015 году Генеральной Ассамблеей Организации Объединенных Наций были приняты Повестка дня в области устойчивого развития на период до 2030 года и ее Цели в области устойчивого развития</w:t>
      </w:r>
      <w:r>
        <w:rPr>
          <w:sz w:val="22"/>
          <w:szCs w:val="22"/>
          <w:lang w:val="ru-RU"/>
        </w:rPr>
        <w:t xml:space="preserve"> (</w:t>
      </w:r>
      <w:r w:rsidRPr="00150A6C">
        <w:rPr>
          <w:sz w:val="22"/>
          <w:szCs w:val="22"/>
          <w:lang w:val="ru-RU"/>
        </w:rPr>
        <w:t>ЦУР</w:t>
      </w:r>
      <w:r>
        <w:rPr>
          <w:sz w:val="22"/>
          <w:szCs w:val="22"/>
          <w:lang w:val="ru-RU"/>
        </w:rPr>
        <w:t>)</w:t>
      </w:r>
      <w:r w:rsidRPr="00150A6C">
        <w:rPr>
          <w:sz w:val="22"/>
          <w:szCs w:val="22"/>
          <w:lang w:val="ru-RU"/>
        </w:rPr>
        <w:t xml:space="preserve">, включая ЦУР 6 - </w:t>
      </w:r>
      <w:r>
        <w:rPr>
          <w:sz w:val="22"/>
          <w:szCs w:val="22"/>
          <w:lang w:val="ru-RU"/>
        </w:rPr>
        <w:t>о</w:t>
      </w:r>
      <w:r w:rsidRPr="00B61564">
        <w:rPr>
          <w:sz w:val="22"/>
          <w:szCs w:val="22"/>
          <w:lang w:val="ru-RU"/>
        </w:rPr>
        <w:t>беспечение наличия и рационального использования водных ресурсов и санитарии для всех</w:t>
      </w:r>
      <w:r w:rsidRPr="00150A6C">
        <w:rPr>
          <w:sz w:val="22"/>
          <w:szCs w:val="22"/>
          <w:lang w:val="ru-RU"/>
        </w:rPr>
        <w:t>.</w:t>
      </w:r>
    </w:p>
    <w:p w:rsidR="00175B72" w:rsidRPr="00150A6C" w:rsidRDefault="00175B72" w:rsidP="00175B72">
      <w:pPr>
        <w:pStyle w:val="SingleTxtG"/>
        <w:ind w:left="0" w:right="0"/>
        <w:rPr>
          <w:sz w:val="22"/>
          <w:szCs w:val="22"/>
          <w:lang w:val="ru-RU"/>
        </w:rPr>
      </w:pPr>
      <w:r w:rsidRPr="00150A6C">
        <w:rPr>
          <w:sz w:val="22"/>
          <w:szCs w:val="22"/>
          <w:lang w:val="ru-RU"/>
        </w:rPr>
        <w:t xml:space="preserve">Для обзора прогресса, достигнутого при осуществлении ЦУР, в конце 2015 и начале 2016 года </w:t>
      </w:r>
      <w:r>
        <w:rPr>
          <w:sz w:val="22"/>
          <w:szCs w:val="22"/>
          <w:lang w:val="ru-RU"/>
        </w:rPr>
        <w:t>государствами-</w:t>
      </w:r>
      <w:r w:rsidRPr="00150A6C">
        <w:rPr>
          <w:sz w:val="22"/>
          <w:szCs w:val="22"/>
          <w:lang w:val="ru-RU"/>
        </w:rPr>
        <w:t>членами Организации Объединенных Наций, посредством Межучережденческой группы экспертов по показателям ЦУР (МУГЭ-ЦУР), были разработаны глобальные целевые показатели</w:t>
      </w:r>
      <w:r>
        <w:rPr>
          <w:sz w:val="22"/>
          <w:szCs w:val="22"/>
          <w:lang w:val="ru-RU"/>
        </w:rPr>
        <w:t>,</w:t>
      </w:r>
      <w:r w:rsidRPr="00150A6C">
        <w:rPr>
          <w:sz w:val="22"/>
          <w:szCs w:val="22"/>
          <w:lang w:val="ru-RU"/>
        </w:rPr>
        <w:t xml:space="preserve"> впоследствии приняты</w:t>
      </w:r>
      <w:r>
        <w:rPr>
          <w:sz w:val="22"/>
          <w:szCs w:val="22"/>
          <w:lang w:val="ru-RU"/>
        </w:rPr>
        <w:t>е</w:t>
      </w:r>
      <w:r w:rsidRPr="00150A6C">
        <w:rPr>
          <w:sz w:val="22"/>
          <w:szCs w:val="22"/>
          <w:lang w:val="ru-RU"/>
        </w:rPr>
        <w:t xml:space="preserve"> Статистической комиссией Организации Объединенных Наций в марте 2016 года.</w:t>
      </w:r>
    </w:p>
    <w:p w:rsidR="00175B72" w:rsidRPr="00150A6C" w:rsidRDefault="00175B72" w:rsidP="00175B72">
      <w:pPr>
        <w:pStyle w:val="SingleTxtG"/>
        <w:spacing w:line="240" w:lineRule="auto"/>
        <w:ind w:left="0" w:right="0"/>
        <w:rPr>
          <w:i/>
          <w:sz w:val="22"/>
          <w:szCs w:val="22"/>
          <w:lang w:val="ru-RU"/>
        </w:rPr>
      </w:pPr>
      <w:r w:rsidRPr="00150A6C">
        <w:rPr>
          <w:sz w:val="22"/>
          <w:szCs w:val="22"/>
          <w:lang w:val="ru-RU"/>
        </w:rPr>
        <w:t xml:space="preserve">Целевая задача 6.5 призывает страны к осуществлению интегрированного управления водными ресурсами на всех уровнях, в том числе посредством укрепления трансграничного сотрудничества, если применимо. Для измерения прогресса, достигнутого в области трансграничного сотрудничества в соответствии с задачей 6.5, был принят целевой показатель 6.5.2. Данный показатель определяется как </w:t>
      </w:r>
      <w:r w:rsidRPr="005C4A85">
        <w:rPr>
          <w:sz w:val="22"/>
          <w:szCs w:val="22"/>
          <w:lang w:val="ru-RU"/>
        </w:rPr>
        <w:t>“</w:t>
      </w:r>
      <w:r w:rsidRPr="00150A6C">
        <w:rPr>
          <w:i/>
          <w:sz w:val="22"/>
          <w:szCs w:val="22"/>
          <w:lang w:val="ru-RU"/>
        </w:rPr>
        <w:t>процентная доля площади трансграничного бассейна</w:t>
      </w:r>
      <w:r>
        <w:rPr>
          <w:rStyle w:val="FootnoteReference"/>
          <w:i/>
          <w:sz w:val="22"/>
          <w:szCs w:val="22"/>
          <w:lang w:val="ru-RU"/>
        </w:rPr>
        <w:footnoteReference w:id="1"/>
      </w:r>
      <w:r w:rsidRPr="00150A6C">
        <w:rPr>
          <w:i/>
          <w:sz w:val="22"/>
          <w:szCs w:val="22"/>
          <w:lang w:val="ru-RU"/>
        </w:rPr>
        <w:t>, в отношении которой имеется действующий механизм трансграничного сотрудничества</w:t>
      </w:r>
      <w:r w:rsidRPr="005C4A85">
        <w:rPr>
          <w:i/>
          <w:sz w:val="22"/>
          <w:szCs w:val="22"/>
          <w:lang w:val="ru-RU"/>
        </w:rPr>
        <w:t>”</w:t>
      </w:r>
      <w:r w:rsidRPr="00150A6C">
        <w:rPr>
          <w:i/>
          <w:sz w:val="22"/>
          <w:szCs w:val="22"/>
          <w:lang w:val="ru-RU"/>
        </w:rPr>
        <w:t>.</w:t>
      </w:r>
    </w:p>
    <w:p w:rsidR="00175B72" w:rsidRPr="00990B1A" w:rsidRDefault="00175B72" w:rsidP="00175B72">
      <w:pPr>
        <w:pStyle w:val="SingleTxtG"/>
        <w:spacing w:line="240" w:lineRule="auto"/>
        <w:ind w:left="0" w:right="0"/>
        <w:rPr>
          <w:sz w:val="22"/>
          <w:szCs w:val="22"/>
          <w:lang w:val="ru-RU"/>
        </w:rPr>
      </w:pPr>
      <w:r w:rsidRPr="00150A6C">
        <w:rPr>
          <w:sz w:val="22"/>
          <w:szCs w:val="22"/>
          <w:lang w:val="ru-RU"/>
        </w:rPr>
        <w:t>В отношении ЦУР 6, Сеть «</w:t>
      </w:r>
      <w:proofErr w:type="gramStart"/>
      <w:r w:rsidRPr="00150A6C">
        <w:rPr>
          <w:sz w:val="22"/>
          <w:szCs w:val="22"/>
          <w:lang w:val="ru-RU"/>
        </w:rPr>
        <w:t>ООН-Водные</w:t>
      </w:r>
      <w:proofErr w:type="gramEnd"/>
      <w:r w:rsidRPr="00150A6C">
        <w:rPr>
          <w:sz w:val="22"/>
          <w:szCs w:val="22"/>
          <w:lang w:val="ru-RU"/>
        </w:rPr>
        <w:t xml:space="preserve"> ресурсы» координирует техническую поддержку работы МУГЭ-ЦУР по соответствующим целевым показателям и методологии их оценки. ЕЭК ООН и ЮНЕСКО возглавили разработку пошаговой методологии для оценки показателя 6.5.2. По каждому показателю, МУГЭ-ЦУР </w:t>
      </w:r>
      <w:r w:rsidRPr="00B70249">
        <w:rPr>
          <w:sz w:val="22"/>
          <w:szCs w:val="22"/>
          <w:lang w:val="ru-RU"/>
        </w:rPr>
        <w:t xml:space="preserve">предложила </w:t>
      </w:r>
      <w:r w:rsidRPr="00150A6C">
        <w:rPr>
          <w:sz w:val="22"/>
          <w:szCs w:val="22"/>
          <w:lang w:val="ru-RU"/>
        </w:rPr>
        <w:t xml:space="preserve">ответственные агентства на глобальном уровне. Приняв во внимание мандат агентств в области трансграничных вод, </w:t>
      </w:r>
      <w:r w:rsidRPr="00990B1A">
        <w:rPr>
          <w:sz w:val="22"/>
          <w:szCs w:val="22"/>
          <w:lang w:val="ru-RU"/>
        </w:rPr>
        <w:t xml:space="preserve">было предложено назначить ЕЭК ООН и ЮНЕСКО ответственными </w:t>
      </w:r>
      <w:r w:rsidRPr="00150A6C">
        <w:rPr>
          <w:sz w:val="22"/>
          <w:szCs w:val="22"/>
          <w:lang w:val="ru-RU"/>
        </w:rPr>
        <w:t>за мониторинг показателя 6.5.2. Учитывая важность интеграции задач ЦУР 6, соответствующие агентства ведут сотрудничество в рамках Инициативы по комплексному мониторингу водных ресурсов и санитарии для задач ЦУР (</w:t>
      </w:r>
      <w:r w:rsidRPr="00150A6C">
        <w:rPr>
          <w:sz w:val="22"/>
          <w:szCs w:val="22"/>
        </w:rPr>
        <w:t>GEMI</w:t>
      </w:r>
      <w:r w:rsidRPr="00150A6C">
        <w:rPr>
          <w:sz w:val="22"/>
          <w:szCs w:val="22"/>
          <w:lang w:val="ru-RU"/>
        </w:rPr>
        <w:t>), действующей под эгидой «</w:t>
      </w:r>
      <w:proofErr w:type="gramStart"/>
      <w:r w:rsidRPr="00150A6C">
        <w:rPr>
          <w:sz w:val="22"/>
          <w:szCs w:val="22"/>
          <w:lang w:val="ru-RU"/>
        </w:rPr>
        <w:t>ООН-</w:t>
      </w:r>
      <w:r w:rsidRPr="00990B1A">
        <w:rPr>
          <w:sz w:val="22"/>
          <w:szCs w:val="22"/>
          <w:lang w:val="ru-RU"/>
        </w:rPr>
        <w:t>Водные</w:t>
      </w:r>
      <w:proofErr w:type="gramEnd"/>
      <w:r w:rsidRPr="00990B1A">
        <w:rPr>
          <w:sz w:val="22"/>
          <w:szCs w:val="22"/>
          <w:lang w:val="ru-RU"/>
        </w:rPr>
        <w:t xml:space="preserve"> ресурсы»</w:t>
      </w:r>
      <w:r w:rsidRPr="00990B1A">
        <w:rPr>
          <w:rStyle w:val="FootnoteReference"/>
          <w:sz w:val="22"/>
          <w:szCs w:val="22"/>
          <w:lang w:val="ru-RU"/>
        </w:rPr>
        <w:footnoteReference w:id="2"/>
      </w:r>
      <w:r w:rsidRPr="00990B1A">
        <w:rPr>
          <w:sz w:val="22"/>
          <w:szCs w:val="22"/>
          <w:lang w:val="ru-RU"/>
        </w:rPr>
        <w:t>.</w:t>
      </w:r>
    </w:p>
    <w:p w:rsidR="00175B72" w:rsidRPr="0042097E" w:rsidRDefault="00175B72" w:rsidP="00175B72">
      <w:pPr>
        <w:pStyle w:val="SingleTxtG"/>
        <w:spacing w:line="240" w:lineRule="auto"/>
        <w:ind w:left="0" w:right="0"/>
        <w:rPr>
          <w:sz w:val="22"/>
          <w:szCs w:val="22"/>
          <w:lang w:val="ru-RU"/>
        </w:rPr>
      </w:pPr>
      <w:r w:rsidRPr="00990B1A">
        <w:rPr>
          <w:sz w:val="22"/>
          <w:szCs w:val="22"/>
          <w:lang w:val="ru-RU"/>
        </w:rPr>
        <w:t>Предоставление отчетности посредством заполнения типовой формы поможет получить сведения о прогрессе, достигнутом в развитии трансграничного сотрудничества в рамках Цели в области устойчивого развития (ЦУР) 6, задачи 6.5 в соответствии с целевым показателем 6.5.2. Отчетность также содействует Инициативе по комплексному мониторингу водных ресурсов и санитарии для ЦУР 6 в рамках «</w:t>
      </w:r>
      <w:proofErr w:type="gramStart"/>
      <w:r w:rsidRPr="00990B1A">
        <w:rPr>
          <w:sz w:val="22"/>
          <w:szCs w:val="22"/>
          <w:lang w:val="ru-RU"/>
        </w:rPr>
        <w:t>ООН-Водные</w:t>
      </w:r>
      <w:proofErr w:type="gramEnd"/>
      <w:r w:rsidRPr="00990B1A">
        <w:rPr>
          <w:sz w:val="22"/>
          <w:szCs w:val="22"/>
          <w:lang w:val="ru-RU"/>
        </w:rPr>
        <w:t xml:space="preserve"> ресурсы».</w:t>
      </w:r>
    </w:p>
    <w:p w:rsidR="00175B72" w:rsidRDefault="00175B72" w:rsidP="00175B72">
      <w:pPr>
        <w:pStyle w:val="SingleTxtG"/>
        <w:spacing w:after="0" w:line="240" w:lineRule="auto"/>
        <w:ind w:left="0" w:right="0"/>
        <w:rPr>
          <w:b/>
          <w:sz w:val="22"/>
          <w:szCs w:val="22"/>
          <w:lang w:val="ru-RU"/>
        </w:rPr>
      </w:pPr>
      <w:r w:rsidRPr="00990B1A">
        <w:rPr>
          <w:b/>
          <w:sz w:val="22"/>
          <w:szCs w:val="22"/>
        </w:rPr>
        <w:t>B</w:t>
      </w:r>
      <w:r w:rsidRPr="00990B1A">
        <w:rPr>
          <w:b/>
          <w:sz w:val="22"/>
          <w:szCs w:val="22"/>
          <w:lang w:val="ru-RU"/>
        </w:rPr>
        <w:t>. Содержание типовой формы</w:t>
      </w:r>
    </w:p>
    <w:p w:rsidR="00175B72" w:rsidRPr="00990B1A" w:rsidRDefault="00175B72" w:rsidP="00175B72">
      <w:pPr>
        <w:pStyle w:val="SingleTxtG"/>
        <w:spacing w:after="0" w:line="240" w:lineRule="auto"/>
        <w:ind w:left="0" w:right="0"/>
        <w:rPr>
          <w:b/>
          <w:sz w:val="22"/>
          <w:szCs w:val="22"/>
          <w:lang w:val="ru-RU"/>
        </w:rPr>
      </w:pPr>
    </w:p>
    <w:p w:rsidR="00175B72" w:rsidRPr="00990B1A" w:rsidRDefault="00175B72" w:rsidP="00175B72">
      <w:pPr>
        <w:pStyle w:val="SingleTxtG"/>
        <w:spacing w:line="240" w:lineRule="auto"/>
        <w:ind w:left="0" w:right="0"/>
        <w:rPr>
          <w:sz w:val="22"/>
          <w:szCs w:val="22"/>
          <w:lang w:val="ru-RU"/>
        </w:rPr>
      </w:pPr>
      <w:r w:rsidRPr="00990B1A">
        <w:rPr>
          <w:sz w:val="22"/>
          <w:szCs w:val="22"/>
          <w:lang w:val="ru-RU"/>
        </w:rPr>
        <w:t>С целью сбора полной информации, упрощения процесса отчетности и упорядочения информации, полученной странами, типовая форма представлена в виде вопросника, который необходимо заполнить.</w:t>
      </w:r>
    </w:p>
    <w:p w:rsidR="00175B72" w:rsidRPr="005D767E" w:rsidRDefault="00175B72" w:rsidP="00175B72">
      <w:pPr>
        <w:pStyle w:val="SingleTxtG"/>
        <w:spacing w:line="240" w:lineRule="auto"/>
        <w:ind w:left="0" w:right="0"/>
        <w:rPr>
          <w:sz w:val="22"/>
          <w:szCs w:val="22"/>
          <w:lang w:val="ru-RU"/>
        </w:rPr>
      </w:pPr>
      <w:r w:rsidRPr="005D767E">
        <w:rPr>
          <w:sz w:val="22"/>
          <w:szCs w:val="22"/>
          <w:lang w:val="ru-RU"/>
        </w:rPr>
        <w:t>Типовая форма разделена на 4 части:</w:t>
      </w:r>
    </w:p>
    <w:p w:rsidR="00175B72" w:rsidRPr="005D767E" w:rsidRDefault="00175B72" w:rsidP="00175B72">
      <w:pPr>
        <w:pStyle w:val="SingleTxtG"/>
        <w:numPr>
          <w:ilvl w:val="0"/>
          <w:numId w:val="6"/>
        </w:numPr>
        <w:spacing w:line="240" w:lineRule="auto"/>
        <w:ind w:right="0"/>
        <w:rPr>
          <w:sz w:val="22"/>
          <w:szCs w:val="22"/>
          <w:lang w:val="ru-RU"/>
        </w:rPr>
      </w:pPr>
      <w:r w:rsidRPr="005D767E">
        <w:rPr>
          <w:sz w:val="22"/>
          <w:szCs w:val="22"/>
          <w:lang w:val="ru-RU"/>
        </w:rPr>
        <w:t xml:space="preserve">Раздел </w:t>
      </w:r>
      <w:r w:rsidRPr="005D767E">
        <w:rPr>
          <w:sz w:val="22"/>
          <w:szCs w:val="22"/>
        </w:rPr>
        <w:t>I</w:t>
      </w:r>
      <w:r w:rsidRPr="005D767E">
        <w:rPr>
          <w:sz w:val="22"/>
          <w:szCs w:val="22"/>
          <w:lang w:val="ru-RU"/>
        </w:rPr>
        <w:t xml:space="preserve"> - Расчет целевого показателя ЦУР 6.5.2</w:t>
      </w:r>
    </w:p>
    <w:p w:rsidR="00175B72" w:rsidRPr="005D767E" w:rsidRDefault="00175B72" w:rsidP="00175B72">
      <w:pPr>
        <w:pStyle w:val="SingleTxtG"/>
        <w:numPr>
          <w:ilvl w:val="0"/>
          <w:numId w:val="6"/>
        </w:numPr>
        <w:spacing w:line="240" w:lineRule="auto"/>
        <w:ind w:right="0"/>
        <w:rPr>
          <w:sz w:val="22"/>
          <w:szCs w:val="22"/>
          <w:lang w:val="ru-RU"/>
        </w:rPr>
      </w:pPr>
      <w:r w:rsidRPr="005D767E">
        <w:rPr>
          <w:sz w:val="22"/>
          <w:szCs w:val="22"/>
          <w:lang w:val="ru-RU"/>
        </w:rPr>
        <w:lastRenderedPageBreak/>
        <w:t xml:space="preserve">Раздел </w:t>
      </w:r>
      <w:r w:rsidRPr="005D767E">
        <w:rPr>
          <w:sz w:val="22"/>
          <w:szCs w:val="22"/>
        </w:rPr>
        <w:t>II</w:t>
      </w:r>
      <w:r w:rsidRPr="005D767E">
        <w:rPr>
          <w:sz w:val="22"/>
          <w:szCs w:val="22"/>
          <w:lang w:val="ru-RU"/>
        </w:rPr>
        <w:t xml:space="preserve"> - Сведения по каждому трансграничному бассейну или группе бассейнов</w:t>
      </w:r>
    </w:p>
    <w:p w:rsidR="00175B72" w:rsidRPr="005D767E" w:rsidRDefault="00175B72" w:rsidP="00175B72">
      <w:pPr>
        <w:pStyle w:val="SingleTxtG"/>
        <w:numPr>
          <w:ilvl w:val="0"/>
          <w:numId w:val="6"/>
        </w:numPr>
        <w:spacing w:line="240" w:lineRule="auto"/>
        <w:ind w:right="0"/>
        <w:rPr>
          <w:sz w:val="22"/>
          <w:szCs w:val="22"/>
          <w:lang w:val="ru-RU"/>
        </w:rPr>
      </w:pPr>
      <w:r w:rsidRPr="005D767E">
        <w:rPr>
          <w:sz w:val="22"/>
          <w:szCs w:val="22"/>
          <w:lang w:val="ru-RU"/>
        </w:rPr>
        <w:t xml:space="preserve">Раздел </w:t>
      </w:r>
      <w:r w:rsidRPr="005D767E">
        <w:rPr>
          <w:sz w:val="22"/>
          <w:szCs w:val="22"/>
        </w:rPr>
        <w:t>III</w:t>
      </w:r>
      <w:r w:rsidRPr="005D767E">
        <w:rPr>
          <w:sz w:val="22"/>
          <w:szCs w:val="22"/>
          <w:lang w:val="ru-RU"/>
        </w:rPr>
        <w:t xml:space="preserve"> - Общие сведения по управлению трансграничными водами на национальном уровне</w:t>
      </w:r>
    </w:p>
    <w:p w:rsidR="00175B72" w:rsidRPr="005D767E" w:rsidRDefault="00175B72" w:rsidP="00175B72">
      <w:pPr>
        <w:pStyle w:val="SingleTxtG"/>
        <w:numPr>
          <w:ilvl w:val="0"/>
          <w:numId w:val="6"/>
        </w:numPr>
        <w:spacing w:line="240" w:lineRule="auto"/>
        <w:ind w:right="0"/>
        <w:rPr>
          <w:sz w:val="22"/>
          <w:szCs w:val="22"/>
          <w:lang w:val="ru-RU"/>
        </w:rPr>
      </w:pPr>
      <w:r w:rsidRPr="005D767E">
        <w:rPr>
          <w:sz w:val="22"/>
          <w:szCs w:val="22"/>
          <w:lang w:val="ru-RU"/>
        </w:rPr>
        <w:t xml:space="preserve">Раздел </w:t>
      </w:r>
      <w:r w:rsidRPr="005D767E">
        <w:rPr>
          <w:sz w:val="22"/>
          <w:szCs w:val="22"/>
        </w:rPr>
        <w:t>IV</w:t>
      </w:r>
      <w:r w:rsidRPr="005D767E">
        <w:rPr>
          <w:sz w:val="22"/>
          <w:szCs w:val="22"/>
          <w:lang w:val="ru-RU"/>
        </w:rPr>
        <w:t xml:space="preserve"> </w:t>
      </w:r>
      <w:r w:rsidRPr="005D767E">
        <w:rPr>
          <w:sz w:val="22"/>
          <w:szCs w:val="22"/>
        </w:rPr>
        <w:t xml:space="preserve">- </w:t>
      </w:r>
      <w:r w:rsidRPr="005D767E">
        <w:rPr>
          <w:sz w:val="22"/>
          <w:szCs w:val="22"/>
          <w:lang w:val="ru-RU"/>
        </w:rPr>
        <w:t>Заключительные вопросы</w:t>
      </w:r>
    </w:p>
    <w:p w:rsidR="00175B72" w:rsidRDefault="00175B72" w:rsidP="00175B72">
      <w:pPr>
        <w:pStyle w:val="SingleTxtG"/>
        <w:spacing w:line="240" w:lineRule="auto"/>
        <w:ind w:right="0"/>
        <w:rPr>
          <w:b/>
          <w:color w:val="FF0000"/>
          <w:sz w:val="22"/>
          <w:szCs w:val="22"/>
          <w:lang w:val="ru-RU"/>
        </w:rPr>
      </w:pPr>
    </w:p>
    <w:p w:rsidR="00175B72" w:rsidRPr="00481D5F" w:rsidRDefault="00175B72" w:rsidP="00175B72">
      <w:pPr>
        <w:pStyle w:val="SingleTxtG"/>
        <w:spacing w:line="240" w:lineRule="auto"/>
        <w:ind w:left="0" w:right="0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В то время как р</w:t>
      </w:r>
      <w:r w:rsidRPr="005D767E">
        <w:rPr>
          <w:sz w:val="22"/>
          <w:szCs w:val="22"/>
          <w:lang w:val="ru-RU"/>
        </w:rPr>
        <w:t>аздел I типовой формы подготовлен ЕЭК ООН и ЮНЕСКО в рамках деятельности Сети «ООН-Водные ресурсы» по разработке показателей в поддержку Межучережденческой группы эксперто</w:t>
      </w:r>
      <w:r>
        <w:rPr>
          <w:sz w:val="22"/>
          <w:szCs w:val="22"/>
          <w:lang w:val="ru-RU"/>
        </w:rPr>
        <w:t>в по показателям ЦУР (МУГЭ-ЦУР),</w:t>
      </w:r>
      <w:r w:rsidRPr="005D767E">
        <w:rPr>
          <w:sz w:val="22"/>
          <w:szCs w:val="22"/>
          <w:lang w:val="ru-RU"/>
        </w:rPr>
        <w:t xml:space="preserve"> разделы со II по IV основаны на вопроснике, разработанном </w:t>
      </w:r>
      <w:r>
        <w:rPr>
          <w:sz w:val="22"/>
          <w:szCs w:val="22"/>
          <w:lang w:val="ru-RU"/>
        </w:rPr>
        <w:t>государствами-членами</w:t>
      </w:r>
      <w:r w:rsidRPr="005D767E">
        <w:rPr>
          <w:sz w:val="22"/>
          <w:szCs w:val="22"/>
          <w:lang w:val="ru-RU"/>
        </w:rPr>
        <w:t xml:space="preserve"> в рамках Конвенции по охране и использованию трансграничных водотоков и международных озер (Конвенция по трансграничным водам), находящейся в ведении</w:t>
      </w:r>
      <w:proofErr w:type="gramEnd"/>
      <w:r w:rsidRPr="005D767E">
        <w:rPr>
          <w:sz w:val="22"/>
          <w:szCs w:val="22"/>
          <w:lang w:val="ru-RU"/>
        </w:rPr>
        <w:t xml:space="preserve"> ЕЭК ООН, с целью мониторинга прогресса развития трансграничного сотрудничества и осуществления Конвенции</w:t>
      </w:r>
      <w:r>
        <w:rPr>
          <w:rStyle w:val="FootnoteReference"/>
          <w:sz w:val="22"/>
          <w:szCs w:val="22"/>
          <w:lang w:val="ru-RU"/>
        </w:rPr>
        <w:footnoteReference w:id="3"/>
      </w:r>
      <w:r w:rsidRPr="005D767E">
        <w:rPr>
          <w:sz w:val="22"/>
          <w:szCs w:val="22"/>
          <w:lang w:val="ru-RU"/>
        </w:rPr>
        <w:t>.</w:t>
      </w:r>
    </w:p>
    <w:p w:rsidR="00175B72" w:rsidRPr="007F1919" w:rsidRDefault="00175B72" w:rsidP="00175B72">
      <w:pPr>
        <w:pStyle w:val="SingleTxtG"/>
        <w:spacing w:line="240" w:lineRule="auto"/>
        <w:ind w:left="0" w:right="0"/>
        <w:rPr>
          <w:sz w:val="22"/>
          <w:szCs w:val="22"/>
          <w:lang w:val="ru-RU"/>
        </w:rPr>
      </w:pPr>
      <w:r w:rsidRPr="007F1919">
        <w:rPr>
          <w:sz w:val="22"/>
          <w:szCs w:val="22"/>
          <w:lang w:val="ru-RU"/>
        </w:rPr>
        <w:t>Вопросы могут быть «закрытыми», требующими проста</w:t>
      </w:r>
      <w:r>
        <w:rPr>
          <w:sz w:val="22"/>
          <w:szCs w:val="22"/>
          <w:lang w:val="ru-RU"/>
        </w:rPr>
        <w:t>вления пометки в квадрате «Да»/«Нет»</w:t>
      </w:r>
      <w:r w:rsidRPr="007F1919">
        <w:rPr>
          <w:sz w:val="22"/>
          <w:szCs w:val="22"/>
          <w:lang w:val="ru-RU"/>
        </w:rPr>
        <w:t>; «открытыми», требующими предоставления дополнительной информации, на что указывают слова в квадратных скобках [введите данные], либо могут представлять собой сочетание обоих.</w:t>
      </w:r>
    </w:p>
    <w:p w:rsidR="00175B72" w:rsidRPr="0055116E" w:rsidRDefault="00175B72" w:rsidP="00175B72">
      <w:pPr>
        <w:pStyle w:val="SingleTxtG"/>
        <w:spacing w:line="240" w:lineRule="auto"/>
        <w:ind w:left="0" w:right="0"/>
        <w:rPr>
          <w:sz w:val="22"/>
          <w:szCs w:val="22"/>
          <w:lang w:val="ru-RU"/>
        </w:rPr>
      </w:pPr>
      <w:r w:rsidRPr="0055116E">
        <w:rPr>
          <w:sz w:val="22"/>
          <w:szCs w:val="22"/>
          <w:lang w:val="ru-RU"/>
        </w:rPr>
        <w:t>В зависимости от ситуации в стране не всегда обязательно заполнять предусмотренное для дополнительной информации поле. Просьба отвечать на открытые вопросы очень кратко, используя не более 200 слов и в соответствующих случаях деля текст на подпункты. Страна, предоставляющая отчетность, может предоставить ссылки на отчетность по другим многосторонним природоохранным соглашениям, Стороной которых она является.</w:t>
      </w:r>
    </w:p>
    <w:p w:rsidR="00175B72" w:rsidRPr="00323709" w:rsidRDefault="00175B72" w:rsidP="00175B72">
      <w:pPr>
        <w:pStyle w:val="SingleTxtG"/>
        <w:spacing w:line="240" w:lineRule="auto"/>
        <w:ind w:left="0" w:right="0"/>
        <w:rPr>
          <w:b/>
          <w:color w:val="C00000"/>
          <w:sz w:val="22"/>
          <w:szCs w:val="22"/>
          <w:lang w:val="ru-RU"/>
        </w:rPr>
      </w:pPr>
    </w:p>
    <w:p w:rsidR="00175B72" w:rsidRDefault="00175B72" w:rsidP="00175B72">
      <w:pPr>
        <w:pStyle w:val="SingleTxtG"/>
        <w:spacing w:after="0" w:line="240" w:lineRule="auto"/>
        <w:ind w:left="0" w:right="0"/>
        <w:rPr>
          <w:b/>
          <w:sz w:val="22"/>
          <w:szCs w:val="22"/>
          <w:lang w:val="ru-RU"/>
        </w:rPr>
      </w:pPr>
      <w:proofErr w:type="gramStart"/>
      <w:r w:rsidRPr="0055116E">
        <w:rPr>
          <w:b/>
          <w:sz w:val="22"/>
          <w:szCs w:val="22"/>
        </w:rPr>
        <w:t>C</w:t>
      </w:r>
      <w:r w:rsidRPr="0055116E">
        <w:rPr>
          <w:b/>
          <w:sz w:val="22"/>
          <w:szCs w:val="22"/>
          <w:lang w:val="ru-RU"/>
        </w:rPr>
        <w:t>. Кто должен предоставлять отчетность и как?</w:t>
      </w:r>
      <w:proofErr w:type="gramEnd"/>
    </w:p>
    <w:p w:rsidR="00175B72" w:rsidRPr="0055116E" w:rsidRDefault="00175B72" w:rsidP="00175B72">
      <w:pPr>
        <w:pStyle w:val="SingleTxtG"/>
        <w:spacing w:after="0" w:line="240" w:lineRule="auto"/>
        <w:ind w:left="0" w:right="0"/>
        <w:rPr>
          <w:b/>
          <w:sz w:val="22"/>
          <w:szCs w:val="22"/>
          <w:lang w:val="ru-RU"/>
        </w:rPr>
      </w:pPr>
    </w:p>
    <w:p w:rsidR="00175B72" w:rsidRPr="00854328" w:rsidRDefault="00175B72" w:rsidP="00175B72">
      <w:pPr>
        <w:pStyle w:val="Default"/>
        <w:spacing w:after="120"/>
        <w:jc w:val="both"/>
        <w:rPr>
          <w:color w:val="auto"/>
          <w:sz w:val="22"/>
          <w:szCs w:val="22"/>
          <w:lang w:val="ru-RU"/>
        </w:rPr>
      </w:pPr>
      <w:r w:rsidRPr="0055116E">
        <w:rPr>
          <w:color w:val="auto"/>
          <w:sz w:val="22"/>
          <w:szCs w:val="22"/>
          <w:lang w:val="ru-RU"/>
        </w:rPr>
        <w:t>Все страны, имеющие трансграничные бассейны на своих территориях, при</w:t>
      </w:r>
      <w:r>
        <w:rPr>
          <w:color w:val="auto"/>
          <w:sz w:val="22"/>
          <w:szCs w:val="22"/>
          <w:lang w:val="ru-RU"/>
        </w:rPr>
        <w:t>глашаются</w:t>
      </w:r>
      <w:r w:rsidRPr="0055116E">
        <w:rPr>
          <w:color w:val="auto"/>
          <w:sz w:val="22"/>
          <w:szCs w:val="22"/>
          <w:lang w:val="ru-RU"/>
        </w:rPr>
        <w:t xml:space="preserve"> к </w:t>
      </w:r>
      <w:r w:rsidRPr="00854328">
        <w:rPr>
          <w:color w:val="auto"/>
          <w:sz w:val="22"/>
          <w:szCs w:val="22"/>
          <w:lang w:val="ru-RU"/>
        </w:rPr>
        <w:t xml:space="preserve">предоставлению отчетности. </w:t>
      </w:r>
    </w:p>
    <w:p w:rsidR="00175B72" w:rsidRPr="004E773D" w:rsidRDefault="00175B72" w:rsidP="00175B72">
      <w:pPr>
        <w:pStyle w:val="Default"/>
        <w:spacing w:after="120"/>
        <w:jc w:val="both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>Ко в</w:t>
      </w:r>
      <w:r w:rsidRPr="00854328">
        <w:rPr>
          <w:color w:val="auto"/>
          <w:sz w:val="22"/>
          <w:szCs w:val="22"/>
          <w:lang w:val="ru-RU"/>
        </w:rPr>
        <w:t xml:space="preserve">сем странам, представляющим отчетность, </w:t>
      </w:r>
      <w:r>
        <w:rPr>
          <w:color w:val="auto"/>
          <w:sz w:val="22"/>
          <w:szCs w:val="22"/>
          <w:lang w:val="ru-RU"/>
        </w:rPr>
        <w:t>обращена просьба</w:t>
      </w:r>
      <w:r w:rsidRPr="00854328">
        <w:rPr>
          <w:color w:val="auto"/>
          <w:sz w:val="22"/>
          <w:szCs w:val="22"/>
          <w:lang w:val="ru-RU"/>
        </w:rPr>
        <w:t>, по мере возможности, заполнить все разделы типовой формы отчетности, поскольку это позволит получить полное представление о ситуации относительно трансграничного водного сотрудничества. В целом, типовая форма может служить полезным инструментом для более тщательного отслеживания прогресса, достигнутого за рамками значения целевого показателя, а также для лучшего описания исходн</w:t>
      </w:r>
      <w:r>
        <w:rPr>
          <w:color w:val="auto"/>
          <w:sz w:val="22"/>
          <w:szCs w:val="22"/>
          <w:lang w:val="ru-RU"/>
        </w:rPr>
        <w:t>ого</w:t>
      </w:r>
      <w:r w:rsidRPr="00854328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уровня</w:t>
      </w:r>
      <w:r w:rsidRPr="00854328">
        <w:rPr>
          <w:color w:val="auto"/>
          <w:sz w:val="22"/>
          <w:szCs w:val="22"/>
          <w:lang w:val="ru-RU"/>
        </w:rPr>
        <w:t xml:space="preserve">. Форма отчетности является ценной еще и потому, что целевой показатель основан на ряде критериев, определяющих минимальные пороговые значения, в том время как </w:t>
      </w:r>
      <w:proofErr w:type="gramStart"/>
      <w:r w:rsidRPr="00854328">
        <w:rPr>
          <w:color w:val="auto"/>
          <w:sz w:val="22"/>
          <w:szCs w:val="22"/>
          <w:lang w:val="ru-RU"/>
        </w:rPr>
        <w:t xml:space="preserve">сведения, содержащиеся в </w:t>
      </w:r>
      <w:r w:rsidRPr="004E773D">
        <w:rPr>
          <w:color w:val="auto"/>
          <w:sz w:val="22"/>
          <w:szCs w:val="22"/>
          <w:lang w:val="ru-RU"/>
        </w:rPr>
        <w:t xml:space="preserve">разделах с </w:t>
      </w:r>
      <w:r w:rsidRPr="004E773D">
        <w:rPr>
          <w:color w:val="auto"/>
          <w:sz w:val="22"/>
          <w:szCs w:val="22"/>
          <w:lang w:val="en-US"/>
        </w:rPr>
        <w:t>II</w:t>
      </w:r>
      <w:r w:rsidRPr="004E773D">
        <w:rPr>
          <w:color w:val="auto"/>
          <w:sz w:val="22"/>
          <w:szCs w:val="22"/>
          <w:lang w:val="ru-RU"/>
        </w:rPr>
        <w:t xml:space="preserve"> по </w:t>
      </w:r>
      <w:r w:rsidRPr="004E773D">
        <w:rPr>
          <w:color w:val="auto"/>
          <w:sz w:val="22"/>
          <w:szCs w:val="22"/>
          <w:lang w:val="en-US"/>
        </w:rPr>
        <w:t>IV</w:t>
      </w:r>
      <w:r w:rsidRPr="004E773D">
        <w:rPr>
          <w:color w:val="auto"/>
          <w:sz w:val="22"/>
          <w:szCs w:val="22"/>
          <w:lang w:val="ru-RU"/>
        </w:rPr>
        <w:t xml:space="preserve"> позволяют</w:t>
      </w:r>
      <w:proofErr w:type="gramEnd"/>
      <w:r w:rsidRPr="004E773D">
        <w:rPr>
          <w:color w:val="auto"/>
          <w:sz w:val="22"/>
          <w:szCs w:val="22"/>
          <w:lang w:val="ru-RU"/>
        </w:rPr>
        <w:t xml:space="preserve"> отслеживать прогресс по различным критериям.</w:t>
      </w:r>
    </w:p>
    <w:p w:rsidR="00175B72" w:rsidRPr="004E773D" w:rsidRDefault="00175B72" w:rsidP="00175B72">
      <w:pPr>
        <w:pStyle w:val="SingleTxtG"/>
        <w:ind w:left="0" w:right="0"/>
        <w:rPr>
          <w:sz w:val="22"/>
          <w:szCs w:val="22"/>
          <w:lang w:val="ru-RU"/>
        </w:rPr>
      </w:pPr>
      <w:r w:rsidRPr="004E773D">
        <w:rPr>
          <w:sz w:val="22"/>
          <w:szCs w:val="22"/>
          <w:lang w:val="ru-RU"/>
        </w:rPr>
        <w:t xml:space="preserve">Раздел II следует заполнять по каждому из трансграничных бассейнов (т.е. бассейнов рек, озер или водоносных горизонтов, </w:t>
      </w:r>
      <w:r w:rsidRPr="004E773D">
        <w:rPr>
          <w:bCs/>
          <w:sz w:val="22"/>
          <w:szCs w:val="22"/>
          <w:lang w:val="ru-RU"/>
        </w:rPr>
        <w:t xml:space="preserve">которые обозначают, </w:t>
      </w:r>
      <w:r w:rsidRPr="004E773D">
        <w:rPr>
          <w:sz w:val="22"/>
          <w:szCs w:val="22"/>
          <w:lang w:val="ru-RU"/>
        </w:rPr>
        <w:t>пересекают границы между двумя или более государствами или расположены на таких границах</w:t>
      </w:r>
      <w:r w:rsidRPr="004E773D">
        <w:rPr>
          <w:bCs/>
          <w:sz w:val="22"/>
          <w:szCs w:val="22"/>
          <w:lang w:val="ru-RU"/>
        </w:rPr>
        <w:t xml:space="preserve">) </w:t>
      </w:r>
      <w:r w:rsidRPr="004E773D">
        <w:rPr>
          <w:sz w:val="22"/>
          <w:szCs w:val="22"/>
          <w:lang w:val="ru-RU"/>
        </w:rPr>
        <w:t xml:space="preserve">(просьба просто скопировать этот раздел типовой формы и заново заполнить его в отношении каждого дополнительного трансграничного бассейна). Страны могут согласовывать ответы с другими государствами, с которыми они разделяют общие бассейны, или даже подготовить совместный доклад по общим бассейнам. </w:t>
      </w:r>
    </w:p>
    <w:p w:rsidR="00175B72" w:rsidRPr="0041787E" w:rsidRDefault="00175B72" w:rsidP="00175B72">
      <w:pPr>
        <w:pStyle w:val="SingleTxtG"/>
        <w:ind w:left="0" w:right="0"/>
        <w:jc w:val="left"/>
        <w:rPr>
          <w:color w:val="C00000"/>
          <w:sz w:val="22"/>
          <w:szCs w:val="22"/>
          <w:lang w:val="ru-RU"/>
        </w:rPr>
      </w:pPr>
    </w:p>
    <w:p w:rsidR="00175B72" w:rsidRDefault="00175B72" w:rsidP="00175B72">
      <w:pPr>
        <w:pStyle w:val="SingleTxtG"/>
        <w:spacing w:after="0" w:line="240" w:lineRule="auto"/>
        <w:ind w:left="0" w:right="0"/>
        <w:rPr>
          <w:b/>
          <w:sz w:val="22"/>
          <w:szCs w:val="22"/>
          <w:lang w:val="ru-RU"/>
        </w:rPr>
      </w:pPr>
      <w:r w:rsidRPr="00854328">
        <w:rPr>
          <w:b/>
          <w:sz w:val="22"/>
          <w:szCs w:val="22"/>
        </w:rPr>
        <w:t>D</w:t>
      </w:r>
      <w:r w:rsidRPr="00854328">
        <w:rPr>
          <w:b/>
          <w:sz w:val="22"/>
          <w:szCs w:val="22"/>
          <w:lang w:val="ru-RU"/>
        </w:rPr>
        <w:t>.</w:t>
      </w:r>
      <w:r w:rsidRPr="009969B4">
        <w:rPr>
          <w:sz w:val="22"/>
          <w:szCs w:val="22"/>
          <w:lang w:val="ru-RU"/>
        </w:rPr>
        <w:t xml:space="preserve"> </w:t>
      </w:r>
      <w:r w:rsidRPr="00150A6C">
        <w:rPr>
          <w:b/>
          <w:sz w:val="22"/>
          <w:szCs w:val="22"/>
          <w:lang w:val="ru-RU"/>
        </w:rPr>
        <w:t>Использование отчетной информации</w:t>
      </w:r>
    </w:p>
    <w:p w:rsidR="00175B72" w:rsidRPr="00150A6C" w:rsidRDefault="00175B72" w:rsidP="00175B72">
      <w:pPr>
        <w:pStyle w:val="SingleTxtG"/>
        <w:spacing w:after="0" w:line="240" w:lineRule="auto"/>
        <w:ind w:left="0" w:right="0"/>
        <w:rPr>
          <w:b/>
          <w:sz w:val="22"/>
          <w:szCs w:val="22"/>
          <w:lang w:val="ru-RU"/>
        </w:rPr>
      </w:pPr>
    </w:p>
    <w:p w:rsidR="00175B72" w:rsidRPr="00150A6C" w:rsidRDefault="00175B72" w:rsidP="00175B72">
      <w:pPr>
        <w:pStyle w:val="SingleTxtG"/>
        <w:spacing w:line="240" w:lineRule="auto"/>
        <w:ind w:left="0" w:right="0"/>
        <w:rPr>
          <w:sz w:val="22"/>
          <w:szCs w:val="22"/>
          <w:lang w:val="ru-RU"/>
        </w:rPr>
      </w:pPr>
      <w:r w:rsidRPr="00150A6C">
        <w:rPr>
          <w:sz w:val="22"/>
          <w:szCs w:val="22"/>
          <w:lang w:val="ru-RU"/>
        </w:rPr>
        <w:t>Отчетность имеет, прежде всего, национальную важность и полезность для информирования процесса принятия решений на национальном и трансграничном уровнях.</w:t>
      </w:r>
    </w:p>
    <w:p w:rsidR="00175B72" w:rsidRDefault="00175B72" w:rsidP="00175B72">
      <w:pPr>
        <w:pStyle w:val="SingleTxtG"/>
        <w:spacing w:line="240" w:lineRule="auto"/>
        <w:ind w:left="0" w:right="0"/>
        <w:rPr>
          <w:sz w:val="22"/>
          <w:szCs w:val="22"/>
          <w:lang w:val="ru-RU"/>
        </w:rPr>
      </w:pPr>
      <w:r w:rsidRPr="00150A6C">
        <w:rPr>
          <w:sz w:val="22"/>
          <w:szCs w:val="22"/>
          <w:lang w:val="ru-RU"/>
        </w:rPr>
        <w:t>На глобальном уровне, данные, полученные в рамках</w:t>
      </w:r>
      <w:r w:rsidRPr="005417A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представленной</w:t>
      </w:r>
      <w:r w:rsidRPr="00150A6C">
        <w:rPr>
          <w:sz w:val="22"/>
          <w:szCs w:val="22"/>
          <w:lang w:val="ru-RU"/>
        </w:rPr>
        <w:t xml:space="preserve"> отчетности, будут</w:t>
      </w:r>
      <w:r>
        <w:rPr>
          <w:sz w:val="22"/>
          <w:szCs w:val="22"/>
          <w:lang w:val="ru-RU"/>
        </w:rPr>
        <w:t xml:space="preserve"> использованы, чтобы определить </w:t>
      </w:r>
      <w:r w:rsidRPr="005417AB">
        <w:rPr>
          <w:sz w:val="22"/>
          <w:szCs w:val="22"/>
          <w:lang w:val="ru-RU"/>
        </w:rPr>
        <w:t>глобальный исходный уровень для определения статуса трансграничного сотрудничества в соответствии с показателем 6.5.2.</w:t>
      </w:r>
      <w:r>
        <w:rPr>
          <w:sz w:val="22"/>
          <w:szCs w:val="22"/>
          <w:lang w:val="ru-RU"/>
        </w:rPr>
        <w:t xml:space="preserve"> </w:t>
      </w:r>
      <w:r w:rsidRPr="00150A6C">
        <w:rPr>
          <w:sz w:val="22"/>
          <w:szCs w:val="22"/>
          <w:lang w:val="ru-RU"/>
        </w:rPr>
        <w:t>Результаты, включая сводные доклады, будут представлены на политическом форуме высокого уровня в июле 2018 года, который будет направлен, среди прочего</w:t>
      </w:r>
      <w:r>
        <w:rPr>
          <w:sz w:val="22"/>
          <w:szCs w:val="22"/>
          <w:lang w:val="ru-RU"/>
        </w:rPr>
        <w:t>, на детальный обзор ЦУР 6.</w:t>
      </w:r>
    </w:p>
    <w:p w:rsidR="00175B72" w:rsidRPr="00FF0DC8" w:rsidRDefault="00175B72" w:rsidP="00175B72">
      <w:pPr>
        <w:pStyle w:val="SingleTxtG"/>
        <w:spacing w:line="240" w:lineRule="auto"/>
        <w:ind w:left="0" w:right="0"/>
        <w:rPr>
          <w:sz w:val="22"/>
          <w:szCs w:val="22"/>
          <w:lang w:val="ru-RU"/>
        </w:rPr>
      </w:pPr>
      <w:r w:rsidRPr="00FF0DC8">
        <w:rPr>
          <w:sz w:val="22"/>
          <w:szCs w:val="22"/>
          <w:lang w:val="ru-RU"/>
        </w:rPr>
        <w:t>Обсуждение вопроса продвижения трансграничного сотрудничества по всему миру с учетом результатов проведения отчетности состоится в рамках восьмой сессии Совещания Сторон Конвенции по трансграничным водам в конце 2018 года.</w:t>
      </w:r>
    </w:p>
    <w:p w:rsidR="00175B72" w:rsidRPr="00727986" w:rsidRDefault="00175B72" w:rsidP="00175B72">
      <w:pPr>
        <w:pStyle w:val="SingleTxtG"/>
        <w:spacing w:line="240" w:lineRule="auto"/>
        <w:ind w:left="0" w:right="0"/>
        <w:rPr>
          <w:b/>
          <w:sz w:val="22"/>
          <w:szCs w:val="22"/>
          <w:lang w:val="ru-RU"/>
        </w:rPr>
      </w:pPr>
    </w:p>
    <w:p w:rsidR="00175B72" w:rsidRDefault="00175B72" w:rsidP="00175B72">
      <w:pPr>
        <w:pStyle w:val="SingleTxtG"/>
        <w:spacing w:after="0" w:line="240" w:lineRule="auto"/>
        <w:ind w:left="0" w:right="0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E</w:t>
      </w:r>
      <w:r>
        <w:rPr>
          <w:b/>
          <w:sz w:val="22"/>
          <w:szCs w:val="22"/>
          <w:lang w:val="ru-RU"/>
        </w:rPr>
        <w:t xml:space="preserve">. </w:t>
      </w:r>
      <w:r w:rsidRPr="00150A6C">
        <w:rPr>
          <w:b/>
          <w:sz w:val="22"/>
          <w:szCs w:val="22"/>
          <w:lang w:val="ru-RU"/>
        </w:rPr>
        <w:t>Срок подачи отчетности</w:t>
      </w:r>
    </w:p>
    <w:p w:rsidR="00175B72" w:rsidRPr="00150A6C" w:rsidRDefault="00175B72" w:rsidP="00175B72">
      <w:pPr>
        <w:pStyle w:val="SingleTxtG"/>
        <w:spacing w:after="0" w:line="240" w:lineRule="auto"/>
        <w:ind w:left="0" w:right="0"/>
        <w:rPr>
          <w:b/>
          <w:sz w:val="22"/>
          <w:szCs w:val="22"/>
          <w:lang w:val="ru-RU"/>
        </w:rPr>
      </w:pPr>
    </w:p>
    <w:p w:rsidR="00175B72" w:rsidRDefault="00175B72" w:rsidP="00175B72">
      <w:pPr>
        <w:pStyle w:val="SingleTxtG"/>
        <w:spacing w:line="240" w:lineRule="auto"/>
        <w:ind w:left="0" w:right="0"/>
        <w:rPr>
          <w:sz w:val="22"/>
          <w:szCs w:val="22"/>
          <w:lang w:val="ru-RU"/>
        </w:rPr>
      </w:pPr>
      <w:r w:rsidRPr="00150A6C">
        <w:rPr>
          <w:sz w:val="22"/>
          <w:szCs w:val="22"/>
          <w:lang w:val="ru-RU"/>
        </w:rPr>
        <w:t>Странам предлагается представить заполненные типовые формы до</w:t>
      </w:r>
      <w:r w:rsidRPr="00150A6C">
        <w:rPr>
          <w:b/>
          <w:sz w:val="22"/>
          <w:szCs w:val="22"/>
          <w:lang w:val="ru-RU"/>
        </w:rPr>
        <w:t xml:space="preserve"> 15 </w:t>
      </w:r>
      <w:r w:rsidR="001A3699">
        <w:rPr>
          <w:b/>
          <w:sz w:val="22"/>
          <w:szCs w:val="22"/>
          <w:lang w:val="ru-RU"/>
        </w:rPr>
        <w:t>июня</w:t>
      </w:r>
      <w:r w:rsidRPr="00150A6C">
        <w:rPr>
          <w:b/>
          <w:sz w:val="22"/>
          <w:szCs w:val="22"/>
          <w:lang w:val="ru-RU"/>
        </w:rPr>
        <w:t xml:space="preserve"> 2017 года</w:t>
      </w:r>
      <w:r w:rsidRPr="00150A6C">
        <w:rPr>
          <w:sz w:val="22"/>
          <w:szCs w:val="22"/>
          <w:lang w:val="ru-RU"/>
        </w:rPr>
        <w:t xml:space="preserve"> в</w:t>
      </w:r>
      <w:r>
        <w:rPr>
          <w:sz w:val="22"/>
          <w:szCs w:val="22"/>
          <w:lang w:val="ru-RU"/>
        </w:rPr>
        <w:t xml:space="preserve"> Европейскую </w:t>
      </w:r>
      <w:r w:rsidR="001A3699">
        <w:rPr>
          <w:sz w:val="22"/>
          <w:szCs w:val="22"/>
          <w:lang w:val="ru-RU"/>
        </w:rPr>
        <w:t>э</w:t>
      </w:r>
      <w:r>
        <w:rPr>
          <w:sz w:val="22"/>
          <w:szCs w:val="22"/>
          <w:lang w:val="ru-RU"/>
        </w:rPr>
        <w:t>кономическую</w:t>
      </w:r>
      <w:r w:rsidRPr="00150A6C">
        <w:rPr>
          <w:sz w:val="22"/>
          <w:szCs w:val="22"/>
          <w:lang w:val="ru-RU"/>
        </w:rPr>
        <w:t xml:space="preserve"> комисси</w:t>
      </w:r>
      <w:r>
        <w:rPr>
          <w:sz w:val="22"/>
          <w:szCs w:val="22"/>
          <w:lang w:val="ru-RU"/>
        </w:rPr>
        <w:t>ю</w:t>
      </w:r>
      <w:r w:rsidRPr="00150A6C">
        <w:rPr>
          <w:sz w:val="22"/>
          <w:szCs w:val="22"/>
          <w:lang w:val="ru-RU"/>
        </w:rPr>
        <w:t xml:space="preserve"> Организации Объединенных Наций</w:t>
      </w:r>
      <w:r>
        <w:rPr>
          <w:sz w:val="22"/>
          <w:szCs w:val="22"/>
          <w:lang w:val="ru-RU"/>
        </w:rPr>
        <w:t xml:space="preserve"> (ЕЭК ООН)</w:t>
      </w:r>
      <w:r w:rsidRPr="00150A6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и </w:t>
      </w:r>
      <w:r w:rsidRPr="00150A6C">
        <w:rPr>
          <w:sz w:val="22"/>
          <w:szCs w:val="22"/>
          <w:lang w:val="ru-RU"/>
        </w:rPr>
        <w:t>Организаци</w:t>
      </w:r>
      <w:r>
        <w:rPr>
          <w:sz w:val="22"/>
          <w:szCs w:val="22"/>
          <w:lang w:val="ru-RU"/>
        </w:rPr>
        <w:t>ю</w:t>
      </w:r>
      <w:r w:rsidRPr="00150A6C">
        <w:rPr>
          <w:sz w:val="22"/>
          <w:szCs w:val="22"/>
          <w:lang w:val="ru-RU"/>
        </w:rPr>
        <w:t xml:space="preserve"> Объединенных Наций по вопросам образования, науки и культуры (ЮНЕСКО)</w:t>
      </w:r>
      <w:r w:rsidR="001A3699">
        <w:rPr>
          <w:sz w:val="22"/>
          <w:szCs w:val="22"/>
          <w:lang w:val="ru-RU"/>
        </w:rPr>
        <w:t>.</w:t>
      </w:r>
    </w:p>
    <w:p w:rsidR="001A3699" w:rsidRDefault="001A3699" w:rsidP="00175B72">
      <w:pPr>
        <w:pStyle w:val="SingleTxtG"/>
        <w:spacing w:line="240" w:lineRule="auto"/>
        <w:ind w:left="0" w:right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Странам предлагается </w:t>
      </w:r>
      <w:r w:rsidR="00031875">
        <w:rPr>
          <w:sz w:val="22"/>
          <w:szCs w:val="22"/>
          <w:lang w:val="ru-RU"/>
        </w:rPr>
        <w:t>направить</w:t>
      </w:r>
      <w:r>
        <w:rPr>
          <w:sz w:val="22"/>
          <w:szCs w:val="22"/>
          <w:lang w:val="ru-RU"/>
        </w:rPr>
        <w:t xml:space="preserve"> </w:t>
      </w:r>
      <w:r w:rsidR="00C6558B">
        <w:rPr>
          <w:sz w:val="22"/>
          <w:szCs w:val="22"/>
          <w:lang w:val="ru-RU"/>
        </w:rPr>
        <w:t xml:space="preserve">по двум адресам, указанным ниже, </w:t>
      </w:r>
      <w:r w:rsidR="00C6558B">
        <w:rPr>
          <w:sz w:val="22"/>
          <w:szCs w:val="22"/>
          <w:lang w:val="ru-RU"/>
        </w:rPr>
        <w:t>подписанные оригинальные копии</w:t>
      </w:r>
      <w:r>
        <w:rPr>
          <w:sz w:val="22"/>
          <w:szCs w:val="22"/>
          <w:lang w:val="ru-RU"/>
        </w:rPr>
        <w:t xml:space="preserve"> типовых  форм </w:t>
      </w:r>
      <w:r w:rsidR="00C6558B">
        <w:rPr>
          <w:sz w:val="22"/>
          <w:szCs w:val="22"/>
          <w:lang w:val="ru-RU"/>
        </w:rPr>
        <w:t>по почте</w:t>
      </w:r>
      <w:r w:rsidR="00C6558B">
        <w:rPr>
          <w:sz w:val="22"/>
          <w:szCs w:val="22"/>
          <w:lang w:val="ru-RU"/>
        </w:rPr>
        <w:t>,</w:t>
      </w:r>
      <w:r w:rsidR="00C6558B">
        <w:rPr>
          <w:sz w:val="22"/>
          <w:szCs w:val="22"/>
          <w:lang w:val="ru-RU"/>
        </w:rPr>
        <w:t xml:space="preserve"> </w:t>
      </w:r>
      <w:r w:rsidR="00C6558B">
        <w:rPr>
          <w:sz w:val="22"/>
          <w:szCs w:val="22"/>
          <w:lang w:val="ru-RU"/>
        </w:rPr>
        <w:t>а также электронные версии по электронной почте. Любые графические элементы должны предоставляться в отдельных файлах.</w:t>
      </w:r>
    </w:p>
    <w:p w:rsidR="00175B72" w:rsidRPr="002D3B5E" w:rsidRDefault="00175B72" w:rsidP="00175B72">
      <w:pPr>
        <w:pStyle w:val="SingleTxtG"/>
        <w:spacing w:line="240" w:lineRule="auto"/>
        <w:ind w:left="0" w:right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Адреса: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2"/>
        <w:gridCol w:w="4660"/>
      </w:tblGrid>
      <w:tr w:rsidR="00175B72" w:rsidRPr="001A3699" w:rsidTr="001A3699">
        <w:tc>
          <w:tcPr>
            <w:tcW w:w="4814" w:type="dxa"/>
          </w:tcPr>
          <w:p w:rsidR="00175B72" w:rsidRPr="00150A6C" w:rsidRDefault="00175B72" w:rsidP="001A3699">
            <w:pPr>
              <w:pStyle w:val="SingleTxtG"/>
              <w:spacing w:after="0" w:line="240" w:lineRule="auto"/>
              <w:ind w:left="0" w:right="0"/>
              <w:jc w:val="left"/>
              <w:rPr>
                <w:lang w:val="ru-RU"/>
              </w:rPr>
            </w:pPr>
            <w:r w:rsidRPr="00150A6C">
              <w:rPr>
                <w:lang w:val="ru-RU"/>
              </w:rPr>
              <w:t xml:space="preserve">Европейская </w:t>
            </w:r>
            <w:r w:rsidR="001A3699">
              <w:rPr>
                <w:lang w:val="ru-RU"/>
              </w:rPr>
              <w:t>э</w:t>
            </w:r>
            <w:r w:rsidRPr="00150A6C">
              <w:rPr>
                <w:lang w:val="ru-RU"/>
              </w:rPr>
              <w:t xml:space="preserve">кономическая комиссия Организации Объединенных Наций </w:t>
            </w:r>
            <w:r>
              <w:rPr>
                <w:lang w:val="ru-RU"/>
              </w:rPr>
              <w:t>(ЕЭК ООН)</w:t>
            </w:r>
          </w:p>
          <w:p w:rsidR="00175B72" w:rsidRPr="00150A6C" w:rsidRDefault="00175B72" w:rsidP="001A3699">
            <w:pPr>
              <w:pStyle w:val="SingleTxtG"/>
              <w:spacing w:after="0" w:line="240" w:lineRule="auto"/>
              <w:ind w:left="0" w:right="0"/>
              <w:jc w:val="left"/>
              <w:rPr>
                <w:lang w:val="ru-RU"/>
              </w:rPr>
            </w:pPr>
            <w:r w:rsidRPr="00150A6C">
              <w:rPr>
                <w:lang w:val="ru-RU"/>
              </w:rPr>
              <w:t>Дворец Наций</w:t>
            </w:r>
          </w:p>
          <w:p w:rsidR="00175B72" w:rsidRPr="00150A6C" w:rsidRDefault="00175B72" w:rsidP="001A3699">
            <w:pPr>
              <w:pStyle w:val="SingleTxtG"/>
              <w:spacing w:after="0" w:line="240" w:lineRule="auto"/>
              <w:ind w:left="0" w:right="0"/>
              <w:rPr>
                <w:lang w:val="ru-RU"/>
              </w:rPr>
            </w:pPr>
            <w:r w:rsidRPr="00150A6C">
              <w:rPr>
                <w:lang w:val="ru-RU"/>
              </w:rPr>
              <w:t>1211 Женева 10</w:t>
            </w:r>
          </w:p>
          <w:p w:rsidR="00175B72" w:rsidRPr="00727986" w:rsidRDefault="00175B72" w:rsidP="001A3699">
            <w:pPr>
              <w:pStyle w:val="SingleTxtG"/>
              <w:spacing w:after="0" w:line="240" w:lineRule="auto"/>
              <w:ind w:left="0" w:right="0"/>
              <w:rPr>
                <w:lang w:val="ru-RU"/>
              </w:rPr>
            </w:pPr>
            <w:r w:rsidRPr="00150A6C">
              <w:rPr>
                <w:lang w:val="ru-RU"/>
              </w:rPr>
              <w:t>Швейцария</w:t>
            </w:r>
          </w:p>
        </w:tc>
        <w:tc>
          <w:tcPr>
            <w:tcW w:w="4815" w:type="dxa"/>
          </w:tcPr>
          <w:p w:rsidR="00175B72" w:rsidRPr="00B61564" w:rsidRDefault="00175B72" w:rsidP="001A3699">
            <w:pPr>
              <w:pStyle w:val="SingleTxtG"/>
              <w:spacing w:after="0" w:line="240" w:lineRule="auto"/>
              <w:ind w:left="0" w:right="0"/>
              <w:jc w:val="left"/>
              <w:rPr>
                <w:lang w:val="ru-RU"/>
              </w:rPr>
            </w:pPr>
            <w:r w:rsidRPr="00150A6C">
              <w:rPr>
                <w:lang w:val="ru-RU"/>
              </w:rPr>
              <w:t>Организаци</w:t>
            </w:r>
            <w:r>
              <w:rPr>
                <w:lang w:val="ru-RU"/>
              </w:rPr>
              <w:t>я</w:t>
            </w:r>
            <w:r w:rsidRPr="00150A6C">
              <w:rPr>
                <w:lang w:val="ru-RU"/>
              </w:rPr>
              <w:t xml:space="preserve"> Объединенных Наций по вопросам образования, науки и культуры (ЮНЕСКО)</w:t>
            </w:r>
          </w:p>
          <w:p w:rsidR="00175B72" w:rsidRDefault="00175B72" w:rsidP="001A3699">
            <w:pPr>
              <w:rPr>
                <w:lang w:val="fr-FR"/>
              </w:rPr>
            </w:pPr>
            <w:r>
              <w:rPr>
                <w:lang w:val="fr-FR"/>
              </w:rPr>
              <w:t>7 Place de Fontenoy</w:t>
            </w:r>
          </w:p>
          <w:p w:rsidR="00175B72" w:rsidRPr="002D3B5E" w:rsidRDefault="00175B72" w:rsidP="001A3699">
            <w:pPr>
              <w:rPr>
                <w:lang w:val="fr-FR"/>
              </w:rPr>
            </w:pPr>
            <w:r w:rsidRPr="002D3B5E">
              <w:rPr>
                <w:lang w:val="fr-FR"/>
              </w:rPr>
              <w:t>75015</w:t>
            </w:r>
            <w:r w:rsidRPr="00175B72">
              <w:rPr>
                <w:lang w:val="fr-CH"/>
              </w:rPr>
              <w:t xml:space="preserve"> </w:t>
            </w:r>
            <w:proofErr w:type="spellStart"/>
            <w:r w:rsidRPr="002D3B5E">
              <w:rPr>
                <w:lang w:val="fr-FR"/>
              </w:rPr>
              <w:t>Париж</w:t>
            </w:r>
            <w:proofErr w:type="spellEnd"/>
          </w:p>
          <w:p w:rsidR="00175B72" w:rsidRPr="002D3B5E" w:rsidRDefault="00175B72" w:rsidP="001A3699">
            <w:pPr>
              <w:tabs>
                <w:tab w:val="left" w:pos="902"/>
              </w:tabs>
              <w:rPr>
                <w:lang w:val="fr-FR"/>
              </w:rPr>
            </w:pPr>
            <w:proofErr w:type="spellStart"/>
            <w:r w:rsidRPr="002D3B5E">
              <w:rPr>
                <w:lang w:val="fr-FR"/>
              </w:rPr>
              <w:t>Франция</w:t>
            </w:r>
            <w:proofErr w:type="spellEnd"/>
            <w:r>
              <w:rPr>
                <w:lang w:val="fr-FR"/>
              </w:rPr>
              <w:tab/>
            </w:r>
          </w:p>
        </w:tc>
      </w:tr>
      <w:tr w:rsidR="00175B72" w:rsidRPr="00B61564" w:rsidTr="001A3699">
        <w:tc>
          <w:tcPr>
            <w:tcW w:w="4814" w:type="dxa"/>
          </w:tcPr>
          <w:p w:rsidR="00175B72" w:rsidRPr="008864AC" w:rsidRDefault="00175B72" w:rsidP="001A3699">
            <w:pPr>
              <w:pStyle w:val="SingleTxtG"/>
              <w:spacing w:after="0" w:line="240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Электронная почта</w:t>
            </w:r>
            <w:r w:rsidRPr="008864AC">
              <w:rPr>
                <w:lang w:val="ru-RU"/>
              </w:rPr>
              <w:t xml:space="preserve">: </w:t>
            </w:r>
            <w:hyperlink r:id="rId9" w:history="1">
              <w:r w:rsidRPr="00150A6C">
                <w:rPr>
                  <w:rStyle w:val="Hyperlink"/>
                  <w:lang w:val="fr-CH"/>
                </w:rPr>
                <w:t>transboundary</w:t>
              </w:r>
              <w:r w:rsidRPr="008864AC">
                <w:rPr>
                  <w:rStyle w:val="Hyperlink"/>
                  <w:lang w:val="ru-RU"/>
                </w:rPr>
                <w:t>_</w:t>
              </w:r>
              <w:r w:rsidRPr="00150A6C">
                <w:rPr>
                  <w:rStyle w:val="Hyperlink"/>
                  <w:lang w:val="fr-CH"/>
                </w:rPr>
                <w:t>water</w:t>
              </w:r>
              <w:r w:rsidRPr="008864AC">
                <w:rPr>
                  <w:rStyle w:val="Hyperlink"/>
                  <w:lang w:val="ru-RU"/>
                </w:rPr>
                <w:t>_</w:t>
              </w:r>
              <w:r w:rsidRPr="00150A6C">
                <w:rPr>
                  <w:rStyle w:val="Hyperlink"/>
                  <w:lang w:val="fr-CH"/>
                </w:rPr>
                <w:t>cooperation</w:t>
              </w:r>
              <w:r w:rsidRPr="008864AC">
                <w:rPr>
                  <w:rStyle w:val="Hyperlink"/>
                  <w:lang w:val="ru-RU"/>
                </w:rPr>
                <w:t>_</w:t>
              </w:r>
              <w:r w:rsidRPr="00150A6C">
                <w:rPr>
                  <w:rStyle w:val="Hyperlink"/>
                  <w:lang w:val="fr-CH"/>
                </w:rPr>
                <w:t>reporting</w:t>
              </w:r>
              <w:r w:rsidRPr="008864AC">
                <w:rPr>
                  <w:rStyle w:val="Hyperlink"/>
                  <w:lang w:val="ru-RU"/>
                </w:rPr>
                <w:t>@</w:t>
              </w:r>
              <w:r w:rsidRPr="00150A6C">
                <w:rPr>
                  <w:rStyle w:val="Hyperlink"/>
                  <w:lang w:val="fr-CH"/>
                </w:rPr>
                <w:t>unece</w:t>
              </w:r>
              <w:r w:rsidRPr="008864AC">
                <w:rPr>
                  <w:rStyle w:val="Hyperlink"/>
                  <w:lang w:val="ru-RU"/>
                </w:rPr>
                <w:t>.</w:t>
              </w:r>
              <w:proofErr w:type="spellStart"/>
              <w:r w:rsidRPr="00150A6C">
                <w:rPr>
                  <w:rStyle w:val="Hyperlink"/>
                  <w:lang w:val="fr-CH"/>
                </w:rPr>
                <w:t>org</w:t>
              </w:r>
              <w:proofErr w:type="spellEnd"/>
            </w:hyperlink>
            <w:r w:rsidRPr="008864AC">
              <w:rPr>
                <w:lang w:val="ru-RU"/>
              </w:rPr>
              <w:t xml:space="preserve"> </w:t>
            </w:r>
          </w:p>
        </w:tc>
        <w:tc>
          <w:tcPr>
            <w:tcW w:w="4815" w:type="dxa"/>
          </w:tcPr>
          <w:p w:rsidR="00175B72" w:rsidRPr="008864AC" w:rsidRDefault="00175B72" w:rsidP="001A3699">
            <w:pPr>
              <w:pStyle w:val="SingleTxtG"/>
              <w:spacing w:after="0" w:line="240" w:lineRule="auto"/>
              <w:ind w:left="0" w:right="0"/>
              <w:rPr>
                <w:lang w:val="ru-RU"/>
              </w:rPr>
            </w:pPr>
          </w:p>
          <w:p w:rsidR="00175B72" w:rsidRPr="00175B72" w:rsidRDefault="001A3699" w:rsidP="001A3699">
            <w:pPr>
              <w:pStyle w:val="SingleTxtG"/>
              <w:spacing w:after="0" w:line="240" w:lineRule="auto"/>
              <w:ind w:left="0" w:right="0"/>
              <w:rPr>
                <w:lang w:val="ru-RU"/>
              </w:rPr>
            </w:pPr>
            <w:hyperlink r:id="rId10" w:history="1">
              <w:r w:rsidR="00175B72" w:rsidRPr="00150A6C">
                <w:rPr>
                  <w:rStyle w:val="Hyperlink"/>
                  <w:lang w:val="fr-CH"/>
                </w:rPr>
                <w:t>transboundary</w:t>
              </w:r>
              <w:r w:rsidR="00175B72" w:rsidRPr="00175B72">
                <w:rPr>
                  <w:rStyle w:val="Hyperlink"/>
                  <w:lang w:val="ru-RU"/>
                </w:rPr>
                <w:t>_</w:t>
              </w:r>
              <w:r w:rsidR="00175B72" w:rsidRPr="00150A6C">
                <w:rPr>
                  <w:rStyle w:val="Hyperlink"/>
                  <w:lang w:val="fr-CH"/>
                </w:rPr>
                <w:t>water</w:t>
              </w:r>
              <w:r w:rsidR="00175B72" w:rsidRPr="00175B72">
                <w:rPr>
                  <w:rStyle w:val="Hyperlink"/>
                  <w:lang w:val="ru-RU"/>
                </w:rPr>
                <w:t>_</w:t>
              </w:r>
              <w:r w:rsidR="00175B72" w:rsidRPr="00150A6C">
                <w:rPr>
                  <w:rStyle w:val="Hyperlink"/>
                  <w:lang w:val="fr-CH"/>
                </w:rPr>
                <w:t>cooperation</w:t>
              </w:r>
              <w:r w:rsidR="00175B72" w:rsidRPr="00175B72">
                <w:rPr>
                  <w:rStyle w:val="Hyperlink"/>
                  <w:lang w:val="ru-RU"/>
                </w:rPr>
                <w:t>_</w:t>
              </w:r>
              <w:r w:rsidR="00175B72" w:rsidRPr="00150A6C">
                <w:rPr>
                  <w:rStyle w:val="Hyperlink"/>
                  <w:lang w:val="fr-CH"/>
                </w:rPr>
                <w:t>reporting</w:t>
              </w:r>
              <w:r w:rsidR="00175B72" w:rsidRPr="00175B72">
                <w:rPr>
                  <w:rStyle w:val="Hyperlink"/>
                  <w:lang w:val="ru-RU"/>
                </w:rPr>
                <w:t>@</w:t>
              </w:r>
              <w:r w:rsidR="00175B72" w:rsidRPr="00150A6C">
                <w:rPr>
                  <w:rStyle w:val="Hyperlink"/>
                  <w:lang w:val="fr-CH"/>
                </w:rPr>
                <w:t>unesco</w:t>
              </w:r>
              <w:r w:rsidR="00175B72" w:rsidRPr="00175B72">
                <w:rPr>
                  <w:rStyle w:val="Hyperlink"/>
                  <w:lang w:val="ru-RU"/>
                </w:rPr>
                <w:t>.</w:t>
              </w:r>
              <w:r w:rsidR="00175B72" w:rsidRPr="00150A6C">
                <w:rPr>
                  <w:rStyle w:val="Hyperlink"/>
                  <w:lang w:val="fr-CH"/>
                </w:rPr>
                <w:t>org</w:t>
              </w:r>
            </w:hyperlink>
          </w:p>
        </w:tc>
      </w:tr>
    </w:tbl>
    <w:p w:rsidR="00175B72" w:rsidRDefault="00175B72" w:rsidP="00AA7F22">
      <w:pPr>
        <w:pStyle w:val="H23GR"/>
        <w:spacing w:before="0"/>
        <w:ind w:left="0" w:right="96" w:firstLine="0"/>
        <w:jc w:val="center"/>
        <w:rPr>
          <w:rFonts w:eastAsiaTheme="minorEastAsia"/>
          <w:bCs/>
          <w:spacing w:val="0"/>
          <w:w w:val="100"/>
          <w:kern w:val="0"/>
          <w:sz w:val="22"/>
          <w:szCs w:val="22"/>
          <w:lang w:eastAsia="zh-CN"/>
        </w:rPr>
      </w:pPr>
    </w:p>
    <w:p w:rsidR="00175B72" w:rsidRDefault="00175B72" w:rsidP="00175B72">
      <w:pPr>
        <w:rPr>
          <w:rFonts w:eastAsiaTheme="minorEastAsia"/>
          <w:w w:val="100"/>
          <w:lang w:eastAsia="zh-CN"/>
        </w:rPr>
      </w:pPr>
      <w:r>
        <w:rPr>
          <w:rFonts w:eastAsiaTheme="minorEastAsia"/>
          <w:w w:val="100"/>
          <w:lang w:eastAsia="zh-CN"/>
        </w:rPr>
        <w:br w:type="page"/>
      </w:r>
    </w:p>
    <w:p w:rsidR="00F84F73" w:rsidRPr="0013537C" w:rsidRDefault="0013537C" w:rsidP="00AA7F22">
      <w:pPr>
        <w:pStyle w:val="H23GR"/>
        <w:spacing w:before="0"/>
        <w:ind w:left="0" w:right="96" w:firstLine="0"/>
        <w:jc w:val="center"/>
        <w:rPr>
          <w:sz w:val="22"/>
          <w:szCs w:val="22"/>
        </w:rPr>
      </w:pPr>
      <w:r w:rsidRPr="0013537C">
        <w:rPr>
          <w:rFonts w:eastAsiaTheme="minorEastAsia"/>
          <w:bCs/>
          <w:spacing w:val="0"/>
          <w:w w:val="100"/>
          <w:kern w:val="0"/>
          <w:sz w:val="22"/>
          <w:szCs w:val="22"/>
          <w:lang w:eastAsia="zh-CN"/>
        </w:rPr>
        <w:lastRenderedPageBreak/>
        <w:t>ТИПОВАЯ</w:t>
      </w:r>
      <w:r w:rsidRPr="0013537C">
        <w:rPr>
          <w:sz w:val="22"/>
          <w:szCs w:val="22"/>
        </w:rPr>
        <w:t xml:space="preserve"> </w:t>
      </w:r>
      <w:r w:rsidRPr="0013537C">
        <w:rPr>
          <w:rFonts w:eastAsiaTheme="minorEastAsia"/>
          <w:bCs/>
          <w:spacing w:val="0"/>
          <w:w w:val="100"/>
          <w:kern w:val="0"/>
          <w:sz w:val="22"/>
          <w:szCs w:val="22"/>
          <w:lang w:eastAsia="zh-CN"/>
        </w:rPr>
        <w:t>ФОРМА</w:t>
      </w:r>
    </w:p>
    <w:p w:rsidR="007B16FD" w:rsidRPr="0013537C" w:rsidRDefault="00F84F73" w:rsidP="00595E69">
      <w:pPr>
        <w:pStyle w:val="H23GR"/>
        <w:ind w:left="0" w:right="95" w:firstLine="0"/>
        <w:jc w:val="center"/>
        <w:rPr>
          <w:rFonts w:eastAsiaTheme="minorEastAsia"/>
          <w:bCs/>
          <w:spacing w:val="-1"/>
          <w:w w:val="100"/>
          <w:kern w:val="0"/>
          <w:sz w:val="22"/>
          <w:szCs w:val="22"/>
          <w:lang w:eastAsia="zh-CN"/>
        </w:rPr>
      </w:pPr>
      <w:r w:rsidRPr="0013537C">
        <w:rPr>
          <w:rFonts w:eastAsiaTheme="minorEastAsia"/>
          <w:bCs/>
          <w:spacing w:val="-1"/>
          <w:w w:val="100"/>
          <w:kern w:val="0"/>
          <w:sz w:val="22"/>
          <w:szCs w:val="22"/>
          <w:lang w:eastAsia="zh-CN"/>
        </w:rPr>
        <w:t>О</w:t>
      </w:r>
      <w:r w:rsidR="0013537C" w:rsidRPr="0013537C">
        <w:rPr>
          <w:rFonts w:eastAsiaTheme="minorEastAsia"/>
          <w:bCs/>
          <w:spacing w:val="-1"/>
          <w:w w:val="100"/>
          <w:kern w:val="0"/>
          <w:sz w:val="22"/>
          <w:szCs w:val="22"/>
          <w:lang w:eastAsia="zh-CN"/>
        </w:rPr>
        <w:t>тчетность</w:t>
      </w:r>
      <w:r w:rsidR="00CC7952" w:rsidRPr="0013537C">
        <w:rPr>
          <w:rFonts w:eastAsiaTheme="minorEastAsia"/>
          <w:bCs/>
          <w:spacing w:val="-1"/>
          <w:w w:val="100"/>
          <w:kern w:val="0"/>
          <w:sz w:val="22"/>
          <w:szCs w:val="22"/>
          <w:lang w:eastAsia="zh-CN"/>
        </w:rPr>
        <w:t xml:space="preserve"> для глобального целевого показателя ЦУР 6.5.2</w:t>
      </w:r>
    </w:p>
    <w:p w:rsidR="00B90F97" w:rsidRPr="0013537C" w:rsidRDefault="00595E69" w:rsidP="0013537C">
      <w:pPr>
        <w:pStyle w:val="H23GR"/>
        <w:ind w:left="0" w:firstLine="0"/>
        <w:rPr>
          <w:b w:val="0"/>
          <w:bCs/>
          <w:sz w:val="22"/>
          <w:szCs w:val="22"/>
        </w:rPr>
      </w:pPr>
      <w:r>
        <w:rPr>
          <w:sz w:val="22"/>
          <w:szCs w:val="22"/>
        </w:rPr>
        <w:tab/>
      </w:r>
      <w:r w:rsidR="00B90F97" w:rsidRPr="0013537C">
        <w:rPr>
          <w:sz w:val="22"/>
          <w:szCs w:val="22"/>
        </w:rPr>
        <w:t>Название страны</w:t>
      </w:r>
      <w:r w:rsidR="00B90F97" w:rsidRPr="0013537C">
        <w:rPr>
          <w:b w:val="0"/>
          <w:sz w:val="22"/>
          <w:szCs w:val="22"/>
        </w:rPr>
        <w:t xml:space="preserve">: </w:t>
      </w:r>
      <w:r w:rsidR="00B90F97" w:rsidRPr="0013537C">
        <w:rPr>
          <w:b w:val="0"/>
          <w:bCs/>
          <w:sz w:val="22"/>
          <w:szCs w:val="22"/>
        </w:rPr>
        <w:t>[введите данные]</w:t>
      </w:r>
    </w:p>
    <w:p w:rsidR="00B90F97" w:rsidRPr="0013537C" w:rsidRDefault="00B90F97" w:rsidP="0013537C">
      <w:pPr>
        <w:pStyle w:val="H23GR"/>
        <w:ind w:left="0" w:firstLine="0"/>
        <w:rPr>
          <w:sz w:val="22"/>
          <w:szCs w:val="22"/>
        </w:rPr>
      </w:pPr>
    </w:p>
    <w:p w:rsidR="00506F16" w:rsidRPr="0013537C" w:rsidRDefault="00506F16" w:rsidP="0013537C">
      <w:pPr>
        <w:pStyle w:val="SingleTxtG"/>
        <w:spacing w:after="0" w:line="240" w:lineRule="auto"/>
        <w:ind w:left="0"/>
        <w:rPr>
          <w:b/>
          <w:sz w:val="22"/>
          <w:szCs w:val="22"/>
          <w:lang w:val="ru-RU"/>
        </w:rPr>
      </w:pPr>
      <w:r w:rsidRPr="0013537C">
        <w:rPr>
          <w:b/>
          <w:sz w:val="22"/>
          <w:szCs w:val="22"/>
          <w:lang w:val="ru-RU"/>
        </w:rPr>
        <w:t xml:space="preserve">Раздел </w:t>
      </w:r>
      <w:r w:rsidRPr="0013537C">
        <w:rPr>
          <w:b/>
          <w:sz w:val="22"/>
          <w:szCs w:val="22"/>
        </w:rPr>
        <w:t>I</w:t>
      </w:r>
      <w:r w:rsidRPr="0013537C">
        <w:rPr>
          <w:b/>
          <w:sz w:val="22"/>
          <w:szCs w:val="22"/>
          <w:lang w:val="ru-RU"/>
        </w:rPr>
        <w:t>.  Расчет целевого показателя ЦУР 6.5.2</w:t>
      </w:r>
    </w:p>
    <w:p w:rsidR="0013537C" w:rsidRDefault="0013537C" w:rsidP="00847BF6">
      <w:pPr>
        <w:pStyle w:val="SingleTxtG"/>
        <w:spacing w:after="0" w:line="240" w:lineRule="auto"/>
        <w:ind w:left="0" w:right="95"/>
        <w:rPr>
          <w:b/>
          <w:sz w:val="22"/>
          <w:szCs w:val="22"/>
          <w:lang w:val="ru-RU"/>
        </w:rPr>
      </w:pPr>
    </w:p>
    <w:p w:rsidR="0013537C" w:rsidRPr="0013537C" w:rsidRDefault="00506F16" w:rsidP="00847BF6">
      <w:pPr>
        <w:pStyle w:val="SingleTxtG"/>
        <w:spacing w:after="0" w:line="240" w:lineRule="auto"/>
        <w:ind w:left="0" w:right="95" w:firstLine="567"/>
        <w:rPr>
          <w:b/>
          <w:sz w:val="22"/>
          <w:szCs w:val="22"/>
          <w:lang w:val="ru-RU"/>
        </w:rPr>
      </w:pPr>
      <w:r w:rsidRPr="0013537C">
        <w:rPr>
          <w:b/>
          <w:sz w:val="22"/>
          <w:szCs w:val="22"/>
          <w:lang w:val="ru-RU"/>
        </w:rPr>
        <w:t>а. Методология</w:t>
      </w:r>
    </w:p>
    <w:p w:rsidR="0013537C" w:rsidRDefault="0013537C" w:rsidP="00847BF6">
      <w:pPr>
        <w:pStyle w:val="SingleTxtG"/>
        <w:spacing w:after="0" w:line="240" w:lineRule="auto"/>
        <w:ind w:left="0" w:right="95"/>
        <w:rPr>
          <w:sz w:val="22"/>
          <w:szCs w:val="22"/>
          <w:lang w:val="ru-RU"/>
        </w:rPr>
      </w:pPr>
    </w:p>
    <w:p w:rsidR="000A4052" w:rsidRDefault="00506F16" w:rsidP="000A4052">
      <w:pPr>
        <w:pStyle w:val="SingleTxtG"/>
        <w:spacing w:line="240" w:lineRule="auto"/>
        <w:ind w:left="0" w:right="96"/>
        <w:rPr>
          <w:sz w:val="22"/>
          <w:szCs w:val="22"/>
          <w:lang w:val="ru-RU"/>
        </w:rPr>
      </w:pPr>
      <w:r w:rsidRPr="0013537C">
        <w:rPr>
          <w:sz w:val="22"/>
          <w:szCs w:val="22"/>
          <w:lang w:val="ru-RU"/>
        </w:rPr>
        <w:t xml:space="preserve">Этот раздел позволяет рассчитать глобальный целевой показатель 6.5.2 Цели устойчивого развития, который определяется как </w:t>
      </w:r>
      <w:r w:rsidRPr="0013537C">
        <w:rPr>
          <w:i/>
          <w:sz w:val="22"/>
          <w:szCs w:val="22"/>
          <w:lang w:val="ru-RU"/>
        </w:rPr>
        <w:t>процентная доля площади трансграничных бассейнов, в отношении которых имеется действующий механизм трансграничного сотрудничества.</w:t>
      </w:r>
      <w:r w:rsidRPr="0013537C">
        <w:rPr>
          <w:sz w:val="22"/>
          <w:szCs w:val="22"/>
          <w:lang w:val="ru-RU"/>
        </w:rPr>
        <w:t xml:space="preserve"> </w:t>
      </w:r>
      <w:r w:rsidR="000D40A5" w:rsidRPr="0013537C">
        <w:rPr>
          <w:sz w:val="22"/>
          <w:szCs w:val="22"/>
          <w:lang w:val="ru-RU"/>
        </w:rPr>
        <w:t>Информация</w:t>
      </w:r>
      <w:r w:rsidRPr="0013537C">
        <w:rPr>
          <w:sz w:val="22"/>
          <w:szCs w:val="22"/>
          <w:lang w:val="ru-RU"/>
        </w:rPr>
        <w:t>, представленн</w:t>
      </w:r>
      <w:r w:rsidR="000D40A5" w:rsidRPr="0013537C">
        <w:rPr>
          <w:sz w:val="22"/>
          <w:szCs w:val="22"/>
          <w:lang w:val="ru-RU"/>
        </w:rPr>
        <w:t>ая</w:t>
      </w:r>
      <w:r w:rsidRPr="0013537C">
        <w:rPr>
          <w:sz w:val="22"/>
          <w:szCs w:val="22"/>
          <w:lang w:val="ru-RU"/>
        </w:rPr>
        <w:t xml:space="preserve"> в разделе II, </w:t>
      </w:r>
      <w:r w:rsidR="000D40A5" w:rsidRPr="0013537C">
        <w:rPr>
          <w:sz w:val="22"/>
          <w:szCs w:val="22"/>
          <w:lang w:val="ru-RU"/>
        </w:rPr>
        <w:t xml:space="preserve">поможет заполнить </w:t>
      </w:r>
      <w:r w:rsidR="00BE132E">
        <w:rPr>
          <w:sz w:val="22"/>
          <w:szCs w:val="22"/>
          <w:lang w:val="ru-RU"/>
        </w:rPr>
        <w:t>этот</w:t>
      </w:r>
      <w:r w:rsidR="000D40A5" w:rsidRPr="0013537C">
        <w:rPr>
          <w:sz w:val="22"/>
          <w:szCs w:val="22"/>
          <w:lang w:val="ru-RU"/>
        </w:rPr>
        <w:t xml:space="preserve"> раздел. </w:t>
      </w:r>
      <w:r w:rsidRPr="0013537C">
        <w:rPr>
          <w:sz w:val="22"/>
          <w:szCs w:val="22"/>
          <w:lang w:val="ru-RU"/>
        </w:rPr>
        <w:t>Пошаговая методология мониторинга целевого показателя 6.5.2 ЦУР</w:t>
      </w:r>
      <w:r w:rsidR="000D40A5" w:rsidRPr="0013537C">
        <w:rPr>
          <w:rStyle w:val="FootnoteReference"/>
          <w:sz w:val="22"/>
          <w:szCs w:val="22"/>
          <w:lang w:val="ru-RU"/>
        </w:rPr>
        <w:footnoteReference w:id="4"/>
      </w:r>
      <w:r w:rsidRPr="0013537C">
        <w:rPr>
          <w:sz w:val="22"/>
          <w:szCs w:val="22"/>
          <w:lang w:val="ru-RU"/>
        </w:rPr>
        <w:t>, разработанная ЕЭК ООН и ЮН</w:t>
      </w:r>
      <w:r w:rsidR="000D40A5" w:rsidRPr="0013537C">
        <w:rPr>
          <w:sz w:val="22"/>
          <w:szCs w:val="22"/>
          <w:lang w:val="ru-RU"/>
        </w:rPr>
        <w:t>ЕСКО в рамках механизма «ООН - В</w:t>
      </w:r>
      <w:r w:rsidRPr="0013537C">
        <w:rPr>
          <w:sz w:val="22"/>
          <w:szCs w:val="22"/>
          <w:lang w:val="ru-RU"/>
        </w:rPr>
        <w:t xml:space="preserve">одные ресурсы» содержит подробные сведения по необходимой информации, определениям и расчету.  </w:t>
      </w:r>
    </w:p>
    <w:p w:rsidR="00506F16" w:rsidRPr="0013537C" w:rsidRDefault="00506F16" w:rsidP="00847BF6">
      <w:pPr>
        <w:pStyle w:val="SingleTxtG"/>
        <w:spacing w:line="240" w:lineRule="auto"/>
        <w:ind w:left="0" w:right="95"/>
        <w:rPr>
          <w:sz w:val="22"/>
          <w:szCs w:val="22"/>
          <w:lang w:val="ru-RU"/>
        </w:rPr>
      </w:pPr>
      <w:r w:rsidRPr="0013537C">
        <w:rPr>
          <w:sz w:val="22"/>
          <w:szCs w:val="22"/>
          <w:lang w:val="ru-RU"/>
        </w:rPr>
        <w:t xml:space="preserve">Значение показателя на национальном уровне выводится путем </w:t>
      </w:r>
      <w:r w:rsidRPr="0013537C">
        <w:rPr>
          <w:b/>
          <w:sz w:val="22"/>
          <w:szCs w:val="22"/>
          <w:lang w:val="ru-RU"/>
        </w:rPr>
        <w:t>сложения площади поверхности трансграничных поверхностных водных бассейнов и водоносных горизонтов (т. е. трансграничных бассейнов) страны, в отношении которых имеются действующие механизмы сотрудничества, и затем деления полученной площади на совокупную общую площадь в стране всех трансграничных бассейнов (водосборных бассейнов и водоносных горизонтов).</w:t>
      </w:r>
    </w:p>
    <w:p w:rsidR="00506F16" w:rsidRPr="0013537C" w:rsidRDefault="00506F16" w:rsidP="00847BF6">
      <w:pPr>
        <w:pStyle w:val="SingleTxtG"/>
        <w:spacing w:line="240" w:lineRule="auto"/>
        <w:ind w:left="0" w:right="95"/>
        <w:rPr>
          <w:sz w:val="22"/>
          <w:szCs w:val="22"/>
          <w:lang w:val="ru-RU"/>
        </w:rPr>
      </w:pPr>
      <w:r w:rsidRPr="0013537C">
        <w:rPr>
          <w:b/>
          <w:bCs/>
          <w:sz w:val="22"/>
          <w:szCs w:val="22"/>
          <w:lang w:val="ru-RU"/>
        </w:rPr>
        <w:t>Трансграничные бассейны</w:t>
      </w:r>
      <w:r w:rsidRPr="0013537C">
        <w:rPr>
          <w:bCs/>
          <w:sz w:val="22"/>
          <w:szCs w:val="22"/>
          <w:lang w:val="ru-RU"/>
        </w:rPr>
        <w:t xml:space="preserve"> – это бассейны трансграничных вод, поверхностных (в частности, рек, озер) или подземных вод, которые обозначают, </w:t>
      </w:r>
      <w:r w:rsidRPr="0013537C">
        <w:rPr>
          <w:sz w:val="22"/>
          <w:szCs w:val="22"/>
          <w:lang w:val="ru-RU"/>
        </w:rPr>
        <w:t>пересекают границы между двумя или более государствами или расположены на таких границах</w:t>
      </w:r>
      <w:r w:rsidRPr="0013537C">
        <w:rPr>
          <w:bCs/>
          <w:sz w:val="22"/>
          <w:szCs w:val="22"/>
          <w:lang w:val="ru-RU"/>
        </w:rPr>
        <w:t>. Для расчета данного показателя, площадь бассейна для трансграничной реки или озера определяется на основе его водосбора. Для подземных вод, площадь определяется протяженностью водоносного горизонта.</w:t>
      </w:r>
    </w:p>
    <w:p w:rsidR="00506F16" w:rsidRPr="0013537C" w:rsidRDefault="00506F16" w:rsidP="00847BF6">
      <w:pPr>
        <w:pStyle w:val="SingleTxtG"/>
        <w:spacing w:line="240" w:lineRule="auto"/>
        <w:ind w:left="0" w:right="95"/>
        <w:rPr>
          <w:bCs/>
          <w:sz w:val="22"/>
          <w:szCs w:val="22"/>
          <w:lang w:val="ru-RU"/>
        </w:rPr>
      </w:pPr>
      <w:r w:rsidRPr="0013537C">
        <w:rPr>
          <w:b/>
          <w:bCs/>
          <w:sz w:val="22"/>
          <w:szCs w:val="22"/>
          <w:lang w:val="ru-RU"/>
        </w:rPr>
        <w:t>Механизм сотрудничества по водным вопросам</w:t>
      </w:r>
      <w:r w:rsidRPr="0013537C">
        <w:rPr>
          <w:bCs/>
          <w:sz w:val="22"/>
          <w:szCs w:val="22"/>
          <w:lang w:val="ru-RU"/>
        </w:rPr>
        <w:t xml:space="preserve"> - это двусторонний или многосторонний договор, конвенция, соглашение и другие официальные договоренности между прибрежными странами, создающие основу для сотрудничества в области управления трансграничными водами. </w:t>
      </w:r>
    </w:p>
    <w:p w:rsidR="00506F16" w:rsidRPr="0013537C" w:rsidRDefault="00506F16" w:rsidP="00847BF6">
      <w:pPr>
        <w:pStyle w:val="SingleTxtG"/>
        <w:spacing w:line="240" w:lineRule="auto"/>
        <w:ind w:left="0" w:right="95"/>
        <w:rPr>
          <w:bCs/>
          <w:sz w:val="22"/>
          <w:szCs w:val="22"/>
          <w:lang w:val="ru-RU"/>
        </w:rPr>
      </w:pPr>
      <w:r w:rsidRPr="0013537C">
        <w:rPr>
          <w:bCs/>
          <w:sz w:val="22"/>
          <w:szCs w:val="22"/>
          <w:lang w:val="ru-RU"/>
        </w:rPr>
        <w:t>Механизм считается «</w:t>
      </w:r>
      <w:r w:rsidRPr="0013537C">
        <w:rPr>
          <w:b/>
          <w:bCs/>
          <w:sz w:val="22"/>
          <w:szCs w:val="22"/>
          <w:lang w:val="ru-RU"/>
        </w:rPr>
        <w:t>действующим</w:t>
      </w:r>
      <w:r w:rsidRPr="0013537C">
        <w:rPr>
          <w:bCs/>
          <w:sz w:val="22"/>
          <w:szCs w:val="22"/>
          <w:lang w:val="ru-RU"/>
        </w:rPr>
        <w:t xml:space="preserve">» при выполнении следующих критериев: </w:t>
      </w:r>
    </w:p>
    <w:p w:rsidR="00506F16" w:rsidRPr="0013537C" w:rsidRDefault="00506F16" w:rsidP="00847BF6">
      <w:pPr>
        <w:pStyle w:val="SingleTxtG"/>
        <w:spacing w:line="240" w:lineRule="auto"/>
        <w:ind w:left="0" w:right="95"/>
        <w:rPr>
          <w:bCs/>
          <w:sz w:val="22"/>
          <w:szCs w:val="22"/>
          <w:lang w:val="ru-RU"/>
        </w:rPr>
      </w:pPr>
      <w:r w:rsidRPr="0013537C">
        <w:rPr>
          <w:bCs/>
          <w:sz w:val="22"/>
          <w:szCs w:val="22"/>
          <w:lang w:val="ru-RU"/>
        </w:rPr>
        <w:t xml:space="preserve">- Существует совместный орган, совместный механизм или комиссия (например, бассейновая организации реки) для трансграничного сотрудничества, </w:t>
      </w:r>
    </w:p>
    <w:p w:rsidR="00506F16" w:rsidRPr="0013537C" w:rsidRDefault="00506F16" w:rsidP="00847BF6">
      <w:pPr>
        <w:pStyle w:val="SingleTxtG"/>
        <w:spacing w:line="240" w:lineRule="auto"/>
        <w:ind w:left="0" w:right="95"/>
        <w:rPr>
          <w:bCs/>
          <w:sz w:val="22"/>
          <w:szCs w:val="22"/>
          <w:lang w:val="ru-RU"/>
        </w:rPr>
      </w:pPr>
      <w:r w:rsidRPr="0013537C">
        <w:rPr>
          <w:bCs/>
          <w:sz w:val="22"/>
          <w:szCs w:val="22"/>
          <w:lang w:val="ru-RU"/>
        </w:rPr>
        <w:t>- Осуществляются регулярные (как минимум раз в год) формальные связи между прибрежными странами в форме встреч (на политическом или техническом уровне),</w:t>
      </w:r>
    </w:p>
    <w:p w:rsidR="00506F16" w:rsidRPr="0013537C" w:rsidRDefault="00506F16" w:rsidP="00847BF6">
      <w:pPr>
        <w:pStyle w:val="SingleTxtG"/>
        <w:spacing w:line="240" w:lineRule="auto"/>
        <w:ind w:left="0" w:right="95"/>
        <w:rPr>
          <w:bCs/>
          <w:sz w:val="22"/>
          <w:szCs w:val="22"/>
          <w:lang w:val="ru-RU"/>
        </w:rPr>
      </w:pPr>
      <w:r w:rsidRPr="0013537C">
        <w:rPr>
          <w:bCs/>
          <w:sz w:val="22"/>
          <w:szCs w:val="22"/>
          <w:lang w:val="ru-RU"/>
        </w:rPr>
        <w:t>- Существует совместный или скоординированный(</w:t>
      </w:r>
      <w:proofErr w:type="spellStart"/>
      <w:r w:rsidRPr="0013537C">
        <w:rPr>
          <w:bCs/>
          <w:sz w:val="22"/>
          <w:szCs w:val="22"/>
          <w:lang w:val="ru-RU"/>
        </w:rPr>
        <w:t>ые</w:t>
      </w:r>
      <w:proofErr w:type="spellEnd"/>
      <w:r w:rsidRPr="0013537C">
        <w:rPr>
          <w:bCs/>
          <w:sz w:val="22"/>
          <w:szCs w:val="22"/>
          <w:lang w:val="ru-RU"/>
        </w:rPr>
        <w:t>) план(ы) управления водными ресурсами, или установлены совместные задачи, и</w:t>
      </w:r>
    </w:p>
    <w:p w:rsidR="00506F16" w:rsidRPr="00BE132E" w:rsidRDefault="00506F16" w:rsidP="00847BF6">
      <w:pPr>
        <w:pStyle w:val="SingleTxtG"/>
        <w:spacing w:line="240" w:lineRule="auto"/>
        <w:ind w:left="0" w:right="95"/>
        <w:rPr>
          <w:bCs/>
          <w:sz w:val="22"/>
          <w:szCs w:val="22"/>
          <w:lang w:val="ru-RU"/>
        </w:rPr>
      </w:pPr>
      <w:r w:rsidRPr="0013537C">
        <w:rPr>
          <w:bCs/>
          <w:sz w:val="22"/>
          <w:szCs w:val="22"/>
          <w:lang w:val="ru-RU"/>
        </w:rPr>
        <w:t xml:space="preserve"> - Ведется регулярный (как минимум раз в год) обмен данными и информацией.</w:t>
      </w:r>
    </w:p>
    <w:p w:rsidR="00BE132E" w:rsidRPr="00595E69" w:rsidRDefault="00BE132E" w:rsidP="00847BF6">
      <w:pPr>
        <w:pStyle w:val="SingleTxtG"/>
        <w:spacing w:after="0" w:line="240" w:lineRule="auto"/>
        <w:ind w:left="0" w:right="95" w:firstLine="567"/>
        <w:rPr>
          <w:b/>
          <w:sz w:val="22"/>
          <w:szCs w:val="22"/>
          <w:lang w:val="ru-RU"/>
        </w:rPr>
      </w:pPr>
    </w:p>
    <w:p w:rsidR="00506F16" w:rsidRDefault="00043B9C" w:rsidP="00847BF6">
      <w:pPr>
        <w:pStyle w:val="SingleTxtG"/>
        <w:spacing w:after="0" w:line="240" w:lineRule="auto"/>
        <w:ind w:left="0" w:right="95" w:firstLine="567"/>
        <w:rPr>
          <w:b/>
          <w:sz w:val="22"/>
          <w:szCs w:val="22"/>
          <w:lang w:val="ru-RU"/>
        </w:rPr>
      </w:pPr>
      <w:proofErr w:type="gramStart"/>
      <w:r w:rsidRPr="00BE132E">
        <w:rPr>
          <w:b/>
          <w:sz w:val="22"/>
          <w:szCs w:val="22"/>
        </w:rPr>
        <w:t>b</w:t>
      </w:r>
      <w:proofErr w:type="gramEnd"/>
      <w:r w:rsidRPr="00595E69">
        <w:rPr>
          <w:b/>
          <w:sz w:val="22"/>
          <w:szCs w:val="22"/>
          <w:lang w:val="ru-RU"/>
        </w:rPr>
        <w:t xml:space="preserve">. </w:t>
      </w:r>
      <w:r w:rsidR="00506F16" w:rsidRPr="00BE132E">
        <w:rPr>
          <w:b/>
          <w:sz w:val="22"/>
          <w:szCs w:val="22"/>
          <w:lang w:val="ru-RU"/>
        </w:rPr>
        <w:t>Расчет целевого показателя 6.5.2</w:t>
      </w:r>
    </w:p>
    <w:p w:rsidR="00BE132E" w:rsidRPr="00BE132E" w:rsidRDefault="00BE132E" w:rsidP="00847BF6">
      <w:pPr>
        <w:pStyle w:val="SingleTxtG"/>
        <w:spacing w:after="0" w:line="240" w:lineRule="auto"/>
        <w:ind w:left="0" w:right="95" w:firstLine="567"/>
        <w:rPr>
          <w:b/>
          <w:sz w:val="22"/>
          <w:szCs w:val="22"/>
          <w:lang w:val="ru-RU"/>
        </w:rPr>
      </w:pPr>
    </w:p>
    <w:p w:rsidR="00506F16" w:rsidRPr="0013537C" w:rsidRDefault="00506F16" w:rsidP="00847BF6">
      <w:pPr>
        <w:pStyle w:val="SingleTxtG"/>
        <w:spacing w:line="240" w:lineRule="auto"/>
        <w:ind w:left="0" w:right="95"/>
        <w:rPr>
          <w:sz w:val="22"/>
          <w:szCs w:val="22"/>
          <w:lang w:val="ru-RU"/>
        </w:rPr>
      </w:pPr>
      <w:r w:rsidRPr="0013537C">
        <w:rPr>
          <w:sz w:val="22"/>
          <w:szCs w:val="22"/>
          <w:lang w:val="ru-RU"/>
        </w:rPr>
        <w:t>Пожалуйста, перечислите ниже в таблицах все трансграничные бассейны (реки, озера и водоносные горизонты), расположенные на территор</w:t>
      </w:r>
      <w:r w:rsidR="00BE132E">
        <w:rPr>
          <w:sz w:val="22"/>
          <w:szCs w:val="22"/>
          <w:lang w:val="ru-RU"/>
        </w:rPr>
        <w:t>ии в</w:t>
      </w:r>
      <w:r w:rsidRPr="0013537C">
        <w:rPr>
          <w:sz w:val="22"/>
          <w:szCs w:val="22"/>
          <w:lang w:val="ru-RU"/>
        </w:rPr>
        <w:t>ашей страны, и предоставьте следующую информацию по каждому из них:</w:t>
      </w:r>
    </w:p>
    <w:p w:rsidR="00506F16" w:rsidRPr="0013537C" w:rsidRDefault="00506F16" w:rsidP="00847BF6">
      <w:pPr>
        <w:pStyle w:val="SingleTxtG"/>
        <w:numPr>
          <w:ilvl w:val="0"/>
          <w:numId w:val="5"/>
        </w:numPr>
        <w:spacing w:line="240" w:lineRule="auto"/>
        <w:ind w:left="0" w:right="95" w:firstLine="0"/>
        <w:rPr>
          <w:sz w:val="22"/>
          <w:szCs w:val="22"/>
          <w:lang w:val="ru-RU"/>
        </w:rPr>
      </w:pPr>
      <w:r w:rsidRPr="0013537C">
        <w:rPr>
          <w:sz w:val="22"/>
          <w:szCs w:val="22"/>
          <w:lang w:val="ru-RU"/>
        </w:rPr>
        <w:lastRenderedPageBreak/>
        <w:t>страна(ы), с которой(ыми) бассейн является общим</w:t>
      </w:r>
      <w:r w:rsidR="00BE132E" w:rsidRPr="00BE132E">
        <w:rPr>
          <w:sz w:val="22"/>
          <w:szCs w:val="22"/>
          <w:lang w:val="ru-RU"/>
        </w:rPr>
        <w:t>;</w:t>
      </w:r>
      <w:r w:rsidRPr="0013537C">
        <w:rPr>
          <w:sz w:val="22"/>
          <w:szCs w:val="22"/>
          <w:lang w:val="ru-RU"/>
        </w:rPr>
        <w:t xml:space="preserve"> </w:t>
      </w:r>
    </w:p>
    <w:p w:rsidR="00506F16" w:rsidRPr="0013537C" w:rsidRDefault="00506F16" w:rsidP="00847BF6">
      <w:pPr>
        <w:pStyle w:val="SingleTxtG"/>
        <w:numPr>
          <w:ilvl w:val="0"/>
          <w:numId w:val="5"/>
        </w:numPr>
        <w:spacing w:line="240" w:lineRule="auto"/>
        <w:ind w:left="0" w:right="95" w:firstLine="0"/>
        <w:rPr>
          <w:sz w:val="22"/>
          <w:szCs w:val="22"/>
          <w:lang w:val="ru-RU"/>
        </w:rPr>
      </w:pPr>
      <w:r w:rsidRPr="0013537C">
        <w:rPr>
          <w:sz w:val="22"/>
          <w:szCs w:val="22"/>
          <w:lang w:val="ru-RU"/>
        </w:rPr>
        <w:t>площадь данных бассейнов (водосборов для рек или озер и водоносных горизонтов для грунтовых вод), расположенных на территории вашей страны (в км</w:t>
      </w:r>
      <w:r w:rsidRPr="0013537C">
        <w:rPr>
          <w:sz w:val="22"/>
          <w:szCs w:val="22"/>
          <w:vertAlign w:val="superscript"/>
          <w:lang w:val="ru-RU"/>
        </w:rPr>
        <w:t>2</w:t>
      </w:r>
      <w:r w:rsidRPr="0013537C">
        <w:rPr>
          <w:sz w:val="22"/>
          <w:szCs w:val="22"/>
          <w:lang w:val="ru-RU"/>
        </w:rPr>
        <w:t>); и</w:t>
      </w:r>
    </w:p>
    <w:p w:rsidR="00506F16" w:rsidRPr="0013537C" w:rsidRDefault="00506F16" w:rsidP="00847BF6">
      <w:pPr>
        <w:pStyle w:val="SingleTxtG"/>
        <w:numPr>
          <w:ilvl w:val="0"/>
          <w:numId w:val="5"/>
        </w:numPr>
        <w:spacing w:line="240" w:lineRule="auto"/>
        <w:ind w:left="0" w:right="95" w:firstLine="0"/>
        <w:rPr>
          <w:sz w:val="22"/>
          <w:szCs w:val="22"/>
          <w:lang w:val="ru-RU"/>
        </w:rPr>
      </w:pPr>
      <w:r w:rsidRPr="0013537C">
        <w:rPr>
          <w:sz w:val="22"/>
          <w:szCs w:val="22"/>
          <w:lang w:val="ru-RU"/>
        </w:rPr>
        <w:t xml:space="preserve">площадь данных бассейнов, расположенных на территории вашей страны, которая попадает под действие механизма сотрудничества, который является действующим согласно вышеуказанным критериям (обратите внимание на ответы в разделе </w:t>
      </w:r>
      <w:r w:rsidRPr="0013537C">
        <w:rPr>
          <w:sz w:val="22"/>
          <w:szCs w:val="22"/>
        </w:rPr>
        <w:t>II</w:t>
      </w:r>
      <w:r w:rsidRPr="0013537C">
        <w:rPr>
          <w:sz w:val="22"/>
          <w:szCs w:val="22"/>
          <w:lang w:val="ru-RU"/>
        </w:rPr>
        <w:t>, в частности, вопросы 1, 2, 3, 4 и 6).</w:t>
      </w:r>
    </w:p>
    <w:p w:rsidR="00506F16" w:rsidRPr="0013537C" w:rsidRDefault="00506F16" w:rsidP="00847BF6">
      <w:pPr>
        <w:pStyle w:val="SingleTxtG"/>
        <w:keepNext/>
        <w:spacing w:before="120" w:line="240" w:lineRule="auto"/>
        <w:ind w:left="0" w:right="95"/>
        <w:rPr>
          <w:sz w:val="22"/>
          <w:szCs w:val="22"/>
          <w:lang w:val="ru-RU"/>
        </w:rPr>
      </w:pPr>
      <w:r w:rsidRPr="0013537C">
        <w:rPr>
          <w:sz w:val="22"/>
          <w:szCs w:val="22"/>
          <w:lang w:val="ru-RU"/>
        </w:rPr>
        <w:t>В случае, если действующий механизм сотрудничества покрывает только суб-бассейн или часть бассейна, пожалуйста, укажите данный суб-бассейн сразу после бассейна, которому он принадлежит. В случае, если действующий механизм распространяется на весь бассейн, указывать суб-бассейны в таблице не нужно.</w:t>
      </w:r>
    </w:p>
    <w:p w:rsidR="00506F16" w:rsidRPr="0013537C" w:rsidRDefault="00506F16" w:rsidP="0013537C">
      <w:pPr>
        <w:pStyle w:val="SingleTxtG"/>
        <w:keepNext/>
        <w:spacing w:before="120" w:line="240" w:lineRule="auto"/>
        <w:ind w:left="0"/>
        <w:jc w:val="left"/>
        <w:rPr>
          <w:b/>
          <w:sz w:val="22"/>
          <w:szCs w:val="22"/>
          <w:lang w:val="ru-RU"/>
        </w:rPr>
      </w:pPr>
      <w:r w:rsidRPr="0013537C">
        <w:rPr>
          <w:b/>
          <w:sz w:val="22"/>
          <w:szCs w:val="22"/>
          <w:lang w:val="ru-RU"/>
        </w:rPr>
        <w:t>Трансграничный бассейн (река или озеро) [пожалуйста, добавьте строку при необходимости]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736"/>
        <w:gridCol w:w="1413"/>
        <w:gridCol w:w="1844"/>
        <w:gridCol w:w="2654"/>
      </w:tblGrid>
      <w:tr w:rsidR="00506F16" w:rsidRPr="0013537C" w:rsidTr="00847BF6">
        <w:trPr>
          <w:trHeight w:val="20"/>
        </w:trPr>
        <w:tc>
          <w:tcPr>
            <w:tcW w:w="2736" w:type="dxa"/>
            <w:shd w:val="clear" w:color="auto" w:fill="auto"/>
          </w:tcPr>
          <w:p w:rsidR="00506F16" w:rsidRPr="0013537C" w:rsidRDefault="00506F16" w:rsidP="00BE132E">
            <w:pPr>
              <w:keepNext/>
              <w:spacing w:before="120" w:after="120" w:line="240" w:lineRule="auto"/>
              <w:ind w:left="142" w:right="95"/>
              <w:jc w:val="both"/>
              <w:rPr>
                <w:spacing w:val="0"/>
                <w:w w:val="100"/>
                <w:kern w:val="0"/>
                <w:sz w:val="22"/>
                <w:szCs w:val="22"/>
              </w:rPr>
            </w:pPr>
            <w:r w:rsidRPr="0013537C">
              <w:rPr>
                <w:spacing w:val="0"/>
                <w:w w:val="100"/>
                <w:kern w:val="0"/>
                <w:sz w:val="22"/>
                <w:szCs w:val="22"/>
              </w:rPr>
              <w:t>Название трансграничного бассейна/суб-бассейна</w:t>
            </w:r>
          </w:p>
        </w:tc>
        <w:tc>
          <w:tcPr>
            <w:tcW w:w="1413" w:type="dxa"/>
            <w:shd w:val="clear" w:color="auto" w:fill="auto"/>
          </w:tcPr>
          <w:p w:rsidR="00506F16" w:rsidRPr="0013537C" w:rsidRDefault="00506F16" w:rsidP="00BE132E">
            <w:pPr>
              <w:keepNext/>
              <w:tabs>
                <w:tab w:val="left" w:pos="2716"/>
              </w:tabs>
              <w:spacing w:before="120" w:after="120" w:line="240" w:lineRule="auto"/>
              <w:ind w:left="142" w:right="95"/>
              <w:rPr>
                <w:spacing w:val="0"/>
                <w:w w:val="100"/>
                <w:kern w:val="0"/>
                <w:sz w:val="22"/>
                <w:szCs w:val="22"/>
              </w:rPr>
            </w:pPr>
            <w:r w:rsidRPr="0013537C">
              <w:rPr>
                <w:spacing w:val="0"/>
                <w:w w:val="100"/>
                <w:kern w:val="0"/>
                <w:sz w:val="22"/>
                <w:szCs w:val="22"/>
              </w:rPr>
              <w:t>Страны, с которыми бассейн является общим</w:t>
            </w:r>
          </w:p>
        </w:tc>
        <w:tc>
          <w:tcPr>
            <w:tcW w:w="1844" w:type="dxa"/>
            <w:shd w:val="clear" w:color="auto" w:fill="auto"/>
          </w:tcPr>
          <w:p w:rsidR="00506F16" w:rsidRPr="0013537C" w:rsidRDefault="00506F16" w:rsidP="00BE132E">
            <w:pPr>
              <w:keepNext/>
              <w:spacing w:before="120" w:after="120" w:line="240" w:lineRule="auto"/>
              <w:ind w:left="142" w:right="95"/>
              <w:rPr>
                <w:spacing w:val="0"/>
                <w:w w:val="100"/>
                <w:kern w:val="0"/>
                <w:sz w:val="22"/>
                <w:szCs w:val="22"/>
              </w:rPr>
            </w:pPr>
            <w:r w:rsidRPr="0013537C">
              <w:rPr>
                <w:spacing w:val="0"/>
                <w:w w:val="100"/>
                <w:kern w:val="0"/>
                <w:sz w:val="22"/>
                <w:szCs w:val="22"/>
              </w:rPr>
              <w:t>Площадь бассейна/суб-бассейна (км</w:t>
            </w:r>
            <w:r w:rsidRPr="0013537C">
              <w:rPr>
                <w:spacing w:val="0"/>
                <w:w w:val="100"/>
                <w:kern w:val="0"/>
                <w:sz w:val="22"/>
                <w:szCs w:val="22"/>
                <w:vertAlign w:val="superscript"/>
              </w:rPr>
              <w:t>2</w:t>
            </w:r>
            <w:r w:rsidRPr="0013537C">
              <w:rPr>
                <w:spacing w:val="0"/>
                <w:w w:val="100"/>
                <w:kern w:val="0"/>
                <w:sz w:val="22"/>
                <w:szCs w:val="22"/>
              </w:rPr>
              <w:t>) на территории страны</w:t>
            </w:r>
          </w:p>
        </w:tc>
        <w:tc>
          <w:tcPr>
            <w:tcW w:w="2654" w:type="dxa"/>
            <w:shd w:val="clear" w:color="auto" w:fill="auto"/>
          </w:tcPr>
          <w:p w:rsidR="00506F16" w:rsidRPr="0013537C" w:rsidRDefault="00506F16" w:rsidP="00BE132E">
            <w:pPr>
              <w:keepNext/>
              <w:spacing w:before="120" w:after="120" w:line="240" w:lineRule="auto"/>
              <w:ind w:left="142" w:right="95"/>
              <w:rPr>
                <w:spacing w:val="0"/>
                <w:w w:val="100"/>
                <w:kern w:val="0"/>
                <w:sz w:val="22"/>
                <w:szCs w:val="22"/>
              </w:rPr>
            </w:pPr>
            <w:r w:rsidRPr="0013537C">
              <w:rPr>
                <w:spacing w:val="0"/>
                <w:w w:val="100"/>
                <w:kern w:val="0"/>
                <w:sz w:val="22"/>
                <w:szCs w:val="22"/>
              </w:rPr>
              <w:t>Площадь бассейна/суб-бассейна (км</w:t>
            </w:r>
            <w:r w:rsidRPr="0013537C">
              <w:rPr>
                <w:spacing w:val="0"/>
                <w:w w:val="100"/>
                <w:kern w:val="0"/>
                <w:sz w:val="22"/>
                <w:szCs w:val="22"/>
                <w:vertAlign w:val="superscript"/>
              </w:rPr>
              <w:t>2</w:t>
            </w:r>
            <w:r w:rsidRPr="0013537C">
              <w:rPr>
                <w:spacing w:val="0"/>
                <w:w w:val="100"/>
                <w:kern w:val="0"/>
                <w:sz w:val="22"/>
                <w:szCs w:val="22"/>
              </w:rPr>
              <w:t xml:space="preserve">), расположенного на территории страны, попадающая под действующий механизм сотрудничества </w:t>
            </w:r>
          </w:p>
        </w:tc>
      </w:tr>
      <w:tr w:rsidR="00506F16" w:rsidRPr="0013537C" w:rsidTr="00847BF6">
        <w:trPr>
          <w:trHeight w:val="20"/>
        </w:trPr>
        <w:tc>
          <w:tcPr>
            <w:tcW w:w="2736" w:type="dxa"/>
            <w:shd w:val="clear" w:color="auto" w:fill="auto"/>
          </w:tcPr>
          <w:p w:rsidR="00506F16" w:rsidRPr="0013537C" w:rsidRDefault="00506F16" w:rsidP="0013537C">
            <w:pPr>
              <w:keepNext/>
              <w:spacing w:before="120" w:after="120" w:line="240" w:lineRule="auto"/>
              <w:ind w:right="95"/>
              <w:jc w:val="both"/>
              <w:rPr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506F16" w:rsidRPr="0013537C" w:rsidRDefault="00506F16" w:rsidP="0013537C">
            <w:pPr>
              <w:keepNext/>
              <w:spacing w:before="120" w:after="120" w:line="240" w:lineRule="auto"/>
              <w:ind w:right="95"/>
              <w:jc w:val="both"/>
              <w:rPr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506F16" w:rsidRPr="0013537C" w:rsidRDefault="00506F16" w:rsidP="0013537C">
            <w:pPr>
              <w:keepNext/>
              <w:spacing w:before="120" w:after="120" w:line="240" w:lineRule="auto"/>
              <w:ind w:right="95"/>
              <w:jc w:val="both"/>
              <w:rPr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</w:tcPr>
          <w:p w:rsidR="00506F16" w:rsidRPr="0013537C" w:rsidRDefault="00506F16" w:rsidP="0013537C">
            <w:pPr>
              <w:keepNext/>
              <w:spacing w:before="120" w:after="120" w:line="240" w:lineRule="auto"/>
              <w:ind w:right="95"/>
              <w:jc w:val="both"/>
              <w:rPr>
                <w:spacing w:val="0"/>
                <w:w w:val="100"/>
                <w:kern w:val="0"/>
                <w:sz w:val="22"/>
                <w:szCs w:val="22"/>
              </w:rPr>
            </w:pPr>
          </w:p>
        </w:tc>
      </w:tr>
      <w:tr w:rsidR="00506F16" w:rsidRPr="0013537C" w:rsidTr="00847BF6">
        <w:trPr>
          <w:trHeight w:val="20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506F16" w:rsidRPr="0013537C" w:rsidRDefault="00506F16" w:rsidP="0013537C">
            <w:pPr>
              <w:spacing w:before="120" w:after="120" w:line="240" w:lineRule="auto"/>
              <w:ind w:right="95"/>
              <w:jc w:val="both"/>
              <w:rPr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506F16" w:rsidRPr="0013537C" w:rsidRDefault="00506F16" w:rsidP="0013537C">
            <w:pPr>
              <w:spacing w:before="120" w:after="120" w:line="240" w:lineRule="auto"/>
              <w:ind w:right="95"/>
              <w:jc w:val="both"/>
              <w:rPr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506F16" w:rsidRPr="0013537C" w:rsidRDefault="00506F16" w:rsidP="0013537C">
            <w:pPr>
              <w:spacing w:before="120" w:after="120" w:line="240" w:lineRule="auto"/>
              <w:ind w:right="95"/>
              <w:jc w:val="both"/>
              <w:rPr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</w:tcPr>
          <w:p w:rsidR="00506F16" w:rsidRPr="0013537C" w:rsidRDefault="00506F16" w:rsidP="0013537C">
            <w:pPr>
              <w:spacing w:before="120" w:after="120" w:line="240" w:lineRule="auto"/>
              <w:ind w:right="95"/>
              <w:jc w:val="both"/>
              <w:rPr>
                <w:spacing w:val="0"/>
                <w:w w:val="100"/>
                <w:kern w:val="0"/>
                <w:sz w:val="22"/>
                <w:szCs w:val="22"/>
              </w:rPr>
            </w:pPr>
          </w:p>
        </w:tc>
      </w:tr>
      <w:tr w:rsidR="00506F16" w:rsidRPr="0013537C" w:rsidTr="00847BF6">
        <w:trPr>
          <w:trHeight w:val="20"/>
        </w:trPr>
        <w:tc>
          <w:tcPr>
            <w:tcW w:w="2736" w:type="dxa"/>
            <w:shd w:val="clear" w:color="auto" w:fill="auto"/>
          </w:tcPr>
          <w:p w:rsidR="00506F16" w:rsidRPr="0013537C" w:rsidRDefault="00506F16" w:rsidP="0013537C">
            <w:pPr>
              <w:spacing w:before="120" w:after="120" w:line="240" w:lineRule="auto"/>
              <w:ind w:right="95"/>
              <w:jc w:val="both"/>
              <w:rPr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506F16" w:rsidRPr="0013537C" w:rsidRDefault="00506F16" w:rsidP="0013537C">
            <w:pPr>
              <w:spacing w:before="120" w:after="120" w:line="240" w:lineRule="auto"/>
              <w:ind w:right="95"/>
              <w:jc w:val="both"/>
              <w:rPr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506F16" w:rsidRPr="0013537C" w:rsidRDefault="00506F16" w:rsidP="0013537C">
            <w:pPr>
              <w:spacing w:before="120" w:after="120" w:line="240" w:lineRule="auto"/>
              <w:ind w:right="95"/>
              <w:jc w:val="both"/>
              <w:rPr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</w:tcPr>
          <w:p w:rsidR="00506F16" w:rsidRPr="0013537C" w:rsidRDefault="00506F16" w:rsidP="0013537C">
            <w:pPr>
              <w:spacing w:before="120" w:after="120" w:line="240" w:lineRule="auto"/>
              <w:ind w:right="95"/>
              <w:jc w:val="both"/>
              <w:rPr>
                <w:spacing w:val="0"/>
                <w:w w:val="100"/>
                <w:kern w:val="0"/>
                <w:sz w:val="22"/>
                <w:szCs w:val="22"/>
              </w:rPr>
            </w:pPr>
          </w:p>
        </w:tc>
      </w:tr>
      <w:tr w:rsidR="00506F16" w:rsidRPr="0013537C" w:rsidTr="00847BF6">
        <w:trPr>
          <w:trHeight w:val="20"/>
        </w:trPr>
        <w:tc>
          <w:tcPr>
            <w:tcW w:w="4149" w:type="dxa"/>
            <w:gridSpan w:val="2"/>
            <w:shd w:val="clear" w:color="auto" w:fill="auto"/>
          </w:tcPr>
          <w:p w:rsidR="00506F16" w:rsidRPr="0013537C" w:rsidRDefault="00506F16" w:rsidP="0013537C">
            <w:pPr>
              <w:spacing w:before="120" w:after="120" w:line="240" w:lineRule="auto"/>
              <w:ind w:right="95"/>
              <w:rPr>
                <w:b/>
                <w:spacing w:val="0"/>
                <w:w w:val="100"/>
                <w:kern w:val="0"/>
                <w:sz w:val="22"/>
                <w:szCs w:val="22"/>
              </w:rPr>
            </w:pPr>
            <w:r w:rsidRPr="0013537C">
              <w:rPr>
                <w:b/>
                <w:spacing w:val="0"/>
                <w:w w:val="100"/>
                <w:kern w:val="0"/>
                <w:sz w:val="22"/>
                <w:szCs w:val="22"/>
              </w:rPr>
              <w:t>Итого: Общая площадь трансграничных бассейнов/суб-бассейнов рек и озер,</w:t>
            </w:r>
            <w:r w:rsidRPr="0013537C">
              <w:rPr>
                <w:sz w:val="22"/>
                <w:szCs w:val="22"/>
              </w:rPr>
              <w:t xml:space="preserve"> </w:t>
            </w:r>
            <w:r w:rsidRPr="0013537C">
              <w:rPr>
                <w:b/>
                <w:spacing w:val="0"/>
                <w:w w:val="100"/>
                <w:kern w:val="0"/>
                <w:sz w:val="22"/>
                <w:szCs w:val="22"/>
              </w:rPr>
              <w:t>расположенных на территории страны, охваченная действующими механизмами сотрудничества (км</w:t>
            </w:r>
            <w:r w:rsidRPr="0013537C">
              <w:rPr>
                <w:b/>
                <w:spacing w:val="0"/>
                <w:w w:val="100"/>
                <w:kern w:val="0"/>
                <w:sz w:val="22"/>
                <w:szCs w:val="22"/>
                <w:vertAlign w:val="superscript"/>
              </w:rPr>
              <w:t>2</w:t>
            </w:r>
            <w:r w:rsidRPr="0013537C">
              <w:rPr>
                <w:b/>
                <w:spacing w:val="0"/>
                <w:w w:val="100"/>
                <w:kern w:val="0"/>
                <w:sz w:val="22"/>
                <w:szCs w:val="22"/>
              </w:rPr>
              <w:t>) [А]</w:t>
            </w:r>
          </w:p>
          <w:p w:rsidR="00506F16" w:rsidRPr="0013537C" w:rsidRDefault="00506F16" w:rsidP="0013537C">
            <w:pPr>
              <w:spacing w:before="120" w:after="120" w:line="240" w:lineRule="auto"/>
              <w:ind w:right="95"/>
              <w:rPr>
                <w:b/>
                <w:spacing w:val="0"/>
                <w:w w:val="100"/>
                <w:kern w:val="0"/>
                <w:sz w:val="22"/>
                <w:szCs w:val="22"/>
              </w:rPr>
            </w:pPr>
            <w:r w:rsidRPr="0013537C">
              <w:rPr>
                <w:b/>
                <w:spacing w:val="0"/>
                <w:w w:val="100"/>
                <w:kern w:val="0"/>
                <w:sz w:val="22"/>
                <w:szCs w:val="22"/>
              </w:rPr>
              <w:t>(избегайте двойного подсчета при учете суб-бассейнов)</w:t>
            </w:r>
          </w:p>
        </w:tc>
        <w:tc>
          <w:tcPr>
            <w:tcW w:w="1844" w:type="dxa"/>
            <w:shd w:val="pct30" w:color="auto" w:fill="auto"/>
          </w:tcPr>
          <w:p w:rsidR="00506F16" w:rsidRPr="0013537C" w:rsidRDefault="00506F16" w:rsidP="0013537C">
            <w:pPr>
              <w:spacing w:before="120" w:after="120" w:line="240" w:lineRule="auto"/>
              <w:ind w:right="95"/>
              <w:jc w:val="both"/>
              <w:rPr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</w:tcPr>
          <w:p w:rsidR="00506F16" w:rsidRPr="0013537C" w:rsidRDefault="00506F16" w:rsidP="0013537C">
            <w:pPr>
              <w:spacing w:before="120" w:after="120" w:line="240" w:lineRule="auto"/>
              <w:ind w:right="95"/>
              <w:jc w:val="both"/>
              <w:rPr>
                <w:spacing w:val="0"/>
                <w:w w:val="100"/>
                <w:kern w:val="0"/>
                <w:sz w:val="22"/>
                <w:szCs w:val="22"/>
              </w:rPr>
            </w:pPr>
          </w:p>
          <w:p w:rsidR="00506F16" w:rsidRPr="0013537C" w:rsidRDefault="00506F16" w:rsidP="0013537C">
            <w:pPr>
              <w:ind w:right="95"/>
              <w:rPr>
                <w:sz w:val="22"/>
                <w:szCs w:val="22"/>
              </w:rPr>
            </w:pPr>
          </w:p>
          <w:p w:rsidR="00506F16" w:rsidRPr="0013537C" w:rsidRDefault="00506F16" w:rsidP="0013537C">
            <w:pPr>
              <w:tabs>
                <w:tab w:val="left" w:pos="774"/>
              </w:tabs>
              <w:spacing w:before="120" w:after="120" w:line="240" w:lineRule="auto"/>
              <w:ind w:right="95"/>
              <w:jc w:val="both"/>
              <w:rPr>
                <w:sz w:val="22"/>
                <w:szCs w:val="22"/>
              </w:rPr>
            </w:pPr>
            <w:r w:rsidRPr="0013537C">
              <w:rPr>
                <w:sz w:val="22"/>
                <w:szCs w:val="22"/>
              </w:rPr>
              <w:tab/>
            </w:r>
          </w:p>
        </w:tc>
      </w:tr>
      <w:tr w:rsidR="00506F16" w:rsidRPr="0013537C" w:rsidTr="00847BF6">
        <w:trPr>
          <w:trHeight w:val="20"/>
        </w:trPr>
        <w:tc>
          <w:tcPr>
            <w:tcW w:w="4149" w:type="dxa"/>
            <w:gridSpan w:val="2"/>
            <w:shd w:val="clear" w:color="auto" w:fill="auto"/>
          </w:tcPr>
          <w:p w:rsidR="00506F16" w:rsidRPr="0013537C" w:rsidRDefault="00506F16" w:rsidP="0013537C">
            <w:pPr>
              <w:spacing w:before="120" w:after="120" w:line="240" w:lineRule="auto"/>
              <w:ind w:right="95"/>
              <w:jc w:val="both"/>
              <w:rPr>
                <w:b/>
                <w:spacing w:val="0"/>
                <w:w w:val="100"/>
                <w:kern w:val="0"/>
                <w:sz w:val="22"/>
                <w:szCs w:val="22"/>
              </w:rPr>
            </w:pPr>
            <w:r w:rsidRPr="0013537C">
              <w:rPr>
                <w:b/>
                <w:spacing w:val="0"/>
                <w:w w:val="100"/>
                <w:kern w:val="0"/>
                <w:sz w:val="22"/>
                <w:szCs w:val="22"/>
              </w:rPr>
              <w:t>Общая площадь трансграничных бассейнов рек и озер,</w:t>
            </w:r>
            <w:r w:rsidRPr="0013537C">
              <w:rPr>
                <w:sz w:val="22"/>
                <w:szCs w:val="22"/>
              </w:rPr>
              <w:t xml:space="preserve"> </w:t>
            </w:r>
            <w:r w:rsidRPr="0013537C">
              <w:rPr>
                <w:b/>
                <w:spacing w:val="0"/>
                <w:w w:val="100"/>
                <w:kern w:val="0"/>
                <w:sz w:val="22"/>
                <w:szCs w:val="22"/>
              </w:rPr>
              <w:t>расположенных на территории страны (км</w:t>
            </w:r>
            <w:r w:rsidRPr="0013537C">
              <w:rPr>
                <w:b/>
                <w:spacing w:val="0"/>
                <w:w w:val="100"/>
                <w:kern w:val="0"/>
                <w:sz w:val="22"/>
                <w:szCs w:val="22"/>
                <w:vertAlign w:val="superscript"/>
              </w:rPr>
              <w:t>2</w:t>
            </w:r>
            <w:r w:rsidRPr="0013537C">
              <w:rPr>
                <w:b/>
                <w:spacing w:val="0"/>
                <w:w w:val="100"/>
                <w:kern w:val="0"/>
                <w:sz w:val="22"/>
                <w:szCs w:val="22"/>
              </w:rPr>
              <w:t>) [</w:t>
            </w:r>
            <w:r w:rsidRPr="0013537C">
              <w:rPr>
                <w:b/>
                <w:spacing w:val="0"/>
                <w:w w:val="100"/>
                <w:kern w:val="0"/>
                <w:sz w:val="22"/>
                <w:szCs w:val="22"/>
                <w:lang w:val="en-GB"/>
              </w:rPr>
              <w:t>B</w:t>
            </w:r>
            <w:r w:rsidRPr="0013537C">
              <w:rPr>
                <w:b/>
                <w:spacing w:val="0"/>
                <w:w w:val="100"/>
                <w:kern w:val="0"/>
                <w:sz w:val="22"/>
                <w:szCs w:val="22"/>
              </w:rPr>
              <w:t>]</w:t>
            </w:r>
          </w:p>
          <w:p w:rsidR="00506F16" w:rsidRPr="0013537C" w:rsidRDefault="00506F16" w:rsidP="0013537C">
            <w:pPr>
              <w:spacing w:before="120" w:after="120" w:line="240" w:lineRule="auto"/>
              <w:ind w:right="95"/>
              <w:jc w:val="both"/>
              <w:rPr>
                <w:b/>
                <w:spacing w:val="0"/>
                <w:w w:val="100"/>
                <w:kern w:val="0"/>
                <w:sz w:val="22"/>
                <w:szCs w:val="22"/>
              </w:rPr>
            </w:pPr>
            <w:r w:rsidRPr="0013537C">
              <w:rPr>
                <w:b/>
                <w:spacing w:val="0"/>
                <w:w w:val="100"/>
                <w:kern w:val="0"/>
                <w:sz w:val="22"/>
                <w:szCs w:val="22"/>
              </w:rPr>
              <w:t>(избегайте двойного подсчета при учете суб-бассейнов)</w:t>
            </w:r>
          </w:p>
        </w:tc>
        <w:tc>
          <w:tcPr>
            <w:tcW w:w="1844" w:type="dxa"/>
            <w:shd w:val="clear" w:color="auto" w:fill="auto"/>
          </w:tcPr>
          <w:p w:rsidR="00506F16" w:rsidRPr="0013537C" w:rsidRDefault="00506F16" w:rsidP="0013537C">
            <w:pPr>
              <w:spacing w:before="120" w:after="120" w:line="240" w:lineRule="auto"/>
              <w:ind w:right="95"/>
              <w:jc w:val="both"/>
              <w:rPr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2654" w:type="dxa"/>
            <w:shd w:val="pct30" w:color="auto" w:fill="auto"/>
          </w:tcPr>
          <w:p w:rsidR="00506F16" w:rsidRPr="0013537C" w:rsidRDefault="00506F16" w:rsidP="0013537C">
            <w:pPr>
              <w:spacing w:before="120" w:after="120" w:line="240" w:lineRule="auto"/>
              <w:ind w:right="95"/>
              <w:jc w:val="both"/>
              <w:rPr>
                <w:spacing w:val="0"/>
                <w:w w:val="100"/>
                <w:kern w:val="0"/>
                <w:sz w:val="22"/>
                <w:szCs w:val="22"/>
              </w:rPr>
            </w:pPr>
          </w:p>
        </w:tc>
      </w:tr>
    </w:tbl>
    <w:p w:rsidR="00BE132E" w:rsidRDefault="00BE132E" w:rsidP="0013537C">
      <w:pPr>
        <w:pStyle w:val="SingleTxtG"/>
        <w:keepNext/>
        <w:spacing w:before="120" w:line="240" w:lineRule="auto"/>
        <w:ind w:left="0" w:right="95"/>
        <w:jc w:val="left"/>
        <w:rPr>
          <w:b/>
          <w:sz w:val="22"/>
          <w:szCs w:val="22"/>
          <w:lang w:val="ru-RU"/>
        </w:rPr>
      </w:pPr>
    </w:p>
    <w:p w:rsidR="00506F16" w:rsidRPr="0013537C" w:rsidRDefault="00506F16" w:rsidP="0013537C">
      <w:pPr>
        <w:pStyle w:val="SingleTxtG"/>
        <w:keepNext/>
        <w:spacing w:before="120" w:line="240" w:lineRule="auto"/>
        <w:ind w:left="0" w:right="95"/>
        <w:jc w:val="left"/>
        <w:rPr>
          <w:b/>
          <w:sz w:val="22"/>
          <w:szCs w:val="22"/>
          <w:lang w:val="ru-RU"/>
        </w:rPr>
      </w:pPr>
      <w:r w:rsidRPr="0013537C">
        <w:rPr>
          <w:b/>
          <w:sz w:val="22"/>
          <w:szCs w:val="22"/>
          <w:lang w:val="ru-RU"/>
        </w:rPr>
        <w:t>Трансграничные водоносные горизонты [пожалуйста, добавьте строку при необходимости]</w:t>
      </w:r>
    </w:p>
    <w:tbl>
      <w:tblPr>
        <w:tblStyle w:val="TableGrid2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7"/>
        <w:gridCol w:w="2079"/>
        <w:gridCol w:w="2693"/>
        <w:gridCol w:w="1984"/>
      </w:tblGrid>
      <w:tr w:rsidR="00506F16" w:rsidRPr="0013537C" w:rsidTr="00BE132E">
        <w:tc>
          <w:tcPr>
            <w:tcW w:w="1807" w:type="dxa"/>
          </w:tcPr>
          <w:p w:rsidR="00506F16" w:rsidRPr="0013537C" w:rsidRDefault="00506F16" w:rsidP="00BE132E">
            <w:pPr>
              <w:keepNext/>
              <w:keepLines/>
              <w:spacing w:before="120" w:after="120" w:line="240" w:lineRule="auto"/>
              <w:ind w:left="142" w:right="95"/>
              <w:jc w:val="both"/>
              <w:rPr>
                <w:spacing w:val="0"/>
                <w:w w:val="100"/>
                <w:kern w:val="0"/>
                <w:sz w:val="22"/>
                <w:szCs w:val="22"/>
                <w:lang w:val="en-GB"/>
              </w:rPr>
            </w:pPr>
            <w:proofErr w:type="spellStart"/>
            <w:r w:rsidRPr="0013537C">
              <w:rPr>
                <w:spacing w:val="0"/>
                <w:w w:val="100"/>
                <w:kern w:val="0"/>
                <w:sz w:val="22"/>
                <w:szCs w:val="22"/>
                <w:lang w:val="en-GB"/>
              </w:rPr>
              <w:t>Название</w:t>
            </w:r>
            <w:proofErr w:type="spellEnd"/>
            <w:r w:rsidRPr="0013537C">
              <w:rPr>
                <w:b/>
                <w:sz w:val="22"/>
                <w:szCs w:val="22"/>
              </w:rPr>
              <w:t xml:space="preserve"> </w:t>
            </w:r>
            <w:r w:rsidRPr="0013537C">
              <w:rPr>
                <w:sz w:val="22"/>
                <w:szCs w:val="22"/>
              </w:rPr>
              <w:t>трансграничного водоносного горизонта</w:t>
            </w:r>
            <w:r w:rsidRPr="001353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79" w:type="dxa"/>
          </w:tcPr>
          <w:p w:rsidR="00506F16" w:rsidRPr="0013537C" w:rsidRDefault="00506F16" w:rsidP="00BE132E">
            <w:pPr>
              <w:keepNext/>
              <w:keepLines/>
              <w:spacing w:before="120" w:after="120" w:line="240" w:lineRule="auto"/>
              <w:ind w:left="142" w:right="95"/>
              <w:rPr>
                <w:spacing w:val="0"/>
                <w:w w:val="100"/>
                <w:kern w:val="0"/>
                <w:sz w:val="22"/>
                <w:szCs w:val="22"/>
              </w:rPr>
            </w:pPr>
            <w:r w:rsidRPr="0013537C">
              <w:rPr>
                <w:spacing w:val="0"/>
                <w:w w:val="100"/>
                <w:kern w:val="0"/>
                <w:sz w:val="22"/>
                <w:szCs w:val="22"/>
              </w:rPr>
              <w:t>Страны, с которыми бассейн является общим</w:t>
            </w:r>
          </w:p>
        </w:tc>
        <w:tc>
          <w:tcPr>
            <w:tcW w:w="2693" w:type="dxa"/>
          </w:tcPr>
          <w:p w:rsidR="00506F16" w:rsidRPr="0013537C" w:rsidRDefault="00506F16" w:rsidP="00BE132E">
            <w:pPr>
              <w:keepNext/>
              <w:keepLines/>
              <w:spacing w:before="120" w:after="120" w:line="240" w:lineRule="auto"/>
              <w:ind w:left="142" w:right="95"/>
              <w:rPr>
                <w:spacing w:val="0"/>
                <w:w w:val="100"/>
                <w:kern w:val="0"/>
                <w:sz w:val="22"/>
                <w:szCs w:val="22"/>
              </w:rPr>
            </w:pPr>
            <w:r w:rsidRPr="0013537C">
              <w:rPr>
                <w:spacing w:val="0"/>
                <w:w w:val="100"/>
                <w:kern w:val="0"/>
                <w:sz w:val="22"/>
                <w:szCs w:val="22"/>
              </w:rPr>
              <w:t>Площадь поверхности (км</w:t>
            </w:r>
            <w:r w:rsidRPr="0013537C">
              <w:rPr>
                <w:spacing w:val="0"/>
                <w:w w:val="100"/>
                <w:kern w:val="0"/>
                <w:sz w:val="22"/>
                <w:szCs w:val="22"/>
                <w:vertAlign w:val="superscript"/>
              </w:rPr>
              <w:t>2</w:t>
            </w:r>
            <w:r w:rsidRPr="0013537C">
              <w:rPr>
                <w:spacing w:val="0"/>
                <w:w w:val="100"/>
                <w:kern w:val="0"/>
                <w:sz w:val="22"/>
                <w:szCs w:val="22"/>
              </w:rPr>
              <w:t>)</w:t>
            </w:r>
            <w:r w:rsidRPr="0013537C">
              <w:rPr>
                <w:rStyle w:val="FootnoteReference"/>
                <w:spacing w:val="0"/>
                <w:w w:val="100"/>
                <w:kern w:val="0"/>
                <w:sz w:val="22"/>
                <w:szCs w:val="22"/>
              </w:rPr>
              <w:footnoteReference w:id="5"/>
            </w:r>
            <w:r w:rsidRPr="0013537C">
              <w:rPr>
                <w:spacing w:val="0"/>
                <w:w w:val="100"/>
                <w:kern w:val="0"/>
                <w:sz w:val="22"/>
                <w:szCs w:val="22"/>
              </w:rPr>
              <w:t xml:space="preserve"> на территории страны</w:t>
            </w:r>
          </w:p>
        </w:tc>
        <w:tc>
          <w:tcPr>
            <w:tcW w:w="1984" w:type="dxa"/>
          </w:tcPr>
          <w:p w:rsidR="00506F16" w:rsidRPr="0013537C" w:rsidRDefault="00D62F14" w:rsidP="00D62F14">
            <w:pPr>
              <w:keepNext/>
              <w:keepLines/>
              <w:spacing w:before="120" w:after="120" w:line="240" w:lineRule="auto"/>
              <w:ind w:left="142" w:right="95"/>
              <w:rPr>
                <w:spacing w:val="0"/>
                <w:w w:val="100"/>
                <w:kern w:val="0"/>
                <w:sz w:val="22"/>
                <w:szCs w:val="22"/>
              </w:rPr>
            </w:pPr>
            <w:r w:rsidRPr="0013537C">
              <w:rPr>
                <w:spacing w:val="0"/>
                <w:w w:val="100"/>
                <w:kern w:val="0"/>
                <w:sz w:val="22"/>
                <w:szCs w:val="22"/>
              </w:rPr>
              <w:t>Площадь поверхности (км</w:t>
            </w:r>
            <w:proofErr w:type="gramStart"/>
            <w:r w:rsidRPr="0013537C">
              <w:rPr>
                <w:spacing w:val="0"/>
                <w:w w:val="100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  <w:r w:rsidRPr="0013537C">
              <w:rPr>
                <w:spacing w:val="0"/>
                <w:w w:val="100"/>
                <w:kern w:val="0"/>
                <w:sz w:val="22"/>
                <w:szCs w:val="22"/>
              </w:rPr>
              <w:t>) на территории страны</w:t>
            </w:r>
            <w:r w:rsidRPr="00D62F14">
              <w:rPr>
                <w:spacing w:val="0"/>
                <w:w w:val="100"/>
                <w:kern w:val="0"/>
                <w:sz w:val="22"/>
                <w:szCs w:val="22"/>
              </w:rPr>
              <w:t>,</w:t>
            </w:r>
            <w:r w:rsidRPr="0013537C">
              <w:rPr>
                <w:spacing w:val="0"/>
                <w:w w:val="100"/>
                <w:kern w:val="0"/>
                <w:sz w:val="22"/>
                <w:szCs w:val="22"/>
              </w:rPr>
              <w:t xml:space="preserve"> попадающая под действующий механизм сотрудничества</w:t>
            </w:r>
          </w:p>
        </w:tc>
      </w:tr>
      <w:tr w:rsidR="00506F16" w:rsidRPr="0013537C" w:rsidTr="00BE132E">
        <w:tc>
          <w:tcPr>
            <w:tcW w:w="1807" w:type="dxa"/>
          </w:tcPr>
          <w:p w:rsidR="00506F16" w:rsidRPr="0013537C" w:rsidRDefault="00506F16" w:rsidP="00BE132E">
            <w:pPr>
              <w:spacing w:before="120" w:after="120" w:line="240" w:lineRule="auto"/>
              <w:ind w:left="142" w:right="95"/>
              <w:jc w:val="both"/>
              <w:rPr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</w:tcPr>
          <w:p w:rsidR="00506F16" w:rsidRPr="0013537C" w:rsidRDefault="00506F16" w:rsidP="00BE132E">
            <w:pPr>
              <w:spacing w:before="120" w:after="120" w:line="240" w:lineRule="auto"/>
              <w:ind w:left="142" w:right="95"/>
              <w:jc w:val="both"/>
              <w:rPr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506F16" w:rsidRPr="0013537C" w:rsidRDefault="00506F16" w:rsidP="00BE132E">
            <w:pPr>
              <w:spacing w:before="120" w:after="120" w:line="240" w:lineRule="auto"/>
              <w:ind w:left="142" w:right="95"/>
              <w:jc w:val="both"/>
              <w:rPr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06F16" w:rsidRPr="0013537C" w:rsidRDefault="00506F16" w:rsidP="00BE132E">
            <w:pPr>
              <w:spacing w:before="120" w:after="120" w:line="240" w:lineRule="auto"/>
              <w:ind w:left="142" w:right="95"/>
              <w:jc w:val="both"/>
              <w:rPr>
                <w:spacing w:val="0"/>
                <w:w w:val="100"/>
                <w:kern w:val="0"/>
                <w:sz w:val="22"/>
                <w:szCs w:val="22"/>
              </w:rPr>
            </w:pPr>
          </w:p>
        </w:tc>
      </w:tr>
      <w:tr w:rsidR="00506F16" w:rsidRPr="0013537C" w:rsidTr="00D62F14">
        <w:tc>
          <w:tcPr>
            <w:tcW w:w="1807" w:type="dxa"/>
          </w:tcPr>
          <w:p w:rsidR="00506F16" w:rsidRPr="0013537C" w:rsidRDefault="00506F16" w:rsidP="00BE132E">
            <w:pPr>
              <w:spacing w:before="120" w:after="120" w:line="240" w:lineRule="auto"/>
              <w:ind w:left="142" w:right="95"/>
              <w:jc w:val="both"/>
              <w:rPr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</w:tcPr>
          <w:p w:rsidR="00506F16" w:rsidRPr="0013537C" w:rsidRDefault="00506F16" w:rsidP="00BE132E">
            <w:pPr>
              <w:spacing w:before="120" w:after="120" w:line="240" w:lineRule="auto"/>
              <w:ind w:left="142" w:right="95"/>
              <w:jc w:val="both"/>
              <w:rPr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6F16" w:rsidRPr="0013537C" w:rsidRDefault="00506F16" w:rsidP="00BE132E">
            <w:pPr>
              <w:spacing w:before="120" w:after="120" w:line="240" w:lineRule="auto"/>
              <w:ind w:left="142" w:right="95"/>
              <w:jc w:val="both"/>
              <w:rPr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06F16" w:rsidRPr="0013537C" w:rsidRDefault="00506F16" w:rsidP="00BE132E">
            <w:pPr>
              <w:spacing w:before="120" w:after="120" w:line="240" w:lineRule="auto"/>
              <w:ind w:left="142" w:right="95"/>
              <w:jc w:val="both"/>
              <w:rPr>
                <w:spacing w:val="0"/>
                <w:w w:val="100"/>
                <w:kern w:val="0"/>
                <w:sz w:val="22"/>
                <w:szCs w:val="22"/>
              </w:rPr>
            </w:pPr>
          </w:p>
        </w:tc>
      </w:tr>
      <w:tr w:rsidR="00D62F14" w:rsidRPr="0013537C" w:rsidTr="00D62F14">
        <w:tc>
          <w:tcPr>
            <w:tcW w:w="3886" w:type="dxa"/>
            <w:gridSpan w:val="2"/>
            <w:tcBorders>
              <w:bottom w:val="single" w:sz="4" w:space="0" w:color="auto"/>
            </w:tcBorders>
          </w:tcPr>
          <w:p w:rsidR="00D62F14" w:rsidRPr="0013537C" w:rsidRDefault="00D62F14" w:rsidP="00BE132E">
            <w:pPr>
              <w:spacing w:before="120" w:after="120" w:line="240" w:lineRule="auto"/>
              <w:ind w:left="142" w:right="95"/>
              <w:jc w:val="both"/>
              <w:rPr>
                <w:spacing w:val="0"/>
                <w:w w:val="100"/>
                <w:kern w:val="0"/>
                <w:sz w:val="22"/>
                <w:szCs w:val="22"/>
              </w:rPr>
            </w:pPr>
            <w:r w:rsidRPr="0013537C">
              <w:rPr>
                <w:b/>
                <w:spacing w:val="0"/>
                <w:w w:val="100"/>
                <w:kern w:val="0"/>
                <w:sz w:val="22"/>
                <w:szCs w:val="22"/>
              </w:rPr>
              <w:t>Итого: площадь поверхности трансграничных водоносных горизонтов, попадающих под действующий механизм сотрудничества (км</w:t>
            </w:r>
            <w:proofErr w:type="gramStart"/>
            <w:r w:rsidRPr="0013537C">
              <w:rPr>
                <w:b/>
                <w:spacing w:val="0"/>
                <w:w w:val="100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  <w:r w:rsidRPr="0013537C">
              <w:rPr>
                <w:b/>
                <w:spacing w:val="0"/>
                <w:w w:val="100"/>
                <w:kern w:val="0"/>
                <w:sz w:val="22"/>
                <w:szCs w:val="22"/>
              </w:rPr>
              <w:t>) [С]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25" w:color="auto" w:fill="auto"/>
          </w:tcPr>
          <w:p w:rsidR="00D62F14" w:rsidRPr="0013537C" w:rsidRDefault="00D62F14" w:rsidP="00BE132E">
            <w:pPr>
              <w:spacing w:before="120" w:after="120" w:line="240" w:lineRule="auto"/>
              <w:ind w:left="142" w:right="95"/>
              <w:jc w:val="both"/>
              <w:rPr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62F14" w:rsidRPr="0013537C" w:rsidRDefault="00D62F14" w:rsidP="00BE132E">
            <w:pPr>
              <w:spacing w:before="120" w:after="120" w:line="240" w:lineRule="auto"/>
              <w:ind w:left="142" w:right="95"/>
              <w:jc w:val="both"/>
              <w:rPr>
                <w:spacing w:val="0"/>
                <w:w w:val="100"/>
                <w:kern w:val="0"/>
                <w:sz w:val="22"/>
                <w:szCs w:val="22"/>
              </w:rPr>
            </w:pPr>
          </w:p>
        </w:tc>
      </w:tr>
      <w:tr w:rsidR="00506F16" w:rsidRPr="0013537C" w:rsidTr="00D62F14">
        <w:tc>
          <w:tcPr>
            <w:tcW w:w="3886" w:type="dxa"/>
            <w:gridSpan w:val="2"/>
            <w:shd w:val="clear" w:color="auto" w:fill="auto"/>
          </w:tcPr>
          <w:p w:rsidR="00506F16" w:rsidRPr="0013537C" w:rsidRDefault="00506F16" w:rsidP="00BE132E">
            <w:pPr>
              <w:spacing w:before="120" w:after="120" w:line="240" w:lineRule="auto"/>
              <w:ind w:left="142" w:right="95"/>
              <w:jc w:val="both"/>
              <w:rPr>
                <w:b/>
                <w:spacing w:val="0"/>
                <w:w w:val="100"/>
                <w:kern w:val="0"/>
                <w:sz w:val="22"/>
                <w:szCs w:val="22"/>
              </w:rPr>
            </w:pPr>
            <w:r w:rsidRPr="0013537C">
              <w:rPr>
                <w:b/>
                <w:spacing w:val="0"/>
                <w:w w:val="100"/>
                <w:kern w:val="0"/>
                <w:sz w:val="22"/>
                <w:szCs w:val="22"/>
              </w:rPr>
              <w:t>Общая площадь поверхности трансграничных водоносных горизонтов (км</w:t>
            </w:r>
            <w:proofErr w:type="gramStart"/>
            <w:r w:rsidRPr="0013537C">
              <w:rPr>
                <w:b/>
                <w:spacing w:val="0"/>
                <w:w w:val="100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  <w:r w:rsidRPr="0013537C">
              <w:rPr>
                <w:b/>
                <w:spacing w:val="0"/>
                <w:w w:val="100"/>
                <w:kern w:val="0"/>
                <w:sz w:val="22"/>
                <w:szCs w:val="22"/>
              </w:rPr>
              <w:t>) [</w:t>
            </w:r>
            <w:r w:rsidRPr="0013537C">
              <w:rPr>
                <w:b/>
                <w:spacing w:val="0"/>
                <w:w w:val="100"/>
                <w:kern w:val="0"/>
                <w:sz w:val="22"/>
                <w:szCs w:val="22"/>
                <w:lang w:val="en-GB"/>
              </w:rPr>
              <w:t>D</w:t>
            </w:r>
            <w:r w:rsidRPr="0013537C">
              <w:rPr>
                <w:b/>
                <w:spacing w:val="0"/>
                <w:w w:val="100"/>
                <w:kern w:val="0"/>
                <w:sz w:val="22"/>
                <w:szCs w:val="22"/>
              </w:rPr>
              <w:t>]</w:t>
            </w:r>
          </w:p>
        </w:tc>
        <w:tc>
          <w:tcPr>
            <w:tcW w:w="2693" w:type="dxa"/>
            <w:shd w:val="clear" w:color="auto" w:fill="auto"/>
          </w:tcPr>
          <w:p w:rsidR="00506F16" w:rsidRPr="0013537C" w:rsidRDefault="00506F16" w:rsidP="00BE132E">
            <w:pPr>
              <w:spacing w:before="120" w:after="120" w:line="240" w:lineRule="auto"/>
              <w:ind w:left="142" w:right="95"/>
              <w:jc w:val="both"/>
              <w:rPr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pct25" w:color="auto" w:fill="auto"/>
          </w:tcPr>
          <w:p w:rsidR="00506F16" w:rsidRPr="0013537C" w:rsidRDefault="00506F16" w:rsidP="00BE132E">
            <w:pPr>
              <w:spacing w:before="120" w:after="120" w:line="240" w:lineRule="auto"/>
              <w:ind w:left="142" w:right="95"/>
              <w:jc w:val="both"/>
              <w:rPr>
                <w:spacing w:val="0"/>
                <w:w w:val="100"/>
                <w:kern w:val="0"/>
                <w:sz w:val="22"/>
                <w:szCs w:val="22"/>
              </w:rPr>
            </w:pPr>
          </w:p>
        </w:tc>
      </w:tr>
    </w:tbl>
    <w:p w:rsidR="00506F16" w:rsidRPr="0013537C" w:rsidRDefault="00506F16" w:rsidP="0013537C">
      <w:pPr>
        <w:pStyle w:val="SingleTxtG"/>
        <w:ind w:left="0" w:right="95"/>
        <w:rPr>
          <w:sz w:val="22"/>
          <w:szCs w:val="22"/>
          <w:lang w:val="ru-RU"/>
        </w:rPr>
      </w:pPr>
    </w:p>
    <w:p w:rsidR="00506F16" w:rsidRPr="0013537C" w:rsidRDefault="00506F16" w:rsidP="0013537C">
      <w:pPr>
        <w:pStyle w:val="SingleTxtG"/>
        <w:ind w:left="0" w:right="95"/>
        <w:rPr>
          <w:b/>
          <w:color w:val="000000"/>
          <w:sz w:val="22"/>
          <w:szCs w:val="22"/>
          <w:lang w:val="ru-RU"/>
        </w:rPr>
      </w:pPr>
      <w:r w:rsidRPr="0013537C">
        <w:rPr>
          <w:b/>
          <w:color w:val="000000"/>
          <w:sz w:val="22"/>
          <w:szCs w:val="22"/>
          <w:lang w:val="ru-RU"/>
        </w:rPr>
        <w:t>Значение показателя для страны</w:t>
      </w:r>
    </w:p>
    <w:p w:rsidR="00506F16" w:rsidRPr="0013537C" w:rsidRDefault="00506F16" w:rsidP="0013537C">
      <w:pPr>
        <w:pStyle w:val="SingleTxtG"/>
        <w:ind w:left="0" w:right="95"/>
        <w:rPr>
          <w:color w:val="000000"/>
          <w:sz w:val="22"/>
          <w:szCs w:val="22"/>
          <w:lang w:val="ru-RU"/>
        </w:rPr>
      </w:pPr>
      <w:r w:rsidRPr="0013537C">
        <w:rPr>
          <w:color w:val="000000"/>
          <w:sz w:val="22"/>
          <w:szCs w:val="22"/>
          <w:lang w:val="ru-RU"/>
        </w:rPr>
        <w:t xml:space="preserve">((А + C)/(B + </w:t>
      </w:r>
      <w:r w:rsidRPr="0013537C">
        <w:rPr>
          <w:color w:val="000000"/>
          <w:sz w:val="22"/>
          <w:szCs w:val="22"/>
        </w:rPr>
        <w:t>D</w:t>
      </w:r>
      <w:r w:rsidRPr="0013537C">
        <w:rPr>
          <w:color w:val="000000"/>
          <w:sz w:val="22"/>
          <w:szCs w:val="22"/>
          <w:lang w:val="ru-RU"/>
        </w:rPr>
        <w:t xml:space="preserve">)) х 100% = </w:t>
      </w:r>
    </w:p>
    <w:p w:rsidR="00506F16" w:rsidRPr="0013537C" w:rsidRDefault="00506F16" w:rsidP="00847BF6">
      <w:pPr>
        <w:pStyle w:val="SingleTxtG"/>
        <w:ind w:left="0" w:right="95"/>
        <w:rPr>
          <w:b/>
          <w:color w:val="000000"/>
          <w:sz w:val="22"/>
          <w:szCs w:val="22"/>
          <w:lang w:val="ru-RU"/>
        </w:rPr>
      </w:pPr>
    </w:p>
    <w:p w:rsidR="00506F16" w:rsidRPr="0013537C" w:rsidRDefault="00506F16" w:rsidP="00847BF6">
      <w:pPr>
        <w:pStyle w:val="SingleTxtG"/>
        <w:ind w:left="0" w:right="95"/>
        <w:rPr>
          <w:b/>
          <w:color w:val="000000"/>
          <w:sz w:val="22"/>
          <w:szCs w:val="22"/>
          <w:lang w:val="ru-RU"/>
        </w:rPr>
      </w:pPr>
      <w:r w:rsidRPr="0013537C">
        <w:rPr>
          <w:b/>
          <w:color w:val="000000"/>
          <w:sz w:val="22"/>
          <w:szCs w:val="22"/>
          <w:lang w:val="ru-RU"/>
        </w:rPr>
        <w:t>Дополнительная информация</w:t>
      </w:r>
    </w:p>
    <w:p w:rsidR="00506F16" w:rsidRPr="0013537C" w:rsidRDefault="00506F16" w:rsidP="00847BF6">
      <w:pPr>
        <w:pStyle w:val="SingleTxtG"/>
        <w:ind w:left="0" w:right="95"/>
        <w:rPr>
          <w:sz w:val="22"/>
          <w:szCs w:val="22"/>
          <w:lang w:val="ru-RU"/>
        </w:rPr>
      </w:pPr>
      <w:r w:rsidRPr="0013537C">
        <w:rPr>
          <w:color w:val="000000"/>
          <w:sz w:val="22"/>
          <w:szCs w:val="22"/>
          <w:lang w:val="ru-RU"/>
        </w:rPr>
        <w:t>Если есть комментарии, поясняющие предположения и интерпретации, принятые для выполнения расчета, или уровень определенности пространственных данных, пожалуйста, укажите их здесь:</w:t>
      </w:r>
    </w:p>
    <w:p w:rsidR="00506F16" w:rsidRPr="0013537C" w:rsidRDefault="00506F16" w:rsidP="00847BF6">
      <w:pPr>
        <w:pStyle w:val="SingleTxtG"/>
        <w:ind w:left="0" w:right="95"/>
        <w:rPr>
          <w:sz w:val="22"/>
          <w:szCs w:val="22"/>
          <w:lang w:val="ru-RU"/>
        </w:rPr>
      </w:pPr>
    </w:p>
    <w:p w:rsidR="00506F16" w:rsidRPr="0013537C" w:rsidRDefault="00506F16" w:rsidP="00847BF6">
      <w:pPr>
        <w:pStyle w:val="SingleTxtG"/>
        <w:ind w:left="0" w:right="95"/>
        <w:rPr>
          <w:b/>
          <w:sz w:val="22"/>
          <w:szCs w:val="22"/>
          <w:lang w:val="ru-RU"/>
        </w:rPr>
      </w:pPr>
      <w:r w:rsidRPr="0013537C">
        <w:rPr>
          <w:b/>
          <w:sz w:val="22"/>
          <w:szCs w:val="22"/>
          <w:lang w:val="ru-RU"/>
        </w:rPr>
        <w:t>Пространственные данные</w:t>
      </w:r>
    </w:p>
    <w:p w:rsidR="00B90F97" w:rsidRPr="0013537C" w:rsidRDefault="00506F16" w:rsidP="00847BF6">
      <w:pPr>
        <w:pStyle w:val="H23GR"/>
        <w:ind w:left="0" w:right="95" w:firstLine="0"/>
        <w:rPr>
          <w:sz w:val="22"/>
          <w:szCs w:val="22"/>
        </w:rPr>
      </w:pPr>
      <w:r w:rsidRPr="0013537C">
        <w:rPr>
          <w:b w:val="0"/>
          <w:color w:val="000000"/>
          <w:spacing w:val="0"/>
          <w:w w:val="100"/>
          <w:kern w:val="0"/>
          <w:sz w:val="22"/>
          <w:szCs w:val="22"/>
          <w:lang w:eastAsia="en-US"/>
        </w:rPr>
        <w:t>Если карта (или карты) трансграничных поверх</w:t>
      </w:r>
      <w:r w:rsidR="00043B9C" w:rsidRPr="0013537C">
        <w:rPr>
          <w:b w:val="0"/>
          <w:color w:val="000000"/>
          <w:spacing w:val="0"/>
          <w:w w:val="100"/>
          <w:kern w:val="0"/>
          <w:sz w:val="22"/>
          <w:szCs w:val="22"/>
          <w:lang w:eastAsia="en-US"/>
        </w:rPr>
        <w:t xml:space="preserve">ностных водосборных бассейнов и </w:t>
      </w:r>
      <w:r w:rsidRPr="0013537C">
        <w:rPr>
          <w:b w:val="0"/>
          <w:color w:val="000000"/>
          <w:spacing w:val="0"/>
          <w:w w:val="100"/>
          <w:kern w:val="0"/>
          <w:sz w:val="22"/>
          <w:szCs w:val="22"/>
          <w:lang w:eastAsia="en-US"/>
        </w:rPr>
        <w:t xml:space="preserve">водоносных горизонтов (т. е. трансграничных бассейнов) есть в наличии, пожалуйста, приложите их. В идеале, рекомендуется отправить </w:t>
      </w:r>
      <w:proofErr w:type="spellStart"/>
      <w:r w:rsidRPr="0013537C">
        <w:rPr>
          <w:b w:val="0"/>
          <w:color w:val="000000"/>
          <w:spacing w:val="0"/>
          <w:w w:val="100"/>
          <w:kern w:val="0"/>
          <w:sz w:val="22"/>
          <w:szCs w:val="22"/>
          <w:lang w:eastAsia="en-US"/>
        </w:rPr>
        <w:t>шейп</w:t>
      </w:r>
      <w:proofErr w:type="spellEnd"/>
      <w:r w:rsidRPr="0013537C">
        <w:rPr>
          <w:b w:val="0"/>
          <w:color w:val="000000"/>
          <w:spacing w:val="0"/>
          <w:w w:val="100"/>
          <w:kern w:val="0"/>
          <w:sz w:val="22"/>
          <w:szCs w:val="22"/>
          <w:lang w:eastAsia="en-US"/>
        </w:rPr>
        <w:t>-файлы бассейна и схему водоносного горизонта, которые могут быть просмотрены в Географических информационных системах.</w:t>
      </w:r>
    </w:p>
    <w:p w:rsidR="00BE132E" w:rsidRDefault="00BE132E" w:rsidP="0013537C">
      <w:pPr>
        <w:pStyle w:val="H23GR"/>
        <w:ind w:left="0" w:firstLine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87505" w:rsidRDefault="00E87505" w:rsidP="00847BF6">
      <w:pPr>
        <w:pStyle w:val="H23GR"/>
        <w:tabs>
          <w:tab w:val="clear" w:pos="851"/>
          <w:tab w:val="right" w:pos="1276"/>
        </w:tabs>
        <w:spacing w:before="0" w:after="0"/>
        <w:ind w:left="0" w:right="95" w:firstLine="0"/>
        <w:rPr>
          <w:sz w:val="22"/>
          <w:szCs w:val="22"/>
        </w:rPr>
      </w:pPr>
      <w:r w:rsidRPr="0013537C">
        <w:rPr>
          <w:sz w:val="22"/>
          <w:szCs w:val="22"/>
        </w:rPr>
        <w:lastRenderedPageBreak/>
        <w:t xml:space="preserve">Раздел </w:t>
      </w:r>
      <w:r w:rsidRPr="0013537C">
        <w:rPr>
          <w:sz w:val="22"/>
          <w:szCs w:val="22"/>
          <w:lang w:val="en-US"/>
        </w:rPr>
        <w:t>II</w:t>
      </w:r>
      <w:r w:rsidR="00BE132E">
        <w:rPr>
          <w:sz w:val="22"/>
          <w:szCs w:val="22"/>
        </w:rPr>
        <w:t>.</w:t>
      </w:r>
      <w:r w:rsidR="00BE132E" w:rsidRPr="00BE132E">
        <w:rPr>
          <w:sz w:val="22"/>
          <w:szCs w:val="22"/>
        </w:rPr>
        <w:t xml:space="preserve">   Сведения </w:t>
      </w:r>
      <w:r w:rsidRPr="0013537C">
        <w:rPr>
          <w:sz w:val="22"/>
          <w:szCs w:val="22"/>
        </w:rPr>
        <w:t xml:space="preserve">по каждому трансграничному бассейну или группе бассейнов </w:t>
      </w:r>
    </w:p>
    <w:p w:rsidR="00BE132E" w:rsidRPr="00BE132E" w:rsidRDefault="00BE132E" w:rsidP="00847BF6">
      <w:pPr>
        <w:ind w:right="95"/>
        <w:rPr>
          <w:lang w:eastAsia="ru-RU"/>
        </w:rPr>
      </w:pPr>
    </w:p>
    <w:p w:rsidR="00E87505" w:rsidRPr="0013537C" w:rsidRDefault="00E87505" w:rsidP="00847BF6">
      <w:pPr>
        <w:pStyle w:val="SingleTxtGR"/>
        <w:ind w:left="0" w:right="95"/>
        <w:rPr>
          <w:sz w:val="22"/>
          <w:szCs w:val="22"/>
        </w:rPr>
      </w:pPr>
      <w:r w:rsidRPr="0013537C">
        <w:rPr>
          <w:sz w:val="22"/>
          <w:szCs w:val="22"/>
        </w:rPr>
        <w:t>Просьба заполнить этот второй раздел по каждому трансграничному бассейну (реке, озеру или водоносному горизонту) или группе бассейнов, которые подпадают под действие одного и того же соглашения или договоренности и в которых условия являются схожими. Возможно, также целесообразно сгруппировать бассейны или суб</w:t>
      </w:r>
      <w:r w:rsidR="00BE132E">
        <w:rPr>
          <w:sz w:val="22"/>
          <w:szCs w:val="22"/>
        </w:rPr>
        <w:t>-</w:t>
      </w:r>
      <w:r w:rsidRPr="0013537C">
        <w:rPr>
          <w:sz w:val="22"/>
          <w:szCs w:val="22"/>
        </w:rPr>
        <w:t>бассейны, в которых доля вашей страны является очень маленькой</w:t>
      </w:r>
      <w:r w:rsidRPr="0013537C">
        <w:rPr>
          <w:rStyle w:val="FootnoteReference"/>
          <w:sz w:val="22"/>
          <w:szCs w:val="22"/>
        </w:rPr>
        <w:footnoteReference w:id="6"/>
      </w:r>
      <w:r w:rsidRPr="0013537C">
        <w:rPr>
          <w:sz w:val="22"/>
          <w:szCs w:val="22"/>
        </w:rPr>
        <w:t>. В некоторых случаях можно предоставить информацию как о бассейне, так и об одном или нескольких его суб</w:t>
      </w:r>
      <w:r w:rsidR="00BE132E">
        <w:rPr>
          <w:sz w:val="22"/>
          <w:szCs w:val="22"/>
        </w:rPr>
        <w:t>-</w:t>
      </w:r>
      <w:r w:rsidRPr="0013537C">
        <w:rPr>
          <w:sz w:val="22"/>
          <w:szCs w:val="22"/>
        </w:rPr>
        <w:t xml:space="preserve">бассейнах, </w:t>
      </w:r>
      <w:proofErr w:type="gramStart"/>
      <w:r w:rsidRPr="0013537C">
        <w:rPr>
          <w:sz w:val="22"/>
          <w:szCs w:val="22"/>
        </w:rPr>
        <w:t>например</w:t>
      </w:r>
      <w:proofErr w:type="gramEnd"/>
      <w:r w:rsidRPr="0013537C">
        <w:rPr>
          <w:sz w:val="22"/>
          <w:szCs w:val="22"/>
        </w:rPr>
        <w:t xml:space="preserve"> в том случае, когда у вас имеются соглашения как по бассейну, так и по его суб</w:t>
      </w:r>
      <w:r w:rsidR="00BE132E">
        <w:rPr>
          <w:sz w:val="22"/>
          <w:szCs w:val="22"/>
        </w:rPr>
        <w:t>-</w:t>
      </w:r>
      <w:r w:rsidRPr="0013537C">
        <w:rPr>
          <w:sz w:val="22"/>
          <w:szCs w:val="22"/>
        </w:rPr>
        <w:t>бассейну</w:t>
      </w:r>
      <w:r w:rsidRPr="0013537C">
        <w:rPr>
          <w:rStyle w:val="FootnoteReference"/>
          <w:sz w:val="22"/>
          <w:szCs w:val="22"/>
        </w:rPr>
        <w:footnoteReference w:id="7"/>
      </w:r>
      <w:r w:rsidRPr="0013537C">
        <w:rPr>
          <w:sz w:val="22"/>
          <w:szCs w:val="22"/>
        </w:rPr>
        <w:t xml:space="preserve">. Вы можете согласовать ваши ответы с другими государствами, с которыми ваша страна имеет общий бассейн или водоносный горизонт, или даже подготовить совместный доклад по общим бассейнам. Общая информация по вопросам управления трансграничными водами на национальном уровне должна предоставляться в разделе </w:t>
      </w:r>
      <w:r w:rsidRPr="0013537C">
        <w:rPr>
          <w:sz w:val="22"/>
          <w:szCs w:val="22"/>
          <w:lang w:val="en-US"/>
        </w:rPr>
        <w:t>I</w:t>
      </w:r>
      <w:r w:rsidR="008B231C" w:rsidRPr="0013537C">
        <w:rPr>
          <w:sz w:val="22"/>
          <w:szCs w:val="22"/>
          <w:lang w:val="en-GB"/>
        </w:rPr>
        <w:t>II</w:t>
      </w:r>
      <w:r w:rsidRPr="0013537C">
        <w:rPr>
          <w:sz w:val="22"/>
          <w:szCs w:val="22"/>
        </w:rPr>
        <w:t xml:space="preserve"> и не требует ее повторного указания в настоящем разделе.</w:t>
      </w:r>
    </w:p>
    <w:p w:rsidR="00E87505" w:rsidRPr="0013537C" w:rsidRDefault="00E87505" w:rsidP="00847BF6">
      <w:pPr>
        <w:pStyle w:val="SingleTxtGR"/>
        <w:ind w:left="0" w:right="95"/>
        <w:rPr>
          <w:sz w:val="22"/>
          <w:szCs w:val="22"/>
        </w:rPr>
      </w:pPr>
      <w:r w:rsidRPr="0013537C">
        <w:rPr>
          <w:sz w:val="22"/>
          <w:szCs w:val="22"/>
        </w:rPr>
        <w:t xml:space="preserve">Просьба продублировать весь раздел </w:t>
      </w:r>
      <w:r w:rsidRPr="0013537C">
        <w:rPr>
          <w:sz w:val="22"/>
          <w:szCs w:val="22"/>
          <w:lang w:val="en-US"/>
        </w:rPr>
        <w:t>II</w:t>
      </w:r>
      <w:r w:rsidRPr="0013537C">
        <w:rPr>
          <w:sz w:val="22"/>
          <w:szCs w:val="22"/>
        </w:rPr>
        <w:t xml:space="preserve"> с его вопросами в отношении каждого трансграничного бассейна, реки, озера или водоносного горизонта либо группы бассейнов, по которым вы будете предоставлять ответ.</w:t>
      </w:r>
    </w:p>
    <w:p w:rsidR="00E87505" w:rsidRPr="0013537C" w:rsidRDefault="00E87505" w:rsidP="00847BF6">
      <w:pPr>
        <w:pStyle w:val="H23GR"/>
        <w:ind w:right="521" w:firstLine="0"/>
        <w:rPr>
          <w:sz w:val="22"/>
          <w:szCs w:val="22"/>
        </w:rPr>
      </w:pPr>
      <w:r w:rsidRPr="0013537C">
        <w:rPr>
          <w:sz w:val="22"/>
          <w:szCs w:val="22"/>
        </w:rPr>
        <w:t>Название трансграничного бассейна, реки, озера или водоносного горизонта или их группы, перечень прибрежных государств и доля страны в бассейне [введите данные]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>1.</w:t>
      </w:r>
      <w:r w:rsidRPr="0013537C">
        <w:rPr>
          <w:sz w:val="22"/>
          <w:szCs w:val="22"/>
        </w:rPr>
        <w:tab/>
        <w:t>Имеется ли одно или несколько трансграничных (двусторонних или многосторонних) соглашений или договоренностей в отн</w:t>
      </w:r>
      <w:r w:rsidR="008B231C" w:rsidRPr="0013537C">
        <w:rPr>
          <w:sz w:val="22"/>
          <w:szCs w:val="22"/>
        </w:rPr>
        <w:t>ошении этого бассейна</w:t>
      </w:r>
      <w:r w:rsidRPr="0013537C">
        <w:rPr>
          <w:sz w:val="22"/>
          <w:szCs w:val="22"/>
        </w:rPr>
        <w:t>?</w:t>
      </w:r>
    </w:p>
    <w:p w:rsidR="00E87505" w:rsidRPr="0013537C" w:rsidRDefault="00E87505" w:rsidP="007561C8">
      <w:pPr>
        <w:pStyle w:val="SingleTxtGR"/>
        <w:tabs>
          <w:tab w:val="clear" w:pos="3969"/>
          <w:tab w:val="right" w:pos="8505"/>
        </w:tabs>
        <w:ind w:left="1701" w:right="521" w:hanging="567"/>
        <w:jc w:val="left"/>
        <w:rPr>
          <w:sz w:val="22"/>
          <w:szCs w:val="22"/>
        </w:rPr>
      </w:pPr>
      <w:r w:rsidRPr="0013537C">
        <w:rPr>
          <w:sz w:val="22"/>
          <w:szCs w:val="22"/>
        </w:rPr>
        <w:tab/>
        <w:t xml:space="preserve">Существует и находится в силе одно или несколько соглашений </w:t>
      </w:r>
      <w:r w:rsidRPr="0013537C">
        <w:rPr>
          <w:sz w:val="22"/>
          <w:szCs w:val="22"/>
        </w:rPr>
        <w:br/>
        <w:t>или договоренностей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jc w:val="left"/>
        <w:rPr>
          <w:sz w:val="22"/>
          <w:szCs w:val="22"/>
        </w:rPr>
      </w:pPr>
      <w:r w:rsidRPr="0013537C">
        <w:rPr>
          <w:sz w:val="22"/>
          <w:szCs w:val="22"/>
        </w:rPr>
        <w:tab/>
        <w:t>Соглашение или договоренност</w:t>
      </w:r>
      <w:r w:rsidR="007561C8">
        <w:rPr>
          <w:sz w:val="22"/>
          <w:szCs w:val="22"/>
        </w:rPr>
        <w:t xml:space="preserve">ь разработаны, но не вступили </w:t>
      </w:r>
      <w:r w:rsidR="007561C8">
        <w:rPr>
          <w:sz w:val="22"/>
          <w:szCs w:val="22"/>
        </w:rPr>
        <w:br/>
      </w:r>
      <w:r w:rsidRPr="0013537C">
        <w:rPr>
          <w:sz w:val="22"/>
          <w:szCs w:val="22"/>
        </w:rPr>
        <w:t>в силу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jc w:val="left"/>
        <w:rPr>
          <w:sz w:val="22"/>
          <w:szCs w:val="22"/>
        </w:rPr>
      </w:pPr>
      <w:r w:rsidRPr="0013537C">
        <w:rPr>
          <w:sz w:val="22"/>
          <w:szCs w:val="22"/>
        </w:rPr>
        <w:tab/>
        <w:t xml:space="preserve">Соглашение или договоренность разработаны, но вступили в силу </w:t>
      </w:r>
      <w:r w:rsidRPr="0013537C">
        <w:rPr>
          <w:sz w:val="22"/>
          <w:szCs w:val="22"/>
        </w:rPr>
        <w:br/>
        <w:t>не для всех прибрежных государств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jc w:val="left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i/>
          <w:iCs/>
          <w:sz w:val="22"/>
          <w:szCs w:val="22"/>
        </w:rPr>
        <w:t xml:space="preserve">Просьба включить наименование соглашения или соглашений </w:t>
      </w:r>
      <w:r w:rsidRPr="0013537C">
        <w:rPr>
          <w:i/>
          <w:iCs/>
          <w:sz w:val="22"/>
          <w:szCs w:val="22"/>
        </w:rPr>
        <w:br/>
        <w:t>либо договоренностей</w:t>
      </w:r>
      <w:r w:rsidRPr="0013537C">
        <w:rPr>
          <w:sz w:val="22"/>
          <w:szCs w:val="22"/>
        </w:rPr>
        <w:t>: [введите данные]</w:t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  <w:t>Соглашение или договоренность находятся на стадии разработки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  <w:t>Соглашение отсутствует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i/>
          <w:iCs/>
          <w:sz w:val="22"/>
          <w:szCs w:val="22"/>
        </w:rPr>
        <w:t>В том случае, если соглашение или договоренность отсутствуют или еще не вступили в силу, просьба кратко объяснить причины этого и предоставить информацию о любых планах по урегулированию ситуации</w:t>
      </w:r>
      <w:r w:rsidRPr="0013537C">
        <w:rPr>
          <w:sz w:val="22"/>
          <w:szCs w:val="22"/>
        </w:rPr>
        <w:t>: [введите данные]</w:t>
      </w:r>
    </w:p>
    <w:p w:rsidR="00E87505" w:rsidRPr="0013537C" w:rsidRDefault="00E87505" w:rsidP="007561C8">
      <w:pPr>
        <w:pStyle w:val="H23GR"/>
        <w:ind w:right="521" w:firstLine="0"/>
        <w:rPr>
          <w:sz w:val="22"/>
          <w:szCs w:val="22"/>
        </w:rPr>
      </w:pPr>
      <w:r w:rsidRPr="0013537C">
        <w:rPr>
          <w:rFonts w:hint="eastAsia"/>
          <w:sz w:val="22"/>
          <w:szCs w:val="22"/>
        </w:rPr>
        <w:lastRenderedPageBreak/>
        <w:t>В том случае если соглашение или договоренность и совместный орган по</w:t>
      </w:r>
      <w:r w:rsidRPr="0013537C">
        <w:rPr>
          <w:sz w:val="22"/>
          <w:szCs w:val="22"/>
        </w:rPr>
        <w:t> </w:t>
      </w:r>
      <w:r w:rsidRPr="0013537C">
        <w:rPr>
          <w:rFonts w:hint="eastAsia"/>
          <w:sz w:val="22"/>
          <w:szCs w:val="22"/>
        </w:rPr>
        <w:t>трансграничному бассейну, реке, озеру или водоносному горизонту отсутству</w:t>
      </w:r>
      <w:r w:rsidRPr="0013537C">
        <w:rPr>
          <w:sz w:val="22"/>
          <w:szCs w:val="22"/>
        </w:rPr>
        <w:t>е</w:t>
      </w:r>
      <w:r w:rsidRPr="0013537C">
        <w:rPr>
          <w:rFonts w:hint="eastAsia"/>
          <w:sz w:val="22"/>
          <w:szCs w:val="22"/>
        </w:rPr>
        <w:t xml:space="preserve">т, переходите к вопросу 4, а если соглашение существует, но нет совместного органа отвечайте на вопрос 3. </w:t>
      </w:r>
    </w:p>
    <w:p w:rsidR="00E87505" w:rsidRPr="0013537C" w:rsidRDefault="00E87505" w:rsidP="007561C8">
      <w:pPr>
        <w:pStyle w:val="H23GR"/>
        <w:ind w:right="521" w:firstLine="0"/>
        <w:rPr>
          <w:sz w:val="22"/>
          <w:szCs w:val="22"/>
        </w:rPr>
      </w:pPr>
      <w:r w:rsidRPr="0013537C">
        <w:rPr>
          <w:sz w:val="22"/>
          <w:szCs w:val="22"/>
        </w:rPr>
        <w:t>Ответы на вопросы 2 и 3 должны быть даны по каждому двустороннему или многостороннему соглашению или договоренности, действующим в отно</w:t>
      </w:r>
      <w:r w:rsidR="008B231C" w:rsidRPr="0013537C">
        <w:rPr>
          <w:sz w:val="22"/>
          <w:szCs w:val="22"/>
        </w:rPr>
        <w:t>шении трансграничного бассейна (</w:t>
      </w:r>
      <w:r w:rsidRPr="0013537C">
        <w:rPr>
          <w:sz w:val="22"/>
          <w:szCs w:val="22"/>
        </w:rPr>
        <w:t>реки, озера или водоносного горизонта</w:t>
      </w:r>
      <w:r w:rsidR="008B231C" w:rsidRPr="0013537C">
        <w:rPr>
          <w:sz w:val="22"/>
          <w:szCs w:val="22"/>
        </w:rPr>
        <w:t>)</w:t>
      </w:r>
      <w:r w:rsidRPr="0013537C">
        <w:rPr>
          <w:sz w:val="22"/>
          <w:szCs w:val="22"/>
        </w:rPr>
        <w:t xml:space="preserve"> либо группы бассейнов или суб</w:t>
      </w:r>
      <w:r w:rsidR="007561C8">
        <w:rPr>
          <w:sz w:val="22"/>
          <w:szCs w:val="22"/>
        </w:rPr>
        <w:t>-</w:t>
      </w:r>
      <w:r w:rsidRPr="0013537C">
        <w:rPr>
          <w:sz w:val="22"/>
          <w:szCs w:val="22"/>
        </w:rPr>
        <w:t>бассейнов.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>2.</w:t>
      </w:r>
      <w:r w:rsidRPr="0013537C">
        <w:rPr>
          <w:sz w:val="22"/>
          <w:szCs w:val="22"/>
        </w:rPr>
        <w:tab/>
        <w:t>а)</w:t>
      </w:r>
      <w:r w:rsidRPr="0013537C">
        <w:rPr>
          <w:sz w:val="22"/>
          <w:szCs w:val="22"/>
        </w:rPr>
        <w:tab/>
        <w:t>Уточняется ли в этом соглашении или договоренности площадь бассейна, на которую распространяется сотрудничество?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 xml:space="preserve">/Нет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  <w:t xml:space="preserve">Если да, то охватывает ли оно или она весь бассейн или группу бассейнов и все прибрежные государства? 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 xml:space="preserve">/Нет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  <w:t>Если нет, то какова сфера его или ее охвата: [введите данные]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  <w:t>Или, если соглашение или договоренность касается какого-либо суб</w:t>
      </w:r>
      <w:r w:rsidR="007561C8">
        <w:rPr>
          <w:sz w:val="22"/>
          <w:szCs w:val="22"/>
        </w:rPr>
        <w:t>-</w:t>
      </w:r>
      <w:r w:rsidRPr="0013537C">
        <w:rPr>
          <w:sz w:val="22"/>
          <w:szCs w:val="22"/>
        </w:rPr>
        <w:t>бассейна, то охватывает ли оно или она весь суб</w:t>
      </w:r>
      <w:r w:rsidR="007561C8">
        <w:rPr>
          <w:sz w:val="22"/>
          <w:szCs w:val="22"/>
        </w:rPr>
        <w:t>-</w:t>
      </w:r>
      <w:r w:rsidRPr="0013537C">
        <w:rPr>
          <w:sz w:val="22"/>
          <w:szCs w:val="22"/>
        </w:rPr>
        <w:t>бассейн?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 xml:space="preserve">/Нет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  <w:t>Какие государства (включая ваше собственное) связаны этим соглашением или договоренностью (</w:t>
      </w:r>
      <w:r w:rsidRPr="0013537C">
        <w:rPr>
          <w:i/>
          <w:iCs/>
          <w:sz w:val="22"/>
          <w:szCs w:val="22"/>
        </w:rPr>
        <w:t>просьба перечислить</w:t>
      </w:r>
      <w:r w:rsidRPr="0013537C">
        <w:rPr>
          <w:sz w:val="22"/>
          <w:szCs w:val="22"/>
        </w:rPr>
        <w:t>): [введите данные]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  <w:lang w:val="en-US"/>
        </w:rPr>
        <w:t>b</w:t>
      </w:r>
      <w:r w:rsidRPr="0013537C">
        <w:rPr>
          <w:sz w:val="22"/>
          <w:szCs w:val="22"/>
        </w:rPr>
        <w:t>)</w:t>
      </w:r>
      <w:r w:rsidRPr="0013537C">
        <w:rPr>
          <w:sz w:val="22"/>
          <w:szCs w:val="22"/>
        </w:rPr>
        <w:tab/>
        <w:t xml:space="preserve">Охвачены ли соглашением/договоренностью водоносные горизонты (или подземные водные объекты)? 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 xml:space="preserve">/Нет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  <w:t>с)</w:t>
      </w:r>
      <w:r w:rsidRPr="0013537C">
        <w:rPr>
          <w:sz w:val="22"/>
          <w:szCs w:val="22"/>
        </w:rPr>
        <w:tab/>
        <w:t>Каков секторальный охват соглашения или договоренности?</w:t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Все виды водопользования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 xml:space="preserve">Один вид водопользования или сектор 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Несколько видов водопользования или секторов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1F4874">
      <w:pPr>
        <w:pStyle w:val="SingleTxtGR"/>
        <w:tabs>
          <w:tab w:val="clear" w:pos="1701"/>
          <w:tab w:val="left" w:pos="1985"/>
        </w:tabs>
        <w:ind w:left="2268" w:right="521" w:hanging="425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i/>
          <w:iCs/>
          <w:sz w:val="22"/>
          <w:szCs w:val="22"/>
        </w:rPr>
        <w:t>В случае одного или нескольких видов водопользования или секторов просьба перечислить (пометить соответствующее)</w:t>
      </w:r>
      <w:r w:rsidRPr="0013537C">
        <w:rPr>
          <w:sz w:val="22"/>
          <w:szCs w:val="22"/>
        </w:rPr>
        <w:t>.</w:t>
      </w:r>
    </w:p>
    <w:p w:rsidR="00E87505" w:rsidRPr="0013537C" w:rsidRDefault="00E87505" w:rsidP="007561C8">
      <w:pPr>
        <w:pStyle w:val="SingleTxtGR"/>
        <w:ind w:left="1701" w:right="521" w:hanging="567"/>
        <w:rPr>
          <w:b/>
          <w:bCs/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b/>
          <w:bCs/>
          <w:sz w:val="22"/>
          <w:szCs w:val="22"/>
        </w:rPr>
        <w:t>Виды водопользования или секторы</w:t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Промышленность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Сельское хозяйство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Транспорт (например, судоходство)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Домохозяйства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Энергетика: гидроэнергетика и другие виды энергетики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Туризм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Охрана природы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Другое (</w:t>
      </w:r>
      <w:r w:rsidRPr="0013537C">
        <w:rPr>
          <w:i/>
          <w:iCs/>
          <w:sz w:val="22"/>
          <w:szCs w:val="22"/>
        </w:rPr>
        <w:t>просьба перечислить</w:t>
      </w:r>
      <w:r w:rsidRPr="0013537C">
        <w:rPr>
          <w:sz w:val="22"/>
          <w:szCs w:val="22"/>
        </w:rPr>
        <w:t>): [введите данные]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lastRenderedPageBreak/>
        <w:tab/>
      </w:r>
      <w:r w:rsidRPr="0013537C">
        <w:rPr>
          <w:sz w:val="22"/>
          <w:szCs w:val="22"/>
          <w:lang w:val="en-US"/>
        </w:rPr>
        <w:t>d</w:t>
      </w:r>
      <w:r w:rsidRPr="0013537C">
        <w:rPr>
          <w:sz w:val="22"/>
          <w:szCs w:val="22"/>
        </w:rPr>
        <w:t>)</w:t>
      </w:r>
      <w:r w:rsidRPr="0013537C">
        <w:rPr>
          <w:sz w:val="22"/>
          <w:szCs w:val="22"/>
        </w:rPr>
        <w:tab/>
        <w:t>Какие темы или предметы сотрудничества предусмотрены соглашение</w:t>
      </w:r>
      <w:r w:rsidR="007561C8">
        <w:rPr>
          <w:sz w:val="22"/>
          <w:szCs w:val="22"/>
        </w:rPr>
        <w:t>м или договоренностью</w:t>
      </w:r>
      <w:r w:rsidRPr="0013537C">
        <w:rPr>
          <w:sz w:val="22"/>
          <w:szCs w:val="22"/>
        </w:rPr>
        <w:t>?</w:t>
      </w:r>
    </w:p>
    <w:p w:rsidR="00E87505" w:rsidRPr="0013537C" w:rsidRDefault="00E87505" w:rsidP="007561C8">
      <w:pPr>
        <w:pStyle w:val="SingleTxtGR"/>
        <w:ind w:left="1701" w:right="521" w:hanging="567"/>
        <w:rPr>
          <w:b/>
          <w:bCs/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b/>
          <w:bCs/>
          <w:sz w:val="22"/>
          <w:szCs w:val="22"/>
        </w:rPr>
        <w:t>Процедурные и институциональные вопросы</w:t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Предотвращение и разрешение споров и конфликтов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Институциональное сотрудничество (совместные органы)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Консультации по запланированным мерам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8B231C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Взаимная помощь</w:t>
      </w:r>
      <w:r w:rsidR="00E87505" w:rsidRPr="0013537C"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87505"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="00E87505"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b/>
          <w:bCs/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b/>
          <w:bCs/>
          <w:sz w:val="22"/>
          <w:szCs w:val="22"/>
        </w:rPr>
        <w:t xml:space="preserve">Темы сотрудничества </w:t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Совместная концепция и цели управления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 xml:space="preserve">Совместные важные вопросы управления водными </w:t>
      </w:r>
      <w:r w:rsidRPr="0013537C">
        <w:rPr>
          <w:sz w:val="22"/>
          <w:szCs w:val="22"/>
        </w:rPr>
        <w:tab/>
      </w:r>
    </w:p>
    <w:p w:rsidR="00E87505" w:rsidRPr="0013537C" w:rsidRDefault="007561C8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E87505" w:rsidRPr="0013537C">
        <w:rPr>
          <w:sz w:val="22"/>
          <w:szCs w:val="22"/>
        </w:rPr>
        <w:t>ресурсами</w:t>
      </w:r>
      <w:r w:rsidR="00E87505" w:rsidRPr="0013537C"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87505"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="00E87505"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Судоходство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Охрана окружающей среды (экосистемы)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Качество воды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Количество водных ресурсов или их распределение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 xml:space="preserve">Сотрудничество в решении проблем, связанных с    </w:t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 xml:space="preserve">                    наводнениями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Сотрудничество в решении проблем, связанных с засухами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 xml:space="preserve">Адаптация к изменению климата 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b/>
          <w:bCs/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b/>
          <w:bCs/>
          <w:sz w:val="22"/>
          <w:szCs w:val="22"/>
        </w:rPr>
        <w:t>Мониторинг и обмен информацией</w:t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Совместные оценки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Сбо</w:t>
      </w:r>
      <w:r w:rsidR="008B231C" w:rsidRPr="0013537C">
        <w:rPr>
          <w:sz w:val="22"/>
          <w:szCs w:val="22"/>
        </w:rPr>
        <w:t>р данных и обмен ими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С</w:t>
      </w:r>
      <w:r w:rsidR="008B231C" w:rsidRPr="0013537C">
        <w:rPr>
          <w:sz w:val="22"/>
          <w:szCs w:val="22"/>
        </w:rPr>
        <w:t>овместный мониторинг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Ведение совместных кадастров загрязнения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Разработка совместных целей в области качества воды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7561C8" w:rsidP="007561C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pos="8505"/>
        </w:tabs>
        <w:ind w:left="2268" w:right="521" w:hanging="567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t xml:space="preserve">Общие процедуры раннего предупреждения и тревожного </w:t>
      </w:r>
      <w:r w:rsidR="00E87505" w:rsidRPr="0013537C">
        <w:rPr>
          <w:sz w:val="22"/>
          <w:szCs w:val="22"/>
        </w:rPr>
        <w:br/>
        <w:t xml:space="preserve">оповещения </w:t>
      </w:r>
      <w:r w:rsidR="00E87505" w:rsidRPr="0013537C"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87505"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="00E87505"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Обмен опытом между прибрежными государствами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Обмен информацией о планируемых мерах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b/>
          <w:bCs/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b/>
          <w:bCs/>
          <w:sz w:val="22"/>
          <w:szCs w:val="22"/>
        </w:rPr>
        <w:t>Совместное планирование и управление</w:t>
      </w:r>
    </w:p>
    <w:p w:rsidR="00E87505" w:rsidRPr="0013537C" w:rsidRDefault="007561C8" w:rsidP="007561C8">
      <w:pPr>
        <w:pStyle w:val="SingleTxtGR"/>
        <w:tabs>
          <w:tab w:val="clear" w:pos="1701"/>
          <w:tab w:val="clear" w:pos="3969"/>
          <w:tab w:val="right" w:pos="8505"/>
        </w:tabs>
        <w:ind w:left="2268" w:right="521" w:hanging="567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t xml:space="preserve">Разработка совместных нормативных положений по </w:t>
      </w:r>
      <w:r w:rsidR="00E87505" w:rsidRPr="0013537C">
        <w:rPr>
          <w:sz w:val="22"/>
          <w:szCs w:val="22"/>
        </w:rPr>
        <w:br/>
        <w:t>конкретным темам</w:t>
      </w:r>
      <w:r w:rsidR="00E87505" w:rsidRPr="0013537C"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87505"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="00E87505" w:rsidRPr="0013537C">
        <w:rPr>
          <w:sz w:val="22"/>
          <w:szCs w:val="22"/>
        </w:rPr>
        <w:fldChar w:fldCharType="end"/>
      </w:r>
    </w:p>
    <w:p w:rsidR="00E87505" w:rsidRPr="0013537C" w:rsidRDefault="007561C8" w:rsidP="007561C8">
      <w:pPr>
        <w:pStyle w:val="SingleTxtGR"/>
        <w:tabs>
          <w:tab w:val="clear" w:pos="1701"/>
          <w:tab w:val="right" w:pos="8505"/>
        </w:tabs>
        <w:ind w:left="2268" w:right="521" w:hanging="567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t xml:space="preserve">Разработка международных и совместных планов управления </w:t>
      </w:r>
      <w:r w:rsidR="00E87505" w:rsidRPr="0013537C">
        <w:rPr>
          <w:sz w:val="22"/>
          <w:szCs w:val="22"/>
        </w:rPr>
        <w:br/>
        <w:t xml:space="preserve">или планов действий в отношении речных, озерных или </w:t>
      </w:r>
      <w:r w:rsidR="00E87505" w:rsidRPr="0013537C">
        <w:rPr>
          <w:sz w:val="22"/>
          <w:szCs w:val="22"/>
        </w:rPr>
        <w:br/>
        <w:t>подземных водосборных бассейнов</w:t>
      </w:r>
      <w:r w:rsidR="00E87505" w:rsidRPr="0013537C"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87505"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="00E87505"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Управление общей инфраструктурой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Развитие общей инфраструктуры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Другое (</w:t>
      </w:r>
      <w:r w:rsidRPr="0013537C">
        <w:rPr>
          <w:i/>
          <w:iCs/>
          <w:sz w:val="22"/>
          <w:szCs w:val="22"/>
        </w:rPr>
        <w:t>просьба перечислить</w:t>
      </w:r>
      <w:r w:rsidRPr="0013537C">
        <w:rPr>
          <w:sz w:val="22"/>
          <w:szCs w:val="22"/>
        </w:rPr>
        <w:t>): [введите данные]</w:t>
      </w:r>
    </w:p>
    <w:p w:rsidR="00E87505" w:rsidRPr="0013537C" w:rsidRDefault="00E87505" w:rsidP="007561C8">
      <w:pPr>
        <w:pStyle w:val="SingleTxtGR"/>
        <w:pageBreakBefore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lastRenderedPageBreak/>
        <w:tab/>
        <w:t>е)</w:t>
      </w:r>
      <w:r w:rsidRPr="0013537C">
        <w:rPr>
          <w:sz w:val="22"/>
          <w:szCs w:val="22"/>
        </w:rPr>
        <w:tab/>
        <w:t>Каковы основные трудности и проблемы, с которыми сталкивается ваша страна в связи с соглашением или договоренностью и их осуществлением, если таковые существуют? (</w:t>
      </w:r>
      <w:r w:rsidRPr="0013537C">
        <w:rPr>
          <w:i/>
          <w:iCs/>
          <w:sz w:val="22"/>
          <w:szCs w:val="22"/>
        </w:rPr>
        <w:t>просьба описать, если это применимо</w:t>
      </w:r>
      <w:r w:rsidRPr="0013537C">
        <w:rPr>
          <w:sz w:val="22"/>
          <w:szCs w:val="22"/>
        </w:rPr>
        <w:t>): [введите данные]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  <w:lang w:val="en-US"/>
        </w:rPr>
        <w:t>f</w:t>
      </w:r>
      <w:r w:rsidRPr="0013537C">
        <w:rPr>
          <w:sz w:val="22"/>
          <w:szCs w:val="22"/>
        </w:rPr>
        <w:t>)</w:t>
      </w:r>
      <w:r w:rsidRPr="0013537C">
        <w:rPr>
          <w:sz w:val="22"/>
          <w:szCs w:val="22"/>
        </w:rPr>
        <w:tab/>
        <w:t>Каковы основные достижения в осуществлении соглашения или договоренности и что явилось ключом к достижению такого успеха: [введите данные]</w:t>
      </w:r>
    </w:p>
    <w:p w:rsidR="00E87505" w:rsidRPr="0013537C" w:rsidRDefault="00E87505" w:rsidP="007561C8">
      <w:pPr>
        <w:pStyle w:val="SingleTxtGR"/>
        <w:ind w:left="1701" w:right="521" w:hanging="567"/>
        <w:rPr>
          <w:spacing w:val="2"/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  <w:lang w:val="en-US"/>
        </w:rPr>
        <w:t>g</w:t>
      </w:r>
      <w:r w:rsidRPr="0013537C">
        <w:rPr>
          <w:sz w:val="22"/>
          <w:szCs w:val="22"/>
        </w:rPr>
        <w:t>)</w:t>
      </w:r>
      <w:r w:rsidRPr="0013537C">
        <w:rPr>
          <w:sz w:val="22"/>
          <w:szCs w:val="22"/>
        </w:rPr>
        <w:tab/>
      </w:r>
      <w:r w:rsidRPr="0013537C">
        <w:rPr>
          <w:spacing w:val="2"/>
          <w:sz w:val="22"/>
          <w:szCs w:val="22"/>
        </w:rPr>
        <w:t>Просьба приложить копию соглашения или договоренности или дать ссылку на адрес этого документа в Интернете (</w:t>
      </w:r>
      <w:r w:rsidRPr="0013537C">
        <w:rPr>
          <w:i/>
          <w:iCs/>
          <w:spacing w:val="2"/>
          <w:sz w:val="22"/>
          <w:szCs w:val="22"/>
        </w:rPr>
        <w:t>просьба приложить документ или указать его веб-адрес, если это применимо</w:t>
      </w:r>
      <w:r w:rsidRPr="0013537C">
        <w:rPr>
          <w:spacing w:val="2"/>
          <w:sz w:val="22"/>
          <w:szCs w:val="22"/>
        </w:rPr>
        <w:t>): [введите данные]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>3.</w:t>
      </w:r>
      <w:r w:rsidRPr="0013537C">
        <w:rPr>
          <w:sz w:val="22"/>
          <w:szCs w:val="22"/>
        </w:rPr>
        <w:tab/>
        <w:t>Является ли ваша страна членом действующего совместного органа или совместных органов по этому согл</w:t>
      </w:r>
      <w:r w:rsidR="008B231C" w:rsidRPr="0013537C">
        <w:rPr>
          <w:sz w:val="22"/>
          <w:szCs w:val="22"/>
        </w:rPr>
        <w:t>ашению/договоренности</w:t>
      </w:r>
      <w:r w:rsidRPr="0013537C">
        <w:rPr>
          <w:sz w:val="22"/>
          <w:szCs w:val="22"/>
        </w:rPr>
        <w:t>?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 xml:space="preserve">/Нет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i/>
          <w:iCs/>
          <w:sz w:val="22"/>
          <w:szCs w:val="22"/>
        </w:rPr>
        <w:t>Если нет, то почему (просьба пояснить)</w:t>
      </w:r>
      <w:r w:rsidRPr="0013537C">
        <w:rPr>
          <w:sz w:val="22"/>
          <w:szCs w:val="22"/>
        </w:rPr>
        <w:t>: [введите данные]</w:t>
      </w:r>
    </w:p>
    <w:p w:rsidR="00E87505" w:rsidRPr="0013537C" w:rsidRDefault="007561C8" w:rsidP="007561C8">
      <w:pPr>
        <w:pStyle w:val="H23GR"/>
        <w:ind w:left="1701" w:right="521" w:hanging="567"/>
        <w:rPr>
          <w:sz w:val="22"/>
          <w:szCs w:val="22"/>
        </w:rPr>
      </w:pPr>
      <w:r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t>В случае наличия совместного органа (или органов)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  <w:t>а)</w:t>
      </w:r>
      <w:r w:rsidRPr="0013537C">
        <w:rPr>
          <w:sz w:val="22"/>
          <w:szCs w:val="22"/>
        </w:rPr>
        <w:tab/>
        <w:t xml:space="preserve">В том случае если имеется совместный </w:t>
      </w:r>
      <w:proofErr w:type="gramStart"/>
      <w:r w:rsidRPr="0013537C">
        <w:rPr>
          <w:sz w:val="22"/>
          <w:szCs w:val="22"/>
        </w:rPr>
        <w:t>орган</w:t>
      </w:r>
      <w:proofErr w:type="gramEnd"/>
      <w:r w:rsidRPr="0013537C">
        <w:rPr>
          <w:sz w:val="22"/>
          <w:szCs w:val="22"/>
        </w:rPr>
        <w:t xml:space="preserve"> – какого он типа? (</w:t>
      </w:r>
      <w:r w:rsidRPr="0013537C">
        <w:rPr>
          <w:i/>
          <w:iCs/>
          <w:sz w:val="22"/>
          <w:szCs w:val="22"/>
        </w:rPr>
        <w:t>просьба пометить один из них</w:t>
      </w:r>
      <w:r w:rsidRPr="0013537C">
        <w:rPr>
          <w:sz w:val="22"/>
          <w:szCs w:val="22"/>
        </w:rPr>
        <w:t>)</w:t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Уполномоченный орган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Двусторонняя комиссия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Бассейновая или аналогичная комиссия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Другое (</w:t>
      </w:r>
      <w:r w:rsidRPr="0013537C">
        <w:rPr>
          <w:i/>
          <w:iCs/>
          <w:sz w:val="22"/>
          <w:szCs w:val="22"/>
        </w:rPr>
        <w:t>просьба охарактеризовать</w:t>
      </w:r>
      <w:r w:rsidRPr="0013537C">
        <w:rPr>
          <w:sz w:val="22"/>
          <w:szCs w:val="22"/>
        </w:rPr>
        <w:t>): [введите данные]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  <w:lang w:val="en-US"/>
        </w:rPr>
        <w:t>b</w:t>
      </w:r>
      <w:r w:rsidRPr="0013537C">
        <w:rPr>
          <w:sz w:val="22"/>
          <w:szCs w:val="22"/>
        </w:rPr>
        <w:t>)</w:t>
      </w:r>
      <w:r w:rsidRPr="0013537C">
        <w:rPr>
          <w:sz w:val="22"/>
          <w:szCs w:val="22"/>
        </w:rPr>
        <w:tab/>
        <w:t xml:space="preserve">Охватывает ли сфера ведения совместного органа весь трансграничный бассейн или </w:t>
      </w:r>
      <w:proofErr w:type="spellStart"/>
      <w:r w:rsidRPr="0013537C">
        <w:rPr>
          <w:sz w:val="22"/>
          <w:szCs w:val="22"/>
        </w:rPr>
        <w:t>суббассейн</w:t>
      </w:r>
      <w:proofErr w:type="spellEnd"/>
      <w:r w:rsidRPr="0013537C">
        <w:rPr>
          <w:sz w:val="22"/>
          <w:szCs w:val="22"/>
        </w:rPr>
        <w:t xml:space="preserve">, реку, озеро или водоносный горизонт либо группу бассейнов и все прибрежные государства? 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 xml:space="preserve">/Нет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  <w:t>с)</w:t>
      </w:r>
      <w:r w:rsidRPr="0013537C">
        <w:rPr>
          <w:sz w:val="22"/>
          <w:szCs w:val="22"/>
        </w:rPr>
        <w:tab/>
        <w:t>Какие государства (включая ваше собственное) являются членами совместного органа (</w:t>
      </w:r>
      <w:r w:rsidRPr="0013537C">
        <w:rPr>
          <w:i/>
          <w:iCs/>
          <w:sz w:val="22"/>
          <w:szCs w:val="22"/>
        </w:rPr>
        <w:t>просьба перечислить</w:t>
      </w:r>
      <w:r w:rsidRPr="0013537C">
        <w:rPr>
          <w:sz w:val="22"/>
          <w:szCs w:val="22"/>
        </w:rPr>
        <w:t>): [введите данные]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  <w:lang w:val="en-US"/>
        </w:rPr>
        <w:t>d</w:t>
      </w:r>
      <w:r w:rsidRPr="0013537C">
        <w:rPr>
          <w:sz w:val="22"/>
          <w:szCs w:val="22"/>
        </w:rPr>
        <w:t>)</w:t>
      </w:r>
      <w:r w:rsidRPr="0013537C">
        <w:rPr>
          <w:sz w:val="22"/>
          <w:szCs w:val="22"/>
        </w:rPr>
        <w:tab/>
        <w:t>Обладает ли совместный орган какой-либо из следующих характеристик (</w:t>
      </w:r>
      <w:r w:rsidRPr="0013537C">
        <w:rPr>
          <w:i/>
          <w:iCs/>
          <w:sz w:val="22"/>
          <w:szCs w:val="22"/>
        </w:rPr>
        <w:t>просьба пометить применимые</w:t>
      </w:r>
      <w:r w:rsidRPr="0013537C">
        <w:rPr>
          <w:sz w:val="22"/>
          <w:szCs w:val="22"/>
        </w:rPr>
        <w:t>)</w:t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Секретариат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7561C8" w:rsidP="007561C8">
      <w:pPr>
        <w:pStyle w:val="SingleTxtGR"/>
        <w:tabs>
          <w:tab w:val="clear" w:pos="1701"/>
          <w:tab w:val="clear" w:pos="2835"/>
          <w:tab w:val="left" w:pos="2410"/>
        </w:tabs>
        <w:ind w:left="2268" w:right="521" w:hanging="567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E87505" w:rsidRPr="0013537C">
        <w:rPr>
          <w:i/>
          <w:iCs/>
          <w:sz w:val="22"/>
          <w:szCs w:val="22"/>
        </w:rPr>
        <w:t xml:space="preserve">Если секретариат является постоянным, то представляет </w:t>
      </w:r>
      <w:r w:rsidR="00E87505" w:rsidRPr="0013537C">
        <w:rPr>
          <w:i/>
          <w:iCs/>
          <w:sz w:val="22"/>
          <w:szCs w:val="22"/>
        </w:rPr>
        <w:br/>
        <w:t>ли он собой совместный секретариат или каждая страна имеет свой собственный секретариат? (просьба охарактеризовать)</w:t>
      </w:r>
      <w:r w:rsidR="00E87505" w:rsidRPr="0013537C">
        <w:rPr>
          <w:sz w:val="22"/>
          <w:szCs w:val="22"/>
        </w:rPr>
        <w:t>: [введите данные]</w:t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Вспомогательный орган или органы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7561C8" w:rsidP="007561C8">
      <w:pPr>
        <w:pStyle w:val="SingleTxtGR"/>
        <w:tabs>
          <w:tab w:val="clear" w:pos="1701"/>
          <w:tab w:val="clear" w:pos="2835"/>
          <w:tab w:val="clear" w:pos="3402"/>
        </w:tabs>
        <w:ind w:left="2268" w:right="521" w:hanging="567"/>
        <w:rPr>
          <w:sz w:val="22"/>
          <w:szCs w:val="22"/>
        </w:rPr>
      </w:pPr>
      <w:r>
        <w:rPr>
          <w:sz w:val="22"/>
          <w:szCs w:val="22"/>
        </w:rPr>
        <w:tab/>
      </w:r>
      <w:r w:rsidR="00E87505" w:rsidRPr="0013537C">
        <w:rPr>
          <w:i/>
          <w:iCs/>
          <w:sz w:val="22"/>
          <w:szCs w:val="22"/>
        </w:rPr>
        <w:t>Просьба указать (например, рабочие группы по конкретным вопросам)</w:t>
      </w:r>
      <w:r w:rsidR="00E87505" w:rsidRPr="0013537C">
        <w:rPr>
          <w:sz w:val="22"/>
          <w:szCs w:val="22"/>
        </w:rPr>
        <w:t>: [введите данные]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Другие характеристики (</w:t>
      </w:r>
      <w:r w:rsidRPr="0013537C">
        <w:rPr>
          <w:i/>
          <w:iCs/>
          <w:sz w:val="22"/>
          <w:szCs w:val="22"/>
        </w:rPr>
        <w:t>просьба перечислить</w:t>
      </w:r>
      <w:r w:rsidRPr="0013537C">
        <w:rPr>
          <w:sz w:val="22"/>
          <w:szCs w:val="22"/>
        </w:rPr>
        <w:t xml:space="preserve">): [введите </w:t>
      </w:r>
      <w:r w:rsidR="0089637C">
        <w:rPr>
          <w:sz w:val="22"/>
          <w:szCs w:val="22"/>
        </w:rPr>
        <w:tab/>
      </w:r>
      <w:r w:rsidRPr="0013537C">
        <w:rPr>
          <w:sz w:val="22"/>
          <w:szCs w:val="22"/>
        </w:rPr>
        <w:t>данные]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lastRenderedPageBreak/>
        <w:tab/>
        <w:t>е)</w:t>
      </w:r>
      <w:r w:rsidRPr="0013537C">
        <w:rPr>
          <w:sz w:val="22"/>
          <w:szCs w:val="22"/>
        </w:rPr>
        <w:tab/>
        <w:t>Каковы задачи и виды деятельности этого совме</w:t>
      </w:r>
      <w:r w:rsidR="008B231C" w:rsidRPr="0013537C">
        <w:rPr>
          <w:sz w:val="22"/>
          <w:szCs w:val="22"/>
        </w:rPr>
        <w:t>стного органа</w:t>
      </w:r>
      <w:r w:rsidRPr="0013537C">
        <w:rPr>
          <w:rStyle w:val="FootnoteReference"/>
          <w:sz w:val="22"/>
          <w:szCs w:val="22"/>
        </w:rPr>
        <w:footnoteReference w:id="8"/>
      </w:r>
      <w:r w:rsidRPr="0013537C">
        <w:rPr>
          <w:sz w:val="22"/>
          <w:szCs w:val="22"/>
        </w:rPr>
        <w:t xml:space="preserve">? </w:t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Выявление источников загрязнения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Сбор данных и обмен ими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Совместный мониторинг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Ведение совместных кадастров загрязнения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Установление предельных уровней выбросов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Разработка совместных целей в области качества воды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89637C">
      <w:pPr>
        <w:pStyle w:val="SingleTxtGR"/>
        <w:tabs>
          <w:tab w:val="right" w:pos="8505"/>
        </w:tabs>
        <w:spacing w:after="0"/>
        <w:ind w:left="1701" w:right="522" w:hanging="567"/>
        <w:rPr>
          <w:spacing w:val="0"/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spacing w:val="0"/>
          <w:sz w:val="22"/>
          <w:szCs w:val="22"/>
        </w:rPr>
        <w:t>Управление рисками наводнений или засухи и их</w:t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pacing w:val="0"/>
          <w:sz w:val="22"/>
          <w:szCs w:val="22"/>
        </w:rPr>
        <w:tab/>
      </w:r>
      <w:r w:rsidRPr="0013537C">
        <w:rPr>
          <w:spacing w:val="0"/>
          <w:sz w:val="22"/>
          <w:szCs w:val="22"/>
        </w:rPr>
        <w:tab/>
        <w:t xml:space="preserve"> предотвращение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89637C" w:rsidP="0089637C">
      <w:pPr>
        <w:pStyle w:val="SingleTxtGR"/>
        <w:tabs>
          <w:tab w:val="clear" w:pos="1701"/>
          <w:tab w:val="right" w:pos="8505"/>
        </w:tabs>
        <w:ind w:left="2268" w:right="521" w:hanging="567"/>
        <w:jc w:val="left"/>
        <w:rPr>
          <w:spacing w:val="0"/>
          <w:sz w:val="22"/>
          <w:szCs w:val="22"/>
        </w:rPr>
      </w:pPr>
      <w:r>
        <w:rPr>
          <w:sz w:val="22"/>
          <w:szCs w:val="22"/>
        </w:rPr>
        <w:tab/>
      </w:r>
      <w:r w:rsidR="00E87505" w:rsidRPr="0013537C">
        <w:rPr>
          <w:spacing w:val="0"/>
          <w:sz w:val="22"/>
          <w:szCs w:val="22"/>
        </w:rPr>
        <w:t>Обеспечение готовности к экстремальным событиям, например</w:t>
      </w:r>
      <w:r>
        <w:rPr>
          <w:spacing w:val="0"/>
          <w:sz w:val="22"/>
          <w:szCs w:val="22"/>
        </w:rPr>
        <w:t>,</w:t>
      </w:r>
      <w:r w:rsidR="00E87505" w:rsidRPr="0013537C">
        <w:rPr>
          <w:spacing w:val="0"/>
          <w:sz w:val="22"/>
          <w:szCs w:val="22"/>
        </w:rPr>
        <w:t xml:space="preserve"> </w:t>
      </w:r>
      <w:r w:rsidR="00E87505" w:rsidRPr="0013537C">
        <w:rPr>
          <w:spacing w:val="0"/>
          <w:sz w:val="22"/>
          <w:szCs w:val="22"/>
        </w:rPr>
        <w:br/>
        <w:t xml:space="preserve">общие процедуры раннего предупреждения и тревожного </w:t>
      </w:r>
      <w:r w:rsidR="00E87505" w:rsidRPr="0013537C">
        <w:rPr>
          <w:spacing w:val="0"/>
          <w:sz w:val="22"/>
          <w:szCs w:val="22"/>
        </w:rPr>
        <w:br/>
        <w:t>оповещения</w:t>
      </w:r>
      <w:r w:rsidR="00E87505" w:rsidRPr="0013537C">
        <w:rPr>
          <w:spacing w:val="0"/>
          <w:sz w:val="22"/>
          <w:szCs w:val="22"/>
        </w:rPr>
        <w:tab/>
      </w:r>
      <w:r w:rsidR="00E87505" w:rsidRPr="0013537C">
        <w:rPr>
          <w:spacing w:val="0"/>
          <w:sz w:val="22"/>
          <w:szCs w:val="22"/>
        </w:rPr>
        <w:tab/>
      </w:r>
      <w:r w:rsidR="00E87505"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87505"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="00E87505"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Распределение воды и/или регулирование стока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Выработка политики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Контроль за осуществлением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Обмен опытом между прибрежными государствами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89637C" w:rsidP="0089637C">
      <w:pPr>
        <w:pStyle w:val="SingleTxtGR"/>
        <w:tabs>
          <w:tab w:val="clear" w:pos="1701"/>
          <w:tab w:val="right" w:pos="8505"/>
        </w:tabs>
        <w:ind w:left="2268" w:right="521" w:hanging="567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t>Обмен информацией о существующих и планируемых видах использования воды и соответствующих установках</w:t>
      </w:r>
      <w:r w:rsidR="00E87505" w:rsidRPr="0013537C"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87505"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="00E87505"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Урегулирование разногласий и конфликтов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Консультации по запланированным мерам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Обмен информацией о наилучшей имеющейся технологии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Участие в трансграничной ОВОС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89637C" w:rsidP="0089637C">
      <w:pPr>
        <w:pStyle w:val="SingleTxtGR"/>
        <w:tabs>
          <w:tab w:val="clear" w:pos="1701"/>
          <w:tab w:val="clear" w:pos="3402"/>
          <w:tab w:val="clear" w:pos="3969"/>
          <w:tab w:val="right" w:pos="8505"/>
        </w:tabs>
        <w:ind w:left="2268" w:right="521" w:hanging="567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t xml:space="preserve">Разработка планов управления или планов действий </w:t>
      </w:r>
      <w:r w:rsidR="00E87505" w:rsidRPr="0013537C">
        <w:rPr>
          <w:sz w:val="22"/>
          <w:szCs w:val="22"/>
        </w:rPr>
        <w:br/>
        <w:t>в отношении речного, озерного или подземного водосборного бассейна</w:t>
      </w:r>
      <w:r w:rsidR="00E87505" w:rsidRPr="0013537C"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87505"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="00E87505"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Управление общей инфраструктурой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89637C" w:rsidP="0089637C">
      <w:pPr>
        <w:pStyle w:val="SingleTxtGR"/>
        <w:tabs>
          <w:tab w:val="clear" w:pos="1701"/>
          <w:tab w:val="left" w:pos="2410"/>
          <w:tab w:val="right" w:pos="8505"/>
        </w:tabs>
        <w:ind w:left="2268" w:right="521" w:hanging="567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t xml:space="preserve">Решение вопросов, связанных с </w:t>
      </w:r>
      <w:proofErr w:type="spellStart"/>
      <w:r w:rsidR="00E87505" w:rsidRPr="0013537C">
        <w:rPr>
          <w:sz w:val="22"/>
          <w:szCs w:val="22"/>
        </w:rPr>
        <w:t>гидроморфологическими</w:t>
      </w:r>
      <w:proofErr w:type="spellEnd"/>
      <w:r w:rsidR="00E87505" w:rsidRPr="0013537C">
        <w:rPr>
          <w:sz w:val="22"/>
          <w:szCs w:val="22"/>
        </w:rPr>
        <w:t xml:space="preserve"> </w:t>
      </w:r>
      <w:r w:rsidR="00E87505" w:rsidRPr="0013537C">
        <w:rPr>
          <w:sz w:val="22"/>
          <w:szCs w:val="22"/>
        </w:rPr>
        <w:br/>
        <w:t>изменениями</w:t>
      </w:r>
      <w:r w:rsidR="00E87505" w:rsidRPr="0013537C"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87505"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="00E87505"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Адаптация к изменению климата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Совместная коммуникационная стратегия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89637C" w:rsidP="0089637C">
      <w:pPr>
        <w:pStyle w:val="SingleTxtGR"/>
        <w:tabs>
          <w:tab w:val="clear" w:pos="1701"/>
          <w:tab w:val="right" w:pos="8505"/>
        </w:tabs>
        <w:ind w:left="2268" w:right="521" w:hanging="567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t xml:space="preserve">Обеспечение в масштабах всего бассейна или на совместной </w:t>
      </w:r>
      <w:r w:rsidR="00E87505" w:rsidRPr="0013537C">
        <w:rPr>
          <w:sz w:val="22"/>
          <w:szCs w:val="22"/>
        </w:rPr>
        <w:br/>
        <w:t xml:space="preserve">основе участия общественности и проведение консультаций </w:t>
      </w:r>
      <w:r w:rsidR="00E87505" w:rsidRPr="0013537C">
        <w:rPr>
          <w:sz w:val="22"/>
          <w:szCs w:val="22"/>
        </w:rPr>
        <w:br/>
        <w:t xml:space="preserve">с нею, </w:t>
      </w:r>
      <w:proofErr w:type="gramStart"/>
      <w:r w:rsidR="00E87505" w:rsidRPr="0013537C">
        <w:rPr>
          <w:sz w:val="22"/>
          <w:szCs w:val="22"/>
        </w:rPr>
        <w:t>например</w:t>
      </w:r>
      <w:proofErr w:type="gramEnd"/>
      <w:r w:rsidR="00E87505" w:rsidRPr="0013537C">
        <w:rPr>
          <w:sz w:val="22"/>
          <w:szCs w:val="22"/>
        </w:rPr>
        <w:t xml:space="preserve"> по планам управления бассейном</w:t>
      </w:r>
      <w:r w:rsidR="00E87505" w:rsidRPr="0013537C"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87505"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="00E87505" w:rsidRPr="0013537C">
        <w:rPr>
          <w:sz w:val="22"/>
          <w:szCs w:val="22"/>
        </w:rPr>
        <w:fldChar w:fldCharType="end"/>
      </w:r>
    </w:p>
    <w:p w:rsidR="00E87505" w:rsidRPr="0013537C" w:rsidRDefault="00E87505" w:rsidP="0089637C">
      <w:pPr>
        <w:pStyle w:val="SingleTxtGR"/>
        <w:tabs>
          <w:tab w:val="clear" w:pos="1701"/>
          <w:tab w:val="clear" w:pos="3969"/>
          <w:tab w:val="left" w:pos="1843"/>
          <w:tab w:val="right" w:pos="8505"/>
        </w:tabs>
        <w:ind w:left="2268" w:right="521" w:hanging="567"/>
        <w:jc w:val="left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Совместное ресурсы</w:t>
      </w:r>
      <w:r w:rsidR="0089637C">
        <w:rPr>
          <w:sz w:val="22"/>
          <w:szCs w:val="22"/>
        </w:rPr>
        <w:t xml:space="preserve"> в поддержку </w:t>
      </w:r>
      <w:r w:rsidRPr="0013537C">
        <w:rPr>
          <w:sz w:val="22"/>
          <w:szCs w:val="22"/>
        </w:rPr>
        <w:t>трансграничного сотрудничества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Создание потенциала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Другие меры (</w:t>
      </w:r>
      <w:r w:rsidRPr="0013537C">
        <w:rPr>
          <w:i/>
          <w:iCs/>
          <w:sz w:val="22"/>
          <w:szCs w:val="22"/>
        </w:rPr>
        <w:t>просьба перечислить</w:t>
      </w:r>
      <w:r w:rsidRPr="0013537C">
        <w:rPr>
          <w:sz w:val="22"/>
          <w:szCs w:val="22"/>
        </w:rPr>
        <w:t>): [введите данные]</w:t>
      </w:r>
    </w:p>
    <w:p w:rsidR="00E87505" w:rsidRPr="0013537C" w:rsidRDefault="00E87505" w:rsidP="007561C8">
      <w:pPr>
        <w:pStyle w:val="SingleTxtGR"/>
        <w:ind w:left="1701" w:right="521" w:hanging="567"/>
        <w:rPr>
          <w:spacing w:val="2"/>
          <w:sz w:val="22"/>
          <w:szCs w:val="22"/>
        </w:rPr>
      </w:pPr>
      <w:r w:rsidRPr="0013537C">
        <w:rPr>
          <w:sz w:val="22"/>
          <w:szCs w:val="22"/>
        </w:rPr>
        <w:lastRenderedPageBreak/>
        <w:tab/>
      </w:r>
      <w:r w:rsidRPr="0013537C">
        <w:rPr>
          <w:sz w:val="22"/>
          <w:szCs w:val="22"/>
          <w:lang w:val="en-US"/>
        </w:rPr>
        <w:t>f</w:t>
      </w:r>
      <w:r w:rsidRPr="0013537C">
        <w:rPr>
          <w:sz w:val="22"/>
          <w:szCs w:val="22"/>
        </w:rPr>
        <w:t>)</w:t>
      </w:r>
      <w:r w:rsidRPr="0013537C">
        <w:rPr>
          <w:sz w:val="22"/>
          <w:szCs w:val="22"/>
        </w:rPr>
        <w:tab/>
      </w:r>
      <w:r w:rsidRPr="0013537C">
        <w:rPr>
          <w:spacing w:val="2"/>
          <w:sz w:val="22"/>
          <w:szCs w:val="22"/>
        </w:rPr>
        <w:t>Каковы основные трудности и проблемы, с которыми сталкивается ваша страна в функционировании совместного органа, если таковые имеются?</w:t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Вопросы политического руководства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4307C3">
      <w:pPr>
        <w:pStyle w:val="SingleTxtGR"/>
        <w:tabs>
          <w:tab w:val="clear" w:pos="1701"/>
          <w:tab w:val="left" w:pos="1985"/>
        </w:tabs>
        <w:ind w:left="2268" w:right="521" w:hanging="567"/>
        <w:jc w:val="left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i/>
          <w:iCs/>
          <w:sz w:val="22"/>
          <w:szCs w:val="22"/>
        </w:rPr>
        <w:t>Просьба охарактеризовать, если таковые имеют место</w:t>
      </w:r>
      <w:r w:rsidRPr="0013537C">
        <w:rPr>
          <w:sz w:val="22"/>
          <w:szCs w:val="22"/>
        </w:rPr>
        <w:t xml:space="preserve">: </w:t>
      </w:r>
      <w:r w:rsidRPr="0013537C">
        <w:rPr>
          <w:sz w:val="22"/>
          <w:szCs w:val="22"/>
        </w:rPr>
        <w:br/>
        <w:t>[введите данные]</w:t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Неожиданные задержки в планировании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4307C3" w:rsidP="004307C3">
      <w:pPr>
        <w:pStyle w:val="SingleTxtGR"/>
        <w:tabs>
          <w:tab w:val="clear" w:pos="1701"/>
          <w:tab w:val="left" w:pos="2410"/>
        </w:tabs>
        <w:ind w:left="2268" w:right="521" w:hanging="567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E87505" w:rsidRPr="0013537C">
        <w:rPr>
          <w:i/>
          <w:iCs/>
          <w:sz w:val="22"/>
          <w:szCs w:val="22"/>
        </w:rPr>
        <w:t>Просьба охарактеризовать, если таковые имеют место</w:t>
      </w:r>
      <w:r w:rsidR="00E87505" w:rsidRPr="0013537C">
        <w:rPr>
          <w:sz w:val="22"/>
          <w:szCs w:val="22"/>
        </w:rPr>
        <w:t xml:space="preserve">: </w:t>
      </w:r>
      <w:r w:rsidR="00E87505" w:rsidRPr="0013537C">
        <w:rPr>
          <w:sz w:val="22"/>
          <w:szCs w:val="22"/>
        </w:rPr>
        <w:br/>
        <w:t>[введите данные]</w:t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Нехватка ресурсов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4307C3" w:rsidP="004307C3">
      <w:pPr>
        <w:pStyle w:val="SingleTxtGR"/>
        <w:tabs>
          <w:tab w:val="clear" w:pos="1701"/>
          <w:tab w:val="clear" w:pos="2835"/>
        </w:tabs>
        <w:ind w:left="2268" w:right="521" w:hanging="567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E87505" w:rsidRPr="0013537C">
        <w:rPr>
          <w:i/>
          <w:iCs/>
          <w:sz w:val="22"/>
          <w:szCs w:val="22"/>
        </w:rPr>
        <w:t>Просьба охарактеризовать, если применимо</w:t>
      </w:r>
      <w:r>
        <w:rPr>
          <w:sz w:val="22"/>
          <w:szCs w:val="22"/>
        </w:rPr>
        <w:t xml:space="preserve">: </w:t>
      </w:r>
      <w:r w:rsidR="00E87505" w:rsidRPr="0013537C">
        <w:rPr>
          <w:sz w:val="22"/>
          <w:szCs w:val="22"/>
        </w:rPr>
        <w:t>[введите данные]</w:t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Отсутствие механизма для осуществления мер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i/>
          <w:iCs/>
          <w:sz w:val="22"/>
          <w:szCs w:val="22"/>
        </w:rPr>
        <w:t>Просьба охарактеризовать, если применимо</w:t>
      </w:r>
      <w:r w:rsidRPr="0013537C">
        <w:rPr>
          <w:sz w:val="22"/>
          <w:szCs w:val="22"/>
        </w:rPr>
        <w:t xml:space="preserve">: [введите 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данные]</w:t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Недостаток эффективных мер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i/>
          <w:iCs/>
          <w:sz w:val="22"/>
          <w:szCs w:val="22"/>
        </w:rPr>
        <w:t>Просьба охарактеризовать, если применимо</w:t>
      </w:r>
      <w:r w:rsidRPr="0013537C">
        <w:rPr>
          <w:sz w:val="22"/>
          <w:szCs w:val="22"/>
        </w:rPr>
        <w:t xml:space="preserve">: [введите 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данные]</w:t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Неожиданные экстремальные события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4307C3" w:rsidP="004307C3">
      <w:pPr>
        <w:pStyle w:val="SingleTxtGR"/>
        <w:tabs>
          <w:tab w:val="clear" w:pos="1701"/>
        </w:tabs>
        <w:ind w:left="2268" w:right="521" w:hanging="567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E87505" w:rsidRPr="0013537C">
        <w:rPr>
          <w:i/>
          <w:iCs/>
          <w:sz w:val="22"/>
          <w:szCs w:val="22"/>
        </w:rPr>
        <w:t>Просьба охарактеризовать, если таковые имеют место</w:t>
      </w:r>
      <w:r w:rsidR="00E87505" w:rsidRPr="0013537C">
        <w:rPr>
          <w:sz w:val="22"/>
          <w:szCs w:val="22"/>
        </w:rPr>
        <w:t xml:space="preserve">: </w:t>
      </w:r>
      <w:r w:rsidR="00E87505" w:rsidRPr="0013537C">
        <w:rPr>
          <w:sz w:val="22"/>
          <w:szCs w:val="22"/>
        </w:rPr>
        <w:br/>
        <w:t>[введите данные]</w:t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 xml:space="preserve">Отсутствие информации и надежных прогнозов 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4307C3">
      <w:pPr>
        <w:pStyle w:val="SingleTxtGR"/>
        <w:tabs>
          <w:tab w:val="clear" w:pos="1701"/>
          <w:tab w:val="left" w:pos="2127"/>
        </w:tabs>
        <w:ind w:left="2268" w:right="521" w:hanging="567"/>
        <w:jc w:val="left"/>
        <w:rPr>
          <w:spacing w:val="0"/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i/>
          <w:iCs/>
          <w:spacing w:val="0"/>
          <w:sz w:val="22"/>
          <w:szCs w:val="22"/>
        </w:rPr>
        <w:t>Просьба охарактеризовать, если таковые имеются</w:t>
      </w:r>
      <w:r w:rsidR="004307C3">
        <w:rPr>
          <w:spacing w:val="0"/>
          <w:sz w:val="22"/>
          <w:szCs w:val="22"/>
        </w:rPr>
        <w:t xml:space="preserve">: </w:t>
      </w:r>
      <w:r w:rsidRPr="0013537C">
        <w:rPr>
          <w:spacing w:val="0"/>
          <w:sz w:val="22"/>
          <w:szCs w:val="22"/>
        </w:rPr>
        <w:t>[введите данные]</w:t>
      </w:r>
    </w:p>
    <w:p w:rsidR="00E87505" w:rsidRPr="0013537C" w:rsidRDefault="00E87505" w:rsidP="004307C3">
      <w:pPr>
        <w:pStyle w:val="SingleTxtGR"/>
        <w:tabs>
          <w:tab w:val="clear" w:pos="1701"/>
          <w:tab w:val="left" w:pos="1985"/>
        </w:tabs>
        <w:ind w:left="2268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Прочее (</w:t>
      </w:r>
      <w:r w:rsidRPr="0013537C">
        <w:rPr>
          <w:i/>
          <w:iCs/>
          <w:sz w:val="22"/>
          <w:szCs w:val="22"/>
        </w:rPr>
        <w:t>просьба перечислить и при необходимости охарактеризовать</w:t>
      </w:r>
      <w:r w:rsidRPr="0013537C">
        <w:rPr>
          <w:sz w:val="22"/>
          <w:szCs w:val="22"/>
        </w:rPr>
        <w:t>): [введите данные]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  <w:lang w:val="en-US"/>
        </w:rPr>
        <w:t>g</w:t>
      </w:r>
      <w:r w:rsidRPr="0013537C">
        <w:rPr>
          <w:sz w:val="22"/>
          <w:szCs w:val="22"/>
        </w:rPr>
        <w:t>)</w:t>
      </w:r>
      <w:r w:rsidRPr="0013537C">
        <w:rPr>
          <w:sz w:val="22"/>
          <w:szCs w:val="22"/>
        </w:rPr>
        <w:tab/>
        <w:t>Если не все прибрежные государства являются членами совместного органа, каким образом орган сотрудничает с ними?</w:t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Сотрудничество не ведется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Они имеют статус наблюдателя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Другое (</w:t>
      </w:r>
      <w:r w:rsidRPr="0013537C">
        <w:rPr>
          <w:i/>
          <w:iCs/>
          <w:sz w:val="22"/>
          <w:szCs w:val="22"/>
        </w:rPr>
        <w:t>просьба охарактеризовать</w:t>
      </w:r>
      <w:r w:rsidRPr="0013537C">
        <w:rPr>
          <w:sz w:val="22"/>
          <w:szCs w:val="22"/>
        </w:rPr>
        <w:t>): [введите данные]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  <w:lang w:val="en-US"/>
        </w:rPr>
        <w:t>h</w:t>
      </w:r>
      <w:r w:rsidRPr="0013537C">
        <w:rPr>
          <w:sz w:val="22"/>
          <w:szCs w:val="22"/>
        </w:rPr>
        <w:t>)</w:t>
      </w:r>
      <w:r w:rsidRPr="0013537C">
        <w:rPr>
          <w:sz w:val="22"/>
          <w:szCs w:val="22"/>
        </w:rPr>
        <w:tab/>
        <w:t>Совместный орган или его вспомогательные органы проводят совещания на регулярной основе?</w:t>
      </w:r>
    </w:p>
    <w:p w:rsidR="00E87505" w:rsidRPr="0013537C" w:rsidRDefault="00E87505" w:rsidP="00DB5EB4">
      <w:pPr>
        <w:spacing w:before="120" w:after="120" w:line="240" w:lineRule="auto"/>
        <w:ind w:right="521" w:firstLine="1701"/>
        <w:jc w:val="both"/>
        <w:rPr>
          <w:sz w:val="22"/>
          <w:szCs w:val="22"/>
        </w:rPr>
      </w:pPr>
      <w:r w:rsidRPr="0013537C">
        <w:rPr>
          <w:sz w:val="22"/>
          <w:szCs w:val="22"/>
        </w:rPr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>/Нет</w:t>
      </w:r>
      <w:r w:rsidRPr="0013537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BE413D">
      <w:pPr>
        <w:spacing w:before="120" w:after="120" w:line="240" w:lineRule="auto"/>
        <w:ind w:right="521" w:firstLine="1701"/>
        <w:jc w:val="both"/>
        <w:rPr>
          <w:sz w:val="22"/>
          <w:szCs w:val="22"/>
        </w:rPr>
      </w:pPr>
      <w:r w:rsidRPr="0013537C">
        <w:rPr>
          <w:sz w:val="22"/>
          <w:szCs w:val="22"/>
        </w:rPr>
        <w:t>Если да, как часто? [введите данные]</w:t>
      </w:r>
    </w:p>
    <w:p w:rsidR="00E87505" w:rsidRPr="0013537C" w:rsidRDefault="00E87505" w:rsidP="004307C3">
      <w:pPr>
        <w:tabs>
          <w:tab w:val="left" w:pos="2268"/>
        </w:tabs>
        <w:spacing w:before="120" w:after="120" w:line="240" w:lineRule="auto"/>
        <w:ind w:left="1701" w:right="521"/>
        <w:jc w:val="both"/>
        <w:rPr>
          <w:sz w:val="22"/>
          <w:szCs w:val="22"/>
        </w:rPr>
      </w:pPr>
      <w:proofErr w:type="spellStart"/>
      <w:r w:rsidRPr="0013537C">
        <w:rPr>
          <w:sz w:val="22"/>
          <w:szCs w:val="22"/>
          <w:lang w:val="en-GB"/>
        </w:rPr>
        <w:t>i</w:t>
      </w:r>
      <w:proofErr w:type="spellEnd"/>
      <w:r w:rsidRPr="0013537C">
        <w:rPr>
          <w:sz w:val="22"/>
          <w:szCs w:val="22"/>
        </w:rPr>
        <w:t>)</w:t>
      </w:r>
      <w:r w:rsidRPr="0013537C">
        <w:rPr>
          <w:sz w:val="22"/>
          <w:szCs w:val="22"/>
        </w:rPr>
        <w:tab/>
        <w:t>Каковы основные достижения, связанные с совместным органом: [введите данные]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  <w:lang w:val="en-US"/>
        </w:rPr>
        <w:t>j</w:t>
      </w:r>
      <w:r w:rsidRPr="0013537C">
        <w:rPr>
          <w:sz w:val="22"/>
          <w:szCs w:val="22"/>
        </w:rPr>
        <w:t>)</w:t>
      </w:r>
      <w:r w:rsidRPr="0013537C">
        <w:rPr>
          <w:sz w:val="22"/>
          <w:szCs w:val="22"/>
        </w:rPr>
        <w:tab/>
        <w:t>Приглашаются ли представители международных организаций на совещания совместного органа (или органов) в качестве наблюдателей?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 xml:space="preserve">/Нет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lastRenderedPageBreak/>
        <w:tab/>
      </w:r>
      <w:r w:rsidRPr="0013537C">
        <w:rPr>
          <w:sz w:val="22"/>
          <w:szCs w:val="22"/>
          <w:lang w:val="en-US"/>
        </w:rPr>
        <w:t>k</w:t>
      </w:r>
      <w:r w:rsidRPr="0013537C">
        <w:rPr>
          <w:sz w:val="22"/>
          <w:szCs w:val="22"/>
        </w:rPr>
        <w:t>)</w:t>
      </w:r>
      <w:r w:rsidRPr="0013537C">
        <w:rPr>
          <w:sz w:val="22"/>
          <w:szCs w:val="22"/>
        </w:rPr>
        <w:tab/>
        <w:t>Предлагал ли когда-либо совместный орган сотрудничество тому или иному приморскому</w:t>
      </w:r>
      <w:r w:rsidR="004307C3">
        <w:rPr>
          <w:sz w:val="22"/>
          <w:szCs w:val="22"/>
        </w:rPr>
        <w:t xml:space="preserve"> государству</w:t>
      </w:r>
      <w:r w:rsidRPr="0013537C">
        <w:rPr>
          <w:sz w:val="22"/>
          <w:szCs w:val="22"/>
        </w:rPr>
        <w:t>?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 xml:space="preserve">/Нет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i/>
          <w:iCs/>
          <w:sz w:val="22"/>
          <w:szCs w:val="22"/>
        </w:rPr>
        <w:t>Если да, то просьба привести подробную информацию. Если нет, то почему</w:t>
      </w:r>
      <w:r w:rsidRPr="0013537C">
        <w:rPr>
          <w:sz w:val="22"/>
          <w:szCs w:val="22"/>
        </w:rPr>
        <w:t>: [введите данные]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>4.</w:t>
      </w:r>
      <w:r w:rsidRPr="0013537C">
        <w:rPr>
          <w:sz w:val="22"/>
          <w:szCs w:val="22"/>
        </w:rPr>
        <w:tab/>
        <w:t>Имеются ли совместный или скоординированный план (например, план действий или общая стратегия), или установленные совместные задачи, конкретно направленные на трансграничные воды, на которые распростр</w:t>
      </w:r>
      <w:r w:rsidR="00AC5964" w:rsidRPr="0013537C">
        <w:rPr>
          <w:sz w:val="22"/>
          <w:szCs w:val="22"/>
        </w:rPr>
        <w:t>аняется сотрудничество?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 xml:space="preserve">/Нет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i/>
          <w:iCs/>
          <w:sz w:val="22"/>
          <w:szCs w:val="22"/>
        </w:rPr>
        <w:t>Если да, то просьба привести дополнительную подробную информацию</w:t>
      </w:r>
      <w:r w:rsidRPr="0013537C">
        <w:rPr>
          <w:sz w:val="22"/>
          <w:szCs w:val="22"/>
        </w:rPr>
        <w:t>: [введите данные]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>5.</w:t>
      </w:r>
      <w:r w:rsidRPr="0013537C">
        <w:rPr>
          <w:sz w:val="22"/>
          <w:szCs w:val="22"/>
        </w:rPr>
        <w:tab/>
        <w:t>Каким образом обеспечивается охрана трансграничных бассейна, реки, озера или водоносного горизонта, в частности охрана экосистем, в контексте устойчивого и рационального</w:t>
      </w:r>
      <w:r w:rsidR="00AC5964" w:rsidRPr="0013537C">
        <w:rPr>
          <w:sz w:val="22"/>
          <w:szCs w:val="22"/>
        </w:rPr>
        <w:t xml:space="preserve"> использования водных ресурсов?</w:t>
      </w:r>
    </w:p>
    <w:p w:rsidR="00E87505" w:rsidRPr="0013537C" w:rsidRDefault="00E87505" w:rsidP="004307C3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Облесение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 xml:space="preserve">Восстановление экосистем 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Нормы экологических стоков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4307C3">
      <w:pPr>
        <w:pStyle w:val="SingleTxtGR"/>
        <w:tabs>
          <w:tab w:val="right" w:pos="8505"/>
        </w:tabs>
        <w:spacing w:after="0"/>
        <w:ind w:left="1701" w:right="522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 xml:space="preserve">Меры в отношении подземных вод (например, охранные </w:t>
      </w:r>
    </w:p>
    <w:p w:rsidR="00E87505" w:rsidRPr="0013537C" w:rsidRDefault="00E87505" w:rsidP="004307C3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зоны)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Другие меры (</w:t>
      </w:r>
      <w:r w:rsidRPr="0013537C">
        <w:rPr>
          <w:i/>
          <w:iCs/>
          <w:sz w:val="22"/>
          <w:szCs w:val="22"/>
        </w:rPr>
        <w:t>просьба перечислить</w:t>
      </w:r>
      <w:r w:rsidRPr="0013537C">
        <w:rPr>
          <w:sz w:val="22"/>
          <w:szCs w:val="22"/>
        </w:rPr>
        <w:t>): [введите данные]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>6.</w:t>
      </w:r>
      <w:r w:rsidRPr="0013537C">
        <w:rPr>
          <w:sz w:val="22"/>
          <w:szCs w:val="22"/>
        </w:rPr>
        <w:tab/>
        <w:t>а)</w:t>
      </w:r>
      <w:r w:rsidRPr="0013537C">
        <w:rPr>
          <w:sz w:val="22"/>
          <w:szCs w:val="22"/>
        </w:rPr>
        <w:tab/>
        <w:t>Обменивается ли ваша страна информацией и данными с другими прибрежными го</w:t>
      </w:r>
      <w:r w:rsidR="00AC5964" w:rsidRPr="0013537C">
        <w:rPr>
          <w:sz w:val="22"/>
          <w:szCs w:val="22"/>
        </w:rPr>
        <w:t>сударствами бассейна</w:t>
      </w:r>
      <w:r w:rsidRPr="0013537C">
        <w:rPr>
          <w:sz w:val="22"/>
          <w:szCs w:val="22"/>
        </w:rPr>
        <w:t>?</w:t>
      </w:r>
    </w:p>
    <w:p w:rsidR="00E87505" w:rsidRPr="0013537C" w:rsidRDefault="00E87505" w:rsidP="00DB5EB4">
      <w:pPr>
        <w:pStyle w:val="SingleTxtGR"/>
        <w:ind w:right="521" w:firstLine="567"/>
        <w:rPr>
          <w:sz w:val="22"/>
          <w:szCs w:val="22"/>
        </w:rPr>
      </w:pPr>
      <w:r w:rsidRPr="0013537C">
        <w:rPr>
          <w:sz w:val="22"/>
          <w:szCs w:val="22"/>
        </w:rPr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 xml:space="preserve">/Нет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spacing w:val="2"/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  <w:lang w:val="en-US"/>
        </w:rPr>
        <w:t>b</w:t>
      </w:r>
      <w:r w:rsidRPr="0013537C">
        <w:rPr>
          <w:sz w:val="22"/>
          <w:szCs w:val="22"/>
        </w:rPr>
        <w:t>)</w:t>
      </w:r>
      <w:r w:rsidRPr="0013537C">
        <w:rPr>
          <w:sz w:val="22"/>
          <w:szCs w:val="22"/>
        </w:rPr>
        <w:tab/>
      </w:r>
      <w:r w:rsidRPr="0013537C">
        <w:rPr>
          <w:spacing w:val="2"/>
          <w:sz w:val="22"/>
          <w:szCs w:val="22"/>
        </w:rPr>
        <w:t>Если да, то по каким темам ведется обмен информацией и данными?</w:t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Экологическое состояние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4307C3" w:rsidP="004307C3">
      <w:pPr>
        <w:pStyle w:val="SingleTxtGR"/>
        <w:tabs>
          <w:tab w:val="clear" w:pos="1701"/>
          <w:tab w:val="right" w:pos="8505"/>
        </w:tabs>
        <w:ind w:left="2268" w:right="521" w:hanging="567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t xml:space="preserve">Исследовательская деятельность и применение наилучших </w:t>
      </w:r>
      <w:r w:rsidR="00E87505" w:rsidRPr="0013537C">
        <w:rPr>
          <w:sz w:val="22"/>
          <w:szCs w:val="22"/>
        </w:rPr>
        <w:br/>
        <w:t>имеющихся методов</w:t>
      </w:r>
      <w:r w:rsidR="00E87505" w:rsidRPr="0013537C"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87505"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="00E87505"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Данные о мониторинге выбросов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4307C3" w:rsidP="004307C3">
      <w:pPr>
        <w:pStyle w:val="SingleTxtGR"/>
        <w:tabs>
          <w:tab w:val="clear" w:pos="1701"/>
          <w:tab w:val="clear" w:pos="2268"/>
          <w:tab w:val="left" w:pos="2410"/>
          <w:tab w:val="right" w:pos="8505"/>
        </w:tabs>
        <w:ind w:left="2268" w:right="521" w:hanging="567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t xml:space="preserve">Запланированные меры, принятые для предотвращения, </w:t>
      </w:r>
      <w:r w:rsidR="00E87505" w:rsidRPr="0013537C">
        <w:rPr>
          <w:sz w:val="22"/>
          <w:szCs w:val="22"/>
        </w:rPr>
        <w:br/>
        <w:t>ограничения или сокращения трансграничных воздействий</w:t>
      </w:r>
      <w:r w:rsidR="00E87505" w:rsidRPr="0013537C"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87505"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="00E87505"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Точечные источники загрязнения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Диффузные источники загрязнения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4307C3">
      <w:pPr>
        <w:pStyle w:val="SingleTxtGR"/>
        <w:tabs>
          <w:tab w:val="right" w:pos="8505"/>
        </w:tabs>
        <w:spacing w:after="0"/>
        <w:ind w:left="1701" w:right="522" w:hanging="567"/>
        <w:rPr>
          <w:spacing w:val="0"/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spacing w:val="0"/>
          <w:sz w:val="22"/>
          <w:szCs w:val="22"/>
        </w:rPr>
        <w:t xml:space="preserve">Существующие </w:t>
      </w:r>
      <w:proofErr w:type="spellStart"/>
      <w:r w:rsidRPr="0013537C">
        <w:rPr>
          <w:spacing w:val="0"/>
          <w:sz w:val="22"/>
          <w:szCs w:val="22"/>
        </w:rPr>
        <w:t>гидроморфологические</w:t>
      </w:r>
      <w:proofErr w:type="spellEnd"/>
      <w:r w:rsidRPr="0013537C">
        <w:rPr>
          <w:spacing w:val="0"/>
          <w:sz w:val="22"/>
          <w:szCs w:val="22"/>
        </w:rPr>
        <w:t xml:space="preserve"> изменения (плотины и </w:t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pacing w:val="0"/>
          <w:sz w:val="22"/>
          <w:szCs w:val="22"/>
        </w:rPr>
      </w:pPr>
      <w:r w:rsidRPr="0013537C">
        <w:rPr>
          <w:spacing w:val="0"/>
          <w:sz w:val="22"/>
          <w:szCs w:val="22"/>
        </w:rPr>
        <w:tab/>
      </w:r>
      <w:r w:rsidRPr="0013537C">
        <w:rPr>
          <w:spacing w:val="0"/>
          <w:sz w:val="22"/>
          <w:szCs w:val="22"/>
        </w:rPr>
        <w:tab/>
        <w:t>т. д.)</w:t>
      </w:r>
      <w:r w:rsidRPr="0013537C">
        <w:rPr>
          <w:spacing w:val="0"/>
          <w:sz w:val="22"/>
          <w:szCs w:val="22"/>
        </w:rPr>
        <w:tab/>
      </w:r>
      <w:r w:rsidRPr="0013537C">
        <w:rPr>
          <w:spacing w:val="0"/>
          <w:sz w:val="22"/>
          <w:szCs w:val="22"/>
        </w:rPr>
        <w:tab/>
      </w:r>
      <w:r w:rsidRPr="0013537C">
        <w:rPr>
          <w:spacing w:val="0"/>
          <w:sz w:val="22"/>
          <w:szCs w:val="22"/>
        </w:rPr>
        <w:tab/>
      </w:r>
      <w:r w:rsidRPr="0013537C">
        <w:rPr>
          <w:spacing w:val="0"/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Сбросы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4307C3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Водозаборы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4307C3" w:rsidP="004307C3">
      <w:pPr>
        <w:pStyle w:val="SingleTxtGR"/>
        <w:tabs>
          <w:tab w:val="clear" w:pos="1701"/>
          <w:tab w:val="right" w:pos="8505"/>
        </w:tabs>
        <w:ind w:left="2268" w:right="521" w:hanging="567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t xml:space="preserve">Запланированные на будущее меры, оказывающие </w:t>
      </w:r>
      <w:r w:rsidR="00E87505" w:rsidRPr="0013537C">
        <w:rPr>
          <w:sz w:val="22"/>
          <w:szCs w:val="22"/>
        </w:rPr>
        <w:br/>
        <w:t xml:space="preserve">трансграничное воздействие, такие, например, как развитие </w:t>
      </w:r>
      <w:r w:rsidR="00E87505" w:rsidRPr="0013537C">
        <w:rPr>
          <w:sz w:val="22"/>
          <w:szCs w:val="22"/>
        </w:rPr>
        <w:br/>
        <w:t>инфраструктуры</w:t>
      </w:r>
      <w:r w:rsidR="00E87505" w:rsidRPr="0013537C"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87505"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="00E87505"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Другие темы (</w:t>
      </w:r>
      <w:r w:rsidRPr="0013537C">
        <w:rPr>
          <w:i/>
          <w:iCs/>
          <w:sz w:val="22"/>
          <w:szCs w:val="22"/>
        </w:rPr>
        <w:t>просьба перечислить</w:t>
      </w:r>
      <w:r w:rsidRPr="0013537C">
        <w:rPr>
          <w:sz w:val="22"/>
          <w:szCs w:val="22"/>
        </w:rPr>
        <w:t xml:space="preserve">): [введите данные] 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lastRenderedPageBreak/>
        <w:tab/>
        <w:t>с)</w:t>
      </w:r>
      <w:r w:rsidRPr="0013537C">
        <w:rPr>
          <w:sz w:val="22"/>
          <w:szCs w:val="22"/>
        </w:rPr>
        <w:tab/>
        <w:t>Имеется ли совместно используемая база данных или информационная платформа?</w:t>
      </w:r>
    </w:p>
    <w:p w:rsidR="00E87505" w:rsidRPr="0013537C" w:rsidRDefault="00E87505" w:rsidP="00DB5EB4">
      <w:pPr>
        <w:pStyle w:val="SingleTxtGR"/>
        <w:tabs>
          <w:tab w:val="clear" w:pos="3402"/>
          <w:tab w:val="clear" w:pos="3969"/>
          <w:tab w:val="left" w:pos="6606"/>
        </w:tabs>
        <w:ind w:left="1701" w:right="521"/>
        <w:rPr>
          <w:sz w:val="22"/>
          <w:szCs w:val="22"/>
        </w:rPr>
      </w:pPr>
      <w:r w:rsidRPr="0013537C">
        <w:rPr>
          <w:sz w:val="22"/>
          <w:szCs w:val="22"/>
        </w:rPr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 xml:space="preserve">/Нет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ab/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  <w:lang w:val="en-US"/>
        </w:rPr>
        <w:t>d</w:t>
      </w:r>
      <w:r w:rsidRPr="0013537C">
        <w:rPr>
          <w:sz w:val="22"/>
          <w:szCs w:val="22"/>
        </w:rPr>
        <w:t>)</w:t>
      </w:r>
      <w:r w:rsidRPr="0013537C">
        <w:rPr>
          <w:sz w:val="22"/>
          <w:szCs w:val="22"/>
        </w:rPr>
        <w:tab/>
        <w:t>Доступна ли данная база данных общественности?</w:t>
      </w:r>
    </w:p>
    <w:p w:rsidR="00E87505" w:rsidRPr="0013537C" w:rsidRDefault="00E87505" w:rsidP="00DB5EB4">
      <w:pPr>
        <w:pStyle w:val="SingleTxtGR"/>
        <w:ind w:right="521" w:firstLine="567"/>
        <w:rPr>
          <w:sz w:val="22"/>
          <w:szCs w:val="22"/>
        </w:rPr>
      </w:pPr>
      <w:r w:rsidRPr="0013537C">
        <w:rPr>
          <w:sz w:val="22"/>
          <w:szCs w:val="22"/>
        </w:rPr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 xml:space="preserve">/Нет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DB5EB4">
      <w:pPr>
        <w:pStyle w:val="SingleTxtGR"/>
        <w:tabs>
          <w:tab w:val="clear" w:pos="2268"/>
        </w:tabs>
        <w:ind w:left="1701" w:right="521"/>
        <w:rPr>
          <w:spacing w:val="0"/>
          <w:sz w:val="22"/>
          <w:szCs w:val="22"/>
        </w:rPr>
      </w:pPr>
      <w:r w:rsidRPr="0013537C">
        <w:rPr>
          <w:i/>
          <w:iCs/>
          <w:spacing w:val="0"/>
          <w:sz w:val="22"/>
          <w:szCs w:val="22"/>
        </w:rPr>
        <w:t>Если да, то просьба предоставить ее адрес в Интернете</w:t>
      </w:r>
      <w:r w:rsidRPr="0013537C">
        <w:rPr>
          <w:spacing w:val="0"/>
          <w:sz w:val="22"/>
          <w:szCs w:val="22"/>
        </w:rPr>
        <w:t>: [введите данные]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  <w:t>е)</w:t>
      </w:r>
      <w:r w:rsidRPr="0013537C">
        <w:rPr>
          <w:sz w:val="22"/>
          <w:szCs w:val="22"/>
        </w:rPr>
        <w:tab/>
        <w:t>Каковы основные трудности и проблемы, препятствующие обмену данными, если таковы имеются (</w:t>
      </w:r>
      <w:r w:rsidRPr="0013537C">
        <w:rPr>
          <w:i/>
          <w:iCs/>
          <w:sz w:val="22"/>
          <w:szCs w:val="22"/>
        </w:rPr>
        <w:t>просьба охарактеризовать</w:t>
      </w:r>
      <w:r w:rsidRPr="0013537C">
        <w:rPr>
          <w:sz w:val="22"/>
          <w:szCs w:val="22"/>
        </w:rPr>
        <w:t>): [введите данные]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  <w:lang w:val="en-US"/>
        </w:rPr>
        <w:t>f</w:t>
      </w:r>
      <w:r w:rsidRPr="0013537C">
        <w:rPr>
          <w:sz w:val="22"/>
          <w:szCs w:val="22"/>
        </w:rPr>
        <w:t>)</w:t>
      </w:r>
      <w:r w:rsidRPr="0013537C">
        <w:rPr>
          <w:sz w:val="22"/>
          <w:szCs w:val="22"/>
        </w:rPr>
        <w:tab/>
        <w:t>Каковы основные выгоды обмена данными о трансграничных водах, на которые распространяется сотрудничество (</w:t>
      </w:r>
      <w:r w:rsidRPr="0013537C">
        <w:rPr>
          <w:i/>
          <w:iCs/>
          <w:sz w:val="22"/>
          <w:szCs w:val="22"/>
        </w:rPr>
        <w:t>просьба охарактеризовать</w:t>
      </w:r>
      <w:r w:rsidRPr="0013537C">
        <w:rPr>
          <w:sz w:val="22"/>
          <w:szCs w:val="22"/>
        </w:rPr>
        <w:t>): [введите данные]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>7.</w:t>
      </w:r>
      <w:r w:rsidRPr="0013537C">
        <w:rPr>
          <w:sz w:val="22"/>
          <w:szCs w:val="22"/>
        </w:rPr>
        <w:tab/>
        <w:t>Осуществляют ли прибрежные государства совместный мониторинг в отношении трансграничных бассейна, реки, озера или водоносн</w:t>
      </w:r>
      <w:r w:rsidR="004307C3">
        <w:rPr>
          <w:sz w:val="22"/>
          <w:szCs w:val="22"/>
        </w:rPr>
        <w:t>ого горизонта</w:t>
      </w:r>
      <w:r w:rsidRPr="0013537C">
        <w:rPr>
          <w:sz w:val="22"/>
          <w:szCs w:val="22"/>
        </w:rPr>
        <w:t>?</w:t>
      </w:r>
    </w:p>
    <w:p w:rsidR="00813D29" w:rsidRDefault="00E87505" w:rsidP="00DB5EB4">
      <w:pPr>
        <w:pStyle w:val="SingleTxtGR"/>
        <w:ind w:left="1701" w:right="521"/>
        <w:rPr>
          <w:sz w:val="22"/>
          <w:szCs w:val="22"/>
        </w:rPr>
      </w:pPr>
      <w:r w:rsidRPr="0013537C">
        <w:rPr>
          <w:sz w:val="22"/>
          <w:szCs w:val="22"/>
        </w:rPr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 xml:space="preserve">/Нет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="00813D29" w:rsidRPr="00813D29">
        <w:rPr>
          <w:sz w:val="22"/>
          <w:szCs w:val="22"/>
        </w:rPr>
        <w:t xml:space="preserve"> </w:t>
      </w:r>
    </w:p>
    <w:p w:rsidR="00E87505" w:rsidRPr="0013537C" w:rsidRDefault="00813D29" w:rsidP="00813D29">
      <w:pPr>
        <w:pStyle w:val="SingleTxtGR"/>
        <w:ind w:left="1701" w:right="521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813D29">
        <w:rPr>
          <w:sz w:val="22"/>
          <w:szCs w:val="22"/>
        </w:rPr>
        <w:t>Если да, то что входит в сферу охвата совместного мониторинга?</w:t>
      </w:r>
    </w:p>
    <w:tbl>
      <w:tblPr>
        <w:tblW w:w="7938" w:type="dxa"/>
        <w:tblInd w:w="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937"/>
        <w:gridCol w:w="1470"/>
        <w:gridCol w:w="1260"/>
        <w:gridCol w:w="1198"/>
      </w:tblGrid>
      <w:tr w:rsidR="00E87505" w:rsidRPr="0013537C" w:rsidTr="00813D29">
        <w:tc>
          <w:tcPr>
            <w:tcW w:w="3073" w:type="dxa"/>
            <w:shd w:val="clear" w:color="auto" w:fill="auto"/>
          </w:tcPr>
          <w:p w:rsidR="00E87505" w:rsidRPr="0013537C" w:rsidRDefault="000A4E4B" w:rsidP="00813D29">
            <w:pPr>
              <w:spacing w:after="120"/>
              <w:ind w:right="-48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937" w:type="dxa"/>
            <w:shd w:val="clear" w:color="auto" w:fill="auto"/>
          </w:tcPr>
          <w:p w:rsidR="00E87505" w:rsidRPr="0013537C" w:rsidRDefault="00E87505" w:rsidP="00813D29">
            <w:pPr>
              <w:spacing w:after="120"/>
              <w:rPr>
                <w:spacing w:val="0"/>
                <w:sz w:val="22"/>
                <w:szCs w:val="22"/>
              </w:rPr>
            </w:pPr>
            <w:r w:rsidRPr="0013537C">
              <w:rPr>
                <w:spacing w:val="0"/>
                <w:sz w:val="22"/>
                <w:szCs w:val="22"/>
              </w:rPr>
              <w:t>Входят</w:t>
            </w:r>
            <w:r w:rsidRPr="0013537C">
              <w:rPr>
                <w:spacing w:val="0"/>
                <w:sz w:val="22"/>
                <w:szCs w:val="22"/>
                <w:lang w:val="en-US"/>
              </w:rPr>
              <w:t>?</w:t>
            </w:r>
          </w:p>
        </w:tc>
        <w:tc>
          <w:tcPr>
            <w:tcW w:w="1470" w:type="dxa"/>
            <w:shd w:val="clear" w:color="auto" w:fill="auto"/>
          </w:tcPr>
          <w:p w:rsidR="00E87505" w:rsidRPr="0013537C" w:rsidRDefault="00E87505" w:rsidP="00813D29">
            <w:pPr>
              <w:spacing w:after="120"/>
              <w:ind w:right="98"/>
              <w:rPr>
                <w:spacing w:val="0"/>
                <w:sz w:val="22"/>
                <w:szCs w:val="22"/>
                <w:lang w:val="en-GB"/>
              </w:rPr>
            </w:pPr>
            <w:r w:rsidRPr="0013537C">
              <w:rPr>
                <w:spacing w:val="0"/>
                <w:sz w:val="22"/>
                <w:szCs w:val="22"/>
              </w:rPr>
              <w:t>Гидрологические характеристики</w:t>
            </w:r>
          </w:p>
        </w:tc>
        <w:tc>
          <w:tcPr>
            <w:tcW w:w="1260" w:type="dxa"/>
            <w:shd w:val="clear" w:color="auto" w:fill="auto"/>
          </w:tcPr>
          <w:p w:rsidR="00E87505" w:rsidRPr="0013537C" w:rsidRDefault="00E87505" w:rsidP="00813D29">
            <w:pPr>
              <w:spacing w:after="120"/>
              <w:ind w:right="82"/>
              <w:rPr>
                <w:spacing w:val="0"/>
                <w:sz w:val="22"/>
                <w:szCs w:val="22"/>
                <w:lang w:val="en-GB"/>
              </w:rPr>
            </w:pPr>
            <w:r w:rsidRPr="0013537C">
              <w:rPr>
                <w:spacing w:val="0"/>
                <w:sz w:val="22"/>
                <w:szCs w:val="22"/>
              </w:rPr>
              <w:t>Экологические характеристики</w:t>
            </w:r>
          </w:p>
        </w:tc>
        <w:tc>
          <w:tcPr>
            <w:tcW w:w="1198" w:type="dxa"/>
            <w:shd w:val="clear" w:color="auto" w:fill="auto"/>
          </w:tcPr>
          <w:p w:rsidR="00E87505" w:rsidRPr="0013537C" w:rsidRDefault="00E87505" w:rsidP="00813D29">
            <w:pPr>
              <w:spacing w:after="120"/>
              <w:rPr>
                <w:spacing w:val="0"/>
                <w:sz w:val="22"/>
                <w:szCs w:val="22"/>
                <w:lang w:val="en-GB"/>
              </w:rPr>
            </w:pPr>
            <w:r w:rsidRPr="0013537C">
              <w:rPr>
                <w:spacing w:val="0"/>
                <w:sz w:val="22"/>
                <w:szCs w:val="22"/>
              </w:rPr>
              <w:t>Химические характеристики</w:t>
            </w:r>
          </w:p>
        </w:tc>
      </w:tr>
      <w:tr w:rsidR="00E87505" w:rsidRPr="0013537C" w:rsidTr="00813D29">
        <w:tc>
          <w:tcPr>
            <w:tcW w:w="3073" w:type="dxa"/>
            <w:shd w:val="clear" w:color="auto" w:fill="auto"/>
            <w:vAlign w:val="center"/>
          </w:tcPr>
          <w:p w:rsidR="00E87505" w:rsidRPr="0013537C" w:rsidRDefault="00E87505" w:rsidP="000A4E4B">
            <w:pPr>
              <w:spacing w:after="120"/>
              <w:ind w:right="521"/>
              <w:rPr>
                <w:sz w:val="22"/>
                <w:szCs w:val="22"/>
                <w:lang w:val="en-GB"/>
              </w:rPr>
            </w:pPr>
            <w:r w:rsidRPr="0013537C">
              <w:rPr>
                <w:sz w:val="22"/>
                <w:szCs w:val="22"/>
              </w:rPr>
              <w:t>Приграничные поверхностные воды</w:t>
            </w:r>
          </w:p>
        </w:tc>
        <w:tc>
          <w:tcPr>
            <w:tcW w:w="937" w:type="dxa"/>
            <w:shd w:val="clear" w:color="auto" w:fill="auto"/>
          </w:tcPr>
          <w:p w:rsidR="00E87505" w:rsidRPr="0013537C" w:rsidRDefault="00E87505" w:rsidP="000A4E4B">
            <w:pPr>
              <w:spacing w:after="120"/>
              <w:ind w:right="521"/>
              <w:jc w:val="center"/>
              <w:rPr>
                <w:sz w:val="22"/>
                <w:szCs w:val="22"/>
                <w:lang w:val="en-GB"/>
              </w:rPr>
            </w:pPr>
            <w:r w:rsidRPr="0013537C">
              <w:rPr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37C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A3699">
              <w:rPr>
                <w:sz w:val="22"/>
                <w:szCs w:val="22"/>
                <w:lang w:val="en-GB"/>
              </w:rPr>
            </w:r>
            <w:r w:rsidR="001A3699">
              <w:rPr>
                <w:sz w:val="22"/>
                <w:szCs w:val="22"/>
                <w:lang w:val="en-GB"/>
              </w:rPr>
              <w:fldChar w:fldCharType="separate"/>
            </w:r>
            <w:r w:rsidRPr="0013537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E87505" w:rsidRPr="0013537C" w:rsidRDefault="00E87505" w:rsidP="000A4E4B">
            <w:pPr>
              <w:spacing w:after="120"/>
              <w:ind w:right="521"/>
              <w:jc w:val="center"/>
              <w:rPr>
                <w:sz w:val="22"/>
                <w:szCs w:val="22"/>
                <w:lang w:val="en-GB"/>
              </w:rPr>
            </w:pPr>
            <w:r w:rsidRPr="0013537C">
              <w:rPr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37C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A3699">
              <w:rPr>
                <w:sz w:val="22"/>
                <w:szCs w:val="22"/>
                <w:lang w:val="en-GB"/>
              </w:rPr>
            </w:r>
            <w:r w:rsidR="001A3699">
              <w:rPr>
                <w:sz w:val="22"/>
                <w:szCs w:val="22"/>
                <w:lang w:val="en-GB"/>
              </w:rPr>
              <w:fldChar w:fldCharType="separate"/>
            </w:r>
            <w:r w:rsidRPr="0013537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87505" w:rsidRPr="0013537C" w:rsidRDefault="00E87505" w:rsidP="000A4E4B">
            <w:pPr>
              <w:spacing w:after="120"/>
              <w:ind w:right="521"/>
              <w:jc w:val="center"/>
              <w:rPr>
                <w:sz w:val="22"/>
                <w:szCs w:val="22"/>
                <w:lang w:val="en-GB"/>
              </w:rPr>
            </w:pPr>
            <w:r w:rsidRPr="0013537C">
              <w:rPr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37C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A3699">
              <w:rPr>
                <w:sz w:val="22"/>
                <w:szCs w:val="22"/>
                <w:lang w:val="en-GB"/>
              </w:rPr>
            </w:r>
            <w:r w:rsidR="001A3699">
              <w:rPr>
                <w:sz w:val="22"/>
                <w:szCs w:val="22"/>
                <w:lang w:val="en-GB"/>
              </w:rPr>
              <w:fldChar w:fldCharType="separate"/>
            </w:r>
            <w:r w:rsidRPr="0013537C">
              <w:rPr>
                <w:sz w:val="22"/>
                <w:szCs w:val="22"/>
              </w:rPr>
              <w:fldChar w:fldCharType="end"/>
            </w:r>
          </w:p>
        </w:tc>
        <w:tc>
          <w:tcPr>
            <w:tcW w:w="1198" w:type="dxa"/>
            <w:shd w:val="clear" w:color="auto" w:fill="auto"/>
          </w:tcPr>
          <w:p w:rsidR="00E87505" w:rsidRPr="0013537C" w:rsidRDefault="00E87505" w:rsidP="000A4E4B">
            <w:pPr>
              <w:spacing w:after="120"/>
              <w:ind w:right="521"/>
              <w:jc w:val="center"/>
              <w:rPr>
                <w:sz w:val="22"/>
                <w:szCs w:val="22"/>
                <w:lang w:val="en-GB"/>
              </w:rPr>
            </w:pPr>
            <w:r w:rsidRPr="0013537C">
              <w:rPr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37C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A3699">
              <w:rPr>
                <w:sz w:val="22"/>
                <w:szCs w:val="22"/>
                <w:lang w:val="en-GB"/>
              </w:rPr>
            </w:r>
            <w:r w:rsidR="001A3699">
              <w:rPr>
                <w:sz w:val="22"/>
                <w:szCs w:val="22"/>
                <w:lang w:val="en-GB"/>
              </w:rPr>
              <w:fldChar w:fldCharType="separate"/>
            </w:r>
            <w:r w:rsidRPr="0013537C">
              <w:rPr>
                <w:sz w:val="22"/>
                <w:szCs w:val="22"/>
              </w:rPr>
              <w:fldChar w:fldCharType="end"/>
            </w:r>
          </w:p>
        </w:tc>
      </w:tr>
      <w:tr w:rsidR="00E87505" w:rsidRPr="0013537C" w:rsidTr="000A4E4B">
        <w:tc>
          <w:tcPr>
            <w:tcW w:w="3073" w:type="dxa"/>
            <w:shd w:val="clear" w:color="auto" w:fill="auto"/>
            <w:vAlign w:val="center"/>
          </w:tcPr>
          <w:p w:rsidR="00E87505" w:rsidRPr="0013537C" w:rsidRDefault="00E87505" w:rsidP="000A4E4B">
            <w:pPr>
              <w:spacing w:after="120"/>
              <w:ind w:right="521"/>
              <w:rPr>
                <w:sz w:val="22"/>
                <w:szCs w:val="22"/>
              </w:rPr>
            </w:pPr>
            <w:r w:rsidRPr="0013537C">
              <w:rPr>
                <w:sz w:val="22"/>
                <w:szCs w:val="22"/>
              </w:rPr>
              <w:t>Поверхностные воды во всем бассейне</w:t>
            </w:r>
          </w:p>
        </w:tc>
        <w:tc>
          <w:tcPr>
            <w:tcW w:w="937" w:type="dxa"/>
            <w:shd w:val="clear" w:color="auto" w:fill="auto"/>
          </w:tcPr>
          <w:p w:rsidR="00E87505" w:rsidRPr="0013537C" w:rsidRDefault="00E87505" w:rsidP="000A4E4B">
            <w:pPr>
              <w:spacing w:after="120"/>
              <w:ind w:right="521"/>
              <w:jc w:val="center"/>
              <w:rPr>
                <w:sz w:val="22"/>
                <w:szCs w:val="22"/>
                <w:lang w:val="en-GB"/>
              </w:rPr>
            </w:pPr>
            <w:r w:rsidRPr="0013537C">
              <w:rPr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37C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A3699">
              <w:rPr>
                <w:sz w:val="22"/>
                <w:szCs w:val="22"/>
                <w:lang w:val="en-GB"/>
              </w:rPr>
            </w:r>
            <w:r w:rsidR="001A3699">
              <w:rPr>
                <w:sz w:val="22"/>
                <w:szCs w:val="22"/>
                <w:lang w:val="en-GB"/>
              </w:rPr>
              <w:fldChar w:fldCharType="separate"/>
            </w:r>
            <w:r w:rsidRPr="0013537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E87505" w:rsidRPr="0013537C" w:rsidRDefault="00E87505" w:rsidP="000A4E4B">
            <w:pPr>
              <w:spacing w:after="120"/>
              <w:ind w:right="521"/>
              <w:jc w:val="center"/>
              <w:rPr>
                <w:sz w:val="22"/>
                <w:szCs w:val="22"/>
                <w:lang w:val="en-GB"/>
              </w:rPr>
            </w:pPr>
            <w:r w:rsidRPr="0013537C">
              <w:rPr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37C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A3699">
              <w:rPr>
                <w:sz w:val="22"/>
                <w:szCs w:val="22"/>
                <w:lang w:val="en-GB"/>
              </w:rPr>
            </w:r>
            <w:r w:rsidR="001A3699">
              <w:rPr>
                <w:sz w:val="22"/>
                <w:szCs w:val="22"/>
                <w:lang w:val="en-GB"/>
              </w:rPr>
              <w:fldChar w:fldCharType="separate"/>
            </w:r>
            <w:r w:rsidRPr="0013537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87505" w:rsidRPr="0013537C" w:rsidRDefault="00E87505" w:rsidP="000A4E4B">
            <w:pPr>
              <w:spacing w:after="120"/>
              <w:ind w:right="521"/>
              <w:jc w:val="center"/>
              <w:rPr>
                <w:sz w:val="22"/>
                <w:szCs w:val="22"/>
                <w:lang w:val="en-GB"/>
              </w:rPr>
            </w:pPr>
            <w:r w:rsidRPr="0013537C">
              <w:rPr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37C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A3699">
              <w:rPr>
                <w:sz w:val="22"/>
                <w:szCs w:val="22"/>
                <w:lang w:val="en-GB"/>
              </w:rPr>
            </w:r>
            <w:r w:rsidR="001A3699">
              <w:rPr>
                <w:sz w:val="22"/>
                <w:szCs w:val="22"/>
                <w:lang w:val="en-GB"/>
              </w:rPr>
              <w:fldChar w:fldCharType="separate"/>
            </w:r>
            <w:r w:rsidRPr="0013537C">
              <w:rPr>
                <w:sz w:val="22"/>
                <w:szCs w:val="22"/>
              </w:rPr>
              <w:fldChar w:fldCharType="end"/>
            </w:r>
          </w:p>
        </w:tc>
        <w:tc>
          <w:tcPr>
            <w:tcW w:w="1198" w:type="dxa"/>
            <w:shd w:val="clear" w:color="auto" w:fill="auto"/>
          </w:tcPr>
          <w:p w:rsidR="00E87505" w:rsidRPr="0013537C" w:rsidRDefault="00E87505" w:rsidP="000A4E4B">
            <w:pPr>
              <w:spacing w:after="120"/>
              <w:ind w:right="521"/>
              <w:jc w:val="center"/>
              <w:rPr>
                <w:sz w:val="22"/>
                <w:szCs w:val="22"/>
                <w:lang w:val="en-GB"/>
              </w:rPr>
            </w:pPr>
            <w:r w:rsidRPr="0013537C">
              <w:rPr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37C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A3699">
              <w:rPr>
                <w:sz w:val="22"/>
                <w:szCs w:val="22"/>
                <w:lang w:val="en-GB"/>
              </w:rPr>
            </w:r>
            <w:r w:rsidR="001A3699">
              <w:rPr>
                <w:sz w:val="22"/>
                <w:szCs w:val="22"/>
                <w:lang w:val="en-GB"/>
              </w:rPr>
              <w:fldChar w:fldCharType="separate"/>
            </w:r>
            <w:r w:rsidRPr="0013537C">
              <w:rPr>
                <w:sz w:val="22"/>
                <w:szCs w:val="22"/>
              </w:rPr>
              <w:fldChar w:fldCharType="end"/>
            </w:r>
          </w:p>
        </w:tc>
      </w:tr>
      <w:tr w:rsidR="00E87505" w:rsidRPr="0013537C" w:rsidTr="000A4E4B">
        <w:tc>
          <w:tcPr>
            <w:tcW w:w="3073" w:type="dxa"/>
            <w:shd w:val="clear" w:color="auto" w:fill="auto"/>
            <w:vAlign w:val="center"/>
          </w:tcPr>
          <w:p w:rsidR="00E87505" w:rsidRPr="0013537C" w:rsidRDefault="00E87505" w:rsidP="000A4E4B">
            <w:pPr>
              <w:spacing w:after="120"/>
              <w:ind w:right="521"/>
              <w:rPr>
                <w:sz w:val="22"/>
                <w:szCs w:val="22"/>
              </w:rPr>
            </w:pPr>
            <w:r w:rsidRPr="0013537C">
              <w:rPr>
                <w:sz w:val="22"/>
                <w:szCs w:val="22"/>
              </w:rPr>
              <w:t>Поверхностные воды в основном водотоке</w:t>
            </w:r>
          </w:p>
        </w:tc>
        <w:tc>
          <w:tcPr>
            <w:tcW w:w="937" w:type="dxa"/>
            <w:shd w:val="clear" w:color="auto" w:fill="auto"/>
          </w:tcPr>
          <w:p w:rsidR="00E87505" w:rsidRPr="0013537C" w:rsidRDefault="00E87505" w:rsidP="000A4E4B">
            <w:pPr>
              <w:spacing w:after="120"/>
              <w:ind w:right="521"/>
              <w:jc w:val="center"/>
              <w:rPr>
                <w:sz w:val="22"/>
                <w:szCs w:val="22"/>
                <w:lang w:val="en-GB"/>
              </w:rPr>
            </w:pPr>
            <w:r w:rsidRPr="0013537C">
              <w:rPr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37C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A3699">
              <w:rPr>
                <w:sz w:val="22"/>
                <w:szCs w:val="22"/>
                <w:lang w:val="en-GB"/>
              </w:rPr>
            </w:r>
            <w:r w:rsidR="001A3699">
              <w:rPr>
                <w:sz w:val="22"/>
                <w:szCs w:val="22"/>
                <w:lang w:val="en-GB"/>
              </w:rPr>
              <w:fldChar w:fldCharType="separate"/>
            </w:r>
            <w:r w:rsidRPr="0013537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E87505" w:rsidRPr="0013537C" w:rsidRDefault="00E87505" w:rsidP="000A4E4B">
            <w:pPr>
              <w:spacing w:after="120"/>
              <w:ind w:right="521"/>
              <w:jc w:val="center"/>
              <w:rPr>
                <w:sz w:val="22"/>
                <w:szCs w:val="22"/>
                <w:lang w:val="en-GB"/>
              </w:rPr>
            </w:pPr>
            <w:r w:rsidRPr="0013537C">
              <w:rPr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37C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A3699">
              <w:rPr>
                <w:sz w:val="22"/>
                <w:szCs w:val="22"/>
                <w:lang w:val="en-GB"/>
              </w:rPr>
            </w:r>
            <w:r w:rsidR="001A3699">
              <w:rPr>
                <w:sz w:val="22"/>
                <w:szCs w:val="22"/>
                <w:lang w:val="en-GB"/>
              </w:rPr>
              <w:fldChar w:fldCharType="separate"/>
            </w:r>
            <w:r w:rsidRPr="0013537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87505" w:rsidRPr="0013537C" w:rsidRDefault="00E87505" w:rsidP="000A4E4B">
            <w:pPr>
              <w:spacing w:after="120"/>
              <w:ind w:right="521"/>
              <w:jc w:val="center"/>
              <w:rPr>
                <w:sz w:val="22"/>
                <w:szCs w:val="22"/>
                <w:lang w:val="en-GB"/>
              </w:rPr>
            </w:pPr>
            <w:r w:rsidRPr="0013537C">
              <w:rPr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37C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A3699">
              <w:rPr>
                <w:sz w:val="22"/>
                <w:szCs w:val="22"/>
                <w:lang w:val="en-GB"/>
              </w:rPr>
            </w:r>
            <w:r w:rsidR="001A3699">
              <w:rPr>
                <w:sz w:val="22"/>
                <w:szCs w:val="22"/>
                <w:lang w:val="en-GB"/>
              </w:rPr>
              <w:fldChar w:fldCharType="separate"/>
            </w:r>
            <w:r w:rsidRPr="0013537C">
              <w:rPr>
                <w:sz w:val="22"/>
                <w:szCs w:val="22"/>
              </w:rPr>
              <w:fldChar w:fldCharType="end"/>
            </w:r>
          </w:p>
        </w:tc>
        <w:tc>
          <w:tcPr>
            <w:tcW w:w="1198" w:type="dxa"/>
            <w:shd w:val="clear" w:color="auto" w:fill="auto"/>
          </w:tcPr>
          <w:p w:rsidR="00E87505" w:rsidRPr="0013537C" w:rsidRDefault="00E87505" w:rsidP="000A4E4B">
            <w:pPr>
              <w:spacing w:after="120"/>
              <w:ind w:right="521"/>
              <w:jc w:val="center"/>
              <w:rPr>
                <w:sz w:val="22"/>
                <w:szCs w:val="22"/>
                <w:lang w:val="en-GB"/>
              </w:rPr>
            </w:pPr>
            <w:r w:rsidRPr="0013537C">
              <w:rPr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37C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A3699">
              <w:rPr>
                <w:sz w:val="22"/>
                <w:szCs w:val="22"/>
                <w:lang w:val="en-GB"/>
              </w:rPr>
            </w:r>
            <w:r w:rsidR="001A3699">
              <w:rPr>
                <w:sz w:val="22"/>
                <w:szCs w:val="22"/>
                <w:lang w:val="en-GB"/>
              </w:rPr>
              <w:fldChar w:fldCharType="separate"/>
            </w:r>
            <w:r w:rsidRPr="0013537C">
              <w:rPr>
                <w:sz w:val="22"/>
                <w:szCs w:val="22"/>
              </w:rPr>
              <w:fldChar w:fldCharType="end"/>
            </w:r>
          </w:p>
        </w:tc>
      </w:tr>
      <w:tr w:rsidR="00E87505" w:rsidRPr="0013537C" w:rsidTr="000A4E4B">
        <w:tc>
          <w:tcPr>
            <w:tcW w:w="3073" w:type="dxa"/>
            <w:shd w:val="clear" w:color="auto" w:fill="auto"/>
            <w:vAlign w:val="center"/>
          </w:tcPr>
          <w:p w:rsidR="00E87505" w:rsidRPr="0013537C" w:rsidRDefault="00E87505" w:rsidP="000A4E4B">
            <w:pPr>
              <w:spacing w:after="120"/>
              <w:ind w:right="521"/>
              <w:rPr>
                <w:sz w:val="22"/>
                <w:szCs w:val="22"/>
              </w:rPr>
            </w:pPr>
            <w:r w:rsidRPr="0013537C">
              <w:rPr>
                <w:sz w:val="22"/>
                <w:szCs w:val="22"/>
              </w:rPr>
              <w:t>Сообщающиеся водоносные</w:t>
            </w:r>
            <w:r w:rsidRPr="0013537C">
              <w:rPr>
                <w:sz w:val="22"/>
                <w:szCs w:val="22"/>
              </w:rPr>
              <w:br/>
              <w:t>горизонты (или подземные воды)</w:t>
            </w:r>
          </w:p>
        </w:tc>
        <w:tc>
          <w:tcPr>
            <w:tcW w:w="937" w:type="dxa"/>
            <w:shd w:val="clear" w:color="auto" w:fill="auto"/>
          </w:tcPr>
          <w:p w:rsidR="00E87505" w:rsidRPr="0013537C" w:rsidRDefault="00E87505" w:rsidP="000A4E4B">
            <w:pPr>
              <w:spacing w:after="120"/>
              <w:ind w:right="521"/>
              <w:jc w:val="center"/>
              <w:rPr>
                <w:sz w:val="22"/>
                <w:szCs w:val="22"/>
                <w:lang w:val="en-GB"/>
              </w:rPr>
            </w:pPr>
            <w:r w:rsidRPr="0013537C">
              <w:rPr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37C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A3699">
              <w:rPr>
                <w:sz w:val="22"/>
                <w:szCs w:val="22"/>
                <w:lang w:val="en-GB"/>
              </w:rPr>
            </w:r>
            <w:r w:rsidR="001A3699">
              <w:rPr>
                <w:sz w:val="22"/>
                <w:szCs w:val="22"/>
                <w:lang w:val="en-GB"/>
              </w:rPr>
              <w:fldChar w:fldCharType="separate"/>
            </w:r>
            <w:r w:rsidRPr="0013537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E87505" w:rsidRPr="0013537C" w:rsidRDefault="00E87505" w:rsidP="000A4E4B">
            <w:pPr>
              <w:spacing w:after="120"/>
              <w:ind w:right="521"/>
              <w:jc w:val="center"/>
              <w:rPr>
                <w:sz w:val="22"/>
                <w:szCs w:val="22"/>
                <w:lang w:val="en-GB"/>
              </w:rPr>
            </w:pPr>
            <w:r w:rsidRPr="0013537C">
              <w:rPr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37C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A3699">
              <w:rPr>
                <w:sz w:val="22"/>
                <w:szCs w:val="22"/>
                <w:lang w:val="en-GB"/>
              </w:rPr>
            </w:r>
            <w:r w:rsidR="001A3699">
              <w:rPr>
                <w:sz w:val="22"/>
                <w:szCs w:val="22"/>
                <w:lang w:val="en-GB"/>
              </w:rPr>
              <w:fldChar w:fldCharType="separate"/>
            </w:r>
            <w:r w:rsidRPr="0013537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87505" w:rsidRPr="0013537C" w:rsidRDefault="00E87505" w:rsidP="000A4E4B">
            <w:pPr>
              <w:spacing w:after="120"/>
              <w:ind w:right="521"/>
              <w:jc w:val="center"/>
              <w:rPr>
                <w:sz w:val="22"/>
                <w:szCs w:val="22"/>
                <w:lang w:val="en-GB"/>
              </w:rPr>
            </w:pPr>
            <w:r w:rsidRPr="0013537C">
              <w:rPr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37C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A3699">
              <w:rPr>
                <w:sz w:val="22"/>
                <w:szCs w:val="22"/>
                <w:lang w:val="en-GB"/>
              </w:rPr>
            </w:r>
            <w:r w:rsidR="001A3699">
              <w:rPr>
                <w:sz w:val="22"/>
                <w:szCs w:val="22"/>
                <w:lang w:val="en-GB"/>
              </w:rPr>
              <w:fldChar w:fldCharType="separate"/>
            </w:r>
            <w:r w:rsidRPr="0013537C">
              <w:rPr>
                <w:sz w:val="22"/>
                <w:szCs w:val="22"/>
              </w:rPr>
              <w:fldChar w:fldCharType="end"/>
            </w:r>
          </w:p>
        </w:tc>
        <w:tc>
          <w:tcPr>
            <w:tcW w:w="1198" w:type="dxa"/>
            <w:shd w:val="clear" w:color="auto" w:fill="auto"/>
          </w:tcPr>
          <w:p w:rsidR="00E87505" w:rsidRPr="0013537C" w:rsidRDefault="00E87505" w:rsidP="000A4E4B">
            <w:pPr>
              <w:spacing w:after="120"/>
              <w:ind w:right="521"/>
              <w:jc w:val="center"/>
              <w:rPr>
                <w:sz w:val="22"/>
                <w:szCs w:val="22"/>
                <w:lang w:val="en-GB"/>
              </w:rPr>
            </w:pPr>
            <w:r w:rsidRPr="0013537C">
              <w:rPr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37C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A3699">
              <w:rPr>
                <w:sz w:val="22"/>
                <w:szCs w:val="22"/>
                <w:lang w:val="en-GB"/>
              </w:rPr>
            </w:r>
            <w:r w:rsidR="001A3699">
              <w:rPr>
                <w:sz w:val="22"/>
                <w:szCs w:val="22"/>
                <w:lang w:val="en-GB"/>
              </w:rPr>
              <w:fldChar w:fldCharType="separate"/>
            </w:r>
            <w:r w:rsidRPr="0013537C">
              <w:rPr>
                <w:sz w:val="22"/>
                <w:szCs w:val="22"/>
              </w:rPr>
              <w:fldChar w:fldCharType="end"/>
            </w:r>
          </w:p>
        </w:tc>
      </w:tr>
      <w:tr w:rsidR="00E87505" w:rsidRPr="0013537C" w:rsidTr="000A4E4B">
        <w:tc>
          <w:tcPr>
            <w:tcW w:w="3073" w:type="dxa"/>
            <w:shd w:val="clear" w:color="auto" w:fill="auto"/>
            <w:vAlign w:val="center"/>
          </w:tcPr>
          <w:p w:rsidR="00E87505" w:rsidRPr="0013537C" w:rsidRDefault="00E87505" w:rsidP="000A4E4B">
            <w:pPr>
              <w:spacing w:after="120"/>
              <w:ind w:right="521"/>
              <w:rPr>
                <w:sz w:val="22"/>
                <w:szCs w:val="22"/>
              </w:rPr>
            </w:pPr>
            <w:proofErr w:type="spellStart"/>
            <w:r w:rsidRPr="0013537C">
              <w:rPr>
                <w:sz w:val="22"/>
                <w:szCs w:val="22"/>
              </w:rPr>
              <w:t>Несообщающиеся</w:t>
            </w:r>
            <w:proofErr w:type="spellEnd"/>
            <w:r w:rsidRPr="0013537C">
              <w:rPr>
                <w:sz w:val="22"/>
                <w:szCs w:val="22"/>
              </w:rPr>
              <w:t xml:space="preserve"> водоносные горизонты (или подземные воды) </w:t>
            </w:r>
          </w:p>
        </w:tc>
        <w:tc>
          <w:tcPr>
            <w:tcW w:w="937" w:type="dxa"/>
            <w:shd w:val="clear" w:color="auto" w:fill="auto"/>
          </w:tcPr>
          <w:p w:rsidR="00E87505" w:rsidRPr="0013537C" w:rsidRDefault="00E87505" w:rsidP="000A4E4B">
            <w:pPr>
              <w:spacing w:after="120"/>
              <w:ind w:right="521"/>
              <w:jc w:val="center"/>
              <w:rPr>
                <w:sz w:val="22"/>
                <w:szCs w:val="22"/>
                <w:lang w:val="en-GB"/>
              </w:rPr>
            </w:pPr>
            <w:r w:rsidRPr="0013537C">
              <w:rPr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37C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A3699">
              <w:rPr>
                <w:sz w:val="22"/>
                <w:szCs w:val="22"/>
                <w:lang w:val="en-GB"/>
              </w:rPr>
            </w:r>
            <w:r w:rsidR="001A3699">
              <w:rPr>
                <w:sz w:val="22"/>
                <w:szCs w:val="22"/>
                <w:lang w:val="en-GB"/>
              </w:rPr>
              <w:fldChar w:fldCharType="separate"/>
            </w:r>
            <w:r w:rsidRPr="0013537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E87505" w:rsidRPr="0013537C" w:rsidRDefault="00E87505" w:rsidP="000A4E4B">
            <w:pPr>
              <w:spacing w:after="120"/>
              <w:ind w:right="521"/>
              <w:jc w:val="center"/>
              <w:rPr>
                <w:sz w:val="22"/>
                <w:szCs w:val="22"/>
                <w:lang w:val="en-GB"/>
              </w:rPr>
            </w:pPr>
            <w:r w:rsidRPr="0013537C">
              <w:rPr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37C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A3699">
              <w:rPr>
                <w:sz w:val="22"/>
                <w:szCs w:val="22"/>
                <w:lang w:val="en-GB"/>
              </w:rPr>
            </w:r>
            <w:r w:rsidR="001A3699">
              <w:rPr>
                <w:sz w:val="22"/>
                <w:szCs w:val="22"/>
                <w:lang w:val="en-GB"/>
              </w:rPr>
              <w:fldChar w:fldCharType="separate"/>
            </w:r>
            <w:r w:rsidRPr="0013537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87505" w:rsidRPr="0013537C" w:rsidRDefault="00E87505" w:rsidP="000A4E4B">
            <w:pPr>
              <w:spacing w:after="120"/>
              <w:ind w:right="521"/>
              <w:jc w:val="center"/>
              <w:rPr>
                <w:sz w:val="22"/>
                <w:szCs w:val="22"/>
                <w:lang w:val="en-GB"/>
              </w:rPr>
            </w:pPr>
            <w:r w:rsidRPr="0013537C">
              <w:rPr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37C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A3699">
              <w:rPr>
                <w:sz w:val="22"/>
                <w:szCs w:val="22"/>
                <w:lang w:val="en-GB"/>
              </w:rPr>
            </w:r>
            <w:r w:rsidR="001A3699">
              <w:rPr>
                <w:sz w:val="22"/>
                <w:szCs w:val="22"/>
                <w:lang w:val="en-GB"/>
              </w:rPr>
              <w:fldChar w:fldCharType="separate"/>
            </w:r>
            <w:r w:rsidRPr="0013537C">
              <w:rPr>
                <w:sz w:val="22"/>
                <w:szCs w:val="22"/>
              </w:rPr>
              <w:fldChar w:fldCharType="end"/>
            </w:r>
          </w:p>
        </w:tc>
        <w:tc>
          <w:tcPr>
            <w:tcW w:w="1198" w:type="dxa"/>
            <w:shd w:val="clear" w:color="auto" w:fill="auto"/>
          </w:tcPr>
          <w:p w:rsidR="00E87505" w:rsidRPr="0013537C" w:rsidRDefault="00E87505" w:rsidP="000A4E4B">
            <w:pPr>
              <w:spacing w:after="120"/>
              <w:ind w:right="521"/>
              <w:jc w:val="center"/>
              <w:rPr>
                <w:sz w:val="22"/>
                <w:szCs w:val="22"/>
                <w:lang w:val="en-GB"/>
              </w:rPr>
            </w:pPr>
            <w:r w:rsidRPr="0013537C">
              <w:rPr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37C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A3699">
              <w:rPr>
                <w:sz w:val="22"/>
                <w:szCs w:val="22"/>
                <w:lang w:val="en-GB"/>
              </w:rPr>
            </w:r>
            <w:r w:rsidR="001A3699">
              <w:rPr>
                <w:sz w:val="22"/>
                <w:szCs w:val="22"/>
                <w:lang w:val="en-GB"/>
              </w:rPr>
              <w:fldChar w:fldCharType="separate"/>
            </w:r>
            <w:r w:rsidRPr="0013537C">
              <w:rPr>
                <w:sz w:val="22"/>
                <w:szCs w:val="22"/>
              </w:rPr>
              <w:fldChar w:fldCharType="end"/>
            </w:r>
          </w:p>
        </w:tc>
      </w:tr>
    </w:tbl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  <w:lang w:val="en-US"/>
        </w:rPr>
        <w:t>b</w:t>
      </w:r>
      <w:r w:rsidRPr="0013537C">
        <w:rPr>
          <w:sz w:val="22"/>
          <w:szCs w:val="22"/>
        </w:rPr>
        <w:t>)</w:t>
      </w:r>
      <w:r w:rsidRPr="0013537C">
        <w:rPr>
          <w:sz w:val="22"/>
          <w:szCs w:val="22"/>
        </w:rPr>
        <w:tab/>
        <w:t>Если совместный мониторинг осуществляется, то каким образом он ведется?</w:t>
      </w:r>
    </w:p>
    <w:p w:rsidR="00E87505" w:rsidRPr="0013537C" w:rsidRDefault="00E87505" w:rsidP="00813D29">
      <w:pPr>
        <w:pStyle w:val="SingleTxtGR"/>
        <w:tabs>
          <w:tab w:val="clear" w:pos="1701"/>
          <w:tab w:val="left" w:pos="1985"/>
          <w:tab w:val="right" w:pos="8505"/>
        </w:tabs>
        <w:ind w:left="2268" w:right="521" w:hanging="567"/>
        <w:jc w:val="left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Национальные станции монито</w:t>
      </w:r>
      <w:r w:rsidR="00813D29">
        <w:rPr>
          <w:sz w:val="22"/>
          <w:szCs w:val="22"/>
        </w:rPr>
        <w:t xml:space="preserve">ринга, соединенные через сеть, </w:t>
      </w:r>
      <w:r w:rsidRPr="0013537C">
        <w:rPr>
          <w:sz w:val="22"/>
          <w:szCs w:val="22"/>
        </w:rPr>
        <w:t>или общие станции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Совместные и согласованные методологии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Совместный отбор проб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Общая сеть мониторинга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Общие согласованные параметры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lastRenderedPageBreak/>
        <w:tab/>
      </w:r>
      <w:r w:rsidRPr="0013537C">
        <w:rPr>
          <w:sz w:val="22"/>
          <w:szCs w:val="22"/>
          <w:lang w:val="en-US"/>
        </w:rPr>
        <w:t>c</w:t>
      </w:r>
      <w:r w:rsidRPr="0013537C">
        <w:rPr>
          <w:sz w:val="22"/>
          <w:szCs w:val="22"/>
        </w:rPr>
        <w:t>)</w:t>
      </w:r>
      <w:r w:rsidRPr="0013537C">
        <w:rPr>
          <w:sz w:val="22"/>
          <w:szCs w:val="22"/>
        </w:rPr>
        <w:tab/>
        <w:t>Просьба охарактеризовать основные достижения, касающиеся совместного мониторинга, если таковые имеются: [введите данные]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  <w:lang w:val="en-US"/>
        </w:rPr>
        <w:t>d</w:t>
      </w:r>
      <w:r w:rsidRPr="0013537C">
        <w:rPr>
          <w:sz w:val="22"/>
          <w:szCs w:val="22"/>
        </w:rPr>
        <w:t>)</w:t>
      </w:r>
      <w:r w:rsidRPr="0013537C">
        <w:rPr>
          <w:sz w:val="22"/>
          <w:szCs w:val="22"/>
        </w:rPr>
        <w:tab/>
        <w:t>Просьба охарактеризовать любые трудности, испытываемые в связи с совместным мониторингом: [введите данные]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>8.</w:t>
      </w:r>
      <w:r w:rsidRPr="0013537C">
        <w:rPr>
          <w:sz w:val="22"/>
          <w:szCs w:val="22"/>
        </w:rPr>
        <w:tab/>
        <w:t>Проводят ли прибрежные государства совместную оценку в отношении трансграничных бассейна, реки, озера или в</w:t>
      </w:r>
      <w:r w:rsidR="00AC5964" w:rsidRPr="0013537C">
        <w:rPr>
          <w:sz w:val="22"/>
          <w:szCs w:val="22"/>
        </w:rPr>
        <w:t>одоносного горизонта</w:t>
      </w:r>
      <w:r w:rsidRPr="0013537C">
        <w:rPr>
          <w:sz w:val="22"/>
          <w:szCs w:val="22"/>
        </w:rPr>
        <w:t>?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 xml:space="preserve">/Нет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spacing w:val="2"/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i/>
          <w:iCs/>
          <w:spacing w:val="2"/>
          <w:sz w:val="22"/>
          <w:szCs w:val="22"/>
        </w:rPr>
        <w:t>Если да, то просьба указать дату последней или единственной оценки, периодичность и сферу охвата (например, поверхностные воды или только подземные воды, источники загрязнения и т.д.) оценки</w:t>
      </w:r>
      <w:r w:rsidRPr="0013537C">
        <w:rPr>
          <w:spacing w:val="2"/>
          <w:sz w:val="22"/>
          <w:szCs w:val="22"/>
        </w:rPr>
        <w:t>: [введите данные]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>9.</w:t>
      </w:r>
      <w:r w:rsidRPr="0013537C">
        <w:rPr>
          <w:sz w:val="22"/>
          <w:szCs w:val="22"/>
        </w:rPr>
        <w:tab/>
        <w:t>Договорились ли прибрежные государства об использовании совместных стандартов качества воды?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 xml:space="preserve">/Нет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i/>
          <w:iCs/>
          <w:sz w:val="22"/>
          <w:szCs w:val="22"/>
        </w:rPr>
        <w:t>Если да, взят ли за основу международный или региональный стандарт (просьба уточнить какой) или они разработаны с учетом национальных стандартов прибрежных государств</w:t>
      </w:r>
      <w:r w:rsidRPr="0013537C">
        <w:rPr>
          <w:sz w:val="22"/>
          <w:szCs w:val="22"/>
        </w:rPr>
        <w:t>: [введите данные]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>10.</w:t>
      </w:r>
      <w:r w:rsidRPr="0013537C">
        <w:rPr>
          <w:sz w:val="22"/>
          <w:szCs w:val="22"/>
        </w:rPr>
        <w:tab/>
        <w:t>Какие меры осуществляются в целях предотвращения или ограничения трансграничного воздействия загрязнений</w:t>
      </w:r>
      <w:r w:rsidR="00AC5964" w:rsidRPr="0013537C">
        <w:rPr>
          <w:sz w:val="22"/>
          <w:szCs w:val="22"/>
        </w:rPr>
        <w:t xml:space="preserve"> в результате аварий</w:t>
      </w:r>
      <w:r w:rsidRPr="0013537C">
        <w:rPr>
          <w:sz w:val="22"/>
          <w:szCs w:val="22"/>
        </w:rPr>
        <w:t>?</w:t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Уведомление и сообщение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813D29">
      <w:pPr>
        <w:pStyle w:val="SingleTxtGR"/>
        <w:tabs>
          <w:tab w:val="clear" w:pos="1701"/>
          <w:tab w:val="left" w:pos="1985"/>
          <w:tab w:val="right" w:pos="8505"/>
        </w:tabs>
        <w:ind w:left="2268" w:right="521" w:hanging="567"/>
        <w:jc w:val="left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 xml:space="preserve">Скоординированная или совместная система тревожного </w:t>
      </w:r>
      <w:r w:rsidRPr="0013537C">
        <w:rPr>
          <w:sz w:val="22"/>
          <w:szCs w:val="22"/>
        </w:rPr>
        <w:br/>
        <w:t>оповещения о загрязнении вод в результате аварий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Другое (</w:t>
      </w:r>
      <w:r w:rsidRPr="0013537C">
        <w:rPr>
          <w:i/>
          <w:iCs/>
          <w:sz w:val="22"/>
          <w:szCs w:val="22"/>
        </w:rPr>
        <w:t>просьба перечислить</w:t>
      </w:r>
      <w:r w:rsidRPr="0013537C">
        <w:rPr>
          <w:sz w:val="22"/>
          <w:szCs w:val="22"/>
        </w:rPr>
        <w:t>): [введите данные]</w:t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Меры не принимаются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813D29">
      <w:pPr>
        <w:pStyle w:val="SingleTxtGR"/>
        <w:tabs>
          <w:tab w:val="clear" w:pos="1701"/>
        </w:tabs>
        <w:ind w:left="2268" w:right="521"/>
        <w:rPr>
          <w:sz w:val="22"/>
          <w:szCs w:val="22"/>
        </w:rPr>
      </w:pPr>
      <w:r w:rsidRPr="0013537C">
        <w:rPr>
          <w:i/>
          <w:iCs/>
          <w:sz w:val="22"/>
          <w:szCs w:val="22"/>
        </w:rPr>
        <w:t>Если нет, то почему? С какими трудностями сталкивается ваша страна при организации таких мер</w:t>
      </w:r>
      <w:r w:rsidRPr="0013537C">
        <w:rPr>
          <w:sz w:val="22"/>
          <w:szCs w:val="22"/>
        </w:rPr>
        <w:t xml:space="preserve">: [введите данные] </w:t>
      </w:r>
    </w:p>
    <w:p w:rsidR="00E87505" w:rsidRPr="0013537C" w:rsidRDefault="00E87505" w:rsidP="007561C8">
      <w:pPr>
        <w:pStyle w:val="SingleTxtGR"/>
        <w:ind w:left="1701" w:right="521" w:hanging="567"/>
        <w:rPr>
          <w:spacing w:val="2"/>
          <w:sz w:val="22"/>
          <w:szCs w:val="22"/>
        </w:rPr>
      </w:pPr>
      <w:r w:rsidRPr="0013537C">
        <w:rPr>
          <w:sz w:val="22"/>
          <w:szCs w:val="22"/>
        </w:rPr>
        <w:t>11.</w:t>
      </w:r>
      <w:r w:rsidRPr="0013537C">
        <w:rPr>
          <w:sz w:val="22"/>
          <w:szCs w:val="22"/>
        </w:rPr>
        <w:tab/>
      </w:r>
      <w:r w:rsidRPr="0013537C">
        <w:rPr>
          <w:spacing w:val="2"/>
          <w:sz w:val="22"/>
          <w:szCs w:val="22"/>
        </w:rPr>
        <w:t>Какие меры осуществляются для предотвращения или ограничения трансграничного воздействия экстремаль</w:t>
      </w:r>
      <w:r w:rsidR="00AC5964" w:rsidRPr="0013537C">
        <w:rPr>
          <w:spacing w:val="2"/>
          <w:sz w:val="22"/>
          <w:szCs w:val="22"/>
        </w:rPr>
        <w:t>ных погодных событий</w:t>
      </w:r>
      <w:r w:rsidRPr="0013537C">
        <w:rPr>
          <w:spacing w:val="2"/>
          <w:sz w:val="22"/>
          <w:szCs w:val="22"/>
        </w:rPr>
        <w:t>?</w:t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Уведомление и сообщение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813D29" w:rsidP="00813D29">
      <w:pPr>
        <w:pStyle w:val="SingleTxtGR"/>
        <w:tabs>
          <w:tab w:val="clear" w:pos="1701"/>
          <w:tab w:val="right" w:pos="8505"/>
        </w:tabs>
        <w:ind w:left="2268" w:right="521" w:hanging="567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t xml:space="preserve">Скоординированная или совместная система тревожного </w:t>
      </w:r>
      <w:r w:rsidR="00E87505" w:rsidRPr="0013537C">
        <w:rPr>
          <w:sz w:val="22"/>
          <w:szCs w:val="22"/>
        </w:rPr>
        <w:br/>
        <w:t>оповещения о наводнениях</w:t>
      </w:r>
      <w:r w:rsidR="00E87505" w:rsidRPr="0013537C"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87505"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="00E87505" w:rsidRPr="0013537C">
        <w:rPr>
          <w:sz w:val="22"/>
          <w:szCs w:val="22"/>
        </w:rPr>
        <w:fldChar w:fldCharType="end"/>
      </w:r>
    </w:p>
    <w:p w:rsidR="00E87505" w:rsidRPr="0013537C" w:rsidRDefault="00813D29" w:rsidP="00813D29">
      <w:pPr>
        <w:pStyle w:val="SingleTxtGR"/>
        <w:tabs>
          <w:tab w:val="clear" w:pos="1701"/>
          <w:tab w:val="right" w:pos="8505"/>
        </w:tabs>
        <w:ind w:left="2268" w:right="521" w:hanging="567"/>
        <w:jc w:val="left"/>
        <w:rPr>
          <w:spacing w:val="0"/>
          <w:sz w:val="22"/>
          <w:szCs w:val="22"/>
        </w:rPr>
      </w:pPr>
      <w:r>
        <w:rPr>
          <w:sz w:val="22"/>
          <w:szCs w:val="22"/>
        </w:rPr>
        <w:tab/>
      </w:r>
      <w:r w:rsidR="00E87505" w:rsidRPr="0013537C">
        <w:rPr>
          <w:spacing w:val="0"/>
          <w:sz w:val="22"/>
          <w:szCs w:val="22"/>
        </w:rPr>
        <w:t xml:space="preserve">Скоординированные или совместные системы оповещения </w:t>
      </w:r>
      <w:r w:rsidR="00E87505" w:rsidRPr="0013537C">
        <w:rPr>
          <w:spacing w:val="0"/>
          <w:sz w:val="22"/>
          <w:szCs w:val="22"/>
        </w:rPr>
        <w:br/>
        <w:t>о засухе</w:t>
      </w:r>
      <w:r w:rsidR="00E87505" w:rsidRPr="0013537C">
        <w:rPr>
          <w:spacing w:val="0"/>
          <w:sz w:val="22"/>
          <w:szCs w:val="22"/>
        </w:rPr>
        <w:tab/>
      </w:r>
      <w:r w:rsidR="00E87505" w:rsidRPr="0013537C">
        <w:rPr>
          <w:spacing w:val="0"/>
          <w:sz w:val="22"/>
          <w:szCs w:val="22"/>
        </w:rPr>
        <w:tab/>
      </w:r>
      <w:r w:rsidR="00E87505" w:rsidRPr="0013537C">
        <w:rPr>
          <w:spacing w:val="0"/>
          <w:sz w:val="22"/>
          <w:szCs w:val="22"/>
        </w:rPr>
        <w:tab/>
      </w:r>
      <w:r w:rsidR="00E87505"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87505"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="00E87505"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Совместная стратегия адаптации к изменению климата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Совместная стратегия уменьшения риска бедствий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Другое (</w:t>
      </w:r>
      <w:r w:rsidRPr="0013537C">
        <w:rPr>
          <w:i/>
          <w:iCs/>
          <w:sz w:val="22"/>
          <w:szCs w:val="22"/>
        </w:rPr>
        <w:t>просьба перечислить</w:t>
      </w:r>
      <w:r w:rsidRPr="0013537C">
        <w:rPr>
          <w:sz w:val="22"/>
          <w:szCs w:val="22"/>
        </w:rPr>
        <w:t>): [введите данные]</w:t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Меры не принимаются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813D29">
      <w:pPr>
        <w:pStyle w:val="SingleTxtGR"/>
        <w:tabs>
          <w:tab w:val="clear" w:pos="1701"/>
          <w:tab w:val="left" w:pos="2127"/>
        </w:tabs>
        <w:ind w:left="2268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i/>
          <w:iCs/>
          <w:sz w:val="22"/>
          <w:szCs w:val="22"/>
        </w:rPr>
        <w:t>Если нет, то почему? С какими трудностями сталкивается ваша страна при организации таких мер</w:t>
      </w:r>
      <w:r w:rsidRPr="0013537C">
        <w:rPr>
          <w:sz w:val="22"/>
          <w:szCs w:val="22"/>
        </w:rPr>
        <w:t>: [введите данные]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lastRenderedPageBreak/>
        <w:t>12.</w:t>
      </w:r>
      <w:r w:rsidRPr="0013537C">
        <w:rPr>
          <w:sz w:val="22"/>
          <w:szCs w:val="22"/>
        </w:rPr>
        <w:tab/>
        <w:t xml:space="preserve">Имеются ли процедуры взаимной помощи в случае </w:t>
      </w:r>
      <w:r w:rsidR="00AC5964" w:rsidRPr="0013537C">
        <w:rPr>
          <w:sz w:val="22"/>
          <w:szCs w:val="22"/>
        </w:rPr>
        <w:t>критической ситуации</w:t>
      </w:r>
      <w:r w:rsidRPr="0013537C">
        <w:rPr>
          <w:sz w:val="22"/>
          <w:szCs w:val="22"/>
        </w:rPr>
        <w:t>?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 xml:space="preserve">/Нет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i/>
          <w:iCs/>
          <w:sz w:val="22"/>
          <w:szCs w:val="22"/>
        </w:rPr>
        <w:t>Если да, то просьба предоставить краткое описание</w:t>
      </w:r>
      <w:r w:rsidRPr="0013537C">
        <w:rPr>
          <w:sz w:val="22"/>
          <w:szCs w:val="22"/>
        </w:rPr>
        <w:t>: [введите данные]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>13.</w:t>
      </w:r>
      <w:r w:rsidRPr="0013537C">
        <w:rPr>
          <w:sz w:val="22"/>
          <w:szCs w:val="22"/>
        </w:rPr>
        <w:tab/>
        <w:t>Участвуют ли представители общественности или другие заинтересованные субъекты в управлении трансграничными водами бассейна, реки, озера и</w:t>
      </w:r>
      <w:r w:rsidR="00C0400F">
        <w:rPr>
          <w:sz w:val="22"/>
          <w:szCs w:val="22"/>
        </w:rPr>
        <w:t>ли водоносного горизонта</w:t>
      </w:r>
      <w:r w:rsidRPr="0013537C">
        <w:rPr>
          <w:sz w:val="22"/>
          <w:szCs w:val="22"/>
        </w:rPr>
        <w:t>?</w:t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 xml:space="preserve">/Нет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i/>
          <w:iCs/>
          <w:sz w:val="22"/>
          <w:szCs w:val="22"/>
        </w:rPr>
        <w:t>Если да, то каким образом? (Просьба пометить все соответс</w:t>
      </w:r>
      <w:r w:rsidR="00C0400F">
        <w:rPr>
          <w:i/>
          <w:iCs/>
          <w:sz w:val="22"/>
          <w:szCs w:val="22"/>
        </w:rPr>
        <w:t>твующие квадраты) (Примечание: е</w:t>
      </w:r>
      <w:r w:rsidRPr="0013537C">
        <w:rPr>
          <w:i/>
          <w:iCs/>
          <w:sz w:val="22"/>
          <w:szCs w:val="22"/>
        </w:rPr>
        <w:t>сли ваша страна является Стороной Конвенции о 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конвенция), вы можете дать ссылку на доклад вашей страны по этой Конвенции)</w:t>
      </w:r>
      <w:r w:rsidRPr="0013537C">
        <w:rPr>
          <w:sz w:val="22"/>
          <w:szCs w:val="22"/>
        </w:rPr>
        <w:t>:</w:t>
      </w:r>
    </w:p>
    <w:p w:rsidR="00E87505" w:rsidRPr="0013537C" w:rsidRDefault="00C0400F" w:rsidP="00C0400F">
      <w:pPr>
        <w:pStyle w:val="SingleTxtGR"/>
        <w:tabs>
          <w:tab w:val="clear" w:pos="1701"/>
          <w:tab w:val="right" w:pos="8505"/>
        </w:tabs>
        <w:ind w:left="2268" w:right="521" w:hanging="567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t xml:space="preserve">Заинтересованные субъекты имеют статус наблюдателя </w:t>
      </w:r>
      <w:r w:rsidR="00E87505" w:rsidRPr="0013537C">
        <w:rPr>
          <w:sz w:val="22"/>
          <w:szCs w:val="22"/>
        </w:rPr>
        <w:br/>
        <w:t>в совместном органе</w:t>
      </w:r>
      <w:r w:rsidR="00E87505" w:rsidRPr="0013537C"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87505"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="00E87505" w:rsidRPr="0013537C">
        <w:rPr>
          <w:sz w:val="22"/>
          <w:szCs w:val="22"/>
        </w:rPr>
        <w:fldChar w:fldCharType="end"/>
      </w:r>
    </w:p>
    <w:p w:rsidR="00E87505" w:rsidRPr="0013537C" w:rsidRDefault="00C0400F" w:rsidP="00C0400F">
      <w:pPr>
        <w:pStyle w:val="SingleTxtGR"/>
        <w:tabs>
          <w:tab w:val="clear" w:pos="1701"/>
        </w:tabs>
        <w:ind w:left="2268" w:right="521" w:hanging="567"/>
        <w:rPr>
          <w:sz w:val="22"/>
          <w:szCs w:val="22"/>
        </w:rPr>
      </w:pPr>
      <w:r>
        <w:rPr>
          <w:sz w:val="22"/>
          <w:szCs w:val="22"/>
        </w:rPr>
        <w:tab/>
      </w:r>
      <w:r w:rsidR="00E87505" w:rsidRPr="0013537C">
        <w:rPr>
          <w:i/>
          <w:iCs/>
          <w:sz w:val="22"/>
          <w:szCs w:val="22"/>
        </w:rPr>
        <w:t>Если да, просьба указать заинтересованные стороны для каждого совместного органа</w:t>
      </w:r>
      <w:r w:rsidR="00E87505" w:rsidRPr="0013537C">
        <w:rPr>
          <w:sz w:val="22"/>
          <w:szCs w:val="22"/>
        </w:rPr>
        <w:t>: [введите данные]</w:t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Доступность информации общественности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C0400F" w:rsidP="00C0400F">
      <w:pPr>
        <w:pStyle w:val="SingleTxtGR"/>
        <w:tabs>
          <w:tab w:val="clear" w:pos="1701"/>
          <w:tab w:val="left" w:pos="2410"/>
          <w:tab w:val="right" w:pos="8505"/>
        </w:tabs>
        <w:ind w:left="2268" w:right="521" w:hanging="567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t xml:space="preserve">Консультации по вопросу о запланированных мерах </w:t>
      </w:r>
      <w:r w:rsidR="00E87505" w:rsidRPr="0013537C">
        <w:rPr>
          <w:sz w:val="22"/>
          <w:szCs w:val="22"/>
        </w:rPr>
        <w:br/>
        <w:t>и</w:t>
      </w:r>
      <w:r w:rsidR="00AC5964" w:rsidRPr="0013537C">
        <w:rPr>
          <w:sz w:val="22"/>
          <w:szCs w:val="22"/>
        </w:rPr>
        <w:t>ли</w:t>
      </w:r>
      <w:r w:rsidR="00E87505" w:rsidRPr="0013537C">
        <w:rPr>
          <w:sz w:val="22"/>
          <w:szCs w:val="22"/>
        </w:rPr>
        <w:t xml:space="preserve"> планах управления речными бассейнами</w:t>
      </w:r>
      <w:r w:rsidR="00E87505" w:rsidRPr="0013537C">
        <w:rPr>
          <w:rStyle w:val="FootnoteReference"/>
          <w:sz w:val="22"/>
          <w:szCs w:val="22"/>
        </w:rPr>
        <w:footnoteReference w:id="9"/>
      </w:r>
      <w:r w:rsidR="00E87505" w:rsidRPr="0013537C">
        <w:rPr>
          <w:sz w:val="22"/>
          <w:szCs w:val="22"/>
        </w:rPr>
        <w:t xml:space="preserve"> </w:t>
      </w:r>
      <w:r w:rsidR="00E87505" w:rsidRPr="0013537C">
        <w:rPr>
          <w:sz w:val="22"/>
          <w:szCs w:val="22"/>
        </w:rPr>
        <w:tab/>
      </w:r>
      <w:r w:rsidR="00E87505"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87505"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="00E87505"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tabs>
          <w:tab w:val="right" w:pos="8505"/>
        </w:tabs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Привлечение общественности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E87505" w:rsidRPr="0013537C" w:rsidRDefault="00E87505" w:rsidP="007561C8">
      <w:pPr>
        <w:pStyle w:val="SingleTxtGR"/>
        <w:ind w:left="1701" w:right="521" w:hanging="567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Другое (</w:t>
      </w:r>
      <w:r w:rsidRPr="0013537C">
        <w:rPr>
          <w:i/>
          <w:iCs/>
          <w:sz w:val="22"/>
          <w:szCs w:val="22"/>
        </w:rPr>
        <w:t>просьба уточнить</w:t>
      </w:r>
      <w:r w:rsidRPr="0013537C">
        <w:rPr>
          <w:sz w:val="22"/>
          <w:szCs w:val="22"/>
        </w:rPr>
        <w:t>): [введите данные]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7"/>
        <w:gridCol w:w="142"/>
      </w:tblGrid>
      <w:tr w:rsidR="00E87505" w:rsidRPr="0013537C" w:rsidTr="00C0400F">
        <w:trPr>
          <w:trHeight w:hRule="exact" w:val="240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7505" w:rsidRPr="0013537C" w:rsidRDefault="00E87505" w:rsidP="00C0400F">
            <w:pPr>
              <w:spacing w:line="240" w:lineRule="auto"/>
              <w:ind w:left="137" w:right="521" w:hanging="142"/>
              <w:rPr>
                <w:sz w:val="22"/>
                <w:szCs w:val="22"/>
              </w:rPr>
            </w:pPr>
          </w:p>
        </w:tc>
      </w:tr>
      <w:tr w:rsidR="00E87505" w:rsidRPr="0013537C" w:rsidTr="00C0400F">
        <w:trPr>
          <w:jc w:val="center"/>
        </w:trPr>
        <w:tc>
          <w:tcPr>
            <w:tcW w:w="8359" w:type="dxa"/>
            <w:gridSpan w:val="2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E87505" w:rsidRPr="0013537C" w:rsidRDefault="00E87505" w:rsidP="00C0400F">
            <w:pPr>
              <w:spacing w:after="120"/>
              <w:ind w:left="137" w:right="146" w:hanging="142"/>
              <w:jc w:val="both"/>
              <w:rPr>
                <w:b/>
                <w:bCs/>
                <w:sz w:val="22"/>
                <w:szCs w:val="22"/>
              </w:rPr>
            </w:pPr>
            <w:r w:rsidRPr="0013537C">
              <w:rPr>
                <w:sz w:val="22"/>
                <w:szCs w:val="22"/>
              </w:rPr>
              <w:tab/>
            </w:r>
            <w:r w:rsidRPr="0013537C">
              <w:rPr>
                <w:b/>
                <w:bCs/>
                <w:sz w:val="22"/>
                <w:szCs w:val="22"/>
              </w:rPr>
              <w:t xml:space="preserve">Просьба не забыть заполнить раздел </w:t>
            </w:r>
            <w:r w:rsidRPr="0013537C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13537C">
              <w:rPr>
                <w:b/>
                <w:bCs/>
                <w:sz w:val="22"/>
                <w:szCs w:val="22"/>
              </w:rPr>
              <w:t xml:space="preserve"> в отношении каждого из трансграни</w:t>
            </w:r>
            <w:r w:rsidR="00274231" w:rsidRPr="0013537C">
              <w:rPr>
                <w:b/>
                <w:bCs/>
                <w:sz w:val="22"/>
                <w:szCs w:val="22"/>
              </w:rPr>
              <w:t>чных бассейнов</w:t>
            </w:r>
            <w:r w:rsidRPr="0013537C">
              <w:rPr>
                <w:b/>
                <w:bCs/>
                <w:sz w:val="22"/>
                <w:szCs w:val="22"/>
              </w:rPr>
              <w:t xml:space="preserve"> </w:t>
            </w:r>
            <w:r w:rsidR="00274231" w:rsidRPr="0013537C">
              <w:rPr>
                <w:b/>
                <w:bCs/>
                <w:sz w:val="22"/>
                <w:szCs w:val="22"/>
              </w:rPr>
              <w:t>(</w:t>
            </w:r>
            <w:r w:rsidRPr="0013537C">
              <w:rPr>
                <w:b/>
                <w:bCs/>
                <w:sz w:val="22"/>
                <w:szCs w:val="22"/>
              </w:rPr>
              <w:t>рек, озер или водоносных горизонтов</w:t>
            </w:r>
            <w:r w:rsidR="00274231" w:rsidRPr="0013537C">
              <w:rPr>
                <w:b/>
                <w:bCs/>
                <w:sz w:val="22"/>
                <w:szCs w:val="22"/>
              </w:rPr>
              <w:t>)</w:t>
            </w:r>
            <w:r w:rsidRPr="0013537C">
              <w:rPr>
                <w:b/>
                <w:bCs/>
                <w:sz w:val="22"/>
                <w:szCs w:val="22"/>
              </w:rPr>
              <w:t>. Просьба также не забыть приложить копии соглашений, если таковые имеются.</w:t>
            </w:r>
          </w:p>
        </w:tc>
      </w:tr>
      <w:tr w:rsidR="00E87505" w:rsidRPr="0013537C" w:rsidTr="00C0400F">
        <w:trPr>
          <w:gridAfter w:val="1"/>
          <w:wAfter w:w="142" w:type="dxa"/>
          <w:trHeight w:hRule="exact" w:val="20"/>
          <w:jc w:val="center"/>
        </w:trPr>
        <w:tc>
          <w:tcPr>
            <w:tcW w:w="8217" w:type="dxa"/>
            <w:tcBorders>
              <w:bottom w:val="single" w:sz="4" w:space="0" w:color="auto"/>
            </w:tcBorders>
            <w:shd w:val="clear" w:color="auto" w:fill="auto"/>
          </w:tcPr>
          <w:p w:rsidR="00E87505" w:rsidRPr="0013537C" w:rsidRDefault="00E87505" w:rsidP="007561C8">
            <w:pPr>
              <w:spacing w:line="240" w:lineRule="auto"/>
              <w:ind w:left="1701" w:right="521" w:hanging="567"/>
              <w:rPr>
                <w:sz w:val="22"/>
                <w:szCs w:val="22"/>
              </w:rPr>
            </w:pPr>
          </w:p>
        </w:tc>
      </w:tr>
    </w:tbl>
    <w:p w:rsidR="00E87505" w:rsidRPr="0013537C" w:rsidRDefault="00E87505" w:rsidP="0013537C">
      <w:pPr>
        <w:pStyle w:val="H23GR"/>
        <w:ind w:left="0" w:firstLine="0"/>
        <w:rPr>
          <w:sz w:val="22"/>
          <w:szCs w:val="22"/>
        </w:rPr>
      </w:pPr>
      <w:r w:rsidRPr="0013537C">
        <w:rPr>
          <w:sz w:val="22"/>
          <w:szCs w:val="22"/>
        </w:rPr>
        <w:tab/>
      </w:r>
    </w:p>
    <w:p w:rsidR="00847BF6" w:rsidRDefault="00847BF6" w:rsidP="0013537C">
      <w:pPr>
        <w:pStyle w:val="H23GR"/>
        <w:ind w:left="0" w:firstLine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74231" w:rsidRDefault="00274231" w:rsidP="000E5D55">
      <w:pPr>
        <w:pStyle w:val="H23GR"/>
        <w:spacing w:before="0" w:after="0"/>
        <w:rPr>
          <w:sz w:val="22"/>
          <w:szCs w:val="22"/>
        </w:rPr>
      </w:pPr>
      <w:r w:rsidRPr="0013537C">
        <w:rPr>
          <w:sz w:val="22"/>
          <w:szCs w:val="22"/>
        </w:rPr>
        <w:lastRenderedPageBreak/>
        <w:t xml:space="preserve">Раздел </w:t>
      </w:r>
      <w:r w:rsidRPr="0013537C">
        <w:rPr>
          <w:sz w:val="22"/>
          <w:szCs w:val="22"/>
          <w:lang w:val="en-GB"/>
        </w:rPr>
        <w:t>II</w:t>
      </w:r>
      <w:r w:rsidRPr="0013537C">
        <w:rPr>
          <w:sz w:val="22"/>
          <w:szCs w:val="22"/>
          <w:lang w:val="en-US"/>
        </w:rPr>
        <w:t>I</w:t>
      </w:r>
      <w:r w:rsidRPr="0013537C">
        <w:rPr>
          <w:sz w:val="22"/>
          <w:szCs w:val="22"/>
        </w:rPr>
        <w:t>.</w:t>
      </w:r>
      <w:r w:rsidRPr="0013537C">
        <w:rPr>
          <w:sz w:val="22"/>
          <w:szCs w:val="22"/>
        </w:rPr>
        <w:tab/>
      </w:r>
      <w:r w:rsidR="000E5D55">
        <w:rPr>
          <w:sz w:val="22"/>
          <w:szCs w:val="22"/>
        </w:rPr>
        <w:t xml:space="preserve"> </w:t>
      </w:r>
      <w:r w:rsidRPr="0013537C">
        <w:rPr>
          <w:sz w:val="22"/>
          <w:szCs w:val="22"/>
        </w:rPr>
        <w:t xml:space="preserve">Общие </w:t>
      </w:r>
      <w:r w:rsidR="00847BF6">
        <w:rPr>
          <w:sz w:val="22"/>
          <w:szCs w:val="22"/>
        </w:rPr>
        <w:t>сведения</w:t>
      </w:r>
      <w:r w:rsidRPr="0013537C">
        <w:rPr>
          <w:sz w:val="22"/>
          <w:szCs w:val="22"/>
        </w:rPr>
        <w:t xml:space="preserve"> по управлению трансграничными водами на национальном уровне </w:t>
      </w:r>
    </w:p>
    <w:p w:rsidR="000E5D55" w:rsidRPr="000E5D55" w:rsidRDefault="000E5D55" w:rsidP="000E5D55">
      <w:pPr>
        <w:rPr>
          <w:lang w:eastAsia="ru-RU"/>
        </w:rPr>
      </w:pPr>
    </w:p>
    <w:p w:rsidR="00274231" w:rsidRPr="0013537C" w:rsidRDefault="00274231" w:rsidP="0013537C">
      <w:pPr>
        <w:pStyle w:val="SingleTxtGR"/>
        <w:spacing w:line="234" w:lineRule="atLeast"/>
        <w:ind w:left="0"/>
        <w:rPr>
          <w:sz w:val="22"/>
          <w:szCs w:val="22"/>
        </w:rPr>
      </w:pPr>
      <w:r w:rsidRPr="0013537C">
        <w:rPr>
          <w:sz w:val="22"/>
          <w:szCs w:val="22"/>
        </w:rPr>
        <w:t xml:space="preserve">В этом разделе вам предлагается сообщить общую информацию об управлении трансграничными водными ресурсами на национальном уровне. Информация по конкретным трансграничным бассейнам (рекам, озерам и водоносным горизонтам) должна быть представлена в разделе </w:t>
      </w:r>
      <w:r w:rsidRPr="0013537C">
        <w:rPr>
          <w:sz w:val="22"/>
          <w:szCs w:val="22"/>
          <w:lang w:val="en-US"/>
        </w:rPr>
        <w:t>II</w:t>
      </w:r>
      <w:r w:rsidRPr="0013537C">
        <w:rPr>
          <w:sz w:val="22"/>
          <w:szCs w:val="22"/>
        </w:rPr>
        <w:t xml:space="preserve"> и не требует ее повторного указания в настоящем разделе. </w:t>
      </w:r>
    </w:p>
    <w:p w:rsidR="00274231" w:rsidRPr="0013537C" w:rsidRDefault="00274231" w:rsidP="000E5D55">
      <w:pPr>
        <w:pStyle w:val="SingleTxtGR"/>
        <w:ind w:left="1701" w:hanging="567"/>
        <w:rPr>
          <w:sz w:val="22"/>
          <w:szCs w:val="22"/>
        </w:rPr>
      </w:pPr>
      <w:r w:rsidRPr="0013537C">
        <w:rPr>
          <w:sz w:val="22"/>
          <w:szCs w:val="22"/>
        </w:rPr>
        <w:t>1.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  <w:lang w:val="en-US"/>
        </w:rPr>
        <w:t>a</w:t>
      </w:r>
      <w:r w:rsidRPr="0013537C">
        <w:rPr>
          <w:sz w:val="22"/>
          <w:szCs w:val="22"/>
        </w:rPr>
        <w:t>)</w:t>
      </w:r>
      <w:r w:rsidRPr="0013537C">
        <w:rPr>
          <w:sz w:val="22"/>
          <w:szCs w:val="22"/>
        </w:rPr>
        <w:tab/>
        <w:t xml:space="preserve">Содержит ли внутреннее законодательство вашей страны положения о мерах по предотвращению, ограничению и сокращению какого-либо трансграничного воздействия? </w:t>
      </w:r>
    </w:p>
    <w:p w:rsidR="00274231" w:rsidRPr="0013537C" w:rsidRDefault="00274231" w:rsidP="0013537C">
      <w:pPr>
        <w:pStyle w:val="SingleTxtGR"/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 xml:space="preserve">/Нет </w:t>
      </w:r>
      <w:r w:rsidRPr="0013537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0E5D55">
      <w:pPr>
        <w:pStyle w:val="SingleTxtGR"/>
        <w:ind w:left="1701"/>
        <w:rPr>
          <w:sz w:val="22"/>
          <w:szCs w:val="22"/>
        </w:rPr>
      </w:pPr>
      <w:r w:rsidRPr="0013537C">
        <w:rPr>
          <w:i/>
          <w:iCs/>
          <w:spacing w:val="0"/>
          <w:sz w:val="22"/>
          <w:szCs w:val="22"/>
        </w:rPr>
        <w:t>Если да, то перечислите основные нормы национального законодательства</w:t>
      </w:r>
      <w:r w:rsidRPr="0013537C">
        <w:rPr>
          <w:spacing w:val="0"/>
          <w:sz w:val="22"/>
          <w:szCs w:val="22"/>
        </w:rPr>
        <w:t>:</w:t>
      </w:r>
      <w:r w:rsidRPr="0013537C">
        <w:rPr>
          <w:sz w:val="22"/>
          <w:szCs w:val="22"/>
        </w:rPr>
        <w:t xml:space="preserve"> [введите данные]</w:t>
      </w:r>
    </w:p>
    <w:p w:rsidR="00274231" w:rsidRPr="0013537C" w:rsidRDefault="00274231" w:rsidP="000E5D55">
      <w:pPr>
        <w:pStyle w:val="SingleTxtGR"/>
        <w:ind w:left="1701"/>
        <w:rPr>
          <w:sz w:val="22"/>
          <w:szCs w:val="22"/>
        </w:rPr>
      </w:pPr>
      <w:r w:rsidRPr="0013537C">
        <w:rPr>
          <w:sz w:val="22"/>
          <w:szCs w:val="22"/>
          <w:lang w:val="en-US"/>
        </w:rPr>
        <w:t>b</w:t>
      </w:r>
      <w:r w:rsidRPr="0013537C">
        <w:rPr>
          <w:sz w:val="22"/>
          <w:szCs w:val="22"/>
        </w:rPr>
        <w:t>)</w:t>
      </w:r>
      <w:r w:rsidRPr="0013537C">
        <w:rPr>
          <w:sz w:val="22"/>
          <w:szCs w:val="22"/>
        </w:rPr>
        <w:tab/>
        <w:t>Упоминаются ли в принятых в вашей стране документах по вопросам политики, планах действий и стратегиях меры по предотвращению, ограничению и сокращению какого-либо трансграничного воздействия?</w:t>
      </w:r>
    </w:p>
    <w:p w:rsidR="00274231" w:rsidRPr="0013537C" w:rsidRDefault="00274231" w:rsidP="0013537C">
      <w:pPr>
        <w:pStyle w:val="SingleTxtGR"/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 xml:space="preserve">/Нет </w:t>
      </w:r>
      <w:r w:rsidRPr="0013537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0E5D55">
      <w:pPr>
        <w:pStyle w:val="SingleTxtGR"/>
        <w:ind w:left="1701"/>
        <w:rPr>
          <w:sz w:val="22"/>
          <w:szCs w:val="22"/>
        </w:rPr>
      </w:pPr>
      <w:r w:rsidRPr="0013537C">
        <w:rPr>
          <w:i/>
          <w:iCs/>
          <w:sz w:val="22"/>
          <w:szCs w:val="22"/>
        </w:rPr>
        <w:t>Если да, то перечислите основные из принятых в вашей стране документов по вопросам политики, планов действий или стратегий</w:t>
      </w:r>
      <w:r w:rsidRPr="0013537C">
        <w:rPr>
          <w:sz w:val="22"/>
          <w:szCs w:val="22"/>
        </w:rPr>
        <w:t>: [введите данные]</w:t>
      </w:r>
    </w:p>
    <w:p w:rsidR="00274231" w:rsidRPr="0013537C" w:rsidRDefault="00274231" w:rsidP="000E5D55">
      <w:pPr>
        <w:pStyle w:val="SingleTxtGR"/>
        <w:ind w:left="1701"/>
        <w:rPr>
          <w:sz w:val="22"/>
          <w:szCs w:val="22"/>
        </w:rPr>
      </w:pPr>
      <w:r w:rsidRPr="0013537C">
        <w:rPr>
          <w:sz w:val="22"/>
          <w:szCs w:val="22"/>
        </w:rPr>
        <w:t>с)</w:t>
      </w:r>
      <w:r w:rsidRPr="0013537C">
        <w:rPr>
          <w:sz w:val="22"/>
          <w:szCs w:val="22"/>
        </w:rPr>
        <w:tab/>
        <w:t>Предусматривает ли законодательство вашей страны нижеперечисленные принципы?</w:t>
      </w:r>
    </w:p>
    <w:p w:rsidR="00274231" w:rsidRPr="0013537C" w:rsidRDefault="00274231" w:rsidP="0013537C">
      <w:pPr>
        <w:pStyle w:val="SingleTxtGR"/>
        <w:ind w:left="0" w:right="1655"/>
        <w:rPr>
          <w:sz w:val="22"/>
          <w:szCs w:val="22"/>
        </w:rPr>
      </w:pPr>
      <w:r w:rsidRPr="0013537C">
        <w:rPr>
          <w:sz w:val="22"/>
          <w:szCs w:val="22"/>
        </w:rPr>
        <w:tab/>
        <w:t xml:space="preserve">Принцип предосторожности </w:t>
      </w:r>
      <w:r w:rsidRPr="0013537C">
        <w:rPr>
          <w:sz w:val="22"/>
          <w:szCs w:val="22"/>
        </w:rPr>
        <w:tab/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 xml:space="preserve">/Нет </w:t>
      </w:r>
      <w:r w:rsidRPr="0013537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13537C">
      <w:pPr>
        <w:pStyle w:val="SingleTxtGR"/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  <w:t xml:space="preserve">Принцип «Загрязнитель платит» </w:t>
      </w:r>
      <w:r w:rsidRPr="0013537C">
        <w:rPr>
          <w:sz w:val="22"/>
          <w:szCs w:val="22"/>
        </w:rPr>
        <w:tab/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 xml:space="preserve">/Нет </w:t>
      </w:r>
      <w:r w:rsidRPr="0013537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13537C">
      <w:pPr>
        <w:pStyle w:val="SingleTxtGR"/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  <w:t xml:space="preserve">Принцип устойчивого развития </w:t>
      </w:r>
      <w:r w:rsidRPr="0013537C">
        <w:rPr>
          <w:sz w:val="22"/>
          <w:szCs w:val="22"/>
        </w:rPr>
        <w:tab/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 xml:space="preserve">/Нет </w:t>
      </w:r>
      <w:r w:rsidRPr="0013537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532295">
      <w:pPr>
        <w:pStyle w:val="SingleTxtGR"/>
        <w:tabs>
          <w:tab w:val="clear" w:pos="1701"/>
          <w:tab w:val="left" w:pos="1843"/>
        </w:tabs>
        <w:ind w:left="1701"/>
        <w:rPr>
          <w:sz w:val="22"/>
          <w:szCs w:val="22"/>
        </w:rPr>
      </w:pPr>
      <w:r w:rsidRPr="0013537C">
        <w:rPr>
          <w:sz w:val="22"/>
          <w:szCs w:val="22"/>
          <w:lang w:val="en-US"/>
        </w:rPr>
        <w:t>d</w:t>
      </w:r>
      <w:r w:rsidRPr="0013537C">
        <w:rPr>
          <w:sz w:val="22"/>
          <w:szCs w:val="22"/>
        </w:rPr>
        <w:t>)</w:t>
      </w:r>
      <w:r w:rsidRPr="0013537C">
        <w:rPr>
          <w:sz w:val="22"/>
          <w:szCs w:val="22"/>
        </w:rPr>
        <w:tab/>
        <w:t>Имеется ли в вашей стране национальная система лицензирования или разрешения сбросов сточных вод и загрязнения из других точечных источников (</w:t>
      </w:r>
      <w:r w:rsidRPr="0013537C">
        <w:rPr>
          <w:i/>
          <w:iCs/>
          <w:sz w:val="22"/>
          <w:szCs w:val="22"/>
        </w:rPr>
        <w:t>например, в промышленности, горнодобывающем секторе, в энергетике, муниципальном секторе, секторе управления сточными водами или других секторах</w:t>
      </w:r>
      <w:r w:rsidRPr="0013537C">
        <w:rPr>
          <w:sz w:val="22"/>
          <w:szCs w:val="22"/>
        </w:rPr>
        <w:t>)?</w:t>
      </w:r>
    </w:p>
    <w:p w:rsidR="00274231" w:rsidRPr="0013537C" w:rsidRDefault="00274231" w:rsidP="0013537C">
      <w:pPr>
        <w:pStyle w:val="SingleTxtGR"/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 xml:space="preserve">/Нет </w:t>
      </w:r>
      <w:r w:rsidRPr="0013537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532295">
      <w:pPr>
        <w:pStyle w:val="SingleTxtGR"/>
        <w:ind w:left="1701"/>
        <w:rPr>
          <w:sz w:val="22"/>
          <w:szCs w:val="22"/>
        </w:rPr>
      </w:pPr>
      <w:r w:rsidRPr="0013537C">
        <w:rPr>
          <w:i/>
          <w:iCs/>
          <w:sz w:val="22"/>
          <w:szCs w:val="22"/>
        </w:rPr>
        <w:t>Если да, то в каких секторах (просьба перечислить)</w:t>
      </w:r>
      <w:r w:rsidRPr="0013537C">
        <w:rPr>
          <w:iCs/>
          <w:sz w:val="22"/>
          <w:szCs w:val="22"/>
        </w:rPr>
        <w:t>:</w:t>
      </w:r>
      <w:r w:rsidRPr="0013537C">
        <w:rPr>
          <w:sz w:val="22"/>
          <w:szCs w:val="22"/>
        </w:rPr>
        <w:t xml:space="preserve"> [введите данные]</w:t>
      </w:r>
    </w:p>
    <w:p w:rsidR="00274231" w:rsidRPr="0013537C" w:rsidRDefault="00274231" w:rsidP="00532295">
      <w:pPr>
        <w:pStyle w:val="SingleTxtGR"/>
        <w:ind w:left="1701"/>
        <w:rPr>
          <w:sz w:val="22"/>
          <w:szCs w:val="22"/>
        </w:rPr>
      </w:pPr>
      <w:r w:rsidRPr="0013537C">
        <w:rPr>
          <w:i/>
          <w:iCs/>
          <w:sz w:val="22"/>
          <w:szCs w:val="22"/>
        </w:rPr>
        <w:t>Если нет, то просьба пояснить, почему она отсутствует (указав наиболее важные причины), или предоставить информацию о том, существуют ли планы введения системы лицензирования или разрешения</w:t>
      </w:r>
      <w:r w:rsidRPr="0013537C">
        <w:rPr>
          <w:sz w:val="22"/>
          <w:szCs w:val="22"/>
        </w:rPr>
        <w:t>: [введите данные]</w:t>
      </w:r>
    </w:p>
    <w:p w:rsidR="00274231" w:rsidRPr="0013537C" w:rsidRDefault="00274231" w:rsidP="00532295">
      <w:pPr>
        <w:pStyle w:val="SingleTxtGR"/>
        <w:ind w:left="1701"/>
        <w:rPr>
          <w:sz w:val="22"/>
          <w:szCs w:val="22"/>
        </w:rPr>
      </w:pPr>
      <w:r w:rsidRPr="0013537C">
        <w:rPr>
          <w:i/>
          <w:iCs/>
          <w:sz w:val="22"/>
          <w:szCs w:val="22"/>
        </w:rPr>
        <w:t>Если в вашей стране имеется система лицензирования, то предусматривает ли она установление предельных значений выбросов на основе наилучшей имеющейся технологии</w:t>
      </w:r>
      <w:r w:rsidRPr="0013537C">
        <w:rPr>
          <w:sz w:val="22"/>
          <w:szCs w:val="22"/>
        </w:rPr>
        <w:t>?</w:t>
      </w:r>
    </w:p>
    <w:p w:rsidR="00274231" w:rsidRPr="0013537C" w:rsidRDefault="00274231" w:rsidP="0013537C">
      <w:pPr>
        <w:pStyle w:val="SingleTxtGR"/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 xml:space="preserve">/Нет </w:t>
      </w:r>
      <w:r w:rsidRPr="0013537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532295">
      <w:pPr>
        <w:pStyle w:val="SingleTxtGR"/>
        <w:ind w:left="1701"/>
        <w:rPr>
          <w:sz w:val="22"/>
          <w:szCs w:val="22"/>
        </w:rPr>
      </w:pPr>
      <w:r w:rsidRPr="0013537C">
        <w:rPr>
          <w:sz w:val="22"/>
          <w:szCs w:val="22"/>
          <w:lang w:val="en-US"/>
        </w:rPr>
        <w:t>e</w:t>
      </w:r>
      <w:r w:rsidRPr="0013537C">
        <w:rPr>
          <w:sz w:val="22"/>
          <w:szCs w:val="22"/>
        </w:rPr>
        <w:t>)</w:t>
      </w:r>
      <w:r w:rsidRPr="0013537C">
        <w:rPr>
          <w:sz w:val="22"/>
          <w:szCs w:val="22"/>
        </w:rPr>
        <w:tab/>
        <w:t>Ведется ли мониторинг и контроль за разрешенными сбросами?</w:t>
      </w:r>
    </w:p>
    <w:p w:rsidR="00274231" w:rsidRPr="0013537C" w:rsidRDefault="00274231" w:rsidP="0013537C">
      <w:pPr>
        <w:pStyle w:val="SingleTxtGR"/>
        <w:ind w:left="0"/>
        <w:rPr>
          <w:sz w:val="22"/>
          <w:szCs w:val="22"/>
        </w:rPr>
      </w:pPr>
      <w:r w:rsidRPr="0013537C">
        <w:rPr>
          <w:sz w:val="22"/>
          <w:szCs w:val="22"/>
        </w:rPr>
        <w:lastRenderedPageBreak/>
        <w:tab/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 xml:space="preserve">/Нет </w:t>
      </w:r>
      <w:r w:rsidRPr="0013537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532295">
      <w:pPr>
        <w:pStyle w:val="SingleTxtGR"/>
        <w:tabs>
          <w:tab w:val="clear" w:pos="1701"/>
        </w:tabs>
        <w:ind w:left="1701" w:hanging="1560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i/>
          <w:iCs/>
          <w:sz w:val="22"/>
          <w:szCs w:val="22"/>
        </w:rPr>
        <w:t>Если да, то каким образом</w:t>
      </w:r>
      <w:r w:rsidRPr="0013537C">
        <w:rPr>
          <w:sz w:val="22"/>
          <w:szCs w:val="22"/>
        </w:rPr>
        <w:t xml:space="preserve"> (</w:t>
      </w:r>
      <w:r w:rsidRPr="0013537C">
        <w:rPr>
          <w:i/>
          <w:iCs/>
          <w:sz w:val="22"/>
          <w:szCs w:val="22"/>
        </w:rPr>
        <w:t>просьба пометить то, что применимо</w:t>
      </w:r>
      <w:r w:rsidRPr="0013537C">
        <w:rPr>
          <w:sz w:val="22"/>
          <w:szCs w:val="22"/>
        </w:rPr>
        <w:t>):</w:t>
      </w:r>
    </w:p>
    <w:p w:rsidR="00274231" w:rsidRPr="0013537C" w:rsidRDefault="00274231" w:rsidP="0013537C">
      <w:pPr>
        <w:pStyle w:val="SingleTxtGR"/>
        <w:tabs>
          <w:tab w:val="right" w:pos="8505"/>
        </w:tabs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  <w:t>Мониторинг сбросов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13537C">
      <w:pPr>
        <w:pStyle w:val="SingleTxtGR"/>
        <w:tabs>
          <w:tab w:val="right" w:pos="8505"/>
        </w:tabs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  <w:t xml:space="preserve">Мониторинг физических и химических воздействий на воду 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13537C">
      <w:pPr>
        <w:pStyle w:val="SingleTxtGR"/>
        <w:tabs>
          <w:tab w:val="right" w:pos="8505"/>
        </w:tabs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  <w:t xml:space="preserve">Мониторинг экологических воздействий на воду 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13537C">
      <w:pPr>
        <w:pStyle w:val="SingleTxtGR"/>
        <w:tabs>
          <w:tab w:val="right" w:pos="8505"/>
        </w:tabs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  <w:t>Условия выдачи разрешений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13537C">
      <w:pPr>
        <w:pStyle w:val="SingleTxtGR"/>
        <w:tabs>
          <w:tab w:val="right" w:pos="8505"/>
        </w:tabs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  <w:t>Инспекции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13537C">
      <w:pPr>
        <w:pStyle w:val="SingleTxtGR"/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  <w:t>Другие меры (</w:t>
      </w:r>
      <w:r w:rsidRPr="0013537C">
        <w:rPr>
          <w:i/>
          <w:iCs/>
          <w:sz w:val="22"/>
          <w:szCs w:val="22"/>
        </w:rPr>
        <w:t>просьба перечислить</w:t>
      </w:r>
      <w:r w:rsidRPr="0013537C">
        <w:rPr>
          <w:sz w:val="22"/>
          <w:szCs w:val="22"/>
        </w:rPr>
        <w:t>): [введите данные]</w:t>
      </w:r>
    </w:p>
    <w:p w:rsidR="00274231" w:rsidRPr="0013537C" w:rsidRDefault="00274231" w:rsidP="00532295">
      <w:pPr>
        <w:pStyle w:val="SingleTxtGR"/>
        <w:ind w:left="1701"/>
        <w:rPr>
          <w:sz w:val="22"/>
          <w:szCs w:val="22"/>
        </w:rPr>
      </w:pPr>
      <w:r w:rsidRPr="0013537C">
        <w:rPr>
          <w:i/>
          <w:iCs/>
          <w:sz w:val="22"/>
          <w:szCs w:val="22"/>
        </w:rPr>
        <w:t>Если ваша страна не имеет системы мониторинга сбросов, то просьба пояснить причины этого или предоставить информацию о том, имеются ли планы введения системы мониторинга сбросов</w:t>
      </w:r>
      <w:r w:rsidRPr="0013537C">
        <w:rPr>
          <w:sz w:val="22"/>
          <w:szCs w:val="22"/>
        </w:rPr>
        <w:t>: [введите данные]</w:t>
      </w:r>
    </w:p>
    <w:p w:rsidR="00274231" w:rsidRPr="0013537C" w:rsidRDefault="00274231" w:rsidP="00934CA5">
      <w:pPr>
        <w:pStyle w:val="SingleTxtGR"/>
        <w:ind w:left="1701"/>
        <w:rPr>
          <w:sz w:val="22"/>
          <w:szCs w:val="22"/>
        </w:rPr>
      </w:pPr>
      <w:r w:rsidRPr="0013537C">
        <w:rPr>
          <w:sz w:val="22"/>
          <w:szCs w:val="22"/>
          <w:lang w:val="en-US"/>
        </w:rPr>
        <w:t>f</w:t>
      </w:r>
      <w:r w:rsidRPr="0013537C">
        <w:rPr>
          <w:sz w:val="22"/>
          <w:szCs w:val="22"/>
        </w:rPr>
        <w:t>)</w:t>
      </w:r>
      <w:r w:rsidRPr="0013537C">
        <w:rPr>
          <w:sz w:val="22"/>
          <w:szCs w:val="22"/>
        </w:rPr>
        <w:tab/>
        <w:t>Каковы основные меры, принимаемые вашей страной для сокращения диффузных источников загрязнения воды в трансграничных водных объектах (</w:t>
      </w:r>
      <w:r w:rsidRPr="0013537C">
        <w:rPr>
          <w:i/>
          <w:iCs/>
          <w:sz w:val="22"/>
          <w:szCs w:val="22"/>
        </w:rPr>
        <w:t xml:space="preserve">например, в секторах сельского хозяйства, транспорта, лесного хозяйства или </w:t>
      </w:r>
      <w:proofErr w:type="spellStart"/>
      <w:r w:rsidRPr="0013537C">
        <w:rPr>
          <w:i/>
          <w:iCs/>
          <w:sz w:val="22"/>
          <w:szCs w:val="22"/>
        </w:rPr>
        <w:t>аквакультуры</w:t>
      </w:r>
      <w:proofErr w:type="spellEnd"/>
      <w:r w:rsidRPr="0013537C">
        <w:rPr>
          <w:sz w:val="22"/>
          <w:szCs w:val="22"/>
        </w:rPr>
        <w:t xml:space="preserve">)? </w:t>
      </w:r>
      <w:r w:rsidRPr="0013537C">
        <w:rPr>
          <w:i/>
          <w:iCs/>
          <w:sz w:val="22"/>
          <w:szCs w:val="22"/>
        </w:rPr>
        <w:t>Перечисленные ниже меры относятся к сельскому хозяйству, но в других секторах загрязнение может быть еще более значительным. Просьба обязательно охватить их в графе «Другие».</w:t>
      </w:r>
      <w:r w:rsidRPr="0013537C">
        <w:rPr>
          <w:sz w:val="22"/>
          <w:szCs w:val="22"/>
        </w:rPr>
        <w:t xml:space="preserve"> </w:t>
      </w:r>
    </w:p>
    <w:p w:rsidR="00274231" w:rsidRPr="0013537C" w:rsidRDefault="00274231" w:rsidP="0013537C">
      <w:pPr>
        <w:pStyle w:val="SingleTxtGR"/>
        <w:ind w:left="0"/>
        <w:rPr>
          <w:b/>
          <w:bCs/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b/>
          <w:bCs/>
          <w:sz w:val="22"/>
          <w:szCs w:val="22"/>
        </w:rPr>
        <w:t>Законодательные меры</w:t>
      </w:r>
    </w:p>
    <w:p w:rsidR="00274231" w:rsidRPr="0013537C" w:rsidRDefault="00274231" w:rsidP="0013537C">
      <w:pPr>
        <w:pStyle w:val="SingleTxtGR"/>
        <w:tabs>
          <w:tab w:val="right" w:pos="8505"/>
        </w:tabs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Нормы внесения удобрений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13537C">
      <w:pPr>
        <w:pStyle w:val="SingleTxtGR"/>
        <w:tabs>
          <w:tab w:val="right" w:pos="8505"/>
        </w:tabs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Нормы внесения навоза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934CA5">
      <w:pPr>
        <w:pStyle w:val="SingleTxtGR"/>
        <w:tabs>
          <w:tab w:val="clear" w:pos="3969"/>
          <w:tab w:val="right" w:pos="8505"/>
        </w:tabs>
        <w:ind w:left="2268"/>
        <w:rPr>
          <w:sz w:val="22"/>
          <w:szCs w:val="22"/>
        </w:rPr>
      </w:pPr>
      <w:r w:rsidRPr="0013537C">
        <w:rPr>
          <w:sz w:val="22"/>
          <w:szCs w:val="22"/>
        </w:rPr>
        <w:t>Запреты или нормы в отношении использования пестицидов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13537C">
      <w:pPr>
        <w:pStyle w:val="SingleTxtGR"/>
        <w:tabs>
          <w:tab w:val="right" w:pos="8505"/>
        </w:tabs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Другие меры (</w:t>
      </w:r>
      <w:r w:rsidRPr="0013537C">
        <w:rPr>
          <w:i/>
          <w:iCs/>
          <w:sz w:val="22"/>
          <w:szCs w:val="22"/>
        </w:rPr>
        <w:t>просьба перечислить</w:t>
      </w:r>
      <w:r w:rsidRPr="0013537C">
        <w:rPr>
          <w:sz w:val="22"/>
          <w:szCs w:val="22"/>
        </w:rPr>
        <w:t>): [введите данные]</w:t>
      </w:r>
    </w:p>
    <w:p w:rsidR="00274231" w:rsidRPr="0013537C" w:rsidRDefault="00274231" w:rsidP="0013537C">
      <w:pPr>
        <w:pStyle w:val="SingleTxtGR"/>
        <w:ind w:left="0"/>
        <w:rPr>
          <w:b/>
          <w:bCs/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b/>
          <w:bCs/>
          <w:sz w:val="22"/>
          <w:szCs w:val="22"/>
        </w:rPr>
        <w:t>Экономические и финансовые меры</w:t>
      </w:r>
    </w:p>
    <w:p w:rsidR="00274231" w:rsidRPr="0013537C" w:rsidRDefault="00274231" w:rsidP="0013537C">
      <w:pPr>
        <w:pStyle w:val="SingleTxtGR"/>
        <w:tabs>
          <w:tab w:val="right" w:pos="8505"/>
        </w:tabs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Денежные стимулы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934CA5" w:rsidRDefault="00274231" w:rsidP="00DB6B36">
      <w:pPr>
        <w:pStyle w:val="SingleTxtGR"/>
        <w:tabs>
          <w:tab w:val="clear" w:pos="1701"/>
          <w:tab w:val="clear" w:pos="2835"/>
          <w:tab w:val="left" w:pos="1985"/>
          <w:tab w:val="left" w:pos="4111"/>
        </w:tabs>
        <w:spacing w:after="0"/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="00934CA5">
        <w:rPr>
          <w:sz w:val="22"/>
          <w:szCs w:val="22"/>
        </w:rPr>
        <w:t>Экологические</w:t>
      </w:r>
      <w:r w:rsidR="00934CA5" w:rsidRPr="00934CA5">
        <w:t xml:space="preserve"> </w:t>
      </w:r>
      <w:r w:rsidR="00934CA5" w:rsidRPr="00934CA5">
        <w:rPr>
          <w:sz w:val="22"/>
          <w:szCs w:val="22"/>
        </w:rPr>
        <w:t xml:space="preserve">налоги </w:t>
      </w:r>
      <w:r w:rsidR="00934CA5">
        <w:rPr>
          <w:sz w:val="22"/>
          <w:szCs w:val="22"/>
        </w:rPr>
        <w:t>(например, налоги на</w:t>
      </w:r>
    </w:p>
    <w:p w:rsidR="00274231" w:rsidRPr="0013537C" w:rsidRDefault="00274231" w:rsidP="00DB6B3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1985"/>
          <w:tab w:val="left" w:pos="4111"/>
        </w:tabs>
        <w:ind w:left="2268" w:right="521"/>
        <w:rPr>
          <w:sz w:val="22"/>
          <w:szCs w:val="22"/>
        </w:rPr>
      </w:pPr>
      <w:r w:rsidRPr="0013537C">
        <w:rPr>
          <w:sz w:val="22"/>
          <w:szCs w:val="22"/>
        </w:rPr>
        <w:t>удобрения)</w:t>
      </w:r>
      <w:r w:rsidR="00DB6B36">
        <w:rPr>
          <w:sz w:val="22"/>
          <w:szCs w:val="22"/>
        </w:rPr>
        <w:t xml:space="preserve">                                                                                   </w:t>
      </w:r>
      <w:r w:rsidR="001C645C" w:rsidRPr="00175B72">
        <w:rPr>
          <w:sz w:val="22"/>
          <w:szCs w:val="22"/>
        </w:rPr>
        <w:tab/>
      </w:r>
      <w:r w:rsidR="001C645C" w:rsidRPr="00175B72">
        <w:rPr>
          <w:sz w:val="22"/>
          <w:szCs w:val="22"/>
        </w:rPr>
        <w:tab/>
      </w:r>
      <w:r w:rsidR="001C645C" w:rsidRPr="00175B72">
        <w:rPr>
          <w:sz w:val="22"/>
          <w:szCs w:val="22"/>
        </w:rPr>
        <w:tab/>
      </w:r>
      <w:r w:rsidR="001C645C" w:rsidRPr="00175B72">
        <w:rPr>
          <w:sz w:val="22"/>
          <w:szCs w:val="22"/>
        </w:rPr>
        <w:tab/>
      </w:r>
      <w:r w:rsidR="001C645C" w:rsidRPr="00175B72">
        <w:rPr>
          <w:sz w:val="22"/>
          <w:szCs w:val="22"/>
        </w:rPr>
        <w:tab/>
      </w:r>
      <w:r w:rsidR="001C645C" w:rsidRPr="00175B72">
        <w:rPr>
          <w:sz w:val="22"/>
          <w:szCs w:val="22"/>
        </w:rPr>
        <w:tab/>
      </w:r>
      <w:r w:rsidR="001C645C" w:rsidRPr="00175B72">
        <w:rPr>
          <w:sz w:val="22"/>
          <w:szCs w:val="22"/>
        </w:rPr>
        <w:tab/>
        <w:t xml:space="preserve">    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13537C">
      <w:pPr>
        <w:pStyle w:val="SingleTxtGR"/>
        <w:tabs>
          <w:tab w:val="right" w:pos="8505"/>
        </w:tabs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Другие меры (</w:t>
      </w:r>
      <w:r w:rsidRPr="0013537C">
        <w:rPr>
          <w:i/>
          <w:iCs/>
          <w:sz w:val="22"/>
          <w:szCs w:val="22"/>
        </w:rPr>
        <w:t>просьба перечислить</w:t>
      </w:r>
      <w:r w:rsidRPr="0013537C">
        <w:rPr>
          <w:sz w:val="22"/>
          <w:szCs w:val="22"/>
        </w:rPr>
        <w:t>): [введите данные]</w:t>
      </w:r>
    </w:p>
    <w:p w:rsidR="00274231" w:rsidRPr="0013537C" w:rsidRDefault="00274231" w:rsidP="00DB6B36">
      <w:pPr>
        <w:pStyle w:val="SingleTxtGR"/>
        <w:tabs>
          <w:tab w:val="clear" w:pos="3402"/>
          <w:tab w:val="left" w:pos="5670"/>
          <w:tab w:val="right" w:pos="8505"/>
        </w:tabs>
        <w:ind w:left="2268" w:right="521"/>
        <w:rPr>
          <w:b/>
          <w:bCs/>
          <w:sz w:val="22"/>
          <w:szCs w:val="22"/>
        </w:rPr>
      </w:pPr>
      <w:r w:rsidRPr="0013537C">
        <w:rPr>
          <w:b/>
          <w:bCs/>
          <w:sz w:val="22"/>
          <w:szCs w:val="22"/>
        </w:rPr>
        <w:t>Служба распространения сельскохозяйственных знаний</w:t>
      </w:r>
      <w:r w:rsidRPr="0013537C">
        <w:rPr>
          <w:b/>
          <w:bCs/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13537C">
      <w:pPr>
        <w:pStyle w:val="SingleTxtGR"/>
        <w:ind w:left="0"/>
        <w:rPr>
          <w:b/>
          <w:bCs/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b/>
          <w:bCs/>
          <w:sz w:val="22"/>
          <w:szCs w:val="22"/>
        </w:rPr>
        <w:t>Технические меры</w:t>
      </w:r>
    </w:p>
    <w:p w:rsidR="00274231" w:rsidRPr="0013537C" w:rsidRDefault="00274231" w:rsidP="0013537C">
      <w:pPr>
        <w:pStyle w:val="SingleTxtGR"/>
        <w:ind w:left="0"/>
        <w:rPr>
          <w:i/>
          <w:iCs/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i/>
          <w:iCs/>
          <w:sz w:val="22"/>
          <w:szCs w:val="22"/>
        </w:rPr>
        <w:t>Меры по контролю за источниками</w:t>
      </w:r>
    </w:p>
    <w:p w:rsidR="00274231" w:rsidRPr="0013537C" w:rsidRDefault="00274231" w:rsidP="0013537C">
      <w:pPr>
        <w:pStyle w:val="SingleTxtGR"/>
        <w:tabs>
          <w:tab w:val="right" w:pos="8505"/>
        </w:tabs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Севооборот культур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13537C">
      <w:pPr>
        <w:pStyle w:val="SingleTxtGR"/>
        <w:tabs>
          <w:tab w:val="right" w:pos="8505"/>
        </w:tabs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Контроль за обработкой почвы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13537C">
      <w:pPr>
        <w:pStyle w:val="SingleTxtGR"/>
        <w:tabs>
          <w:tab w:val="right" w:pos="8505"/>
        </w:tabs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Зимние покровные культуры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13537C">
      <w:pPr>
        <w:pStyle w:val="SingleTxtGR"/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Другие меры (</w:t>
      </w:r>
      <w:r w:rsidRPr="0013537C">
        <w:rPr>
          <w:i/>
          <w:iCs/>
          <w:sz w:val="22"/>
          <w:szCs w:val="22"/>
        </w:rPr>
        <w:t>просьба перечислить</w:t>
      </w:r>
      <w:r w:rsidRPr="0013537C">
        <w:rPr>
          <w:sz w:val="22"/>
          <w:szCs w:val="22"/>
        </w:rPr>
        <w:t>): [введите данные]</w:t>
      </w:r>
    </w:p>
    <w:p w:rsidR="00274231" w:rsidRPr="0013537C" w:rsidRDefault="00274231" w:rsidP="0013537C">
      <w:pPr>
        <w:pStyle w:val="SingleTxtGR"/>
        <w:ind w:left="0"/>
        <w:rPr>
          <w:i/>
          <w:iCs/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i/>
          <w:iCs/>
          <w:sz w:val="22"/>
          <w:szCs w:val="22"/>
        </w:rPr>
        <w:t>Прочие меры</w:t>
      </w:r>
    </w:p>
    <w:p w:rsidR="00274231" w:rsidRPr="0013537C" w:rsidRDefault="00274231" w:rsidP="0013537C">
      <w:pPr>
        <w:pStyle w:val="SingleTxtGR"/>
        <w:tabs>
          <w:tab w:val="right" w:pos="8505"/>
        </w:tabs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Буферные/фильтровальные полосы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13537C">
      <w:pPr>
        <w:pStyle w:val="SingleTxtGR"/>
        <w:tabs>
          <w:tab w:val="right" w:pos="8505"/>
        </w:tabs>
        <w:ind w:left="0"/>
        <w:rPr>
          <w:sz w:val="22"/>
          <w:szCs w:val="22"/>
        </w:rPr>
      </w:pPr>
      <w:r w:rsidRPr="0013537C">
        <w:rPr>
          <w:sz w:val="22"/>
          <w:szCs w:val="22"/>
        </w:rPr>
        <w:lastRenderedPageBreak/>
        <w:tab/>
      </w:r>
      <w:r w:rsidRPr="0013537C">
        <w:rPr>
          <w:sz w:val="22"/>
          <w:szCs w:val="22"/>
        </w:rPr>
        <w:tab/>
        <w:t>Восстановление водно-болотных угодий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13537C">
      <w:pPr>
        <w:pStyle w:val="SingleTxtGR"/>
        <w:tabs>
          <w:tab w:val="right" w:pos="8505"/>
        </w:tabs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proofErr w:type="spellStart"/>
      <w:r w:rsidRPr="0013537C">
        <w:rPr>
          <w:sz w:val="22"/>
          <w:szCs w:val="22"/>
        </w:rPr>
        <w:t>Седиментационные</w:t>
      </w:r>
      <w:proofErr w:type="spellEnd"/>
      <w:r w:rsidRPr="0013537C">
        <w:rPr>
          <w:sz w:val="22"/>
          <w:szCs w:val="22"/>
        </w:rPr>
        <w:t xml:space="preserve"> ловушки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8D3F84">
      <w:pPr>
        <w:pStyle w:val="SingleTxtGR"/>
        <w:tabs>
          <w:tab w:val="clear" w:pos="3969"/>
          <w:tab w:val="left" w:pos="7513"/>
          <w:tab w:val="left" w:pos="8222"/>
        </w:tabs>
        <w:ind w:left="0" w:right="521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Химические меры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13537C">
      <w:pPr>
        <w:pStyle w:val="SingleTxtGR"/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Другие меры (</w:t>
      </w:r>
      <w:r w:rsidRPr="0013537C">
        <w:rPr>
          <w:i/>
          <w:iCs/>
          <w:sz w:val="22"/>
          <w:szCs w:val="22"/>
        </w:rPr>
        <w:t>просьба перечислить</w:t>
      </w:r>
      <w:r w:rsidRPr="0013537C">
        <w:rPr>
          <w:sz w:val="22"/>
          <w:szCs w:val="22"/>
        </w:rPr>
        <w:t>): [введите данные]</w:t>
      </w:r>
    </w:p>
    <w:p w:rsidR="00274231" w:rsidRPr="0013537C" w:rsidRDefault="00274231" w:rsidP="0013537C">
      <w:pPr>
        <w:pStyle w:val="SingleTxtGR"/>
        <w:tabs>
          <w:tab w:val="right" w:pos="8505"/>
        </w:tabs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r w:rsidRPr="0013537C">
        <w:rPr>
          <w:b/>
          <w:bCs/>
          <w:sz w:val="22"/>
          <w:szCs w:val="22"/>
        </w:rPr>
        <w:t>Другие виды мер</w:t>
      </w:r>
      <w:r w:rsidRPr="0013537C">
        <w:rPr>
          <w:sz w:val="22"/>
          <w:szCs w:val="22"/>
        </w:rPr>
        <w:t xml:space="preserve"> 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8D3F84">
      <w:pPr>
        <w:pStyle w:val="SingleTxtGR"/>
        <w:ind w:left="2268"/>
        <w:rPr>
          <w:sz w:val="22"/>
          <w:szCs w:val="22"/>
        </w:rPr>
      </w:pPr>
      <w:r w:rsidRPr="0013537C">
        <w:rPr>
          <w:i/>
          <w:iCs/>
          <w:sz w:val="22"/>
          <w:szCs w:val="22"/>
        </w:rPr>
        <w:t>Если используются, то просьба перечислить</w:t>
      </w:r>
      <w:r w:rsidRPr="0013537C">
        <w:rPr>
          <w:sz w:val="22"/>
          <w:szCs w:val="22"/>
        </w:rPr>
        <w:t>: [введите данные]</w:t>
      </w:r>
    </w:p>
    <w:p w:rsidR="00FB6A4B" w:rsidRDefault="00274231" w:rsidP="00FB6A4B">
      <w:pPr>
        <w:pStyle w:val="SingleTxtGR"/>
        <w:tabs>
          <w:tab w:val="clear" w:pos="1701"/>
        </w:tabs>
        <w:ind w:left="1701"/>
        <w:rPr>
          <w:sz w:val="22"/>
          <w:szCs w:val="22"/>
        </w:rPr>
      </w:pPr>
      <w:r w:rsidRPr="0013537C">
        <w:rPr>
          <w:sz w:val="22"/>
          <w:szCs w:val="22"/>
          <w:lang w:val="en-US"/>
        </w:rPr>
        <w:t>g</w:t>
      </w:r>
      <w:r w:rsidR="00FB6A4B">
        <w:rPr>
          <w:sz w:val="22"/>
          <w:szCs w:val="22"/>
        </w:rPr>
        <w:t>)</w:t>
      </w:r>
      <w:r w:rsidR="00FB6A4B" w:rsidRPr="00FB6A4B">
        <w:rPr>
          <w:sz w:val="22"/>
          <w:szCs w:val="22"/>
        </w:rPr>
        <w:t xml:space="preserve">  </w:t>
      </w:r>
      <w:r w:rsidRPr="0013537C">
        <w:rPr>
          <w:sz w:val="22"/>
          <w:szCs w:val="22"/>
        </w:rPr>
        <w:t xml:space="preserve">Какие основные меры принимает ваша страна для повышения </w:t>
      </w:r>
      <w:proofErr w:type="spellStart"/>
      <w:r w:rsidRPr="0013537C">
        <w:rPr>
          <w:sz w:val="22"/>
          <w:szCs w:val="22"/>
        </w:rPr>
        <w:t>водоэффективности</w:t>
      </w:r>
      <w:proofErr w:type="spellEnd"/>
      <w:r w:rsidRPr="0013537C">
        <w:rPr>
          <w:sz w:val="22"/>
          <w:szCs w:val="22"/>
        </w:rPr>
        <w:t xml:space="preserve">? </w:t>
      </w:r>
    </w:p>
    <w:p w:rsidR="00274231" w:rsidRPr="0013537C" w:rsidRDefault="00274231" w:rsidP="00FB6A4B">
      <w:pPr>
        <w:pStyle w:val="SingleTxtGR"/>
        <w:tabs>
          <w:tab w:val="clear" w:pos="1701"/>
        </w:tabs>
        <w:ind w:left="1701"/>
        <w:rPr>
          <w:sz w:val="22"/>
          <w:szCs w:val="22"/>
        </w:rPr>
      </w:pPr>
      <w:r w:rsidRPr="0013537C">
        <w:rPr>
          <w:i/>
          <w:iCs/>
          <w:sz w:val="22"/>
          <w:szCs w:val="22"/>
        </w:rPr>
        <w:t>Просьба пометить соответствующие позиции (не все из них могут быть релевантными):</w:t>
      </w:r>
    </w:p>
    <w:p w:rsidR="00274231" w:rsidRPr="0013537C" w:rsidRDefault="00274231" w:rsidP="0013537C">
      <w:pPr>
        <w:pStyle w:val="SingleTxtGR"/>
        <w:tabs>
          <w:tab w:val="right" w:pos="8505"/>
        </w:tabs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 xml:space="preserve">Система регулирования водозабора 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13537C">
      <w:pPr>
        <w:pStyle w:val="SingleTxtGR"/>
        <w:tabs>
          <w:tab w:val="right" w:pos="8505"/>
        </w:tabs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 xml:space="preserve">Мониторинг и контроль водозаборов 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13537C">
      <w:pPr>
        <w:pStyle w:val="SingleTxtGR"/>
        <w:tabs>
          <w:tab w:val="right" w:pos="8505"/>
        </w:tabs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Четко определенные права на воду⁭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13537C">
      <w:pPr>
        <w:pStyle w:val="SingleTxtGR"/>
        <w:tabs>
          <w:tab w:val="right" w:pos="8505"/>
        </w:tabs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 xml:space="preserve">Наличие перечня приоритетов </w:t>
      </w:r>
      <w:proofErr w:type="spellStart"/>
      <w:r w:rsidRPr="0013537C">
        <w:rPr>
          <w:sz w:val="22"/>
          <w:szCs w:val="22"/>
        </w:rPr>
        <w:t>водораспределения</w:t>
      </w:r>
      <w:proofErr w:type="spellEnd"/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13537C">
      <w:pPr>
        <w:pStyle w:val="SingleTxtGR"/>
        <w:tabs>
          <w:tab w:val="right" w:pos="8505"/>
        </w:tabs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</w:r>
      <w:proofErr w:type="spellStart"/>
      <w:r w:rsidRPr="0013537C">
        <w:rPr>
          <w:sz w:val="22"/>
          <w:szCs w:val="22"/>
        </w:rPr>
        <w:t>Водосберегающие</w:t>
      </w:r>
      <w:proofErr w:type="spellEnd"/>
      <w:r w:rsidRPr="0013537C">
        <w:rPr>
          <w:sz w:val="22"/>
          <w:szCs w:val="22"/>
        </w:rPr>
        <w:t xml:space="preserve"> технологии⁭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13537C">
      <w:pPr>
        <w:pStyle w:val="SingleTxtGR"/>
        <w:tabs>
          <w:tab w:val="right" w:pos="8505"/>
        </w:tabs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Передовые методы орошения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13537C">
      <w:pPr>
        <w:pStyle w:val="SingleTxtGR"/>
        <w:tabs>
          <w:tab w:val="right" w:pos="8505"/>
        </w:tabs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 xml:space="preserve">Меры управления потреблением 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13537C">
      <w:pPr>
        <w:pStyle w:val="SingleTxtGR"/>
        <w:tabs>
          <w:tab w:val="right" w:pos="8505"/>
        </w:tabs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tab/>
        <w:t>Другие меры (просьба перечислить)</w:t>
      </w:r>
      <w:r w:rsidRPr="0013537C">
        <w:rPr>
          <w:sz w:val="22"/>
          <w:szCs w:val="22"/>
        </w:rPr>
        <w:tab/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FB6A4B">
      <w:pPr>
        <w:pStyle w:val="SingleTxtGR"/>
        <w:ind w:left="567" w:firstLine="1134"/>
        <w:rPr>
          <w:sz w:val="22"/>
          <w:szCs w:val="22"/>
        </w:rPr>
      </w:pPr>
      <w:r w:rsidRPr="0013537C">
        <w:rPr>
          <w:sz w:val="22"/>
          <w:szCs w:val="22"/>
          <w:lang w:val="en-US"/>
        </w:rPr>
        <w:t>h</w:t>
      </w:r>
      <w:r w:rsidRPr="0013537C">
        <w:rPr>
          <w:sz w:val="22"/>
          <w:szCs w:val="22"/>
        </w:rPr>
        <w:t>)</w:t>
      </w:r>
      <w:r w:rsidRPr="0013537C">
        <w:rPr>
          <w:sz w:val="22"/>
          <w:szCs w:val="22"/>
        </w:rPr>
        <w:tab/>
        <w:t xml:space="preserve">Применяет ли ваша страна </w:t>
      </w:r>
      <w:proofErr w:type="spellStart"/>
      <w:r w:rsidRPr="0013537C">
        <w:rPr>
          <w:sz w:val="22"/>
          <w:szCs w:val="22"/>
        </w:rPr>
        <w:t>экосистемный</w:t>
      </w:r>
      <w:proofErr w:type="spellEnd"/>
      <w:r w:rsidRPr="0013537C">
        <w:rPr>
          <w:sz w:val="22"/>
          <w:szCs w:val="22"/>
        </w:rPr>
        <w:t xml:space="preserve"> подход? </w:t>
      </w:r>
    </w:p>
    <w:p w:rsidR="00274231" w:rsidRPr="0013537C" w:rsidRDefault="00274231" w:rsidP="00FB6A4B">
      <w:pPr>
        <w:pStyle w:val="SingleTxtGR"/>
        <w:ind w:left="567" w:firstLine="1134"/>
        <w:rPr>
          <w:sz w:val="22"/>
          <w:szCs w:val="22"/>
        </w:rPr>
      </w:pPr>
      <w:r w:rsidRPr="0013537C">
        <w:rPr>
          <w:sz w:val="22"/>
          <w:szCs w:val="22"/>
        </w:rPr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 xml:space="preserve">/Нет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D97933">
      <w:pPr>
        <w:pStyle w:val="SingleTxtGR"/>
        <w:ind w:left="1701" w:hanging="1701"/>
        <w:rPr>
          <w:sz w:val="22"/>
          <w:szCs w:val="22"/>
        </w:rPr>
      </w:pPr>
      <w:r w:rsidRPr="0013537C">
        <w:rPr>
          <w:sz w:val="22"/>
          <w:szCs w:val="22"/>
        </w:rPr>
        <w:tab/>
      </w:r>
      <w:r w:rsidRPr="0013537C">
        <w:rPr>
          <w:i/>
          <w:iCs/>
          <w:sz w:val="22"/>
          <w:szCs w:val="22"/>
        </w:rPr>
        <w:t>Если да, то опишите, каким образом она это делает</w:t>
      </w:r>
      <w:r w:rsidRPr="0013537C">
        <w:rPr>
          <w:sz w:val="22"/>
          <w:szCs w:val="22"/>
        </w:rPr>
        <w:t>: [введите данные]</w:t>
      </w:r>
    </w:p>
    <w:p w:rsidR="00274231" w:rsidRPr="0013537C" w:rsidRDefault="00274231" w:rsidP="00FB6A4B">
      <w:pPr>
        <w:pStyle w:val="SingleTxtGR"/>
        <w:ind w:left="1701"/>
        <w:rPr>
          <w:sz w:val="22"/>
          <w:szCs w:val="22"/>
        </w:rPr>
      </w:pPr>
      <w:proofErr w:type="spellStart"/>
      <w:r w:rsidRPr="0013537C">
        <w:rPr>
          <w:sz w:val="22"/>
          <w:szCs w:val="22"/>
          <w:lang w:val="en-US"/>
        </w:rPr>
        <w:t>i</w:t>
      </w:r>
      <w:proofErr w:type="spellEnd"/>
      <w:r w:rsidRPr="0013537C">
        <w:rPr>
          <w:sz w:val="22"/>
          <w:szCs w:val="22"/>
        </w:rPr>
        <w:t>)</w:t>
      </w:r>
      <w:r w:rsidRPr="0013537C">
        <w:rPr>
          <w:sz w:val="22"/>
          <w:szCs w:val="22"/>
        </w:rPr>
        <w:tab/>
        <w:t>Принимает ли ваша страна конкретные меры по предотвращению загрязнения подземных вод?</w:t>
      </w:r>
    </w:p>
    <w:p w:rsidR="00274231" w:rsidRPr="0013537C" w:rsidRDefault="00274231" w:rsidP="0013537C">
      <w:pPr>
        <w:pStyle w:val="SingleTxtGR"/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 xml:space="preserve">/Нет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D97933">
      <w:pPr>
        <w:pStyle w:val="SingleTxtGR"/>
        <w:tabs>
          <w:tab w:val="clear" w:pos="1701"/>
        </w:tabs>
        <w:ind w:left="1701"/>
        <w:rPr>
          <w:sz w:val="22"/>
          <w:szCs w:val="22"/>
        </w:rPr>
      </w:pPr>
      <w:r w:rsidRPr="0013537C">
        <w:rPr>
          <w:i/>
          <w:iCs/>
          <w:sz w:val="22"/>
          <w:szCs w:val="22"/>
        </w:rPr>
        <w:t>Если да, то перечислите наиболее важные меры</w:t>
      </w:r>
      <w:r w:rsidRPr="0013537C">
        <w:rPr>
          <w:sz w:val="22"/>
          <w:szCs w:val="22"/>
        </w:rPr>
        <w:t>: [введите данные]</w:t>
      </w:r>
    </w:p>
    <w:p w:rsidR="00274231" w:rsidRPr="0013537C" w:rsidRDefault="00D97933" w:rsidP="00BE413D">
      <w:pPr>
        <w:pStyle w:val="SingleTxtGR"/>
        <w:tabs>
          <w:tab w:val="clear" w:pos="1701"/>
          <w:tab w:val="left" w:pos="1843"/>
        </w:tabs>
        <w:ind w:left="1701" w:hanging="567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BE413D" w:rsidRPr="00BE413D">
        <w:rPr>
          <w:sz w:val="22"/>
          <w:szCs w:val="22"/>
        </w:rPr>
        <w:t xml:space="preserve">   </w:t>
      </w:r>
      <w:r w:rsidR="00274231" w:rsidRPr="0013537C">
        <w:rPr>
          <w:sz w:val="22"/>
          <w:szCs w:val="22"/>
        </w:rPr>
        <w:t>Требует ли ваша страна проведения трансграничной оценки воздействия на окружающую среду (ОВОС)?</w:t>
      </w:r>
    </w:p>
    <w:p w:rsidR="00274231" w:rsidRPr="0013537C" w:rsidRDefault="00274231" w:rsidP="0013537C">
      <w:pPr>
        <w:pStyle w:val="SingleTxtGR"/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 xml:space="preserve">/Нет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FB6A4B">
      <w:pPr>
        <w:pStyle w:val="SingleTxtGR"/>
        <w:ind w:left="1701"/>
        <w:rPr>
          <w:sz w:val="22"/>
          <w:szCs w:val="22"/>
        </w:rPr>
      </w:pPr>
      <w:r w:rsidRPr="0013537C">
        <w:rPr>
          <w:sz w:val="22"/>
          <w:szCs w:val="22"/>
        </w:rPr>
        <w:t xml:space="preserve">Имеются ли в вашей стране процедуры трансграничной ОВОС? </w:t>
      </w:r>
    </w:p>
    <w:p w:rsidR="00274231" w:rsidRPr="0013537C" w:rsidRDefault="00274231" w:rsidP="0013537C">
      <w:pPr>
        <w:pStyle w:val="SingleTxtGR"/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 xml:space="preserve">/Нет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274231" w:rsidRPr="0013537C" w:rsidRDefault="00274231" w:rsidP="00D36340">
      <w:pPr>
        <w:pStyle w:val="SingleTxtGR"/>
        <w:ind w:left="1701"/>
        <w:rPr>
          <w:spacing w:val="2"/>
          <w:sz w:val="22"/>
          <w:szCs w:val="22"/>
        </w:rPr>
      </w:pPr>
      <w:r w:rsidRPr="0013537C">
        <w:rPr>
          <w:i/>
          <w:iCs/>
          <w:spacing w:val="2"/>
          <w:sz w:val="22"/>
          <w:szCs w:val="22"/>
        </w:rPr>
        <w:t>Если да, то просьба дать ссылку на законодательную базу (просьба указать название и</w:t>
      </w:r>
      <w:r w:rsidR="004C2915" w:rsidRPr="0013537C">
        <w:rPr>
          <w:i/>
          <w:iCs/>
          <w:spacing w:val="2"/>
          <w:sz w:val="22"/>
          <w:szCs w:val="22"/>
        </w:rPr>
        <w:t xml:space="preserve"> раздел соответствующих законов</w:t>
      </w:r>
      <w:r w:rsidRPr="0013537C">
        <w:rPr>
          <w:i/>
          <w:iCs/>
          <w:spacing w:val="2"/>
          <w:sz w:val="22"/>
          <w:szCs w:val="22"/>
        </w:rPr>
        <w:t>)</w:t>
      </w:r>
      <w:r w:rsidRPr="0013537C">
        <w:rPr>
          <w:spacing w:val="2"/>
          <w:sz w:val="22"/>
          <w:szCs w:val="22"/>
        </w:rPr>
        <w:t>: [введите данные]</w:t>
      </w:r>
    </w:p>
    <w:p w:rsidR="00274231" w:rsidRPr="0013537C" w:rsidRDefault="00274231" w:rsidP="001F14C7">
      <w:pPr>
        <w:pStyle w:val="SingleTxtGR"/>
        <w:ind w:left="1701" w:hanging="567"/>
        <w:rPr>
          <w:sz w:val="22"/>
          <w:szCs w:val="22"/>
        </w:rPr>
      </w:pPr>
      <w:r w:rsidRPr="0013537C">
        <w:rPr>
          <w:sz w:val="22"/>
          <w:szCs w:val="22"/>
        </w:rPr>
        <w:t>3.</w:t>
      </w:r>
      <w:r w:rsidRPr="0013537C">
        <w:rPr>
          <w:sz w:val="22"/>
          <w:szCs w:val="22"/>
        </w:rPr>
        <w:tab/>
        <w:t>Имеет ли ваша страна трансграничные соглашения или договоренности об охране трансграничных вод и/или управлении ими (а именно, поверхностных вод или водоносных горизонтов), будь то двусторонние, многосторонние и/или на уровне бассейна?</w:t>
      </w:r>
    </w:p>
    <w:p w:rsidR="00274231" w:rsidRPr="0013537C" w:rsidRDefault="00274231" w:rsidP="0013537C">
      <w:pPr>
        <w:pStyle w:val="SingleTxtGR"/>
        <w:ind w:left="0"/>
        <w:rPr>
          <w:sz w:val="22"/>
          <w:szCs w:val="22"/>
        </w:rPr>
      </w:pPr>
      <w:r w:rsidRPr="0013537C">
        <w:rPr>
          <w:sz w:val="22"/>
          <w:szCs w:val="22"/>
        </w:rPr>
        <w:lastRenderedPageBreak/>
        <w:tab/>
        <w:t xml:space="preserve">Да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  <w:r w:rsidRPr="0013537C">
        <w:rPr>
          <w:sz w:val="22"/>
          <w:szCs w:val="22"/>
        </w:rPr>
        <w:t xml:space="preserve">/Нет </w:t>
      </w:r>
      <w:r w:rsidRPr="0013537C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537C">
        <w:rPr>
          <w:sz w:val="22"/>
          <w:szCs w:val="22"/>
        </w:rPr>
        <w:instrText xml:space="preserve"> FORMCHECKBOX </w:instrText>
      </w:r>
      <w:r w:rsidR="001A3699">
        <w:rPr>
          <w:sz w:val="22"/>
          <w:szCs w:val="22"/>
        </w:rPr>
      </w:r>
      <w:r w:rsidR="001A3699">
        <w:rPr>
          <w:sz w:val="22"/>
          <w:szCs w:val="22"/>
        </w:rPr>
        <w:fldChar w:fldCharType="separate"/>
      </w:r>
      <w:r w:rsidRPr="0013537C">
        <w:rPr>
          <w:sz w:val="22"/>
          <w:szCs w:val="22"/>
        </w:rPr>
        <w:fldChar w:fldCharType="end"/>
      </w:r>
    </w:p>
    <w:p w:rsidR="00580155" w:rsidRDefault="00274231" w:rsidP="001F14C7">
      <w:pPr>
        <w:pStyle w:val="SingleTxtGR"/>
        <w:ind w:left="1701"/>
        <w:rPr>
          <w:sz w:val="22"/>
          <w:szCs w:val="22"/>
        </w:rPr>
      </w:pPr>
      <w:r w:rsidRPr="0013537C">
        <w:rPr>
          <w:i/>
          <w:iCs/>
          <w:sz w:val="22"/>
          <w:szCs w:val="22"/>
        </w:rPr>
        <w:t>Если да, то перечислите двусторонние, многосторонние и бассейновые соглашения (перечислите их по каждой из соответствующих стран)</w:t>
      </w:r>
      <w:r w:rsidRPr="0013537C">
        <w:rPr>
          <w:sz w:val="22"/>
          <w:szCs w:val="22"/>
        </w:rPr>
        <w:t>: [введите данные]</w:t>
      </w:r>
    </w:p>
    <w:p w:rsidR="00ED4FAC" w:rsidRPr="0013537C" w:rsidRDefault="00ED4FAC" w:rsidP="001F14C7">
      <w:pPr>
        <w:pStyle w:val="SingleTxtGR"/>
        <w:ind w:left="1701"/>
        <w:rPr>
          <w:b/>
          <w:sz w:val="22"/>
          <w:szCs w:val="22"/>
        </w:rPr>
      </w:pPr>
    </w:p>
    <w:p w:rsidR="007B16FD" w:rsidRDefault="004C2915" w:rsidP="00ED4FAC">
      <w:pPr>
        <w:pStyle w:val="H23GR"/>
        <w:spacing w:before="0" w:after="0"/>
        <w:ind w:left="0" w:firstLine="0"/>
        <w:rPr>
          <w:sz w:val="22"/>
          <w:szCs w:val="22"/>
        </w:rPr>
      </w:pPr>
      <w:r w:rsidRPr="0013537C">
        <w:rPr>
          <w:sz w:val="22"/>
          <w:szCs w:val="22"/>
        </w:rPr>
        <w:t xml:space="preserve">Раздел </w:t>
      </w:r>
      <w:r w:rsidR="007B16FD" w:rsidRPr="0013537C">
        <w:rPr>
          <w:sz w:val="22"/>
          <w:szCs w:val="22"/>
          <w:lang w:val="en-US"/>
        </w:rPr>
        <w:t>I</w:t>
      </w:r>
      <w:r w:rsidR="00CC7952" w:rsidRPr="0013537C">
        <w:rPr>
          <w:sz w:val="22"/>
          <w:szCs w:val="22"/>
          <w:lang w:val="en-GB"/>
        </w:rPr>
        <w:t>V</w:t>
      </w:r>
      <w:r w:rsidR="007B16FD" w:rsidRPr="0013537C">
        <w:rPr>
          <w:sz w:val="22"/>
          <w:szCs w:val="22"/>
        </w:rPr>
        <w:t>.</w:t>
      </w:r>
      <w:r w:rsidR="007B16FD" w:rsidRPr="0013537C">
        <w:rPr>
          <w:sz w:val="22"/>
          <w:szCs w:val="22"/>
        </w:rPr>
        <w:tab/>
      </w:r>
      <w:r w:rsidR="006B7F41" w:rsidRPr="0013537C">
        <w:rPr>
          <w:sz w:val="22"/>
          <w:szCs w:val="22"/>
        </w:rPr>
        <w:t xml:space="preserve"> </w:t>
      </w:r>
      <w:r w:rsidR="007B16FD" w:rsidRPr="0013537C">
        <w:rPr>
          <w:sz w:val="22"/>
          <w:szCs w:val="22"/>
        </w:rPr>
        <w:t>Заключительные вопросы</w:t>
      </w:r>
    </w:p>
    <w:p w:rsidR="00ED4FAC" w:rsidRPr="00ED4FAC" w:rsidRDefault="00ED4FAC" w:rsidP="00ED4FAC">
      <w:pPr>
        <w:rPr>
          <w:lang w:eastAsia="ru-RU"/>
        </w:rPr>
      </w:pPr>
    </w:p>
    <w:p w:rsidR="007B16FD" w:rsidRPr="0013537C" w:rsidRDefault="007B16FD" w:rsidP="00530F6A">
      <w:pPr>
        <w:pStyle w:val="SingleTxtGR"/>
        <w:tabs>
          <w:tab w:val="clear" w:pos="1701"/>
          <w:tab w:val="left" w:pos="1560"/>
        </w:tabs>
        <w:ind w:left="1560" w:hanging="709"/>
        <w:rPr>
          <w:spacing w:val="0"/>
          <w:sz w:val="22"/>
          <w:szCs w:val="22"/>
        </w:rPr>
      </w:pPr>
      <w:r w:rsidRPr="0013537C">
        <w:rPr>
          <w:sz w:val="22"/>
          <w:szCs w:val="22"/>
        </w:rPr>
        <w:t>1.</w:t>
      </w:r>
      <w:r w:rsidRPr="0013537C">
        <w:rPr>
          <w:sz w:val="22"/>
          <w:szCs w:val="22"/>
        </w:rPr>
        <w:tab/>
      </w:r>
      <w:r w:rsidRPr="0013537C">
        <w:rPr>
          <w:spacing w:val="0"/>
          <w:sz w:val="22"/>
          <w:szCs w:val="22"/>
        </w:rPr>
        <w:t>Каковы основные про</w:t>
      </w:r>
      <w:r w:rsidR="0083344E" w:rsidRPr="0013537C">
        <w:rPr>
          <w:spacing w:val="0"/>
          <w:sz w:val="22"/>
          <w:szCs w:val="22"/>
        </w:rPr>
        <w:t xml:space="preserve">блемы, с которыми сталкивается </w:t>
      </w:r>
      <w:r w:rsidR="00C94283" w:rsidRPr="0013537C">
        <w:rPr>
          <w:spacing w:val="0"/>
          <w:sz w:val="22"/>
          <w:szCs w:val="22"/>
        </w:rPr>
        <w:t>в</w:t>
      </w:r>
      <w:r w:rsidRPr="0013537C">
        <w:rPr>
          <w:spacing w:val="0"/>
          <w:sz w:val="22"/>
          <w:szCs w:val="22"/>
        </w:rPr>
        <w:t xml:space="preserve">аша страна при </w:t>
      </w:r>
      <w:r w:rsidR="00CC7952" w:rsidRPr="0013537C">
        <w:rPr>
          <w:spacing w:val="0"/>
          <w:sz w:val="22"/>
          <w:szCs w:val="22"/>
        </w:rPr>
        <w:t>сотрудничеств</w:t>
      </w:r>
      <w:r w:rsidR="006B7F41" w:rsidRPr="0013537C">
        <w:rPr>
          <w:spacing w:val="0"/>
          <w:sz w:val="22"/>
          <w:szCs w:val="22"/>
        </w:rPr>
        <w:t>е</w:t>
      </w:r>
      <w:r w:rsidR="00CC7952" w:rsidRPr="0013537C">
        <w:rPr>
          <w:spacing w:val="0"/>
          <w:sz w:val="22"/>
          <w:szCs w:val="22"/>
        </w:rPr>
        <w:t xml:space="preserve"> по трансграничным водам </w:t>
      </w:r>
      <w:r w:rsidRPr="0013537C">
        <w:rPr>
          <w:spacing w:val="0"/>
          <w:sz w:val="22"/>
          <w:szCs w:val="22"/>
        </w:rPr>
        <w:t>(</w:t>
      </w:r>
      <w:r w:rsidRPr="0013537C">
        <w:rPr>
          <w:i/>
          <w:iCs/>
          <w:spacing w:val="0"/>
          <w:sz w:val="22"/>
          <w:szCs w:val="22"/>
        </w:rPr>
        <w:t>просьба охарактеризовать</w:t>
      </w:r>
      <w:r w:rsidRPr="0013537C">
        <w:rPr>
          <w:spacing w:val="0"/>
          <w:sz w:val="22"/>
          <w:szCs w:val="22"/>
        </w:rPr>
        <w:t>): [введите данные]</w:t>
      </w:r>
    </w:p>
    <w:p w:rsidR="007B16FD" w:rsidRPr="0013537C" w:rsidRDefault="007B16FD" w:rsidP="00530F6A">
      <w:pPr>
        <w:pStyle w:val="SingleTxtGR"/>
        <w:tabs>
          <w:tab w:val="clear" w:pos="1701"/>
          <w:tab w:val="left" w:pos="1560"/>
        </w:tabs>
        <w:ind w:left="1560" w:hanging="709"/>
        <w:rPr>
          <w:sz w:val="22"/>
          <w:szCs w:val="22"/>
        </w:rPr>
      </w:pPr>
      <w:r w:rsidRPr="0013537C">
        <w:rPr>
          <w:sz w:val="22"/>
          <w:szCs w:val="22"/>
        </w:rPr>
        <w:t>2.</w:t>
      </w:r>
      <w:r w:rsidRPr="0013537C">
        <w:rPr>
          <w:sz w:val="22"/>
          <w:szCs w:val="22"/>
        </w:rPr>
        <w:tab/>
        <w:t xml:space="preserve">Каковы основные достижения в </w:t>
      </w:r>
      <w:r w:rsidR="00CC7952" w:rsidRPr="0013537C">
        <w:rPr>
          <w:spacing w:val="0"/>
          <w:sz w:val="22"/>
          <w:szCs w:val="22"/>
        </w:rPr>
        <w:t>сотрудничеств</w:t>
      </w:r>
      <w:r w:rsidR="006B7F41" w:rsidRPr="0013537C">
        <w:rPr>
          <w:spacing w:val="0"/>
          <w:sz w:val="22"/>
          <w:szCs w:val="22"/>
        </w:rPr>
        <w:t>е</w:t>
      </w:r>
      <w:r w:rsidR="00CC7952" w:rsidRPr="0013537C">
        <w:rPr>
          <w:spacing w:val="0"/>
          <w:sz w:val="22"/>
          <w:szCs w:val="22"/>
        </w:rPr>
        <w:t xml:space="preserve"> по трансграничным водам</w:t>
      </w:r>
      <w:r w:rsidRPr="0013537C">
        <w:rPr>
          <w:sz w:val="22"/>
          <w:szCs w:val="22"/>
        </w:rPr>
        <w:t>? Что явилось ключом к достижению этого успеха (</w:t>
      </w:r>
      <w:r w:rsidRPr="0013537C">
        <w:rPr>
          <w:i/>
          <w:iCs/>
          <w:sz w:val="22"/>
          <w:szCs w:val="22"/>
        </w:rPr>
        <w:t>просьба привести конкретные примеры</w:t>
      </w:r>
      <w:r w:rsidRPr="0013537C">
        <w:rPr>
          <w:sz w:val="22"/>
          <w:szCs w:val="22"/>
        </w:rPr>
        <w:t>): [введите данные]</w:t>
      </w:r>
    </w:p>
    <w:p w:rsidR="007B16FD" w:rsidRPr="0013537C" w:rsidRDefault="00072622" w:rsidP="00530F6A">
      <w:pPr>
        <w:pStyle w:val="SingleTxtGR"/>
        <w:tabs>
          <w:tab w:val="clear" w:pos="1701"/>
          <w:tab w:val="left" w:pos="1560"/>
        </w:tabs>
        <w:ind w:left="1560" w:hanging="709"/>
        <w:rPr>
          <w:sz w:val="22"/>
          <w:szCs w:val="22"/>
        </w:rPr>
      </w:pPr>
      <w:r w:rsidRPr="0013537C">
        <w:rPr>
          <w:sz w:val="22"/>
          <w:szCs w:val="22"/>
        </w:rPr>
        <w:t>3</w:t>
      </w:r>
      <w:r w:rsidR="007B16FD" w:rsidRPr="0013537C">
        <w:rPr>
          <w:sz w:val="22"/>
          <w:szCs w:val="22"/>
        </w:rPr>
        <w:t>.</w:t>
      </w:r>
      <w:r w:rsidR="007B16FD" w:rsidRPr="0013537C">
        <w:rPr>
          <w:sz w:val="22"/>
          <w:szCs w:val="22"/>
        </w:rPr>
        <w:tab/>
        <w:t>Просьба включить любую дополнительную информацию о процессе подготовки доклада (например, о том, проводился ли обмен информацией или проводились ли консультации в совместном органе или с прибрежными странами), в частности информацию о том, с какими учреждениями проводились консультации (</w:t>
      </w:r>
      <w:r w:rsidR="007B16FD" w:rsidRPr="0013537C">
        <w:rPr>
          <w:i/>
          <w:iCs/>
          <w:sz w:val="22"/>
          <w:szCs w:val="22"/>
        </w:rPr>
        <w:t>просьба охарактеризовать</w:t>
      </w:r>
      <w:r w:rsidR="007B16FD" w:rsidRPr="0013537C">
        <w:rPr>
          <w:sz w:val="22"/>
          <w:szCs w:val="22"/>
        </w:rPr>
        <w:t>): [введите данные]</w:t>
      </w:r>
    </w:p>
    <w:p w:rsidR="004C2915" w:rsidRPr="0013537C" w:rsidRDefault="00072622" w:rsidP="00530F6A">
      <w:pPr>
        <w:pStyle w:val="SingleTxtGR"/>
        <w:tabs>
          <w:tab w:val="clear" w:pos="1701"/>
          <w:tab w:val="left" w:pos="1560"/>
        </w:tabs>
        <w:ind w:left="1701" w:hanging="850"/>
        <w:rPr>
          <w:sz w:val="22"/>
          <w:szCs w:val="22"/>
        </w:rPr>
      </w:pPr>
      <w:r w:rsidRPr="0013537C">
        <w:rPr>
          <w:sz w:val="22"/>
          <w:szCs w:val="22"/>
        </w:rPr>
        <w:t>4</w:t>
      </w:r>
      <w:r w:rsidR="007B16FD" w:rsidRPr="0013537C">
        <w:rPr>
          <w:sz w:val="22"/>
          <w:szCs w:val="22"/>
        </w:rPr>
        <w:t>.</w:t>
      </w:r>
      <w:r w:rsidR="007B16FD" w:rsidRPr="0013537C">
        <w:rPr>
          <w:sz w:val="22"/>
          <w:szCs w:val="22"/>
        </w:rPr>
        <w:tab/>
        <w:t>Если у вас есть какие-либо замечания, просьба дополнительно изложить их здесь (</w:t>
      </w:r>
      <w:r w:rsidR="007B16FD" w:rsidRPr="0013537C">
        <w:rPr>
          <w:i/>
          <w:iCs/>
          <w:sz w:val="22"/>
          <w:szCs w:val="22"/>
        </w:rPr>
        <w:t>включить замечания</w:t>
      </w:r>
      <w:r w:rsidR="007B16FD" w:rsidRPr="0013537C">
        <w:rPr>
          <w:sz w:val="22"/>
          <w:szCs w:val="22"/>
        </w:rPr>
        <w:t>): [введите данные]</w:t>
      </w:r>
    </w:p>
    <w:p w:rsidR="004C2915" w:rsidRPr="0013537C" w:rsidRDefault="00072622" w:rsidP="001141F8">
      <w:pPr>
        <w:pStyle w:val="SingleTxtGR"/>
        <w:tabs>
          <w:tab w:val="clear" w:pos="1701"/>
          <w:tab w:val="left" w:pos="1560"/>
        </w:tabs>
        <w:ind w:left="1560" w:hanging="709"/>
        <w:rPr>
          <w:sz w:val="22"/>
          <w:szCs w:val="22"/>
        </w:rPr>
      </w:pPr>
      <w:r w:rsidRPr="0013537C">
        <w:rPr>
          <w:sz w:val="22"/>
          <w:szCs w:val="22"/>
        </w:rPr>
        <w:t>5</w:t>
      </w:r>
      <w:r w:rsidR="004C2915" w:rsidRPr="0013537C">
        <w:rPr>
          <w:sz w:val="22"/>
          <w:szCs w:val="22"/>
        </w:rPr>
        <w:t xml:space="preserve">. </w:t>
      </w:r>
      <w:r w:rsidR="001141F8" w:rsidRPr="001141F8">
        <w:rPr>
          <w:sz w:val="22"/>
          <w:szCs w:val="22"/>
        </w:rPr>
        <w:t xml:space="preserve">    </w:t>
      </w:r>
      <w:r w:rsidR="004C2915" w:rsidRPr="0013537C">
        <w:rPr>
          <w:sz w:val="22"/>
          <w:szCs w:val="22"/>
        </w:rPr>
        <w:t>Фамилия и контактная инфо</w:t>
      </w:r>
      <w:r w:rsidR="00ED4FAC">
        <w:rPr>
          <w:sz w:val="22"/>
          <w:szCs w:val="22"/>
        </w:rPr>
        <w:t xml:space="preserve">рмация лица (лиц), заполнившего </w:t>
      </w:r>
      <w:r w:rsidR="004C2915" w:rsidRPr="0013537C">
        <w:rPr>
          <w:sz w:val="22"/>
          <w:szCs w:val="22"/>
        </w:rPr>
        <w:t xml:space="preserve">(заполнивших) вопросник </w:t>
      </w:r>
      <w:r w:rsidR="004C2915" w:rsidRPr="00ED4FAC">
        <w:rPr>
          <w:i/>
          <w:sz w:val="22"/>
          <w:szCs w:val="22"/>
        </w:rPr>
        <w:t>(просьба включить их)</w:t>
      </w:r>
      <w:r w:rsidR="004C2915" w:rsidRPr="00ED4FAC">
        <w:rPr>
          <w:sz w:val="22"/>
          <w:szCs w:val="22"/>
        </w:rPr>
        <w:t>:</w:t>
      </w:r>
      <w:r w:rsidR="004C2915" w:rsidRPr="0013537C">
        <w:rPr>
          <w:sz w:val="22"/>
          <w:szCs w:val="22"/>
        </w:rPr>
        <w:t xml:space="preserve"> [введите данные]</w:t>
      </w:r>
    </w:p>
    <w:p w:rsidR="004C2915" w:rsidRPr="0013537C" w:rsidRDefault="004C2915" w:rsidP="00530F6A">
      <w:pPr>
        <w:pStyle w:val="SingleTxtGR"/>
        <w:tabs>
          <w:tab w:val="clear" w:pos="1701"/>
          <w:tab w:val="left" w:pos="1560"/>
        </w:tabs>
        <w:ind w:left="1560" w:hanging="709"/>
        <w:rPr>
          <w:sz w:val="22"/>
          <w:szCs w:val="22"/>
        </w:rPr>
      </w:pPr>
      <w:r w:rsidRPr="0013537C">
        <w:rPr>
          <w:sz w:val="22"/>
          <w:szCs w:val="22"/>
        </w:rPr>
        <w:t>Дата: [введите данные]</w:t>
      </w:r>
      <w:r w:rsidRPr="0013537C">
        <w:rPr>
          <w:sz w:val="22"/>
          <w:szCs w:val="22"/>
        </w:rPr>
        <w:tab/>
        <w:t xml:space="preserve">                          Подпись: [введите данные]</w:t>
      </w:r>
    </w:p>
    <w:p w:rsidR="004C2915" w:rsidRPr="0013537C" w:rsidRDefault="006B7F41" w:rsidP="0013537C">
      <w:pPr>
        <w:pStyle w:val="SingleTxtGR"/>
        <w:ind w:left="0"/>
        <w:rPr>
          <w:sz w:val="22"/>
          <w:szCs w:val="22"/>
        </w:rPr>
      </w:pPr>
      <w:r w:rsidRPr="0013537C">
        <w:rPr>
          <w:sz w:val="22"/>
          <w:szCs w:val="22"/>
        </w:rPr>
        <w:tab/>
      </w:r>
    </w:p>
    <w:p w:rsidR="007B16FD" w:rsidRPr="0013537C" w:rsidRDefault="006B7F41" w:rsidP="00ED4FAC">
      <w:pPr>
        <w:pStyle w:val="SingleTxtGR"/>
        <w:ind w:left="0" w:right="95"/>
        <w:jc w:val="center"/>
        <w:rPr>
          <w:sz w:val="22"/>
          <w:szCs w:val="22"/>
        </w:rPr>
      </w:pPr>
      <w:r w:rsidRPr="0013537C">
        <w:rPr>
          <w:sz w:val="22"/>
          <w:szCs w:val="22"/>
        </w:rPr>
        <w:t xml:space="preserve">Благодарим </w:t>
      </w:r>
      <w:r w:rsidR="00FC1970" w:rsidRPr="0013537C">
        <w:rPr>
          <w:sz w:val="22"/>
          <w:szCs w:val="22"/>
        </w:rPr>
        <w:t>в</w:t>
      </w:r>
      <w:r w:rsidR="007B16FD" w:rsidRPr="0013537C">
        <w:rPr>
          <w:sz w:val="22"/>
          <w:szCs w:val="22"/>
        </w:rPr>
        <w:t>ас за то, что нашли время для заполнения этого отчета.</w:t>
      </w:r>
    </w:p>
    <w:p w:rsidR="00580155" w:rsidRPr="0013537C" w:rsidRDefault="006B7F41" w:rsidP="00ED4FAC">
      <w:pPr>
        <w:ind w:firstLine="3969"/>
        <w:rPr>
          <w:sz w:val="22"/>
          <w:szCs w:val="22"/>
        </w:rPr>
      </w:pPr>
      <w:r w:rsidRPr="0013537C">
        <w:rPr>
          <w:sz w:val="22"/>
          <w:szCs w:val="22"/>
          <w:u w:val="single"/>
        </w:rPr>
        <w:tab/>
      </w:r>
      <w:r w:rsidRPr="0013537C">
        <w:rPr>
          <w:sz w:val="22"/>
          <w:szCs w:val="22"/>
          <w:u w:val="single"/>
        </w:rPr>
        <w:tab/>
      </w:r>
    </w:p>
    <w:sectPr w:rsidR="00580155" w:rsidRPr="0013537C" w:rsidSect="00D62F14">
      <w:endnotePr>
        <w:numFmt w:val="lowerLetter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8D" w:rsidRDefault="00A7288D" w:rsidP="007B16FD">
      <w:pPr>
        <w:spacing w:line="240" w:lineRule="auto"/>
      </w:pPr>
      <w:r>
        <w:separator/>
      </w:r>
    </w:p>
  </w:endnote>
  <w:endnote w:type="continuationSeparator" w:id="0">
    <w:p w:rsidR="00A7288D" w:rsidRDefault="00A7288D" w:rsidP="007B1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8D" w:rsidRDefault="00A7288D" w:rsidP="007B16FD">
      <w:pPr>
        <w:spacing w:line="240" w:lineRule="auto"/>
      </w:pPr>
      <w:r>
        <w:separator/>
      </w:r>
    </w:p>
  </w:footnote>
  <w:footnote w:type="continuationSeparator" w:id="0">
    <w:p w:rsidR="00A7288D" w:rsidRDefault="00A7288D" w:rsidP="007B16FD">
      <w:pPr>
        <w:spacing w:line="240" w:lineRule="auto"/>
      </w:pPr>
      <w:r>
        <w:continuationSeparator/>
      </w:r>
    </w:p>
  </w:footnote>
  <w:footnote w:id="1">
    <w:p w:rsidR="001A3699" w:rsidRPr="00B70249" w:rsidRDefault="001A3699" w:rsidP="00175B72">
      <w:pPr>
        <w:pStyle w:val="FootnoteText"/>
        <w:tabs>
          <w:tab w:val="clear" w:pos="1021"/>
          <w:tab w:val="right" w:pos="0"/>
        </w:tabs>
        <w:ind w:left="0" w:firstLine="0"/>
        <w:rPr>
          <w:lang w:val="ru-RU"/>
        </w:rPr>
      </w:pPr>
      <w:r>
        <w:rPr>
          <w:rStyle w:val="FootnoteReference"/>
        </w:rPr>
        <w:footnoteRef/>
      </w:r>
      <w:r w:rsidRPr="00B70249">
        <w:rPr>
          <w:lang w:val="ru-RU"/>
        </w:rPr>
        <w:t xml:space="preserve"> </w:t>
      </w:r>
      <w:r w:rsidRPr="00B70249">
        <w:rPr>
          <w:b/>
          <w:bCs/>
          <w:lang w:val="ru-RU"/>
        </w:rPr>
        <w:t>Трансграничные бассейны</w:t>
      </w:r>
      <w:r w:rsidRPr="00B70249">
        <w:rPr>
          <w:bCs/>
          <w:lang w:val="ru-RU"/>
        </w:rPr>
        <w:t xml:space="preserve"> – это бассейны трансграничных вод, поверхностных (в частности, рек, озер) или подземных вод, которые обозначают, </w:t>
      </w:r>
      <w:r w:rsidRPr="00B70249">
        <w:rPr>
          <w:lang w:val="ru-RU"/>
        </w:rPr>
        <w:t>пересекают границы между двумя или более государствами или расположены на таких границах</w:t>
      </w:r>
      <w:r w:rsidRPr="00B70249">
        <w:rPr>
          <w:bCs/>
          <w:lang w:val="ru-RU"/>
        </w:rPr>
        <w:t>.</w:t>
      </w:r>
    </w:p>
  </w:footnote>
  <w:footnote w:id="2">
    <w:p w:rsidR="001A3699" w:rsidRPr="001A3699" w:rsidRDefault="001A3699" w:rsidP="00175B72">
      <w:pPr>
        <w:pStyle w:val="FootnoteText"/>
        <w:rPr>
          <w:lang w:val="ru-RU"/>
        </w:rPr>
      </w:pPr>
      <w:r w:rsidRPr="00E2603C">
        <w:rPr>
          <w:rStyle w:val="FootnoteReference"/>
        </w:rPr>
        <w:footnoteRef/>
      </w:r>
      <w:r w:rsidRPr="00E2603C">
        <w:rPr>
          <w:lang w:val="ru-RU"/>
        </w:rPr>
        <w:t xml:space="preserve"> </w:t>
      </w:r>
      <w:r w:rsidRPr="00B70249">
        <w:rPr>
          <w:lang w:val="ru-RU"/>
        </w:rPr>
        <w:t xml:space="preserve">Более подробную информацию можно получить по ссылке </w:t>
      </w:r>
      <w:hyperlink r:id="rId1" w:history="1">
        <w:r w:rsidRPr="00443CCE">
          <w:rPr>
            <w:rStyle w:val="Hyperlink"/>
            <w:lang w:val="en-US"/>
          </w:rPr>
          <w:t>http</w:t>
        </w:r>
        <w:r w:rsidRPr="00443CCE">
          <w:rPr>
            <w:rStyle w:val="Hyperlink"/>
            <w:lang w:val="ru-RU"/>
          </w:rPr>
          <w:t>://</w:t>
        </w:r>
        <w:r w:rsidRPr="00443CCE">
          <w:rPr>
            <w:rStyle w:val="Hyperlink"/>
            <w:lang w:val="en-US"/>
          </w:rPr>
          <w:t>www</w:t>
        </w:r>
        <w:r w:rsidRPr="00443CCE">
          <w:rPr>
            <w:rStyle w:val="Hyperlink"/>
            <w:lang w:val="ru-RU"/>
          </w:rPr>
          <w:t>.</w:t>
        </w:r>
        <w:r w:rsidRPr="00443CCE">
          <w:rPr>
            <w:rStyle w:val="Hyperlink"/>
            <w:lang w:val="en-US"/>
          </w:rPr>
          <w:t>unwater</w:t>
        </w:r>
        <w:r w:rsidRPr="00443CCE">
          <w:rPr>
            <w:rStyle w:val="Hyperlink"/>
            <w:lang w:val="ru-RU"/>
          </w:rPr>
          <w:t>.</w:t>
        </w:r>
        <w:r w:rsidRPr="00443CCE">
          <w:rPr>
            <w:rStyle w:val="Hyperlink"/>
            <w:lang w:val="en-US"/>
          </w:rPr>
          <w:t>org</w:t>
        </w:r>
        <w:r w:rsidRPr="00443CCE">
          <w:rPr>
            <w:rStyle w:val="Hyperlink"/>
            <w:lang w:val="ru-RU"/>
          </w:rPr>
          <w:t>/</w:t>
        </w:r>
        <w:proofErr w:type="spellStart"/>
        <w:r w:rsidRPr="00443CCE">
          <w:rPr>
            <w:rStyle w:val="Hyperlink"/>
            <w:lang w:val="en-US"/>
          </w:rPr>
          <w:t>gemi</w:t>
        </w:r>
        <w:proofErr w:type="spellEnd"/>
        <w:r w:rsidRPr="00443CCE">
          <w:rPr>
            <w:rStyle w:val="Hyperlink"/>
            <w:lang w:val="ru-RU"/>
          </w:rPr>
          <w:t>/</w:t>
        </w:r>
        <w:r w:rsidRPr="00443CCE">
          <w:rPr>
            <w:rStyle w:val="Hyperlink"/>
            <w:lang w:val="en-US"/>
          </w:rPr>
          <w:t>en</w:t>
        </w:r>
        <w:r w:rsidRPr="00443CCE">
          <w:rPr>
            <w:rStyle w:val="Hyperlink"/>
            <w:lang w:val="ru-RU"/>
          </w:rPr>
          <w:t>/</w:t>
        </w:r>
      </w:hyperlink>
      <w:r w:rsidRPr="00B70249">
        <w:rPr>
          <w:lang w:val="ru-RU"/>
        </w:rPr>
        <w:t>.</w:t>
      </w:r>
      <w:r w:rsidRPr="001A3699">
        <w:rPr>
          <w:lang w:val="ru-RU"/>
        </w:rPr>
        <w:t xml:space="preserve"> </w:t>
      </w:r>
    </w:p>
  </w:footnote>
  <w:footnote w:id="3">
    <w:p w:rsidR="001A3699" w:rsidRPr="00481D5F" w:rsidRDefault="001A3699" w:rsidP="00175B72">
      <w:pPr>
        <w:pStyle w:val="FootnoteText"/>
        <w:tabs>
          <w:tab w:val="clear" w:pos="1021"/>
          <w:tab w:val="right" w:pos="0"/>
        </w:tabs>
        <w:ind w:left="0" w:firstLine="0"/>
        <w:rPr>
          <w:lang w:val="ru-RU"/>
        </w:rPr>
      </w:pPr>
      <w:r>
        <w:rPr>
          <w:rStyle w:val="FootnoteReference"/>
        </w:rPr>
        <w:footnoteRef/>
      </w:r>
      <w:r w:rsidRPr="00481D5F">
        <w:rPr>
          <w:lang w:val="ru-RU"/>
        </w:rPr>
        <w:t xml:space="preserve"> Конвенция по охране и использованию трансграничных </w:t>
      </w:r>
      <w:r>
        <w:rPr>
          <w:lang w:val="ru-RU"/>
        </w:rPr>
        <w:t xml:space="preserve">водотоков и международных озер </w:t>
      </w:r>
      <w:r w:rsidRPr="00481D5F">
        <w:rPr>
          <w:lang w:val="ru-RU"/>
        </w:rPr>
        <w:t>нацелена на защиту и обеспечение качества, количества и устойчивого использования трансграничных водных ресурсов путем оказания сод</w:t>
      </w:r>
      <w:r>
        <w:rPr>
          <w:lang w:val="ru-RU"/>
        </w:rPr>
        <w:t>ействия в сотрудничестве. П</w:t>
      </w:r>
      <w:r w:rsidRPr="00481D5F">
        <w:rPr>
          <w:lang w:val="ru-RU"/>
        </w:rPr>
        <w:t xml:space="preserve">ервоначально </w:t>
      </w:r>
      <w:r>
        <w:rPr>
          <w:lang w:val="ru-RU"/>
        </w:rPr>
        <w:t>установленная в качестве</w:t>
      </w:r>
      <w:r w:rsidRPr="00481D5F">
        <w:rPr>
          <w:lang w:val="ru-RU"/>
        </w:rPr>
        <w:t xml:space="preserve"> региональ</w:t>
      </w:r>
      <w:r>
        <w:rPr>
          <w:lang w:val="ru-RU"/>
        </w:rPr>
        <w:t>ного инструмента для региона ЕЭК ООН</w:t>
      </w:r>
      <w:r w:rsidRPr="00481D5F">
        <w:rPr>
          <w:lang w:val="ru-RU"/>
        </w:rPr>
        <w:t xml:space="preserve">, </w:t>
      </w:r>
      <w:r>
        <w:rPr>
          <w:lang w:val="ru-RU"/>
        </w:rPr>
        <w:t>после внесения поправок</w:t>
      </w:r>
      <w:r w:rsidRPr="00481D5F">
        <w:rPr>
          <w:lang w:val="ru-RU"/>
        </w:rPr>
        <w:t xml:space="preserve">, </w:t>
      </w:r>
      <w:r>
        <w:rPr>
          <w:lang w:val="ru-RU"/>
        </w:rPr>
        <w:t>Конвенция получила всеобщее признание в качестве правовой платформы на глобальном уровне</w:t>
      </w:r>
      <w:r w:rsidRPr="00481D5F">
        <w:rPr>
          <w:lang w:val="ru-RU"/>
        </w:rPr>
        <w:t>. С 1 марта 2016 года все государства-члены Организации Объединенных Наций м</w:t>
      </w:r>
      <w:r>
        <w:rPr>
          <w:lang w:val="ru-RU"/>
        </w:rPr>
        <w:t>огут присоединиться к Конвенции (б</w:t>
      </w:r>
      <w:r w:rsidRPr="00496848">
        <w:rPr>
          <w:lang w:val="ru-RU"/>
        </w:rPr>
        <w:t>олее подробную информацию можно получить по ссылке http://www.unece.org/env/water/).</w:t>
      </w:r>
    </w:p>
  </w:footnote>
  <w:footnote w:id="4">
    <w:p w:rsidR="001A3699" w:rsidRPr="00E03A94" w:rsidRDefault="001A369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D40A5">
        <w:rPr>
          <w:lang w:val="ru-RU"/>
        </w:rPr>
        <w:t xml:space="preserve"> </w:t>
      </w:r>
      <w:proofErr w:type="gramStart"/>
      <w:r>
        <w:rPr>
          <w:lang w:val="ru-RU"/>
        </w:rPr>
        <w:t>Доступна</w:t>
      </w:r>
      <w:proofErr w:type="gramEnd"/>
      <w:r>
        <w:rPr>
          <w:lang w:val="ru-RU"/>
        </w:rPr>
        <w:t xml:space="preserve"> по ссылке: </w:t>
      </w:r>
      <w:hyperlink r:id="rId2" w:history="1">
        <w:r w:rsidR="00E03A94" w:rsidRPr="002C030A">
          <w:rPr>
            <w:rStyle w:val="Hyperlink"/>
            <w:spacing w:val="-1"/>
            <w:lang w:val="en-US"/>
          </w:rPr>
          <w:t>http</w:t>
        </w:r>
        <w:r w:rsidR="00E03A94" w:rsidRPr="00E03A94">
          <w:rPr>
            <w:rStyle w:val="Hyperlink"/>
            <w:spacing w:val="-1"/>
            <w:lang w:val="ru-RU"/>
          </w:rPr>
          <w:t>://</w:t>
        </w:r>
        <w:r w:rsidR="00E03A94" w:rsidRPr="002C030A">
          <w:rPr>
            <w:rStyle w:val="Hyperlink"/>
            <w:spacing w:val="-1"/>
            <w:lang w:val="en-US"/>
          </w:rPr>
          <w:t>www</w:t>
        </w:r>
        <w:r w:rsidR="00E03A94" w:rsidRPr="00E03A94">
          <w:rPr>
            <w:rStyle w:val="Hyperlink"/>
            <w:spacing w:val="-1"/>
            <w:lang w:val="ru-RU"/>
          </w:rPr>
          <w:t>.</w:t>
        </w:r>
        <w:r w:rsidR="00E03A94" w:rsidRPr="002C030A">
          <w:rPr>
            <w:rStyle w:val="Hyperlink"/>
            <w:spacing w:val="-1"/>
            <w:lang w:val="en-US"/>
          </w:rPr>
          <w:t>unwater</w:t>
        </w:r>
        <w:r w:rsidR="00E03A94" w:rsidRPr="00E03A94">
          <w:rPr>
            <w:rStyle w:val="Hyperlink"/>
            <w:spacing w:val="-1"/>
            <w:lang w:val="ru-RU"/>
          </w:rPr>
          <w:t>.</w:t>
        </w:r>
        <w:r w:rsidR="00E03A94" w:rsidRPr="002C030A">
          <w:rPr>
            <w:rStyle w:val="Hyperlink"/>
            <w:spacing w:val="-1"/>
            <w:lang w:val="en-US"/>
          </w:rPr>
          <w:t>org</w:t>
        </w:r>
        <w:r w:rsidR="00E03A94" w:rsidRPr="00E03A94">
          <w:rPr>
            <w:rStyle w:val="Hyperlink"/>
            <w:spacing w:val="-1"/>
            <w:lang w:val="ru-RU"/>
          </w:rPr>
          <w:t>/</w:t>
        </w:r>
        <w:r w:rsidR="00E03A94" w:rsidRPr="002C030A">
          <w:rPr>
            <w:rStyle w:val="Hyperlink"/>
            <w:spacing w:val="-1"/>
            <w:lang w:val="en-US"/>
          </w:rPr>
          <w:t>publications</w:t>
        </w:r>
        <w:r w:rsidR="00E03A94" w:rsidRPr="00E03A94">
          <w:rPr>
            <w:rStyle w:val="Hyperlink"/>
            <w:spacing w:val="-1"/>
            <w:lang w:val="ru-RU"/>
          </w:rPr>
          <w:t>/</w:t>
        </w:r>
        <w:r w:rsidR="00E03A94" w:rsidRPr="002C030A">
          <w:rPr>
            <w:rStyle w:val="Hyperlink"/>
            <w:spacing w:val="-1"/>
            <w:lang w:val="en-US"/>
          </w:rPr>
          <w:t>publications</w:t>
        </w:r>
        <w:r w:rsidR="00E03A94" w:rsidRPr="00E03A94">
          <w:rPr>
            <w:rStyle w:val="Hyperlink"/>
            <w:spacing w:val="-1"/>
            <w:lang w:val="ru-RU"/>
          </w:rPr>
          <w:t>-</w:t>
        </w:r>
        <w:r w:rsidR="00E03A94" w:rsidRPr="002C030A">
          <w:rPr>
            <w:rStyle w:val="Hyperlink"/>
            <w:spacing w:val="-1"/>
            <w:lang w:val="en-US"/>
          </w:rPr>
          <w:t>detail</w:t>
        </w:r>
        <w:r w:rsidR="00E03A94" w:rsidRPr="00E03A94">
          <w:rPr>
            <w:rStyle w:val="Hyperlink"/>
            <w:spacing w:val="-1"/>
            <w:lang w:val="ru-RU"/>
          </w:rPr>
          <w:t>/</w:t>
        </w:r>
        <w:r w:rsidR="00E03A94" w:rsidRPr="002C030A">
          <w:rPr>
            <w:rStyle w:val="Hyperlink"/>
            <w:spacing w:val="-1"/>
            <w:lang w:val="en-US"/>
          </w:rPr>
          <w:t>en</w:t>
        </w:r>
        <w:r w:rsidR="00E03A94" w:rsidRPr="00E03A94">
          <w:rPr>
            <w:rStyle w:val="Hyperlink"/>
            <w:spacing w:val="-1"/>
            <w:lang w:val="ru-RU"/>
          </w:rPr>
          <w:t>/</w:t>
        </w:r>
        <w:r w:rsidR="00E03A94" w:rsidRPr="002C030A">
          <w:rPr>
            <w:rStyle w:val="Hyperlink"/>
            <w:spacing w:val="-1"/>
            <w:lang w:val="en-US"/>
          </w:rPr>
          <w:t>c</w:t>
        </w:r>
        <w:r w:rsidR="00E03A94" w:rsidRPr="00E03A94">
          <w:rPr>
            <w:rStyle w:val="Hyperlink"/>
            <w:spacing w:val="-1"/>
            <w:lang w:val="ru-RU"/>
          </w:rPr>
          <w:t>/428764/</w:t>
        </w:r>
      </w:hyperlink>
      <w:r w:rsidR="00E03A94" w:rsidRPr="00E03A94">
        <w:rPr>
          <w:rStyle w:val="Hyperlink"/>
          <w:spacing w:val="-1"/>
          <w:lang w:val="ru-RU"/>
        </w:rPr>
        <w:t>.</w:t>
      </w:r>
      <w:r w:rsidR="00E03A94" w:rsidRPr="00E03A94">
        <w:rPr>
          <w:rStyle w:val="Hyperlink"/>
          <w:spacing w:val="-1"/>
          <w:lang w:val="ru-RU"/>
        </w:rPr>
        <w:t xml:space="preserve"> </w:t>
      </w:r>
      <w:bookmarkStart w:id="0" w:name="_GoBack"/>
      <w:bookmarkEnd w:id="0"/>
    </w:p>
  </w:footnote>
  <w:footnote w:id="5">
    <w:p w:rsidR="001A3699" w:rsidRPr="00E34793" w:rsidRDefault="001A3699" w:rsidP="00506F16">
      <w:pPr>
        <w:pStyle w:val="FootnoteText"/>
        <w:tabs>
          <w:tab w:val="clear" w:pos="1021"/>
        </w:tabs>
        <w:spacing w:line="240" w:lineRule="auto"/>
        <w:ind w:left="-142" w:right="-330" w:firstLine="0"/>
        <w:rPr>
          <w:lang w:val="ru-RU"/>
        </w:rPr>
      </w:pPr>
      <w:r>
        <w:rPr>
          <w:rStyle w:val="FootnoteReference"/>
        </w:rPr>
        <w:footnoteRef/>
      </w:r>
      <w:r w:rsidRPr="00E34793">
        <w:rPr>
          <w:lang w:val="ru-RU"/>
        </w:rPr>
        <w:t xml:space="preserve"> </w:t>
      </w:r>
      <w:r>
        <w:rPr>
          <w:sz w:val="16"/>
          <w:lang w:val="ru-RU"/>
        </w:rPr>
        <w:t>Протяженность</w:t>
      </w:r>
      <w:r w:rsidRPr="00E34793">
        <w:rPr>
          <w:sz w:val="16"/>
          <w:lang w:val="ru-RU"/>
        </w:rPr>
        <w:t xml:space="preserve"> трансгр</w:t>
      </w:r>
      <w:r>
        <w:rPr>
          <w:sz w:val="16"/>
          <w:lang w:val="ru-RU"/>
        </w:rPr>
        <w:t>аничного водоносного горизонта определяется исходя из схемы</w:t>
      </w:r>
      <w:r w:rsidRPr="00E34793">
        <w:rPr>
          <w:sz w:val="16"/>
          <w:lang w:val="ru-RU"/>
        </w:rPr>
        <w:t xml:space="preserve"> системы </w:t>
      </w:r>
      <w:r>
        <w:rPr>
          <w:sz w:val="16"/>
          <w:lang w:val="ru-RU"/>
        </w:rPr>
        <w:t xml:space="preserve">водоносного горизонта, которая обычно выполняется на основе информации по подповерхностным грунтам </w:t>
      </w:r>
      <w:r w:rsidRPr="00E34793">
        <w:rPr>
          <w:sz w:val="16"/>
          <w:lang w:val="ru-RU"/>
        </w:rPr>
        <w:t>(в частности</w:t>
      </w:r>
      <w:r>
        <w:rPr>
          <w:sz w:val="16"/>
          <w:lang w:val="ru-RU"/>
        </w:rPr>
        <w:t>,</w:t>
      </w:r>
      <w:r w:rsidRPr="00E34793">
        <w:rPr>
          <w:sz w:val="16"/>
          <w:lang w:val="ru-RU"/>
        </w:rPr>
        <w:t xml:space="preserve"> </w:t>
      </w:r>
      <w:r>
        <w:rPr>
          <w:sz w:val="16"/>
          <w:lang w:val="ru-RU"/>
        </w:rPr>
        <w:t>по масштабам геологических формаций</w:t>
      </w:r>
      <w:r w:rsidRPr="00E34793">
        <w:rPr>
          <w:sz w:val="16"/>
          <w:lang w:val="ru-RU"/>
        </w:rPr>
        <w:t xml:space="preserve">). Как правило, </w:t>
      </w:r>
      <w:r>
        <w:rPr>
          <w:sz w:val="16"/>
          <w:lang w:val="ru-RU"/>
        </w:rPr>
        <w:t>схема</w:t>
      </w:r>
      <w:r w:rsidRPr="00E34793">
        <w:rPr>
          <w:sz w:val="16"/>
          <w:lang w:val="ru-RU"/>
        </w:rPr>
        <w:t xml:space="preserve"> систем водоносных горизонтов осуще</w:t>
      </w:r>
      <w:r>
        <w:rPr>
          <w:sz w:val="16"/>
          <w:lang w:val="ru-RU"/>
        </w:rPr>
        <w:t xml:space="preserve">ствляется на основе разграничения протяженности </w:t>
      </w:r>
      <w:r w:rsidRPr="00E34793">
        <w:rPr>
          <w:sz w:val="16"/>
          <w:lang w:val="ru-RU"/>
        </w:rPr>
        <w:t>гидравлически связан</w:t>
      </w:r>
      <w:r>
        <w:rPr>
          <w:sz w:val="16"/>
          <w:lang w:val="ru-RU"/>
        </w:rPr>
        <w:t>н</w:t>
      </w:r>
      <w:r w:rsidRPr="00E34793">
        <w:rPr>
          <w:sz w:val="16"/>
          <w:lang w:val="ru-RU"/>
        </w:rPr>
        <w:t>ы</w:t>
      </w:r>
      <w:r>
        <w:rPr>
          <w:sz w:val="16"/>
          <w:lang w:val="ru-RU"/>
        </w:rPr>
        <w:t>х</w:t>
      </w:r>
      <w:r w:rsidRPr="00E34793">
        <w:rPr>
          <w:sz w:val="16"/>
          <w:lang w:val="ru-RU"/>
        </w:rPr>
        <w:t xml:space="preserve"> </w:t>
      </w:r>
      <w:r>
        <w:rPr>
          <w:sz w:val="16"/>
          <w:lang w:val="ru-RU"/>
        </w:rPr>
        <w:t>водоносных геологических</w:t>
      </w:r>
      <w:r w:rsidRPr="00E34793">
        <w:rPr>
          <w:sz w:val="16"/>
          <w:lang w:val="ru-RU"/>
        </w:rPr>
        <w:t xml:space="preserve"> формаци</w:t>
      </w:r>
      <w:r>
        <w:rPr>
          <w:sz w:val="16"/>
          <w:lang w:val="ru-RU"/>
        </w:rPr>
        <w:t>й</w:t>
      </w:r>
      <w:r w:rsidRPr="00E34793">
        <w:rPr>
          <w:sz w:val="16"/>
          <w:lang w:val="ru-RU"/>
        </w:rPr>
        <w:t>. Системы водоносных горизонтов предста</w:t>
      </w:r>
      <w:r>
        <w:rPr>
          <w:sz w:val="16"/>
          <w:lang w:val="ru-RU"/>
        </w:rPr>
        <w:t>вляют собой трехмерные объекты, а</w:t>
      </w:r>
      <w:r w:rsidRPr="00E34793">
        <w:rPr>
          <w:sz w:val="16"/>
          <w:lang w:val="ru-RU"/>
        </w:rPr>
        <w:t xml:space="preserve"> </w:t>
      </w:r>
      <w:r>
        <w:rPr>
          <w:sz w:val="16"/>
          <w:lang w:val="ru-RU"/>
        </w:rPr>
        <w:t>учитываемая область водоносного</w:t>
      </w:r>
      <w:r w:rsidRPr="00E34793">
        <w:rPr>
          <w:sz w:val="16"/>
          <w:lang w:val="ru-RU"/>
        </w:rPr>
        <w:t xml:space="preserve"> </w:t>
      </w:r>
      <w:r>
        <w:rPr>
          <w:sz w:val="16"/>
          <w:lang w:val="ru-RU"/>
        </w:rPr>
        <w:t xml:space="preserve">горизонта - </w:t>
      </w:r>
      <w:r w:rsidRPr="00E34793">
        <w:rPr>
          <w:sz w:val="16"/>
          <w:lang w:val="ru-RU"/>
        </w:rPr>
        <w:t xml:space="preserve">это проекция системы </w:t>
      </w:r>
      <w:r>
        <w:rPr>
          <w:sz w:val="16"/>
          <w:lang w:val="ru-RU"/>
        </w:rPr>
        <w:t>на земную</w:t>
      </w:r>
      <w:r w:rsidRPr="00E34793">
        <w:rPr>
          <w:sz w:val="16"/>
          <w:lang w:val="ru-RU"/>
        </w:rPr>
        <w:t xml:space="preserve"> поверхност</w:t>
      </w:r>
      <w:r>
        <w:rPr>
          <w:sz w:val="16"/>
          <w:lang w:val="ru-RU"/>
        </w:rPr>
        <w:t>ь. К</w:t>
      </w:r>
      <w:r w:rsidRPr="00E34793">
        <w:rPr>
          <w:sz w:val="16"/>
          <w:lang w:val="ru-RU"/>
        </w:rPr>
        <w:t xml:space="preserve">огда различные системы водоносного горизонта гидравлически </w:t>
      </w:r>
      <w:r>
        <w:rPr>
          <w:sz w:val="16"/>
          <w:lang w:val="ru-RU"/>
        </w:rPr>
        <w:t xml:space="preserve">не </w:t>
      </w:r>
      <w:r w:rsidRPr="00E34793">
        <w:rPr>
          <w:sz w:val="16"/>
          <w:lang w:val="ru-RU"/>
        </w:rPr>
        <w:t xml:space="preserve">связаны </w:t>
      </w:r>
      <w:r>
        <w:rPr>
          <w:sz w:val="16"/>
          <w:lang w:val="ru-RU"/>
        </w:rPr>
        <w:t xml:space="preserve">- </w:t>
      </w:r>
      <w:r w:rsidRPr="00E34793">
        <w:rPr>
          <w:sz w:val="16"/>
          <w:lang w:val="ru-RU"/>
        </w:rPr>
        <w:t xml:space="preserve">вертикально </w:t>
      </w:r>
      <w:r>
        <w:rPr>
          <w:sz w:val="16"/>
          <w:lang w:val="ru-RU"/>
        </w:rPr>
        <w:t>наложены</w:t>
      </w:r>
      <w:r w:rsidRPr="00E34793">
        <w:rPr>
          <w:sz w:val="16"/>
          <w:lang w:val="ru-RU"/>
        </w:rPr>
        <w:t>, соотве</w:t>
      </w:r>
      <w:r>
        <w:rPr>
          <w:sz w:val="16"/>
          <w:lang w:val="ru-RU"/>
        </w:rPr>
        <w:t>тствующие проектируемые области</w:t>
      </w:r>
      <w:r w:rsidRPr="00E34793">
        <w:rPr>
          <w:sz w:val="16"/>
          <w:lang w:val="ru-RU"/>
        </w:rPr>
        <w:t xml:space="preserve"> должны</w:t>
      </w:r>
      <w:r>
        <w:rPr>
          <w:sz w:val="16"/>
          <w:lang w:val="ru-RU"/>
        </w:rPr>
        <w:t xml:space="preserve"> быть рассмотрены отдельно, за исключением случаев, когда различные</w:t>
      </w:r>
      <w:r w:rsidRPr="00E34793">
        <w:rPr>
          <w:sz w:val="16"/>
          <w:lang w:val="ru-RU"/>
        </w:rPr>
        <w:t xml:space="preserve"> системы водоносного горизонта </w:t>
      </w:r>
      <w:r>
        <w:rPr>
          <w:sz w:val="16"/>
          <w:lang w:val="ru-RU"/>
        </w:rPr>
        <w:t>управляются совокупно.</w:t>
      </w:r>
    </w:p>
  </w:footnote>
  <w:footnote w:id="6">
    <w:p w:rsidR="001A3699" w:rsidRPr="00582D5F" w:rsidRDefault="001A3699" w:rsidP="00E87505">
      <w:pPr>
        <w:pStyle w:val="FootnoteText"/>
        <w:rPr>
          <w:lang w:val="ru-RU"/>
        </w:rPr>
      </w:pPr>
      <w:r w:rsidRPr="00B90F97">
        <w:rPr>
          <w:lang w:val="ru-RU"/>
        </w:rPr>
        <w:tab/>
      </w:r>
      <w:r>
        <w:rPr>
          <w:rStyle w:val="FootnoteReference"/>
        </w:rPr>
        <w:footnoteRef/>
      </w:r>
      <w:r w:rsidRPr="00582D5F">
        <w:rPr>
          <w:lang w:val="ru-RU"/>
        </w:rPr>
        <w:tab/>
        <w:t xml:space="preserve">В принципе в разделе 2 следует предоставлять информацию в отношении каждого трансграничного бассейна, реки, озера или водоносного горизонта страны, но государства могут принять решение сгруппировать бассейны, в которых их доля является малой, или не включать бассейны, в которых их доля весьма несущественна, </w:t>
      </w:r>
      <w:proofErr w:type="gramStart"/>
      <w:r w:rsidRPr="00582D5F">
        <w:rPr>
          <w:lang w:val="ru-RU"/>
        </w:rPr>
        <w:t>например</w:t>
      </w:r>
      <w:proofErr w:type="gramEnd"/>
      <w:r w:rsidRPr="00582D5F">
        <w:rPr>
          <w:lang w:val="ru-RU"/>
        </w:rPr>
        <w:t xml:space="preserve"> менее 1%.</w:t>
      </w:r>
    </w:p>
  </w:footnote>
  <w:footnote w:id="7">
    <w:p w:rsidR="001A3699" w:rsidRPr="00582D5F" w:rsidRDefault="001A3699" w:rsidP="00E87505">
      <w:pPr>
        <w:pStyle w:val="FootnoteText"/>
        <w:rPr>
          <w:lang w:val="ru-RU"/>
        </w:rPr>
      </w:pPr>
      <w:r w:rsidRPr="00BA4152">
        <w:rPr>
          <w:lang w:val="ru-RU"/>
        </w:rPr>
        <w:tab/>
      </w:r>
      <w:r>
        <w:rPr>
          <w:rStyle w:val="FootnoteReference"/>
        </w:rPr>
        <w:footnoteRef/>
      </w:r>
      <w:r w:rsidRPr="00582D5F">
        <w:rPr>
          <w:lang w:val="ru-RU"/>
        </w:rPr>
        <w:tab/>
        <w:t xml:space="preserve">В разделе II слово «соглашение» охватывает </w:t>
      </w:r>
      <w:r>
        <w:rPr>
          <w:lang w:val="ru-RU"/>
        </w:rPr>
        <w:t>все виды договоров, конвенций и </w:t>
      </w:r>
      <w:r w:rsidRPr="00582D5F">
        <w:rPr>
          <w:lang w:val="ru-RU"/>
        </w:rPr>
        <w:t>соглашений, обеспечивающих сотрудничество в обл</w:t>
      </w:r>
      <w:r>
        <w:rPr>
          <w:lang w:val="ru-RU"/>
        </w:rPr>
        <w:t>асти трансграничных вод. Раздел </w:t>
      </w:r>
      <w:r w:rsidRPr="00582D5F">
        <w:rPr>
          <w:lang w:val="ru-RU"/>
        </w:rPr>
        <w:t>II может также быть дополнен другими видами договоренностей, такими ка</w:t>
      </w:r>
      <w:r>
        <w:rPr>
          <w:lang w:val="ru-RU"/>
        </w:rPr>
        <w:t>к меморандумы о взаимопонимании.</w:t>
      </w:r>
    </w:p>
  </w:footnote>
  <w:footnote w:id="8">
    <w:p w:rsidR="001A3699" w:rsidRPr="001A3406" w:rsidRDefault="001A3699" w:rsidP="00E87505">
      <w:pPr>
        <w:pStyle w:val="FootnoteText"/>
        <w:rPr>
          <w:lang w:val="ru-RU"/>
        </w:rPr>
      </w:pPr>
      <w:r w:rsidRPr="00BA4152">
        <w:rPr>
          <w:lang w:val="ru-RU"/>
        </w:rPr>
        <w:tab/>
      </w:r>
      <w:r>
        <w:rPr>
          <w:rStyle w:val="FootnoteReference"/>
        </w:rPr>
        <w:footnoteRef/>
      </w:r>
      <w:r w:rsidRPr="001A3406">
        <w:rPr>
          <w:lang w:val="ru-RU"/>
        </w:rPr>
        <w:tab/>
        <w:t>Сюда могут быть включены задачи по соглашению или задачи, добавленные совместным органом или его вспомогательными органами. Должны быть включены как задачи, которые совместные органы координируют, так и задачи, которые они выполняют.</w:t>
      </w:r>
    </w:p>
  </w:footnote>
  <w:footnote w:id="9">
    <w:p w:rsidR="001A3699" w:rsidRPr="001A3406" w:rsidRDefault="001A3699" w:rsidP="00E87505">
      <w:pPr>
        <w:pStyle w:val="FootnoteText"/>
        <w:rPr>
          <w:lang w:val="ru-RU"/>
        </w:rPr>
      </w:pPr>
      <w:r w:rsidRPr="00BA4152">
        <w:rPr>
          <w:lang w:val="ru-RU"/>
        </w:rPr>
        <w:tab/>
      </w:r>
      <w:r>
        <w:rPr>
          <w:rStyle w:val="FootnoteReference"/>
        </w:rPr>
        <w:footnoteRef/>
      </w:r>
      <w:r w:rsidRPr="001A3406">
        <w:rPr>
          <w:lang w:val="ru-RU"/>
        </w:rPr>
        <w:tab/>
        <w:t>Или, когда применимо, по планам управления водоносным горизонтом.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7D91"/>
    <w:multiLevelType w:val="hybridMultilevel"/>
    <w:tmpl w:val="D0CCA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47187"/>
    <w:multiLevelType w:val="hybridMultilevel"/>
    <w:tmpl w:val="139A8066"/>
    <w:lvl w:ilvl="0" w:tplc="F37C86EE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53BFD"/>
    <w:multiLevelType w:val="hybridMultilevel"/>
    <w:tmpl w:val="1D3E3A42"/>
    <w:lvl w:ilvl="0" w:tplc="08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FD"/>
    <w:rsid w:val="000005C7"/>
    <w:rsid w:val="00031875"/>
    <w:rsid w:val="00043B9C"/>
    <w:rsid w:val="00072622"/>
    <w:rsid w:val="000936D5"/>
    <w:rsid w:val="000A4052"/>
    <w:rsid w:val="000A4E4B"/>
    <w:rsid w:val="000C7596"/>
    <w:rsid w:val="000C777F"/>
    <w:rsid w:val="000D40A5"/>
    <w:rsid w:val="000E5D55"/>
    <w:rsid w:val="000F6172"/>
    <w:rsid w:val="001141F8"/>
    <w:rsid w:val="0012227A"/>
    <w:rsid w:val="0013537C"/>
    <w:rsid w:val="0014706D"/>
    <w:rsid w:val="001519A7"/>
    <w:rsid w:val="00160A7F"/>
    <w:rsid w:val="00175B72"/>
    <w:rsid w:val="00196A59"/>
    <w:rsid w:val="001A3699"/>
    <w:rsid w:val="001B580F"/>
    <w:rsid w:val="001C645C"/>
    <w:rsid w:val="001D38CA"/>
    <w:rsid w:val="001F14C7"/>
    <w:rsid w:val="001F4874"/>
    <w:rsid w:val="00245340"/>
    <w:rsid w:val="00274231"/>
    <w:rsid w:val="00295D03"/>
    <w:rsid w:val="003250CE"/>
    <w:rsid w:val="00332977"/>
    <w:rsid w:val="00345B76"/>
    <w:rsid w:val="003470B2"/>
    <w:rsid w:val="00347637"/>
    <w:rsid w:val="003A60AD"/>
    <w:rsid w:val="003B0D71"/>
    <w:rsid w:val="003B4146"/>
    <w:rsid w:val="003E2204"/>
    <w:rsid w:val="004100DE"/>
    <w:rsid w:val="004109D4"/>
    <w:rsid w:val="004307C3"/>
    <w:rsid w:val="00446FEA"/>
    <w:rsid w:val="004C2915"/>
    <w:rsid w:val="0050338D"/>
    <w:rsid w:val="00506F16"/>
    <w:rsid w:val="00530F6A"/>
    <w:rsid w:val="00532295"/>
    <w:rsid w:val="00537CF9"/>
    <w:rsid w:val="00580155"/>
    <w:rsid w:val="00585FE9"/>
    <w:rsid w:val="00595E69"/>
    <w:rsid w:val="00595F28"/>
    <w:rsid w:val="005B1E48"/>
    <w:rsid w:val="006646A0"/>
    <w:rsid w:val="00696297"/>
    <w:rsid w:val="006B7F41"/>
    <w:rsid w:val="006C451D"/>
    <w:rsid w:val="006D5CA3"/>
    <w:rsid w:val="006E409D"/>
    <w:rsid w:val="007561C8"/>
    <w:rsid w:val="0078572F"/>
    <w:rsid w:val="007B16FD"/>
    <w:rsid w:val="007D23F1"/>
    <w:rsid w:val="008070BF"/>
    <w:rsid w:val="00813D29"/>
    <w:rsid w:val="00822914"/>
    <w:rsid w:val="0083344E"/>
    <w:rsid w:val="00847BF6"/>
    <w:rsid w:val="0088336C"/>
    <w:rsid w:val="0089637C"/>
    <w:rsid w:val="008A4966"/>
    <w:rsid w:val="008B231C"/>
    <w:rsid w:val="008D3F84"/>
    <w:rsid w:val="0090320A"/>
    <w:rsid w:val="0092629A"/>
    <w:rsid w:val="00933EDB"/>
    <w:rsid w:val="00934CA5"/>
    <w:rsid w:val="0098556B"/>
    <w:rsid w:val="009E57C1"/>
    <w:rsid w:val="00A15FAE"/>
    <w:rsid w:val="00A54459"/>
    <w:rsid w:val="00A7288D"/>
    <w:rsid w:val="00AA6DE8"/>
    <w:rsid w:val="00AA7F22"/>
    <w:rsid w:val="00AC4905"/>
    <w:rsid w:val="00AC5964"/>
    <w:rsid w:val="00B25474"/>
    <w:rsid w:val="00B90F97"/>
    <w:rsid w:val="00BB7F92"/>
    <w:rsid w:val="00BC6E43"/>
    <w:rsid w:val="00BD052F"/>
    <w:rsid w:val="00BE132E"/>
    <w:rsid w:val="00BE413D"/>
    <w:rsid w:val="00BF6725"/>
    <w:rsid w:val="00C0400F"/>
    <w:rsid w:val="00C14B7E"/>
    <w:rsid w:val="00C153BF"/>
    <w:rsid w:val="00C16FBD"/>
    <w:rsid w:val="00C6558B"/>
    <w:rsid w:val="00C94283"/>
    <w:rsid w:val="00CC7952"/>
    <w:rsid w:val="00CF25F5"/>
    <w:rsid w:val="00CF7F05"/>
    <w:rsid w:val="00D1648A"/>
    <w:rsid w:val="00D36340"/>
    <w:rsid w:val="00D62F14"/>
    <w:rsid w:val="00D87F6D"/>
    <w:rsid w:val="00D97933"/>
    <w:rsid w:val="00DA7036"/>
    <w:rsid w:val="00DB5EB4"/>
    <w:rsid w:val="00DB6B36"/>
    <w:rsid w:val="00DB74F0"/>
    <w:rsid w:val="00DE2CE1"/>
    <w:rsid w:val="00DF1F84"/>
    <w:rsid w:val="00E015AD"/>
    <w:rsid w:val="00E03A94"/>
    <w:rsid w:val="00E31D93"/>
    <w:rsid w:val="00E32181"/>
    <w:rsid w:val="00E34793"/>
    <w:rsid w:val="00E46B41"/>
    <w:rsid w:val="00E7323A"/>
    <w:rsid w:val="00E87505"/>
    <w:rsid w:val="00E87844"/>
    <w:rsid w:val="00E91640"/>
    <w:rsid w:val="00ED3BF1"/>
    <w:rsid w:val="00ED4FAC"/>
    <w:rsid w:val="00EE2FF3"/>
    <w:rsid w:val="00EE6B23"/>
    <w:rsid w:val="00F3278C"/>
    <w:rsid w:val="00F37F97"/>
    <w:rsid w:val="00F84F73"/>
    <w:rsid w:val="00F94216"/>
    <w:rsid w:val="00FB3B5F"/>
    <w:rsid w:val="00FB6A4B"/>
    <w:rsid w:val="00FC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0" w:qFormat="1"/>
    <w:lsdException w:name="footnote reference" w:qFormat="1"/>
    <w:lsdException w:name="line number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FD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,Table_GR"/>
    <w:basedOn w:val="Normal"/>
    <w:next w:val="Normal"/>
    <w:link w:val="Heading1Char"/>
    <w:qFormat/>
    <w:rsid w:val="00CF7F05"/>
    <w:pPr>
      <w:spacing w:line="240" w:lineRule="auto"/>
      <w:ind w:left="1134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F7F05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F7F05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F7F05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F7F05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F7F05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F7F05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F7F05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F7F05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,Table_GR Char"/>
    <w:basedOn w:val="DefaultParagraphFont"/>
    <w:link w:val="Heading1"/>
    <w:rsid w:val="00446FEA"/>
  </w:style>
  <w:style w:type="character" w:customStyle="1" w:styleId="Heading2Char">
    <w:name w:val="Heading 2 Char"/>
    <w:basedOn w:val="DefaultParagraphFont"/>
    <w:link w:val="Heading2"/>
    <w:rsid w:val="00446FEA"/>
  </w:style>
  <w:style w:type="character" w:customStyle="1" w:styleId="Heading3Char">
    <w:name w:val="Heading 3 Char"/>
    <w:basedOn w:val="DefaultParagraphFont"/>
    <w:link w:val="Heading3"/>
    <w:rsid w:val="00446FEA"/>
  </w:style>
  <w:style w:type="character" w:customStyle="1" w:styleId="Heading4Char">
    <w:name w:val="Heading 4 Char"/>
    <w:basedOn w:val="DefaultParagraphFont"/>
    <w:link w:val="Heading4"/>
    <w:rsid w:val="00446FEA"/>
  </w:style>
  <w:style w:type="character" w:customStyle="1" w:styleId="Heading5Char">
    <w:name w:val="Heading 5 Char"/>
    <w:basedOn w:val="DefaultParagraphFont"/>
    <w:link w:val="Heading5"/>
    <w:rsid w:val="00446FEA"/>
  </w:style>
  <w:style w:type="character" w:customStyle="1" w:styleId="Heading6Char">
    <w:name w:val="Heading 6 Char"/>
    <w:basedOn w:val="DefaultParagraphFont"/>
    <w:link w:val="Heading6"/>
    <w:rsid w:val="00446FEA"/>
  </w:style>
  <w:style w:type="character" w:customStyle="1" w:styleId="Heading7Char">
    <w:name w:val="Heading 7 Char"/>
    <w:basedOn w:val="DefaultParagraphFont"/>
    <w:link w:val="Heading7"/>
    <w:rsid w:val="00446FEA"/>
  </w:style>
  <w:style w:type="character" w:customStyle="1" w:styleId="Heading8Char">
    <w:name w:val="Heading 8 Char"/>
    <w:basedOn w:val="DefaultParagraphFont"/>
    <w:link w:val="Heading8"/>
    <w:rsid w:val="00446FEA"/>
  </w:style>
  <w:style w:type="character" w:customStyle="1" w:styleId="Heading9Char">
    <w:name w:val="Heading 9 Char"/>
    <w:basedOn w:val="DefaultParagraphFont"/>
    <w:link w:val="Heading9"/>
    <w:rsid w:val="00446FEA"/>
  </w:style>
  <w:style w:type="paragraph" w:styleId="Title">
    <w:name w:val="Title"/>
    <w:basedOn w:val="Normal"/>
    <w:link w:val="TitleChar"/>
    <w:qFormat/>
    <w:rsid w:val="00CF7F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6FEA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CF7F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46FEA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qFormat/>
    <w:rsid w:val="00CF7F05"/>
    <w:rPr>
      <w:b/>
      <w:bCs/>
    </w:rPr>
  </w:style>
  <w:style w:type="character" w:styleId="Emphasis">
    <w:name w:val="Emphasis"/>
    <w:basedOn w:val="DefaultParagraphFont"/>
    <w:uiPriority w:val="20"/>
    <w:qFormat/>
    <w:rsid w:val="00CF7F05"/>
    <w:rPr>
      <w:i/>
      <w:iCs/>
    </w:rPr>
  </w:style>
  <w:style w:type="paragraph" w:styleId="ListParagraph">
    <w:name w:val="List Paragraph"/>
    <w:basedOn w:val="Normal"/>
    <w:uiPriority w:val="34"/>
    <w:qFormat/>
    <w:rsid w:val="00CF7F05"/>
    <w:pPr>
      <w:ind w:left="720"/>
      <w:contextualSpacing/>
    </w:pPr>
  </w:style>
  <w:style w:type="paragraph" w:customStyle="1" w:styleId="HMGR">
    <w:name w:val="_ H __M_GR"/>
    <w:basedOn w:val="Normal"/>
    <w:next w:val="Normal"/>
    <w:qFormat/>
    <w:rsid w:val="007B16F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7B16F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7B16F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7B16F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7B16F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7B16F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7B16F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7B16FD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7B16FD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7B16FD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7B16FD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7B16FD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7B16FD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7B16FD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7B16F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7B16F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7B16FD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7B16FD"/>
    <w:rPr>
      <w:b/>
      <w:spacing w:val="4"/>
      <w:w w:val="103"/>
      <w:kern w:val="14"/>
      <w:sz w:val="18"/>
      <w:lang w:eastAsia="ru-RU"/>
    </w:rPr>
  </w:style>
  <w:style w:type="character" w:styleId="EndnoteReference">
    <w:name w:val="endnote reference"/>
    <w:aliases w:val="1_GR"/>
    <w:basedOn w:val="FootnoteReference"/>
    <w:qFormat/>
    <w:rsid w:val="007B16FD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uiPriority w:val="99"/>
    <w:qFormat/>
    <w:rsid w:val="007B16FD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7B16FD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7B16FD"/>
    <w:rPr>
      <w:spacing w:val="4"/>
      <w:w w:val="103"/>
      <w:kern w:val="14"/>
      <w:sz w:val="16"/>
      <w:lang w:eastAsia="ru-RU"/>
    </w:rPr>
  </w:style>
  <w:style w:type="character" w:styleId="PageNumber">
    <w:name w:val="page number"/>
    <w:aliases w:val="7_GR"/>
    <w:basedOn w:val="DefaultParagraphFont"/>
    <w:qFormat/>
    <w:rsid w:val="007B16FD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uiPriority w:val="99"/>
    <w:qFormat/>
    <w:rsid w:val="007B16FD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99"/>
    <w:rsid w:val="007B16FD"/>
    <w:rPr>
      <w:spacing w:val="5"/>
      <w:w w:val="104"/>
      <w:kern w:val="14"/>
      <w:sz w:val="18"/>
      <w:lang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7B16FD"/>
  </w:style>
  <w:style w:type="character" w:customStyle="1" w:styleId="EndnoteTextChar">
    <w:name w:val="Endnote Text Char"/>
    <w:aliases w:val="2_GR Char"/>
    <w:basedOn w:val="DefaultParagraphFont"/>
    <w:link w:val="EndnoteText"/>
    <w:rsid w:val="007B16FD"/>
    <w:rPr>
      <w:spacing w:val="5"/>
      <w:w w:val="104"/>
      <w:kern w:val="14"/>
      <w:sz w:val="18"/>
      <w:lang w:eastAsia="ru-RU"/>
    </w:rPr>
  </w:style>
  <w:style w:type="table" w:styleId="TableGrid">
    <w:name w:val="Table Grid"/>
    <w:basedOn w:val="TableNormal"/>
    <w:uiPriority w:val="39"/>
    <w:rsid w:val="007B16FD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B16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FD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ChG">
    <w:name w:val="_ H _Ch_G"/>
    <w:basedOn w:val="Normal"/>
    <w:next w:val="Normal"/>
    <w:rsid w:val="004100D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SingleTxtG">
    <w:name w:val="_ Single Txt_G"/>
    <w:basedOn w:val="Normal"/>
    <w:link w:val="SingleTxtGChar"/>
    <w:uiPriority w:val="99"/>
    <w:rsid w:val="004100DE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4100DE"/>
    <w:pPr>
      <w:suppressAutoHyphens/>
    </w:pPr>
    <w:rPr>
      <w:spacing w:val="0"/>
      <w:w w:val="100"/>
      <w:kern w:val="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100DE"/>
  </w:style>
  <w:style w:type="character" w:customStyle="1" w:styleId="SingleTxtGChar">
    <w:name w:val="_ Single Txt_G Char"/>
    <w:link w:val="SingleTxtG"/>
    <w:uiPriority w:val="99"/>
    <w:locked/>
    <w:rsid w:val="004100DE"/>
  </w:style>
  <w:style w:type="character" w:styleId="LineNumber">
    <w:name w:val="line number"/>
    <w:basedOn w:val="DefaultParagraphFont"/>
    <w:semiHidden/>
    <w:rsid w:val="00E46B41"/>
    <w:rPr>
      <w:sz w:val="14"/>
    </w:rPr>
  </w:style>
  <w:style w:type="table" w:customStyle="1" w:styleId="TableGrid1">
    <w:name w:val="Table Grid1"/>
    <w:basedOn w:val="TableNormal"/>
    <w:next w:val="TableGrid"/>
    <w:rsid w:val="00E46B41"/>
    <w:pPr>
      <w:suppressAutoHyphens/>
      <w:spacing w:line="240" w:lineRule="atLeast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rsid w:val="00E46B41"/>
    <w:pPr>
      <w:suppressAutoHyphens/>
      <w:spacing w:line="240" w:lineRule="atLeast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175B7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0" w:qFormat="1"/>
    <w:lsdException w:name="footnote reference" w:qFormat="1"/>
    <w:lsdException w:name="line number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FD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,Table_GR"/>
    <w:basedOn w:val="Normal"/>
    <w:next w:val="Normal"/>
    <w:link w:val="Heading1Char"/>
    <w:qFormat/>
    <w:rsid w:val="00CF7F05"/>
    <w:pPr>
      <w:spacing w:line="240" w:lineRule="auto"/>
      <w:ind w:left="1134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F7F05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F7F05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F7F05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F7F05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F7F05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F7F05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F7F05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F7F05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,Table_GR Char"/>
    <w:basedOn w:val="DefaultParagraphFont"/>
    <w:link w:val="Heading1"/>
    <w:rsid w:val="00446FEA"/>
  </w:style>
  <w:style w:type="character" w:customStyle="1" w:styleId="Heading2Char">
    <w:name w:val="Heading 2 Char"/>
    <w:basedOn w:val="DefaultParagraphFont"/>
    <w:link w:val="Heading2"/>
    <w:rsid w:val="00446FEA"/>
  </w:style>
  <w:style w:type="character" w:customStyle="1" w:styleId="Heading3Char">
    <w:name w:val="Heading 3 Char"/>
    <w:basedOn w:val="DefaultParagraphFont"/>
    <w:link w:val="Heading3"/>
    <w:rsid w:val="00446FEA"/>
  </w:style>
  <w:style w:type="character" w:customStyle="1" w:styleId="Heading4Char">
    <w:name w:val="Heading 4 Char"/>
    <w:basedOn w:val="DefaultParagraphFont"/>
    <w:link w:val="Heading4"/>
    <w:rsid w:val="00446FEA"/>
  </w:style>
  <w:style w:type="character" w:customStyle="1" w:styleId="Heading5Char">
    <w:name w:val="Heading 5 Char"/>
    <w:basedOn w:val="DefaultParagraphFont"/>
    <w:link w:val="Heading5"/>
    <w:rsid w:val="00446FEA"/>
  </w:style>
  <w:style w:type="character" w:customStyle="1" w:styleId="Heading6Char">
    <w:name w:val="Heading 6 Char"/>
    <w:basedOn w:val="DefaultParagraphFont"/>
    <w:link w:val="Heading6"/>
    <w:rsid w:val="00446FEA"/>
  </w:style>
  <w:style w:type="character" w:customStyle="1" w:styleId="Heading7Char">
    <w:name w:val="Heading 7 Char"/>
    <w:basedOn w:val="DefaultParagraphFont"/>
    <w:link w:val="Heading7"/>
    <w:rsid w:val="00446FEA"/>
  </w:style>
  <w:style w:type="character" w:customStyle="1" w:styleId="Heading8Char">
    <w:name w:val="Heading 8 Char"/>
    <w:basedOn w:val="DefaultParagraphFont"/>
    <w:link w:val="Heading8"/>
    <w:rsid w:val="00446FEA"/>
  </w:style>
  <w:style w:type="character" w:customStyle="1" w:styleId="Heading9Char">
    <w:name w:val="Heading 9 Char"/>
    <w:basedOn w:val="DefaultParagraphFont"/>
    <w:link w:val="Heading9"/>
    <w:rsid w:val="00446FEA"/>
  </w:style>
  <w:style w:type="paragraph" w:styleId="Title">
    <w:name w:val="Title"/>
    <w:basedOn w:val="Normal"/>
    <w:link w:val="TitleChar"/>
    <w:qFormat/>
    <w:rsid w:val="00CF7F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6FEA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CF7F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46FEA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qFormat/>
    <w:rsid w:val="00CF7F05"/>
    <w:rPr>
      <w:b/>
      <w:bCs/>
    </w:rPr>
  </w:style>
  <w:style w:type="character" w:styleId="Emphasis">
    <w:name w:val="Emphasis"/>
    <w:basedOn w:val="DefaultParagraphFont"/>
    <w:uiPriority w:val="20"/>
    <w:qFormat/>
    <w:rsid w:val="00CF7F05"/>
    <w:rPr>
      <w:i/>
      <w:iCs/>
    </w:rPr>
  </w:style>
  <w:style w:type="paragraph" w:styleId="ListParagraph">
    <w:name w:val="List Paragraph"/>
    <w:basedOn w:val="Normal"/>
    <w:uiPriority w:val="34"/>
    <w:qFormat/>
    <w:rsid w:val="00CF7F05"/>
    <w:pPr>
      <w:ind w:left="720"/>
      <w:contextualSpacing/>
    </w:pPr>
  </w:style>
  <w:style w:type="paragraph" w:customStyle="1" w:styleId="HMGR">
    <w:name w:val="_ H __M_GR"/>
    <w:basedOn w:val="Normal"/>
    <w:next w:val="Normal"/>
    <w:qFormat/>
    <w:rsid w:val="007B16F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7B16F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7B16F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7B16F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7B16F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7B16F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7B16F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7B16FD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7B16FD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7B16FD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7B16FD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7B16FD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7B16FD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7B16FD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7B16F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7B16F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7B16FD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7B16FD"/>
    <w:rPr>
      <w:b/>
      <w:spacing w:val="4"/>
      <w:w w:val="103"/>
      <w:kern w:val="14"/>
      <w:sz w:val="18"/>
      <w:lang w:eastAsia="ru-RU"/>
    </w:rPr>
  </w:style>
  <w:style w:type="character" w:styleId="EndnoteReference">
    <w:name w:val="endnote reference"/>
    <w:aliases w:val="1_GR"/>
    <w:basedOn w:val="FootnoteReference"/>
    <w:qFormat/>
    <w:rsid w:val="007B16FD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uiPriority w:val="99"/>
    <w:qFormat/>
    <w:rsid w:val="007B16FD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7B16FD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7B16FD"/>
    <w:rPr>
      <w:spacing w:val="4"/>
      <w:w w:val="103"/>
      <w:kern w:val="14"/>
      <w:sz w:val="16"/>
      <w:lang w:eastAsia="ru-RU"/>
    </w:rPr>
  </w:style>
  <w:style w:type="character" w:styleId="PageNumber">
    <w:name w:val="page number"/>
    <w:aliases w:val="7_GR"/>
    <w:basedOn w:val="DefaultParagraphFont"/>
    <w:qFormat/>
    <w:rsid w:val="007B16FD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uiPriority w:val="99"/>
    <w:qFormat/>
    <w:rsid w:val="007B16FD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99"/>
    <w:rsid w:val="007B16FD"/>
    <w:rPr>
      <w:spacing w:val="5"/>
      <w:w w:val="104"/>
      <w:kern w:val="14"/>
      <w:sz w:val="18"/>
      <w:lang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7B16FD"/>
  </w:style>
  <w:style w:type="character" w:customStyle="1" w:styleId="EndnoteTextChar">
    <w:name w:val="Endnote Text Char"/>
    <w:aliases w:val="2_GR Char"/>
    <w:basedOn w:val="DefaultParagraphFont"/>
    <w:link w:val="EndnoteText"/>
    <w:rsid w:val="007B16FD"/>
    <w:rPr>
      <w:spacing w:val="5"/>
      <w:w w:val="104"/>
      <w:kern w:val="14"/>
      <w:sz w:val="18"/>
      <w:lang w:eastAsia="ru-RU"/>
    </w:rPr>
  </w:style>
  <w:style w:type="table" w:styleId="TableGrid">
    <w:name w:val="Table Grid"/>
    <w:basedOn w:val="TableNormal"/>
    <w:uiPriority w:val="39"/>
    <w:rsid w:val="007B16FD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B16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FD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ChG">
    <w:name w:val="_ H _Ch_G"/>
    <w:basedOn w:val="Normal"/>
    <w:next w:val="Normal"/>
    <w:rsid w:val="004100D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SingleTxtG">
    <w:name w:val="_ Single Txt_G"/>
    <w:basedOn w:val="Normal"/>
    <w:link w:val="SingleTxtGChar"/>
    <w:uiPriority w:val="99"/>
    <w:rsid w:val="004100DE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4100DE"/>
    <w:pPr>
      <w:suppressAutoHyphens/>
    </w:pPr>
    <w:rPr>
      <w:spacing w:val="0"/>
      <w:w w:val="100"/>
      <w:kern w:val="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100DE"/>
  </w:style>
  <w:style w:type="character" w:customStyle="1" w:styleId="SingleTxtGChar">
    <w:name w:val="_ Single Txt_G Char"/>
    <w:link w:val="SingleTxtG"/>
    <w:uiPriority w:val="99"/>
    <w:locked/>
    <w:rsid w:val="004100DE"/>
  </w:style>
  <w:style w:type="character" w:styleId="LineNumber">
    <w:name w:val="line number"/>
    <w:basedOn w:val="DefaultParagraphFont"/>
    <w:semiHidden/>
    <w:rsid w:val="00E46B41"/>
    <w:rPr>
      <w:sz w:val="14"/>
    </w:rPr>
  </w:style>
  <w:style w:type="table" w:customStyle="1" w:styleId="TableGrid1">
    <w:name w:val="Table Grid1"/>
    <w:basedOn w:val="TableNormal"/>
    <w:next w:val="TableGrid"/>
    <w:rsid w:val="00E46B41"/>
    <w:pPr>
      <w:suppressAutoHyphens/>
      <w:spacing w:line="240" w:lineRule="atLeast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rsid w:val="00E46B41"/>
    <w:pPr>
      <w:suppressAutoHyphens/>
      <w:spacing w:line="240" w:lineRule="atLeast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175B7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ransboundary_water_cooperation_reporting@unesc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nsboundary_water_cooperation_reporting@unece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water.org/publications/publications-detail/en/c/428764/" TargetMode="External"/><Relationship Id="rId1" Type="http://schemas.openxmlformats.org/officeDocument/2006/relationships/hyperlink" Target="http://www.unwater.org/gemi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3570-DC62-4EDC-AA64-C57B8CF2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5920</Words>
  <Characters>33745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39586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Koeppel</dc:creator>
  <cp:lastModifiedBy>mamadzhanov</cp:lastModifiedBy>
  <cp:revision>3</cp:revision>
  <dcterms:created xsi:type="dcterms:W3CDTF">2017-02-27T10:01:00Z</dcterms:created>
  <dcterms:modified xsi:type="dcterms:W3CDTF">2017-02-27T10:03:00Z</dcterms:modified>
</cp:coreProperties>
</file>