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FD" w:rsidRPr="004100DE" w:rsidRDefault="00CC7952" w:rsidP="004100DE">
      <w:pPr>
        <w:pStyle w:val="H23GR"/>
        <w:ind w:firstLine="0"/>
      </w:pPr>
      <w:r w:rsidRPr="004100DE">
        <w:t>Типовая форма отчетности по Конвенции</w:t>
      </w:r>
      <w:r w:rsidR="00DB74F0" w:rsidRPr="00DB74F0">
        <w:t xml:space="preserve"> </w:t>
      </w:r>
      <w:r w:rsidR="00DB74F0">
        <w:t>по трансграничным водам</w:t>
      </w:r>
      <w:r>
        <w:t xml:space="preserve"> и для глобального целевого показателя ЦУР </w:t>
      </w:r>
      <w:r w:rsidRPr="005B6539">
        <w:t>6.5.2</w:t>
      </w:r>
    </w:p>
    <w:p w:rsidR="007B16FD" w:rsidRPr="004100DE" w:rsidRDefault="007B16FD" w:rsidP="007B16FD">
      <w:pPr>
        <w:pStyle w:val="H23GR"/>
        <w:rPr>
          <w:b w:val="0"/>
          <w:bCs/>
        </w:rPr>
      </w:pPr>
      <w:r w:rsidRPr="004100DE">
        <w:tab/>
      </w:r>
      <w:r w:rsidRPr="004100DE">
        <w:tab/>
        <w:t>Название страны</w:t>
      </w:r>
      <w:r w:rsidRPr="004100DE">
        <w:rPr>
          <w:b w:val="0"/>
        </w:rPr>
        <w:t xml:space="preserve">: </w:t>
      </w:r>
      <w:r w:rsidRPr="004100DE">
        <w:rPr>
          <w:b w:val="0"/>
          <w:bCs/>
        </w:rPr>
        <w:t>[введите данные]</w:t>
      </w:r>
    </w:p>
    <w:p w:rsidR="007B16FD" w:rsidRPr="004100DE" w:rsidRDefault="007B16FD" w:rsidP="007B16FD">
      <w:pPr>
        <w:pStyle w:val="SingleTxtGR"/>
        <w:spacing w:line="234" w:lineRule="atLeast"/>
      </w:pPr>
      <w:r w:rsidRPr="004100DE">
        <w:tab/>
        <w:t xml:space="preserve">Настоящий бланк или форма отчетности имеет форму подлежащего заполнению вопросника. Вопросы могут быть «закрытыми», требующими проставления пометки в квадрате «Да» </w:t>
      </w:r>
      <w:r w:rsidRPr="004100DE">
        <w:rPr>
          <w:rFonts w:ascii="MS Mincho" w:eastAsia="MS Mincho" w:hAnsi="MS Mincho" w:cs="MS Mincho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rPr>
          <w:rFonts w:ascii="MS Mincho" w:eastAsia="MS Mincho" w:hAnsi="MS Mincho" w:cs="MS Mincho"/>
        </w:rPr>
        <w:instrText xml:space="preserve"> </w:instrText>
      </w:r>
      <w:r w:rsidRPr="004100DE">
        <w:rPr>
          <w:rFonts w:ascii="MS Mincho" w:eastAsia="MS Mincho" w:hAnsi="MS Mincho" w:cs="MS Mincho"/>
          <w:lang w:val="en-GB"/>
        </w:rPr>
        <w:instrText>FORMCHECKBOX</w:instrText>
      </w:r>
      <w:r w:rsidRPr="004100DE">
        <w:rPr>
          <w:rFonts w:ascii="MS Mincho" w:eastAsia="MS Mincho" w:hAnsi="MS Mincho" w:cs="MS Mincho"/>
        </w:rPr>
        <w:instrText xml:space="preserve"> </w:instrText>
      </w:r>
      <w:r w:rsidR="00F94216">
        <w:rPr>
          <w:rFonts w:ascii="MS Mincho" w:eastAsia="MS Mincho" w:hAnsi="MS Mincho" w:cs="MS Mincho"/>
          <w:lang w:val="en-GB"/>
        </w:rPr>
      </w:r>
      <w:r w:rsidR="00F94216">
        <w:rPr>
          <w:rFonts w:ascii="MS Mincho" w:eastAsia="MS Mincho" w:hAnsi="MS Mincho" w:cs="MS Mincho"/>
          <w:lang w:val="en-GB"/>
        </w:rPr>
        <w:fldChar w:fldCharType="separate"/>
      </w:r>
      <w:r w:rsidRPr="004100DE">
        <w:rPr>
          <w:rFonts w:ascii="MS Mincho" w:eastAsia="MS Mincho" w:hAnsi="MS Mincho" w:cs="MS Mincho"/>
        </w:rPr>
        <w:fldChar w:fldCharType="end"/>
      </w:r>
      <w:r w:rsidRPr="004100DE">
        <w:t xml:space="preserve">/«Нет» </w:t>
      </w:r>
      <w:r w:rsidRPr="004100DE">
        <w:rPr>
          <w:rFonts w:ascii="MS Mincho" w:eastAsia="MS Mincho" w:hAnsi="MS Mincho" w:cs="MS Mincho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rPr>
          <w:rFonts w:ascii="MS Mincho" w:eastAsia="MS Mincho" w:hAnsi="MS Mincho" w:cs="MS Mincho"/>
        </w:rPr>
        <w:instrText xml:space="preserve"> </w:instrText>
      </w:r>
      <w:r w:rsidRPr="004100DE">
        <w:rPr>
          <w:rFonts w:ascii="MS Mincho" w:eastAsia="MS Mincho" w:hAnsi="MS Mincho" w:cs="MS Mincho"/>
          <w:lang w:val="en-GB"/>
        </w:rPr>
        <w:instrText>FORMCHECKBOX</w:instrText>
      </w:r>
      <w:r w:rsidRPr="004100DE">
        <w:rPr>
          <w:rFonts w:ascii="MS Mincho" w:eastAsia="MS Mincho" w:hAnsi="MS Mincho" w:cs="MS Mincho"/>
        </w:rPr>
        <w:instrText xml:space="preserve"> </w:instrText>
      </w:r>
      <w:r w:rsidR="00F94216">
        <w:rPr>
          <w:rFonts w:ascii="MS Mincho" w:eastAsia="MS Mincho" w:hAnsi="MS Mincho" w:cs="MS Mincho"/>
          <w:lang w:val="en-GB"/>
        </w:rPr>
      </w:r>
      <w:r w:rsidR="00F94216">
        <w:rPr>
          <w:rFonts w:ascii="MS Mincho" w:eastAsia="MS Mincho" w:hAnsi="MS Mincho" w:cs="MS Mincho"/>
          <w:lang w:val="en-GB"/>
        </w:rPr>
        <w:fldChar w:fldCharType="separate"/>
      </w:r>
      <w:r w:rsidRPr="004100DE">
        <w:rPr>
          <w:rFonts w:ascii="MS Mincho" w:eastAsia="MS Mincho" w:hAnsi="MS Mincho" w:cs="MS Mincho"/>
        </w:rPr>
        <w:fldChar w:fldCharType="end"/>
      </w:r>
      <w:r w:rsidRPr="004100DE">
        <w:t xml:space="preserve">; «открытыми», требующими предоставления дополнительной информации, на что указывают слова в квадратных скобках [введите данные], либо могут представлять собой сочетание обоих. В зависимости от ситуации в стране не всегда обязательно заполнять предусмотренное для дополнительной информации поле. </w:t>
      </w:r>
    </w:p>
    <w:p w:rsidR="007B16FD" w:rsidRPr="004100DE" w:rsidRDefault="007B16FD" w:rsidP="007B16FD">
      <w:pPr>
        <w:pStyle w:val="SingleTxtGR"/>
        <w:spacing w:line="234" w:lineRule="atLeast"/>
      </w:pPr>
      <w:r w:rsidRPr="004100DE">
        <w:tab/>
        <w:t xml:space="preserve">Вопросы разделены на </w:t>
      </w:r>
      <w:r w:rsidR="004100DE">
        <w:t>четыре</w:t>
      </w:r>
      <w:r w:rsidRPr="004100DE">
        <w:t xml:space="preserve"> части: национальные (раздел </w:t>
      </w:r>
      <w:r w:rsidRPr="004100DE">
        <w:rPr>
          <w:lang w:val="en-US"/>
        </w:rPr>
        <w:t>I</w:t>
      </w:r>
      <w:r w:rsidRPr="004100DE">
        <w:t>); относящиеся к трансграничному бассейну, реке, озеру или водоносному горизонту (раздел </w:t>
      </w:r>
      <w:r w:rsidRPr="004100DE">
        <w:rPr>
          <w:lang w:val="en-US"/>
        </w:rPr>
        <w:t>II</w:t>
      </w:r>
      <w:r w:rsidRPr="004100DE">
        <w:t xml:space="preserve">); </w:t>
      </w:r>
      <w:r w:rsidR="00CC7952" w:rsidRPr="00CC7952">
        <w:t xml:space="preserve">список трансграничных водных </w:t>
      </w:r>
      <w:r w:rsidR="00CC7952">
        <w:t>объектов и информация, необходимая</w:t>
      </w:r>
      <w:r w:rsidR="00CC7952" w:rsidRPr="00CC7952">
        <w:t xml:space="preserve"> для расчета </w:t>
      </w:r>
      <w:r w:rsidR="00CC7952">
        <w:t>показателя ЦУР</w:t>
      </w:r>
      <w:r w:rsidR="00CC7952" w:rsidRPr="00CC7952">
        <w:t xml:space="preserve"> 6.5.2, </w:t>
      </w:r>
      <w:r w:rsidR="00CC7952" w:rsidRPr="004100DE">
        <w:rPr>
          <w:rFonts w:eastAsia="SimSun"/>
          <w:bCs/>
          <w:lang w:eastAsia="zh-CN"/>
        </w:rPr>
        <w:t>процентная доля площади трансграничного бассейна, в отношении которой имеется действующий механизм трансграничного сотрудничества</w:t>
      </w:r>
      <w:r w:rsidR="00CC7952" w:rsidRPr="00CC7952">
        <w:t xml:space="preserve"> </w:t>
      </w:r>
      <w:r w:rsidR="00CC7952">
        <w:t>(р</w:t>
      </w:r>
      <w:r w:rsidR="00CC7952" w:rsidRPr="00CC7952">
        <w:t>аздел III),</w:t>
      </w:r>
      <w:r w:rsidR="00CC7952">
        <w:t xml:space="preserve"> </w:t>
      </w:r>
      <w:r w:rsidRPr="004100DE">
        <w:t xml:space="preserve">и заключительные вопросы (раздел </w:t>
      </w:r>
      <w:r w:rsidR="00CC7952" w:rsidRPr="00AF6B80">
        <w:t>IV</w:t>
      </w:r>
      <w:r w:rsidRPr="004100DE">
        <w:t xml:space="preserve">). Просьба отвечать на открытые вопросы очень кратко, используя не более 200 слов и в соответствующих случаях деля текст на подпункты. Раздел </w:t>
      </w:r>
      <w:r w:rsidRPr="004100DE">
        <w:rPr>
          <w:lang w:val="en-US"/>
        </w:rPr>
        <w:t>II</w:t>
      </w:r>
      <w:r w:rsidRPr="004100DE">
        <w:t xml:space="preserve"> следует заполнять по каждому из трансграничных бассейнов, рек, озер или водоносных горизонтов (просьба просто скопировать этот раздел типовой формы и заново заполнить его в отношении каждого дополнительного трансграничного бассейна, реки, озера или водоносного горизонта). </w:t>
      </w:r>
    </w:p>
    <w:p w:rsidR="007B16FD" w:rsidRPr="004100DE" w:rsidRDefault="007B16FD" w:rsidP="007B16FD">
      <w:pPr>
        <w:pStyle w:val="SingleTxtGR"/>
        <w:spacing w:line="234" w:lineRule="atLeast"/>
      </w:pPr>
      <w:r w:rsidRPr="004100DE">
        <w:tab/>
        <w:t xml:space="preserve">В данной типовой форме рекомендуется использовать ссылки на отчетность по другим многосторонним природоохранным соглашениям, Стороной которых является страна. </w:t>
      </w:r>
    </w:p>
    <w:p w:rsidR="007B16FD" w:rsidRPr="004100DE" w:rsidRDefault="007B16FD" w:rsidP="007B16FD">
      <w:pPr>
        <w:pStyle w:val="H23GR"/>
      </w:pPr>
      <w:r w:rsidRPr="004100DE">
        <w:tab/>
      </w:r>
      <w:r w:rsidRPr="004100DE">
        <w:rPr>
          <w:lang w:val="en-US"/>
        </w:rPr>
        <w:t>I</w:t>
      </w:r>
      <w:r w:rsidRPr="004100DE">
        <w:t>.</w:t>
      </w:r>
      <w:r w:rsidRPr="004100DE">
        <w:tab/>
        <w:t xml:space="preserve">Управление трансграничными водами на национальном уровне </w:t>
      </w:r>
    </w:p>
    <w:p w:rsidR="007B16FD" w:rsidRPr="004100DE" w:rsidRDefault="007B16FD" w:rsidP="007B16FD">
      <w:pPr>
        <w:pStyle w:val="SingleTxtGR"/>
        <w:spacing w:line="234" w:lineRule="atLeast"/>
      </w:pPr>
      <w:r w:rsidRPr="004100DE">
        <w:tab/>
        <w:t xml:space="preserve">В этой первой части вам предлагается сообщить общую информацию об управлении трансграничными водными ресурсами на национальном уровне. Информация по конкретным трансграничным бассейнам, рекам, озерам и водоносным горизонтам должна быть представлена в разделе </w:t>
      </w:r>
      <w:r w:rsidRPr="004100DE">
        <w:rPr>
          <w:lang w:val="en-US"/>
        </w:rPr>
        <w:t>II</w:t>
      </w:r>
      <w:r w:rsidRPr="004100DE">
        <w:t xml:space="preserve"> и не требует ее повторного указания в настоящем разделе. </w:t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>1.</w:t>
      </w:r>
      <w:r w:rsidRPr="004100DE">
        <w:tab/>
      </w:r>
      <w:r w:rsidRPr="004100DE">
        <w:rPr>
          <w:lang w:val="en-US"/>
        </w:rPr>
        <w:t>a</w:t>
      </w:r>
      <w:r w:rsidRPr="004100DE">
        <w:t>)</w:t>
      </w:r>
      <w:r w:rsidRPr="004100DE">
        <w:tab/>
        <w:t xml:space="preserve">Содержит ли внутреннее законодательство вашей страны положения о мерах по предотвращению, ограничению и сокращению какого-либо трансграничного воздействия (статья 2 Конвенции)? </w:t>
      </w:r>
    </w:p>
    <w:p w:rsidR="007B16FD" w:rsidRPr="004100DE" w:rsidRDefault="007B16FD" w:rsidP="007B16FD">
      <w:pPr>
        <w:pStyle w:val="SingleTxtGR"/>
      </w:pPr>
      <w:r w:rsidRPr="004100DE">
        <w:tab/>
        <w:t xml:space="preserve">Да </w:t>
      </w:r>
      <w:r w:rsidRPr="004100D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  <w:r w:rsidRPr="004100DE">
        <w:t xml:space="preserve">/Нет </w:t>
      </w:r>
      <w:r w:rsidRPr="004100D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ab/>
      </w:r>
      <w:r w:rsidRPr="004100DE">
        <w:rPr>
          <w:i/>
          <w:iCs/>
          <w:spacing w:val="0"/>
        </w:rPr>
        <w:t>Если да, то перечислите основные нормы национального законодательства</w:t>
      </w:r>
      <w:r w:rsidRPr="004100DE">
        <w:rPr>
          <w:spacing w:val="0"/>
        </w:rPr>
        <w:t>:</w:t>
      </w:r>
      <w:r w:rsidRPr="004100DE">
        <w:t xml:space="preserve"> [введите данные]</w:t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ab/>
      </w:r>
      <w:r w:rsidRPr="004100DE">
        <w:rPr>
          <w:lang w:val="en-US"/>
        </w:rPr>
        <w:t>b</w:t>
      </w:r>
      <w:r w:rsidRPr="004100DE">
        <w:t>)</w:t>
      </w:r>
      <w:r w:rsidRPr="004100DE">
        <w:tab/>
        <w:t>Упоминаются ли в принятых в вашей стране документах по вопросам политики, планах действий и стратегиях меры по предотвращению, ограничению и сокращению какого-либо трансграничного воздействия?</w:t>
      </w:r>
    </w:p>
    <w:p w:rsidR="007B16FD" w:rsidRPr="004100DE" w:rsidRDefault="007B16FD" w:rsidP="007B16FD">
      <w:pPr>
        <w:pStyle w:val="SingleTxtGR"/>
      </w:pPr>
      <w:r w:rsidRPr="004100DE">
        <w:tab/>
        <w:t xml:space="preserve">Да </w:t>
      </w:r>
      <w:r w:rsidRPr="004100D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  <w:r w:rsidRPr="004100DE">
        <w:t xml:space="preserve">/Нет </w:t>
      </w:r>
      <w:r w:rsidRPr="004100D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ab/>
      </w:r>
      <w:r w:rsidRPr="004100DE">
        <w:rPr>
          <w:i/>
          <w:iCs/>
        </w:rPr>
        <w:t>Если да, то перечислите основные из принятых в вашей стране документов по вопросам политики, планов действий или стратегий</w:t>
      </w:r>
      <w:r w:rsidRPr="004100DE">
        <w:t>: [введите данные]</w:t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lastRenderedPageBreak/>
        <w:tab/>
        <w:t>с)</w:t>
      </w:r>
      <w:r w:rsidRPr="004100DE">
        <w:tab/>
        <w:t>Предусматривает ли законодательство вашей страны нижеперечисленные принципы?</w:t>
      </w:r>
    </w:p>
    <w:p w:rsidR="007B16FD" w:rsidRPr="004100DE" w:rsidRDefault="007B16FD" w:rsidP="007B16FD">
      <w:pPr>
        <w:pStyle w:val="SingleTxtGR"/>
      </w:pPr>
      <w:r w:rsidRPr="004100DE">
        <w:tab/>
        <w:t xml:space="preserve">Принцип предосторожности </w:t>
      </w:r>
      <w:r w:rsidRPr="004100DE">
        <w:tab/>
      </w:r>
      <w:r w:rsidRPr="004100DE">
        <w:tab/>
        <w:t xml:space="preserve">Да </w:t>
      </w:r>
      <w:r w:rsidRPr="004100D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  <w:r w:rsidRPr="004100DE">
        <w:t xml:space="preserve">/Нет </w:t>
      </w:r>
      <w:r w:rsidRPr="004100D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</w:pPr>
      <w:r w:rsidRPr="004100DE">
        <w:tab/>
        <w:t xml:space="preserve">Принцип «Загрязнитель платит» </w:t>
      </w:r>
      <w:r w:rsidRPr="004100DE">
        <w:tab/>
        <w:t xml:space="preserve">Да </w:t>
      </w:r>
      <w:r w:rsidRPr="004100D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  <w:r w:rsidRPr="004100DE">
        <w:t xml:space="preserve">/Нет </w:t>
      </w:r>
      <w:r w:rsidRPr="004100D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</w:pPr>
      <w:r w:rsidRPr="004100DE">
        <w:tab/>
        <w:t xml:space="preserve">Принцип устойчивого развития </w:t>
      </w:r>
      <w:r w:rsidRPr="004100DE">
        <w:tab/>
        <w:t xml:space="preserve">Да </w:t>
      </w:r>
      <w:r w:rsidRPr="004100D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  <w:r w:rsidRPr="004100DE">
        <w:t xml:space="preserve">/Нет </w:t>
      </w:r>
      <w:r w:rsidRPr="004100D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ab/>
      </w:r>
      <w:r w:rsidRPr="004100DE">
        <w:rPr>
          <w:lang w:val="en-US"/>
        </w:rPr>
        <w:t>d</w:t>
      </w:r>
      <w:r w:rsidRPr="004100DE">
        <w:t>)</w:t>
      </w:r>
      <w:r w:rsidRPr="004100DE">
        <w:tab/>
        <w:t xml:space="preserve">Имеется ли в вашей стране национальная система лицензирования или разрешения сбросов сточных вод и загрязнения из других точечных источников (пункт 1 </w:t>
      </w:r>
      <w:r w:rsidRPr="004100DE">
        <w:rPr>
          <w:lang w:val="en-US"/>
        </w:rPr>
        <w:t>b</w:t>
      </w:r>
      <w:r w:rsidRPr="004100DE">
        <w:t>) статьи 3) (</w:t>
      </w:r>
      <w:r w:rsidRPr="004100DE">
        <w:rPr>
          <w:i/>
          <w:iCs/>
        </w:rPr>
        <w:t>например, в промышленности, горнодобывающем секторе, в энергетике, муниципальном секторе, секторе управления сточными водами или других секторах</w:t>
      </w:r>
      <w:r w:rsidRPr="004100DE">
        <w:t>)?</w:t>
      </w:r>
    </w:p>
    <w:p w:rsidR="007B16FD" w:rsidRPr="004100DE" w:rsidRDefault="007B16FD" w:rsidP="007B16FD">
      <w:pPr>
        <w:pStyle w:val="SingleTxtGR"/>
      </w:pPr>
      <w:r w:rsidRPr="004100DE">
        <w:tab/>
        <w:t xml:space="preserve">Да </w:t>
      </w:r>
      <w:r w:rsidRPr="004100D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  <w:r w:rsidRPr="004100DE">
        <w:t xml:space="preserve">/Нет </w:t>
      </w:r>
      <w:r w:rsidRPr="004100D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</w:pPr>
      <w:r w:rsidRPr="004100DE">
        <w:tab/>
      </w:r>
      <w:r w:rsidRPr="004100DE">
        <w:rPr>
          <w:i/>
          <w:iCs/>
        </w:rPr>
        <w:t>Если да, то в каких секторах (просьба перечислить)</w:t>
      </w:r>
      <w:r w:rsidRPr="004100DE">
        <w:rPr>
          <w:iCs/>
        </w:rPr>
        <w:t>:</w:t>
      </w:r>
      <w:r w:rsidRPr="004100DE">
        <w:t xml:space="preserve"> [введите данные]</w:t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ab/>
      </w:r>
      <w:r w:rsidRPr="004100DE">
        <w:rPr>
          <w:i/>
          <w:iCs/>
        </w:rPr>
        <w:t>Если нет, то просьба пояснить, почему она отсутствует (указав наиболее важные причины), или предоставить информацию о том, существуют ли планы введения системы лицензирования или разрешения</w:t>
      </w:r>
      <w:r w:rsidRPr="004100DE">
        <w:t>: [введите данные]</w:t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ab/>
      </w:r>
      <w:r w:rsidRPr="004100DE">
        <w:rPr>
          <w:i/>
          <w:iCs/>
        </w:rPr>
        <w:t xml:space="preserve">Если в вашей стране имеется система лицензирования, то предусматривает ли она установление предельных значений выбросов на основе наилучшей </w:t>
      </w:r>
      <w:r w:rsidRPr="00F3278C">
        <w:rPr>
          <w:i/>
          <w:iCs/>
        </w:rPr>
        <w:t>имеющейся</w:t>
      </w:r>
      <w:r w:rsidRPr="004100DE">
        <w:rPr>
          <w:i/>
          <w:iCs/>
        </w:rPr>
        <w:t xml:space="preserve"> технологии</w:t>
      </w:r>
      <w:r w:rsidRPr="004100DE">
        <w:t>?</w:t>
      </w:r>
    </w:p>
    <w:p w:rsidR="007B16FD" w:rsidRPr="004100DE" w:rsidRDefault="007B16FD" w:rsidP="007B16FD">
      <w:pPr>
        <w:pStyle w:val="SingleTxtGR"/>
      </w:pPr>
      <w:r w:rsidRPr="004100DE">
        <w:tab/>
        <w:t xml:space="preserve">Да </w:t>
      </w:r>
      <w:r w:rsidRPr="004100D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  <w:r w:rsidRPr="004100DE">
        <w:t xml:space="preserve">/Нет </w:t>
      </w:r>
      <w:r w:rsidRPr="004100D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ab/>
      </w:r>
      <w:r w:rsidRPr="004100DE">
        <w:rPr>
          <w:lang w:val="en-US"/>
        </w:rPr>
        <w:t>e</w:t>
      </w:r>
      <w:r w:rsidRPr="004100DE">
        <w:t>)</w:t>
      </w:r>
      <w:r w:rsidRPr="004100DE">
        <w:tab/>
        <w:t xml:space="preserve">Ведется ли мониторинг и контроль за разрешенными сбросами (пункт 1 </w:t>
      </w:r>
      <w:r w:rsidRPr="004100DE">
        <w:rPr>
          <w:lang w:val="en-US"/>
        </w:rPr>
        <w:t>b</w:t>
      </w:r>
      <w:r w:rsidRPr="004100DE">
        <w:t xml:space="preserve">) </w:t>
      </w:r>
      <w:r w:rsidRPr="004100DE">
        <w:rPr>
          <w:lang w:val="en-US"/>
        </w:rPr>
        <w:t>c</w:t>
      </w:r>
      <w:proofErr w:type="spellStart"/>
      <w:r w:rsidRPr="004100DE">
        <w:t>татьи</w:t>
      </w:r>
      <w:proofErr w:type="spellEnd"/>
      <w:r w:rsidRPr="004100DE">
        <w:t xml:space="preserve"> 3)?</w:t>
      </w:r>
    </w:p>
    <w:p w:rsidR="007B16FD" w:rsidRPr="004100DE" w:rsidRDefault="007B16FD" w:rsidP="007B16FD">
      <w:pPr>
        <w:pStyle w:val="SingleTxtGR"/>
      </w:pPr>
      <w:r w:rsidRPr="004100DE">
        <w:tab/>
        <w:t xml:space="preserve">Да </w:t>
      </w:r>
      <w:r w:rsidRPr="004100D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  <w:r w:rsidRPr="004100DE">
        <w:t xml:space="preserve">/Нет </w:t>
      </w:r>
      <w:r w:rsidRPr="004100D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</w:pPr>
      <w:r w:rsidRPr="004100DE">
        <w:tab/>
      </w:r>
      <w:r w:rsidRPr="004100DE">
        <w:rPr>
          <w:i/>
          <w:iCs/>
        </w:rPr>
        <w:t>Если да, то каким образом</w:t>
      </w:r>
      <w:r w:rsidRPr="004100DE">
        <w:t xml:space="preserve"> (</w:t>
      </w:r>
      <w:r w:rsidRPr="004100DE">
        <w:rPr>
          <w:i/>
          <w:iCs/>
        </w:rPr>
        <w:t>просьба пометить то, что применимо</w:t>
      </w:r>
      <w:r w:rsidRPr="004100DE">
        <w:t>):</w:t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  <w:t>Мониторинг сбросов</w:t>
      </w:r>
      <w:r w:rsidRPr="004100DE">
        <w:tab/>
      </w:r>
      <w:r w:rsidRPr="004100DE">
        <w:tab/>
      </w:r>
      <w:r w:rsidRPr="004100D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  <w:t xml:space="preserve">Мониторинг физических и химических воздействий на воду 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  <w:t xml:space="preserve">Мониторинг экологических воздействий на воду 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  <w:t>Условия выдачи разрешений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  <w:t>Инспекции</w:t>
      </w:r>
      <w:r w:rsidRPr="004100DE">
        <w:tab/>
      </w:r>
      <w:r w:rsidRPr="004100DE">
        <w:tab/>
      </w:r>
      <w:r w:rsidRPr="004100DE">
        <w:tab/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</w:pPr>
      <w:r w:rsidRPr="004100DE">
        <w:tab/>
        <w:t>Другие меры (</w:t>
      </w:r>
      <w:r w:rsidRPr="004100DE">
        <w:rPr>
          <w:i/>
          <w:iCs/>
        </w:rPr>
        <w:t>просьба перечислить</w:t>
      </w:r>
      <w:r w:rsidRPr="004100DE">
        <w:t>): [введите данные]</w:t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ab/>
      </w:r>
      <w:r w:rsidRPr="004100DE">
        <w:rPr>
          <w:i/>
          <w:iCs/>
        </w:rPr>
        <w:t>Если ваша страна не имеет системы мониторинга сбросов, то просьба пояснить причины этого или предоставить информацию о том, имеются ли планы введения системы мониторинга сбросов</w:t>
      </w:r>
      <w:r w:rsidRPr="004100DE">
        <w:t>: [введите данные]</w:t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ab/>
      </w:r>
      <w:r w:rsidRPr="004100DE">
        <w:rPr>
          <w:lang w:val="en-US"/>
        </w:rPr>
        <w:t>f</w:t>
      </w:r>
      <w:r w:rsidRPr="004100DE">
        <w:t>)</w:t>
      </w:r>
      <w:r w:rsidRPr="004100DE">
        <w:tab/>
        <w:t>Каковы основные меры, принимаемые вашей страной для сокращения диффузных источников загрязнения воды в трансграничных водных объектах (пункт 1 статьи 3) (</w:t>
      </w:r>
      <w:r w:rsidRPr="004100DE">
        <w:rPr>
          <w:i/>
          <w:iCs/>
        </w:rPr>
        <w:t xml:space="preserve">например, в секторах сельского хозяйства, транспорта, лесного хозяйства или </w:t>
      </w:r>
      <w:proofErr w:type="spellStart"/>
      <w:r w:rsidRPr="004100DE">
        <w:rPr>
          <w:i/>
          <w:iCs/>
        </w:rPr>
        <w:t>аквакультуры</w:t>
      </w:r>
      <w:proofErr w:type="spellEnd"/>
      <w:r w:rsidRPr="004100DE">
        <w:t xml:space="preserve">)? </w:t>
      </w:r>
      <w:r w:rsidRPr="004100DE">
        <w:rPr>
          <w:i/>
          <w:iCs/>
        </w:rPr>
        <w:t>Перечисленные ниже меры относятся к сельскому хозяйству, но в других секторах загрязнение может быть еще более значительным. Просьба обязательно охватить их в графе «Другие».</w:t>
      </w:r>
      <w:r w:rsidRPr="004100DE">
        <w:t xml:space="preserve"> </w:t>
      </w:r>
    </w:p>
    <w:p w:rsidR="007B16FD" w:rsidRPr="004100DE" w:rsidRDefault="007B16FD" w:rsidP="007B16FD">
      <w:pPr>
        <w:pStyle w:val="SingleTxtGR"/>
        <w:rPr>
          <w:b/>
          <w:bCs/>
        </w:rPr>
      </w:pPr>
      <w:r w:rsidRPr="004100DE">
        <w:tab/>
      </w:r>
      <w:r w:rsidRPr="004100DE">
        <w:tab/>
      </w:r>
      <w:r w:rsidRPr="004100DE">
        <w:rPr>
          <w:b/>
          <w:bCs/>
        </w:rPr>
        <w:t>Законодательные меры</w:t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Нормы внесения удобрений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lastRenderedPageBreak/>
        <w:tab/>
      </w:r>
      <w:r w:rsidRPr="004100DE">
        <w:tab/>
        <w:t>Нормы внесения навоза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Запреты или нормы в отношении использования пестицидов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Другие меры (</w:t>
      </w:r>
      <w:r w:rsidRPr="004100DE">
        <w:rPr>
          <w:i/>
          <w:iCs/>
        </w:rPr>
        <w:t>просьба перечислить</w:t>
      </w:r>
      <w:r w:rsidRPr="004100DE">
        <w:t>): [введите данные]</w:t>
      </w:r>
    </w:p>
    <w:p w:rsidR="007B16FD" w:rsidRPr="004100DE" w:rsidRDefault="007B16FD" w:rsidP="007B16FD">
      <w:pPr>
        <w:pStyle w:val="SingleTxtGR"/>
        <w:rPr>
          <w:b/>
          <w:bCs/>
        </w:rPr>
      </w:pPr>
      <w:r w:rsidRPr="004100DE">
        <w:tab/>
      </w:r>
      <w:r w:rsidRPr="004100DE">
        <w:tab/>
      </w:r>
      <w:r w:rsidRPr="004100DE">
        <w:rPr>
          <w:b/>
          <w:bCs/>
        </w:rPr>
        <w:t>Экономические и финансовые меры</w:t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Денежные стимулы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Экологические налоги (например, налоги на удобрения)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Другие меры (</w:t>
      </w:r>
      <w:r w:rsidRPr="004100DE">
        <w:rPr>
          <w:i/>
          <w:iCs/>
        </w:rPr>
        <w:t>просьба перечислить</w:t>
      </w:r>
      <w:r w:rsidRPr="004100DE">
        <w:t>): [введите данные]</w:t>
      </w:r>
    </w:p>
    <w:p w:rsidR="007B16FD" w:rsidRPr="004100DE" w:rsidRDefault="007B16FD" w:rsidP="007B16FD">
      <w:pPr>
        <w:pStyle w:val="SingleTxtGR"/>
        <w:tabs>
          <w:tab w:val="right" w:pos="8505"/>
        </w:tabs>
        <w:rPr>
          <w:b/>
          <w:bCs/>
        </w:rPr>
      </w:pPr>
      <w:r w:rsidRPr="004100DE">
        <w:tab/>
      </w:r>
      <w:r w:rsidRPr="004100DE">
        <w:tab/>
      </w:r>
      <w:r w:rsidRPr="004100DE">
        <w:rPr>
          <w:b/>
          <w:bCs/>
        </w:rPr>
        <w:t>Служба распространения сельскохозяйственных знаний</w:t>
      </w:r>
      <w:r w:rsidRPr="004100DE">
        <w:rPr>
          <w:b/>
          <w:bCs/>
        </w:rPr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rPr>
          <w:b/>
          <w:bCs/>
        </w:rPr>
      </w:pPr>
      <w:r w:rsidRPr="004100DE">
        <w:tab/>
      </w:r>
      <w:r w:rsidRPr="004100DE">
        <w:tab/>
      </w:r>
      <w:r w:rsidRPr="004100DE">
        <w:rPr>
          <w:b/>
          <w:bCs/>
        </w:rPr>
        <w:t>Технические меры</w:t>
      </w:r>
    </w:p>
    <w:p w:rsidR="007B16FD" w:rsidRPr="004100DE" w:rsidRDefault="007B16FD" w:rsidP="007B16FD">
      <w:pPr>
        <w:pStyle w:val="SingleTxtGR"/>
        <w:rPr>
          <w:i/>
          <w:iCs/>
        </w:rPr>
      </w:pPr>
      <w:r w:rsidRPr="004100DE">
        <w:tab/>
      </w:r>
      <w:r w:rsidRPr="004100DE">
        <w:tab/>
      </w:r>
      <w:r w:rsidRPr="004100DE">
        <w:rPr>
          <w:i/>
          <w:iCs/>
        </w:rPr>
        <w:t>Меры по контролю за источниками</w:t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Севооборот культур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Контроль за обработкой почвы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Зимние покровные культуры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</w:pPr>
      <w:r w:rsidRPr="004100DE">
        <w:tab/>
      </w:r>
      <w:r w:rsidRPr="004100DE">
        <w:tab/>
        <w:t>Другие меры (</w:t>
      </w:r>
      <w:r w:rsidRPr="004100DE">
        <w:rPr>
          <w:i/>
          <w:iCs/>
        </w:rPr>
        <w:t>просьба перечислить</w:t>
      </w:r>
      <w:r w:rsidRPr="004100DE">
        <w:t>): [введите данные]</w:t>
      </w:r>
    </w:p>
    <w:p w:rsidR="007B16FD" w:rsidRPr="004100DE" w:rsidRDefault="007B16FD" w:rsidP="007B16FD">
      <w:pPr>
        <w:pStyle w:val="SingleTxtGR"/>
        <w:rPr>
          <w:i/>
          <w:iCs/>
        </w:rPr>
      </w:pPr>
      <w:r w:rsidRPr="004100DE">
        <w:tab/>
      </w:r>
      <w:r w:rsidRPr="004100DE">
        <w:tab/>
      </w:r>
      <w:r w:rsidRPr="004100DE">
        <w:rPr>
          <w:i/>
          <w:iCs/>
        </w:rPr>
        <w:t>Прочие меры</w:t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Буферные/фильтровальные полосы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Восстановление водно-болотных угодий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</w:r>
      <w:proofErr w:type="spellStart"/>
      <w:r w:rsidRPr="004100DE">
        <w:t>Седиментационные</w:t>
      </w:r>
      <w:proofErr w:type="spellEnd"/>
      <w:r w:rsidRPr="004100DE">
        <w:t xml:space="preserve"> ловушки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Химические меры</w:t>
      </w:r>
      <w:r w:rsidRPr="004100DE">
        <w:tab/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</w:pPr>
      <w:r w:rsidRPr="004100DE">
        <w:tab/>
      </w:r>
      <w:r w:rsidRPr="004100DE">
        <w:tab/>
        <w:t>Другие меры (</w:t>
      </w:r>
      <w:r w:rsidRPr="004100DE">
        <w:rPr>
          <w:i/>
          <w:iCs/>
        </w:rPr>
        <w:t>просьба перечислить</w:t>
      </w:r>
      <w:r w:rsidRPr="004100DE">
        <w:t>): [введите данные]</w:t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</w:r>
      <w:r w:rsidRPr="004100DE">
        <w:rPr>
          <w:b/>
          <w:bCs/>
        </w:rPr>
        <w:t>Другие виды мер</w:t>
      </w:r>
      <w:r w:rsidRPr="004100DE">
        <w:t xml:space="preserve"> 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</w:pPr>
      <w:r w:rsidRPr="004100DE">
        <w:tab/>
      </w:r>
      <w:r w:rsidRPr="004100DE">
        <w:rPr>
          <w:i/>
          <w:iCs/>
        </w:rPr>
        <w:t>Если используются, то просьба перечислить</w:t>
      </w:r>
      <w:r w:rsidRPr="004100DE">
        <w:t>: [введите данные]</w:t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ab/>
      </w:r>
      <w:r w:rsidRPr="004100DE">
        <w:rPr>
          <w:lang w:val="en-US"/>
        </w:rPr>
        <w:t>g</w:t>
      </w:r>
      <w:r w:rsidRPr="004100DE">
        <w:t>)</w:t>
      </w:r>
      <w:r w:rsidRPr="004100DE">
        <w:tab/>
        <w:t xml:space="preserve">Какие основные меры принимает ваша страна для повышения </w:t>
      </w:r>
      <w:proofErr w:type="spellStart"/>
      <w:r w:rsidRPr="004100DE">
        <w:t>водоэффективности</w:t>
      </w:r>
      <w:proofErr w:type="spellEnd"/>
      <w:r w:rsidRPr="004100DE">
        <w:t xml:space="preserve"> (статья 3)? </w:t>
      </w:r>
    </w:p>
    <w:p w:rsidR="007B16FD" w:rsidRPr="004100DE" w:rsidRDefault="007B16FD" w:rsidP="007B16FD">
      <w:pPr>
        <w:pStyle w:val="SingleTxtGR"/>
        <w:pageBreakBefore/>
        <w:ind w:left="1701" w:hanging="567"/>
      </w:pPr>
      <w:r w:rsidRPr="004100DE">
        <w:lastRenderedPageBreak/>
        <w:tab/>
      </w:r>
      <w:r w:rsidRPr="004100DE">
        <w:rPr>
          <w:i/>
          <w:iCs/>
        </w:rPr>
        <w:t>Просьба пометить соответствующие позиции (не все из них могут быть релевантными):</w:t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 xml:space="preserve">Система регулирования водозабора 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 xml:space="preserve">Мониторинг и контроль водозаборов 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Четко определенные права на воду⁭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 xml:space="preserve">Наличие перечня приоритетов </w:t>
      </w:r>
      <w:proofErr w:type="spellStart"/>
      <w:r w:rsidRPr="004100DE">
        <w:t>водораспределения</w:t>
      </w:r>
      <w:proofErr w:type="spellEnd"/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</w:r>
      <w:proofErr w:type="spellStart"/>
      <w:r w:rsidRPr="004100DE">
        <w:t>Водосберегающие</w:t>
      </w:r>
      <w:proofErr w:type="spellEnd"/>
      <w:r w:rsidRPr="004100DE">
        <w:t xml:space="preserve"> технологии⁭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Передовые методы орошения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 xml:space="preserve">Меры управления потреблением 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Другие меры (просьба перечислить)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ab/>
      </w:r>
      <w:r w:rsidRPr="004100DE">
        <w:rPr>
          <w:lang w:val="en-US"/>
        </w:rPr>
        <w:t>h</w:t>
      </w:r>
      <w:r w:rsidRPr="004100DE">
        <w:t>)</w:t>
      </w:r>
      <w:r w:rsidRPr="004100DE">
        <w:tab/>
        <w:t xml:space="preserve">Применяет ли ваша страна </w:t>
      </w:r>
      <w:proofErr w:type="spellStart"/>
      <w:r w:rsidRPr="004100DE">
        <w:t>экосистемный</w:t>
      </w:r>
      <w:proofErr w:type="spellEnd"/>
      <w:r w:rsidRPr="004100DE">
        <w:t xml:space="preserve"> подход (пункт 1 </w:t>
      </w:r>
      <w:proofErr w:type="spellStart"/>
      <w:r w:rsidRPr="004100DE">
        <w:rPr>
          <w:lang w:val="en-US"/>
        </w:rPr>
        <w:t>i</w:t>
      </w:r>
      <w:proofErr w:type="spellEnd"/>
      <w:r w:rsidRPr="004100DE">
        <w:t xml:space="preserve">) статьи 3 и пункт 1 </w:t>
      </w:r>
      <w:r w:rsidRPr="004100DE">
        <w:rPr>
          <w:lang w:val="en-US"/>
        </w:rPr>
        <w:t>d</w:t>
      </w:r>
      <w:r w:rsidRPr="004100DE">
        <w:t xml:space="preserve">) статьи 2)? </w:t>
      </w:r>
    </w:p>
    <w:p w:rsidR="007B16FD" w:rsidRPr="004100DE" w:rsidRDefault="007B16FD" w:rsidP="007B16FD">
      <w:pPr>
        <w:pStyle w:val="SingleTxtGR"/>
      </w:pPr>
      <w:r w:rsidRPr="004100DE">
        <w:tab/>
        <w:t xml:space="preserve">Да </w:t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  <w:r w:rsidRPr="004100DE">
        <w:t xml:space="preserve">/Нет </w:t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</w:pPr>
      <w:r w:rsidRPr="004100DE">
        <w:tab/>
      </w:r>
      <w:r w:rsidRPr="004100DE">
        <w:rPr>
          <w:i/>
          <w:iCs/>
        </w:rPr>
        <w:t>Если да, то опишите, каким образом она это делает</w:t>
      </w:r>
      <w:r w:rsidRPr="004100DE">
        <w:t>: [введите данные]</w:t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ab/>
      </w:r>
      <w:proofErr w:type="spellStart"/>
      <w:r w:rsidRPr="004100DE">
        <w:rPr>
          <w:lang w:val="en-US"/>
        </w:rPr>
        <w:t>i</w:t>
      </w:r>
      <w:proofErr w:type="spellEnd"/>
      <w:r w:rsidRPr="004100DE">
        <w:t>)</w:t>
      </w:r>
      <w:r w:rsidRPr="004100DE">
        <w:tab/>
        <w:t xml:space="preserve">Принимает ли ваша страна конкретные меры по предотвращению загрязнения подземных вод (пункт 1 </w:t>
      </w:r>
      <w:r w:rsidRPr="004100DE">
        <w:rPr>
          <w:lang w:val="en-US"/>
        </w:rPr>
        <w:t>k</w:t>
      </w:r>
      <w:r w:rsidRPr="004100DE">
        <w:t>) статьи 3)?</w:t>
      </w:r>
    </w:p>
    <w:p w:rsidR="007B16FD" w:rsidRPr="004100DE" w:rsidRDefault="007B16FD" w:rsidP="007B16FD">
      <w:pPr>
        <w:pStyle w:val="SingleTxtGR"/>
      </w:pPr>
      <w:r w:rsidRPr="004100DE">
        <w:tab/>
        <w:t xml:space="preserve">Да </w:t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  <w:r w:rsidRPr="004100DE">
        <w:t xml:space="preserve">/Нет </w:t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</w:pPr>
      <w:r w:rsidRPr="004100DE">
        <w:tab/>
      </w:r>
      <w:r w:rsidRPr="004100DE">
        <w:rPr>
          <w:i/>
          <w:iCs/>
        </w:rPr>
        <w:t>Если да, то перечислите наиболее важные меры</w:t>
      </w:r>
      <w:r w:rsidRPr="004100DE">
        <w:t>: [введите данные]</w:t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>2.</w:t>
      </w:r>
      <w:r w:rsidRPr="004100DE">
        <w:tab/>
        <w:t>Требует ли ваша страна проведения трансграничной оценки воздействия на окружающую среду (ОВОС)?</w:t>
      </w:r>
    </w:p>
    <w:p w:rsidR="007B16FD" w:rsidRPr="004100DE" w:rsidRDefault="007B16FD" w:rsidP="007B16FD">
      <w:pPr>
        <w:pStyle w:val="SingleTxtGR"/>
      </w:pPr>
      <w:r w:rsidRPr="004100DE">
        <w:tab/>
        <w:t xml:space="preserve">Да </w:t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  <w:r w:rsidRPr="004100DE">
        <w:t xml:space="preserve">/Нет </w:t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</w:pPr>
      <w:r w:rsidRPr="004100DE">
        <w:tab/>
        <w:t xml:space="preserve">Имеются ли в вашей стране процедуры трансграничной ОВОС? </w:t>
      </w:r>
    </w:p>
    <w:p w:rsidR="007B16FD" w:rsidRPr="004100DE" w:rsidRDefault="007B16FD" w:rsidP="007B16FD">
      <w:pPr>
        <w:pStyle w:val="SingleTxtGR"/>
      </w:pPr>
      <w:r w:rsidRPr="004100DE">
        <w:tab/>
        <w:t xml:space="preserve">Да </w:t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  <w:r w:rsidRPr="004100DE">
        <w:t xml:space="preserve">/Нет </w:t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ind w:left="1701" w:hanging="567"/>
        <w:rPr>
          <w:spacing w:val="2"/>
        </w:rPr>
      </w:pPr>
      <w:r w:rsidRPr="004100DE">
        <w:tab/>
      </w:r>
      <w:r w:rsidRPr="004100DE">
        <w:rPr>
          <w:i/>
          <w:iCs/>
          <w:spacing w:val="2"/>
        </w:rPr>
        <w:t>Если да, то просьба дать ссылку на законодательную базу (просьба указать название и раздел соответствующих законов). (Примечание. В том случае, если ваша страна является Стороной Конвенции об оценке воздействия на окружающую среду в трансграничном контексте, можно дать ссылку на доклад вашей страны по этой Конвенции)</w:t>
      </w:r>
      <w:r w:rsidRPr="004100DE">
        <w:rPr>
          <w:spacing w:val="2"/>
        </w:rPr>
        <w:t>: [введите данные]</w:t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>3.</w:t>
      </w:r>
      <w:r w:rsidRPr="004100DE">
        <w:tab/>
        <w:t>Имеет ли ваша страна трансграничные соглашения или договоренности об охране трансграничных вод и/или управлении ими (а именно, поверхностных вод или водоносных горизонтов), будь то двусторонние, многосторонние и/или на уровне бассейна?</w:t>
      </w:r>
    </w:p>
    <w:p w:rsidR="007B16FD" w:rsidRPr="004100DE" w:rsidRDefault="007B16FD" w:rsidP="007B16FD">
      <w:pPr>
        <w:pStyle w:val="SingleTxtGR"/>
      </w:pPr>
      <w:r w:rsidRPr="004100DE">
        <w:tab/>
        <w:t xml:space="preserve">Да </w:t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  <w:r w:rsidRPr="004100DE">
        <w:t xml:space="preserve">/Нет </w:t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ab/>
      </w:r>
      <w:r w:rsidRPr="004100DE">
        <w:rPr>
          <w:i/>
          <w:iCs/>
        </w:rPr>
        <w:t>Если да, то перечислите двусторонние, многосторонние и бассейновые соглашения (перечислите их по каждой из соответствующих стран)</w:t>
      </w:r>
      <w:r w:rsidRPr="004100DE">
        <w:t>: [введите данные]</w:t>
      </w:r>
    </w:p>
    <w:p w:rsidR="007B16FD" w:rsidRPr="004100DE" w:rsidRDefault="007B16FD" w:rsidP="007B16FD">
      <w:pPr>
        <w:pStyle w:val="H23GR"/>
      </w:pPr>
      <w:r w:rsidRPr="004100DE">
        <w:tab/>
      </w:r>
      <w:r w:rsidRPr="004100DE">
        <w:rPr>
          <w:lang w:val="en-US"/>
        </w:rPr>
        <w:t>II</w:t>
      </w:r>
      <w:r w:rsidRPr="004100DE">
        <w:t>.</w:t>
      </w:r>
      <w:r w:rsidRPr="004100DE">
        <w:tab/>
        <w:t xml:space="preserve">Вопросы по каждому трансграничному бассейну, реке, озеру или водоносному горизонту </w:t>
      </w:r>
    </w:p>
    <w:p w:rsidR="007B16FD" w:rsidRPr="004100DE" w:rsidRDefault="007B16FD" w:rsidP="007B16FD">
      <w:pPr>
        <w:pStyle w:val="SingleTxtGR"/>
      </w:pPr>
      <w:r w:rsidRPr="004100DE">
        <w:tab/>
        <w:t xml:space="preserve">Просьба заполнить этот второй раздел, охарактеризовав каждый трансграничный бассейн, реку, озеро или водоносный горизонт либо группу бассейнов, которые подпадают под действие одного и того же соглашения или договоренности и в которых условия являются схожими. Возможно, также целесообразно сгруппировать бассейны или </w:t>
      </w:r>
      <w:proofErr w:type="spellStart"/>
      <w:r w:rsidRPr="004100DE">
        <w:lastRenderedPageBreak/>
        <w:t>суббассейны</w:t>
      </w:r>
      <w:proofErr w:type="spellEnd"/>
      <w:r w:rsidRPr="004100DE">
        <w:t>, в которых доля вашей страны является очень маленькой</w:t>
      </w:r>
      <w:r w:rsidRPr="004100DE">
        <w:rPr>
          <w:rStyle w:val="FootnoteReference"/>
        </w:rPr>
        <w:footnoteReference w:id="1"/>
      </w:r>
      <w:r w:rsidRPr="004100DE">
        <w:t xml:space="preserve">. В некоторых случаях можно предоставить информацию как о бассейне, так и об одном или нескольких его </w:t>
      </w:r>
      <w:proofErr w:type="spellStart"/>
      <w:r w:rsidRPr="004100DE">
        <w:t>суббассейнах</w:t>
      </w:r>
      <w:proofErr w:type="spellEnd"/>
      <w:r w:rsidRPr="004100DE">
        <w:t xml:space="preserve">, </w:t>
      </w:r>
      <w:proofErr w:type="gramStart"/>
      <w:r w:rsidRPr="004100DE">
        <w:t>например</w:t>
      </w:r>
      <w:proofErr w:type="gramEnd"/>
      <w:r w:rsidRPr="004100DE">
        <w:t xml:space="preserve"> в том случае, когда у вас имеются соглашения как по бассейну, так и по его </w:t>
      </w:r>
      <w:proofErr w:type="spellStart"/>
      <w:r w:rsidRPr="004100DE">
        <w:t>суббассейну</w:t>
      </w:r>
      <w:proofErr w:type="spellEnd"/>
      <w:r w:rsidRPr="004100DE">
        <w:rPr>
          <w:rStyle w:val="FootnoteReference"/>
        </w:rPr>
        <w:footnoteReference w:id="2"/>
      </w:r>
      <w:r w:rsidRPr="004100DE">
        <w:t xml:space="preserve">. Вы можете согласовать ваши ответы с другими государствами, с которыми ваша страна имеет общий бассейн или водоносный горизонт, или даже подготовить совместный доклад по общим бассейнам. Общая информация по вопросам управления трансграничными водами на национальном уровне должна предоставляться в разделе </w:t>
      </w:r>
      <w:r w:rsidRPr="004100DE">
        <w:rPr>
          <w:lang w:val="en-US"/>
        </w:rPr>
        <w:t>I</w:t>
      </w:r>
      <w:r w:rsidRPr="004100DE">
        <w:t xml:space="preserve"> и не требует ее повторного указания в настоящем разделе.</w:t>
      </w:r>
    </w:p>
    <w:p w:rsidR="007B16FD" w:rsidRPr="004100DE" w:rsidRDefault="007B16FD" w:rsidP="007B16FD">
      <w:pPr>
        <w:pStyle w:val="SingleTxtGR"/>
      </w:pPr>
      <w:r w:rsidRPr="004100DE">
        <w:tab/>
        <w:t xml:space="preserve">Просьба продублировать весь раздел </w:t>
      </w:r>
      <w:r w:rsidRPr="004100DE">
        <w:rPr>
          <w:lang w:val="en-US"/>
        </w:rPr>
        <w:t>II</w:t>
      </w:r>
      <w:r w:rsidRPr="004100DE">
        <w:t xml:space="preserve"> с его вопросами в отношении каждого трансграничного бассейна, реки, озера или водоносного горизонта либо группы бассейнов, по которым вы будете предоставлять ответ.</w:t>
      </w:r>
    </w:p>
    <w:p w:rsidR="007B16FD" w:rsidRPr="004100DE" w:rsidRDefault="007B16FD" w:rsidP="007B16FD">
      <w:pPr>
        <w:pStyle w:val="H23GR"/>
      </w:pPr>
      <w:r w:rsidRPr="004100DE">
        <w:tab/>
      </w:r>
      <w:r w:rsidRPr="004100DE">
        <w:tab/>
        <w:t>Название трансграничного бассейна, реки, озера или водоносного горизонта или их группы, перечень прибрежных государств и доля страны в бассейне [введите данные]</w:t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>1.</w:t>
      </w:r>
      <w:r w:rsidRPr="004100DE">
        <w:tab/>
        <w:t>Имеется ли одно или несколько трансграничных (двусторонних или многосторонних) соглашений или договоренностей в отношении этого бассейна (статья 9)?</w:t>
      </w:r>
    </w:p>
    <w:p w:rsidR="007B16FD" w:rsidRPr="004100DE" w:rsidRDefault="007B16FD" w:rsidP="007B16FD">
      <w:pPr>
        <w:pStyle w:val="SingleTxtGR"/>
        <w:tabs>
          <w:tab w:val="right" w:pos="8505"/>
        </w:tabs>
        <w:ind w:left="1701" w:hanging="567"/>
        <w:jc w:val="left"/>
      </w:pPr>
      <w:r w:rsidRPr="004100DE">
        <w:tab/>
        <w:t xml:space="preserve">Существует и находится в силе одно или несколько соглашений </w:t>
      </w:r>
      <w:r w:rsidRPr="004100DE">
        <w:br/>
        <w:t>или договоренностей</w:t>
      </w:r>
      <w:r w:rsidRPr="004100DE">
        <w:tab/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  <w:jc w:val="left"/>
      </w:pPr>
      <w:r w:rsidRPr="004100DE">
        <w:tab/>
        <w:t xml:space="preserve">Соглашение или договоренность разработаны, но не вступили </w:t>
      </w:r>
      <w:r w:rsidRPr="004100DE">
        <w:br/>
      </w:r>
      <w:r w:rsidRPr="004100DE">
        <w:tab/>
        <w:t>в силу</w:t>
      </w:r>
      <w:r w:rsidRPr="004100DE">
        <w:tab/>
      </w:r>
      <w:r w:rsidRPr="004100DE">
        <w:tab/>
      </w:r>
      <w:r w:rsidRPr="004100DE">
        <w:tab/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  <w:ind w:left="1701" w:hanging="567"/>
        <w:jc w:val="left"/>
      </w:pPr>
      <w:r w:rsidRPr="004100DE">
        <w:tab/>
        <w:t xml:space="preserve">Соглашение или договоренность разработаны, но вступили в силу </w:t>
      </w:r>
      <w:r w:rsidRPr="004100DE">
        <w:br/>
        <w:t>не для всех прибрежных государств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ind w:left="1701" w:hanging="567"/>
        <w:jc w:val="left"/>
      </w:pPr>
      <w:r w:rsidRPr="004100DE">
        <w:tab/>
      </w:r>
      <w:r w:rsidRPr="004100DE">
        <w:rPr>
          <w:i/>
          <w:iCs/>
        </w:rPr>
        <w:t xml:space="preserve">Просьба включить наименование соглашения или соглашений </w:t>
      </w:r>
      <w:r w:rsidRPr="004100DE">
        <w:rPr>
          <w:i/>
          <w:iCs/>
        </w:rPr>
        <w:br/>
        <w:t>либо договоренностей</w:t>
      </w:r>
      <w:r w:rsidRPr="004100DE">
        <w:t>: [введите данные]</w:t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  <w:t>Соглашение или договоренность находятся на стадии разработки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  <w:t>Соглашение отсутствует</w:t>
      </w:r>
      <w:r w:rsidRPr="004100DE">
        <w:tab/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ab/>
      </w:r>
      <w:r w:rsidRPr="004100DE">
        <w:rPr>
          <w:i/>
          <w:iCs/>
        </w:rPr>
        <w:t>В том случае, если соглашение или договоренность отсутствуют или еще не вступили в силу, просьба кратко объяснить причины этого и предоставить информацию о любых планах по урегулированию ситуации</w:t>
      </w:r>
      <w:r w:rsidRPr="004100DE">
        <w:t>: [введите данные]</w:t>
      </w:r>
    </w:p>
    <w:p w:rsidR="007B16FD" w:rsidRPr="004100DE" w:rsidRDefault="007B16FD" w:rsidP="007B16FD">
      <w:pPr>
        <w:pStyle w:val="H23GR"/>
      </w:pPr>
      <w:r w:rsidRPr="004100DE">
        <w:rPr>
          <w:rFonts w:hint="eastAsia"/>
        </w:rPr>
        <w:lastRenderedPageBreak/>
        <w:tab/>
      </w:r>
      <w:r w:rsidRPr="004100DE">
        <w:rPr>
          <w:rFonts w:hint="eastAsia"/>
        </w:rPr>
        <w:tab/>
      </w:r>
      <w:r w:rsidRPr="004100DE">
        <w:tab/>
      </w:r>
      <w:r w:rsidRPr="004100DE">
        <w:rPr>
          <w:rFonts w:hint="eastAsia"/>
        </w:rPr>
        <w:t>В том случае если соглашение или договоренность и совместный орган по</w:t>
      </w:r>
      <w:r w:rsidRPr="004100DE">
        <w:t> </w:t>
      </w:r>
      <w:r w:rsidRPr="004100DE">
        <w:rPr>
          <w:rFonts w:hint="eastAsia"/>
        </w:rPr>
        <w:t>трансграничному бассейну, реке, озеру или водоносному горизонту отсутству</w:t>
      </w:r>
      <w:r w:rsidRPr="004100DE">
        <w:t>е</w:t>
      </w:r>
      <w:r w:rsidRPr="004100DE">
        <w:rPr>
          <w:rFonts w:hint="eastAsia"/>
        </w:rPr>
        <w:t xml:space="preserve">т, переходите к вопросу 4, а если соглашение существует, но нет совместного органа отвечайте на вопрос 3. </w:t>
      </w:r>
    </w:p>
    <w:p w:rsidR="007B16FD" w:rsidRPr="004100DE" w:rsidRDefault="007B16FD" w:rsidP="007B16FD">
      <w:pPr>
        <w:pStyle w:val="H23GR"/>
      </w:pPr>
      <w:r w:rsidRPr="004100DE">
        <w:tab/>
      </w:r>
      <w:r w:rsidRPr="004100DE">
        <w:tab/>
      </w:r>
      <w:r w:rsidRPr="004100DE">
        <w:tab/>
        <w:t xml:space="preserve">Ответы на вопросы 2 и 3 должны быть даны по каждому двустороннему или многостороннему соглашению или договоренности, действующим в отношении трансграничного бассейна, реки, озера или водоносного горизонта либо группы бассейнов или </w:t>
      </w:r>
      <w:proofErr w:type="spellStart"/>
      <w:r w:rsidRPr="004100DE">
        <w:t>суббассейнов</w:t>
      </w:r>
      <w:proofErr w:type="spellEnd"/>
      <w:r w:rsidRPr="004100DE">
        <w:t>.</w:t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>2.</w:t>
      </w:r>
      <w:r w:rsidRPr="004100DE">
        <w:tab/>
        <w:t>а)</w:t>
      </w:r>
      <w:r w:rsidRPr="004100DE">
        <w:tab/>
        <w:t>Уточняется ли в этом соглашении или договоренности площадь бассейна, на которую распространяется сотрудничество?</w:t>
      </w:r>
    </w:p>
    <w:p w:rsidR="007B16FD" w:rsidRPr="004100DE" w:rsidRDefault="007B16FD" w:rsidP="007B16FD">
      <w:pPr>
        <w:pStyle w:val="SingleTxtGR"/>
      </w:pPr>
      <w:r w:rsidRPr="004100DE">
        <w:tab/>
        <w:t xml:space="preserve">Да </w:t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  <w:r w:rsidRPr="004100DE">
        <w:t xml:space="preserve">/Нет </w:t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ab/>
        <w:t xml:space="preserve">Если да, то охватывает ли оно или она весь бассейн или группу бассейнов и все прибрежные государства? </w:t>
      </w:r>
    </w:p>
    <w:p w:rsidR="007B16FD" w:rsidRPr="004100DE" w:rsidRDefault="007B16FD" w:rsidP="007B16FD">
      <w:pPr>
        <w:pStyle w:val="SingleTxtGR"/>
      </w:pPr>
      <w:r w:rsidRPr="004100DE">
        <w:tab/>
        <w:t xml:space="preserve">Да </w:t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  <w:r w:rsidRPr="004100DE">
        <w:t xml:space="preserve">/Нет </w:t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</w:pPr>
      <w:r w:rsidRPr="004100DE">
        <w:tab/>
        <w:t>Если нет, то какова сфера его или ее охвата: [введите данные]</w:t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ab/>
        <w:t xml:space="preserve">Или, если соглашение или договоренность касается какого-либо </w:t>
      </w:r>
      <w:proofErr w:type="spellStart"/>
      <w:r w:rsidRPr="004100DE">
        <w:t>суббассейна</w:t>
      </w:r>
      <w:proofErr w:type="spellEnd"/>
      <w:r w:rsidRPr="004100DE">
        <w:t xml:space="preserve">, то охватывает ли оно или она весь </w:t>
      </w:r>
      <w:proofErr w:type="spellStart"/>
      <w:r w:rsidRPr="004100DE">
        <w:t>суббассейн</w:t>
      </w:r>
      <w:proofErr w:type="spellEnd"/>
      <w:r w:rsidRPr="004100DE">
        <w:t>?</w:t>
      </w:r>
    </w:p>
    <w:p w:rsidR="007B16FD" w:rsidRPr="004100DE" w:rsidRDefault="007B16FD" w:rsidP="007B16FD">
      <w:pPr>
        <w:pStyle w:val="SingleTxtGR"/>
      </w:pPr>
      <w:r w:rsidRPr="004100DE">
        <w:tab/>
        <w:t xml:space="preserve">Да </w:t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  <w:r w:rsidRPr="004100DE">
        <w:t xml:space="preserve">/Нет </w:t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ab/>
        <w:t>Какие государства (включая ваше собственное) связаны этим соглашением или договоренностью (</w:t>
      </w:r>
      <w:r w:rsidRPr="004100DE">
        <w:rPr>
          <w:i/>
          <w:iCs/>
        </w:rPr>
        <w:t>просьба перечислить</w:t>
      </w:r>
      <w:r w:rsidRPr="004100DE">
        <w:t>): [введите данные]</w:t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ab/>
      </w:r>
      <w:r w:rsidRPr="004100DE">
        <w:rPr>
          <w:lang w:val="en-US"/>
        </w:rPr>
        <w:t>b</w:t>
      </w:r>
      <w:r w:rsidRPr="004100DE">
        <w:t>)</w:t>
      </w:r>
      <w:r w:rsidRPr="004100DE">
        <w:tab/>
        <w:t>Охвачены</w:t>
      </w:r>
      <w:r w:rsidR="00F94216">
        <w:t xml:space="preserve"> ли соглашением/договоренностью </w:t>
      </w:r>
      <w:r w:rsidRPr="004100DE">
        <w:t xml:space="preserve">водоносные горизонты (или подземные водные объекты)? </w:t>
      </w:r>
    </w:p>
    <w:p w:rsidR="007B16FD" w:rsidRPr="004100DE" w:rsidRDefault="007B16FD" w:rsidP="007B16FD">
      <w:pPr>
        <w:pStyle w:val="SingleTxtGR"/>
      </w:pPr>
      <w:r w:rsidRPr="004100DE">
        <w:tab/>
        <w:t xml:space="preserve">Да </w:t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  <w:r w:rsidRPr="004100DE">
        <w:t xml:space="preserve">/Нет </w:t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</w:pPr>
      <w:r w:rsidRPr="004100DE">
        <w:tab/>
        <w:t>с)</w:t>
      </w:r>
      <w:r w:rsidRPr="004100DE">
        <w:tab/>
        <w:t>Каков секторальный охват соглашения или договоренности?</w:t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Все виды водопользования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 xml:space="preserve">Один вид водопользования или сектор 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Несколько видов водопользования или секторов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ind w:left="2268" w:hanging="1134"/>
      </w:pPr>
      <w:r w:rsidRPr="004100DE">
        <w:tab/>
      </w:r>
      <w:r w:rsidRPr="004100DE">
        <w:tab/>
      </w:r>
      <w:r w:rsidRPr="004100DE">
        <w:rPr>
          <w:i/>
          <w:iCs/>
        </w:rPr>
        <w:t xml:space="preserve">В </w:t>
      </w:r>
      <w:r w:rsidRPr="00BC6E43">
        <w:rPr>
          <w:i/>
          <w:iCs/>
        </w:rPr>
        <w:t xml:space="preserve">случае </w:t>
      </w:r>
      <w:r w:rsidR="006646A0" w:rsidRPr="00BC6E43">
        <w:rPr>
          <w:i/>
          <w:iCs/>
        </w:rPr>
        <w:t xml:space="preserve">одного или </w:t>
      </w:r>
      <w:r w:rsidRPr="00BC6E43">
        <w:rPr>
          <w:i/>
          <w:iCs/>
        </w:rPr>
        <w:t xml:space="preserve">нескольких </w:t>
      </w:r>
      <w:r w:rsidRPr="004100DE">
        <w:rPr>
          <w:i/>
          <w:iCs/>
        </w:rPr>
        <w:t>видов водопользования или секторов просьба перечислить (пометить соответствующее)</w:t>
      </w:r>
      <w:r w:rsidRPr="004100DE">
        <w:t>.</w:t>
      </w:r>
    </w:p>
    <w:p w:rsidR="007B16FD" w:rsidRPr="004100DE" w:rsidRDefault="007B16FD" w:rsidP="007B16FD">
      <w:pPr>
        <w:pStyle w:val="SingleTxtGR"/>
        <w:rPr>
          <w:b/>
          <w:bCs/>
        </w:rPr>
      </w:pPr>
      <w:r w:rsidRPr="004100DE">
        <w:tab/>
      </w:r>
      <w:r w:rsidRPr="004100DE">
        <w:tab/>
      </w:r>
      <w:r w:rsidRPr="004100DE">
        <w:rPr>
          <w:b/>
          <w:bCs/>
        </w:rPr>
        <w:t>Виды водопользования или секторы</w:t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Промышленность</w:t>
      </w:r>
      <w:r w:rsidRPr="004100DE">
        <w:tab/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Сельское хозяйство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Транспорт (например, судоходство)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Домохозяйства</w:t>
      </w:r>
      <w:r w:rsidRPr="004100DE">
        <w:tab/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Энергетика: гидроэнергетика и другие виды энергетики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Туризм</w:t>
      </w:r>
      <w:r w:rsidRPr="004100DE">
        <w:tab/>
      </w:r>
      <w:r w:rsidRPr="004100DE">
        <w:tab/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Охрана природы</w:t>
      </w:r>
      <w:r w:rsidRPr="004100DE">
        <w:tab/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</w:pPr>
      <w:r w:rsidRPr="004100DE">
        <w:tab/>
      </w:r>
      <w:r w:rsidRPr="004100DE">
        <w:tab/>
        <w:t>Другое (</w:t>
      </w:r>
      <w:r w:rsidRPr="004100DE">
        <w:rPr>
          <w:i/>
          <w:iCs/>
        </w:rPr>
        <w:t>просьба перечислить</w:t>
      </w:r>
      <w:r w:rsidRPr="004100DE">
        <w:t>): [введите данные]</w:t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ab/>
      </w:r>
      <w:r w:rsidRPr="004100DE">
        <w:rPr>
          <w:lang w:val="en-US"/>
        </w:rPr>
        <w:t>d</w:t>
      </w:r>
      <w:r w:rsidRPr="004100DE">
        <w:t>)</w:t>
      </w:r>
      <w:r w:rsidRPr="004100DE">
        <w:tab/>
        <w:t>Какие темы или предметы сотрудничества предусмотрены соглашением или договоренностью (статья 9)?</w:t>
      </w:r>
    </w:p>
    <w:p w:rsidR="007B16FD" w:rsidRPr="004100DE" w:rsidRDefault="007B16FD" w:rsidP="007B16FD">
      <w:pPr>
        <w:pStyle w:val="SingleTxtGR"/>
        <w:rPr>
          <w:b/>
          <w:bCs/>
        </w:rPr>
      </w:pPr>
      <w:r w:rsidRPr="004100DE">
        <w:tab/>
      </w:r>
      <w:r w:rsidRPr="004100DE">
        <w:tab/>
      </w:r>
      <w:r w:rsidRPr="004100DE">
        <w:rPr>
          <w:b/>
          <w:bCs/>
        </w:rPr>
        <w:t>Процедурные и институциональные вопросы</w:t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lastRenderedPageBreak/>
        <w:tab/>
      </w:r>
      <w:r w:rsidRPr="004100DE">
        <w:tab/>
        <w:t>Предотвращение и разрешение споров и конфликтов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Институциональное сотрудничество (совместные органы)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Консультации по запланированным мерам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Взаимная помощь (статья 15)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rPr>
          <w:b/>
          <w:bCs/>
        </w:rPr>
      </w:pPr>
      <w:r w:rsidRPr="004100DE">
        <w:tab/>
      </w:r>
      <w:r w:rsidRPr="004100DE">
        <w:tab/>
      </w:r>
      <w:r w:rsidRPr="004100DE">
        <w:rPr>
          <w:b/>
          <w:bCs/>
        </w:rPr>
        <w:t xml:space="preserve">Темы сотрудничества </w:t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Совместная концепция и цели управления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295D03" w:rsidRPr="00F94216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 xml:space="preserve">Совместные важные вопросы управления </w:t>
      </w:r>
      <w:proofErr w:type="gramStart"/>
      <w:r w:rsidRPr="004100DE">
        <w:t>водными</w:t>
      </w:r>
      <w:proofErr w:type="gramEnd"/>
      <w:r w:rsidRPr="004100DE">
        <w:t xml:space="preserve"> </w:t>
      </w:r>
      <w:r w:rsidR="00295D03" w:rsidRPr="00295D03">
        <w:tab/>
      </w:r>
    </w:p>
    <w:p w:rsidR="007B16FD" w:rsidRPr="004100DE" w:rsidRDefault="00295D03" w:rsidP="007B16FD">
      <w:pPr>
        <w:pStyle w:val="SingleTxtGR"/>
        <w:tabs>
          <w:tab w:val="right" w:pos="8505"/>
        </w:tabs>
      </w:pPr>
      <w:r w:rsidRPr="00F94216">
        <w:t xml:space="preserve">                     </w:t>
      </w:r>
      <w:r w:rsidR="007B16FD" w:rsidRPr="004100DE">
        <w:t>ресурсами</w:t>
      </w:r>
      <w:r w:rsidR="007B16FD" w:rsidRPr="004100DE">
        <w:tab/>
      </w:r>
      <w:r w:rsidRPr="00295D03">
        <w:tab/>
      </w:r>
      <w:r w:rsidRPr="00295D03">
        <w:tab/>
      </w:r>
      <w:r w:rsidR="007B16FD"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B16FD" w:rsidRPr="004100DE">
        <w:instrText xml:space="preserve"> FORMCHECKBOX </w:instrText>
      </w:r>
      <w:r w:rsidR="00F94216">
        <w:fldChar w:fldCharType="separate"/>
      </w:r>
      <w:r w:rsidR="007B16FD"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Судоходство</w:t>
      </w:r>
      <w:r w:rsidRPr="004100DE">
        <w:tab/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Охрана окружающей среды (экосистемы)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Качество воды</w:t>
      </w:r>
      <w:r w:rsidRPr="004100DE">
        <w:tab/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Количество водных ресурсов и</w:t>
      </w:r>
      <w:r w:rsidR="0098556B">
        <w:t>ли</w:t>
      </w:r>
      <w:r w:rsidRPr="004100DE">
        <w:t xml:space="preserve"> их распределение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295D03" w:rsidRPr="00295D03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 xml:space="preserve">Сотрудничество в решении проблем, связанных </w:t>
      </w:r>
      <w:proofErr w:type="gramStart"/>
      <w:r w:rsidRPr="004100DE">
        <w:t>с</w:t>
      </w:r>
      <w:proofErr w:type="gramEnd"/>
      <w:r w:rsidRPr="004100DE">
        <w:t xml:space="preserve"> </w:t>
      </w:r>
      <w:r w:rsidR="00295D03">
        <w:t xml:space="preserve">  </w:t>
      </w:r>
      <w:r w:rsidR="00295D03" w:rsidRPr="00295D03">
        <w:t xml:space="preserve"> </w:t>
      </w:r>
    </w:p>
    <w:p w:rsidR="007B16FD" w:rsidRPr="004100DE" w:rsidRDefault="00F37F97" w:rsidP="007B16FD">
      <w:pPr>
        <w:pStyle w:val="SingleTxtGR"/>
        <w:tabs>
          <w:tab w:val="right" w:pos="8505"/>
        </w:tabs>
      </w:pPr>
      <w:r w:rsidRPr="00F37F97">
        <w:t xml:space="preserve">                    </w:t>
      </w:r>
      <w:r w:rsidR="0098556B">
        <w:t>н</w:t>
      </w:r>
      <w:r w:rsidR="007B16FD" w:rsidRPr="004100DE">
        <w:t>аводнениями</w:t>
      </w:r>
      <w:r w:rsidRPr="00F37F97">
        <w:tab/>
      </w:r>
      <w:r w:rsidR="007B16FD" w:rsidRPr="004100DE">
        <w:tab/>
      </w:r>
      <w:r w:rsidR="007B16FD"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B16FD" w:rsidRPr="004100DE">
        <w:instrText xml:space="preserve"> FORMCHECKBOX </w:instrText>
      </w:r>
      <w:r w:rsidR="00F94216">
        <w:fldChar w:fldCharType="separate"/>
      </w:r>
      <w:r w:rsidR="007B16FD"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Сотрудничество в решении проблем, связанных с засухами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Адаптация к изменению климата</w:t>
      </w:r>
      <w:r w:rsidR="001519A7">
        <w:t xml:space="preserve"> </w:t>
      </w:r>
      <w:r w:rsidR="001519A7">
        <w:tab/>
      </w:r>
      <w:r w:rsidR="001519A7"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519A7" w:rsidRPr="004100DE">
        <w:instrText xml:space="preserve"> FORMCHECKBOX </w:instrText>
      </w:r>
      <w:r w:rsidR="00F94216">
        <w:fldChar w:fldCharType="separate"/>
      </w:r>
      <w:r w:rsidR="001519A7" w:rsidRPr="004100DE">
        <w:fldChar w:fldCharType="end"/>
      </w:r>
    </w:p>
    <w:p w:rsidR="007B16FD" w:rsidRPr="004100DE" w:rsidRDefault="007B16FD" w:rsidP="007B16FD">
      <w:pPr>
        <w:pStyle w:val="SingleTxtGR"/>
        <w:rPr>
          <w:b/>
          <w:bCs/>
        </w:rPr>
      </w:pPr>
      <w:r w:rsidRPr="004100DE">
        <w:tab/>
      </w:r>
      <w:r w:rsidRPr="004100DE">
        <w:tab/>
      </w:r>
      <w:r w:rsidRPr="004100DE">
        <w:rPr>
          <w:b/>
          <w:bCs/>
        </w:rPr>
        <w:t>Мониторинг и обмен информацией</w:t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Совместные оценки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Сбор данных и обмен ими (статья 13)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Совместный мониторинг (статья 11)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Ведение совместных кадастров загрязнения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Разработка совместных целей в области качества воды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  <w:ind w:left="2268" w:hanging="1134"/>
        <w:jc w:val="left"/>
      </w:pPr>
      <w:r w:rsidRPr="004100DE">
        <w:tab/>
      </w:r>
      <w:r w:rsidRPr="004100DE">
        <w:tab/>
        <w:t xml:space="preserve">Общие процедуры раннего предупреждения и тревожного </w:t>
      </w:r>
      <w:r w:rsidRPr="004100DE">
        <w:br/>
        <w:t>оповещения (статья 14)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Обмен опытом между прибрежными государствами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Обмен информацией о планируемых мерах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rPr>
          <w:b/>
          <w:bCs/>
        </w:rPr>
      </w:pPr>
      <w:r w:rsidRPr="004100DE">
        <w:tab/>
      </w:r>
      <w:r w:rsidRPr="004100DE">
        <w:tab/>
      </w:r>
      <w:r w:rsidRPr="004100DE">
        <w:rPr>
          <w:b/>
          <w:bCs/>
        </w:rPr>
        <w:t>Совместное планирование и управление</w:t>
      </w:r>
    </w:p>
    <w:p w:rsidR="007B16FD" w:rsidRPr="004100DE" w:rsidRDefault="007B16FD" w:rsidP="007B16FD">
      <w:pPr>
        <w:pStyle w:val="SingleTxtGR"/>
        <w:tabs>
          <w:tab w:val="right" w:pos="8505"/>
        </w:tabs>
        <w:ind w:left="2268" w:hanging="1134"/>
        <w:jc w:val="left"/>
      </w:pPr>
      <w:r w:rsidRPr="004100DE">
        <w:tab/>
      </w:r>
      <w:r w:rsidRPr="004100DE">
        <w:tab/>
        <w:t xml:space="preserve">Разработка совместных нормативных положений по </w:t>
      </w:r>
      <w:r w:rsidRPr="004100DE">
        <w:br/>
        <w:t>конкретным темам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  <w:ind w:left="2268" w:hanging="1134"/>
        <w:jc w:val="left"/>
      </w:pPr>
      <w:r w:rsidRPr="004100DE">
        <w:tab/>
      </w:r>
      <w:r w:rsidRPr="004100DE">
        <w:tab/>
        <w:t xml:space="preserve">Разработка международных и совместных планов управления </w:t>
      </w:r>
      <w:r w:rsidRPr="004100DE">
        <w:br/>
        <w:t xml:space="preserve">или планов действий в отношении речных, озерных или </w:t>
      </w:r>
      <w:r w:rsidRPr="004100DE">
        <w:br/>
        <w:t>подземных водосборных бассейнов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Управление общей инфраструктурой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Развитие общей инфраструктуры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</w:pPr>
      <w:r w:rsidRPr="004100DE">
        <w:tab/>
      </w:r>
      <w:r w:rsidRPr="004100DE">
        <w:tab/>
        <w:t>Другое (</w:t>
      </w:r>
      <w:r w:rsidRPr="004100DE">
        <w:rPr>
          <w:i/>
          <w:iCs/>
        </w:rPr>
        <w:t>просьба перечислить</w:t>
      </w:r>
      <w:r w:rsidRPr="004100DE">
        <w:t>): [введите данные]</w:t>
      </w:r>
    </w:p>
    <w:p w:rsidR="007B16FD" w:rsidRPr="004100DE" w:rsidRDefault="007B16FD" w:rsidP="007B16FD">
      <w:pPr>
        <w:pStyle w:val="SingleTxtGR"/>
        <w:pageBreakBefore/>
        <w:ind w:left="1701" w:hanging="567"/>
      </w:pPr>
      <w:r w:rsidRPr="004100DE">
        <w:lastRenderedPageBreak/>
        <w:tab/>
        <w:t>е)</w:t>
      </w:r>
      <w:r w:rsidRPr="004100DE">
        <w:tab/>
        <w:t>Каковы основные трудности и проблемы, с которыми сталкивается ваша страна в связи с соглашением или договоренностью и их осуществлением, если таковые существуют? (</w:t>
      </w:r>
      <w:r w:rsidRPr="004100DE">
        <w:rPr>
          <w:i/>
          <w:iCs/>
        </w:rPr>
        <w:t>просьба описать, если это применимо</w:t>
      </w:r>
      <w:r w:rsidRPr="004100DE">
        <w:t>): [введите данные]</w:t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ab/>
      </w:r>
      <w:r w:rsidRPr="004100DE">
        <w:rPr>
          <w:lang w:val="en-US"/>
        </w:rPr>
        <w:t>f</w:t>
      </w:r>
      <w:r w:rsidRPr="004100DE">
        <w:t>)</w:t>
      </w:r>
      <w:r w:rsidRPr="004100DE">
        <w:tab/>
        <w:t>Каковы основные достижения в осуществлении соглашения или договоренности и что явилось ключом к достижению такого успеха: [введите данные]</w:t>
      </w:r>
    </w:p>
    <w:p w:rsidR="007B16FD" w:rsidRPr="004100DE" w:rsidRDefault="007B16FD" w:rsidP="007B16FD">
      <w:pPr>
        <w:pStyle w:val="SingleTxtGR"/>
        <w:ind w:left="1701" w:hanging="567"/>
        <w:rPr>
          <w:spacing w:val="2"/>
        </w:rPr>
      </w:pPr>
      <w:r w:rsidRPr="004100DE">
        <w:tab/>
      </w:r>
      <w:r w:rsidRPr="004100DE">
        <w:rPr>
          <w:lang w:val="en-US"/>
        </w:rPr>
        <w:t>g</w:t>
      </w:r>
      <w:r w:rsidRPr="004100DE">
        <w:t>)</w:t>
      </w:r>
      <w:r w:rsidRPr="004100DE">
        <w:tab/>
      </w:r>
      <w:r w:rsidRPr="004100DE">
        <w:rPr>
          <w:spacing w:val="2"/>
        </w:rPr>
        <w:t>Просьба приложить копию соглашения или договоренности или дать ссылку на адрес этого документа в Интернете (</w:t>
      </w:r>
      <w:r w:rsidRPr="004100DE">
        <w:rPr>
          <w:i/>
          <w:iCs/>
          <w:spacing w:val="2"/>
        </w:rPr>
        <w:t>просьба приложить документ или указать его веб-адрес, если это применимо</w:t>
      </w:r>
      <w:r w:rsidRPr="004100DE">
        <w:rPr>
          <w:spacing w:val="2"/>
        </w:rPr>
        <w:t>): [введите данные]</w:t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>3.</w:t>
      </w:r>
      <w:r w:rsidRPr="004100DE">
        <w:tab/>
        <w:t>Является ли ваша страна членом действующего совместного органа или совместных органов по этому соглашению/договоренности (статья 9)?</w:t>
      </w:r>
    </w:p>
    <w:p w:rsidR="007B16FD" w:rsidRPr="004100DE" w:rsidRDefault="007B16FD" w:rsidP="007B16FD">
      <w:pPr>
        <w:pStyle w:val="SingleTxtGR"/>
      </w:pPr>
      <w:r w:rsidRPr="004100DE">
        <w:tab/>
        <w:t xml:space="preserve">Да </w:t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  <w:r w:rsidRPr="004100DE">
        <w:t xml:space="preserve">/Нет </w:t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</w:pPr>
      <w:r w:rsidRPr="004100DE">
        <w:tab/>
      </w:r>
      <w:r w:rsidRPr="004100DE">
        <w:rPr>
          <w:i/>
          <w:iCs/>
        </w:rPr>
        <w:t>Если нет, то почему (просьба пояснить)</w:t>
      </w:r>
      <w:r w:rsidRPr="004100DE">
        <w:t>: [введите данные]</w:t>
      </w:r>
    </w:p>
    <w:p w:rsidR="007B16FD" w:rsidRPr="004100DE" w:rsidRDefault="007B16FD" w:rsidP="007B16FD">
      <w:pPr>
        <w:pStyle w:val="H23GR"/>
      </w:pPr>
      <w:r w:rsidRPr="004100DE">
        <w:tab/>
      </w:r>
      <w:r w:rsidRPr="004100DE">
        <w:tab/>
      </w:r>
      <w:r w:rsidRPr="004100DE">
        <w:tab/>
        <w:t>В случае наличия совместного органа (или органов)</w:t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ab/>
        <w:t>а)</w:t>
      </w:r>
      <w:r w:rsidRPr="004100DE">
        <w:tab/>
        <w:t xml:space="preserve">В том случае если имеется совместный </w:t>
      </w:r>
      <w:proofErr w:type="gramStart"/>
      <w:r w:rsidRPr="004100DE">
        <w:t>орган</w:t>
      </w:r>
      <w:proofErr w:type="gramEnd"/>
      <w:r w:rsidRPr="004100DE">
        <w:t xml:space="preserve"> – какого он типа? (</w:t>
      </w:r>
      <w:r w:rsidRPr="004100DE">
        <w:rPr>
          <w:i/>
          <w:iCs/>
        </w:rPr>
        <w:t>просьба пометить один из них</w:t>
      </w:r>
      <w:r w:rsidRPr="004100DE">
        <w:t>)</w:t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Уполномоченный орган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Двусторонняя комиссия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Бассейновая или аналогичная комиссия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</w:pPr>
      <w:r w:rsidRPr="004100DE">
        <w:tab/>
      </w:r>
      <w:r w:rsidRPr="004100DE">
        <w:tab/>
        <w:t>Другое (</w:t>
      </w:r>
      <w:r w:rsidRPr="004100DE">
        <w:rPr>
          <w:i/>
          <w:iCs/>
        </w:rPr>
        <w:t>просьба охарактеризовать</w:t>
      </w:r>
      <w:r w:rsidRPr="004100DE">
        <w:t>): [введите данные]</w:t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ab/>
      </w:r>
      <w:r w:rsidRPr="004100DE">
        <w:rPr>
          <w:lang w:val="en-US"/>
        </w:rPr>
        <w:t>b</w:t>
      </w:r>
      <w:r w:rsidRPr="004100DE">
        <w:t>)</w:t>
      </w:r>
      <w:r w:rsidRPr="004100DE">
        <w:tab/>
        <w:t xml:space="preserve">Охватывает ли сфера ведения совместного органа весь трансграничный бассейн или </w:t>
      </w:r>
      <w:proofErr w:type="spellStart"/>
      <w:r w:rsidRPr="004100DE">
        <w:t>суббассейн</w:t>
      </w:r>
      <w:proofErr w:type="spellEnd"/>
      <w:r w:rsidRPr="004100DE">
        <w:t xml:space="preserve">, реку, озеро или водоносный горизонт либо группу бассейнов и все прибрежные государства? </w:t>
      </w:r>
    </w:p>
    <w:p w:rsidR="007B16FD" w:rsidRPr="004100DE" w:rsidRDefault="007B16FD" w:rsidP="007B16FD">
      <w:pPr>
        <w:pStyle w:val="SingleTxtGR"/>
      </w:pPr>
      <w:r w:rsidRPr="004100DE">
        <w:tab/>
        <w:t xml:space="preserve">Да </w:t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  <w:r w:rsidRPr="004100DE">
        <w:t xml:space="preserve">/Нет </w:t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ab/>
        <w:t>с)</w:t>
      </w:r>
      <w:r w:rsidRPr="004100DE">
        <w:tab/>
        <w:t>Какие государства (включая ваше собственное) являются членами совместного органа (</w:t>
      </w:r>
      <w:r w:rsidRPr="004100DE">
        <w:rPr>
          <w:i/>
          <w:iCs/>
        </w:rPr>
        <w:t>просьба перечислить</w:t>
      </w:r>
      <w:r w:rsidRPr="004100DE">
        <w:t>): [введите данные]</w:t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ab/>
      </w:r>
      <w:r w:rsidRPr="004100DE">
        <w:rPr>
          <w:lang w:val="en-US"/>
        </w:rPr>
        <w:t>d</w:t>
      </w:r>
      <w:r w:rsidRPr="004100DE">
        <w:t>)</w:t>
      </w:r>
      <w:r w:rsidRPr="004100DE">
        <w:tab/>
        <w:t>Обладает ли совместный орган какой-либо из следующих характеристик (</w:t>
      </w:r>
      <w:r w:rsidRPr="004100DE">
        <w:rPr>
          <w:i/>
          <w:iCs/>
        </w:rPr>
        <w:t>просьба пометить применимые</w:t>
      </w:r>
      <w:r w:rsidRPr="004100DE">
        <w:t>)</w:t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Секретариат</w:t>
      </w:r>
      <w:r w:rsidRPr="004100DE">
        <w:tab/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ind w:left="2268" w:hanging="1134"/>
        <w:jc w:val="left"/>
      </w:pPr>
      <w:r w:rsidRPr="004100DE">
        <w:tab/>
      </w:r>
      <w:r w:rsidRPr="004100DE">
        <w:tab/>
      </w:r>
      <w:r w:rsidRPr="004100DE">
        <w:rPr>
          <w:i/>
          <w:iCs/>
        </w:rPr>
        <w:t xml:space="preserve">Если секретариат является постоянным, то представляет </w:t>
      </w:r>
      <w:r w:rsidRPr="004100DE">
        <w:rPr>
          <w:i/>
          <w:iCs/>
        </w:rPr>
        <w:br/>
        <w:t>ли он собой совместный секретариат или каждая страна имеет свой собственный секретариат? Другое (просьба охарактеризовать)</w:t>
      </w:r>
      <w:r w:rsidRPr="004100DE">
        <w:t>: [введите данные]</w:t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Вспомогательный орган или органы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ind w:left="2268" w:hanging="1134"/>
      </w:pPr>
      <w:r w:rsidRPr="004100DE">
        <w:tab/>
      </w:r>
      <w:r w:rsidRPr="004100DE">
        <w:tab/>
      </w:r>
      <w:r w:rsidRPr="004100DE">
        <w:rPr>
          <w:i/>
          <w:iCs/>
        </w:rPr>
        <w:t>Просьба указать (например, рабочие группы по конкретным вопросам)</w:t>
      </w:r>
      <w:r w:rsidRPr="004100DE">
        <w:t>: [введите данные]</w:t>
      </w:r>
    </w:p>
    <w:p w:rsidR="007B16FD" w:rsidRPr="004100DE" w:rsidRDefault="007B16FD" w:rsidP="007B16FD">
      <w:pPr>
        <w:pStyle w:val="SingleTxtGR"/>
      </w:pPr>
      <w:r w:rsidRPr="004100DE">
        <w:tab/>
      </w:r>
      <w:r w:rsidRPr="004100DE">
        <w:tab/>
        <w:t xml:space="preserve">Другие </w:t>
      </w:r>
      <w:r w:rsidR="00AC4905">
        <w:t>характеристики</w:t>
      </w:r>
      <w:r w:rsidRPr="004100DE">
        <w:t xml:space="preserve"> (</w:t>
      </w:r>
      <w:r w:rsidRPr="004100DE">
        <w:rPr>
          <w:i/>
          <w:iCs/>
        </w:rPr>
        <w:t>просьба перечислить</w:t>
      </w:r>
      <w:r w:rsidRPr="004100DE">
        <w:t xml:space="preserve">): [введите </w:t>
      </w:r>
      <w:r w:rsidR="00AC4905">
        <w:tab/>
      </w:r>
      <w:r w:rsidR="00AC4905">
        <w:tab/>
      </w:r>
      <w:r w:rsidRPr="004100DE">
        <w:t>данные]</w:t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lastRenderedPageBreak/>
        <w:tab/>
        <w:t>е)</w:t>
      </w:r>
      <w:r w:rsidRPr="004100DE">
        <w:tab/>
        <w:t>Каковы задачи и виды деятельности этого совместного органа (пункт 2 статьи 9)</w:t>
      </w:r>
      <w:r w:rsidRPr="004100DE">
        <w:rPr>
          <w:rStyle w:val="FootnoteReference"/>
        </w:rPr>
        <w:footnoteReference w:id="3"/>
      </w:r>
      <w:r w:rsidRPr="004100DE">
        <w:t xml:space="preserve">? </w:t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Выявление источников загрязнения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Сбор данных и обмен ими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Совместный мониторинг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Ведение совместных кадастров загрязнения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Установление предельных уровней выбросов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Разработка совместных целей в области качества воды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14706D" w:rsidRDefault="007B16FD" w:rsidP="007B16FD">
      <w:pPr>
        <w:pStyle w:val="SingleTxtGR"/>
        <w:tabs>
          <w:tab w:val="right" w:pos="8505"/>
        </w:tabs>
        <w:rPr>
          <w:spacing w:val="0"/>
        </w:rPr>
      </w:pPr>
      <w:r w:rsidRPr="004100DE">
        <w:tab/>
      </w:r>
      <w:r w:rsidRPr="004100DE">
        <w:tab/>
      </w:r>
      <w:r w:rsidRPr="004100DE">
        <w:rPr>
          <w:spacing w:val="0"/>
        </w:rPr>
        <w:t>Управление рисками наводнений или засухи и их</w:t>
      </w:r>
    </w:p>
    <w:p w:rsidR="007B16FD" w:rsidRPr="004100DE" w:rsidRDefault="0014706D" w:rsidP="007B16FD">
      <w:pPr>
        <w:pStyle w:val="SingleTxtGR"/>
        <w:tabs>
          <w:tab w:val="right" w:pos="8505"/>
        </w:tabs>
      </w:pPr>
      <w:r>
        <w:rPr>
          <w:spacing w:val="0"/>
        </w:rPr>
        <w:tab/>
      </w:r>
      <w:r>
        <w:rPr>
          <w:spacing w:val="0"/>
        </w:rPr>
        <w:tab/>
      </w:r>
      <w:r w:rsidR="007B16FD" w:rsidRPr="004100DE">
        <w:rPr>
          <w:spacing w:val="0"/>
        </w:rPr>
        <w:t xml:space="preserve"> предотвращение</w:t>
      </w:r>
      <w:r w:rsidR="007B16FD" w:rsidRPr="004100DE">
        <w:tab/>
      </w:r>
      <w:r>
        <w:tab/>
      </w:r>
      <w:r w:rsidR="007B16FD"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B16FD" w:rsidRPr="004100DE">
        <w:instrText xml:space="preserve"> FORMCHECKBOX </w:instrText>
      </w:r>
      <w:r w:rsidR="00F94216">
        <w:fldChar w:fldCharType="separate"/>
      </w:r>
      <w:r w:rsidR="007B16FD"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  <w:ind w:left="2268" w:hanging="1134"/>
        <w:jc w:val="left"/>
        <w:rPr>
          <w:spacing w:val="0"/>
        </w:rPr>
      </w:pPr>
      <w:r w:rsidRPr="004100DE">
        <w:tab/>
      </w:r>
      <w:r w:rsidRPr="004100DE">
        <w:tab/>
      </w:r>
      <w:r w:rsidRPr="004100DE">
        <w:rPr>
          <w:spacing w:val="0"/>
        </w:rPr>
        <w:t xml:space="preserve">Обеспечение готовности к экстремальным событиям, например </w:t>
      </w:r>
      <w:r w:rsidRPr="004100DE">
        <w:rPr>
          <w:spacing w:val="0"/>
        </w:rPr>
        <w:br/>
        <w:t xml:space="preserve">общие процедуры раннего предупреждения и тревожного </w:t>
      </w:r>
      <w:r w:rsidRPr="004100DE">
        <w:rPr>
          <w:spacing w:val="0"/>
        </w:rPr>
        <w:br/>
        <w:t>оповещения</w:t>
      </w:r>
      <w:r w:rsidRPr="004100DE">
        <w:rPr>
          <w:spacing w:val="0"/>
        </w:rPr>
        <w:tab/>
      </w:r>
      <w:r w:rsidRPr="004100DE">
        <w:rPr>
          <w:spacing w:val="0"/>
        </w:rPr>
        <w:tab/>
      </w:r>
      <w:r w:rsidRPr="004100DE">
        <w:rPr>
          <w:spacing w:val="0"/>
        </w:rPr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Распределение воды и/или регулирование стока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Выработка политики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Контроль за осуществлением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Обмен опытом между прибрежными государствами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  <w:ind w:left="2268" w:hanging="1134"/>
        <w:jc w:val="left"/>
      </w:pPr>
      <w:r w:rsidRPr="004100DE">
        <w:tab/>
      </w:r>
      <w:r w:rsidRPr="004100DE">
        <w:tab/>
        <w:t>Обмен информацией о существующих и планируемых видах использования воды и соответствующих установках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Урегулирование разногласий и конфликтов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Консультации по запланированным мерам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Обмен информацией о наилучшей имеющейся технологии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Участие в трансграничной ОВОС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  <w:ind w:left="2268" w:hanging="1134"/>
        <w:jc w:val="left"/>
      </w:pPr>
      <w:r w:rsidRPr="004100DE">
        <w:tab/>
      </w:r>
      <w:r w:rsidRPr="004100DE">
        <w:tab/>
        <w:t xml:space="preserve">Разработка планов управления или планов действий </w:t>
      </w:r>
      <w:r w:rsidRPr="004100DE">
        <w:br/>
        <w:t>в отношении речного, озерно</w:t>
      </w:r>
      <w:r w:rsidR="0014706D">
        <w:t>го или подземного водосборного бассейна</w:t>
      </w:r>
      <w:r w:rsidR="0014706D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Управление общей инфраструктурой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  <w:ind w:left="2268" w:hanging="1134"/>
        <w:jc w:val="left"/>
      </w:pPr>
      <w:r w:rsidRPr="004100DE">
        <w:tab/>
      </w:r>
      <w:r w:rsidRPr="004100DE">
        <w:tab/>
        <w:t xml:space="preserve">Решение вопросов, связанных с </w:t>
      </w:r>
      <w:proofErr w:type="spellStart"/>
      <w:r w:rsidRPr="004100DE">
        <w:t>гидроморфологическими</w:t>
      </w:r>
      <w:proofErr w:type="spellEnd"/>
      <w:r w:rsidRPr="004100DE">
        <w:t xml:space="preserve"> </w:t>
      </w:r>
      <w:r w:rsidRPr="004100DE">
        <w:br/>
        <w:t>изменениями</w:t>
      </w:r>
      <w:r w:rsidRPr="004100DE">
        <w:tab/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Адаптация к изменению климата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Совместная коммуникационная стратегия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  <w:ind w:left="2268" w:hanging="1134"/>
        <w:jc w:val="left"/>
      </w:pPr>
      <w:r w:rsidRPr="004100DE">
        <w:tab/>
      </w:r>
      <w:r w:rsidRPr="004100DE">
        <w:tab/>
        <w:t xml:space="preserve">Обеспечение в масштабах всего бассейна или на совместной </w:t>
      </w:r>
      <w:r w:rsidRPr="004100DE">
        <w:br/>
        <w:t xml:space="preserve">основе участия общественности и проведение консультаций </w:t>
      </w:r>
      <w:r w:rsidRPr="004100DE">
        <w:br/>
        <w:t xml:space="preserve">с нею, </w:t>
      </w:r>
      <w:proofErr w:type="gramStart"/>
      <w:r w:rsidRPr="004100DE">
        <w:t>например</w:t>
      </w:r>
      <w:proofErr w:type="gramEnd"/>
      <w:r w:rsidRPr="004100DE">
        <w:t xml:space="preserve"> по планам управления бассейном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  <w:ind w:left="2268" w:hanging="1134"/>
        <w:jc w:val="left"/>
      </w:pPr>
      <w:r w:rsidRPr="004100DE">
        <w:tab/>
      </w:r>
      <w:r w:rsidRPr="004100DE">
        <w:tab/>
      </w:r>
      <w:proofErr w:type="gramStart"/>
      <w:r w:rsidRPr="004100DE">
        <w:t>Совместное</w:t>
      </w:r>
      <w:proofErr w:type="gramEnd"/>
      <w:r w:rsidRPr="004100DE">
        <w:t xml:space="preserve"> ресурс</w:t>
      </w:r>
      <w:r w:rsidR="008A4966">
        <w:t>ы</w:t>
      </w:r>
      <w:r w:rsidRPr="004100DE">
        <w:t xml:space="preserve"> в поддержку </w:t>
      </w:r>
      <w:r w:rsidRPr="004100DE">
        <w:br/>
        <w:t>трансграничного сотрудничества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Создание потенциала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</w:pPr>
      <w:r w:rsidRPr="004100DE">
        <w:tab/>
      </w:r>
      <w:r w:rsidRPr="004100DE">
        <w:tab/>
        <w:t>Другие меры (</w:t>
      </w:r>
      <w:r w:rsidRPr="004100DE">
        <w:rPr>
          <w:i/>
          <w:iCs/>
        </w:rPr>
        <w:t>просьба перечислить</w:t>
      </w:r>
      <w:r w:rsidRPr="004100DE">
        <w:t>): [введите данные]</w:t>
      </w:r>
    </w:p>
    <w:p w:rsidR="007B16FD" w:rsidRPr="004100DE" w:rsidRDefault="007B16FD" w:rsidP="007B16FD">
      <w:pPr>
        <w:pStyle w:val="SingleTxtGR"/>
        <w:ind w:left="1701" w:hanging="567"/>
        <w:rPr>
          <w:spacing w:val="2"/>
        </w:rPr>
      </w:pPr>
      <w:r w:rsidRPr="004100DE">
        <w:lastRenderedPageBreak/>
        <w:tab/>
      </w:r>
      <w:r w:rsidRPr="004100DE">
        <w:rPr>
          <w:lang w:val="en-US"/>
        </w:rPr>
        <w:t>f</w:t>
      </w:r>
      <w:r w:rsidRPr="004100DE">
        <w:t>)</w:t>
      </w:r>
      <w:r w:rsidRPr="004100DE">
        <w:tab/>
      </w:r>
      <w:r w:rsidRPr="004100DE">
        <w:rPr>
          <w:spacing w:val="2"/>
        </w:rPr>
        <w:t xml:space="preserve">Каковы основные трудности и проблемы, с которыми сталкивается ваша страна </w:t>
      </w:r>
      <w:r w:rsidR="00E32181">
        <w:rPr>
          <w:spacing w:val="2"/>
        </w:rPr>
        <w:t>в функционировании</w:t>
      </w:r>
      <w:r w:rsidRPr="004100DE">
        <w:rPr>
          <w:spacing w:val="2"/>
        </w:rPr>
        <w:t xml:space="preserve"> совместн</w:t>
      </w:r>
      <w:r w:rsidR="00E32181">
        <w:rPr>
          <w:spacing w:val="2"/>
        </w:rPr>
        <w:t>ого органа</w:t>
      </w:r>
      <w:r w:rsidRPr="004100DE">
        <w:rPr>
          <w:spacing w:val="2"/>
        </w:rPr>
        <w:t>, если таковые имеются?</w:t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Вопросы политического руководства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ind w:left="2268" w:hanging="1134"/>
        <w:jc w:val="left"/>
      </w:pPr>
      <w:r w:rsidRPr="004100DE">
        <w:tab/>
      </w:r>
      <w:r w:rsidRPr="004100DE">
        <w:tab/>
      </w:r>
      <w:r w:rsidRPr="004100DE">
        <w:rPr>
          <w:i/>
          <w:iCs/>
        </w:rPr>
        <w:t>Просьба охарактеризовать, если таковые имеют место</w:t>
      </w:r>
      <w:r w:rsidRPr="004100DE">
        <w:t xml:space="preserve">: </w:t>
      </w:r>
      <w:r w:rsidRPr="004100DE">
        <w:br/>
        <w:t>[введите данные]</w:t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Неожиданные задержки в планировании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ind w:left="2268" w:hanging="1134"/>
        <w:jc w:val="left"/>
      </w:pPr>
      <w:r w:rsidRPr="004100DE">
        <w:tab/>
      </w:r>
      <w:r w:rsidRPr="004100DE">
        <w:tab/>
      </w:r>
      <w:r w:rsidRPr="004100DE">
        <w:rPr>
          <w:i/>
          <w:iCs/>
        </w:rPr>
        <w:t>Просьба охарактеризовать, если таковые имеют место</w:t>
      </w:r>
      <w:r w:rsidRPr="004100DE">
        <w:t xml:space="preserve">: </w:t>
      </w:r>
      <w:r w:rsidRPr="004100DE">
        <w:br/>
        <w:t>[введите данные]</w:t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Нехватка ресурсов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jc w:val="left"/>
      </w:pPr>
      <w:r w:rsidRPr="004100DE">
        <w:tab/>
      </w:r>
      <w:r w:rsidRPr="004100DE">
        <w:tab/>
      </w:r>
      <w:r w:rsidRPr="004100DE">
        <w:rPr>
          <w:i/>
          <w:iCs/>
        </w:rPr>
        <w:t>Просьба охарактеризовать, если применимо</w:t>
      </w:r>
      <w:r w:rsidRPr="004100DE">
        <w:t xml:space="preserve">: </w:t>
      </w:r>
      <w:r w:rsidRPr="004100DE">
        <w:br/>
      </w:r>
      <w:r w:rsidRPr="004100DE">
        <w:tab/>
      </w:r>
      <w:r w:rsidRPr="004100DE">
        <w:tab/>
        <w:t>[введите данные]</w:t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Отсутствие механизма для осуществления мер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</w:pPr>
      <w:r w:rsidRPr="004100DE">
        <w:tab/>
      </w:r>
      <w:r w:rsidRPr="004100DE">
        <w:tab/>
      </w:r>
      <w:r w:rsidRPr="004100DE">
        <w:rPr>
          <w:i/>
          <w:iCs/>
        </w:rPr>
        <w:t>Просьба охарактеризовать, если применимо</w:t>
      </w:r>
      <w:r w:rsidRPr="004100DE">
        <w:t xml:space="preserve">: [введите </w:t>
      </w:r>
      <w:r w:rsidR="00E32181">
        <w:tab/>
      </w:r>
      <w:r w:rsidR="00E32181">
        <w:tab/>
      </w:r>
      <w:r w:rsidRPr="004100DE">
        <w:t>данные]</w:t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</w:r>
      <w:r w:rsidR="00E32181">
        <w:t>Недостаток</w:t>
      </w:r>
      <w:r w:rsidRPr="004100DE">
        <w:t xml:space="preserve"> эффективных мер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</w:pPr>
      <w:r w:rsidRPr="004100DE">
        <w:tab/>
      </w:r>
      <w:r w:rsidRPr="004100DE">
        <w:tab/>
      </w:r>
      <w:r w:rsidRPr="004100DE">
        <w:rPr>
          <w:i/>
          <w:iCs/>
        </w:rPr>
        <w:t>Просьба охарактеризовать, если применимо</w:t>
      </w:r>
      <w:r w:rsidRPr="004100DE">
        <w:t xml:space="preserve">: [введите </w:t>
      </w:r>
      <w:r w:rsidR="00E32181">
        <w:tab/>
      </w:r>
      <w:r w:rsidR="00E32181">
        <w:tab/>
      </w:r>
      <w:r w:rsidRPr="004100DE">
        <w:t>данные]</w:t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Неожиданные экстремальные события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ind w:left="2268" w:hanging="1134"/>
        <w:jc w:val="left"/>
      </w:pPr>
      <w:r w:rsidRPr="004100DE">
        <w:tab/>
      </w:r>
      <w:r w:rsidRPr="004100DE">
        <w:tab/>
      </w:r>
      <w:r w:rsidRPr="004100DE">
        <w:rPr>
          <w:i/>
          <w:iCs/>
        </w:rPr>
        <w:t>Просьба охарактеризовать, если таковые имеют место</w:t>
      </w:r>
      <w:r w:rsidRPr="004100DE">
        <w:t xml:space="preserve">: </w:t>
      </w:r>
      <w:r w:rsidRPr="004100DE">
        <w:br/>
        <w:t>[введите данные]</w:t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 xml:space="preserve">Отсутствие информации и надежных прогнозов 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jc w:val="left"/>
        <w:rPr>
          <w:spacing w:val="0"/>
        </w:rPr>
      </w:pPr>
      <w:r w:rsidRPr="004100DE">
        <w:tab/>
      </w:r>
      <w:r w:rsidRPr="004100DE">
        <w:tab/>
      </w:r>
      <w:r w:rsidRPr="004100DE">
        <w:rPr>
          <w:i/>
          <w:iCs/>
          <w:spacing w:val="0"/>
        </w:rPr>
        <w:t>Просьба охарактеризовать, если таковые имеются</w:t>
      </w:r>
      <w:r w:rsidRPr="004100DE">
        <w:rPr>
          <w:spacing w:val="0"/>
        </w:rPr>
        <w:t xml:space="preserve">: </w:t>
      </w:r>
      <w:r w:rsidRPr="004100DE">
        <w:rPr>
          <w:spacing w:val="0"/>
        </w:rPr>
        <w:br/>
      </w:r>
      <w:r w:rsidRPr="004100DE">
        <w:rPr>
          <w:spacing w:val="0"/>
        </w:rPr>
        <w:tab/>
      </w:r>
      <w:r w:rsidRPr="004100DE">
        <w:rPr>
          <w:spacing w:val="0"/>
        </w:rPr>
        <w:tab/>
        <w:t>[введите данные]</w:t>
      </w:r>
    </w:p>
    <w:p w:rsidR="007B16FD" w:rsidRPr="004100DE" w:rsidRDefault="007B16FD" w:rsidP="007B16FD">
      <w:pPr>
        <w:pStyle w:val="SingleTxtGR"/>
        <w:ind w:left="2268" w:hanging="1134"/>
      </w:pPr>
      <w:r w:rsidRPr="004100DE">
        <w:tab/>
      </w:r>
      <w:r w:rsidRPr="004100DE">
        <w:tab/>
        <w:t>Прочее (</w:t>
      </w:r>
      <w:r w:rsidRPr="004100DE">
        <w:rPr>
          <w:i/>
          <w:iCs/>
        </w:rPr>
        <w:t>просьба перечислить и при необходимости охарактеризовать</w:t>
      </w:r>
      <w:r w:rsidRPr="004100DE">
        <w:t>): [введите данные]</w:t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ab/>
      </w:r>
      <w:r w:rsidRPr="004100DE">
        <w:rPr>
          <w:lang w:val="en-US"/>
        </w:rPr>
        <w:t>g</w:t>
      </w:r>
      <w:r w:rsidRPr="004100DE">
        <w:t>)</w:t>
      </w:r>
      <w:r w:rsidRPr="004100DE">
        <w:tab/>
        <w:t>Если не все прибрежные государства являются членами совместного органа, каким образом орган сотрудничает с ними?</w:t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Сотрудничество не ведется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Они имеют статус наблюдателя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</w:pPr>
      <w:r w:rsidRPr="004100DE">
        <w:tab/>
      </w:r>
      <w:r w:rsidRPr="004100DE">
        <w:tab/>
        <w:t>Другое (</w:t>
      </w:r>
      <w:r w:rsidRPr="004100DE">
        <w:rPr>
          <w:i/>
          <w:iCs/>
        </w:rPr>
        <w:t>просьба охарактеризовать</w:t>
      </w:r>
      <w:r w:rsidRPr="004100DE">
        <w:t>): [введите данные]</w:t>
      </w:r>
    </w:p>
    <w:p w:rsidR="00CC7952" w:rsidRDefault="007B16FD" w:rsidP="00CC7952">
      <w:pPr>
        <w:pStyle w:val="SingleTxtGR"/>
        <w:ind w:left="1701" w:hanging="567"/>
      </w:pPr>
      <w:r w:rsidRPr="004100DE">
        <w:tab/>
      </w:r>
      <w:r w:rsidR="00CC7952" w:rsidRPr="004100DE">
        <w:rPr>
          <w:lang w:val="en-US"/>
        </w:rPr>
        <w:t>h</w:t>
      </w:r>
      <w:r w:rsidR="00CC7952" w:rsidRPr="004100DE">
        <w:t>)</w:t>
      </w:r>
      <w:r w:rsidR="00CC7952" w:rsidRPr="004100DE">
        <w:tab/>
      </w:r>
      <w:r w:rsidR="00CC7952">
        <w:t>Совместный орган или его вспомогательные органы проводят совещания на регулярной основе?</w:t>
      </w:r>
    </w:p>
    <w:p w:rsidR="00CC7952" w:rsidRDefault="00CC7952" w:rsidP="00CC7952">
      <w:pPr>
        <w:spacing w:before="120" w:after="120" w:line="240" w:lineRule="auto"/>
        <w:ind w:left="1701" w:right="1134"/>
        <w:jc w:val="both"/>
      </w:pPr>
      <w:r>
        <w:t>Да</w:t>
      </w:r>
      <w:r w:rsidRPr="00AF6B80">
        <w:t xml:space="preserve"> </w:t>
      </w:r>
      <w:r w:rsidRPr="00AF6B8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6B80">
        <w:instrText xml:space="preserve"> FORMCHECKBOX </w:instrText>
      </w:r>
      <w:r w:rsidR="00F94216">
        <w:fldChar w:fldCharType="separate"/>
      </w:r>
      <w:r w:rsidRPr="00AF6B80">
        <w:fldChar w:fldCharType="end"/>
      </w:r>
      <w:r w:rsidRPr="00AF6B80">
        <w:t>/</w:t>
      </w:r>
      <w:r>
        <w:t>Нет</w:t>
      </w:r>
      <w:r w:rsidRPr="00AF6B8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F6B80">
        <w:instrText xml:space="preserve"> FORMCHECKBOX </w:instrText>
      </w:r>
      <w:r w:rsidR="00F94216">
        <w:fldChar w:fldCharType="separate"/>
      </w:r>
      <w:r w:rsidRPr="00AF6B80">
        <w:fldChar w:fldCharType="end"/>
      </w:r>
    </w:p>
    <w:p w:rsidR="00CC7952" w:rsidRDefault="00CC7952" w:rsidP="006B7F41">
      <w:pPr>
        <w:spacing w:before="120" w:after="120" w:line="240" w:lineRule="auto"/>
        <w:ind w:left="1701" w:right="1134"/>
        <w:jc w:val="both"/>
      </w:pPr>
      <w:r>
        <w:t xml:space="preserve">Если да, как часто? </w:t>
      </w:r>
      <w:r w:rsidRPr="004100DE">
        <w:t>[введите данные]</w:t>
      </w:r>
    </w:p>
    <w:p w:rsidR="007B16FD" w:rsidRPr="004100DE" w:rsidRDefault="00CC7952" w:rsidP="006646A0">
      <w:pPr>
        <w:tabs>
          <w:tab w:val="left" w:pos="2268"/>
        </w:tabs>
        <w:spacing w:before="120" w:after="120" w:line="240" w:lineRule="auto"/>
        <w:ind w:left="1701" w:right="1134"/>
        <w:jc w:val="both"/>
      </w:pPr>
      <w:proofErr w:type="spellStart"/>
      <w:r>
        <w:rPr>
          <w:lang w:val="en-GB"/>
        </w:rPr>
        <w:t>i</w:t>
      </w:r>
      <w:proofErr w:type="spellEnd"/>
      <w:r w:rsidRPr="004100DE">
        <w:t>)</w:t>
      </w:r>
      <w:r w:rsidRPr="004100DE">
        <w:tab/>
      </w:r>
      <w:r w:rsidR="007B16FD" w:rsidRPr="004100DE">
        <w:t>Каковы основные достижения, связанные с совместным органом: [введите данные]</w:t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ab/>
      </w:r>
      <w:r w:rsidR="00CC7952">
        <w:rPr>
          <w:lang w:val="en-US"/>
        </w:rPr>
        <w:t>j</w:t>
      </w:r>
      <w:r w:rsidRPr="004100DE">
        <w:t>)</w:t>
      </w:r>
      <w:r w:rsidRPr="004100DE">
        <w:tab/>
        <w:t>Приглашаются ли представители международных организаций на совещания совместного органа (или органов) в качестве наблюдателей?</w:t>
      </w:r>
    </w:p>
    <w:p w:rsidR="007B16FD" w:rsidRPr="004100DE" w:rsidRDefault="007B16FD" w:rsidP="007B16FD">
      <w:pPr>
        <w:pStyle w:val="SingleTxtGR"/>
      </w:pPr>
      <w:r w:rsidRPr="004100DE">
        <w:tab/>
        <w:t xml:space="preserve">Да </w:t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  <w:r w:rsidRPr="004100DE">
        <w:t xml:space="preserve">/Нет </w:t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ab/>
      </w:r>
      <w:r w:rsidR="00CC7952">
        <w:rPr>
          <w:lang w:val="en-US"/>
        </w:rPr>
        <w:t>k</w:t>
      </w:r>
      <w:r w:rsidRPr="004100DE">
        <w:t>)</w:t>
      </w:r>
      <w:r w:rsidRPr="004100DE">
        <w:tab/>
        <w:t>Предлагал ли когда-либо совместный орган сотрудничество тому или иному при</w:t>
      </w:r>
      <w:r w:rsidR="007D23F1">
        <w:t>морскому</w:t>
      </w:r>
      <w:r w:rsidRPr="004100DE">
        <w:t xml:space="preserve"> государству (пункты 3 и 4 статьи 9)?</w:t>
      </w:r>
    </w:p>
    <w:p w:rsidR="007B16FD" w:rsidRPr="004100DE" w:rsidRDefault="007B16FD" w:rsidP="007B16FD">
      <w:pPr>
        <w:pStyle w:val="SingleTxtGR"/>
      </w:pPr>
      <w:r w:rsidRPr="004100DE">
        <w:tab/>
        <w:t xml:space="preserve">Да </w:t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  <w:r w:rsidRPr="004100DE">
        <w:t xml:space="preserve">/Нет </w:t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lastRenderedPageBreak/>
        <w:tab/>
      </w:r>
      <w:r w:rsidRPr="004100DE">
        <w:rPr>
          <w:i/>
          <w:iCs/>
        </w:rPr>
        <w:t>Если да, то просьба привести подробную информацию. Если нет, то почему</w:t>
      </w:r>
      <w:r w:rsidRPr="004100DE">
        <w:t>: [введите данные]</w:t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>4.</w:t>
      </w:r>
      <w:r w:rsidRPr="004100DE">
        <w:tab/>
        <w:t>Имеются ли</w:t>
      </w:r>
      <w:r w:rsidR="00CC7952" w:rsidRPr="003250CE">
        <w:t xml:space="preserve"> </w:t>
      </w:r>
      <w:r w:rsidR="00CC7952">
        <w:t xml:space="preserve">совместный или скоординированный план (например, </w:t>
      </w:r>
      <w:r w:rsidRPr="004100DE">
        <w:t xml:space="preserve">план действий или </w:t>
      </w:r>
      <w:r w:rsidR="00CC7952">
        <w:t xml:space="preserve">общая </w:t>
      </w:r>
      <w:r w:rsidRPr="004100DE">
        <w:t>стратегия</w:t>
      </w:r>
      <w:r w:rsidR="00CC7952">
        <w:t>)</w:t>
      </w:r>
      <w:r w:rsidRPr="004100DE">
        <w:t xml:space="preserve">, </w:t>
      </w:r>
      <w:r w:rsidR="00CC7952">
        <w:t xml:space="preserve">или установленные совместные задачи, </w:t>
      </w:r>
      <w:r w:rsidRPr="004100DE">
        <w:t xml:space="preserve">конкретно направленные </w:t>
      </w:r>
      <w:r w:rsidR="00CC7952">
        <w:t xml:space="preserve">на </w:t>
      </w:r>
      <w:r w:rsidRPr="004100DE">
        <w:t>трансграничны</w:t>
      </w:r>
      <w:r w:rsidR="00CC7952">
        <w:t>е</w:t>
      </w:r>
      <w:r w:rsidRPr="004100DE">
        <w:t xml:space="preserve"> вод</w:t>
      </w:r>
      <w:r w:rsidR="00CC7952">
        <w:t>ы</w:t>
      </w:r>
      <w:r w:rsidRPr="004100DE">
        <w:t xml:space="preserve">, на которые распространяется сотрудничество (пункт 2 </w:t>
      </w:r>
      <w:r w:rsidRPr="004100DE">
        <w:rPr>
          <w:lang w:val="en-US"/>
        </w:rPr>
        <w:t>f</w:t>
      </w:r>
      <w:r w:rsidRPr="004100DE">
        <w:t>) статьи 9)?</w:t>
      </w:r>
    </w:p>
    <w:p w:rsidR="007B16FD" w:rsidRPr="004100DE" w:rsidRDefault="007B16FD" w:rsidP="007B16FD">
      <w:pPr>
        <w:pStyle w:val="SingleTxtGR"/>
      </w:pPr>
      <w:r w:rsidRPr="004100DE">
        <w:tab/>
        <w:t xml:space="preserve">Да </w:t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  <w:r w:rsidRPr="004100DE">
        <w:t xml:space="preserve">/Нет </w:t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ab/>
      </w:r>
      <w:r w:rsidRPr="004100DE">
        <w:rPr>
          <w:i/>
          <w:iCs/>
        </w:rPr>
        <w:t>Если да, то просьба привести дополнительную подробную информацию</w:t>
      </w:r>
      <w:r w:rsidRPr="004100DE">
        <w:t>: [введите данные]</w:t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>5.</w:t>
      </w:r>
      <w:r w:rsidRPr="004100DE">
        <w:tab/>
        <w:t xml:space="preserve">Каким образом обеспечивается охрана трансграничных бассейна, реки, озера или водоносного горизонта, в частности охрана экосистем, в контексте устойчивого и рационального использования водных ресурсов (пункт 2 </w:t>
      </w:r>
      <w:r w:rsidRPr="004100DE">
        <w:rPr>
          <w:lang w:val="en-US"/>
        </w:rPr>
        <w:t>b</w:t>
      </w:r>
      <w:r w:rsidRPr="004100DE">
        <w:t xml:space="preserve">) статьи 2 и пункт 1 </w:t>
      </w:r>
      <w:proofErr w:type="spellStart"/>
      <w:r w:rsidRPr="004100DE">
        <w:rPr>
          <w:lang w:val="en-US"/>
        </w:rPr>
        <w:t>i</w:t>
      </w:r>
      <w:proofErr w:type="spellEnd"/>
      <w:r w:rsidRPr="004100DE">
        <w:t>) статьи 3)?</w:t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 xml:space="preserve">Облесение </w:t>
      </w:r>
      <w:r w:rsidRPr="004100DE">
        <w:tab/>
      </w:r>
      <w:r w:rsidRPr="004100DE">
        <w:tab/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 xml:space="preserve">Восстановление экосистем 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Нормы</w:t>
      </w:r>
      <w:r w:rsidR="008070BF">
        <w:t xml:space="preserve"> экологических</w:t>
      </w:r>
      <w:r w:rsidRPr="004100DE">
        <w:t xml:space="preserve"> стоков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8070BF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</w:r>
      <w:proofErr w:type="gramStart"/>
      <w:r w:rsidRPr="004100DE">
        <w:t xml:space="preserve">Меры в отношении подземных вод (например, охранные </w:t>
      </w:r>
      <w:proofErr w:type="gramEnd"/>
    </w:p>
    <w:p w:rsidR="007B16FD" w:rsidRPr="004100DE" w:rsidRDefault="008070BF" w:rsidP="007B16FD">
      <w:pPr>
        <w:pStyle w:val="SingleTxtGR"/>
        <w:tabs>
          <w:tab w:val="right" w:pos="8505"/>
        </w:tabs>
      </w:pPr>
      <w:r>
        <w:tab/>
      </w:r>
      <w:r>
        <w:tab/>
      </w:r>
      <w:r w:rsidR="007B16FD" w:rsidRPr="004100DE">
        <w:t>зоны)</w:t>
      </w:r>
      <w:r w:rsidR="007B16FD" w:rsidRPr="004100DE">
        <w:tab/>
      </w:r>
      <w:r>
        <w:tab/>
      </w:r>
      <w:r>
        <w:tab/>
      </w:r>
      <w:r>
        <w:tab/>
      </w:r>
      <w:r w:rsidR="007B16FD"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B16FD" w:rsidRPr="004100DE">
        <w:instrText xml:space="preserve"> FORMCHECKBOX </w:instrText>
      </w:r>
      <w:r w:rsidR="00F94216">
        <w:fldChar w:fldCharType="separate"/>
      </w:r>
      <w:r w:rsidR="007B16FD" w:rsidRPr="004100DE">
        <w:fldChar w:fldCharType="end"/>
      </w:r>
    </w:p>
    <w:p w:rsidR="007B16FD" w:rsidRPr="004100DE" w:rsidRDefault="007B16FD" w:rsidP="007B16FD">
      <w:pPr>
        <w:pStyle w:val="SingleTxtGR"/>
      </w:pPr>
      <w:r w:rsidRPr="004100DE">
        <w:tab/>
      </w:r>
      <w:r w:rsidRPr="004100DE">
        <w:tab/>
        <w:t>Другие меры (</w:t>
      </w:r>
      <w:r w:rsidRPr="004100DE">
        <w:rPr>
          <w:i/>
          <w:iCs/>
        </w:rPr>
        <w:t>просьба перечислить</w:t>
      </w:r>
      <w:r w:rsidRPr="004100DE">
        <w:t>): [введите данные]</w:t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>6.</w:t>
      </w:r>
      <w:r w:rsidRPr="004100DE">
        <w:tab/>
        <w:t>а)</w:t>
      </w:r>
      <w:r w:rsidRPr="004100DE">
        <w:tab/>
        <w:t>Обменивается ли ваша страна информацией и данными с другими прибрежными государствами бассейна (статья 13)?</w:t>
      </w:r>
    </w:p>
    <w:p w:rsidR="007B16FD" w:rsidRPr="004100DE" w:rsidRDefault="007B16FD" w:rsidP="007B16FD">
      <w:pPr>
        <w:pStyle w:val="SingleTxtGR"/>
      </w:pPr>
      <w:r w:rsidRPr="004100DE">
        <w:tab/>
        <w:t xml:space="preserve">Да </w:t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  <w:r w:rsidRPr="004100DE">
        <w:t xml:space="preserve">/Нет </w:t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rPr>
          <w:spacing w:val="2"/>
        </w:rPr>
      </w:pPr>
      <w:r w:rsidRPr="004100DE">
        <w:tab/>
      </w:r>
      <w:r w:rsidRPr="004100DE">
        <w:rPr>
          <w:lang w:val="en-US"/>
        </w:rPr>
        <w:t>b</w:t>
      </w:r>
      <w:r w:rsidRPr="004100DE">
        <w:t>)</w:t>
      </w:r>
      <w:r w:rsidRPr="004100DE">
        <w:tab/>
      </w:r>
      <w:r w:rsidRPr="004100DE">
        <w:rPr>
          <w:spacing w:val="2"/>
        </w:rPr>
        <w:t>Если да, то по каким темам ведется обмен информацией и данными?</w:t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Экологическое состояние (статья 13, пункт 1) а))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  <w:ind w:left="2268" w:hanging="1134"/>
        <w:jc w:val="left"/>
      </w:pPr>
      <w:r w:rsidRPr="004100DE">
        <w:tab/>
      </w:r>
      <w:r w:rsidRPr="004100DE">
        <w:tab/>
        <w:t xml:space="preserve">Исследовательская деятельность и применение наилучших </w:t>
      </w:r>
      <w:r w:rsidRPr="004100DE">
        <w:br/>
        <w:t>имеющихся методов (статьи 5 и 12 и пункт 1 b) статьи 13)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 xml:space="preserve">Данные о мониторинге </w:t>
      </w:r>
      <w:r w:rsidR="00196A59">
        <w:t>вы</w:t>
      </w:r>
      <w:r w:rsidRPr="004100DE">
        <w:t>бросов (пункт 1 с) статьи 13)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  <w:ind w:left="2268" w:hanging="1134"/>
        <w:jc w:val="left"/>
      </w:pPr>
      <w:r w:rsidRPr="004100DE">
        <w:tab/>
      </w:r>
      <w:r w:rsidRPr="004100DE">
        <w:tab/>
        <w:t xml:space="preserve">Запланированные меры, принятые для предотвращения, </w:t>
      </w:r>
      <w:r w:rsidRPr="004100DE">
        <w:br/>
        <w:t xml:space="preserve">ограничения или сокращения трансграничных воздействий </w:t>
      </w:r>
      <w:r w:rsidRPr="004100DE">
        <w:br/>
        <w:t xml:space="preserve">(пункт 1 d) статьи 3) 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Точечные источники загрязнения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Диффузные источники загрязнения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196A59" w:rsidRDefault="007B16FD" w:rsidP="007B16FD">
      <w:pPr>
        <w:pStyle w:val="SingleTxtGR"/>
        <w:tabs>
          <w:tab w:val="right" w:pos="8505"/>
        </w:tabs>
        <w:rPr>
          <w:spacing w:val="0"/>
        </w:rPr>
      </w:pPr>
      <w:r w:rsidRPr="004100DE">
        <w:tab/>
      </w:r>
      <w:r w:rsidRPr="004100DE">
        <w:tab/>
      </w:r>
      <w:proofErr w:type="gramStart"/>
      <w:r w:rsidRPr="004100DE">
        <w:rPr>
          <w:spacing w:val="0"/>
        </w:rPr>
        <w:t xml:space="preserve">Существующие </w:t>
      </w:r>
      <w:proofErr w:type="spellStart"/>
      <w:r w:rsidRPr="004100DE">
        <w:rPr>
          <w:spacing w:val="0"/>
        </w:rPr>
        <w:t>гидроморфологические</w:t>
      </w:r>
      <w:proofErr w:type="spellEnd"/>
      <w:r w:rsidRPr="004100DE">
        <w:rPr>
          <w:spacing w:val="0"/>
        </w:rPr>
        <w:t xml:space="preserve"> изменения (плотины и </w:t>
      </w:r>
      <w:proofErr w:type="gramEnd"/>
    </w:p>
    <w:p w:rsidR="007B16FD" w:rsidRPr="004100DE" w:rsidRDefault="00196A59" w:rsidP="007B16FD">
      <w:pPr>
        <w:pStyle w:val="SingleTxtGR"/>
        <w:tabs>
          <w:tab w:val="right" w:pos="8505"/>
        </w:tabs>
        <w:rPr>
          <w:spacing w:val="0"/>
        </w:rPr>
      </w:pPr>
      <w:r>
        <w:rPr>
          <w:spacing w:val="0"/>
        </w:rPr>
        <w:tab/>
      </w:r>
      <w:r>
        <w:rPr>
          <w:spacing w:val="0"/>
        </w:rPr>
        <w:tab/>
      </w:r>
      <w:r w:rsidR="007B16FD" w:rsidRPr="004100DE">
        <w:rPr>
          <w:spacing w:val="0"/>
        </w:rPr>
        <w:t>т. д.)</w:t>
      </w:r>
      <w:r w:rsidR="007B16FD" w:rsidRPr="004100DE"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 w:rsidR="007B16FD"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B16FD" w:rsidRPr="004100DE">
        <w:instrText xml:space="preserve"> FORMCHECKBOX </w:instrText>
      </w:r>
      <w:r w:rsidR="00F94216">
        <w:fldChar w:fldCharType="separate"/>
      </w:r>
      <w:r w:rsidR="007B16FD"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Сбросы</w:t>
      </w:r>
      <w:r w:rsidRPr="004100DE">
        <w:tab/>
      </w:r>
      <w:r w:rsidRPr="004100DE">
        <w:tab/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</w:pPr>
      <w:r w:rsidRPr="004100DE">
        <w:tab/>
      </w:r>
      <w:r w:rsidRPr="004100DE">
        <w:tab/>
        <w:t>Водозаборы</w:t>
      </w:r>
      <w:r w:rsidRPr="004100DE">
        <w:tab/>
      </w:r>
      <w:r w:rsidRPr="004100DE">
        <w:tab/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  <w:ind w:left="2268" w:hanging="1134"/>
        <w:jc w:val="left"/>
      </w:pPr>
      <w:r w:rsidRPr="004100DE">
        <w:tab/>
      </w:r>
      <w:r w:rsidRPr="004100DE">
        <w:tab/>
        <w:t xml:space="preserve">Запланированные на будущее меры, оказывающие </w:t>
      </w:r>
      <w:r w:rsidRPr="004100DE">
        <w:br/>
        <w:t xml:space="preserve">трансграничное воздействие, такие, например, как развитие </w:t>
      </w:r>
      <w:r w:rsidRPr="004100DE">
        <w:br/>
        <w:t>инфраструктуры</w:t>
      </w:r>
      <w:r w:rsidRPr="004100DE">
        <w:tab/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</w:pPr>
      <w:r w:rsidRPr="004100DE">
        <w:tab/>
      </w:r>
      <w:r w:rsidRPr="004100DE">
        <w:tab/>
        <w:t>Другие темы (</w:t>
      </w:r>
      <w:r w:rsidRPr="004100DE">
        <w:rPr>
          <w:i/>
          <w:iCs/>
        </w:rPr>
        <w:t>просьба перечислить</w:t>
      </w:r>
      <w:r w:rsidRPr="004100DE">
        <w:t xml:space="preserve">): [введите данные] </w:t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ab/>
        <w:t>с)</w:t>
      </w:r>
      <w:r w:rsidRPr="004100DE">
        <w:tab/>
        <w:t>Имеется ли совместно используемая база данных или информационная платформа?</w:t>
      </w:r>
    </w:p>
    <w:p w:rsidR="007B16FD" w:rsidRPr="004100DE" w:rsidRDefault="007B16FD" w:rsidP="003250CE">
      <w:pPr>
        <w:pStyle w:val="SingleTxtGR"/>
        <w:tabs>
          <w:tab w:val="clear" w:pos="3402"/>
          <w:tab w:val="clear" w:pos="3969"/>
          <w:tab w:val="left" w:pos="6606"/>
        </w:tabs>
      </w:pPr>
      <w:r w:rsidRPr="004100DE">
        <w:lastRenderedPageBreak/>
        <w:tab/>
        <w:t xml:space="preserve">Да </w:t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  <w:r w:rsidRPr="004100DE">
        <w:t xml:space="preserve">/Нет </w:t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  <w:r w:rsidR="003250CE">
        <w:tab/>
      </w:r>
    </w:p>
    <w:p w:rsidR="007B16FD" w:rsidRPr="004100DE" w:rsidRDefault="007B16FD" w:rsidP="007B16FD">
      <w:pPr>
        <w:pStyle w:val="SingleTxtGR"/>
      </w:pPr>
      <w:r w:rsidRPr="004100DE">
        <w:tab/>
      </w:r>
      <w:r w:rsidRPr="004100DE">
        <w:rPr>
          <w:lang w:val="en-US"/>
        </w:rPr>
        <w:t>d</w:t>
      </w:r>
      <w:r w:rsidRPr="004100DE">
        <w:t>)</w:t>
      </w:r>
      <w:r w:rsidRPr="004100DE">
        <w:tab/>
      </w:r>
      <w:r w:rsidR="00196A59">
        <w:t>Доступна</w:t>
      </w:r>
      <w:r w:rsidR="00196A59" w:rsidRPr="004100DE">
        <w:t xml:space="preserve"> </w:t>
      </w:r>
      <w:r w:rsidR="00196A59">
        <w:t xml:space="preserve">ли данная </w:t>
      </w:r>
      <w:r w:rsidR="00196A59" w:rsidRPr="004100DE">
        <w:t xml:space="preserve">база данных </w:t>
      </w:r>
      <w:r w:rsidRPr="004100DE">
        <w:t>общественно</w:t>
      </w:r>
      <w:r w:rsidR="00196A59">
        <w:t>сти</w:t>
      </w:r>
      <w:r w:rsidRPr="004100DE">
        <w:t>?</w:t>
      </w:r>
    </w:p>
    <w:p w:rsidR="007B16FD" w:rsidRPr="004100DE" w:rsidRDefault="007B16FD" w:rsidP="007B16FD">
      <w:pPr>
        <w:pStyle w:val="SingleTxtGR"/>
      </w:pPr>
      <w:r w:rsidRPr="004100DE">
        <w:tab/>
        <w:t xml:space="preserve">Да </w:t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  <w:r w:rsidRPr="004100DE">
        <w:t xml:space="preserve">/Нет </w:t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rPr>
          <w:spacing w:val="0"/>
        </w:rPr>
      </w:pPr>
      <w:r w:rsidRPr="004100DE">
        <w:tab/>
      </w:r>
      <w:r w:rsidRPr="004100DE">
        <w:rPr>
          <w:i/>
          <w:iCs/>
          <w:spacing w:val="0"/>
        </w:rPr>
        <w:t>Если да, то просьба предоставить ее адрес в Интернете</w:t>
      </w:r>
      <w:r w:rsidRPr="004100DE">
        <w:rPr>
          <w:spacing w:val="0"/>
        </w:rPr>
        <w:t>: [введите данные]</w:t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ab/>
        <w:t>е)</w:t>
      </w:r>
      <w:r w:rsidRPr="004100DE">
        <w:tab/>
        <w:t>Каковы основные трудности и проблемы, препятствующие обмену данными, если таковы имеются (</w:t>
      </w:r>
      <w:r w:rsidRPr="004100DE">
        <w:rPr>
          <w:i/>
          <w:iCs/>
        </w:rPr>
        <w:t>просьба охарактеризовать</w:t>
      </w:r>
      <w:r w:rsidRPr="004100DE">
        <w:t>): [введите данные]</w:t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ab/>
      </w:r>
      <w:r w:rsidRPr="004100DE">
        <w:rPr>
          <w:lang w:val="en-US"/>
        </w:rPr>
        <w:t>f</w:t>
      </w:r>
      <w:r w:rsidRPr="004100DE">
        <w:t>)</w:t>
      </w:r>
      <w:r w:rsidRPr="004100DE">
        <w:tab/>
        <w:t>Каковы основные выгоды обмена данными о трансграничных водах, на которые распространяется сотрудничество (</w:t>
      </w:r>
      <w:r w:rsidRPr="004100DE">
        <w:rPr>
          <w:i/>
          <w:iCs/>
        </w:rPr>
        <w:t>просьба охарактеризовать</w:t>
      </w:r>
      <w:r w:rsidRPr="004100DE">
        <w:t>): [введите данные]</w:t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>7.</w:t>
      </w:r>
      <w:r w:rsidRPr="004100DE">
        <w:tab/>
        <w:t>Осуществляют ли прибрежные государства совместный мониторинг в отношении трансграничных бассейна, реки, озера или водоносного горизонта (пункт 1 статьи 11)?</w:t>
      </w:r>
    </w:p>
    <w:p w:rsidR="007B16FD" w:rsidRPr="004100DE" w:rsidRDefault="007B16FD" w:rsidP="007B16FD">
      <w:pPr>
        <w:pStyle w:val="SingleTxtGR"/>
      </w:pPr>
      <w:r w:rsidRPr="004100DE">
        <w:tab/>
        <w:t xml:space="preserve">Да </w:t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  <w:r w:rsidRPr="004100DE">
        <w:t xml:space="preserve">/Нет </w:t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</w:pPr>
      <w:r w:rsidRPr="004100DE">
        <w:tab/>
        <w:t>а)</w:t>
      </w:r>
      <w:r w:rsidRPr="004100DE">
        <w:tab/>
        <w:t xml:space="preserve">Если да, </w:t>
      </w:r>
      <w:proofErr w:type="gramStart"/>
      <w:r w:rsidRPr="004100DE">
        <w:t>то</w:t>
      </w:r>
      <w:proofErr w:type="gramEnd"/>
      <w:r w:rsidRPr="004100DE">
        <w:t xml:space="preserve"> что входит в сферу охвата совместного мониторинга? </w:t>
      </w:r>
    </w:p>
    <w:tbl>
      <w:tblPr>
        <w:tblW w:w="7938" w:type="dxa"/>
        <w:tblInd w:w="1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3"/>
        <w:gridCol w:w="937"/>
        <w:gridCol w:w="1470"/>
        <w:gridCol w:w="1260"/>
        <w:gridCol w:w="1198"/>
      </w:tblGrid>
      <w:tr w:rsidR="004100DE" w:rsidRPr="004100DE" w:rsidTr="00580155">
        <w:tc>
          <w:tcPr>
            <w:tcW w:w="3073" w:type="dxa"/>
            <w:shd w:val="clear" w:color="auto" w:fill="auto"/>
          </w:tcPr>
          <w:p w:rsidR="007B16FD" w:rsidRPr="0090320A" w:rsidRDefault="007B16FD" w:rsidP="00580155">
            <w:pPr>
              <w:spacing w:after="120"/>
              <w:rPr>
                <w:sz w:val="17"/>
                <w:szCs w:val="17"/>
              </w:rPr>
            </w:pPr>
          </w:p>
        </w:tc>
        <w:tc>
          <w:tcPr>
            <w:tcW w:w="937" w:type="dxa"/>
            <w:shd w:val="clear" w:color="auto" w:fill="auto"/>
          </w:tcPr>
          <w:p w:rsidR="007B16FD" w:rsidRPr="0090320A" w:rsidRDefault="007B16FD" w:rsidP="00580155">
            <w:pPr>
              <w:spacing w:after="120"/>
              <w:jc w:val="center"/>
              <w:rPr>
                <w:spacing w:val="0"/>
                <w:sz w:val="17"/>
                <w:szCs w:val="17"/>
              </w:rPr>
            </w:pPr>
            <w:r w:rsidRPr="0090320A">
              <w:rPr>
                <w:spacing w:val="0"/>
                <w:sz w:val="17"/>
                <w:szCs w:val="17"/>
              </w:rPr>
              <w:t>Входят</w:t>
            </w:r>
            <w:r w:rsidRPr="0090320A">
              <w:rPr>
                <w:spacing w:val="0"/>
                <w:sz w:val="17"/>
                <w:szCs w:val="17"/>
                <w:lang w:val="en-US"/>
              </w:rPr>
              <w:t>?</w:t>
            </w:r>
          </w:p>
        </w:tc>
        <w:tc>
          <w:tcPr>
            <w:tcW w:w="1470" w:type="dxa"/>
            <w:shd w:val="clear" w:color="auto" w:fill="auto"/>
          </w:tcPr>
          <w:p w:rsidR="007B16FD" w:rsidRPr="0090320A" w:rsidRDefault="007B16FD" w:rsidP="00580155">
            <w:pPr>
              <w:spacing w:after="120"/>
              <w:jc w:val="center"/>
              <w:rPr>
                <w:spacing w:val="0"/>
                <w:sz w:val="17"/>
                <w:szCs w:val="17"/>
                <w:lang w:val="en-GB"/>
              </w:rPr>
            </w:pPr>
            <w:r w:rsidRPr="0090320A">
              <w:rPr>
                <w:spacing w:val="0"/>
                <w:sz w:val="17"/>
                <w:szCs w:val="17"/>
              </w:rPr>
              <w:t>Гидрологические характеристики</w:t>
            </w:r>
          </w:p>
        </w:tc>
        <w:tc>
          <w:tcPr>
            <w:tcW w:w="1260" w:type="dxa"/>
            <w:shd w:val="clear" w:color="auto" w:fill="auto"/>
          </w:tcPr>
          <w:p w:rsidR="007B16FD" w:rsidRPr="0090320A" w:rsidRDefault="007B16FD" w:rsidP="00580155">
            <w:pPr>
              <w:spacing w:after="120"/>
              <w:jc w:val="center"/>
              <w:rPr>
                <w:spacing w:val="0"/>
                <w:sz w:val="17"/>
                <w:szCs w:val="17"/>
                <w:lang w:val="en-GB"/>
              </w:rPr>
            </w:pPr>
            <w:r w:rsidRPr="0090320A">
              <w:rPr>
                <w:spacing w:val="0"/>
                <w:sz w:val="17"/>
                <w:szCs w:val="17"/>
              </w:rPr>
              <w:t>Экологические характеристики</w:t>
            </w:r>
          </w:p>
        </w:tc>
        <w:tc>
          <w:tcPr>
            <w:tcW w:w="1198" w:type="dxa"/>
            <w:shd w:val="clear" w:color="auto" w:fill="auto"/>
          </w:tcPr>
          <w:p w:rsidR="007B16FD" w:rsidRPr="0090320A" w:rsidRDefault="007B16FD" w:rsidP="00580155">
            <w:pPr>
              <w:spacing w:after="120"/>
              <w:jc w:val="center"/>
              <w:rPr>
                <w:spacing w:val="0"/>
                <w:sz w:val="17"/>
                <w:szCs w:val="17"/>
                <w:lang w:val="en-GB"/>
              </w:rPr>
            </w:pPr>
            <w:r w:rsidRPr="0090320A">
              <w:rPr>
                <w:spacing w:val="0"/>
                <w:sz w:val="17"/>
                <w:szCs w:val="17"/>
              </w:rPr>
              <w:t>Химические характеристики</w:t>
            </w:r>
          </w:p>
        </w:tc>
      </w:tr>
      <w:tr w:rsidR="004100DE" w:rsidRPr="004100DE" w:rsidTr="00580155">
        <w:tc>
          <w:tcPr>
            <w:tcW w:w="3073" w:type="dxa"/>
            <w:shd w:val="clear" w:color="auto" w:fill="auto"/>
            <w:vAlign w:val="center"/>
          </w:tcPr>
          <w:p w:rsidR="007B16FD" w:rsidRPr="004100DE" w:rsidRDefault="007B16FD" w:rsidP="00580155">
            <w:pPr>
              <w:spacing w:after="120"/>
              <w:rPr>
                <w:lang w:val="en-GB"/>
              </w:rPr>
            </w:pPr>
            <w:r w:rsidRPr="004100DE">
              <w:t>Приграничные поверхностные воды</w:t>
            </w:r>
          </w:p>
        </w:tc>
        <w:tc>
          <w:tcPr>
            <w:tcW w:w="937" w:type="dxa"/>
            <w:shd w:val="clear" w:color="auto" w:fill="auto"/>
          </w:tcPr>
          <w:p w:rsidR="007B16FD" w:rsidRPr="004100DE" w:rsidRDefault="007B16FD" w:rsidP="00580155">
            <w:pPr>
              <w:spacing w:after="120"/>
              <w:jc w:val="center"/>
              <w:rPr>
                <w:lang w:val="en-GB"/>
              </w:rPr>
            </w:pPr>
            <w:r w:rsidRPr="004100DE">
              <w:rPr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DE">
              <w:rPr>
                <w:lang w:val="en-GB"/>
              </w:rPr>
              <w:instrText xml:space="preserve"> FORMCHECKBOX </w:instrText>
            </w:r>
            <w:r w:rsidR="00F94216">
              <w:rPr>
                <w:lang w:val="en-GB"/>
              </w:rPr>
            </w:r>
            <w:r w:rsidR="00F94216">
              <w:rPr>
                <w:lang w:val="en-GB"/>
              </w:rPr>
              <w:fldChar w:fldCharType="separate"/>
            </w:r>
            <w:r w:rsidRPr="004100DE">
              <w:fldChar w:fldCharType="end"/>
            </w:r>
          </w:p>
        </w:tc>
        <w:tc>
          <w:tcPr>
            <w:tcW w:w="1470" w:type="dxa"/>
            <w:shd w:val="clear" w:color="auto" w:fill="auto"/>
          </w:tcPr>
          <w:p w:rsidR="007B16FD" w:rsidRPr="004100DE" w:rsidRDefault="007B16FD" w:rsidP="00580155">
            <w:pPr>
              <w:spacing w:after="120"/>
              <w:jc w:val="center"/>
              <w:rPr>
                <w:lang w:val="en-GB"/>
              </w:rPr>
            </w:pPr>
            <w:r w:rsidRPr="004100DE">
              <w:rPr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DE">
              <w:rPr>
                <w:lang w:val="en-GB"/>
              </w:rPr>
              <w:instrText xml:space="preserve"> FORMCHECKBOX </w:instrText>
            </w:r>
            <w:r w:rsidR="00F94216">
              <w:rPr>
                <w:lang w:val="en-GB"/>
              </w:rPr>
            </w:r>
            <w:r w:rsidR="00F94216">
              <w:rPr>
                <w:lang w:val="en-GB"/>
              </w:rPr>
              <w:fldChar w:fldCharType="separate"/>
            </w:r>
            <w:r w:rsidRPr="004100DE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7B16FD" w:rsidRPr="004100DE" w:rsidRDefault="007B16FD" w:rsidP="00580155">
            <w:pPr>
              <w:spacing w:after="120"/>
              <w:jc w:val="center"/>
              <w:rPr>
                <w:lang w:val="en-GB"/>
              </w:rPr>
            </w:pPr>
            <w:r w:rsidRPr="004100DE">
              <w:rPr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DE">
              <w:rPr>
                <w:lang w:val="en-GB"/>
              </w:rPr>
              <w:instrText xml:space="preserve"> FORMCHECKBOX </w:instrText>
            </w:r>
            <w:r w:rsidR="00F94216">
              <w:rPr>
                <w:lang w:val="en-GB"/>
              </w:rPr>
            </w:r>
            <w:r w:rsidR="00F94216">
              <w:rPr>
                <w:lang w:val="en-GB"/>
              </w:rPr>
              <w:fldChar w:fldCharType="separate"/>
            </w:r>
            <w:r w:rsidRPr="004100DE">
              <w:fldChar w:fldCharType="end"/>
            </w:r>
          </w:p>
        </w:tc>
        <w:tc>
          <w:tcPr>
            <w:tcW w:w="1198" w:type="dxa"/>
            <w:shd w:val="clear" w:color="auto" w:fill="auto"/>
          </w:tcPr>
          <w:p w:rsidR="007B16FD" w:rsidRPr="004100DE" w:rsidRDefault="007B16FD" w:rsidP="00580155">
            <w:pPr>
              <w:spacing w:after="120"/>
              <w:jc w:val="center"/>
              <w:rPr>
                <w:lang w:val="en-GB"/>
              </w:rPr>
            </w:pPr>
            <w:r w:rsidRPr="004100DE">
              <w:rPr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DE">
              <w:rPr>
                <w:lang w:val="en-GB"/>
              </w:rPr>
              <w:instrText xml:space="preserve"> FORMCHECKBOX </w:instrText>
            </w:r>
            <w:r w:rsidR="00F94216">
              <w:rPr>
                <w:lang w:val="en-GB"/>
              </w:rPr>
            </w:r>
            <w:r w:rsidR="00F94216">
              <w:rPr>
                <w:lang w:val="en-GB"/>
              </w:rPr>
              <w:fldChar w:fldCharType="separate"/>
            </w:r>
            <w:r w:rsidRPr="004100DE">
              <w:fldChar w:fldCharType="end"/>
            </w:r>
          </w:p>
        </w:tc>
      </w:tr>
      <w:tr w:rsidR="004100DE" w:rsidRPr="004100DE" w:rsidTr="00580155">
        <w:tc>
          <w:tcPr>
            <w:tcW w:w="3073" w:type="dxa"/>
            <w:shd w:val="clear" w:color="auto" w:fill="auto"/>
            <w:vAlign w:val="center"/>
          </w:tcPr>
          <w:p w:rsidR="007B16FD" w:rsidRPr="004100DE" w:rsidRDefault="007B16FD" w:rsidP="00580155">
            <w:pPr>
              <w:spacing w:after="120"/>
            </w:pPr>
            <w:r w:rsidRPr="004100DE">
              <w:t>Поверхностные воды во всем бассейне</w:t>
            </w:r>
          </w:p>
        </w:tc>
        <w:tc>
          <w:tcPr>
            <w:tcW w:w="937" w:type="dxa"/>
            <w:shd w:val="clear" w:color="auto" w:fill="auto"/>
          </w:tcPr>
          <w:p w:rsidR="007B16FD" w:rsidRPr="004100DE" w:rsidRDefault="007B16FD" w:rsidP="00580155">
            <w:pPr>
              <w:spacing w:after="120"/>
              <w:jc w:val="center"/>
              <w:rPr>
                <w:lang w:val="en-GB"/>
              </w:rPr>
            </w:pPr>
            <w:r w:rsidRPr="004100DE">
              <w:rPr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DE">
              <w:rPr>
                <w:lang w:val="en-GB"/>
              </w:rPr>
              <w:instrText xml:space="preserve"> FORMCHECKBOX </w:instrText>
            </w:r>
            <w:r w:rsidR="00F94216">
              <w:rPr>
                <w:lang w:val="en-GB"/>
              </w:rPr>
            </w:r>
            <w:r w:rsidR="00F94216">
              <w:rPr>
                <w:lang w:val="en-GB"/>
              </w:rPr>
              <w:fldChar w:fldCharType="separate"/>
            </w:r>
            <w:r w:rsidRPr="004100DE">
              <w:fldChar w:fldCharType="end"/>
            </w:r>
          </w:p>
        </w:tc>
        <w:tc>
          <w:tcPr>
            <w:tcW w:w="1470" w:type="dxa"/>
            <w:shd w:val="clear" w:color="auto" w:fill="auto"/>
          </w:tcPr>
          <w:p w:rsidR="007B16FD" w:rsidRPr="004100DE" w:rsidRDefault="007B16FD" w:rsidP="00580155">
            <w:pPr>
              <w:spacing w:after="120"/>
              <w:jc w:val="center"/>
              <w:rPr>
                <w:lang w:val="en-GB"/>
              </w:rPr>
            </w:pPr>
            <w:r w:rsidRPr="004100DE">
              <w:rPr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DE">
              <w:rPr>
                <w:lang w:val="en-GB"/>
              </w:rPr>
              <w:instrText xml:space="preserve"> FORMCHECKBOX </w:instrText>
            </w:r>
            <w:r w:rsidR="00F94216">
              <w:rPr>
                <w:lang w:val="en-GB"/>
              </w:rPr>
            </w:r>
            <w:r w:rsidR="00F94216">
              <w:rPr>
                <w:lang w:val="en-GB"/>
              </w:rPr>
              <w:fldChar w:fldCharType="separate"/>
            </w:r>
            <w:r w:rsidRPr="004100DE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7B16FD" w:rsidRPr="004100DE" w:rsidRDefault="007B16FD" w:rsidP="00580155">
            <w:pPr>
              <w:spacing w:after="120"/>
              <w:jc w:val="center"/>
              <w:rPr>
                <w:lang w:val="en-GB"/>
              </w:rPr>
            </w:pPr>
            <w:r w:rsidRPr="004100DE">
              <w:rPr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DE">
              <w:rPr>
                <w:lang w:val="en-GB"/>
              </w:rPr>
              <w:instrText xml:space="preserve"> FORMCHECKBOX </w:instrText>
            </w:r>
            <w:r w:rsidR="00F94216">
              <w:rPr>
                <w:lang w:val="en-GB"/>
              </w:rPr>
            </w:r>
            <w:r w:rsidR="00F94216">
              <w:rPr>
                <w:lang w:val="en-GB"/>
              </w:rPr>
              <w:fldChar w:fldCharType="separate"/>
            </w:r>
            <w:r w:rsidRPr="004100DE">
              <w:fldChar w:fldCharType="end"/>
            </w:r>
          </w:p>
        </w:tc>
        <w:tc>
          <w:tcPr>
            <w:tcW w:w="1198" w:type="dxa"/>
            <w:shd w:val="clear" w:color="auto" w:fill="auto"/>
          </w:tcPr>
          <w:p w:rsidR="007B16FD" w:rsidRPr="004100DE" w:rsidRDefault="007B16FD" w:rsidP="00580155">
            <w:pPr>
              <w:spacing w:after="120"/>
              <w:jc w:val="center"/>
              <w:rPr>
                <w:lang w:val="en-GB"/>
              </w:rPr>
            </w:pPr>
            <w:r w:rsidRPr="004100DE">
              <w:rPr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DE">
              <w:rPr>
                <w:lang w:val="en-GB"/>
              </w:rPr>
              <w:instrText xml:space="preserve"> FORMCHECKBOX </w:instrText>
            </w:r>
            <w:r w:rsidR="00F94216">
              <w:rPr>
                <w:lang w:val="en-GB"/>
              </w:rPr>
            </w:r>
            <w:r w:rsidR="00F94216">
              <w:rPr>
                <w:lang w:val="en-GB"/>
              </w:rPr>
              <w:fldChar w:fldCharType="separate"/>
            </w:r>
            <w:r w:rsidRPr="004100DE">
              <w:fldChar w:fldCharType="end"/>
            </w:r>
          </w:p>
        </w:tc>
      </w:tr>
      <w:tr w:rsidR="004100DE" w:rsidRPr="004100DE" w:rsidTr="00580155">
        <w:tc>
          <w:tcPr>
            <w:tcW w:w="3073" w:type="dxa"/>
            <w:shd w:val="clear" w:color="auto" w:fill="auto"/>
            <w:vAlign w:val="center"/>
          </w:tcPr>
          <w:p w:rsidR="007B16FD" w:rsidRPr="004100DE" w:rsidRDefault="007B16FD" w:rsidP="0090320A">
            <w:pPr>
              <w:spacing w:after="120"/>
            </w:pPr>
            <w:r w:rsidRPr="004100DE">
              <w:t>Поверхностные воды в основн</w:t>
            </w:r>
            <w:r w:rsidR="0090320A">
              <w:t>ом водотоке</w:t>
            </w:r>
          </w:p>
        </w:tc>
        <w:tc>
          <w:tcPr>
            <w:tcW w:w="937" w:type="dxa"/>
            <w:shd w:val="clear" w:color="auto" w:fill="auto"/>
          </w:tcPr>
          <w:p w:rsidR="007B16FD" w:rsidRPr="004100DE" w:rsidRDefault="007B16FD" w:rsidP="00580155">
            <w:pPr>
              <w:spacing w:after="120"/>
              <w:jc w:val="center"/>
              <w:rPr>
                <w:lang w:val="en-GB"/>
              </w:rPr>
            </w:pPr>
            <w:r w:rsidRPr="004100DE">
              <w:rPr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DE">
              <w:rPr>
                <w:lang w:val="en-GB"/>
              </w:rPr>
              <w:instrText xml:space="preserve"> FORMCHECKBOX </w:instrText>
            </w:r>
            <w:r w:rsidR="00F94216">
              <w:rPr>
                <w:lang w:val="en-GB"/>
              </w:rPr>
            </w:r>
            <w:r w:rsidR="00F94216">
              <w:rPr>
                <w:lang w:val="en-GB"/>
              </w:rPr>
              <w:fldChar w:fldCharType="separate"/>
            </w:r>
            <w:r w:rsidRPr="004100DE">
              <w:fldChar w:fldCharType="end"/>
            </w:r>
          </w:p>
        </w:tc>
        <w:tc>
          <w:tcPr>
            <w:tcW w:w="1470" w:type="dxa"/>
            <w:shd w:val="clear" w:color="auto" w:fill="auto"/>
          </w:tcPr>
          <w:p w:rsidR="007B16FD" w:rsidRPr="004100DE" w:rsidRDefault="007B16FD" w:rsidP="00580155">
            <w:pPr>
              <w:spacing w:after="120"/>
              <w:jc w:val="center"/>
              <w:rPr>
                <w:lang w:val="en-GB"/>
              </w:rPr>
            </w:pPr>
            <w:r w:rsidRPr="004100DE">
              <w:rPr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DE">
              <w:rPr>
                <w:lang w:val="en-GB"/>
              </w:rPr>
              <w:instrText xml:space="preserve"> FORMCHECKBOX </w:instrText>
            </w:r>
            <w:r w:rsidR="00F94216">
              <w:rPr>
                <w:lang w:val="en-GB"/>
              </w:rPr>
            </w:r>
            <w:r w:rsidR="00F94216">
              <w:rPr>
                <w:lang w:val="en-GB"/>
              </w:rPr>
              <w:fldChar w:fldCharType="separate"/>
            </w:r>
            <w:r w:rsidRPr="004100DE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7B16FD" w:rsidRPr="004100DE" w:rsidRDefault="007B16FD" w:rsidP="00580155">
            <w:pPr>
              <w:spacing w:after="120"/>
              <w:jc w:val="center"/>
              <w:rPr>
                <w:lang w:val="en-GB"/>
              </w:rPr>
            </w:pPr>
            <w:r w:rsidRPr="004100DE">
              <w:rPr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DE">
              <w:rPr>
                <w:lang w:val="en-GB"/>
              </w:rPr>
              <w:instrText xml:space="preserve"> FORMCHECKBOX </w:instrText>
            </w:r>
            <w:r w:rsidR="00F94216">
              <w:rPr>
                <w:lang w:val="en-GB"/>
              </w:rPr>
            </w:r>
            <w:r w:rsidR="00F94216">
              <w:rPr>
                <w:lang w:val="en-GB"/>
              </w:rPr>
              <w:fldChar w:fldCharType="separate"/>
            </w:r>
            <w:r w:rsidRPr="004100DE">
              <w:fldChar w:fldCharType="end"/>
            </w:r>
          </w:p>
        </w:tc>
        <w:tc>
          <w:tcPr>
            <w:tcW w:w="1198" w:type="dxa"/>
            <w:shd w:val="clear" w:color="auto" w:fill="auto"/>
          </w:tcPr>
          <w:p w:rsidR="007B16FD" w:rsidRPr="004100DE" w:rsidRDefault="007B16FD" w:rsidP="00580155">
            <w:pPr>
              <w:spacing w:after="120"/>
              <w:jc w:val="center"/>
              <w:rPr>
                <w:lang w:val="en-GB"/>
              </w:rPr>
            </w:pPr>
            <w:r w:rsidRPr="004100DE">
              <w:rPr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DE">
              <w:rPr>
                <w:lang w:val="en-GB"/>
              </w:rPr>
              <w:instrText xml:space="preserve"> FORMCHECKBOX </w:instrText>
            </w:r>
            <w:r w:rsidR="00F94216">
              <w:rPr>
                <w:lang w:val="en-GB"/>
              </w:rPr>
            </w:r>
            <w:r w:rsidR="00F94216">
              <w:rPr>
                <w:lang w:val="en-GB"/>
              </w:rPr>
              <w:fldChar w:fldCharType="separate"/>
            </w:r>
            <w:r w:rsidRPr="004100DE">
              <w:fldChar w:fldCharType="end"/>
            </w:r>
          </w:p>
        </w:tc>
      </w:tr>
      <w:tr w:rsidR="004100DE" w:rsidRPr="004100DE" w:rsidTr="00580155">
        <w:tc>
          <w:tcPr>
            <w:tcW w:w="3073" w:type="dxa"/>
            <w:shd w:val="clear" w:color="auto" w:fill="auto"/>
            <w:vAlign w:val="center"/>
          </w:tcPr>
          <w:p w:rsidR="007B16FD" w:rsidRPr="004100DE" w:rsidRDefault="007B16FD" w:rsidP="00580155">
            <w:pPr>
              <w:spacing w:after="120"/>
            </w:pPr>
            <w:r w:rsidRPr="004100DE">
              <w:t>Сообщающиеся водоносные</w:t>
            </w:r>
            <w:r w:rsidRPr="004100DE">
              <w:br/>
              <w:t>горизонты (или подземные воды)</w:t>
            </w:r>
          </w:p>
        </w:tc>
        <w:tc>
          <w:tcPr>
            <w:tcW w:w="937" w:type="dxa"/>
            <w:shd w:val="clear" w:color="auto" w:fill="auto"/>
          </w:tcPr>
          <w:p w:rsidR="007B16FD" w:rsidRPr="004100DE" w:rsidRDefault="007B16FD" w:rsidP="00580155">
            <w:pPr>
              <w:spacing w:after="120"/>
              <w:jc w:val="center"/>
              <w:rPr>
                <w:lang w:val="en-GB"/>
              </w:rPr>
            </w:pPr>
            <w:r w:rsidRPr="004100DE">
              <w:rPr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DE">
              <w:rPr>
                <w:lang w:val="en-GB"/>
              </w:rPr>
              <w:instrText xml:space="preserve"> FORMCHECKBOX </w:instrText>
            </w:r>
            <w:r w:rsidR="00F94216">
              <w:rPr>
                <w:lang w:val="en-GB"/>
              </w:rPr>
            </w:r>
            <w:r w:rsidR="00F94216">
              <w:rPr>
                <w:lang w:val="en-GB"/>
              </w:rPr>
              <w:fldChar w:fldCharType="separate"/>
            </w:r>
            <w:r w:rsidRPr="004100DE">
              <w:fldChar w:fldCharType="end"/>
            </w:r>
          </w:p>
        </w:tc>
        <w:tc>
          <w:tcPr>
            <w:tcW w:w="1470" w:type="dxa"/>
            <w:shd w:val="clear" w:color="auto" w:fill="auto"/>
          </w:tcPr>
          <w:p w:rsidR="007B16FD" w:rsidRPr="004100DE" w:rsidRDefault="007B16FD" w:rsidP="00580155">
            <w:pPr>
              <w:spacing w:after="120"/>
              <w:jc w:val="center"/>
              <w:rPr>
                <w:lang w:val="en-GB"/>
              </w:rPr>
            </w:pPr>
            <w:r w:rsidRPr="004100DE">
              <w:rPr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DE">
              <w:rPr>
                <w:lang w:val="en-GB"/>
              </w:rPr>
              <w:instrText xml:space="preserve"> FORMCHECKBOX </w:instrText>
            </w:r>
            <w:r w:rsidR="00F94216">
              <w:rPr>
                <w:lang w:val="en-GB"/>
              </w:rPr>
            </w:r>
            <w:r w:rsidR="00F94216">
              <w:rPr>
                <w:lang w:val="en-GB"/>
              </w:rPr>
              <w:fldChar w:fldCharType="separate"/>
            </w:r>
            <w:r w:rsidRPr="004100DE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7B16FD" w:rsidRPr="004100DE" w:rsidRDefault="007B16FD" w:rsidP="00580155">
            <w:pPr>
              <w:spacing w:after="120"/>
              <w:jc w:val="center"/>
              <w:rPr>
                <w:lang w:val="en-GB"/>
              </w:rPr>
            </w:pPr>
            <w:r w:rsidRPr="004100DE">
              <w:rPr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DE">
              <w:rPr>
                <w:lang w:val="en-GB"/>
              </w:rPr>
              <w:instrText xml:space="preserve"> FORMCHECKBOX </w:instrText>
            </w:r>
            <w:r w:rsidR="00F94216">
              <w:rPr>
                <w:lang w:val="en-GB"/>
              </w:rPr>
            </w:r>
            <w:r w:rsidR="00F94216">
              <w:rPr>
                <w:lang w:val="en-GB"/>
              </w:rPr>
              <w:fldChar w:fldCharType="separate"/>
            </w:r>
            <w:r w:rsidRPr="004100DE">
              <w:fldChar w:fldCharType="end"/>
            </w:r>
          </w:p>
        </w:tc>
        <w:tc>
          <w:tcPr>
            <w:tcW w:w="1198" w:type="dxa"/>
            <w:shd w:val="clear" w:color="auto" w:fill="auto"/>
          </w:tcPr>
          <w:p w:rsidR="007B16FD" w:rsidRPr="004100DE" w:rsidRDefault="007B16FD" w:rsidP="00580155">
            <w:pPr>
              <w:spacing w:after="120"/>
              <w:jc w:val="center"/>
              <w:rPr>
                <w:lang w:val="en-GB"/>
              </w:rPr>
            </w:pPr>
            <w:r w:rsidRPr="004100DE">
              <w:rPr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DE">
              <w:rPr>
                <w:lang w:val="en-GB"/>
              </w:rPr>
              <w:instrText xml:space="preserve"> FORMCHECKBOX </w:instrText>
            </w:r>
            <w:r w:rsidR="00F94216">
              <w:rPr>
                <w:lang w:val="en-GB"/>
              </w:rPr>
            </w:r>
            <w:r w:rsidR="00F94216">
              <w:rPr>
                <w:lang w:val="en-GB"/>
              </w:rPr>
              <w:fldChar w:fldCharType="separate"/>
            </w:r>
            <w:r w:rsidRPr="004100DE">
              <w:fldChar w:fldCharType="end"/>
            </w:r>
          </w:p>
        </w:tc>
      </w:tr>
      <w:tr w:rsidR="004100DE" w:rsidRPr="004100DE" w:rsidTr="00580155">
        <w:tc>
          <w:tcPr>
            <w:tcW w:w="3073" w:type="dxa"/>
            <w:shd w:val="clear" w:color="auto" w:fill="auto"/>
            <w:vAlign w:val="center"/>
          </w:tcPr>
          <w:p w:rsidR="007B16FD" w:rsidRPr="004100DE" w:rsidRDefault="007B16FD" w:rsidP="00580155">
            <w:pPr>
              <w:spacing w:after="120"/>
            </w:pPr>
            <w:proofErr w:type="spellStart"/>
            <w:r w:rsidRPr="004100DE">
              <w:t>Несообщающиеся</w:t>
            </w:r>
            <w:proofErr w:type="spellEnd"/>
            <w:r w:rsidRPr="004100DE">
              <w:t xml:space="preserve"> водоносные горизонты (или подземные воды) </w:t>
            </w:r>
          </w:p>
        </w:tc>
        <w:tc>
          <w:tcPr>
            <w:tcW w:w="937" w:type="dxa"/>
            <w:shd w:val="clear" w:color="auto" w:fill="auto"/>
          </w:tcPr>
          <w:p w:rsidR="007B16FD" w:rsidRPr="004100DE" w:rsidRDefault="007B16FD" w:rsidP="00580155">
            <w:pPr>
              <w:spacing w:after="120"/>
              <w:jc w:val="center"/>
              <w:rPr>
                <w:lang w:val="en-GB"/>
              </w:rPr>
            </w:pPr>
            <w:r w:rsidRPr="004100DE">
              <w:rPr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DE">
              <w:rPr>
                <w:lang w:val="en-GB"/>
              </w:rPr>
              <w:instrText xml:space="preserve"> FORMCHECKBOX </w:instrText>
            </w:r>
            <w:r w:rsidR="00F94216">
              <w:rPr>
                <w:lang w:val="en-GB"/>
              </w:rPr>
            </w:r>
            <w:r w:rsidR="00F94216">
              <w:rPr>
                <w:lang w:val="en-GB"/>
              </w:rPr>
              <w:fldChar w:fldCharType="separate"/>
            </w:r>
            <w:r w:rsidRPr="004100DE">
              <w:fldChar w:fldCharType="end"/>
            </w:r>
          </w:p>
        </w:tc>
        <w:tc>
          <w:tcPr>
            <w:tcW w:w="1470" w:type="dxa"/>
            <w:shd w:val="clear" w:color="auto" w:fill="auto"/>
          </w:tcPr>
          <w:p w:rsidR="007B16FD" w:rsidRPr="004100DE" w:rsidRDefault="007B16FD" w:rsidP="00580155">
            <w:pPr>
              <w:spacing w:after="120"/>
              <w:jc w:val="center"/>
              <w:rPr>
                <w:lang w:val="en-GB"/>
              </w:rPr>
            </w:pPr>
            <w:r w:rsidRPr="004100DE">
              <w:rPr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DE">
              <w:rPr>
                <w:lang w:val="en-GB"/>
              </w:rPr>
              <w:instrText xml:space="preserve"> FORMCHECKBOX </w:instrText>
            </w:r>
            <w:r w:rsidR="00F94216">
              <w:rPr>
                <w:lang w:val="en-GB"/>
              </w:rPr>
            </w:r>
            <w:r w:rsidR="00F94216">
              <w:rPr>
                <w:lang w:val="en-GB"/>
              </w:rPr>
              <w:fldChar w:fldCharType="separate"/>
            </w:r>
            <w:r w:rsidRPr="004100DE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7B16FD" w:rsidRPr="004100DE" w:rsidRDefault="007B16FD" w:rsidP="00580155">
            <w:pPr>
              <w:spacing w:after="120"/>
              <w:jc w:val="center"/>
              <w:rPr>
                <w:lang w:val="en-GB"/>
              </w:rPr>
            </w:pPr>
            <w:r w:rsidRPr="004100DE">
              <w:rPr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DE">
              <w:rPr>
                <w:lang w:val="en-GB"/>
              </w:rPr>
              <w:instrText xml:space="preserve"> FORMCHECKBOX </w:instrText>
            </w:r>
            <w:r w:rsidR="00F94216">
              <w:rPr>
                <w:lang w:val="en-GB"/>
              </w:rPr>
            </w:r>
            <w:r w:rsidR="00F94216">
              <w:rPr>
                <w:lang w:val="en-GB"/>
              </w:rPr>
              <w:fldChar w:fldCharType="separate"/>
            </w:r>
            <w:r w:rsidRPr="004100DE">
              <w:fldChar w:fldCharType="end"/>
            </w:r>
          </w:p>
        </w:tc>
        <w:tc>
          <w:tcPr>
            <w:tcW w:w="1198" w:type="dxa"/>
            <w:shd w:val="clear" w:color="auto" w:fill="auto"/>
          </w:tcPr>
          <w:p w:rsidR="007B16FD" w:rsidRPr="004100DE" w:rsidRDefault="007B16FD" w:rsidP="00580155">
            <w:pPr>
              <w:spacing w:after="120"/>
              <w:jc w:val="center"/>
              <w:rPr>
                <w:lang w:val="en-GB"/>
              </w:rPr>
            </w:pPr>
            <w:r w:rsidRPr="004100DE">
              <w:rPr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DE">
              <w:rPr>
                <w:lang w:val="en-GB"/>
              </w:rPr>
              <w:instrText xml:space="preserve"> FORMCHECKBOX </w:instrText>
            </w:r>
            <w:r w:rsidR="00F94216">
              <w:rPr>
                <w:lang w:val="en-GB"/>
              </w:rPr>
            </w:r>
            <w:r w:rsidR="00F94216">
              <w:rPr>
                <w:lang w:val="en-GB"/>
              </w:rPr>
              <w:fldChar w:fldCharType="separate"/>
            </w:r>
            <w:r w:rsidRPr="004100DE">
              <w:fldChar w:fldCharType="end"/>
            </w:r>
          </w:p>
        </w:tc>
      </w:tr>
    </w:tbl>
    <w:p w:rsidR="007B16FD" w:rsidRPr="004100DE" w:rsidRDefault="007B16FD" w:rsidP="007B16FD">
      <w:pPr>
        <w:pStyle w:val="SingleTxtGR"/>
        <w:ind w:left="1701" w:hanging="567"/>
      </w:pPr>
      <w:r w:rsidRPr="004100DE">
        <w:tab/>
      </w:r>
      <w:r w:rsidRPr="004100DE">
        <w:rPr>
          <w:lang w:val="en-US"/>
        </w:rPr>
        <w:t>b</w:t>
      </w:r>
      <w:r w:rsidRPr="004100DE">
        <w:t>)</w:t>
      </w:r>
      <w:r w:rsidRPr="004100DE">
        <w:tab/>
        <w:t>Если совместный мониторинг осуществляется, то каким образом он ведется?</w:t>
      </w:r>
    </w:p>
    <w:p w:rsidR="007B16FD" w:rsidRPr="004100DE" w:rsidRDefault="007B16FD" w:rsidP="007B16FD">
      <w:pPr>
        <w:pStyle w:val="SingleTxtGR"/>
        <w:tabs>
          <w:tab w:val="right" w:pos="8505"/>
        </w:tabs>
        <w:ind w:left="2268" w:hanging="1134"/>
        <w:jc w:val="left"/>
      </w:pPr>
      <w:r w:rsidRPr="004100DE">
        <w:tab/>
      </w:r>
      <w:r w:rsidRPr="004100DE">
        <w:tab/>
        <w:t xml:space="preserve">Национальные станции мониторинга, соединенные через сеть, </w:t>
      </w:r>
      <w:r w:rsidRPr="004100DE">
        <w:br/>
        <w:t>или общие станции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  <w:ind w:left="2268" w:hanging="1134"/>
      </w:pPr>
      <w:r w:rsidRPr="004100DE">
        <w:tab/>
      </w:r>
      <w:r w:rsidRPr="004100DE">
        <w:tab/>
        <w:t>Совместные и согласованные методологии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  <w:ind w:left="2268" w:hanging="1134"/>
      </w:pPr>
      <w:r w:rsidRPr="004100DE">
        <w:tab/>
      </w:r>
      <w:r w:rsidRPr="004100DE">
        <w:tab/>
        <w:t>Совместный отбор проб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  <w:ind w:left="2268" w:hanging="1134"/>
      </w:pPr>
      <w:r w:rsidRPr="004100DE">
        <w:tab/>
      </w:r>
      <w:r w:rsidRPr="004100DE">
        <w:tab/>
        <w:t>Общая сеть мониторинга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  <w:ind w:left="2268" w:hanging="1134"/>
      </w:pPr>
      <w:r w:rsidRPr="004100DE">
        <w:tab/>
      </w:r>
      <w:r w:rsidRPr="004100DE">
        <w:tab/>
        <w:t>Общие согласованные параметры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ab/>
      </w:r>
      <w:r w:rsidRPr="004100DE">
        <w:rPr>
          <w:lang w:val="en-US"/>
        </w:rPr>
        <w:t>c</w:t>
      </w:r>
      <w:r w:rsidRPr="004100DE">
        <w:t>)</w:t>
      </w:r>
      <w:r w:rsidRPr="004100DE">
        <w:tab/>
        <w:t>Просьба охарактеризовать основные достижения, касающиеся совместного мониторинга, если таковые имеются: [введите данные]</w:t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ab/>
      </w:r>
      <w:r w:rsidRPr="004100DE">
        <w:rPr>
          <w:lang w:val="en-US"/>
        </w:rPr>
        <w:t>d</w:t>
      </w:r>
      <w:r w:rsidRPr="004100DE">
        <w:t>)</w:t>
      </w:r>
      <w:r w:rsidRPr="004100DE">
        <w:tab/>
        <w:t>Просьба охарактеризовать любые трудности, испытываемые в связи с совместным мониторингом: [введите данные]</w:t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>8.</w:t>
      </w:r>
      <w:r w:rsidRPr="004100DE">
        <w:tab/>
        <w:t>Проводят ли прибрежные государства совместную оценку в отношении трансграничных бассейна, реки, озера или водоносного горизонта (статья 11)?</w:t>
      </w:r>
    </w:p>
    <w:p w:rsidR="007B16FD" w:rsidRPr="004100DE" w:rsidRDefault="007B16FD" w:rsidP="007B16FD">
      <w:pPr>
        <w:pStyle w:val="SingleTxtGR"/>
      </w:pPr>
      <w:r w:rsidRPr="004100DE">
        <w:lastRenderedPageBreak/>
        <w:tab/>
        <w:t xml:space="preserve">Да </w:t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  <w:r w:rsidRPr="004100DE">
        <w:t xml:space="preserve">/Нет </w:t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ind w:left="1701" w:hanging="567"/>
        <w:rPr>
          <w:spacing w:val="2"/>
        </w:rPr>
      </w:pPr>
      <w:r w:rsidRPr="004100DE">
        <w:tab/>
      </w:r>
      <w:r w:rsidRPr="004100DE">
        <w:rPr>
          <w:i/>
          <w:iCs/>
          <w:spacing w:val="2"/>
        </w:rPr>
        <w:t>Если да, то просьба указать дату последней или единственной оценки, периодичность и сферу охвата (например, поверхностные воды или только подземные воды, источники загрязнения и т.д.) оценки</w:t>
      </w:r>
      <w:r w:rsidRPr="004100DE">
        <w:rPr>
          <w:spacing w:val="2"/>
        </w:rPr>
        <w:t>: [введите данные]</w:t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>9.</w:t>
      </w:r>
      <w:r w:rsidRPr="004100DE">
        <w:tab/>
        <w:t>Договорились ли прибрежные государства об использовании совместных стандартов качества воды?</w:t>
      </w:r>
    </w:p>
    <w:p w:rsidR="007B16FD" w:rsidRPr="004100DE" w:rsidRDefault="007B16FD" w:rsidP="007B16FD">
      <w:pPr>
        <w:pStyle w:val="SingleTxtGR"/>
      </w:pPr>
      <w:r w:rsidRPr="004100DE">
        <w:tab/>
        <w:t xml:space="preserve">Да </w:t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  <w:r w:rsidRPr="004100DE">
        <w:t xml:space="preserve">/Нет </w:t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ab/>
      </w:r>
      <w:r w:rsidRPr="004100DE">
        <w:rPr>
          <w:i/>
          <w:iCs/>
        </w:rPr>
        <w:t>Если да, взят ли за основу международный или региональный стандарт (просьба уточнить какой) или они разработаны с учетом национальных стандартов прибрежных государств</w:t>
      </w:r>
      <w:r w:rsidRPr="004100DE">
        <w:t>: [введите данные]</w:t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>10.</w:t>
      </w:r>
      <w:r w:rsidRPr="004100DE">
        <w:tab/>
        <w:t>Какие меры осуществляются в целях предотвращения или ограничения трансграничного воздействия загрязнений в результате аварий (статья 14)?</w:t>
      </w:r>
    </w:p>
    <w:p w:rsidR="007B16FD" w:rsidRPr="004100DE" w:rsidRDefault="007B16FD" w:rsidP="007B16FD">
      <w:pPr>
        <w:pStyle w:val="SingleTxtGR"/>
        <w:tabs>
          <w:tab w:val="right" w:pos="8505"/>
        </w:tabs>
        <w:ind w:left="2268" w:hanging="1134"/>
      </w:pPr>
      <w:r w:rsidRPr="004100DE">
        <w:tab/>
      </w:r>
      <w:r w:rsidRPr="004100DE">
        <w:tab/>
        <w:t>Уведомление и сообщение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  <w:ind w:left="2268" w:hanging="1134"/>
        <w:jc w:val="left"/>
      </w:pPr>
      <w:r w:rsidRPr="004100DE">
        <w:tab/>
      </w:r>
      <w:r w:rsidRPr="004100DE">
        <w:tab/>
        <w:t xml:space="preserve">Скоординированная или совместная система тревожного </w:t>
      </w:r>
      <w:r w:rsidRPr="004100DE">
        <w:br/>
        <w:t>оповещения о загрязнении вод в результате аварий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</w:pPr>
      <w:r w:rsidRPr="004100DE">
        <w:tab/>
      </w:r>
      <w:r w:rsidRPr="004100DE">
        <w:tab/>
        <w:t>Другое (</w:t>
      </w:r>
      <w:r w:rsidRPr="004100DE">
        <w:rPr>
          <w:i/>
          <w:iCs/>
        </w:rPr>
        <w:t>просьба перечислить</w:t>
      </w:r>
      <w:r w:rsidRPr="004100DE">
        <w:t>): [введите данные]</w:t>
      </w:r>
    </w:p>
    <w:p w:rsidR="007B16FD" w:rsidRPr="004100DE" w:rsidRDefault="007B16FD" w:rsidP="007B16FD">
      <w:pPr>
        <w:pStyle w:val="SingleTxtGR"/>
        <w:tabs>
          <w:tab w:val="right" w:pos="8505"/>
        </w:tabs>
        <w:ind w:left="2268" w:hanging="1134"/>
      </w:pPr>
      <w:r w:rsidRPr="004100DE">
        <w:tab/>
      </w:r>
      <w:r w:rsidRPr="004100DE">
        <w:tab/>
        <w:t>Меры не принимаются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ind w:left="2268" w:hanging="1134"/>
      </w:pPr>
      <w:r w:rsidRPr="004100DE">
        <w:tab/>
      </w:r>
      <w:r w:rsidRPr="004100DE">
        <w:tab/>
      </w:r>
      <w:r w:rsidRPr="004100DE">
        <w:rPr>
          <w:i/>
          <w:iCs/>
        </w:rPr>
        <w:t>Если нет, то почему? С какими трудностями сталкивается ваша страна при организации таких мер</w:t>
      </w:r>
      <w:r w:rsidRPr="004100DE">
        <w:t xml:space="preserve">: [введите данные] </w:t>
      </w:r>
    </w:p>
    <w:p w:rsidR="007B16FD" w:rsidRPr="004100DE" w:rsidRDefault="007B16FD" w:rsidP="007B16FD">
      <w:pPr>
        <w:pStyle w:val="SingleTxtGR"/>
        <w:ind w:left="1701" w:hanging="567"/>
        <w:rPr>
          <w:spacing w:val="2"/>
        </w:rPr>
      </w:pPr>
      <w:r w:rsidRPr="004100DE">
        <w:t>11.</w:t>
      </w:r>
      <w:r w:rsidRPr="004100DE">
        <w:tab/>
      </w:r>
      <w:r w:rsidRPr="004100DE">
        <w:rPr>
          <w:spacing w:val="2"/>
        </w:rPr>
        <w:t>Какие меры осуществляются для предотвращения или ограничения трансграничного воздействия экстремальных погодных событий (статья 14)?</w:t>
      </w:r>
    </w:p>
    <w:p w:rsidR="007B16FD" w:rsidRPr="004100DE" w:rsidRDefault="007B16FD" w:rsidP="007B16FD">
      <w:pPr>
        <w:pStyle w:val="SingleTxtGR"/>
        <w:tabs>
          <w:tab w:val="right" w:pos="8505"/>
        </w:tabs>
        <w:ind w:left="2268" w:hanging="1134"/>
      </w:pPr>
      <w:r w:rsidRPr="004100DE">
        <w:tab/>
      </w:r>
      <w:r w:rsidRPr="004100DE">
        <w:tab/>
        <w:t>Уведомление и сообщение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  <w:ind w:left="2268" w:hanging="1134"/>
        <w:jc w:val="left"/>
      </w:pPr>
      <w:r w:rsidRPr="004100DE">
        <w:tab/>
      </w:r>
      <w:r w:rsidRPr="004100DE">
        <w:tab/>
        <w:t xml:space="preserve">Скоординированная или совместная система тревожного </w:t>
      </w:r>
      <w:r w:rsidRPr="004100DE">
        <w:br/>
        <w:t>оповещения о наводнениях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  <w:ind w:left="2268" w:hanging="1134"/>
        <w:jc w:val="left"/>
        <w:rPr>
          <w:spacing w:val="0"/>
        </w:rPr>
      </w:pPr>
      <w:r w:rsidRPr="004100DE">
        <w:tab/>
      </w:r>
      <w:r w:rsidRPr="004100DE">
        <w:tab/>
      </w:r>
      <w:r w:rsidRPr="004100DE">
        <w:rPr>
          <w:spacing w:val="0"/>
        </w:rPr>
        <w:t xml:space="preserve">Скоординированные или совместные системы оповещения </w:t>
      </w:r>
      <w:r w:rsidRPr="004100DE">
        <w:rPr>
          <w:spacing w:val="0"/>
        </w:rPr>
        <w:br/>
        <w:t>о засухе</w:t>
      </w:r>
      <w:r w:rsidRPr="004100DE">
        <w:rPr>
          <w:spacing w:val="0"/>
        </w:rPr>
        <w:tab/>
      </w:r>
      <w:r w:rsidRPr="004100DE">
        <w:rPr>
          <w:spacing w:val="0"/>
        </w:rPr>
        <w:tab/>
      </w:r>
      <w:r w:rsidRPr="004100DE">
        <w:rPr>
          <w:spacing w:val="0"/>
        </w:rPr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  <w:ind w:left="2268" w:hanging="1134"/>
      </w:pPr>
      <w:r w:rsidRPr="004100DE">
        <w:tab/>
      </w:r>
      <w:r w:rsidRPr="004100DE">
        <w:tab/>
        <w:t>Совместная стратегия адаптации к изменению климата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  <w:ind w:left="2268" w:hanging="1134"/>
      </w:pPr>
      <w:r w:rsidRPr="004100DE">
        <w:tab/>
      </w:r>
      <w:r w:rsidRPr="004100DE">
        <w:tab/>
        <w:t>Совместная стратегия уменьшения риска бедствий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</w:pPr>
      <w:r w:rsidRPr="004100DE">
        <w:tab/>
      </w:r>
      <w:r w:rsidRPr="004100DE">
        <w:tab/>
        <w:t>Другое (</w:t>
      </w:r>
      <w:r w:rsidRPr="004100DE">
        <w:rPr>
          <w:i/>
          <w:iCs/>
        </w:rPr>
        <w:t>просьба перечислить</w:t>
      </w:r>
      <w:r w:rsidRPr="004100DE">
        <w:t>): [введите данные]</w:t>
      </w:r>
    </w:p>
    <w:p w:rsidR="007B16FD" w:rsidRPr="004100DE" w:rsidRDefault="007B16FD" w:rsidP="007B16FD">
      <w:pPr>
        <w:pStyle w:val="SingleTxtGR"/>
        <w:tabs>
          <w:tab w:val="right" w:pos="8505"/>
        </w:tabs>
        <w:ind w:left="2268" w:hanging="1134"/>
      </w:pPr>
      <w:r w:rsidRPr="004100DE">
        <w:tab/>
      </w:r>
      <w:r w:rsidRPr="004100DE">
        <w:tab/>
        <w:t>Меры не принимаются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ind w:left="2268" w:hanging="1134"/>
      </w:pPr>
      <w:r w:rsidRPr="004100DE">
        <w:tab/>
      </w:r>
      <w:r w:rsidRPr="004100DE">
        <w:tab/>
      </w:r>
      <w:r w:rsidRPr="004100DE">
        <w:rPr>
          <w:i/>
          <w:iCs/>
        </w:rPr>
        <w:t>Если нет, то почему? С какими трудностями сталкивается ваша страна при организации таких мер</w:t>
      </w:r>
      <w:r w:rsidRPr="004100DE">
        <w:t>: [введите данные]</w:t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>12.</w:t>
      </w:r>
      <w:r w:rsidRPr="004100DE">
        <w:tab/>
        <w:t>Имеются ли процедуры взаимной помощи в случае критической ситуации (статья 15)?</w:t>
      </w:r>
    </w:p>
    <w:p w:rsidR="007B16FD" w:rsidRPr="004100DE" w:rsidRDefault="007B16FD" w:rsidP="007B16FD">
      <w:pPr>
        <w:pStyle w:val="SingleTxtGR"/>
      </w:pPr>
      <w:r w:rsidRPr="004100DE">
        <w:tab/>
        <w:t xml:space="preserve">Да </w:t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  <w:r w:rsidRPr="004100DE">
        <w:t xml:space="preserve">/Нет </w:t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</w:pPr>
      <w:r w:rsidRPr="004100DE">
        <w:tab/>
      </w:r>
      <w:r w:rsidRPr="004100DE">
        <w:rPr>
          <w:i/>
          <w:iCs/>
        </w:rPr>
        <w:t>Если да, то просьба предоставить краткое описание</w:t>
      </w:r>
      <w:r w:rsidRPr="004100DE">
        <w:t>: [введите данные]</w:t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>13.</w:t>
      </w:r>
      <w:r w:rsidRPr="004100DE">
        <w:tab/>
        <w:t>Участвуют ли представители общественности или другие заинтересованные субъекты в управлении трансграничными водами бассейна, реки, озера или водоносного горизонта (статья 16)?</w:t>
      </w:r>
    </w:p>
    <w:p w:rsidR="007B16FD" w:rsidRPr="004100DE" w:rsidRDefault="007B16FD" w:rsidP="007B16FD">
      <w:pPr>
        <w:pStyle w:val="SingleTxtGR"/>
      </w:pPr>
      <w:r w:rsidRPr="004100DE">
        <w:tab/>
        <w:t xml:space="preserve">Да </w:t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  <w:r w:rsidRPr="004100DE">
        <w:t xml:space="preserve">/Нет </w:t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lastRenderedPageBreak/>
        <w:tab/>
      </w:r>
      <w:r w:rsidRPr="004100DE">
        <w:rPr>
          <w:i/>
          <w:iCs/>
        </w:rPr>
        <w:t>Если да, то каким образом? (Просьба пометить все соответствующие квадраты) (Примечание. Если ваша страна является Стороной Конвенции о доступе к информации, участии общественности в процессе принятия решений и доступе к правосудию по вопросам, касающимся окружающей среды (Орхусская конвенция), вы можете дать ссылку на доклад вашей страны по этой Конвенции)</w:t>
      </w:r>
      <w:r w:rsidRPr="004100DE">
        <w:t>:</w:t>
      </w:r>
    </w:p>
    <w:p w:rsidR="007B16FD" w:rsidRPr="004100DE" w:rsidRDefault="007B16FD" w:rsidP="007B16FD">
      <w:pPr>
        <w:pStyle w:val="SingleTxtGR"/>
        <w:tabs>
          <w:tab w:val="right" w:pos="8505"/>
        </w:tabs>
        <w:ind w:left="2268" w:hanging="1134"/>
        <w:jc w:val="left"/>
      </w:pPr>
      <w:r w:rsidRPr="004100DE">
        <w:tab/>
      </w:r>
      <w:r w:rsidRPr="004100DE">
        <w:tab/>
        <w:t xml:space="preserve">Заинтересованные субъекты имеют статус наблюдателя </w:t>
      </w:r>
      <w:r w:rsidRPr="004100DE">
        <w:br/>
        <w:t>в совместном органе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ind w:left="2268" w:hanging="1134"/>
      </w:pPr>
      <w:r w:rsidRPr="004100DE">
        <w:tab/>
      </w:r>
      <w:r w:rsidRPr="004100DE">
        <w:tab/>
      </w:r>
      <w:r w:rsidRPr="004100DE">
        <w:rPr>
          <w:i/>
          <w:iCs/>
        </w:rPr>
        <w:t>Если да, просьба указать заинтересованные стороны для каждого совместного органа</w:t>
      </w:r>
      <w:r w:rsidRPr="004100DE">
        <w:t>: [введите данные]</w:t>
      </w:r>
    </w:p>
    <w:p w:rsidR="007B16FD" w:rsidRPr="004100DE" w:rsidRDefault="007B16FD" w:rsidP="007B16FD">
      <w:pPr>
        <w:pStyle w:val="SingleTxtGR"/>
        <w:tabs>
          <w:tab w:val="right" w:pos="8505"/>
        </w:tabs>
        <w:ind w:left="2268" w:hanging="1134"/>
      </w:pPr>
      <w:r w:rsidRPr="004100DE">
        <w:tab/>
      </w:r>
      <w:r w:rsidRPr="004100DE">
        <w:tab/>
        <w:t>Доступность информации общественности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  <w:ind w:left="2268" w:hanging="1134"/>
        <w:jc w:val="left"/>
      </w:pPr>
      <w:r w:rsidRPr="004100DE">
        <w:tab/>
      </w:r>
      <w:r w:rsidRPr="004100DE">
        <w:tab/>
        <w:t xml:space="preserve">Консультации по вопросу о запланированных мерах </w:t>
      </w:r>
      <w:r w:rsidRPr="004100DE">
        <w:br/>
        <w:t>и планах управления речными бассейнами</w:t>
      </w:r>
      <w:r w:rsidRPr="004100DE">
        <w:rPr>
          <w:rStyle w:val="FootnoteReference"/>
        </w:rPr>
        <w:footnoteReference w:id="4"/>
      </w:r>
      <w:r w:rsidRPr="004100DE">
        <w:t xml:space="preserve"> 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  <w:tabs>
          <w:tab w:val="right" w:pos="8505"/>
        </w:tabs>
        <w:ind w:left="2268" w:hanging="1134"/>
      </w:pPr>
      <w:r w:rsidRPr="004100DE">
        <w:tab/>
      </w:r>
      <w:r w:rsidRPr="004100DE">
        <w:tab/>
        <w:t>Привлечение общественности</w:t>
      </w:r>
      <w:r w:rsidRPr="004100DE">
        <w:tab/>
      </w:r>
      <w:r w:rsidRPr="004100D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00DE">
        <w:instrText xml:space="preserve"> FORMCHECKBOX </w:instrText>
      </w:r>
      <w:r w:rsidR="00F94216">
        <w:fldChar w:fldCharType="separate"/>
      </w:r>
      <w:r w:rsidRPr="004100DE">
        <w:fldChar w:fldCharType="end"/>
      </w:r>
    </w:p>
    <w:p w:rsidR="007B16FD" w:rsidRPr="004100DE" w:rsidRDefault="007B16FD" w:rsidP="007B16FD">
      <w:pPr>
        <w:pStyle w:val="SingleTxtGR"/>
      </w:pPr>
      <w:r w:rsidRPr="004100DE">
        <w:tab/>
      </w:r>
      <w:r w:rsidRPr="004100DE">
        <w:tab/>
        <w:t>Другое (</w:t>
      </w:r>
      <w:r w:rsidRPr="004100DE">
        <w:rPr>
          <w:i/>
          <w:iCs/>
        </w:rPr>
        <w:t>просьба уточнить</w:t>
      </w:r>
      <w:r w:rsidRPr="004100DE">
        <w:t>): [введите данные]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4100DE" w:rsidRPr="004100DE" w:rsidTr="00580155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7B16FD" w:rsidRPr="004100DE" w:rsidRDefault="007B16FD" w:rsidP="00580155">
            <w:pPr>
              <w:spacing w:line="240" w:lineRule="auto"/>
            </w:pPr>
          </w:p>
        </w:tc>
      </w:tr>
      <w:tr w:rsidR="004100DE" w:rsidRPr="004100DE" w:rsidTr="00580155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B16FD" w:rsidRPr="004100DE" w:rsidRDefault="007B16FD" w:rsidP="00580155">
            <w:pPr>
              <w:spacing w:after="120"/>
              <w:jc w:val="both"/>
              <w:rPr>
                <w:b/>
                <w:bCs/>
              </w:rPr>
            </w:pPr>
            <w:r w:rsidRPr="004100DE">
              <w:tab/>
            </w:r>
            <w:r w:rsidRPr="004100DE">
              <w:rPr>
                <w:b/>
                <w:bCs/>
              </w:rPr>
              <w:t xml:space="preserve">Просьба не забыть заполнить раздел </w:t>
            </w:r>
            <w:r w:rsidRPr="004100DE">
              <w:rPr>
                <w:b/>
                <w:bCs/>
                <w:lang w:val="en-US"/>
              </w:rPr>
              <w:t>II</w:t>
            </w:r>
            <w:r w:rsidRPr="004100DE">
              <w:rPr>
                <w:b/>
                <w:bCs/>
              </w:rPr>
              <w:t xml:space="preserve"> в отношении каждого из трансграничных бассейнов, рек, озер или водоносных горизонтов. Просьба также не забыть приложить копии соглашений, если таковые имеются.</w:t>
            </w:r>
          </w:p>
        </w:tc>
      </w:tr>
      <w:tr w:rsidR="004100DE" w:rsidRPr="004100DE" w:rsidTr="00580155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7B16FD" w:rsidRPr="004100DE" w:rsidRDefault="007B16FD" w:rsidP="00580155">
            <w:pPr>
              <w:spacing w:line="240" w:lineRule="auto"/>
            </w:pPr>
          </w:p>
        </w:tc>
      </w:tr>
    </w:tbl>
    <w:p w:rsidR="00E46B41" w:rsidRDefault="007B16FD" w:rsidP="007B16FD">
      <w:pPr>
        <w:pStyle w:val="H23GR"/>
      </w:pPr>
      <w:r w:rsidRPr="004100DE">
        <w:tab/>
      </w:r>
    </w:p>
    <w:p w:rsidR="00E46B41" w:rsidRDefault="00E46B41" w:rsidP="007B16FD">
      <w:pPr>
        <w:pStyle w:val="H23GR"/>
      </w:pPr>
      <w:r>
        <w:br w:type="page"/>
      </w:r>
    </w:p>
    <w:p w:rsidR="00580155" w:rsidRPr="000005C7" w:rsidRDefault="00580155" w:rsidP="00580155">
      <w:pPr>
        <w:pStyle w:val="SingleTxtG"/>
        <w:spacing w:line="240" w:lineRule="auto"/>
        <w:ind w:hanging="850"/>
        <w:rPr>
          <w:b/>
          <w:lang w:val="ru-RU"/>
        </w:rPr>
      </w:pPr>
      <w:r w:rsidRPr="000005C7">
        <w:rPr>
          <w:b/>
        </w:rPr>
        <w:lastRenderedPageBreak/>
        <w:t>III</w:t>
      </w:r>
      <w:proofErr w:type="gramStart"/>
      <w:r w:rsidRPr="000005C7">
        <w:rPr>
          <w:b/>
          <w:lang w:val="ru-RU"/>
        </w:rPr>
        <w:t xml:space="preserve">. </w:t>
      </w:r>
      <w:r>
        <w:rPr>
          <w:b/>
          <w:lang w:val="ru-RU"/>
        </w:rPr>
        <w:t xml:space="preserve"> </w:t>
      </w:r>
      <w:r w:rsidRPr="000005C7">
        <w:rPr>
          <w:b/>
          <w:lang w:val="ru-RU"/>
        </w:rPr>
        <w:t>Расчет</w:t>
      </w:r>
      <w:proofErr w:type="gramEnd"/>
      <w:r w:rsidRPr="000005C7">
        <w:rPr>
          <w:b/>
          <w:lang w:val="ru-RU"/>
        </w:rPr>
        <w:t xml:space="preserve"> целевого показателя ЦУР 6.5.2</w:t>
      </w:r>
    </w:p>
    <w:p w:rsidR="00580155" w:rsidRPr="00A54459" w:rsidRDefault="00580155" w:rsidP="00580155">
      <w:pPr>
        <w:pStyle w:val="SingleTxtG"/>
        <w:spacing w:line="240" w:lineRule="auto"/>
        <w:rPr>
          <w:b/>
          <w:lang w:val="ru-RU"/>
        </w:rPr>
      </w:pPr>
      <w:r w:rsidRPr="00A54459">
        <w:rPr>
          <w:b/>
          <w:lang w:val="ru-RU"/>
        </w:rPr>
        <w:t>Методология</w:t>
      </w:r>
    </w:p>
    <w:p w:rsidR="00580155" w:rsidRDefault="00580155" w:rsidP="00580155">
      <w:pPr>
        <w:pStyle w:val="SingleTxtG"/>
        <w:spacing w:line="240" w:lineRule="auto"/>
        <w:rPr>
          <w:i/>
          <w:lang w:val="ru-RU"/>
        </w:rPr>
      </w:pPr>
      <w:r>
        <w:rPr>
          <w:lang w:val="ru-RU"/>
        </w:rPr>
        <w:t>Основываясь на</w:t>
      </w:r>
      <w:r w:rsidRPr="000005C7">
        <w:rPr>
          <w:lang w:val="ru-RU"/>
        </w:rPr>
        <w:t xml:space="preserve"> информаци</w:t>
      </w:r>
      <w:r>
        <w:rPr>
          <w:lang w:val="ru-RU"/>
        </w:rPr>
        <w:t>и</w:t>
      </w:r>
      <w:r w:rsidRPr="000005C7">
        <w:rPr>
          <w:lang w:val="ru-RU"/>
        </w:rPr>
        <w:t>, представленн</w:t>
      </w:r>
      <w:r>
        <w:rPr>
          <w:lang w:val="ru-RU"/>
        </w:rPr>
        <w:t>ой</w:t>
      </w:r>
      <w:r w:rsidRPr="000005C7">
        <w:rPr>
          <w:lang w:val="ru-RU"/>
        </w:rPr>
        <w:t xml:space="preserve"> в разделе </w:t>
      </w:r>
      <w:r w:rsidRPr="004F7238">
        <w:t>II</w:t>
      </w:r>
      <w:r w:rsidRPr="000005C7">
        <w:rPr>
          <w:lang w:val="ru-RU"/>
        </w:rPr>
        <w:t>, информация</w:t>
      </w:r>
      <w:r w:rsidR="00DE2CE1">
        <w:rPr>
          <w:lang w:val="ru-RU"/>
        </w:rPr>
        <w:t>,</w:t>
      </w:r>
      <w:r w:rsidRPr="000005C7">
        <w:rPr>
          <w:lang w:val="ru-RU"/>
        </w:rPr>
        <w:t xml:space="preserve"> </w:t>
      </w:r>
      <w:r w:rsidR="00DE2CE1">
        <w:rPr>
          <w:lang w:val="ru-RU"/>
        </w:rPr>
        <w:t xml:space="preserve">собираемая </w:t>
      </w:r>
      <w:r w:rsidRPr="000005C7">
        <w:rPr>
          <w:lang w:val="ru-RU"/>
        </w:rPr>
        <w:t xml:space="preserve">в этом разделе, позволяет рассчитать </w:t>
      </w:r>
      <w:r w:rsidR="00DE2CE1">
        <w:rPr>
          <w:lang w:val="ru-RU"/>
        </w:rPr>
        <w:t xml:space="preserve">глобальный </w:t>
      </w:r>
      <w:r w:rsidRPr="000005C7">
        <w:rPr>
          <w:lang w:val="ru-RU"/>
        </w:rPr>
        <w:t>целевой показатель 6.5.2 Цел</w:t>
      </w:r>
      <w:r w:rsidR="00DE2CE1">
        <w:rPr>
          <w:lang w:val="ru-RU"/>
        </w:rPr>
        <w:t xml:space="preserve">и </w:t>
      </w:r>
      <w:r w:rsidRPr="000005C7">
        <w:rPr>
          <w:lang w:val="ru-RU"/>
        </w:rPr>
        <w:t xml:space="preserve">устойчивого развития, который определяется как </w:t>
      </w:r>
      <w:r w:rsidRPr="00696297">
        <w:rPr>
          <w:i/>
          <w:lang w:val="ru-RU"/>
        </w:rPr>
        <w:t>процентная доля площади трансграничн</w:t>
      </w:r>
      <w:r w:rsidR="00DE2CE1">
        <w:rPr>
          <w:i/>
          <w:lang w:val="ru-RU"/>
        </w:rPr>
        <w:t>ых бассейнов</w:t>
      </w:r>
      <w:r w:rsidRPr="00696297">
        <w:rPr>
          <w:i/>
          <w:lang w:val="ru-RU"/>
        </w:rPr>
        <w:t>, в отношении котор</w:t>
      </w:r>
      <w:r w:rsidR="009E57C1">
        <w:rPr>
          <w:i/>
          <w:lang w:val="ru-RU"/>
        </w:rPr>
        <w:t>ых</w:t>
      </w:r>
      <w:r w:rsidRPr="00696297">
        <w:rPr>
          <w:i/>
          <w:lang w:val="ru-RU"/>
        </w:rPr>
        <w:t xml:space="preserve"> имеется действующий механизм трансграничного сотрудничества.</w:t>
      </w:r>
    </w:p>
    <w:p w:rsidR="00A54459" w:rsidRPr="000005C7" w:rsidRDefault="00A54459" w:rsidP="00A54459">
      <w:pPr>
        <w:pStyle w:val="SingleTxtG"/>
        <w:rPr>
          <w:lang w:val="ru-RU"/>
        </w:rPr>
      </w:pPr>
      <w:r w:rsidRPr="00A54459">
        <w:rPr>
          <w:lang w:val="ru-RU"/>
        </w:rPr>
        <w:t>Пошаговая методология мониторинга целевого показателя 6.5.2</w:t>
      </w:r>
      <w:r w:rsidR="00BC6E43" w:rsidRPr="00BC6E43">
        <w:rPr>
          <w:lang w:val="ru-RU"/>
        </w:rPr>
        <w:t xml:space="preserve"> </w:t>
      </w:r>
      <w:r w:rsidR="00BC6E43">
        <w:rPr>
          <w:lang w:val="ru-RU"/>
        </w:rPr>
        <w:t>ЦУР</w:t>
      </w:r>
      <w:r>
        <w:rPr>
          <w:rStyle w:val="FootnoteReference"/>
          <w:lang w:val="ru-RU"/>
        </w:rPr>
        <w:footnoteReference w:id="5"/>
      </w:r>
      <w:r w:rsidRPr="00A54459">
        <w:rPr>
          <w:lang w:val="ru-RU"/>
        </w:rPr>
        <w:t xml:space="preserve">, разработанная ЕЭК ООН и ЮНЕСКО в рамках механизма «ООН - водные ресурсы» содержит подробные сведения </w:t>
      </w:r>
      <w:r w:rsidR="00BC6E43">
        <w:rPr>
          <w:lang w:val="ru-RU"/>
        </w:rPr>
        <w:t>по</w:t>
      </w:r>
      <w:r w:rsidRPr="00A54459">
        <w:rPr>
          <w:lang w:val="ru-RU"/>
        </w:rPr>
        <w:t xml:space="preserve"> необходимой информации, определения</w:t>
      </w:r>
      <w:r w:rsidR="009E57C1">
        <w:rPr>
          <w:lang w:val="ru-RU"/>
        </w:rPr>
        <w:t>м</w:t>
      </w:r>
      <w:r w:rsidRPr="00A54459">
        <w:rPr>
          <w:lang w:val="ru-RU"/>
        </w:rPr>
        <w:t xml:space="preserve"> и расчет</w:t>
      </w:r>
      <w:r w:rsidR="009E57C1">
        <w:rPr>
          <w:lang w:val="ru-RU"/>
        </w:rPr>
        <w:t>у</w:t>
      </w:r>
      <w:r w:rsidRPr="00A54459">
        <w:rPr>
          <w:lang w:val="ru-RU"/>
        </w:rPr>
        <w:t xml:space="preserve">.  </w:t>
      </w:r>
    </w:p>
    <w:p w:rsidR="00580155" w:rsidRPr="000005C7" w:rsidRDefault="00580155" w:rsidP="00580155">
      <w:pPr>
        <w:pStyle w:val="SingleTxtG"/>
        <w:spacing w:line="240" w:lineRule="auto"/>
        <w:rPr>
          <w:lang w:val="ru-RU"/>
        </w:rPr>
      </w:pPr>
      <w:r w:rsidRPr="000005C7">
        <w:rPr>
          <w:lang w:val="ru-RU"/>
        </w:rPr>
        <w:t xml:space="preserve">Значение показателя на национальном уровне </w:t>
      </w:r>
      <w:r w:rsidR="00822914">
        <w:rPr>
          <w:lang w:val="ru-RU"/>
        </w:rPr>
        <w:t xml:space="preserve">выводится путем </w:t>
      </w:r>
      <w:r w:rsidRPr="000005C7">
        <w:rPr>
          <w:b/>
          <w:lang w:val="ru-RU"/>
        </w:rPr>
        <w:t xml:space="preserve">сложения площади </w:t>
      </w:r>
      <w:r w:rsidR="00822914">
        <w:rPr>
          <w:b/>
          <w:lang w:val="ru-RU"/>
        </w:rPr>
        <w:t xml:space="preserve">поверхности </w:t>
      </w:r>
      <w:r w:rsidRPr="000005C7">
        <w:rPr>
          <w:b/>
          <w:lang w:val="ru-RU"/>
        </w:rPr>
        <w:t>трансграничных поверхностных водных бассейнов и водоносных горизонтов (т. е. трансграничных бассейнов) страны, в отношении которых имеются действующие механизм</w:t>
      </w:r>
      <w:r>
        <w:rPr>
          <w:b/>
          <w:lang w:val="ru-RU"/>
        </w:rPr>
        <w:t>ы</w:t>
      </w:r>
      <w:r w:rsidRPr="000005C7">
        <w:rPr>
          <w:b/>
          <w:lang w:val="ru-RU"/>
        </w:rPr>
        <w:t xml:space="preserve"> сотрудничества, и затем деления полученной площади на совокупную общую площадь в стране все</w:t>
      </w:r>
      <w:r w:rsidR="00822914">
        <w:rPr>
          <w:b/>
          <w:lang w:val="ru-RU"/>
        </w:rPr>
        <w:t>х</w:t>
      </w:r>
      <w:r w:rsidRPr="000005C7">
        <w:rPr>
          <w:b/>
          <w:lang w:val="ru-RU"/>
        </w:rPr>
        <w:t xml:space="preserve"> трансграничных бассейнов (водосборных бассейнов и водоносных горизонтов).</w:t>
      </w:r>
    </w:p>
    <w:p w:rsidR="00580155" w:rsidRPr="000005C7" w:rsidRDefault="00580155" w:rsidP="00580155">
      <w:pPr>
        <w:pStyle w:val="SingleTxtG"/>
        <w:spacing w:line="240" w:lineRule="auto"/>
        <w:rPr>
          <w:lang w:val="ru-RU"/>
        </w:rPr>
      </w:pPr>
      <w:r w:rsidRPr="006567E9">
        <w:rPr>
          <w:b/>
          <w:bCs/>
          <w:lang w:val="ru-RU"/>
        </w:rPr>
        <w:t>Трансграничные бассейны</w:t>
      </w:r>
      <w:r>
        <w:rPr>
          <w:bCs/>
          <w:lang w:val="ru-RU"/>
        </w:rPr>
        <w:t xml:space="preserve"> –</w:t>
      </w:r>
      <w:r w:rsidRPr="003B13AC">
        <w:rPr>
          <w:bCs/>
          <w:lang w:val="ru-RU"/>
        </w:rPr>
        <w:t xml:space="preserve"> </w:t>
      </w:r>
      <w:r>
        <w:rPr>
          <w:bCs/>
          <w:lang w:val="ru-RU"/>
        </w:rPr>
        <w:t>это бассейны</w:t>
      </w:r>
      <w:r w:rsidRPr="003B13AC">
        <w:rPr>
          <w:bCs/>
          <w:lang w:val="ru-RU"/>
        </w:rPr>
        <w:t xml:space="preserve"> трансг</w:t>
      </w:r>
      <w:r>
        <w:rPr>
          <w:bCs/>
          <w:lang w:val="ru-RU"/>
        </w:rPr>
        <w:t xml:space="preserve">раничных вод, </w:t>
      </w:r>
      <w:r w:rsidRPr="003B13AC">
        <w:rPr>
          <w:bCs/>
          <w:lang w:val="ru-RU"/>
        </w:rPr>
        <w:t>поверхностных (в част</w:t>
      </w:r>
      <w:r>
        <w:rPr>
          <w:bCs/>
          <w:lang w:val="ru-RU"/>
        </w:rPr>
        <w:t>ности, рек, озер) или подземных вод</w:t>
      </w:r>
      <w:r w:rsidRPr="003B13AC">
        <w:rPr>
          <w:bCs/>
          <w:lang w:val="ru-RU"/>
        </w:rPr>
        <w:t xml:space="preserve">, которые </w:t>
      </w:r>
      <w:r w:rsidR="00C14B7E">
        <w:rPr>
          <w:bCs/>
          <w:lang w:val="ru-RU"/>
        </w:rPr>
        <w:t>обозначают</w:t>
      </w:r>
      <w:r w:rsidRPr="003B13AC">
        <w:rPr>
          <w:bCs/>
          <w:lang w:val="ru-RU"/>
        </w:rPr>
        <w:t xml:space="preserve">, </w:t>
      </w:r>
      <w:r w:rsidR="00C14B7E" w:rsidRPr="00C14B7E">
        <w:rPr>
          <w:lang w:val="ru-RU"/>
        </w:rPr>
        <w:t>пересекают границы между двумя или более государст</w:t>
      </w:r>
      <w:r w:rsidR="00C14B7E">
        <w:rPr>
          <w:lang w:val="ru-RU"/>
        </w:rPr>
        <w:t>вами или расположены на таких</w:t>
      </w:r>
      <w:r w:rsidR="00C14B7E" w:rsidRPr="00C14B7E">
        <w:rPr>
          <w:lang w:val="ru-RU"/>
        </w:rPr>
        <w:t xml:space="preserve"> границах</w:t>
      </w:r>
      <w:r w:rsidRPr="003B13AC">
        <w:rPr>
          <w:bCs/>
          <w:lang w:val="ru-RU"/>
        </w:rPr>
        <w:t xml:space="preserve">. Для </w:t>
      </w:r>
      <w:r>
        <w:rPr>
          <w:bCs/>
          <w:lang w:val="ru-RU"/>
        </w:rPr>
        <w:t>расчета данного показателя</w:t>
      </w:r>
      <w:r w:rsidRPr="003B13AC">
        <w:rPr>
          <w:bCs/>
          <w:lang w:val="ru-RU"/>
        </w:rPr>
        <w:t>, площадь бассейна для трансграничной реки или озера</w:t>
      </w:r>
      <w:r>
        <w:rPr>
          <w:bCs/>
          <w:lang w:val="ru-RU"/>
        </w:rPr>
        <w:t xml:space="preserve"> </w:t>
      </w:r>
      <w:r w:rsidRPr="003B13AC">
        <w:rPr>
          <w:bCs/>
          <w:lang w:val="ru-RU"/>
        </w:rPr>
        <w:t xml:space="preserve">определяется </w:t>
      </w:r>
      <w:r>
        <w:rPr>
          <w:bCs/>
          <w:lang w:val="ru-RU"/>
        </w:rPr>
        <w:t>на основе</w:t>
      </w:r>
      <w:r w:rsidRPr="003B13AC">
        <w:rPr>
          <w:bCs/>
          <w:lang w:val="ru-RU"/>
        </w:rPr>
        <w:t xml:space="preserve"> его водосбора. Для</w:t>
      </w:r>
      <w:r w:rsidRPr="000005C7">
        <w:rPr>
          <w:bCs/>
          <w:lang w:val="ru-RU"/>
        </w:rPr>
        <w:t xml:space="preserve"> </w:t>
      </w:r>
      <w:r w:rsidRPr="003B13AC">
        <w:rPr>
          <w:bCs/>
          <w:lang w:val="ru-RU"/>
        </w:rPr>
        <w:t>подземных</w:t>
      </w:r>
      <w:r w:rsidRPr="000005C7">
        <w:rPr>
          <w:bCs/>
          <w:lang w:val="ru-RU"/>
        </w:rPr>
        <w:t xml:space="preserve"> </w:t>
      </w:r>
      <w:r w:rsidRPr="003B13AC">
        <w:rPr>
          <w:bCs/>
          <w:lang w:val="ru-RU"/>
        </w:rPr>
        <w:t>вод</w:t>
      </w:r>
      <w:r w:rsidRPr="000005C7">
        <w:rPr>
          <w:bCs/>
          <w:lang w:val="ru-RU"/>
        </w:rPr>
        <w:t xml:space="preserve">, </w:t>
      </w:r>
      <w:r>
        <w:rPr>
          <w:bCs/>
          <w:lang w:val="ru-RU"/>
        </w:rPr>
        <w:t>площадь</w:t>
      </w:r>
      <w:r w:rsidRPr="000005C7">
        <w:rPr>
          <w:bCs/>
          <w:lang w:val="ru-RU"/>
        </w:rPr>
        <w:t xml:space="preserve"> </w:t>
      </w:r>
      <w:r>
        <w:rPr>
          <w:bCs/>
          <w:lang w:val="ru-RU"/>
        </w:rPr>
        <w:t>определяется</w:t>
      </w:r>
      <w:r w:rsidRPr="000005C7">
        <w:rPr>
          <w:bCs/>
          <w:lang w:val="ru-RU"/>
        </w:rPr>
        <w:t xml:space="preserve"> </w:t>
      </w:r>
      <w:r w:rsidRPr="003B13AC">
        <w:rPr>
          <w:bCs/>
          <w:lang w:val="ru-RU"/>
        </w:rPr>
        <w:t>протяженност</w:t>
      </w:r>
      <w:r>
        <w:rPr>
          <w:bCs/>
          <w:lang w:val="ru-RU"/>
        </w:rPr>
        <w:t>ью</w:t>
      </w:r>
      <w:r w:rsidRPr="000005C7">
        <w:rPr>
          <w:bCs/>
          <w:lang w:val="ru-RU"/>
        </w:rPr>
        <w:t xml:space="preserve"> </w:t>
      </w:r>
      <w:r w:rsidRPr="003B13AC">
        <w:rPr>
          <w:bCs/>
          <w:lang w:val="ru-RU"/>
        </w:rPr>
        <w:t>водоносного</w:t>
      </w:r>
      <w:r w:rsidRPr="000005C7">
        <w:rPr>
          <w:bCs/>
          <w:lang w:val="ru-RU"/>
        </w:rPr>
        <w:t xml:space="preserve"> </w:t>
      </w:r>
      <w:r w:rsidRPr="003B13AC">
        <w:rPr>
          <w:bCs/>
          <w:lang w:val="ru-RU"/>
        </w:rPr>
        <w:t>горизонта</w:t>
      </w:r>
      <w:r w:rsidRPr="000005C7">
        <w:rPr>
          <w:bCs/>
          <w:lang w:val="ru-RU"/>
        </w:rPr>
        <w:t>.</w:t>
      </w:r>
    </w:p>
    <w:p w:rsidR="00580155" w:rsidRPr="00FF13CF" w:rsidRDefault="00580155" w:rsidP="00580155">
      <w:pPr>
        <w:pStyle w:val="SingleTxtG"/>
        <w:spacing w:line="240" w:lineRule="auto"/>
        <w:rPr>
          <w:bCs/>
          <w:lang w:val="ru-RU"/>
        </w:rPr>
      </w:pPr>
      <w:r w:rsidRPr="00FF13CF">
        <w:rPr>
          <w:b/>
          <w:bCs/>
          <w:lang w:val="ru-RU"/>
        </w:rPr>
        <w:t>Механизм сотрудничества</w:t>
      </w:r>
      <w:r w:rsidR="00C14B7E">
        <w:rPr>
          <w:b/>
          <w:bCs/>
          <w:lang w:val="ru-RU"/>
        </w:rPr>
        <w:t xml:space="preserve"> по водным вопросам</w:t>
      </w:r>
      <w:r w:rsidR="00C14B7E">
        <w:rPr>
          <w:bCs/>
          <w:lang w:val="ru-RU"/>
        </w:rPr>
        <w:t xml:space="preserve"> - это двусторонний или многосторонний договор, конвенция, соглашение</w:t>
      </w:r>
      <w:r w:rsidRPr="00FF13CF">
        <w:rPr>
          <w:bCs/>
          <w:lang w:val="ru-RU"/>
        </w:rPr>
        <w:t xml:space="preserve"> и другие официальные договоренности между прибрежными странами, создающие основу для сотрудничества в области управления трансграничными водами. </w:t>
      </w:r>
    </w:p>
    <w:p w:rsidR="00580155" w:rsidRPr="00FF13CF" w:rsidRDefault="00580155" w:rsidP="00580155">
      <w:pPr>
        <w:pStyle w:val="SingleTxtG"/>
        <w:spacing w:line="240" w:lineRule="auto"/>
        <w:rPr>
          <w:bCs/>
          <w:lang w:val="ru-RU"/>
        </w:rPr>
      </w:pPr>
      <w:r w:rsidRPr="00FF13CF">
        <w:rPr>
          <w:bCs/>
          <w:lang w:val="ru-RU"/>
        </w:rPr>
        <w:t xml:space="preserve">Механизм считается </w:t>
      </w:r>
      <w:r>
        <w:rPr>
          <w:bCs/>
          <w:lang w:val="ru-RU"/>
        </w:rPr>
        <w:t>«</w:t>
      </w:r>
      <w:r w:rsidRPr="000005C7">
        <w:rPr>
          <w:b/>
          <w:bCs/>
          <w:lang w:val="ru-RU"/>
        </w:rPr>
        <w:t>действующим</w:t>
      </w:r>
      <w:r>
        <w:rPr>
          <w:bCs/>
          <w:lang w:val="ru-RU"/>
        </w:rPr>
        <w:t>»</w:t>
      </w:r>
      <w:r w:rsidRPr="00FF13CF">
        <w:rPr>
          <w:bCs/>
          <w:lang w:val="ru-RU"/>
        </w:rPr>
        <w:t xml:space="preserve"> при выполнении следующих критериев: </w:t>
      </w:r>
    </w:p>
    <w:p w:rsidR="00580155" w:rsidRPr="00FF13CF" w:rsidRDefault="00580155" w:rsidP="00580155">
      <w:pPr>
        <w:pStyle w:val="SingleTxtG"/>
        <w:spacing w:line="240" w:lineRule="auto"/>
        <w:rPr>
          <w:bCs/>
          <w:lang w:val="ru-RU"/>
        </w:rPr>
      </w:pPr>
      <w:r w:rsidRPr="00FF13CF">
        <w:rPr>
          <w:bCs/>
          <w:lang w:val="ru-RU"/>
        </w:rPr>
        <w:t>- Существует совместный орган, совместный</w:t>
      </w:r>
      <w:r>
        <w:rPr>
          <w:bCs/>
          <w:lang w:val="ru-RU"/>
        </w:rPr>
        <w:t xml:space="preserve"> механизм</w:t>
      </w:r>
      <w:r w:rsidR="00C14B7E">
        <w:rPr>
          <w:bCs/>
          <w:lang w:val="ru-RU"/>
        </w:rPr>
        <w:t xml:space="preserve"> или комиссия</w:t>
      </w:r>
      <w:r w:rsidRPr="00FF13CF">
        <w:rPr>
          <w:bCs/>
          <w:lang w:val="ru-RU"/>
        </w:rPr>
        <w:t xml:space="preserve"> (например, бассейновая </w:t>
      </w:r>
      <w:r>
        <w:rPr>
          <w:bCs/>
          <w:lang w:val="ru-RU"/>
        </w:rPr>
        <w:t>организации</w:t>
      </w:r>
      <w:r w:rsidR="00C14B7E">
        <w:rPr>
          <w:bCs/>
          <w:lang w:val="ru-RU"/>
        </w:rPr>
        <w:t xml:space="preserve"> реки</w:t>
      </w:r>
      <w:r w:rsidRPr="00FF13CF">
        <w:rPr>
          <w:bCs/>
          <w:lang w:val="ru-RU"/>
        </w:rPr>
        <w:t xml:space="preserve">) для трансграничного сотрудничества, </w:t>
      </w:r>
    </w:p>
    <w:p w:rsidR="00580155" w:rsidRPr="00FF13CF" w:rsidRDefault="00580155" w:rsidP="00580155">
      <w:pPr>
        <w:pStyle w:val="SingleTxtG"/>
        <w:spacing w:line="240" w:lineRule="auto"/>
        <w:rPr>
          <w:bCs/>
          <w:lang w:val="ru-RU"/>
        </w:rPr>
      </w:pPr>
      <w:r w:rsidRPr="00FF13CF">
        <w:rPr>
          <w:bCs/>
          <w:lang w:val="ru-RU"/>
        </w:rPr>
        <w:t xml:space="preserve">- Осуществляются регулярные </w:t>
      </w:r>
      <w:r w:rsidR="00A54459">
        <w:rPr>
          <w:bCs/>
          <w:lang w:val="ru-RU"/>
        </w:rPr>
        <w:t xml:space="preserve">(как минимум раз в год) </w:t>
      </w:r>
      <w:r w:rsidRPr="00FF13CF">
        <w:rPr>
          <w:bCs/>
          <w:lang w:val="ru-RU"/>
        </w:rPr>
        <w:t>формальные связи между прибрежными странами в форме встреч</w:t>
      </w:r>
      <w:r w:rsidR="00A54459">
        <w:rPr>
          <w:bCs/>
          <w:lang w:val="ru-RU"/>
        </w:rPr>
        <w:t xml:space="preserve"> (на пол</w:t>
      </w:r>
      <w:r w:rsidR="0088336C">
        <w:rPr>
          <w:bCs/>
          <w:lang w:val="ru-RU"/>
        </w:rPr>
        <w:t>итическом или техническом уровне</w:t>
      </w:r>
      <w:r w:rsidR="00A54459">
        <w:rPr>
          <w:bCs/>
          <w:lang w:val="ru-RU"/>
        </w:rPr>
        <w:t>)</w:t>
      </w:r>
      <w:r w:rsidR="00245340">
        <w:rPr>
          <w:bCs/>
          <w:lang w:val="ru-RU"/>
        </w:rPr>
        <w:t>,</w:t>
      </w:r>
    </w:p>
    <w:p w:rsidR="00580155" w:rsidRPr="00FF13CF" w:rsidRDefault="00245340" w:rsidP="00580155">
      <w:pPr>
        <w:pStyle w:val="SingleTxtG"/>
        <w:spacing w:line="240" w:lineRule="auto"/>
        <w:rPr>
          <w:bCs/>
          <w:lang w:val="ru-RU"/>
        </w:rPr>
      </w:pPr>
      <w:r>
        <w:rPr>
          <w:bCs/>
          <w:lang w:val="ru-RU"/>
        </w:rPr>
        <w:t>- Существуе</w:t>
      </w:r>
      <w:r w:rsidR="00580155" w:rsidRPr="00FF13CF">
        <w:rPr>
          <w:bCs/>
          <w:lang w:val="ru-RU"/>
        </w:rPr>
        <w:t>т совместный или скоординированны</w:t>
      </w:r>
      <w:proofErr w:type="gramStart"/>
      <w:r w:rsidR="00580155" w:rsidRPr="00FF13CF">
        <w:rPr>
          <w:bCs/>
          <w:lang w:val="ru-RU"/>
        </w:rPr>
        <w:t>й(</w:t>
      </w:r>
      <w:proofErr w:type="spellStart"/>
      <w:proofErr w:type="gramEnd"/>
      <w:r w:rsidR="00580155" w:rsidRPr="00FF13CF">
        <w:rPr>
          <w:bCs/>
          <w:lang w:val="ru-RU"/>
        </w:rPr>
        <w:t>ые</w:t>
      </w:r>
      <w:proofErr w:type="spellEnd"/>
      <w:r w:rsidR="00580155" w:rsidRPr="00FF13CF">
        <w:rPr>
          <w:bCs/>
          <w:lang w:val="ru-RU"/>
        </w:rPr>
        <w:t xml:space="preserve">) план(ы) управления водными ресурсами, или </w:t>
      </w:r>
      <w:r>
        <w:rPr>
          <w:bCs/>
          <w:lang w:val="ru-RU"/>
        </w:rPr>
        <w:t xml:space="preserve">установлены </w:t>
      </w:r>
      <w:r w:rsidR="00580155" w:rsidRPr="00FF13CF">
        <w:rPr>
          <w:bCs/>
          <w:lang w:val="ru-RU"/>
        </w:rPr>
        <w:t>совместные задачи,</w:t>
      </w:r>
      <w:r>
        <w:rPr>
          <w:bCs/>
          <w:lang w:val="ru-RU"/>
        </w:rPr>
        <w:t xml:space="preserve"> и</w:t>
      </w:r>
    </w:p>
    <w:p w:rsidR="00580155" w:rsidRDefault="00580155" w:rsidP="00580155">
      <w:pPr>
        <w:pStyle w:val="SingleTxtG"/>
        <w:spacing w:line="240" w:lineRule="auto"/>
        <w:rPr>
          <w:bCs/>
          <w:lang w:val="ru-RU"/>
        </w:rPr>
      </w:pPr>
      <w:r w:rsidRPr="00FF13CF">
        <w:rPr>
          <w:bCs/>
          <w:lang w:val="ru-RU"/>
        </w:rPr>
        <w:t xml:space="preserve"> - Ведется регулярный </w:t>
      </w:r>
      <w:r w:rsidR="0088336C">
        <w:rPr>
          <w:bCs/>
          <w:lang w:val="ru-RU"/>
        </w:rPr>
        <w:t xml:space="preserve">(как минимум раз в год) </w:t>
      </w:r>
      <w:r w:rsidRPr="00FF13CF">
        <w:rPr>
          <w:bCs/>
          <w:lang w:val="ru-RU"/>
        </w:rPr>
        <w:t>обмен данными и информацией.</w:t>
      </w:r>
    </w:p>
    <w:p w:rsidR="00580155" w:rsidRDefault="00580155" w:rsidP="00580155">
      <w:pPr>
        <w:pStyle w:val="SingleTxtG"/>
        <w:spacing w:line="240" w:lineRule="auto"/>
        <w:rPr>
          <w:b/>
          <w:u w:val="single"/>
          <w:lang w:val="ru-RU"/>
        </w:rPr>
      </w:pPr>
    </w:p>
    <w:p w:rsidR="00580155" w:rsidRPr="000A6776" w:rsidRDefault="00580155" w:rsidP="00580155">
      <w:pPr>
        <w:pStyle w:val="SingleTxtG"/>
        <w:spacing w:line="240" w:lineRule="auto"/>
        <w:rPr>
          <w:b/>
          <w:u w:val="single"/>
          <w:lang w:val="ru-RU"/>
        </w:rPr>
      </w:pPr>
      <w:r w:rsidRPr="000A6776">
        <w:rPr>
          <w:b/>
          <w:u w:val="single"/>
          <w:lang w:val="ru-RU"/>
        </w:rPr>
        <w:t>Расчет целевого показателя 6.5.2</w:t>
      </w:r>
    </w:p>
    <w:p w:rsidR="00580155" w:rsidRDefault="00580155" w:rsidP="00580155">
      <w:pPr>
        <w:pStyle w:val="SingleTxtG"/>
        <w:spacing w:line="240" w:lineRule="auto"/>
        <w:rPr>
          <w:lang w:val="ru-RU"/>
        </w:rPr>
      </w:pPr>
      <w:r w:rsidRPr="000A6776">
        <w:rPr>
          <w:lang w:val="ru-RU"/>
        </w:rPr>
        <w:t xml:space="preserve">Пожалуйста, перечислите ниже </w:t>
      </w:r>
      <w:r w:rsidR="0088336C">
        <w:rPr>
          <w:lang w:val="ru-RU"/>
        </w:rPr>
        <w:t xml:space="preserve">в таблицах </w:t>
      </w:r>
      <w:r>
        <w:rPr>
          <w:lang w:val="ru-RU"/>
        </w:rPr>
        <w:t xml:space="preserve">все </w:t>
      </w:r>
      <w:r w:rsidR="0088336C">
        <w:rPr>
          <w:lang w:val="ru-RU"/>
        </w:rPr>
        <w:t>трансграничные бассейны</w:t>
      </w:r>
      <w:r w:rsidRPr="000A6776">
        <w:rPr>
          <w:lang w:val="ru-RU"/>
        </w:rPr>
        <w:t xml:space="preserve"> (рек</w:t>
      </w:r>
      <w:r>
        <w:rPr>
          <w:lang w:val="ru-RU"/>
        </w:rPr>
        <w:t>и</w:t>
      </w:r>
      <w:r w:rsidR="0088336C">
        <w:rPr>
          <w:lang w:val="ru-RU"/>
        </w:rPr>
        <w:t xml:space="preserve">, </w:t>
      </w:r>
      <w:r w:rsidRPr="000A6776">
        <w:rPr>
          <w:lang w:val="ru-RU"/>
        </w:rPr>
        <w:t>озер</w:t>
      </w:r>
      <w:r>
        <w:rPr>
          <w:lang w:val="ru-RU"/>
        </w:rPr>
        <w:t>а</w:t>
      </w:r>
      <w:r w:rsidR="0088336C">
        <w:rPr>
          <w:lang w:val="ru-RU"/>
        </w:rPr>
        <w:t xml:space="preserve"> и водоносные горизонты</w:t>
      </w:r>
      <w:r w:rsidR="00EE6B23">
        <w:rPr>
          <w:lang w:val="ru-RU"/>
        </w:rPr>
        <w:t>)</w:t>
      </w:r>
      <w:r w:rsidR="00BC6E43">
        <w:rPr>
          <w:lang w:val="ru-RU"/>
        </w:rPr>
        <w:t xml:space="preserve">, расположенные </w:t>
      </w:r>
      <w:r w:rsidRPr="000A6776">
        <w:rPr>
          <w:lang w:val="ru-RU"/>
        </w:rPr>
        <w:t>на территор</w:t>
      </w:r>
      <w:r w:rsidR="00EE6B23">
        <w:rPr>
          <w:lang w:val="ru-RU"/>
        </w:rPr>
        <w:t>ии Вашей страны</w:t>
      </w:r>
      <w:r w:rsidR="00BC6E43">
        <w:rPr>
          <w:lang w:val="ru-RU"/>
        </w:rPr>
        <w:t>,</w:t>
      </w:r>
      <w:r w:rsidR="00EE6B23">
        <w:rPr>
          <w:lang w:val="ru-RU"/>
        </w:rPr>
        <w:t xml:space="preserve"> </w:t>
      </w:r>
      <w:r>
        <w:rPr>
          <w:lang w:val="ru-RU"/>
        </w:rPr>
        <w:t>и предоставьте</w:t>
      </w:r>
      <w:r w:rsidRPr="000A6776">
        <w:rPr>
          <w:lang w:val="ru-RU"/>
        </w:rPr>
        <w:t xml:space="preserve"> следующую информацию </w:t>
      </w:r>
      <w:r>
        <w:rPr>
          <w:lang w:val="ru-RU"/>
        </w:rPr>
        <w:t>по каждому из них:</w:t>
      </w:r>
    </w:p>
    <w:p w:rsidR="00EE6B23" w:rsidRDefault="00EE6B23" w:rsidP="00580155">
      <w:pPr>
        <w:pStyle w:val="SingleTxtG"/>
        <w:numPr>
          <w:ilvl w:val="0"/>
          <w:numId w:val="5"/>
        </w:numPr>
        <w:spacing w:line="240" w:lineRule="auto"/>
        <w:rPr>
          <w:lang w:val="ru-RU"/>
        </w:rPr>
      </w:pPr>
      <w:r>
        <w:rPr>
          <w:lang w:val="ru-RU"/>
        </w:rPr>
        <w:t xml:space="preserve">страна(ы), с которой(ыми) бассейн является общим </w:t>
      </w:r>
    </w:p>
    <w:p w:rsidR="00580155" w:rsidRDefault="00580155" w:rsidP="00580155">
      <w:pPr>
        <w:pStyle w:val="SingleTxtG"/>
        <w:numPr>
          <w:ilvl w:val="0"/>
          <w:numId w:val="5"/>
        </w:numPr>
        <w:spacing w:line="240" w:lineRule="auto"/>
        <w:rPr>
          <w:lang w:val="ru-RU"/>
        </w:rPr>
      </w:pPr>
      <w:r>
        <w:rPr>
          <w:lang w:val="ru-RU"/>
        </w:rPr>
        <w:lastRenderedPageBreak/>
        <w:t xml:space="preserve">площадь </w:t>
      </w:r>
      <w:r w:rsidR="00EE6B23">
        <w:rPr>
          <w:lang w:val="ru-RU"/>
        </w:rPr>
        <w:t xml:space="preserve">данных </w:t>
      </w:r>
      <w:r>
        <w:rPr>
          <w:lang w:val="ru-RU"/>
        </w:rPr>
        <w:t>бассейнов (водосборов для</w:t>
      </w:r>
      <w:r w:rsidRPr="000A6776">
        <w:rPr>
          <w:lang w:val="ru-RU"/>
        </w:rPr>
        <w:t xml:space="preserve"> рек или озер </w:t>
      </w:r>
      <w:r>
        <w:rPr>
          <w:lang w:val="ru-RU"/>
        </w:rPr>
        <w:t>и водоносных горизонтов для</w:t>
      </w:r>
      <w:r w:rsidRPr="000A6776">
        <w:rPr>
          <w:lang w:val="ru-RU"/>
        </w:rPr>
        <w:t xml:space="preserve"> грунтовых вод)</w:t>
      </w:r>
      <w:r w:rsidR="00BC6E43">
        <w:rPr>
          <w:lang w:val="ru-RU"/>
        </w:rPr>
        <w:t>,</w:t>
      </w:r>
      <w:r w:rsidRPr="000A6776">
        <w:rPr>
          <w:lang w:val="ru-RU"/>
        </w:rPr>
        <w:t xml:space="preserve"> </w:t>
      </w:r>
      <w:r w:rsidR="00BC6E43">
        <w:rPr>
          <w:lang w:val="ru-RU"/>
        </w:rPr>
        <w:t xml:space="preserve">расположенных </w:t>
      </w:r>
      <w:r w:rsidR="00A15FAE">
        <w:rPr>
          <w:lang w:val="ru-RU"/>
        </w:rPr>
        <w:t>на территории в</w:t>
      </w:r>
      <w:r w:rsidRPr="000A6776">
        <w:rPr>
          <w:lang w:val="ru-RU"/>
        </w:rPr>
        <w:t>ашей страны (в км</w:t>
      </w:r>
      <w:proofErr w:type="gramStart"/>
      <w:r w:rsidRPr="00EE6B23">
        <w:rPr>
          <w:vertAlign w:val="superscript"/>
          <w:lang w:val="ru-RU"/>
        </w:rPr>
        <w:t>2</w:t>
      </w:r>
      <w:proofErr w:type="gramEnd"/>
      <w:r w:rsidRPr="000A6776">
        <w:rPr>
          <w:lang w:val="ru-RU"/>
        </w:rPr>
        <w:t xml:space="preserve">); </w:t>
      </w:r>
      <w:r w:rsidR="00A15FAE">
        <w:rPr>
          <w:lang w:val="ru-RU"/>
        </w:rPr>
        <w:t>и</w:t>
      </w:r>
    </w:p>
    <w:p w:rsidR="00580155" w:rsidRPr="000005C7" w:rsidRDefault="00EE6B23" w:rsidP="00580155">
      <w:pPr>
        <w:pStyle w:val="SingleTxtG"/>
        <w:numPr>
          <w:ilvl w:val="0"/>
          <w:numId w:val="5"/>
        </w:numPr>
        <w:spacing w:line="240" w:lineRule="auto"/>
        <w:rPr>
          <w:lang w:val="ru-RU"/>
        </w:rPr>
      </w:pPr>
      <w:r>
        <w:rPr>
          <w:lang w:val="ru-RU"/>
        </w:rPr>
        <w:t>площадь данных бассейнов</w:t>
      </w:r>
      <w:r w:rsidR="00BC6E43">
        <w:rPr>
          <w:lang w:val="ru-RU"/>
        </w:rPr>
        <w:t>,</w:t>
      </w:r>
      <w:r>
        <w:rPr>
          <w:lang w:val="ru-RU"/>
        </w:rPr>
        <w:t xml:space="preserve"> </w:t>
      </w:r>
      <w:r w:rsidR="00BC6E43" w:rsidRPr="00BC6E43">
        <w:rPr>
          <w:lang w:val="ru-RU"/>
        </w:rPr>
        <w:t xml:space="preserve">расположенных на </w:t>
      </w:r>
      <w:r w:rsidRPr="000A6776">
        <w:rPr>
          <w:lang w:val="ru-RU"/>
        </w:rPr>
        <w:t xml:space="preserve">территории </w:t>
      </w:r>
      <w:r w:rsidR="00A15FAE">
        <w:rPr>
          <w:lang w:val="ru-RU"/>
        </w:rPr>
        <w:t>в</w:t>
      </w:r>
      <w:r w:rsidRPr="000A6776">
        <w:rPr>
          <w:lang w:val="ru-RU"/>
        </w:rPr>
        <w:t>ашей страны</w:t>
      </w:r>
      <w:r>
        <w:rPr>
          <w:lang w:val="ru-RU"/>
        </w:rPr>
        <w:t>, которая</w:t>
      </w:r>
      <w:r w:rsidRPr="000A6776">
        <w:rPr>
          <w:lang w:val="ru-RU"/>
        </w:rPr>
        <w:t xml:space="preserve"> </w:t>
      </w:r>
      <w:r w:rsidR="00580155" w:rsidRPr="000005C7">
        <w:rPr>
          <w:lang w:val="ru-RU"/>
        </w:rPr>
        <w:t>попада</w:t>
      </w:r>
      <w:r>
        <w:rPr>
          <w:lang w:val="ru-RU"/>
        </w:rPr>
        <w:t xml:space="preserve">ет </w:t>
      </w:r>
      <w:r w:rsidR="00580155" w:rsidRPr="000005C7">
        <w:rPr>
          <w:lang w:val="ru-RU"/>
        </w:rPr>
        <w:t xml:space="preserve">под действие </w:t>
      </w:r>
      <w:r w:rsidR="00580155">
        <w:rPr>
          <w:lang w:val="ru-RU"/>
        </w:rPr>
        <w:t xml:space="preserve">механизма </w:t>
      </w:r>
      <w:r w:rsidR="00580155" w:rsidRPr="000005C7">
        <w:rPr>
          <w:lang w:val="ru-RU"/>
        </w:rPr>
        <w:t>сотрудничеств</w:t>
      </w:r>
      <w:r w:rsidR="00580155">
        <w:rPr>
          <w:lang w:val="ru-RU"/>
        </w:rPr>
        <w:t xml:space="preserve">а, </w:t>
      </w:r>
      <w:r w:rsidR="00A15FAE">
        <w:rPr>
          <w:lang w:val="ru-RU"/>
        </w:rPr>
        <w:t>который является действующим согласно</w:t>
      </w:r>
      <w:r w:rsidR="00580155" w:rsidRPr="000005C7">
        <w:rPr>
          <w:lang w:val="ru-RU"/>
        </w:rPr>
        <w:t xml:space="preserve"> вышеуказанным критериям (обратите внимание на ответы в разделе </w:t>
      </w:r>
      <w:r w:rsidR="00580155" w:rsidRPr="000A6776">
        <w:t>II</w:t>
      </w:r>
      <w:r w:rsidR="00580155" w:rsidRPr="000005C7">
        <w:rPr>
          <w:lang w:val="ru-RU"/>
        </w:rPr>
        <w:t>, в частности, вопросы 1, 2, 3, 4 и 6).</w:t>
      </w:r>
    </w:p>
    <w:p w:rsidR="00580155" w:rsidRPr="00BD052F" w:rsidRDefault="00580155" w:rsidP="00580155">
      <w:pPr>
        <w:pStyle w:val="SingleTxtG"/>
        <w:keepNext/>
        <w:spacing w:before="120" w:line="240" w:lineRule="auto"/>
        <w:ind w:hanging="567"/>
        <w:rPr>
          <w:lang w:val="ru-RU"/>
        </w:rPr>
      </w:pPr>
      <w:r w:rsidRPr="00BD052F">
        <w:rPr>
          <w:lang w:val="ru-RU"/>
        </w:rPr>
        <w:tab/>
      </w:r>
      <w:r w:rsidR="00BD052F" w:rsidRPr="00BD052F">
        <w:rPr>
          <w:lang w:val="ru-RU"/>
        </w:rPr>
        <w:t xml:space="preserve">В случае, если действующий механизм </w:t>
      </w:r>
      <w:r w:rsidR="00BD052F">
        <w:rPr>
          <w:lang w:val="ru-RU"/>
        </w:rPr>
        <w:t xml:space="preserve">сотрудничества </w:t>
      </w:r>
      <w:r w:rsidR="00BD052F" w:rsidRPr="00BD052F">
        <w:rPr>
          <w:lang w:val="ru-RU"/>
        </w:rPr>
        <w:t>покрывает только суб-бассейн или часть бассейна, пожалуйста, укажите данный суб-бассейн сразу после бассейна, которому он принадлежит. В случае, если действующий механизм распространяется на весь бассейн, указывать суб-бассейны в таблице не нужно.</w:t>
      </w:r>
    </w:p>
    <w:p w:rsidR="00580155" w:rsidRPr="009C11EB" w:rsidRDefault="00580155" w:rsidP="00580155">
      <w:pPr>
        <w:pStyle w:val="SingleTxtG"/>
        <w:keepNext/>
        <w:spacing w:before="120" w:line="240" w:lineRule="auto"/>
        <w:jc w:val="left"/>
        <w:rPr>
          <w:b/>
          <w:lang w:val="ru-RU"/>
        </w:rPr>
      </w:pPr>
      <w:r>
        <w:rPr>
          <w:b/>
          <w:lang w:val="ru-RU"/>
        </w:rPr>
        <w:t>Трансграничн</w:t>
      </w:r>
      <w:r w:rsidR="00BD052F">
        <w:rPr>
          <w:b/>
          <w:lang w:val="ru-RU"/>
        </w:rPr>
        <w:t>ый бассейн (</w:t>
      </w:r>
      <w:r>
        <w:rPr>
          <w:b/>
          <w:lang w:val="ru-RU"/>
        </w:rPr>
        <w:t>река или озеро</w:t>
      </w:r>
      <w:r w:rsidR="00BD052F">
        <w:rPr>
          <w:b/>
          <w:lang w:val="ru-RU"/>
        </w:rPr>
        <w:t>)</w:t>
      </w:r>
      <w:r>
        <w:rPr>
          <w:b/>
          <w:lang w:val="ru-RU"/>
        </w:rPr>
        <w:t xml:space="preserve"> </w:t>
      </w:r>
      <w:r w:rsidRPr="009C11EB">
        <w:rPr>
          <w:b/>
          <w:lang w:val="ru-RU"/>
        </w:rPr>
        <w:t>[</w:t>
      </w:r>
      <w:r>
        <w:rPr>
          <w:b/>
          <w:lang w:val="ru-RU"/>
        </w:rPr>
        <w:t>пожалуйста, добавьте строку при необходимости</w:t>
      </w:r>
      <w:r w:rsidRPr="009C11EB">
        <w:rPr>
          <w:b/>
          <w:lang w:val="ru-RU"/>
        </w:rPr>
        <w:t>]</w:t>
      </w:r>
    </w:p>
    <w:tbl>
      <w:tblPr>
        <w:tblStyle w:val="TableGrid1"/>
        <w:tblW w:w="0" w:type="auto"/>
        <w:tblInd w:w="1081" w:type="dxa"/>
        <w:tblLook w:val="04A0" w:firstRow="1" w:lastRow="0" w:firstColumn="1" w:lastColumn="0" w:noHBand="0" w:noVBand="1"/>
      </w:tblPr>
      <w:tblGrid>
        <w:gridCol w:w="2591"/>
        <w:gridCol w:w="1491"/>
        <w:gridCol w:w="1925"/>
        <w:gridCol w:w="1948"/>
      </w:tblGrid>
      <w:tr w:rsidR="00BD052F" w:rsidRPr="00E46B41" w:rsidTr="003B0D71">
        <w:trPr>
          <w:trHeight w:val="20"/>
        </w:trPr>
        <w:tc>
          <w:tcPr>
            <w:tcW w:w="1737" w:type="dxa"/>
            <w:shd w:val="clear" w:color="auto" w:fill="auto"/>
          </w:tcPr>
          <w:p w:rsidR="00580155" w:rsidRPr="00E46B41" w:rsidRDefault="00580155" w:rsidP="00580155">
            <w:pPr>
              <w:keepNext/>
              <w:spacing w:before="120" w:after="120" w:line="240" w:lineRule="auto"/>
              <w:ind w:right="1134"/>
              <w:jc w:val="both"/>
              <w:rPr>
                <w:spacing w:val="0"/>
                <w:w w:val="100"/>
                <w:kern w:val="0"/>
              </w:rPr>
            </w:pPr>
            <w:r w:rsidRPr="00E46B41">
              <w:rPr>
                <w:spacing w:val="0"/>
                <w:w w:val="100"/>
                <w:kern w:val="0"/>
              </w:rPr>
              <w:t>Название</w:t>
            </w:r>
            <w:r w:rsidR="00BD052F">
              <w:rPr>
                <w:spacing w:val="0"/>
                <w:w w:val="100"/>
                <w:kern w:val="0"/>
              </w:rPr>
              <w:t xml:space="preserve"> трансграничного бассейна/</w:t>
            </w:r>
            <w:proofErr w:type="spellStart"/>
            <w:r w:rsidR="00BD052F">
              <w:rPr>
                <w:spacing w:val="0"/>
                <w:w w:val="100"/>
                <w:kern w:val="0"/>
              </w:rPr>
              <w:t>суб</w:t>
            </w:r>
            <w:proofErr w:type="spellEnd"/>
            <w:r w:rsidR="00BD052F">
              <w:rPr>
                <w:spacing w:val="0"/>
                <w:w w:val="100"/>
                <w:kern w:val="0"/>
              </w:rPr>
              <w:t>-бассейна</w:t>
            </w:r>
          </w:p>
        </w:tc>
        <w:tc>
          <w:tcPr>
            <w:tcW w:w="2149" w:type="dxa"/>
            <w:shd w:val="clear" w:color="auto" w:fill="auto"/>
          </w:tcPr>
          <w:p w:rsidR="00580155" w:rsidRPr="00E46B41" w:rsidRDefault="000936D5" w:rsidP="00BD052F">
            <w:pPr>
              <w:keepNext/>
              <w:tabs>
                <w:tab w:val="left" w:pos="2716"/>
              </w:tabs>
              <w:spacing w:before="120" w:after="120" w:line="240" w:lineRule="auto"/>
              <w:rPr>
                <w:spacing w:val="0"/>
                <w:w w:val="100"/>
                <w:kern w:val="0"/>
              </w:rPr>
            </w:pPr>
            <w:r>
              <w:rPr>
                <w:spacing w:val="0"/>
                <w:w w:val="100"/>
                <w:kern w:val="0"/>
              </w:rPr>
              <w:t>Страны, с которыми</w:t>
            </w:r>
            <w:r w:rsidR="00BD052F">
              <w:rPr>
                <w:spacing w:val="0"/>
                <w:w w:val="100"/>
                <w:kern w:val="0"/>
              </w:rPr>
              <w:t xml:space="preserve"> </w:t>
            </w:r>
            <w:r w:rsidR="00580155" w:rsidRPr="00E46B41">
              <w:rPr>
                <w:spacing w:val="0"/>
                <w:w w:val="100"/>
                <w:kern w:val="0"/>
              </w:rPr>
              <w:t>бассейн</w:t>
            </w:r>
            <w:r w:rsidR="00BD052F">
              <w:rPr>
                <w:spacing w:val="0"/>
                <w:w w:val="100"/>
                <w:kern w:val="0"/>
              </w:rPr>
              <w:t xml:space="preserve"> является общим</w:t>
            </w:r>
          </w:p>
        </w:tc>
        <w:tc>
          <w:tcPr>
            <w:tcW w:w="2703" w:type="dxa"/>
            <w:shd w:val="clear" w:color="auto" w:fill="auto"/>
          </w:tcPr>
          <w:p w:rsidR="00580155" w:rsidRPr="00E46B41" w:rsidRDefault="00580155" w:rsidP="000936D5">
            <w:pPr>
              <w:keepNext/>
              <w:spacing w:before="120" w:after="120" w:line="240" w:lineRule="auto"/>
              <w:rPr>
                <w:spacing w:val="0"/>
                <w:w w:val="100"/>
                <w:kern w:val="0"/>
              </w:rPr>
            </w:pPr>
            <w:r w:rsidRPr="00E46B41">
              <w:rPr>
                <w:spacing w:val="0"/>
                <w:w w:val="100"/>
                <w:kern w:val="0"/>
              </w:rPr>
              <w:t xml:space="preserve">Площадь </w:t>
            </w:r>
            <w:r w:rsidR="00BD052F">
              <w:rPr>
                <w:spacing w:val="0"/>
                <w:w w:val="100"/>
                <w:kern w:val="0"/>
              </w:rPr>
              <w:t>бассейна/</w:t>
            </w:r>
            <w:proofErr w:type="spellStart"/>
            <w:r w:rsidR="00BD052F">
              <w:rPr>
                <w:spacing w:val="0"/>
                <w:w w:val="100"/>
                <w:kern w:val="0"/>
              </w:rPr>
              <w:t>суб</w:t>
            </w:r>
            <w:proofErr w:type="spellEnd"/>
            <w:r w:rsidR="00BD052F">
              <w:rPr>
                <w:spacing w:val="0"/>
                <w:w w:val="100"/>
                <w:kern w:val="0"/>
              </w:rPr>
              <w:t xml:space="preserve">-бассейна </w:t>
            </w:r>
            <w:r w:rsidRPr="00E46B41">
              <w:rPr>
                <w:spacing w:val="0"/>
                <w:w w:val="100"/>
                <w:kern w:val="0"/>
              </w:rPr>
              <w:t>(км</w:t>
            </w:r>
            <w:proofErr w:type="gramStart"/>
            <w:r w:rsidRPr="00E46B41">
              <w:rPr>
                <w:spacing w:val="0"/>
                <w:w w:val="100"/>
                <w:kern w:val="0"/>
                <w:vertAlign w:val="superscript"/>
              </w:rPr>
              <w:t>2</w:t>
            </w:r>
            <w:proofErr w:type="gramEnd"/>
            <w:r w:rsidRPr="00E46B41">
              <w:rPr>
                <w:spacing w:val="0"/>
                <w:w w:val="100"/>
                <w:kern w:val="0"/>
              </w:rPr>
              <w:t>) на территории страны</w:t>
            </w:r>
          </w:p>
        </w:tc>
        <w:tc>
          <w:tcPr>
            <w:tcW w:w="1979" w:type="dxa"/>
            <w:shd w:val="clear" w:color="auto" w:fill="auto"/>
          </w:tcPr>
          <w:p w:rsidR="00580155" w:rsidRPr="00E46B41" w:rsidRDefault="00BD052F" w:rsidP="000936D5">
            <w:pPr>
              <w:keepNext/>
              <w:spacing w:before="120" w:after="120" w:line="240" w:lineRule="auto"/>
              <w:rPr>
                <w:spacing w:val="0"/>
                <w:w w:val="100"/>
                <w:kern w:val="0"/>
              </w:rPr>
            </w:pPr>
            <w:r w:rsidRPr="00E46B41">
              <w:rPr>
                <w:spacing w:val="0"/>
                <w:w w:val="100"/>
                <w:kern w:val="0"/>
              </w:rPr>
              <w:t xml:space="preserve">Площадь </w:t>
            </w:r>
            <w:r>
              <w:rPr>
                <w:spacing w:val="0"/>
                <w:w w:val="100"/>
                <w:kern w:val="0"/>
              </w:rPr>
              <w:t>бассейна/</w:t>
            </w:r>
            <w:proofErr w:type="spellStart"/>
            <w:r>
              <w:rPr>
                <w:spacing w:val="0"/>
                <w:w w:val="100"/>
                <w:kern w:val="0"/>
              </w:rPr>
              <w:t>суб</w:t>
            </w:r>
            <w:proofErr w:type="spellEnd"/>
            <w:r>
              <w:rPr>
                <w:spacing w:val="0"/>
                <w:w w:val="100"/>
                <w:kern w:val="0"/>
              </w:rPr>
              <w:t xml:space="preserve">-бассейна </w:t>
            </w:r>
            <w:r w:rsidRPr="00E46B41">
              <w:rPr>
                <w:spacing w:val="0"/>
                <w:w w:val="100"/>
                <w:kern w:val="0"/>
              </w:rPr>
              <w:t>(км</w:t>
            </w:r>
            <w:proofErr w:type="gramStart"/>
            <w:r w:rsidRPr="00E46B41">
              <w:rPr>
                <w:spacing w:val="0"/>
                <w:w w:val="100"/>
                <w:kern w:val="0"/>
                <w:vertAlign w:val="superscript"/>
              </w:rPr>
              <w:t>2</w:t>
            </w:r>
            <w:proofErr w:type="gramEnd"/>
            <w:r w:rsidRPr="00E46B41">
              <w:rPr>
                <w:spacing w:val="0"/>
                <w:w w:val="100"/>
                <w:kern w:val="0"/>
              </w:rPr>
              <w:t>)</w:t>
            </w:r>
            <w:r>
              <w:rPr>
                <w:spacing w:val="0"/>
                <w:w w:val="100"/>
                <w:kern w:val="0"/>
              </w:rPr>
              <w:t>,</w:t>
            </w:r>
            <w:r w:rsidRPr="00E46B41">
              <w:rPr>
                <w:spacing w:val="0"/>
                <w:w w:val="100"/>
                <w:kern w:val="0"/>
              </w:rPr>
              <w:t xml:space="preserve"> </w:t>
            </w:r>
            <w:r w:rsidR="00BC6E43">
              <w:rPr>
                <w:spacing w:val="0"/>
                <w:w w:val="100"/>
                <w:kern w:val="0"/>
              </w:rPr>
              <w:t xml:space="preserve">расположенного </w:t>
            </w:r>
            <w:r w:rsidR="00BC6E43" w:rsidRPr="00BD052F">
              <w:rPr>
                <w:spacing w:val="0"/>
                <w:w w:val="100"/>
                <w:kern w:val="0"/>
              </w:rPr>
              <w:t>на территории страны</w:t>
            </w:r>
            <w:r w:rsidR="00BC6E43">
              <w:rPr>
                <w:spacing w:val="0"/>
                <w:w w:val="100"/>
                <w:kern w:val="0"/>
              </w:rPr>
              <w:t xml:space="preserve">, </w:t>
            </w:r>
            <w:r>
              <w:rPr>
                <w:spacing w:val="0"/>
                <w:w w:val="100"/>
                <w:kern w:val="0"/>
              </w:rPr>
              <w:t>попадающая под действующий м</w:t>
            </w:r>
            <w:r w:rsidR="00160A7F">
              <w:rPr>
                <w:spacing w:val="0"/>
                <w:w w:val="100"/>
                <w:kern w:val="0"/>
              </w:rPr>
              <w:t>еханизм сотрудничества</w:t>
            </w:r>
            <w:r w:rsidR="00580155" w:rsidRPr="00E46B41">
              <w:rPr>
                <w:spacing w:val="0"/>
                <w:w w:val="100"/>
                <w:kern w:val="0"/>
              </w:rPr>
              <w:t xml:space="preserve"> </w:t>
            </w:r>
          </w:p>
        </w:tc>
      </w:tr>
      <w:tr w:rsidR="00BD052F" w:rsidRPr="00E46B41" w:rsidTr="003B0D71">
        <w:trPr>
          <w:trHeight w:val="20"/>
        </w:trPr>
        <w:tc>
          <w:tcPr>
            <w:tcW w:w="1737" w:type="dxa"/>
            <w:shd w:val="clear" w:color="auto" w:fill="auto"/>
          </w:tcPr>
          <w:p w:rsidR="00580155" w:rsidRPr="00E46B41" w:rsidRDefault="00580155" w:rsidP="00580155">
            <w:pPr>
              <w:keepNext/>
              <w:spacing w:before="120" w:after="120" w:line="240" w:lineRule="auto"/>
              <w:ind w:right="1134"/>
              <w:jc w:val="both"/>
              <w:rPr>
                <w:spacing w:val="0"/>
                <w:w w:val="100"/>
                <w:kern w:val="0"/>
              </w:rPr>
            </w:pPr>
          </w:p>
        </w:tc>
        <w:tc>
          <w:tcPr>
            <w:tcW w:w="2149" w:type="dxa"/>
            <w:shd w:val="clear" w:color="auto" w:fill="auto"/>
          </w:tcPr>
          <w:p w:rsidR="00580155" w:rsidRPr="00E46B41" w:rsidRDefault="00580155" w:rsidP="00580155">
            <w:pPr>
              <w:keepNext/>
              <w:spacing w:before="120" w:after="120" w:line="240" w:lineRule="auto"/>
              <w:ind w:right="1134"/>
              <w:jc w:val="both"/>
              <w:rPr>
                <w:spacing w:val="0"/>
                <w:w w:val="100"/>
                <w:kern w:val="0"/>
              </w:rPr>
            </w:pPr>
          </w:p>
        </w:tc>
        <w:tc>
          <w:tcPr>
            <w:tcW w:w="2703" w:type="dxa"/>
            <w:shd w:val="clear" w:color="auto" w:fill="auto"/>
          </w:tcPr>
          <w:p w:rsidR="00580155" w:rsidRPr="00E46B41" w:rsidRDefault="00580155" w:rsidP="00580155">
            <w:pPr>
              <w:keepNext/>
              <w:spacing w:before="120" w:after="120" w:line="240" w:lineRule="auto"/>
              <w:ind w:right="1134"/>
              <w:jc w:val="both"/>
              <w:rPr>
                <w:spacing w:val="0"/>
                <w:w w:val="100"/>
                <w:kern w:val="0"/>
              </w:rPr>
            </w:pPr>
          </w:p>
        </w:tc>
        <w:tc>
          <w:tcPr>
            <w:tcW w:w="1979" w:type="dxa"/>
            <w:shd w:val="clear" w:color="auto" w:fill="auto"/>
          </w:tcPr>
          <w:p w:rsidR="00580155" w:rsidRPr="00E46B41" w:rsidRDefault="00580155" w:rsidP="00580155">
            <w:pPr>
              <w:keepNext/>
              <w:spacing w:before="120" w:after="120" w:line="240" w:lineRule="auto"/>
              <w:ind w:right="1134"/>
              <w:jc w:val="both"/>
              <w:rPr>
                <w:spacing w:val="0"/>
                <w:w w:val="100"/>
                <w:kern w:val="0"/>
              </w:rPr>
            </w:pPr>
          </w:p>
        </w:tc>
      </w:tr>
      <w:tr w:rsidR="00BD052F" w:rsidRPr="00E46B41" w:rsidTr="003B0D71">
        <w:trPr>
          <w:trHeight w:val="20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580155" w:rsidRPr="00E46B41" w:rsidRDefault="00580155" w:rsidP="00580155">
            <w:pPr>
              <w:spacing w:before="120" w:after="120" w:line="240" w:lineRule="auto"/>
              <w:ind w:right="1134"/>
              <w:jc w:val="both"/>
              <w:rPr>
                <w:spacing w:val="0"/>
                <w:w w:val="100"/>
                <w:kern w:val="0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auto"/>
          </w:tcPr>
          <w:p w:rsidR="00580155" w:rsidRPr="00E46B41" w:rsidRDefault="00580155" w:rsidP="00580155">
            <w:pPr>
              <w:spacing w:before="120" w:after="120" w:line="240" w:lineRule="auto"/>
              <w:ind w:right="1134"/>
              <w:jc w:val="both"/>
              <w:rPr>
                <w:spacing w:val="0"/>
                <w:w w:val="100"/>
                <w:kern w:val="0"/>
              </w:rPr>
            </w:pPr>
          </w:p>
        </w:tc>
        <w:tc>
          <w:tcPr>
            <w:tcW w:w="2703" w:type="dxa"/>
            <w:tcBorders>
              <w:bottom w:val="single" w:sz="4" w:space="0" w:color="auto"/>
            </w:tcBorders>
            <w:shd w:val="clear" w:color="auto" w:fill="auto"/>
          </w:tcPr>
          <w:p w:rsidR="00580155" w:rsidRPr="00E46B41" w:rsidRDefault="00580155" w:rsidP="00580155">
            <w:pPr>
              <w:spacing w:before="120" w:after="120" w:line="240" w:lineRule="auto"/>
              <w:ind w:right="1134"/>
              <w:jc w:val="both"/>
              <w:rPr>
                <w:spacing w:val="0"/>
                <w:w w:val="100"/>
                <w:kern w:val="0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:rsidR="00580155" w:rsidRPr="00E46B41" w:rsidRDefault="00580155" w:rsidP="00580155">
            <w:pPr>
              <w:spacing w:before="120" w:after="120" w:line="240" w:lineRule="auto"/>
              <w:ind w:right="1134"/>
              <w:jc w:val="both"/>
              <w:rPr>
                <w:spacing w:val="0"/>
                <w:w w:val="100"/>
                <w:kern w:val="0"/>
              </w:rPr>
            </w:pPr>
          </w:p>
        </w:tc>
      </w:tr>
      <w:tr w:rsidR="00BD052F" w:rsidRPr="00E46B41" w:rsidTr="003B0D71">
        <w:trPr>
          <w:trHeight w:val="20"/>
        </w:trPr>
        <w:tc>
          <w:tcPr>
            <w:tcW w:w="1737" w:type="dxa"/>
            <w:shd w:val="clear" w:color="auto" w:fill="auto"/>
          </w:tcPr>
          <w:p w:rsidR="00580155" w:rsidRPr="00E46B41" w:rsidRDefault="00580155" w:rsidP="00580155">
            <w:pPr>
              <w:spacing w:before="120" w:after="120" w:line="240" w:lineRule="auto"/>
              <w:ind w:right="1134"/>
              <w:jc w:val="both"/>
              <w:rPr>
                <w:spacing w:val="0"/>
                <w:w w:val="100"/>
                <w:kern w:val="0"/>
              </w:rPr>
            </w:pPr>
          </w:p>
        </w:tc>
        <w:tc>
          <w:tcPr>
            <w:tcW w:w="2149" w:type="dxa"/>
            <w:shd w:val="clear" w:color="auto" w:fill="auto"/>
          </w:tcPr>
          <w:p w:rsidR="00580155" w:rsidRPr="00E46B41" w:rsidRDefault="00580155" w:rsidP="00580155">
            <w:pPr>
              <w:spacing w:before="120" w:after="120" w:line="240" w:lineRule="auto"/>
              <w:ind w:right="1134"/>
              <w:jc w:val="both"/>
              <w:rPr>
                <w:spacing w:val="0"/>
                <w:w w:val="100"/>
                <w:kern w:val="0"/>
              </w:rPr>
            </w:pPr>
          </w:p>
        </w:tc>
        <w:tc>
          <w:tcPr>
            <w:tcW w:w="2703" w:type="dxa"/>
            <w:shd w:val="clear" w:color="auto" w:fill="auto"/>
          </w:tcPr>
          <w:p w:rsidR="00580155" w:rsidRPr="00E46B41" w:rsidRDefault="00580155" w:rsidP="00580155">
            <w:pPr>
              <w:spacing w:before="120" w:after="120" w:line="240" w:lineRule="auto"/>
              <w:ind w:right="1134"/>
              <w:jc w:val="both"/>
              <w:rPr>
                <w:spacing w:val="0"/>
                <w:w w:val="100"/>
                <w:kern w:val="0"/>
              </w:rPr>
            </w:pPr>
          </w:p>
        </w:tc>
        <w:tc>
          <w:tcPr>
            <w:tcW w:w="1979" w:type="dxa"/>
            <w:shd w:val="clear" w:color="auto" w:fill="auto"/>
          </w:tcPr>
          <w:p w:rsidR="00580155" w:rsidRPr="00E46B41" w:rsidRDefault="00580155" w:rsidP="00580155">
            <w:pPr>
              <w:spacing w:before="120" w:after="120" w:line="240" w:lineRule="auto"/>
              <w:ind w:right="1134"/>
              <w:jc w:val="both"/>
              <w:rPr>
                <w:spacing w:val="0"/>
                <w:w w:val="100"/>
                <w:kern w:val="0"/>
              </w:rPr>
            </w:pPr>
          </w:p>
        </w:tc>
      </w:tr>
      <w:tr w:rsidR="00BD052F" w:rsidRPr="00E46B41" w:rsidTr="003B0D71">
        <w:trPr>
          <w:trHeight w:val="20"/>
        </w:trPr>
        <w:tc>
          <w:tcPr>
            <w:tcW w:w="3886" w:type="dxa"/>
            <w:gridSpan w:val="2"/>
            <w:shd w:val="clear" w:color="auto" w:fill="auto"/>
          </w:tcPr>
          <w:p w:rsidR="00580155" w:rsidRDefault="00580155" w:rsidP="00BD052F">
            <w:pPr>
              <w:spacing w:before="120" w:after="120" w:line="240" w:lineRule="auto"/>
              <w:ind w:right="1134"/>
              <w:rPr>
                <w:b/>
                <w:spacing w:val="0"/>
                <w:w w:val="100"/>
                <w:kern w:val="0"/>
              </w:rPr>
            </w:pPr>
            <w:r w:rsidRPr="00E46B41">
              <w:rPr>
                <w:b/>
                <w:spacing w:val="0"/>
                <w:w w:val="100"/>
                <w:kern w:val="0"/>
              </w:rPr>
              <w:t xml:space="preserve">Итого: </w:t>
            </w:r>
            <w:r w:rsidR="00BD052F">
              <w:rPr>
                <w:b/>
                <w:spacing w:val="0"/>
                <w:w w:val="100"/>
                <w:kern w:val="0"/>
              </w:rPr>
              <w:t xml:space="preserve">Общая </w:t>
            </w:r>
            <w:r w:rsidRPr="00E46B41">
              <w:rPr>
                <w:b/>
                <w:spacing w:val="0"/>
                <w:w w:val="100"/>
                <w:kern w:val="0"/>
              </w:rPr>
              <w:t xml:space="preserve">площадь </w:t>
            </w:r>
            <w:r w:rsidR="00BD052F">
              <w:rPr>
                <w:b/>
                <w:spacing w:val="0"/>
                <w:w w:val="100"/>
                <w:kern w:val="0"/>
              </w:rPr>
              <w:t>трансграничных</w:t>
            </w:r>
            <w:r w:rsidRPr="00E46B41">
              <w:rPr>
                <w:b/>
                <w:spacing w:val="0"/>
                <w:w w:val="100"/>
                <w:kern w:val="0"/>
              </w:rPr>
              <w:t xml:space="preserve"> </w:t>
            </w:r>
            <w:r w:rsidR="00BD052F">
              <w:rPr>
                <w:b/>
                <w:spacing w:val="0"/>
                <w:w w:val="100"/>
                <w:kern w:val="0"/>
              </w:rPr>
              <w:t>бассейнов/суб-бассейнов рек и озер</w:t>
            </w:r>
            <w:r w:rsidRPr="00E46B41">
              <w:rPr>
                <w:b/>
                <w:spacing w:val="0"/>
                <w:w w:val="100"/>
                <w:kern w:val="0"/>
              </w:rPr>
              <w:t>,</w:t>
            </w:r>
            <w:r w:rsidR="00BC6E43">
              <w:t xml:space="preserve"> </w:t>
            </w:r>
            <w:r w:rsidR="00BC6E43" w:rsidRPr="00BC6E43">
              <w:rPr>
                <w:b/>
                <w:spacing w:val="0"/>
                <w:w w:val="100"/>
                <w:kern w:val="0"/>
              </w:rPr>
              <w:t>расположенных на</w:t>
            </w:r>
            <w:r w:rsidRPr="00E46B41">
              <w:rPr>
                <w:b/>
                <w:spacing w:val="0"/>
                <w:w w:val="100"/>
                <w:kern w:val="0"/>
              </w:rPr>
              <w:t xml:space="preserve"> </w:t>
            </w:r>
            <w:r w:rsidR="00BC6E43" w:rsidRPr="00BD052F">
              <w:rPr>
                <w:b/>
                <w:spacing w:val="0"/>
                <w:w w:val="100"/>
                <w:kern w:val="0"/>
              </w:rPr>
              <w:t>территории страны</w:t>
            </w:r>
            <w:r w:rsidR="00BC6E43">
              <w:rPr>
                <w:b/>
                <w:spacing w:val="0"/>
                <w:w w:val="100"/>
                <w:kern w:val="0"/>
              </w:rPr>
              <w:t>,</w:t>
            </w:r>
            <w:r w:rsidR="00BC6E43" w:rsidRPr="00BD052F">
              <w:rPr>
                <w:b/>
                <w:spacing w:val="0"/>
                <w:w w:val="100"/>
                <w:kern w:val="0"/>
              </w:rPr>
              <w:t xml:space="preserve"> </w:t>
            </w:r>
            <w:r w:rsidRPr="00E46B41">
              <w:rPr>
                <w:b/>
                <w:spacing w:val="0"/>
                <w:w w:val="100"/>
                <w:kern w:val="0"/>
              </w:rPr>
              <w:t>охваченная действующим</w:t>
            </w:r>
            <w:r w:rsidR="00BD052F">
              <w:rPr>
                <w:b/>
                <w:spacing w:val="0"/>
                <w:w w:val="100"/>
                <w:kern w:val="0"/>
              </w:rPr>
              <w:t>и механизмами</w:t>
            </w:r>
            <w:r w:rsidRPr="00E46B41">
              <w:rPr>
                <w:b/>
                <w:spacing w:val="0"/>
                <w:w w:val="100"/>
                <w:kern w:val="0"/>
              </w:rPr>
              <w:t xml:space="preserve"> сотрудничества</w:t>
            </w:r>
            <w:r w:rsidR="00BD052F" w:rsidRPr="00BD052F">
              <w:rPr>
                <w:b/>
                <w:spacing w:val="0"/>
                <w:w w:val="100"/>
                <w:kern w:val="0"/>
              </w:rPr>
              <w:t xml:space="preserve"> </w:t>
            </w:r>
            <w:r w:rsidRPr="00E46B41">
              <w:rPr>
                <w:b/>
                <w:spacing w:val="0"/>
                <w:w w:val="100"/>
                <w:kern w:val="0"/>
              </w:rPr>
              <w:t>(км</w:t>
            </w:r>
            <w:proofErr w:type="gramStart"/>
            <w:r w:rsidRPr="00E46B41">
              <w:rPr>
                <w:b/>
                <w:spacing w:val="0"/>
                <w:w w:val="100"/>
                <w:kern w:val="0"/>
                <w:vertAlign w:val="superscript"/>
              </w:rPr>
              <w:t>2</w:t>
            </w:r>
            <w:proofErr w:type="gramEnd"/>
            <w:r w:rsidRPr="00E46B41">
              <w:rPr>
                <w:b/>
                <w:spacing w:val="0"/>
                <w:w w:val="100"/>
                <w:kern w:val="0"/>
              </w:rPr>
              <w:t>) [А]</w:t>
            </w:r>
          </w:p>
          <w:p w:rsidR="00BD052F" w:rsidRPr="00E46B41" w:rsidRDefault="000F6172" w:rsidP="00BD052F">
            <w:pPr>
              <w:spacing w:before="120" w:after="120" w:line="240" w:lineRule="auto"/>
              <w:ind w:right="1134"/>
              <w:rPr>
                <w:b/>
                <w:spacing w:val="0"/>
                <w:w w:val="100"/>
                <w:kern w:val="0"/>
              </w:rPr>
            </w:pPr>
            <w:r>
              <w:rPr>
                <w:b/>
                <w:spacing w:val="0"/>
                <w:w w:val="100"/>
                <w:kern w:val="0"/>
              </w:rPr>
              <w:t>(избегайте двойного подсчета при учете суб-бассейнов)</w:t>
            </w:r>
          </w:p>
        </w:tc>
        <w:tc>
          <w:tcPr>
            <w:tcW w:w="2703" w:type="dxa"/>
            <w:shd w:val="pct30" w:color="auto" w:fill="auto"/>
          </w:tcPr>
          <w:p w:rsidR="00580155" w:rsidRPr="00E46B41" w:rsidRDefault="00580155" w:rsidP="00580155">
            <w:pPr>
              <w:spacing w:before="120" w:after="120" w:line="240" w:lineRule="auto"/>
              <w:ind w:right="1134"/>
              <w:jc w:val="both"/>
              <w:rPr>
                <w:spacing w:val="0"/>
                <w:w w:val="100"/>
                <w:kern w:val="0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:rsidR="003B0D71" w:rsidRDefault="003B0D71" w:rsidP="00580155">
            <w:pPr>
              <w:spacing w:before="120" w:after="120" w:line="240" w:lineRule="auto"/>
              <w:ind w:right="1134"/>
              <w:jc w:val="both"/>
              <w:rPr>
                <w:spacing w:val="0"/>
                <w:w w:val="100"/>
                <w:kern w:val="0"/>
              </w:rPr>
            </w:pPr>
          </w:p>
          <w:p w:rsidR="003B0D71" w:rsidRDefault="003B0D71" w:rsidP="003B0D71"/>
          <w:p w:rsidR="00580155" w:rsidRPr="003B0D71" w:rsidRDefault="003B0D71" w:rsidP="003B0D71">
            <w:pPr>
              <w:tabs>
                <w:tab w:val="left" w:pos="774"/>
              </w:tabs>
              <w:spacing w:before="120" w:after="120" w:line="240" w:lineRule="auto"/>
              <w:ind w:right="1134"/>
              <w:jc w:val="both"/>
            </w:pPr>
            <w:r>
              <w:tab/>
            </w:r>
          </w:p>
        </w:tc>
      </w:tr>
      <w:tr w:rsidR="00BD052F" w:rsidRPr="00E46B41" w:rsidTr="003B0D71">
        <w:trPr>
          <w:trHeight w:val="20"/>
        </w:trPr>
        <w:tc>
          <w:tcPr>
            <w:tcW w:w="3886" w:type="dxa"/>
            <w:gridSpan w:val="2"/>
            <w:shd w:val="clear" w:color="auto" w:fill="auto"/>
          </w:tcPr>
          <w:p w:rsidR="00580155" w:rsidRDefault="00580155" w:rsidP="00580155">
            <w:pPr>
              <w:spacing w:before="120" w:after="120" w:line="240" w:lineRule="auto"/>
              <w:ind w:right="785"/>
              <w:jc w:val="both"/>
              <w:rPr>
                <w:b/>
                <w:spacing w:val="0"/>
                <w:w w:val="100"/>
                <w:kern w:val="0"/>
              </w:rPr>
            </w:pPr>
            <w:r w:rsidRPr="00E46B41">
              <w:rPr>
                <w:b/>
                <w:spacing w:val="0"/>
                <w:w w:val="100"/>
                <w:kern w:val="0"/>
              </w:rPr>
              <w:t xml:space="preserve">Общая площадь </w:t>
            </w:r>
            <w:r w:rsidR="000F6172">
              <w:rPr>
                <w:b/>
                <w:spacing w:val="0"/>
                <w:w w:val="100"/>
                <w:kern w:val="0"/>
              </w:rPr>
              <w:t>трансграничных</w:t>
            </w:r>
            <w:r w:rsidRPr="00E46B41">
              <w:rPr>
                <w:b/>
                <w:spacing w:val="0"/>
                <w:w w:val="100"/>
                <w:kern w:val="0"/>
              </w:rPr>
              <w:t xml:space="preserve"> </w:t>
            </w:r>
            <w:r w:rsidR="000F6172">
              <w:rPr>
                <w:b/>
                <w:spacing w:val="0"/>
                <w:w w:val="100"/>
                <w:kern w:val="0"/>
              </w:rPr>
              <w:t>бассейнов рек и озер</w:t>
            </w:r>
            <w:r w:rsidR="00BC6E43">
              <w:rPr>
                <w:b/>
                <w:spacing w:val="0"/>
                <w:w w:val="100"/>
                <w:kern w:val="0"/>
              </w:rPr>
              <w:t>,</w:t>
            </w:r>
            <w:r w:rsidR="00BC6E43" w:rsidRPr="00BC6E43">
              <w:rPr>
                <w:lang w:eastAsia="en-US"/>
              </w:rPr>
              <w:t xml:space="preserve"> </w:t>
            </w:r>
            <w:r w:rsidR="00BC6E43" w:rsidRPr="00BC6E43">
              <w:rPr>
                <w:b/>
                <w:spacing w:val="0"/>
                <w:w w:val="100"/>
                <w:kern w:val="0"/>
              </w:rPr>
              <w:t>расположенных на</w:t>
            </w:r>
            <w:r w:rsidR="000F6172">
              <w:rPr>
                <w:b/>
                <w:spacing w:val="0"/>
                <w:w w:val="100"/>
                <w:kern w:val="0"/>
              </w:rPr>
              <w:t xml:space="preserve"> территории страны</w:t>
            </w:r>
            <w:r w:rsidRPr="00E46B41">
              <w:rPr>
                <w:b/>
                <w:spacing w:val="0"/>
                <w:w w:val="100"/>
                <w:kern w:val="0"/>
              </w:rPr>
              <w:t xml:space="preserve"> (км</w:t>
            </w:r>
            <w:r w:rsidRPr="00E46B41">
              <w:rPr>
                <w:b/>
                <w:spacing w:val="0"/>
                <w:w w:val="100"/>
                <w:kern w:val="0"/>
                <w:vertAlign w:val="superscript"/>
              </w:rPr>
              <w:t>2</w:t>
            </w:r>
            <w:r w:rsidRPr="00E46B41">
              <w:rPr>
                <w:b/>
                <w:spacing w:val="0"/>
                <w:w w:val="100"/>
                <w:kern w:val="0"/>
              </w:rPr>
              <w:t>)</w:t>
            </w:r>
            <w:r>
              <w:rPr>
                <w:b/>
                <w:spacing w:val="0"/>
                <w:w w:val="100"/>
                <w:kern w:val="0"/>
              </w:rPr>
              <w:t xml:space="preserve"> </w:t>
            </w:r>
            <w:r w:rsidRPr="00E46B41">
              <w:rPr>
                <w:b/>
                <w:spacing w:val="0"/>
                <w:w w:val="100"/>
                <w:kern w:val="0"/>
              </w:rPr>
              <w:t>[</w:t>
            </w:r>
            <w:r w:rsidRPr="00E46B41">
              <w:rPr>
                <w:b/>
                <w:spacing w:val="0"/>
                <w:w w:val="100"/>
                <w:kern w:val="0"/>
                <w:lang w:val="en-GB"/>
              </w:rPr>
              <w:t>B</w:t>
            </w:r>
            <w:r w:rsidRPr="00E46B41">
              <w:rPr>
                <w:b/>
                <w:spacing w:val="0"/>
                <w:w w:val="100"/>
                <w:kern w:val="0"/>
              </w:rPr>
              <w:t>]</w:t>
            </w:r>
          </w:p>
          <w:p w:rsidR="000F6172" w:rsidRPr="00E46B41" w:rsidRDefault="000F6172" w:rsidP="00580155">
            <w:pPr>
              <w:spacing w:before="120" w:after="120" w:line="240" w:lineRule="auto"/>
              <w:ind w:right="785"/>
              <w:jc w:val="both"/>
              <w:rPr>
                <w:b/>
                <w:spacing w:val="0"/>
                <w:w w:val="100"/>
                <w:kern w:val="0"/>
              </w:rPr>
            </w:pPr>
            <w:r w:rsidRPr="000F6172">
              <w:rPr>
                <w:b/>
                <w:spacing w:val="0"/>
                <w:w w:val="100"/>
                <w:kern w:val="0"/>
              </w:rPr>
              <w:t>(избегайте двойного подсчета при учете суб-бассейнов)</w:t>
            </w:r>
          </w:p>
        </w:tc>
        <w:tc>
          <w:tcPr>
            <w:tcW w:w="2703" w:type="dxa"/>
            <w:shd w:val="clear" w:color="auto" w:fill="auto"/>
          </w:tcPr>
          <w:p w:rsidR="00580155" w:rsidRPr="00E46B41" w:rsidRDefault="00580155" w:rsidP="00580155">
            <w:pPr>
              <w:spacing w:before="120" w:after="120" w:line="240" w:lineRule="auto"/>
              <w:ind w:right="1134"/>
              <w:jc w:val="both"/>
              <w:rPr>
                <w:spacing w:val="0"/>
                <w:w w:val="100"/>
                <w:kern w:val="0"/>
              </w:rPr>
            </w:pPr>
          </w:p>
        </w:tc>
        <w:tc>
          <w:tcPr>
            <w:tcW w:w="1979" w:type="dxa"/>
            <w:shd w:val="pct30" w:color="auto" w:fill="auto"/>
          </w:tcPr>
          <w:p w:rsidR="00580155" w:rsidRPr="00E46B41" w:rsidRDefault="00580155" w:rsidP="00580155">
            <w:pPr>
              <w:spacing w:before="120" w:after="120" w:line="240" w:lineRule="auto"/>
              <w:ind w:right="1134"/>
              <w:jc w:val="both"/>
              <w:rPr>
                <w:spacing w:val="0"/>
                <w:w w:val="100"/>
                <w:kern w:val="0"/>
              </w:rPr>
            </w:pPr>
          </w:p>
        </w:tc>
      </w:tr>
    </w:tbl>
    <w:p w:rsidR="00580155" w:rsidRPr="008C3B54" w:rsidRDefault="00580155" w:rsidP="00580155">
      <w:pPr>
        <w:pStyle w:val="SingleTxtG"/>
        <w:keepNext/>
        <w:spacing w:before="120" w:line="240" w:lineRule="auto"/>
        <w:jc w:val="left"/>
        <w:rPr>
          <w:b/>
          <w:lang w:val="ru-RU"/>
        </w:rPr>
      </w:pPr>
      <w:r>
        <w:rPr>
          <w:b/>
          <w:lang w:val="ru-RU"/>
        </w:rPr>
        <w:lastRenderedPageBreak/>
        <w:t xml:space="preserve">Трансграничные водоносные горизонты </w:t>
      </w:r>
      <w:r w:rsidRPr="009C11EB">
        <w:rPr>
          <w:b/>
          <w:lang w:val="ru-RU"/>
        </w:rPr>
        <w:t>[</w:t>
      </w:r>
      <w:r>
        <w:rPr>
          <w:b/>
          <w:lang w:val="ru-RU"/>
        </w:rPr>
        <w:t>пожалуйста, добавьте строку при необходимости</w:t>
      </w:r>
      <w:r w:rsidRPr="009C11EB">
        <w:rPr>
          <w:b/>
          <w:lang w:val="ru-RU"/>
        </w:rPr>
        <w:t>]</w:t>
      </w:r>
    </w:p>
    <w:tbl>
      <w:tblPr>
        <w:tblStyle w:val="TableGrid2"/>
        <w:tblW w:w="0" w:type="auto"/>
        <w:tblInd w:w="1081" w:type="dxa"/>
        <w:tblLayout w:type="fixed"/>
        <w:tblLook w:val="04A0" w:firstRow="1" w:lastRow="0" w:firstColumn="1" w:lastColumn="0" w:noHBand="0" w:noVBand="1"/>
      </w:tblPr>
      <w:tblGrid>
        <w:gridCol w:w="1807"/>
        <w:gridCol w:w="2079"/>
        <w:gridCol w:w="2693"/>
        <w:gridCol w:w="1984"/>
      </w:tblGrid>
      <w:tr w:rsidR="00580155" w:rsidRPr="00E46B41" w:rsidTr="00580155">
        <w:tc>
          <w:tcPr>
            <w:tcW w:w="1807" w:type="dxa"/>
          </w:tcPr>
          <w:p w:rsidR="00580155" w:rsidRPr="00E46B41" w:rsidRDefault="00580155" w:rsidP="00E34793">
            <w:pPr>
              <w:keepNext/>
              <w:keepLines/>
              <w:spacing w:before="120" w:after="120" w:line="240" w:lineRule="auto"/>
              <w:ind w:right="199"/>
              <w:jc w:val="both"/>
              <w:rPr>
                <w:spacing w:val="0"/>
                <w:w w:val="100"/>
                <w:kern w:val="0"/>
                <w:lang w:val="en-GB"/>
              </w:rPr>
            </w:pPr>
            <w:proofErr w:type="spellStart"/>
            <w:r w:rsidRPr="00E46B41">
              <w:rPr>
                <w:spacing w:val="0"/>
                <w:w w:val="100"/>
                <w:kern w:val="0"/>
                <w:lang w:val="en-GB"/>
              </w:rPr>
              <w:t>Название</w:t>
            </w:r>
            <w:proofErr w:type="spellEnd"/>
            <w:r w:rsidR="00E34793">
              <w:rPr>
                <w:b/>
              </w:rPr>
              <w:t xml:space="preserve"> </w:t>
            </w:r>
            <w:r w:rsidR="00E34793" w:rsidRPr="00E34793">
              <w:t>трансграничного водоносного горизонта</w:t>
            </w:r>
            <w:r w:rsidR="00E34793">
              <w:rPr>
                <w:b/>
              </w:rPr>
              <w:t xml:space="preserve"> </w:t>
            </w:r>
          </w:p>
        </w:tc>
        <w:tc>
          <w:tcPr>
            <w:tcW w:w="2079" w:type="dxa"/>
          </w:tcPr>
          <w:p w:rsidR="00580155" w:rsidRPr="00E46B41" w:rsidRDefault="00345B76" w:rsidP="00580155">
            <w:pPr>
              <w:keepNext/>
              <w:keepLines/>
              <w:spacing w:before="120" w:after="120" w:line="240" w:lineRule="auto"/>
              <w:ind w:right="142"/>
              <w:rPr>
                <w:spacing w:val="0"/>
                <w:w w:val="100"/>
                <w:kern w:val="0"/>
              </w:rPr>
            </w:pPr>
            <w:r>
              <w:rPr>
                <w:spacing w:val="0"/>
                <w:w w:val="100"/>
                <w:kern w:val="0"/>
              </w:rPr>
              <w:t>Страны, с которыми</w:t>
            </w:r>
            <w:r w:rsidR="00160A7F" w:rsidRPr="00160A7F">
              <w:rPr>
                <w:spacing w:val="0"/>
                <w:w w:val="100"/>
                <w:kern w:val="0"/>
              </w:rPr>
              <w:t xml:space="preserve"> бассейн является общим</w:t>
            </w:r>
          </w:p>
        </w:tc>
        <w:tc>
          <w:tcPr>
            <w:tcW w:w="2693" w:type="dxa"/>
          </w:tcPr>
          <w:p w:rsidR="00580155" w:rsidRPr="000005C7" w:rsidRDefault="00580155" w:rsidP="00160A7F">
            <w:pPr>
              <w:keepNext/>
              <w:keepLines/>
              <w:spacing w:before="120" w:after="120" w:line="240" w:lineRule="auto"/>
              <w:ind w:right="142"/>
              <w:rPr>
                <w:spacing w:val="0"/>
                <w:w w:val="100"/>
                <w:kern w:val="0"/>
              </w:rPr>
            </w:pPr>
            <w:r w:rsidRPr="00E46B41">
              <w:rPr>
                <w:spacing w:val="0"/>
                <w:w w:val="100"/>
                <w:kern w:val="0"/>
              </w:rPr>
              <w:t>Площадь</w:t>
            </w:r>
            <w:r w:rsidR="00345B76">
              <w:rPr>
                <w:spacing w:val="0"/>
                <w:w w:val="100"/>
                <w:kern w:val="0"/>
              </w:rPr>
              <w:t xml:space="preserve"> поверхности</w:t>
            </w:r>
            <w:r w:rsidRPr="00E46B41">
              <w:rPr>
                <w:spacing w:val="0"/>
                <w:w w:val="100"/>
                <w:kern w:val="0"/>
              </w:rPr>
              <w:t xml:space="preserve"> (км</w:t>
            </w:r>
            <w:proofErr w:type="gramStart"/>
            <w:r w:rsidRPr="00E46B41">
              <w:rPr>
                <w:spacing w:val="0"/>
                <w:w w:val="100"/>
                <w:kern w:val="0"/>
                <w:vertAlign w:val="superscript"/>
              </w:rPr>
              <w:t>2</w:t>
            </w:r>
            <w:proofErr w:type="gramEnd"/>
            <w:r w:rsidRPr="00E46B41">
              <w:rPr>
                <w:spacing w:val="0"/>
                <w:w w:val="100"/>
                <w:kern w:val="0"/>
              </w:rPr>
              <w:t>)</w:t>
            </w:r>
            <w:r w:rsidR="00E34793">
              <w:rPr>
                <w:rStyle w:val="FootnoteReference"/>
                <w:spacing w:val="0"/>
                <w:w w:val="100"/>
                <w:kern w:val="0"/>
              </w:rPr>
              <w:footnoteReference w:id="6"/>
            </w:r>
            <w:r w:rsidRPr="00E46B41">
              <w:rPr>
                <w:spacing w:val="0"/>
                <w:w w:val="100"/>
                <w:kern w:val="0"/>
              </w:rPr>
              <w:t xml:space="preserve"> на территории страны</w:t>
            </w:r>
          </w:p>
        </w:tc>
        <w:tc>
          <w:tcPr>
            <w:tcW w:w="1984" w:type="dxa"/>
          </w:tcPr>
          <w:p w:rsidR="00580155" w:rsidRPr="00E46B41" w:rsidRDefault="00345B76" w:rsidP="00345B76">
            <w:pPr>
              <w:keepNext/>
              <w:keepLines/>
              <w:spacing w:before="120" w:after="120" w:line="240" w:lineRule="auto"/>
              <w:ind w:right="58"/>
              <w:rPr>
                <w:spacing w:val="0"/>
                <w:w w:val="100"/>
                <w:kern w:val="0"/>
              </w:rPr>
            </w:pPr>
            <w:proofErr w:type="gramStart"/>
            <w:r>
              <w:rPr>
                <w:spacing w:val="0"/>
                <w:w w:val="100"/>
                <w:kern w:val="0"/>
              </w:rPr>
              <w:t>Охвачен</w:t>
            </w:r>
            <w:proofErr w:type="gramEnd"/>
            <w:r>
              <w:rPr>
                <w:spacing w:val="0"/>
                <w:w w:val="100"/>
                <w:kern w:val="0"/>
              </w:rPr>
              <w:t xml:space="preserve"> д</w:t>
            </w:r>
            <w:r w:rsidR="00160A7F">
              <w:rPr>
                <w:spacing w:val="0"/>
                <w:w w:val="100"/>
                <w:kern w:val="0"/>
              </w:rPr>
              <w:t>ействующи</w:t>
            </w:r>
            <w:r>
              <w:rPr>
                <w:spacing w:val="0"/>
                <w:w w:val="100"/>
                <w:kern w:val="0"/>
              </w:rPr>
              <w:t>м</w:t>
            </w:r>
            <w:r w:rsidR="00160A7F">
              <w:rPr>
                <w:spacing w:val="0"/>
                <w:w w:val="100"/>
                <w:kern w:val="0"/>
              </w:rPr>
              <w:t xml:space="preserve"> м</w:t>
            </w:r>
            <w:r w:rsidR="00580155" w:rsidRPr="00E46B41">
              <w:rPr>
                <w:spacing w:val="0"/>
                <w:w w:val="100"/>
                <w:kern w:val="0"/>
              </w:rPr>
              <w:t>еханизм</w:t>
            </w:r>
            <w:r>
              <w:rPr>
                <w:spacing w:val="0"/>
                <w:w w:val="100"/>
                <w:kern w:val="0"/>
              </w:rPr>
              <w:t>ом</w:t>
            </w:r>
            <w:r w:rsidR="00580155" w:rsidRPr="00E46B41">
              <w:rPr>
                <w:spacing w:val="0"/>
                <w:w w:val="100"/>
                <w:kern w:val="0"/>
              </w:rPr>
              <w:t xml:space="preserve"> </w:t>
            </w:r>
            <w:r w:rsidR="0083344E">
              <w:rPr>
                <w:spacing w:val="0"/>
                <w:w w:val="100"/>
                <w:kern w:val="0"/>
              </w:rPr>
              <w:t>сотрудничества</w:t>
            </w:r>
            <w:r w:rsidR="00580155" w:rsidRPr="00E46B41">
              <w:rPr>
                <w:spacing w:val="0"/>
                <w:w w:val="100"/>
                <w:kern w:val="0"/>
              </w:rPr>
              <w:t xml:space="preserve"> (да/нет)</w:t>
            </w:r>
          </w:p>
        </w:tc>
      </w:tr>
      <w:tr w:rsidR="00580155" w:rsidRPr="00E46B41" w:rsidTr="00580155">
        <w:tc>
          <w:tcPr>
            <w:tcW w:w="1807" w:type="dxa"/>
          </w:tcPr>
          <w:p w:rsidR="00580155" w:rsidRPr="00E46B41" w:rsidRDefault="00580155" w:rsidP="00580155">
            <w:pPr>
              <w:spacing w:before="120" w:after="120" w:line="240" w:lineRule="auto"/>
              <w:ind w:right="1134"/>
              <w:jc w:val="both"/>
              <w:rPr>
                <w:spacing w:val="0"/>
                <w:w w:val="100"/>
                <w:kern w:val="0"/>
              </w:rPr>
            </w:pPr>
          </w:p>
        </w:tc>
        <w:tc>
          <w:tcPr>
            <w:tcW w:w="2079" w:type="dxa"/>
          </w:tcPr>
          <w:p w:rsidR="00580155" w:rsidRPr="00E46B41" w:rsidRDefault="00580155" w:rsidP="00580155">
            <w:pPr>
              <w:spacing w:before="120" w:after="120" w:line="240" w:lineRule="auto"/>
              <w:ind w:right="1134"/>
              <w:jc w:val="both"/>
              <w:rPr>
                <w:spacing w:val="0"/>
                <w:w w:val="100"/>
                <w:kern w:val="0"/>
              </w:rPr>
            </w:pPr>
          </w:p>
        </w:tc>
        <w:tc>
          <w:tcPr>
            <w:tcW w:w="2693" w:type="dxa"/>
          </w:tcPr>
          <w:p w:rsidR="00580155" w:rsidRPr="00E46B41" w:rsidRDefault="00580155" w:rsidP="00580155">
            <w:pPr>
              <w:spacing w:before="120" w:after="120" w:line="240" w:lineRule="auto"/>
              <w:ind w:right="1134"/>
              <w:jc w:val="both"/>
              <w:rPr>
                <w:spacing w:val="0"/>
                <w:w w:val="100"/>
                <w:kern w:val="0"/>
              </w:rPr>
            </w:pPr>
          </w:p>
        </w:tc>
        <w:tc>
          <w:tcPr>
            <w:tcW w:w="1984" w:type="dxa"/>
          </w:tcPr>
          <w:p w:rsidR="00580155" w:rsidRPr="00E46B41" w:rsidRDefault="00580155" w:rsidP="00580155">
            <w:pPr>
              <w:spacing w:before="120" w:after="120" w:line="240" w:lineRule="auto"/>
              <w:ind w:right="1134"/>
              <w:jc w:val="both"/>
              <w:rPr>
                <w:spacing w:val="0"/>
                <w:w w:val="100"/>
                <w:kern w:val="0"/>
              </w:rPr>
            </w:pPr>
          </w:p>
        </w:tc>
      </w:tr>
      <w:tr w:rsidR="00580155" w:rsidRPr="00E46B41" w:rsidTr="00580155">
        <w:tc>
          <w:tcPr>
            <w:tcW w:w="1807" w:type="dxa"/>
          </w:tcPr>
          <w:p w:rsidR="00580155" w:rsidRPr="00E46B41" w:rsidRDefault="00580155" w:rsidP="00580155">
            <w:pPr>
              <w:spacing w:before="120" w:after="120" w:line="240" w:lineRule="auto"/>
              <w:ind w:right="1134"/>
              <w:jc w:val="both"/>
              <w:rPr>
                <w:spacing w:val="0"/>
                <w:w w:val="100"/>
                <w:kern w:val="0"/>
              </w:rPr>
            </w:pPr>
          </w:p>
        </w:tc>
        <w:tc>
          <w:tcPr>
            <w:tcW w:w="2079" w:type="dxa"/>
          </w:tcPr>
          <w:p w:rsidR="00580155" w:rsidRPr="00E46B41" w:rsidRDefault="00580155" w:rsidP="00580155">
            <w:pPr>
              <w:spacing w:before="120" w:after="120" w:line="240" w:lineRule="auto"/>
              <w:ind w:right="1134"/>
              <w:jc w:val="both"/>
              <w:rPr>
                <w:spacing w:val="0"/>
                <w:w w:val="100"/>
                <w:kern w:val="0"/>
              </w:rPr>
            </w:pPr>
          </w:p>
        </w:tc>
        <w:tc>
          <w:tcPr>
            <w:tcW w:w="2693" w:type="dxa"/>
          </w:tcPr>
          <w:p w:rsidR="00580155" w:rsidRPr="00E46B41" w:rsidRDefault="00580155" w:rsidP="00580155">
            <w:pPr>
              <w:spacing w:before="120" w:after="120" w:line="240" w:lineRule="auto"/>
              <w:ind w:right="1134"/>
              <w:jc w:val="both"/>
              <w:rPr>
                <w:spacing w:val="0"/>
                <w:w w:val="100"/>
                <w:kern w:val="0"/>
              </w:rPr>
            </w:pPr>
          </w:p>
        </w:tc>
        <w:tc>
          <w:tcPr>
            <w:tcW w:w="1984" w:type="dxa"/>
          </w:tcPr>
          <w:p w:rsidR="00580155" w:rsidRPr="00E46B41" w:rsidRDefault="00580155" w:rsidP="00580155">
            <w:pPr>
              <w:spacing w:before="120" w:after="120" w:line="240" w:lineRule="auto"/>
              <w:ind w:right="1134"/>
              <w:jc w:val="both"/>
              <w:rPr>
                <w:spacing w:val="0"/>
                <w:w w:val="100"/>
                <w:kern w:val="0"/>
              </w:rPr>
            </w:pPr>
          </w:p>
        </w:tc>
      </w:tr>
      <w:tr w:rsidR="00580155" w:rsidRPr="00E46B41" w:rsidTr="00580155">
        <w:tc>
          <w:tcPr>
            <w:tcW w:w="1807" w:type="dxa"/>
          </w:tcPr>
          <w:p w:rsidR="00580155" w:rsidRPr="00E46B41" w:rsidRDefault="00580155" w:rsidP="00580155">
            <w:pPr>
              <w:spacing w:before="120" w:after="120" w:line="240" w:lineRule="auto"/>
              <w:ind w:right="1134"/>
              <w:jc w:val="both"/>
              <w:rPr>
                <w:spacing w:val="0"/>
                <w:w w:val="100"/>
                <w:kern w:val="0"/>
              </w:rPr>
            </w:pPr>
          </w:p>
        </w:tc>
        <w:tc>
          <w:tcPr>
            <w:tcW w:w="2079" w:type="dxa"/>
          </w:tcPr>
          <w:p w:rsidR="00580155" w:rsidRPr="00E46B41" w:rsidRDefault="00580155" w:rsidP="00580155">
            <w:pPr>
              <w:spacing w:before="120" w:after="120" w:line="240" w:lineRule="auto"/>
              <w:ind w:right="1134"/>
              <w:jc w:val="both"/>
              <w:rPr>
                <w:spacing w:val="0"/>
                <w:w w:val="100"/>
                <w:kern w:val="0"/>
              </w:rPr>
            </w:pPr>
          </w:p>
        </w:tc>
        <w:tc>
          <w:tcPr>
            <w:tcW w:w="2693" w:type="dxa"/>
          </w:tcPr>
          <w:p w:rsidR="00580155" w:rsidRPr="00E46B41" w:rsidRDefault="00580155" w:rsidP="00580155">
            <w:pPr>
              <w:spacing w:before="120" w:after="120" w:line="240" w:lineRule="auto"/>
              <w:ind w:right="1134"/>
              <w:jc w:val="both"/>
              <w:rPr>
                <w:spacing w:val="0"/>
                <w:w w:val="100"/>
                <w:kern w:val="0"/>
              </w:rPr>
            </w:pPr>
          </w:p>
        </w:tc>
        <w:tc>
          <w:tcPr>
            <w:tcW w:w="1984" w:type="dxa"/>
          </w:tcPr>
          <w:p w:rsidR="00580155" w:rsidRPr="00E46B41" w:rsidRDefault="00580155" w:rsidP="00580155">
            <w:pPr>
              <w:spacing w:before="120" w:after="120" w:line="240" w:lineRule="auto"/>
              <w:ind w:right="1134"/>
              <w:jc w:val="both"/>
              <w:rPr>
                <w:spacing w:val="0"/>
                <w:w w:val="100"/>
                <w:kern w:val="0"/>
              </w:rPr>
            </w:pPr>
          </w:p>
        </w:tc>
      </w:tr>
      <w:tr w:rsidR="00580155" w:rsidRPr="00E46B41" w:rsidTr="00580155">
        <w:tc>
          <w:tcPr>
            <w:tcW w:w="3886" w:type="dxa"/>
            <w:gridSpan w:val="2"/>
          </w:tcPr>
          <w:p w:rsidR="00580155" w:rsidRPr="00E46B41" w:rsidRDefault="00580155" w:rsidP="00ED3BF1">
            <w:pPr>
              <w:spacing w:before="120" w:after="120" w:line="240" w:lineRule="auto"/>
              <w:ind w:right="1134"/>
              <w:rPr>
                <w:b/>
                <w:spacing w:val="0"/>
                <w:w w:val="100"/>
                <w:kern w:val="0"/>
              </w:rPr>
            </w:pPr>
            <w:r w:rsidRPr="00E46B41">
              <w:rPr>
                <w:b/>
                <w:spacing w:val="0"/>
                <w:w w:val="100"/>
                <w:kern w:val="0"/>
              </w:rPr>
              <w:t>Итого: площадь поверхности трансграничн</w:t>
            </w:r>
            <w:r w:rsidR="00ED3BF1">
              <w:rPr>
                <w:b/>
                <w:spacing w:val="0"/>
                <w:w w:val="100"/>
                <w:kern w:val="0"/>
              </w:rPr>
              <w:t>ых водоносных горизонтов</w:t>
            </w:r>
            <w:r w:rsidRPr="00E46B41">
              <w:rPr>
                <w:b/>
                <w:spacing w:val="0"/>
                <w:w w:val="100"/>
                <w:kern w:val="0"/>
              </w:rPr>
              <w:t xml:space="preserve">, </w:t>
            </w:r>
            <w:r w:rsidR="00ED3BF1">
              <w:rPr>
                <w:b/>
                <w:spacing w:val="0"/>
                <w:w w:val="100"/>
                <w:kern w:val="0"/>
              </w:rPr>
              <w:t>попадающих</w:t>
            </w:r>
            <w:r w:rsidR="00160A7F" w:rsidRPr="00160A7F">
              <w:rPr>
                <w:b/>
                <w:spacing w:val="0"/>
                <w:w w:val="100"/>
                <w:kern w:val="0"/>
              </w:rPr>
              <w:t xml:space="preserve"> под </w:t>
            </w:r>
            <w:r w:rsidRPr="00E46B41">
              <w:rPr>
                <w:b/>
                <w:spacing w:val="0"/>
                <w:w w:val="100"/>
                <w:kern w:val="0"/>
              </w:rPr>
              <w:t>действующи</w:t>
            </w:r>
            <w:r w:rsidR="00160A7F">
              <w:rPr>
                <w:b/>
                <w:spacing w:val="0"/>
                <w:w w:val="100"/>
                <w:kern w:val="0"/>
              </w:rPr>
              <w:t>й механизм</w:t>
            </w:r>
            <w:r w:rsidRPr="00E46B41">
              <w:rPr>
                <w:b/>
                <w:spacing w:val="0"/>
                <w:w w:val="100"/>
                <w:kern w:val="0"/>
              </w:rPr>
              <w:t xml:space="preserve"> сотрудничества (км</w:t>
            </w:r>
            <w:proofErr w:type="gramStart"/>
            <w:r w:rsidRPr="00E46B41">
              <w:rPr>
                <w:b/>
                <w:spacing w:val="0"/>
                <w:w w:val="100"/>
                <w:kern w:val="0"/>
                <w:vertAlign w:val="superscript"/>
              </w:rPr>
              <w:t>2</w:t>
            </w:r>
            <w:proofErr w:type="gramEnd"/>
            <w:r w:rsidRPr="00E46B41">
              <w:rPr>
                <w:b/>
                <w:spacing w:val="0"/>
                <w:w w:val="100"/>
                <w:kern w:val="0"/>
              </w:rPr>
              <w:t>) [С]</w:t>
            </w:r>
          </w:p>
        </w:tc>
        <w:tc>
          <w:tcPr>
            <w:tcW w:w="2693" w:type="dxa"/>
          </w:tcPr>
          <w:p w:rsidR="00580155" w:rsidRPr="00E46B41" w:rsidRDefault="00580155" w:rsidP="00580155">
            <w:pPr>
              <w:spacing w:before="120" w:after="120" w:line="240" w:lineRule="auto"/>
              <w:ind w:right="1134"/>
              <w:jc w:val="both"/>
              <w:rPr>
                <w:spacing w:val="0"/>
                <w:w w:val="100"/>
                <w:kern w:val="0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:rsidR="00580155" w:rsidRPr="00E46B41" w:rsidRDefault="00580155" w:rsidP="00580155">
            <w:pPr>
              <w:spacing w:before="120" w:after="120" w:line="240" w:lineRule="auto"/>
              <w:ind w:right="1134"/>
              <w:jc w:val="both"/>
              <w:rPr>
                <w:spacing w:val="0"/>
                <w:w w:val="100"/>
                <w:kern w:val="0"/>
              </w:rPr>
            </w:pPr>
          </w:p>
        </w:tc>
      </w:tr>
      <w:tr w:rsidR="00580155" w:rsidRPr="00E46B41" w:rsidTr="00580155">
        <w:tc>
          <w:tcPr>
            <w:tcW w:w="3886" w:type="dxa"/>
            <w:gridSpan w:val="2"/>
          </w:tcPr>
          <w:p w:rsidR="00580155" w:rsidRPr="00E46B41" w:rsidRDefault="00580155" w:rsidP="00ED3BF1">
            <w:pPr>
              <w:spacing w:before="120" w:after="120" w:line="240" w:lineRule="auto"/>
              <w:ind w:right="1134"/>
              <w:jc w:val="both"/>
              <w:rPr>
                <w:b/>
                <w:spacing w:val="0"/>
                <w:w w:val="100"/>
                <w:kern w:val="0"/>
              </w:rPr>
            </w:pPr>
            <w:r w:rsidRPr="00E46B41">
              <w:rPr>
                <w:b/>
                <w:spacing w:val="0"/>
                <w:w w:val="100"/>
                <w:kern w:val="0"/>
              </w:rPr>
              <w:t>Общая площадь поверхности трансграничн</w:t>
            </w:r>
            <w:r w:rsidR="00ED3BF1">
              <w:rPr>
                <w:b/>
                <w:spacing w:val="0"/>
                <w:w w:val="100"/>
                <w:kern w:val="0"/>
              </w:rPr>
              <w:t xml:space="preserve">ых </w:t>
            </w:r>
            <w:r w:rsidRPr="00E46B41">
              <w:rPr>
                <w:b/>
                <w:spacing w:val="0"/>
                <w:w w:val="100"/>
                <w:kern w:val="0"/>
              </w:rPr>
              <w:t>водоносн</w:t>
            </w:r>
            <w:r w:rsidR="00ED3BF1">
              <w:rPr>
                <w:b/>
                <w:spacing w:val="0"/>
                <w:w w:val="100"/>
                <w:kern w:val="0"/>
              </w:rPr>
              <w:t>ых горизонтов</w:t>
            </w:r>
            <w:r w:rsidRPr="00E46B41">
              <w:rPr>
                <w:b/>
                <w:spacing w:val="0"/>
                <w:w w:val="100"/>
                <w:kern w:val="0"/>
              </w:rPr>
              <w:t xml:space="preserve"> (км</w:t>
            </w:r>
            <w:proofErr w:type="gramStart"/>
            <w:r w:rsidRPr="00E46B41">
              <w:rPr>
                <w:b/>
                <w:spacing w:val="0"/>
                <w:w w:val="100"/>
                <w:kern w:val="0"/>
                <w:vertAlign w:val="superscript"/>
              </w:rPr>
              <w:t>2</w:t>
            </w:r>
            <w:proofErr w:type="gramEnd"/>
            <w:r w:rsidRPr="00E46B41">
              <w:rPr>
                <w:b/>
                <w:spacing w:val="0"/>
                <w:w w:val="100"/>
                <w:kern w:val="0"/>
              </w:rPr>
              <w:t>) [</w:t>
            </w:r>
            <w:r w:rsidRPr="00E46B41">
              <w:rPr>
                <w:b/>
                <w:spacing w:val="0"/>
                <w:w w:val="100"/>
                <w:kern w:val="0"/>
                <w:lang w:val="en-GB"/>
              </w:rPr>
              <w:t>D</w:t>
            </w:r>
            <w:r w:rsidRPr="00E46B41">
              <w:rPr>
                <w:b/>
                <w:spacing w:val="0"/>
                <w:w w:val="100"/>
                <w:kern w:val="0"/>
              </w:rPr>
              <w:t>]</w:t>
            </w:r>
          </w:p>
        </w:tc>
        <w:tc>
          <w:tcPr>
            <w:tcW w:w="2693" w:type="dxa"/>
          </w:tcPr>
          <w:p w:rsidR="00580155" w:rsidRPr="00E46B41" w:rsidRDefault="00580155" w:rsidP="00580155">
            <w:pPr>
              <w:spacing w:before="120" w:after="120" w:line="240" w:lineRule="auto"/>
              <w:ind w:right="1134"/>
              <w:jc w:val="both"/>
              <w:rPr>
                <w:spacing w:val="0"/>
                <w:w w:val="100"/>
                <w:kern w:val="0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:rsidR="00580155" w:rsidRPr="00E46B41" w:rsidRDefault="00580155" w:rsidP="00580155">
            <w:pPr>
              <w:spacing w:before="120" w:after="120" w:line="240" w:lineRule="auto"/>
              <w:ind w:right="1134"/>
              <w:jc w:val="both"/>
              <w:rPr>
                <w:spacing w:val="0"/>
                <w:w w:val="100"/>
                <w:kern w:val="0"/>
              </w:rPr>
            </w:pPr>
          </w:p>
        </w:tc>
      </w:tr>
    </w:tbl>
    <w:p w:rsidR="00580155" w:rsidRPr="000005C7" w:rsidRDefault="00580155" w:rsidP="00580155">
      <w:pPr>
        <w:pStyle w:val="SingleTxtG"/>
        <w:rPr>
          <w:lang w:val="ru-RU"/>
        </w:rPr>
      </w:pPr>
    </w:p>
    <w:p w:rsidR="00580155" w:rsidRPr="000005C7" w:rsidRDefault="00580155" w:rsidP="00580155">
      <w:pPr>
        <w:pStyle w:val="SingleTxtG"/>
        <w:rPr>
          <w:b/>
          <w:color w:val="000000"/>
          <w:lang w:val="ru-RU"/>
        </w:rPr>
      </w:pPr>
      <w:r w:rsidRPr="000005C7">
        <w:rPr>
          <w:b/>
          <w:color w:val="000000"/>
          <w:lang w:val="ru-RU"/>
        </w:rPr>
        <w:t>Значение показателя для страны</w:t>
      </w:r>
    </w:p>
    <w:p w:rsidR="00580155" w:rsidRPr="007C0549" w:rsidRDefault="00580155" w:rsidP="00580155">
      <w:pPr>
        <w:pStyle w:val="SingleTxtG"/>
        <w:rPr>
          <w:color w:val="000000"/>
          <w:lang w:val="ru-RU"/>
        </w:rPr>
      </w:pPr>
      <w:r w:rsidRPr="007C0549">
        <w:rPr>
          <w:color w:val="000000"/>
          <w:lang w:val="ru-RU"/>
        </w:rPr>
        <w:t xml:space="preserve">((А + C)/(B + </w:t>
      </w:r>
      <w:r w:rsidRPr="007C0549">
        <w:rPr>
          <w:color w:val="000000"/>
        </w:rPr>
        <w:t>D</w:t>
      </w:r>
      <w:r w:rsidRPr="007C0549">
        <w:rPr>
          <w:color w:val="000000"/>
          <w:lang w:val="ru-RU"/>
        </w:rPr>
        <w:t xml:space="preserve">)) х 100% = </w:t>
      </w:r>
    </w:p>
    <w:p w:rsidR="00580155" w:rsidRPr="007C0549" w:rsidRDefault="00580155" w:rsidP="00580155">
      <w:pPr>
        <w:pStyle w:val="SingleTxtG"/>
        <w:rPr>
          <w:b/>
          <w:color w:val="000000"/>
          <w:lang w:val="ru-RU"/>
        </w:rPr>
      </w:pPr>
    </w:p>
    <w:p w:rsidR="00580155" w:rsidRPr="007C0549" w:rsidRDefault="00580155" w:rsidP="00580155">
      <w:pPr>
        <w:pStyle w:val="SingleTxtG"/>
        <w:rPr>
          <w:b/>
          <w:color w:val="000000"/>
          <w:lang w:val="ru-RU"/>
        </w:rPr>
      </w:pPr>
      <w:r w:rsidRPr="007C0549">
        <w:rPr>
          <w:b/>
          <w:color w:val="000000"/>
          <w:lang w:val="ru-RU"/>
        </w:rPr>
        <w:t>Дополнительная информация</w:t>
      </w:r>
    </w:p>
    <w:p w:rsidR="00580155" w:rsidRPr="007C0549" w:rsidRDefault="00580155" w:rsidP="00580155">
      <w:pPr>
        <w:pStyle w:val="SingleTxtG"/>
        <w:rPr>
          <w:lang w:val="ru-RU"/>
        </w:rPr>
      </w:pPr>
      <w:r w:rsidRPr="007C0549">
        <w:rPr>
          <w:color w:val="000000"/>
          <w:lang w:val="ru-RU"/>
        </w:rPr>
        <w:t>Если есть комментарии, поясняющие предположения и интерпретации, принятые для выполнения расчета, или уровень определенности пространственных данных, пожалуйста, укажите их здесь:</w:t>
      </w:r>
    </w:p>
    <w:p w:rsidR="00580155" w:rsidRPr="004F3393" w:rsidRDefault="00580155" w:rsidP="00580155">
      <w:pPr>
        <w:pStyle w:val="SingleTxtG"/>
        <w:rPr>
          <w:lang w:val="ru-RU"/>
        </w:rPr>
      </w:pPr>
    </w:p>
    <w:p w:rsidR="00580155" w:rsidRPr="004F3393" w:rsidRDefault="00580155" w:rsidP="00580155">
      <w:pPr>
        <w:pStyle w:val="SingleTxtG"/>
        <w:rPr>
          <w:lang w:val="ru-RU"/>
        </w:rPr>
      </w:pPr>
    </w:p>
    <w:p w:rsidR="00580155" w:rsidRPr="004B4270" w:rsidRDefault="00580155" w:rsidP="00580155">
      <w:pPr>
        <w:pStyle w:val="SingleTxtG"/>
        <w:ind w:right="95"/>
        <w:rPr>
          <w:b/>
          <w:lang w:val="ru-RU"/>
        </w:rPr>
      </w:pPr>
      <w:r w:rsidRPr="004B4270">
        <w:rPr>
          <w:b/>
          <w:lang w:val="ru-RU"/>
        </w:rPr>
        <w:t>Пространственные данные</w:t>
      </w:r>
    </w:p>
    <w:p w:rsidR="00580155" w:rsidRPr="000005C7" w:rsidRDefault="00580155" w:rsidP="00580155">
      <w:pPr>
        <w:pStyle w:val="H23GR"/>
        <w:ind w:firstLine="0"/>
        <w:rPr>
          <w:b w:val="0"/>
        </w:rPr>
      </w:pPr>
      <w:r w:rsidRPr="000005C7">
        <w:rPr>
          <w:b w:val="0"/>
          <w:color w:val="000000"/>
          <w:spacing w:val="0"/>
          <w:w w:val="100"/>
          <w:kern w:val="0"/>
          <w:lang w:eastAsia="en-US"/>
        </w:rPr>
        <w:t xml:space="preserve">Если карта (или карты) трансграничных поверхностных водосборных бассейнов и водоносных горизонтов (т. е. трансграничных бассейнов) есть в наличии, пожалуйста, приложите </w:t>
      </w:r>
      <w:r w:rsidR="006B7F41">
        <w:rPr>
          <w:b w:val="0"/>
          <w:color w:val="000000"/>
          <w:spacing w:val="0"/>
          <w:w w:val="100"/>
          <w:kern w:val="0"/>
          <w:lang w:eastAsia="en-US"/>
        </w:rPr>
        <w:t>их</w:t>
      </w:r>
      <w:r w:rsidRPr="000005C7">
        <w:rPr>
          <w:b w:val="0"/>
          <w:color w:val="000000"/>
          <w:spacing w:val="0"/>
          <w:w w:val="100"/>
          <w:kern w:val="0"/>
          <w:lang w:eastAsia="en-US"/>
        </w:rPr>
        <w:t xml:space="preserve">. В идеале, рекомендуется отправить </w:t>
      </w:r>
      <w:proofErr w:type="spellStart"/>
      <w:r w:rsidRPr="000005C7">
        <w:rPr>
          <w:b w:val="0"/>
          <w:color w:val="000000"/>
          <w:spacing w:val="0"/>
          <w:w w:val="100"/>
          <w:kern w:val="0"/>
          <w:lang w:eastAsia="en-US"/>
        </w:rPr>
        <w:t>шейп</w:t>
      </w:r>
      <w:proofErr w:type="spellEnd"/>
      <w:r w:rsidRPr="000005C7">
        <w:rPr>
          <w:b w:val="0"/>
          <w:color w:val="000000"/>
          <w:spacing w:val="0"/>
          <w:w w:val="100"/>
          <w:kern w:val="0"/>
          <w:lang w:eastAsia="en-US"/>
        </w:rPr>
        <w:t xml:space="preserve">-файлы бассейна и </w:t>
      </w:r>
      <w:r>
        <w:rPr>
          <w:b w:val="0"/>
          <w:color w:val="000000"/>
          <w:spacing w:val="0"/>
          <w:w w:val="100"/>
          <w:kern w:val="0"/>
          <w:lang w:eastAsia="en-US"/>
        </w:rPr>
        <w:t>схему</w:t>
      </w:r>
      <w:r w:rsidRPr="000005C7">
        <w:rPr>
          <w:b w:val="0"/>
          <w:color w:val="000000"/>
          <w:spacing w:val="0"/>
          <w:w w:val="100"/>
          <w:kern w:val="0"/>
          <w:lang w:eastAsia="en-US"/>
        </w:rPr>
        <w:t xml:space="preserve"> водоносного горизонта, которые могут быть просмотрены в Географических информационных системах.</w:t>
      </w:r>
      <w:r w:rsidRPr="000005C7">
        <w:rPr>
          <w:b w:val="0"/>
        </w:rPr>
        <w:br w:type="page"/>
      </w:r>
    </w:p>
    <w:p w:rsidR="007B16FD" w:rsidRPr="004100DE" w:rsidRDefault="007B16FD" w:rsidP="007B16FD">
      <w:pPr>
        <w:pStyle w:val="H23GR"/>
      </w:pPr>
      <w:r w:rsidRPr="004100DE">
        <w:rPr>
          <w:lang w:val="en-US"/>
        </w:rPr>
        <w:lastRenderedPageBreak/>
        <w:t>I</w:t>
      </w:r>
      <w:r w:rsidR="00CC7952">
        <w:rPr>
          <w:lang w:val="en-GB"/>
        </w:rPr>
        <w:t>V</w:t>
      </w:r>
      <w:r w:rsidRPr="004100DE">
        <w:t>.</w:t>
      </w:r>
      <w:r w:rsidRPr="004100DE">
        <w:tab/>
      </w:r>
      <w:r w:rsidR="006B7F41">
        <w:t xml:space="preserve"> </w:t>
      </w:r>
      <w:r w:rsidRPr="004100DE">
        <w:t>Заключительные вопросы</w:t>
      </w:r>
    </w:p>
    <w:p w:rsidR="007B16FD" w:rsidRPr="004100DE" w:rsidRDefault="007B16FD" w:rsidP="007B16FD">
      <w:pPr>
        <w:pStyle w:val="SingleTxtGR"/>
        <w:ind w:left="1701" w:hanging="567"/>
        <w:rPr>
          <w:spacing w:val="0"/>
        </w:rPr>
      </w:pPr>
      <w:r w:rsidRPr="004100DE">
        <w:t>1.</w:t>
      </w:r>
      <w:r w:rsidRPr="004100DE">
        <w:tab/>
      </w:r>
      <w:r w:rsidRPr="004100DE">
        <w:rPr>
          <w:spacing w:val="0"/>
        </w:rPr>
        <w:t>Каковы основные про</w:t>
      </w:r>
      <w:r w:rsidR="0083344E">
        <w:rPr>
          <w:spacing w:val="0"/>
        </w:rPr>
        <w:t xml:space="preserve">блемы, с которыми сталкивается </w:t>
      </w:r>
      <w:r w:rsidR="00C94283">
        <w:rPr>
          <w:spacing w:val="0"/>
        </w:rPr>
        <w:t>в</w:t>
      </w:r>
      <w:r w:rsidRPr="004100DE">
        <w:rPr>
          <w:spacing w:val="0"/>
        </w:rPr>
        <w:t xml:space="preserve">аша страна при осуществлении Конвенции </w:t>
      </w:r>
      <w:r w:rsidR="00CC7952">
        <w:rPr>
          <w:spacing w:val="0"/>
        </w:rPr>
        <w:t>и сотрудничеств</w:t>
      </w:r>
      <w:r w:rsidR="006B7F41">
        <w:rPr>
          <w:spacing w:val="0"/>
        </w:rPr>
        <w:t>е</w:t>
      </w:r>
      <w:r w:rsidR="00CC7952">
        <w:rPr>
          <w:spacing w:val="0"/>
        </w:rPr>
        <w:t xml:space="preserve"> по трансграничным водам </w:t>
      </w:r>
      <w:r w:rsidRPr="004100DE">
        <w:rPr>
          <w:spacing w:val="0"/>
        </w:rPr>
        <w:t>(</w:t>
      </w:r>
      <w:r w:rsidRPr="004100DE">
        <w:rPr>
          <w:i/>
          <w:iCs/>
          <w:spacing w:val="0"/>
        </w:rPr>
        <w:t>просьба охарактеризовать</w:t>
      </w:r>
      <w:r w:rsidRPr="004100DE">
        <w:rPr>
          <w:spacing w:val="0"/>
        </w:rPr>
        <w:t>): [введите данные]</w:t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>2.</w:t>
      </w:r>
      <w:r w:rsidRPr="004100DE">
        <w:tab/>
        <w:t>Каковы основные достижения в осуществлени</w:t>
      </w:r>
      <w:r w:rsidR="0083344E">
        <w:t>и</w:t>
      </w:r>
      <w:r w:rsidRPr="004100DE">
        <w:t xml:space="preserve"> Конвенции</w:t>
      </w:r>
      <w:r w:rsidR="00CC7952">
        <w:t xml:space="preserve"> и </w:t>
      </w:r>
      <w:r w:rsidR="00CC7952">
        <w:rPr>
          <w:spacing w:val="0"/>
        </w:rPr>
        <w:t>сотрудничеств</w:t>
      </w:r>
      <w:r w:rsidR="006B7F41">
        <w:rPr>
          <w:spacing w:val="0"/>
        </w:rPr>
        <w:t>е</w:t>
      </w:r>
      <w:r w:rsidR="00CC7952">
        <w:rPr>
          <w:spacing w:val="0"/>
        </w:rPr>
        <w:t xml:space="preserve"> по трансграничным водам</w:t>
      </w:r>
      <w:r w:rsidRPr="004100DE">
        <w:t>? Что явилось ключом к достижению этого успеха (</w:t>
      </w:r>
      <w:r w:rsidRPr="004100DE">
        <w:rPr>
          <w:i/>
          <w:iCs/>
        </w:rPr>
        <w:t>просьба привести конкретные примеры</w:t>
      </w:r>
      <w:r w:rsidRPr="004100DE">
        <w:t>): [введите данные]</w:t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>3.</w:t>
      </w:r>
      <w:r w:rsidRPr="004100DE">
        <w:tab/>
        <w:t>Фамилия и контактная информация лица (лиц), заполнившего (заполнивших) вопросник (</w:t>
      </w:r>
      <w:r w:rsidRPr="004100DE">
        <w:rPr>
          <w:i/>
          <w:iCs/>
        </w:rPr>
        <w:t>просьба включить их</w:t>
      </w:r>
      <w:r w:rsidRPr="004100DE">
        <w:t>): [введите данные]</w:t>
      </w:r>
    </w:p>
    <w:p w:rsidR="007B16FD" w:rsidRPr="004100DE" w:rsidRDefault="007B16FD" w:rsidP="007B16FD">
      <w:pPr>
        <w:pStyle w:val="SingleTxtGR"/>
      </w:pPr>
      <w:r w:rsidRPr="004100DE">
        <w:tab/>
        <w:t>Дата: [введите данные]</w:t>
      </w:r>
      <w:r w:rsidRPr="004100DE">
        <w:tab/>
      </w:r>
      <w:r w:rsidR="006B7F41">
        <w:t xml:space="preserve">                          </w:t>
      </w:r>
      <w:r w:rsidRPr="004100DE">
        <w:t>Подпись: [введите данные]</w:t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>4.</w:t>
      </w:r>
      <w:r w:rsidRPr="004100DE">
        <w:tab/>
        <w:t>Просьба включить любую дополнительную информацию о процессе подготовки доклада (например, о том, проводился ли обмен информацией или проводились ли консультации в совместном органе или с прибрежными странами), в частности информацию о том, с какими учреждениями проводились консультации (</w:t>
      </w:r>
      <w:r w:rsidRPr="004100DE">
        <w:rPr>
          <w:i/>
          <w:iCs/>
        </w:rPr>
        <w:t>просьба охарактеризовать</w:t>
      </w:r>
      <w:r w:rsidRPr="004100DE">
        <w:t>): [введите данные]</w:t>
      </w:r>
    </w:p>
    <w:p w:rsidR="007B16FD" w:rsidRPr="004100DE" w:rsidRDefault="007B16FD" w:rsidP="007B16FD">
      <w:pPr>
        <w:pStyle w:val="SingleTxtGR"/>
        <w:ind w:left="1701" w:hanging="567"/>
      </w:pPr>
      <w:r w:rsidRPr="004100DE">
        <w:t>5.</w:t>
      </w:r>
      <w:r w:rsidRPr="004100DE">
        <w:tab/>
        <w:t>Если у вас есть какие-либо замечания, просьба дополнительно изложить их здесь (</w:t>
      </w:r>
      <w:r w:rsidRPr="004100DE">
        <w:rPr>
          <w:i/>
          <w:iCs/>
        </w:rPr>
        <w:t>включить замечания</w:t>
      </w:r>
      <w:r w:rsidRPr="004100DE">
        <w:t>): [введите данные]</w:t>
      </w:r>
    </w:p>
    <w:p w:rsidR="007B16FD" w:rsidRPr="004100DE" w:rsidRDefault="006B7F41" w:rsidP="007B16FD">
      <w:pPr>
        <w:pStyle w:val="SingleTxtGR"/>
      </w:pPr>
      <w:r>
        <w:tab/>
        <w:t xml:space="preserve">Благодарим </w:t>
      </w:r>
      <w:r w:rsidR="00FC1970">
        <w:t>в</w:t>
      </w:r>
      <w:r w:rsidR="007B16FD" w:rsidRPr="004100DE">
        <w:t>ас за то, что нашли время для заполнения этого отчета.</w:t>
      </w:r>
    </w:p>
    <w:p w:rsidR="00580155" w:rsidRPr="004100DE" w:rsidRDefault="006B7F41" w:rsidP="006B7F41">
      <w:pPr>
        <w:ind w:firstLine="4111"/>
      </w:pPr>
      <w:r w:rsidRPr="00BC6E43">
        <w:rPr>
          <w:u w:val="single"/>
        </w:rPr>
        <w:tab/>
      </w:r>
      <w:r w:rsidRPr="00BC6E43">
        <w:rPr>
          <w:u w:val="single"/>
        </w:rPr>
        <w:tab/>
      </w:r>
    </w:p>
    <w:sectPr w:rsidR="00580155" w:rsidRPr="004100DE" w:rsidSect="003B0D71">
      <w:footnotePr>
        <w:numFmt w:val="lowerLetter"/>
      </w:footnotePr>
      <w:endnotePr>
        <w:numFmt w:val="lowerLetter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72F" w:rsidRDefault="0078572F" w:rsidP="007B16FD">
      <w:pPr>
        <w:spacing w:line="240" w:lineRule="auto"/>
      </w:pPr>
      <w:r>
        <w:separator/>
      </w:r>
    </w:p>
  </w:endnote>
  <w:endnote w:type="continuationSeparator" w:id="0">
    <w:p w:rsidR="0078572F" w:rsidRDefault="0078572F" w:rsidP="007B1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72F" w:rsidRDefault="0078572F" w:rsidP="007B16FD">
      <w:pPr>
        <w:spacing w:line="240" w:lineRule="auto"/>
      </w:pPr>
      <w:r>
        <w:separator/>
      </w:r>
    </w:p>
  </w:footnote>
  <w:footnote w:type="continuationSeparator" w:id="0">
    <w:p w:rsidR="0078572F" w:rsidRDefault="0078572F" w:rsidP="007B16FD">
      <w:pPr>
        <w:spacing w:line="240" w:lineRule="auto"/>
      </w:pPr>
      <w:r>
        <w:continuationSeparator/>
      </w:r>
    </w:p>
  </w:footnote>
  <w:footnote w:id="1">
    <w:p w:rsidR="001519A7" w:rsidRPr="00582D5F" w:rsidRDefault="001519A7" w:rsidP="007B16FD">
      <w:pPr>
        <w:pStyle w:val="FootnoteText"/>
        <w:rPr>
          <w:lang w:val="ru-RU"/>
        </w:rPr>
      </w:pPr>
      <w:r>
        <w:tab/>
      </w:r>
      <w:bookmarkStart w:id="0" w:name="_GoBack"/>
      <w:bookmarkEnd w:id="0"/>
      <w:r>
        <w:rPr>
          <w:rStyle w:val="FootnoteReference"/>
        </w:rPr>
        <w:footnoteRef/>
      </w:r>
      <w:r w:rsidRPr="00582D5F">
        <w:rPr>
          <w:lang w:val="ru-RU"/>
        </w:rPr>
        <w:tab/>
        <w:t xml:space="preserve">В принципе в разделе 2 следует предоставлять информацию в отношении каждого трансграничного бассейна, реки, озера или водоносного горизонта страны, но государства могут принять решение сгруппировать бассейны, в которых их доля является малой, или не включать бассейны, в которых их доля весьма несущественна, </w:t>
      </w:r>
      <w:proofErr w:type="gramStart"/>
      <w:r w:rsidRPr="00582D5F">
        <w:rPr>
          <w:lang w:val="ru-RU"/>
        </w:rPr>
        <w:t>например</w:t>
      </w:r>
      <w:proofErr w:type="gramEnd"/>
      <w:r w:rsidRPr="00582D5F">
        <w:rPr>
          <w:lang w:val="ru-RU"/>
        </w:rPr>
        <w:t xml:space="preserve"> менее 1%.</w:t>
      </w:r>
    </w:p>
  </w:footnote>
  <w:footnote w:id="2">
    <w:p w:rsidR="001519A7" w:rsidRPr="00582D5F" w:rsidRDefault="001519A7" w:rsidP="007B16FD">
      <w:pPr>
        <w:pStyle w:val="FootnoteText"/>
        <w:rPr>
          <w:lang w:val="ru-RU"/>
        </w:rPr>
      </w:pPr>
      <w:r w:rsidRPr="00BA4152">
        <w:rPr>
          <w:lang w:val="ru-RU"/>
        </w:rPr>
        <w:tab/>
      </w:r>
      <w:r>
        <w:rPr>
          <w:rStyle w:val="FootnoteReference"/>
        </w:rPr>
        <w:footnoteRef/>
      </w:r>
      <w:r w:rsidRPr="00582D5F">
        <w:rPr>
          <w:lang w:val="ru-RU"/>
        </w:rPr>
        <w:tab/>
        <w:t xml:space="preserve">В разделе II слово «соглашение» охватывает </w:t>
      </w:r>
      <w:r>
        <w:rPr>
          <w:lang w:val="ru-RU"/>
        </w:rPr>
        <w:t>все виды договоров, конвенций и </w:t>
      </w:r>
      <w:r w:rsidRPr="00582D5F">
        <w:rPr>
          <w:lang w:val="ru-RU"/>
        </w:rPr>
        <w:t>соглашений, обеспечивающих сотрудничество в обл</w:t>
      </w:r>
      <w:r>
        <w:rPr>
          <w:lang w:val="ru-RU"/>
        </w:rPr>
        <w:t>асти трансграничных вод. Раздел </w:t>
      </w:r>
      <w:r w:rsidRPr="00582D5F">
        <w:rPr>
          <w:lang w:val="ru-RU"/>
        </w:rPr>
        <w:t>II может также быть дополнен другими видами договоренностей, такими ка</w:t>
      </w:r>
      <w:r>
        <w:rPr>
          <w:lang w:val="ru-RU"/>
        </w:rPr>
        <w:t>к меморандумы о взаимопонимании.</w:t>
      </w:r>
    </w:p>
  </w:footnote>
  <w:footnote w:id="3">
    <w:p w:rsidR="001519A7" w:rsidRPr="001A3406" w:rsidRDefault="001519A7" w:rsidP="007B16FD">
      <w:pPr>
        <w:pStyle w:val="FootnoteText"/>
        <w:rPr>
          <w:lang w:val="ru-RU"/>
        </w:rPr>
      </w:pPr>
      <w:r w:rsidRPr="00BA4152">
        <w:rPr>
          <w:lang w:val="ru-RU"/>
        </w:rPr>
        <w:tab/>
      </w:r>
      <w:r>
        <w:rPr>
          <w:rStyle w:val="FootnoteReference"/>
        </w:rPr>
        <w:footnoteRef/>
      </w:r>
      <w:r w:rsidRPr="001A3406">
        <w:rPr>
          <w:lang w:val="ru-RU"/>
        </w:rPr>
        <w:tab/>
        <w:t>Сюда могут быть включены задачи по соглашению или задачи, добавленные совместным органом или его вспомогательными органами. Должны быть включены как задачи, которые совместные органы координируют, так и задачи, которые они выполняют.</w:t>
      </w:r>
    </w:p>
  </w:footnote>
  <w:footnote w:id="4">
    <w:p w:rsidR="001519A7" w:rsidRPr="001A3406" w:rsidRDefault="001519A7" w:rsidP="007B16FD">
      <w:pPr>
        <w:pStyle w:val="FootnoteText"/>
        <w:rPr>
          <w:lang w:val="ru-RU"/>
        </w:rPr>
      </w:pPr>
      <w:r w:rsidRPr="00BA4152">
        <w:rPr>
          <w:lang w:val="ru-RU"/>
        </w:rPr>
        <w:tab/>
      </w:r>
      <w:r>
        <w:rPr>
          <w:rStyle w:val="FootnoteReference"/>
        </w:rPr>
        <w:footnoteRef/>
      </w:r>
      <w:r w:rsidRPr="001A3406">
        <w:rPr>
          <w:lang w:val="ru-RU"/>
        </w:rPr>
        <w:tab/>
        <w:t>Или, когда применимо, по планам управления водоносным горизонтом.</w:t>
      </w:r>
    </w:p>
  </w:footnote>
  <w:footnote w:id="5">
    <w:p w:rsidR="001519A7" w:rsidRPr="00A54459" w:rsidRDefault="001519A7" w:rsidP="00A5445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54459">
        <w:rPr>
          <w:lang w:val="ru-RU"/>
        </w:rPr>
        <w:t xml:space="preserve"> </w:t>
      </w:r>
      <w:r w:rsidRPr="00BD052F">
        <w:rPr>
          <w:lang w:val="ru-RU"/>
        </w:rPr>
        <w:t xml:space="preserve">Доступно по ссылке: </w:t>
      </w:r>
      <w:r w:rsidRPr="00BD052F">
        <w:rPr>
          <w:lang w:val="en-US"/>
        </w:rPr>
        <w:t>http</w:t>
      </w:r>
      <w:r w:rsidRPr="00BD052F">
        <w:rPr>
          <w:lang w:val="ru-RU"/>
        </w:rPr>
        <w:t>://</w:t>
      </w:r>
      <w:r w:rsidRPr="00BD052F">
        <w:rPr>
          <w:lang w:val="en-US"/>
        </w:rPr>
        <w:t>www</w:t>
      </w:r>
      <w:r w:rsidRPr="00BD052F">
        <w:rPr>
          <w:lang w:val="ru-RU"/>
        </w:rPr>
        <w:t>.</w:t>
      </w:r>
      <w:r w:rsidRPr="00BD052F">
        <w:rPr>
          <w:lang w:val="en-US"/>
        </w:rPr>
        <w:t>unwater</w:t>
      </w:r>
      <w:r w:rsidRPr="00BD052F">
        <w:rPr>
          <w:lang w:val="ru-RU"/>
        </w:rPr>
        <w:t>.</w:t>
      </w:r>
      <w:r w:rsidRPr="00BD052F">
        <w:rPr>
          <w:lang w:val="en-US"/>
        </w:rPr>
        <w:t>org</w:t>
      </w:r>
      <w:r w:rsidRPr="00BD052F">
        <w:rPr>
          <w:lang w:val="ru-RU"/>
        </w:rPr>
        <w:t>/</w:t>
      </w:r>
      <w:r w:rsidRPr="00BD052F">
        <w:rPr>
          <w:lang w:val="en-US"/>
        </w:rPr>
        <w:t>publications</w:t>
      </w:r>
      <w:r w:rsidRPr="00BD052F">
        <w:rPr>
          <w:lang w:val="ru-RU"/>
        </w:rPr>
        <w:t>/</w:t>
      </w:r>
      <w:r w:rsidRPr="00BD052F">
        <w:rPr>
          <w:lang w:val="en-US"/>
        </w:rPr>
        <w:t>publications</w:t>
      </w:r>
      <w:r w:rsidRPr="00BD052F">
        <w:rPr>
          <w:lang w:val="ru-RU"/>
        </w:rPr>
        <w:t>-</w:t>
      </w:r>
      <w:r w:rsidRPr="00BD052F">
        <w:rPr>
          <w:lang w:val="en-US"/>
        </w:rPr>
        <w:t>detail</w:t>
      </w:r>
      <w:r w:rsidRPr="00BD052F">
        <w:rPr>
          <w:lang w:val="ru-RU"/>
        </w:rPr>
        <w:t>/</w:t>
      </w:r>
      <w:r w:rsidRPr="00BD052F">
        <w:rPr>
          <w:lang w:val="en-US"/>
        </w:rPr>
        <w:t>en</w:t>
      </w:r>
      <w:r w:rsidRPr="00BD052F">
        <w:rPr>
          <w:lang w:val="ru-RU"/>
        </w:rPr>
        <w:t>/</w:t>
      </w:r>
      <w:r w:rsidRPr="00BD052F">
        <w:rPr>
          <w:lang w:val="en-US"/>
        </w:rPr>
        <w:t>c</w:t>
      </w:r>
      <w:r w:rsidRPr="00BD052F">
        <w:rPr>
          <w:lang w:val="ru-RU"/>
        </w:rPr>
        <w:t>/428764/.</w:t>
      </w:r>
    </w:p>
    <w:p w:rsidR="001519A7" w:rsidRPr="00A54459" w:rsidRDefault="001519A7" w:rsidP="00A54459">
      <w:pPr>
        <w:pStyle w:val="FootnoteText"/>
        <w:ind w:left="0" w:firstLine="0"/>
        <w:rPr>
          <w:lang w:val="ru-RU"/>
        </w:rPr>
      </w:pPr>
    </w:p>
  </w:footnote>
  <w:footnote w:id="6">
    <w:p w:rsidR="001519A7" w:rsidRPr="00E34793" w:rsidRDefault="001519A7" w:rsidP="00DF1F84">
      <w:pPr>
        <w:pStyle w:val="FootnoteText"/>
        <w:tabs>
          <w:tab w:val="clear" w:pos="1021"/>
        </w:tabs>
        <w:spacing w:line="240" w:lineRule="auto"/>
        <w:ind w:left="-142" w:right="-330" w:firstLine="0"/>
        <w:rPr>
          <w:lang w:val="ru-RU"/>
        </w:rPr>
      </w:pPr>
      <w:r>
        <w:rPr>
          <w:rStyle w:val="FootnoteReference"/>
        </w:rPr>
        <w:footnoteRef/>
      </w:r>
      <w:r w:rsidRPr="00E34793">
        <w:rPr>
          <w:lang w:val="ru-RU"/>
        </w:rPr>
        <w:t xml:space="preserve"> </w:t>
      </w:r>
      <w:r>
        <w:rPr>
          <w:sz w:val="16"/>
          <w:lang w:val="ru-RU"/>
        </w:rPr>
        <w:t>Протяженность</w:t>
      </w:r>
      <w:r w:rsidRPr="00E34793">
        <w:rPr>
          <w:sz w:val="16"/>
          <w:lang w:val="ru-RU"/>
        </w:rPr>
        <w:t xml:space="preserve"> трансгр</w:t>
      </w:r>
      <w:r>
        <w:rPr>
          <w:sz w:val="16"/>
          <w:lang w:val="ru-RU"/>
        </w:rPr>
        <w:t>аничного водоносного горизонта определяется исходя из схемы</w:t>
      </w:r>
      <w:r w:rsidRPr="00E34793">
        <w:rPr>
          <w:sz w:val="16"/>
          <w:lang w:val="ru-RU"/>
        </w:rPr>
        <w:t xml:space="preserve"> системы </w:t>
      </w:r>
      <w:r>
        <w:rPr>
          <w:sz w:val="16"/>
          <w:lang w:val="ru-RU"/>
        </w:rPr>
        <w:t xml:space="preserve">водоносного горизонта, которая обычно выполняется на основе информации по подповерхностным грунтам </w:t>
      </w:r>
      <w:r w:rsidRPr="00E34793">
        <w:rPr>
          <w:sz w:val="16"/>
          <w:lang w:val="ru-RU"/>
        </w:rPr>
        <w:t>(в частности</w:t>
      </w:r>
      <w:r>
        <w:rPr>
          <w:sz w:val="16"/>
          <w:lang w:val="ru-RU"/>
        </w:rPr>
        <w:t>,</w:t>
      </w:r>
      <w:r w:rsidRPr="00E34793">
        <w:rPr>
          <w:sz w:val="16"/>
          <w:lang w:val="ru-RU"/>
        </w:rPr>
        <w:t xml:space="preserve"> </w:t>
      </w:r>
      <w:r>
        <w:rPr>
          <w:sz w:val="16"/>
          <w:lang w:val="ru-RU"/>
        </w:rPr>
        <w:t>по масштабам геологических формаций</w:t>
      </w:r>
      <w:r w:rsidRPr="00E34793">
        <w:rPr>
          <w:sz w:val="16"/>
          <w:lang w:val="ru-RU"/>
        </w:rPr>
        <w:t xml:space="preserve">). Как правило, </w:t>
      </w:r>
      <w:r>
        <w:rPr>
          <w:sz w:val="16"/>
          <w:lang w:val="ru-RU"/>
        </w:rPr>
        <w:t>схема</w:t>
      </w:r>
      <w:r w:rsidRPr="00E34793">
        <w:rPr>
          <w:sz w:val="16"/>
          <w:lang w:val="ru-RU"/>
        </w:rPr>
        <w:t xml:space="preserve"> систем водоносных горизонтов осуще</w:t>
      </w:r>
      <w:r>
        <w:rPr>
          <w:sz w:val="16"/>
          <w:lang w:val="ru-RU"/>
        </w:rPr>
        <w:t xml:space="preserve">ствляется на основе разграничения протяженности </w:t>
      </w:r>
      <w:r w:rsidRPr="00E34793">
        <w:rPr>
          <w:sz w:val="16"/>
          <w:lang w:val="ru-RU"/>
        </w:rPr>
        <w:t>гидравлически связан</w:t>
      </w:r>
      <w:r>
        <w:rPr>
          <w:sz w:val="16"/>
          <w:lang w:val="ru-RU"/>
        </w:rPr>
        <w:t>н</w:t>
      </w:r>
      <w:r w:rsidRPr="00E34793">
        <w:rPr>
          <w:sz w:val="16"/>
          <w:lang w:val="ru-RU"/>
        </w:rPr>
        <w:t>ы</w:t>
      </w:r>
      <w:r>
        <w:rPr>
          <w:sz w:val="16"/>
          <w:lang w:val="ru-RU"/>
        </w:rPr>
        <w:t>х</w:t>
      </w:r>
      <w:r w:rsidRPr="00E34793">
        <w:rPr>
          <w:sz w:val="16"/>
          <w:lang w:val="ru-RU"/>
        </w:rPr>
        <w:t xml:space="preserve"> </w:t>
      </w:r>
      <w:r>
        <w:rPr>
          <w:sz w:val="16"/>
          <w:lang w:val="ru-RU"/>
        </w:rPr>
        <w:t>водоносных геологических</w:t>
      </w:r>
      <w:r w:rsidRPr="00E34793">
        <w:rPr>
          <w:sz w:val="16"/>
          <w:lang w:val="ru-RU"/>
        </w:rPr>
        <w:t xml:space="preserve"> формаци</w:t>
      </w:r>
      <w:r>
        <w:rPr>
          <w:sz w:val="16"/>
          <w:lang w:val="ru-RU"/>
        </w:rPr>
        <w:t>й</w:t>
      </w:r>
      <w:r w:rsidRPr="00E34793">
        <w:rPr>
          <w:sz w:val="16"/>
          <w:lang w:val="ru-RU"/>
        </w:rPr>
        <w:t>. Системы водоносных горизонтов предста</w:t>
      </w:r>
      <w:r>
        <w:rPr>
          <w:sz w:val="16"/>
          <w:lang w:val="ru-RU"/>
        </w:rPr>
        <w:t>вляют собой трехмерные объекты, а</w:t>
      </w:r>
      <w:r w:rsidRPr="00E34793">
        <w:rPr>
          <w:sz w:val="16"/>
          <w:lang w:val="ru-RU"/>
        </w:rPr>
        <w:t xml:space="preserve"> </w:t>
      </w:r>
      <w:r>
        <w:rPr>
          <w:sz w:val="16"/>
          <w:lang w:val="ru-RU"/>
        </w:rPr>
        <w:t>учитываемая область водоносного</w:t>
      </w:r>
      <w:r w:rsidRPr="00E34793">
        <w:rPr>
          <w:sz w:val="16"/>
          <w:lang w:val="ru-RU"/>
        </w:rPr>
        <w:t xml:space="preserve"> </w:t>
      </w:r>
      <w:r>
        <w:rPr>
          <w:sz w:val="16"/>
          <w:lang w:val="ru-RU"/>
        </w:rPr>
        <w:t xml:space="preserve">горизонта - </w:t>
      </w:r>
      <w:r w:rsidRPr="00E34793">
        <w:rPr>
          <w:sz w:val="16"/>
          <w:lang w:val="ru-RU"/>
        </w:rPr>
        <w:t xml:space="preserve">это проекция системы </w:t>
      </w:r>
      <w:r>
        <w:rPr>
          <w:sz w:val="16"/>
          <w:lang w:val="ru-RU"/>
        </w:rPr>
        <w:t>на земную</w:t>
      </w:r>
      <w:r w:rsidRPr="00E34793">
        <w:rPr>
          <w:sz w:val="16"/>
          <w:lang w:val="ru-RU"/>
        </w:rPr>
        <w:t xml:space="preserve"> поверхност</w:t>
      </w:r>
      <w:r>
        <w:rPr>
          <w:sz w:val="16"/>
          <w:lang w:val="ru-RU"/>
        </w:rPr>
        <w:t>ь. К</w:t>
      </w:r>
      <w:r w:rsidRPr="00E34793">
        <w:rPr>
          <w:sz w:val="16"/>
          <w:lang w:val="ru-RU"/>
        </w:rPr>
        <w:t xml:space="preserve">огда различные системы водоносного горизонта гидравлически </w:t>
      </w:r>
      <w:r>
        <w:rPr>
          <w:sz w:val="16"/>
          <w:lang w:val="ru-RU"/>
        </w:rPr>
        <w:t xml:space="preserve">не </w:t>
      </w:r>
      <w:r w:rsidRPr="00E34793">
        <w:rPr>
          <w:sz w:val="16"/>
          <w:lang w:val="ru-RU"/>
        </w:rPr>
        <w:t xml:space="preserve">связаны </w:t>
      </w:r>
      <w:r>
        <w:rPr>
          <w:sz w:val="16"/>
          <w:lang w:val="ru-RU"/>
        </w:rPr>
        <w:t xml:space="preserve">- </w:t>
      </w:r>
      <w:r w:rsidRPr="00E34793">
        <w:rPr>
          <w:sz w:val="16"/>
          <w:lang w:val="ru-RU"/>
        </w:rPr>
        <w:t xml:space="preserve">вертикально </w:t>
      </w:r>
      <w:r>
        <w:rPr>
          <w:sz w:val="16"/>
          <w:lang w:val="ru-RU"/>
        </w:rPr>
        <w:t>наложены</w:t>
      </w:r>
      <w:r w:rsidRPr="00E34793">
        <w:rPr>
          <w:sz w:val="16"/>
          <w:lang w:val="ru-RU"/>
        </w:rPr>
        <w:t>, соотве</w:t>
      </w:r>
      <w:r>
        <w:rPr>
          <w:sz w:val="16"/>
          <w:lang w:val="ru-RU"/>
        </w:rPr>
        <w:t>тствующие проектируемые области</w:t>
      </w:r>
      <w:r w:rsidRPr="00E34793">
        <w:rPr>
          <w:sz w:val="16"/>
          <w:lang w:val="ru-RU"/>
        </w:rPr>
        <w:t xml:space="preserve"> должны</w:t>
      </w:r>
      <w:r>
        <w:rPr>
          <w:sz w:val="16"/>
          <w:lang w:val="ru-RU"/>
        </w:rPr>
        <w:t xml:space="preserve"> быть рассмотрены отдельно, за исключением случаев, когда различные</w:t>
      </w:r>
      <w:r w:rsidRPr="00E34793">
        <w:rPr>
          <w:sz w:val="16"/>
          <w:lang w:val="ru-RU"/>
        </w:rPr>
        <w:t xml:space="preserve"> системы водоносного горизонта </w:t>
      </w:r>
      <w:r>
        <w:rPr>
          <w:sz w:val="16"/>
          <w:lang w:val="ru-RU"/>
        </w:rPr>
        <w:t>управляются совокупно.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7187"/>
    <w:multiLevelType w:val="hybridMultilevel"/>
    <w:tmpl w:val="139A8066"/>
    <w:lvl w:ilvl="0" w:tplc="F37C86EE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C53BFD"/>
    <w:multiLevelType w:val="hybridMultilevel"/>
    <w:tmpl w:val="1D3E3A42"/>
    <w:lvl w:ilvl="0" w:tplc="08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FD"/>
    <w:rsid w:val="000005C7"/>
    <w:rsid w:val="000936D5"/>
    <w:rsid w:val="000C7596"/>
    <w:rsid w:val="000F6172"/>
    <w:rsid w:val="0012227A"/>
    <w:rsid w:val="0014706D"/>
    <w:rsid w:val="001519A7"/>
    <w:rsid w:val="00160A7F"/>
    <w:rsid w:val="00196A59"/>
    <w:rsid w:val="001B580F"/>
    <w:rsid w:val="00245340"/>
    <w:rsid w:val="00295D03"/>
    <w:rsid w:val="003250CE"/>
    <w:rsid w:val="00332977"/>
    <w:rsid w:val="00345B76"/>
    <w:rsid w:val="003470B2"/>
    <w:rsid w:val="003A60AD"/>
    <w:rsid w:val="003B0D71"/>
    <w:rsid w:val="003E2204"/>
    <w:rsid w:val="004100DE"/>
    <w:rsid w:val="004109D4"/>
    <w:rsid w:val="00446FEA"/>
    <w:rsid w:val="0050338D"/>
    <w:rsid w:val="00580155"/>
    <w:rsid w:val="005B1E48"/>
    <w:rsid w:val="006646A0"/>
    <w:rsid w:val="00696297"/>
    <w:rsid w:val="006B7F41"/>
    <w:rsid w:val="006D5CA3"/>
    <w:rsid w:val="0078572F"/>
    <w:rsid w:val="007B16FD"/>
    <w:rsid w:val="007D23F1"/>
    <w:rsid w:val="008070BF"/>
    <w:rsid w:val="00822914"/>
    <w:rsid w:val="0083344E"/>
    <w:rsid w:val="0088336C"/>
    <w:rsid w:val="008A4966"/>
    <w:rsid w:val="0090320A"/>
    <w:rsid w:val="0092629A"/>
    <w:rsid w:val="0098556B"/>
    <w:rsid w:val="009E57C1"/>
    <w:rsid w:val="00A15FAE"/>
    <w:rsid w:val="00A54459"/>
    <w:rsid w:val="00AA6DE8"/>
    <w:rsid w:val="00AC4905"/>
    <w:rsid w:val="00BB7F92"/>
    <w:rsid w:val="00BC6E43"/>
    <w:rsid w:val="00BD052F"/>
    <w:rsid w:val="00BF6725"/>
    <w:rsid w:val="00C14B7E"/>
    <w:rsid w:val="00C94283"/>
    <w:rsid w:val="00CC7952"/>
    <w:rsid w:val="00CF7F05"/>
    <w:rsid w:val="00D1648A"/>
    <w:rsid w:val="00D87F6D"/>
    <w:rsid w:val="00DA7036"/>
    <w:rsid w:val="00DB74F0"/>
    <w:rsid w:val="00DE2CE1"/>
    <w:rsid w:val="00DF1F84"/>
    <w:rsid w:val="00E015AD"/>
    <w:rsid w:val="00E31D93"/>
    <w:rsid w:val="00E32181"/>
    <w:rsid w:val="00E34793"/>
    <w:rsid w:val="00E46B41"/>
    <w:rsid w:val="00E7323A"/>
    <w:rsid w:val="00E87844"/>
    <w:rsid w:val="00E91640"/>
    <w:rsid w:val="00ED3BF1"/>
    <w:rsid w:val="00EE2FF3"/>
    <w:rsid w:val="00EE6B23"/>
    <w:rsid w:val="00F3278C"/>
    <w:rsid w:val="00F37F97"/>
    <w:rsid w:val="00F94216"/>
    <w:rsid w:val="00FB3B5F"/>
    <w:rsid w:val="00FC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0" w:qFormat="1"/>
    <w:lsdException w:name="footnote reference" w:uiPriority="0" w:qFormat="1"/>
    <w:lsdException w:name="line number" w:uiPriority="0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FD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,Table_GR"/>
    <w:basedOn w:val="Normal"/>
    <w:next w:val="Normal"/>
    <w:link w:val="Heading1Char"/>
    <w:qFormat/>
    <w:rsid w:val="00CF7F05"/>
    <w:pPr>
      <w:spacing w:line="240" w:lineRule="auto"/>
      <w:ind w:left="1134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F7F05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F7F05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F7F05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F7F05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F7F05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F7F05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F7F05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F7F05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,Table_GR Char"/>
    <w:basedOn w:val="DefaultParagraphFont"/>
    <w:link w:val="Heading1"/>
    <w:rsid w:val="00446FEA"/>
  </w:style>
  <w:style w:type="character" w:customStyle="1" w:styleId="Heading2Char">
    <w:name w:val="Heading 2 Char"/>
    <w:basedOn w:val="DefaultParagraphFont"/>
    <w:link w:val="Heading2"/>
    <w:rsid w:val="00446FEA"/>
  </w:style>
  <w:style w:type="character" w:customStyle="1" w:styleId="Heading3Char">
    <w:name w:val="Heading 3 Char"/>
    <w:basedOn w:val="DefaultParagraphFont"/>
    <w:link w:val="Heading3"/>
    <w:rsid w:val="00446FEA"/>
  </w:style>
  <w:style w:type="character" w:customStyle="1" w:styleId="Heading4Char">
    <w:name w:val="Heading 4 Char"/>
    <w:basedOn w:val="DefaultParagraphFont"/>
    <w:link w:val="Heading4"/>
    <w:rsid w:val="00446FEA"/>
  </w:style>
  <w:style w:type="character" w:customStyle="1" w:styleId="Heading5Char">
    <w:name w:val="Heading 5 Char"/>
    <w:basedOn w:val="DefaultParagraphFont"/>
    <w:link w:val="Heading5"/>
    <w:rsid w:val="00446FEA"/>
  </w:style>
  <w:style w:type="character" w:customStyle="1" w:styleId="Heading6Char">
    <w:name w:val="Heading 6 Char"/>
    <w:basedOn w:val="DefaultParagraphFont"/>
    <w:link w:val="Heading6"/>
    <w:rsid w:val="00446FEA"/>
  </w:style>
  <w:style w:type="character" w:customStyle="1" w:styleId="Heading7Char">
    <w:name w:val="Heading 7 Char"/>
    <w:basedOn w:val="DefaultParagraphFont"/>
    <w:link w:val="Heading7"/>
    <w:rsid w:val="00446FEA"/>
  </w:style>
  <w:style w:type="character" w:customStyle="1" w:styleId="Heading8Char">
    <w:name w:val="Heading 8 Char"/>
    <w:basedOn w:val="DefaultParagraphFont"/>
    <w:link w:val="Heading8"/>
    <w:rsid w:val="00446FEA"/>
  </w:style>
  <w:style w:type="character" w:customStyle="1" w:styleId="Heading9Char">
    <w:name w:val="Heading 9 Char"/>
    <w:basedOn w:val="DefaultParagraphFont"/>
    <w:link w:val="Heading9"/>
    <w:rsid w:val="00446FEA"/>
  </w:style>
  <w:style w:type="paragraph" w:styleId="Title">
    <w:name w:val="Title"/>
    <w:basedOn w:val="Normal"/>
    <w:link w:val="TitleChar"/>
    <w:qFormat/>
    <w:rsid w:val="00CF7F0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6FEA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CF7F0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46FEA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qFormat/>
    <w:rsid w:val="00CF7F05"/>
    <w:rPr>
      <w:b/>
      <w:bCs/>
    </w:rPr>
  </w:style>
  <w:style w:type="character" w:styleId="Emphasis">
    <w:name w:val="Emphasis"/>
    <w:basedOn w:val="DefaultParagraphFont"/>
    <w:uiPriority w:val="20"/>
    <w:qFormat/>
    <w:rsid w:val="00CF7F05"/>
    <w:rPr>
      <w:i/>
      <w:iCs/>
    </w:rPr>
  </w:style>
  <w:style w:type="paragraph" w:styleId="ListParagraph">
    <w:name w:val="List Paragraph"/>
    <w:basedOn w:val="Normal"/>
    <w:uiPriority w:val="34"/>
    <w:qFormat/>
    <w:rsid w:val="00CF7F05"/>
    <w:pPr>
      <w:ind w:left="720"/>
      <w:contextualSpacing/>
    </w:pPr>
  </w:style>
  <w:style w:type="paragraph" w:customStyle="1" w:styleId="HMGR">
    <w:name w:val="_ H __M_GR"/>
    <w:basedOn w:val="Normal"/>
    <w:next w:val="Normal"/>
    <w:qFormat/>
    <w:rsid w:val="007B16F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7B16F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7B16F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7B16F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7B16F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7B16F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7B16F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7B16FD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7B16FD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7B16FD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7B16FD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7B16FD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7B16FD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7B16FD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7B16FD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7B16FD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7B16FD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7B16FD"/>
    <w:rPr>
      <w:b/>
      <w:spacing w:val="4"/>
      <w:w w:val="103"/>
      <w:kern w:val="14"/>
      <w:sz w:val="18"/>
      <w:lang w:eastAsia="ru-RU"/>
    </w:rPr>
  </w:style>
  <w:style w:type="character" w:styleId="EndnoteReference">
    <w:name w:val="endnote reference"/>
    <w:aliases w:val="1_GR"/>
    <w:basedOn w:val="FootnoteReference"/>
    <w:qFormat/>
    <w:rsid w:val="007B16FD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"/>
    <w:basedOn w:val="DefaultParagraphFont"/>
    <w:qFormat/>
    <w:rsid w:val="007B16FD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7B16FD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7B16FD"/>
    <w:rPr>
      <w:spacing w:val="4"/>
      <w:w w:val="103"/>
      <w:kern w:val="14"/>
      <w:sz w:val="16"/>
      <w:lang w:eastAsia="ru-RU"/>
    </w:rPr>
  </w:style>
  <w:style w:type="character" w:styleId="PageNumber">
    <w:name w:val="page number"/>
    <w:aliases w:val="7_GR"/>
    <w:basedOn w:val="DefaultParagraphFont"/>
    <w:qFormat/>
    <w:rsid w:val="007B16FD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qFormat/>
    <w:rsid w:val="007B16FD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7B16FD"/>
    <w:rPr>
      <w:spacing w:val="5"/>
      <w:w w:val="104"/>
      <w:kern w:val="14"/>
      <w:sz w:val="18"/>
      <w:lang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7B16FD"/>
  </w:style>
  <w:style w:type="character" w:customStyle="1" w:styleId="EndnoteTextChar">
    <w:name w:val="Endnote Text Char"/>
    <w:aliases w:val="2_GR Char"/>
    <w:basedOn w:val="DefaultParagraphFont"/>
    <w:link w:val="EndnoteText"/>
    <w:rsid w:val="007B16FD"/>
    <w:rPr>
      <w:spacing w:val="5"/>
      <w:w w:val="104"/>
      <w:kern w:val="14"/>
      <w:sz w:val="18"/>
      <w:lang w:eastAsia="ru-RU"/>
    </w:rPr>
  </w:style>
  <w:style w:type="table" w:styleId="TableGrid">
    <w:name w:val="Table Grid"/>
    <w:basedOn w:val="TableNormal"/>
    <w:rsid w:val="007B16FD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16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6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FD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ChG">
    <w:name w:val="_ H _Ch_G"/>
    <w:basedOn w:val="Normal"/>
    <w:next w:val="Normal"/>
    <w:rsid w:val="004100D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SingleTxtG">
    <w:name w:val="_ Single Txt_G"/>
    <w:basedOn w:val="Normal"/>
    <w:link w:val="SingleTxtGChar"/>
    <w:uiPriority w:val="99"/>
    <w:rsid w:val="004100DE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styleId="BodyText">
    <w:name w:val="Body Text"/>
    <w:basedOn w:val="Normal"/>
    <w:next w:val="Normal"/>
    <w:link w:val="BodyTextChar"/>
    <w:semiHidden/>
    <w:rsid w:val="004100DE"/>
    <w:pPr>
      <w:suppressAutoHyphens/>
    </w:pPr>
    <w:rPr>
      <w:spacing w:val="0"/>
      <w:w w:val="100"/>
      <w:kern w:val="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100DE"/>
  </w:style>
  <w:style w:type="character" w:customStyle="1" w:styleId="SingleTxtGChar">
    <w:name w:val="_ Single Txt_G Char"/>
    <w:link w:val="SingleTxtG"/>
    <w:uiPriority w:val="99"/>
    <w:locked/>
    <w:rsid w:val="004100DE"/>
  </w:style>
  <w:style w:type="character" w:styleId="LineNumber">
    <w:name w:val="line number"/>
    <w:basedOn w:val="DefaultParagraphFont"/>
    <w:semiHidden/>
    <w:rsid w:val="00E46B41"/>
    <w:rPr>
      <w:sz w:val="14"/>
    </w:rPr>
  </w:style>
  <w:style w:type="table" w:customStyle="1" w:styleId="TableGrid1">
    <w:name w:val="Table Grid1"/>
    <w:basedOn w:val="TableNormal"/>
    <w:next w:val="TableGrid"/>
    <w:rsid w:val="00E46B41"/>
    <w:pPr>
      <w:suppressAutoHyphens/>
      <w:spacing w:line="240" w:lineRule="atLeast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2">
    <w:name w:val="Table Grid2"/>
    <w:basedOn w:val="TableNormal"/>
    <w:next w:val="TableGrid"/>
    <w:rsid w:val="00E46B41"/>
    <w:pPr>
      <w:suppressAutoHyphens/>
      <w:spacing w:line="240" w:lineRule="atLeast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0" w:qFormat="1"/>
    <w:lsdException w:name="footnote reference" w:uiPriority="0" w:qFormat="1"/>
    <w:lsdException w:name="line number" w:uiPriority="0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FD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,Table_GR"/>
    <w:basedOn w:val="Normal"/>
    <w:next w:val="Normal"/>
    <w:link w:val="Heading1Char"/>
    <w:qFormat/>
    <w:rsid w:val="00CF7F05"/>
    <w:pPr>
      <w:spacing w:line="240" w:lineRule="auto"/>
      <w:ind w:left="1134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F7F05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F7F05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F7F05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F7F05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F7F05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F7F05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F7F05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F7F05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,Table_GR Char"/>
    <w:basedOn w:val="DefaultParagraphFont"/>
    <w:link w:val="Heading1"/>
    <w:rsid w:val="00446FEA"/>
  </w:style>
  <w:style w:type="character" w:customStyle="1" w:styleId="Heading2Char">
    <w:name w:val="Heading 2 Char"/>
    <w:basedOn w:val="DefaultParagraphFont"/>
    <w:link w:val="Heading2"/>
    <w:rsid w:val="00446FEA"/>
  </w:style>
  <w:style w:type="character" w:customStyle="1" w:styleId="Heading3Char">
    <w:name w:val="Heading 3 Char"/>
    <w:basedOn w:val="DefaultParagraphFont"/>
    <w:link w:val="Heading3"/>
    <w:rsid w:val="00446FEA"/>
  </w:style>
  <w:style w:type="character" w:customStyle="1" w:styleId="Heading4Char">
    <w:name w:val="Heading 4 Char"/>
    <w:basedOn w:val="DefaultParagraphFont"/>
    <w:link w:val="Heading4"/>
    <w:rsid w:val="00446FEA"/>
  </w:style>
  <w:style w:type="character" w:customStyle="1" w:styleId="Heading5Char">
    <w:name w:val="Heading 5 Char"/>
    <w:basedOn w:val="DefaultParagraphFont"/>
    <w:link w:val="Heading5"/>
    <w:rsid w:val="00446FEA"/>
  </w:style>
  <w:style w:type="character" w:customStyle="1" w:styleId="Heading6Char">
    <w:name w:val="Heading 6 Char"/>
    <w:basedOn w:val="DefaultParagraphFont"/>
    <w:link w:val="Heading6"/>
    <w:rsid w:val="00446FEA"/>
  </w:style>
  <w:style w:type="character" w:customStyle="1" w:styleId="Heading7Char">
    <w:name w:val="Heading 7 Char"/>
    <w:basedOn w:val="DefaultParagraphFont"/>
    <w:link w:val="Heading7"/>
    <w:rsid w:val="00446FEA"/>
  </w:style>
  <w:style w:type="character" w:customStyle="1" w:styleId="Heading8Char">
    <w:name w:val="Heading 8 Char"/>
    <w:basedOn w:val="DefaultParagraphFont"/>
    <w:link w:val="Heading8"/>
    <w:rsid w:val="00446FEA"/>
  </w:style>
  <w:style w:type="character" w:customStyle="1" w:styleId="Heading9Char">
    <w:name w:val="Heading 9 Char"/>
    <w:basedOn w:val="DefaultParagraphFont"/>
    <w:link w:val="Heading9"/>
    <w:rsid w:val="00446FEA"/>
  </w:style>
  <w:style w:type="paragraph" w:styleId="Title">
    <w:name w:val="Title"/>
    <w:basedOn w:val="Normal"/>
    <w:link w:val="TitleChar"/>
    <w:qFormat/>
    <w:rsid w:val="00CF7F0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6FEA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CF7F0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46FEA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qFormat/>
    <w:rsid w:val="00CF7F05"/>
    <w:rPr>
      <w:b/>
      <w:bCs/>
    </w:rPr>
  </w:style>
  <w:style w:type="character" w:styleId="Emphasis">
    <w:name w:val="Emphasis"/>
    <w:basedOn w:val="DefaultParagraphFont"/>
    <w:uiPriority w:val="20"/>
    <w:qFormat/>
    <w:rsid w:val="00CF7F05"/>
    <w:rPr>
      <w:i/>
      <w:iCs/>
    </w:rPr>
  </w:style>
  <w:style w:type="paragraph" w:styleId="ListParagraph">
    <w:name w:val="List Paragraph"/>
    <w:basedOn w:val="Normal"/>
    <w:uiPriority w:val="34"/>
    <w:qFormat/>
    <w:rsid w:val="00CF7F05"/>
    <w:pPr>
      <w:ind w:left="720"/>
      <w:contextualSpacing/>
    </w:pPr>
  </w:style>
  <w:style w:type="paragraph" w:customStyle="1" w:styleId="HMGR">
    <w:name w:val="_ H __M_GR"/>
    <w:basedOn w:val="Normal"/>
    <w:next w:val="Normal"/>
    <w:qFormat/>
    <w:rsid w:val="007B16F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7B16F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7B16F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7B16F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7B16F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7B16F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7B16F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7B16FD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7B16FD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7B16FD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7B16FD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7B16FD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7B16FD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7B16FD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7B16FD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7B16FD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7B16FD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7B16FD"/>
    <w:rPr>
      <w:b/>
      <w:spacing w:val="4"/>
      <w:w w:val="103"/>
      <w:kern w:val="14"/>
      <w:sz w:val="18"/>
      <w:lang w:eastAsia="ru-RU"/>
    </w:rPr>
  </w:style>
  <w:style w:type="character" w:styleId="EndnoteReference">
    <w:name w:val="endnote reference"/>
    <w:aliases w:val="1_GR"/>
    <w:basedOn w:val="FootnoteReference"/>
    <w:qFormat/>
    <w:rsid w:val="007B16FD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"/>
    <w:basedOn w:val="DefaultParagraphFont"/>
    <w:qFormat/>
    <w:rsid w:val="007B16FD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7B16FD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7B16FD"/>
    <w:rPr>
      <w:spacing w:val="4"/>
      <w:w w:val="103"/>
      <w:kern w:val="14"/>
      <w:sz w:val="16"/>
      <w:lang w:eastAsia="ru-RU"/>
    </w:rPr>
  </w:style>
  <w:style w:type="character" w:styleId="PageNumber">
    <w:name w:val="page number"/>
    <w:aliases w:val="7_GR"/>
    <w:basedOn w:val="DefaultParagraphFont"/>
    <w:qFormat/>
    <w:rsid w:val="007B16FD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qFormat/>
    <w:rsid w:val="007B16FD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7B16FD"/>
    <w:rPr>
      <w:spacing w:val="5"/>
      <w:w w:val="104"/>
      <w:kern w:val="14"/>
      <w:sz w:val="18"/>
      <w:lang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7B16FD"/>
  </w:style>
  <w:style w:type="character" w:customStyle="1" w:styleId="EndnoteTextChar">
    <w:name w:val="Endnote Text Char"/>
    <w:aliases w:val="2_GR Char"/>
    <w:basedOn w:val="DefaultParagraphFont"/>
    <w:link w:val="EndnoteText"/>
    <w:rsid w:val="007B16FD"/>
    <w:rPr>
      <w:spacing w:val="5"/>
      <w:w w:val="104"/>
      <w:kern w:val="14"/>
      <w:sz w:val="18"/>
      <w:lang w:eastAsia="ru-RU"/>
    </w:rPr>
  </w:style>
  <w:style w:type="table" w:styleId="TableGrid">
    <w:name w:val="Table Grid"/>
    <w:basedOn w:val="TableNormal"/>
    <w:rsid w:val="007B16FD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16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6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FD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ChG">
    <w:name w:val="_ H _Ch_G"/>
    <w:basedOn w:val="Normal"/>
    <w:next w:val="Normal"/>
    <w:rsid w:val="004100D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SingleTxtG">
    <w:name w:val="_ Single Txt_G"/>
    <w:basedOn w:val="Normal"/>
    <w:link w:val="SingleTxtGChar"/>
    <w:uiPriority w:val="99"/>
    <w:rsid w:val="004100DE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styleId="BodyText">
    <w:name w:val="Body Text"/>
    <w:basedOn w:val="Normal"/>
    <w:next w:val="Normal"/>
    <w:link w:val="BodyTextChar"/>
    <w:semiHidden/>
    <w:rsid w:val="004100DE"/>
    <w:pPr>
      <w:suppressAutoHyphens/>
    </w:pPr>
    <w:rPr>
      <w:spacing w:val="0"/>
      <w:w w:val="100"/>
      <w:kern w:val="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100DE"/>
  </w:style>
  <w:style w:type="character" w:customStyle="1" w:styleId="SingleTxtGChar">
    <w:name w:val="_ Single Txt_G Char"/>
    <w:link w:val="SingleTxtG"/>
    <w:uiPriority w:val="99"/>
    <w:locked/>
    <w:rsid w:val="004100DE"/>
  </w:style>
  <w:style w:type="character" w:styleId="LineNumber">
    <w:name w:val="line number"/>
    <w:basedOn w:val="DefaultParagraphFont"/>
    <w:semiHidden/>
    <w:rsid w:val="00E46B41"/>
    <w:rPr>
      <w:sz w:val="14"/>
    </w:rPr>
  </w:style>
  <w:style w:type="table" w:customStyle="1" w:styleId="TableGrid1">
    <w:name w:val="Table Grid1"/>
    <w:basedOn w:val="TableNormal"/>
    <w:next w:val="TableGrid"/>
    <w:rsid w:val="00E46B41"/>
    <w:pPr>
      <w:suppressAutoHyphens/>
      <w:spacing w:line="240" w:lineRule="atLeast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2">
    <w:name w:val="Table Grid2"/>
    <w:basedOn w:val="TableNormal"/>
    <w:next w:val="TableGrid"/>
    <w:rsid w:val="00E46B41"/>
    <w:pPr>
      <w:suppressAutoHyphens/>
      <w:spacing w:line="240" w:lineRule="atLeast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D9A8A-A7FD-47DC-B6A5-B56B07B4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18</Pages>
  <Words>5155</Words>
  <Characters>29386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34473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Koeppel</dc:creator>
  <cp:lastModifiedBy>mamadzhanov</cp:lastModifiedBy>
  <cp:revision>30</cp:revision>
  <dcterms:created xsi:type="dcterms:W3CDTF">2017-01-03T16:42:00Z</dcterms:created>
  <dcterms:modified xsi:type="dcterms:W3CDTF">2017-01-10T14:52:00Z</dcterms:modified>
</cp:coreProperties>
</file>