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2B6D0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2B6D0A" w:rsidP="002B6D0A">
            <w:pPr>
              <w:jc w:val="right"/>
            </w:pPr>
            <w:r w:rsidRPr="002B6D0A">
              <w:rPr>
                <w:sz w:val="40"/>
              </w:rPr>
              <w:t>ECE</w:t>
            </w:r>
            <w:r>
              <w:t>/MP.EIA/2019/3</w:t>
            </w:r>
          </w:p>
        </w:tc>
      </w:tr>
      <w:tr w:rsidR="002D5AAC" w:rsidRPr="00E32231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B6D0A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2B6D0A" w:rsidRDefault="002B6D0A" w:rsidP="002B6D0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22 November 2018</w:t>
            </w:r>
          </w:p>
          <w:p w:rsidR="002B6D0A" w:rsidRDefault="002B6D0A" w:rsidP="002B6D0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2B6D0A" w:rsidRPr="008D53B6" w:rsidRDefault="002B6D0A" w:rsidP="002B6D0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2B6D0A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2B6D0A" w:rsidRPr="002B6D0A" w:rsidRDefault="002B6D0A" w:rsidP="002B6D0A">
      <w:pPr>
        <w:spacing w:before="120" w:after="120"/>
        <w:rPr>
          <w:sz w:val="28"/>
          <w:szCs w:val="28"/>
        </w:rPr>
      </w:pPr>
      <w:r w:rsidRPr="002B6D0A">
        <w:rPr>
          <w:sz w:val="28"/>
          <w:szCs w:val="28"/>
        </w:rPr>
        <w:t>Совещание Сторон Конвенции об оценке</w:t>
      </w:r>
      <w:r>
        <w:rPr>
          <w:sz w:val="28"/>
          <w:szCs w:val="28"/>
        </w:rPr>
        <w:br/>
      </w:r>
      <w:r w:rsidRPr="002B6D0A">
        <w:rPr>
          <w:sz w:val="28"/>
          <w:szCs w:val="28"/>
        </w:rPr>
        <w:t>воздействия на окружающую среду</w:t>
      </w:r>
      <w:r>
        <w:rPr>
          <w:sz w:val="28"/>
          <w:szCs w:val="28"/>
        </w:rPr>
        <w:br/>
      </w:r>
      <w:r w:rsidRPr="002B6D0A">
        <w:rPr>
          <w:sz w:val="28"/>
          <w:szCs w:val="28"/>
        </w:rPr>
        <w:t>в трансграничном контексте</w:t>
      </w:r>
    </w:p>
    <w:p w:rsidR="002B6D0A" w:rsidRPr="002B6D0A" w:rsidRDefault="002B6D0A" w:rsidP="002B6D0A">
      <w:pPr>
        <w:rPr>
          <w:b/>
        </w:rPr>
      </w:pPr>
      <w:r w:rsidRPr="002B6D0A">
        <w:rPr>
          <w:b/>
        </w:rPr>
        <w:t>Промежуточная сессия</w:t>
      </w:r>
    </w:p>
    <w:p w:rsidR="002B6D0A" w:rsidRDefault="002B6D0A" w:rsidP="002B6D0A">
      <w:r>
        <w:t>Женева, 5–7 февраля 2019 года</w:t>
      </w:r>
    </w:p>
    <w:p w:rsidR="002B6D0A" w:rsidRDefault="002B6D0A" w:rsidP="002B6D0A">
      <w:r>
        <w:t>Пункты 3</w:t>
      </w:r>
      <w:r w:rsidRPr="002B6D0A">
        <w:t xml:space="preserve"> </w:t>
      </w:r>
      <w:r>
        <w:t>а) и 8 предварительной повестки дня</w:t>
      </w:r>
    </w:p>
    <w:p w:rsidR="002B6D0A" w:rsidRPr="002B6D0A" w:rsidRDefault="002B6D0A" w:rsidP="002B6D0A">
      <w:pPr>
        <w:spacing w:before="120" w:after="120"/>
        <w:rPr>
          <w:b/>
        </w:rPr>
      </w:pPr>
      <w:r w:rsidRPr="002B6D0A">
        <w:rPr>
          <w:b/>
        </w:rPr>
        <w:t>Нере</w:t>
      </w:r>
      <w:r>
        <w:rPr>
          <w:b/>
        </w:rPr>
        <w:t>шенные вопросы: проекты решений</w:t>
      </w:r>
    </w:p>
    <w:p w:rsidR="002B6D0A" w:rsidRPr="002B6D0A" w:rsidRDefault="002B6D0A" w:rsidP="002B6D0A">
      <w:pPr>
        <w:spacing w:before="120" w:after="120"/>
        <w:rPr>
          <w:b/>
        </w:rPr>
      </w:pPr>
      <w:r w:rsidRPr="002B6D0A">
        <w:rPr>
          <w:b/>
        </w:rPr>
        <w:t>Принятие решений Совещанием Сторон Конвенции</w:t>
      </w:r>
    </w:p>
    <w:p w:rsidR="002B6D0A" w:rsidRDefault="002B6D0A" w:rsidP="002B6D0A">
      <w:pPr>
        <w:pStyle w:val="HChG"/>
      </w:pPr>
      <w:r>
        <w:tab/>
      </w:r>
      <w:r>
        <w:tab/>
        <w:t>Проект решения IS/1b о соблюдении Арменией ее обязательств по Конвенции в отношении ат</w:t>
      </w:r>
      <w:r w:rsidR="004C141F">
        <w:t>омной электростанции в Мецаморе</w:t>
      </w:r>
    </w:p>
    <w:p w:rsidR="00E12C5F" w:rsidRDefault="002B6D0A" w:rsidP="002B6D0A">
      <w:pPr>
        <w:pStyle w:val="H1G"/>
      </w:pPr>
      <w:r>
        <w:tab/>
      </w:r>
      <w:r>
        <w:tab/>
        <w:t>Предложение Комитета по осуществлению</w:t>
      </w:r>
    </w:p>
    <w:tbl>
      <w:tblPr>
        <w:tblStyle w:val="TableGrid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D1726D" w:rsidRPr="00D1726D" w:rsidTr="00850215">
        <w:trPr>
          <w:jc w:val="center"/>
        </w:trPr>
        <w:tc>
          <w:tcPr>
            <w:tcW w:w="9637" w:type="dxa"/>
            <w:tcBorders>
              <w:bottom w:val="nil"/>
            </w:tcBorders>
          </w:tcPr>
          <w:p w:rsidR="00D1726D" w:rsidRPr="00D1726D" w:rsidRDefault="00D1726D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D1726D">
              <w:rPr>
                <w:rFonts w:cs="Times New Roman"/>
              </w:rPr>
              <w:tab/>
            </w:r>
            <w:r w:rsidRPr="00D1726D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D1726D" w:rsidRPr="00D1726D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D1726D" w:rsidRPr="00E55342" w:rsidRDefault="00D1726D" w:rsidP="00E32231">
            <w:pPr>
              <w:pStyle w:val="SingleTxtG"/>
            </w:pPr>
            <w:r w:rsidRPr="00E55342">
              <w:tab/>
            </w:r>
            <w:r w:rsidRPr="00E55342">
              <w:tab/>
              <w:t xml:space="preserve">Проект решения, содержащийся в настоящем документе, был подготовлен </w:t>
            </w:r>
            <w:r w:rsidR="004C141F" w:rsidRPr="00E55342">
              <w:t>в </w:t>
            </w:r>
            <w:r w:rsidRPr="00E55342">
              <w:t>ответ на высказанную Совещанием Сторон Кон</w:t>
            </w:r>
            <w:r w:rsidR="004C141F" w:rsidRPr="00E55342">
              <w:t>венции об оценке воздействия на </w:t>
            </w:r>
            <w:r w:rsidRPr="00E55342">
              <w:t>окружающую среду в трансграничном контексте на его седьмой сессии (Минск,</w:t>
            </w:r>
            <w:r w:rsidR="005C64F1" w:rsidRPr="00E55342">
              <w:t xml:space="preserve"> </w:t>
            </w:r>
            <w:r w:rsidR="004C141F" w:rsidRPr="00E55342">
              <w:br/>
            </w:r>
            <w:r w:rsidRPr="00E55342">
              <w:t>13–16 июня 2017 года) в адрес Комитета по осуществлению просьбу пересмотреть проект решения VII/2 о рассмотрении</w:t>
            </w:r>
            <w:r w:rsidR="005C64F1" w:rsidRPr="00E55342">
              <w:t xml:space="preserve"> </w:t>
            </w:r>
            <w:r w:rsidRPr="00E55342">
              <w:t>соблюдения Конвенции с учетом уже проделанной работы и прогресса, достигнутого до, в ходе и после седьмой сессии Совещания Сторон (ECE/MP.EIA/23</w:t>
            </w:r>
            <w:r w:rsidR="00E32231" w:rsidRPr="00E32231">
              <w:t>–</w:t>
            </w:r>
            <w:r w:rsidRPr="00E55342">
              <w:t>ECE/MP.EIA/SEA/7, пункт 27). Для того чтобы облегчить рассмотрение и принятие проекта решения VII/2, он был разбит на отдельные проекты решений: проект решения по общим вопросам соблюдения и проекты решений по отдельным вопросам соблюдения Конвенции конкретными странами.</w:t>
            </w:r>
          </w:p>
        </w:tc>
      </w:tr>
      <w:tr w:rsidR="00D1726D" w:rsidRPr="00D1726D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D1726D" w:rsidRPr="00E55342" w:rsidRDefault="00E55342" w:rsidP="00E55342">
            <w:pPr>
              <w:pStyle w:val="SingleTxtG"/>
            </w:pPr>
            <w:r>
              <w:tab/>
            </w:r>
            <w:r>
              <w:tab/>
            </w:r>
            <w:r w:rsidR="00D1726D" w:rsidRPr="00E55342">
              <w:t>Проект решения IS/1b представляет собой пересмотренный вариант текста проекта решения VII/2 относительно последующих действий Армении в отношении атомной электростанции в Мецаморе.</w:t>
            </w:r>
          </w:p>
        </w:tc>
      </w:tr>
      <w:tr w:rsidR="00D1726D" w:rsidRPr="00D1726D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D1726D" w:rsidRPr="00E55342" w:rsidRDefault="00D1726D" w:rsidP="00E55342">
            <w:pPr>
              <w:pStyle w:val="SingleTxtG"/>
            </w:pPr>
            <w:r w:rsidRPr="00E55342">
              <w:tab/>
            </w:r>
            <w:r w:rsidRPr="00E55342">
              <w:tab/>
              <w:t>Совещание Сторон Конвенции, как ожидает</w:t>
            </w:r>
            <w:r w:rsidR="004C141F" w:rsidRPr="00E55342">
              <w:t>ся, рассмотрит проект решения и </w:t>
            </w:r>
            <w:r w:rsidRPr="00E55342">
              <w:t>согласует его принятие.</w:t>
            </w:r>
          </w:p>
        </w:tc>
      </w:tr>
      <w:tr w:rsidR="00D1726D" w:rsidRPr="00D1726D" w:rsidTr="00850215">
        <w:trPr>
          <w:jc w:val="center"/>
        </w:trPr>
        <w:tc>
          <w:tcPr>
            <w:tcW w:w="9637" w:type="dxa"/>
            <w:tcBorders>
              <w:top w:val="nil"/>
            </w:tcBorders>
          </w:tcPr>
          <w:p w:rsidR="00D1726D" w:rsidRPr="00D1726D" w:rsidRDefault="00D1726D" w:rsidP="00850215">
            <w:pPr>
              <w:rPr>
                <w:rFonts w:cs="Times New Roman"/>
              </w:rPr>
            </w:pPr>
          </w:p>
        </w:tc>
      </w:tr>
    </w:tbl>
    <w:p w:rsidR="00D1726D" w:rsidRDefault="00D1726D" w:rsidP="002B6D0A">
      <w:pPr>
        <w:rPr>
          <w:lang w:eastAsia="ru-RU"/>
        </w:rPr>
      </w:pPr>
    </w:p>
    <w:p w:rsidR="00D1726D" w:rsidRDefault="00D1726D">
      <w:pPr>
        <w:suppressAutoHyphens w:val="0"/>
        <w:spacing w:line="240" w:lineRule="auto"/>
        <w:rPr>
          <w:lang w:eastAsia="ru-RU"/>
        </w:rPr>
      </w:pPr>
      <w:r>
        <w:rPr>
          <w:lang w:eastAsia="ru-RU"/>
        </w:rPr>
        <w:br w:type="page"/>
      </w:r>
    </w:p>
    <w:p w:rsidR="00D1726D" w:rsidRPr="00D1726D" w:rsidRDefault="00D1726D" w:rsidP="00D1726D">
      <w:pPr>
        <w:pStyle w:val="SingleTxtG"/>
      </w:pPr>
      <w:bookmarkStart w:id="1" w:name="_Hlk530469483"/>
      <w:r>
        <w:rPr>
          <w:rStyle w:val="Emphasis"/>
        </w:rPr>
        <w:lastRenderedPageBreak/>
        <w:tab/>
      </w:r>
      <w:r>
        <w:rPr>
          <w:rStyle w:val="Emphasis"/>
        </w:rPr>
        <w:tab/>
      </w:r>
      <w:r w:rsidRPr="00D1726D">
        <w:rPr>
          <w:rStyle w:val="Emphasis"/>
          <w:iCs w:val="0"/>
        </w:rPr>
        <w:t>Совещание Сторон</w:t>
      </w:r>
      <w:r w:rsidRPr="00D1726D">
        <w:t xml:space="preserve">, </w:t>
      </w:r>
    </w:p>
    <w:p w:rsidR="00D1726D" w:rsidRPr="00D1726D" w:rsidRDefault="00D1726D" w:rsidP="00D1726D">
      <w:pPr>
        <w:pStyle w:val="SingleTxtG"/>
      </w:pPr>
      <w:r w:rsidRPr="00D1726D">
        <w:rPr>
          <w:rStyle w:val="Emphasis"/>
          <w:i w:val="0"/>
          <w:iCs w:val="0"/>
        </w:rPr>
        <w:tab/>
      </w:r>
      <w:r>
        <w:rPr>
          <w:rStyle w:val="Emphasis"/>
          <w:i w:val="0"/>
          <w:iCs w:val="0"/>
        </w:rPr>
        <w:tab/>
      </w:r>
      <w:r w:rsidRPr="00D1726D">
        <w:rPr>
          <w:rStyle w:val="Emphasis"/>
          <w:iCs w:val="0"/>
        </w:rPr>
        <w:t>ссылаясь</w:t>
      </w:r>
      <w:r w:rsidRPr="00D1726D">
        <w:t xml:space="preserve"> на пункт 2 статьи 11 и статью 14-бис Конвенции об оценке воздействия на окружающую среду в трансграничном контексте,</w:t>
      </w:r>
    </w:p>
    <w:p w:rsidR="00D1726D" w:rsidRPr="00D1726D" w:rsidRDefault="00D1726D" w:rsidP="00D1726D">
      <w:pPr>
        <w:pStyle w:val="SingleTxtG"/>
      </w:pPr>
      <w:r>
        <w:rPr>
          <w:rStyle w:val="Emphasis"/>
          <w:i w:val="0"/>
          <w:iCs w:val="0"/>
        </w:rPr>
        <w:tab/>
      </w:r>
      <w:r w:rsidRPr="00D1726D">
        <w:rPr>
          <w:rStyle w:val="Emphasis"/>
          <w:i w:val="0"/>
          <w:iCs w:val="0"/>
        </w:rPr>
        <w:tab/>
      </w:r>
      <w:r w:rsidRPr="00D1726D">
        <w:rPr>
          <w:rStyle w:val="Emphasis"/>
          <w:iCs w:val="0"/>
        </w:rPr>
        <w:t>ссылаясь также</w:t>
      </w:r>
      <w:r w:rsidRPr="00D1726D">
        <w:t xml:space="preserve"> на пункты 45–46 своего решения VI/2</w:t>
      </w:r>
      <w:r w:rsidRPr="00D1726D">
        <w:rPr>
          <w:rStyle w:val="FootnoteReference"/>
        </w:rPr>
        <w:footnoteReference w:id="1"/>
      </w:r>
      <w:r w:rsidRPr="00D1726D">
        <w:t xml:space="preserve"> относительно соблюдения Арменией Конвенции в связи со строительством атомной электростанции в Мецаморе,</w:t>
      </w:r>
    </w:p>
    <w:p w:rsidR="00D1726D" w:rsidRPr="00D1726D" w:rsidRDefault="00D1726D" w:rsidP="00D1726D">
      <w:pPr>
        <w:pStyle w:val="SingleTxtG"/>
      </w:pPr>
      <w:bookmarkStart w:id="2" w:name="_Hlk504650794"/>
      <w:r>
        <w:tab/>
      </w:r>
      <w:r w:rsidRPr="00D1726D">
        <w:tab/>
      </w:r>
      <w:r w:rsidRPr="00D1726D">
        <w:rPr>
          <w:rStyle w:val="Emphasis"/>
          <w:iCs w:val="0"/>
        </w:rPr>
        <w:t>ссылаясь далее</w:t>
      </w:r>
      <w:r w:rsidRPr="00D1726D">
        <w:t xml:space="preserve"> на принятое им на его седьмой сессии решение завершить свои обсуждения по вопросу о рассмотрении</w:t>
      </w:r>
      <w:r w:rsidR="005C64F1">
        <w:t xml:space="preserve"> </w:t>
      </w:r>
      <w:r w:rsidRPr="00D1726D">
        <w:t>соблюдения Конвенции на промежуточной сессии на основе пересмотренного проекта решения, который должен был быть подготовлен Комитетом по осуществлению, и с учетом проделанной работы и прогресса, достигнутого до начала и в ходе седьмой сессии</w:t>
      </w:r>
      <w:r w:rsidRPr="00D1726D">
        <w:rPr>
          <w:rStyle w:val="FootnoteReference"/>
        </w:rPr>
        <w:footnoteReference w:id="2"/>
      </w:r>
      <w:bookmarkEnd w:id="2"/>
      <w:r>
        <w:t>,</w:t>
      </w:r>
    </w:p>
    <w:p w:rsidR="00D1726D" w:rsidRPr="00D1726D" w:rsidRDefault="00D1726D" w:rsidP="00D1726D">
      <w:pPr>
        <w:pStyle w:val="SingleTxtG"/>
      </w:pPr>
      <w:r>
        <w:rPr>
          <w:rStyle w:val="Emphasis"/>
          <w:i w:val="0"/>
          <w:iCs w:val="0"/>
        </w:rPr>
        <w:tab/>
      </w:r>
      <w:r w:rsidRPr="00D1726D">
        <w:rPr>
          <w:rStyle w:val="Emphasis"/>
          <w:i w:val="0"/>
          <w:iCs w:val="0"/>
        </w:rPr>
        <w:tab/>
      </w:r>
      <w:r w:rsidRPr="00D1726D">
        <w:rPr>
          <w:rStyle w:val="Emphasis"/>
          <w:iCs w:val="0"/>
        </w:rPr>
        <w:t>рассмотрев</w:t>
      </w:r>
      <w:r w:rsidRPr="00D1726D">
        <w:t xml:space="preserve"> касающиеся Армении со</w:t>
      </w:r>
      <w:r w:rsidR="004C141F">
        <w:t>ответствующие разделы доклада о </w:t>
      </w:r>
      <w:r w:rsidRPr="00D1726D">
        <w:t>деятельности Комитета по осуществлению Совещанию Сторон Конвенции, представленного на его седьмой сессии</w:t>
      </w:r>
      <w:r w:rsidRPr="00D1726D">
        <w:rPr>
          <w:rStyle w:val="FootnoteReference"/>
        </w:rPr>
        <w:footnoteReference w:id="3"/>
      </w:r>
      <w:r w:rsidRPr="00D1726D">
        <w:t>, и докладов Комитета о работе его тридцать девятой</w:t>
      </w:r>
      <w:r w:rsidRPr="00D1726D">
        <w:rPr>
          <w:rStyle w:val="FootnoteReference"/>
        </w:rPr>
        <w:footnoteReference w:id="4"/>
      </w:r>
      <w:r w:rsidRPr="00D1726D">
        <w:t>, сорок первой</w:t>
      </w:r>
      <w:r w:rsidRPr="00D1726D">
        <w:rPr>
          <w:rStyle w:val="FootnoteReference"/>
        </w:rPr>
        <w:footnoteReference w:id="5"/>
      </w:r>
      <w:r w:rsidRPr="00D1726D">
        <w:t xml:space="preserve"> и сорок второй</w:t>
      </w:r>
      <w:r w:rsidRPr="00D1726D">
        <w:rPr>
          <w:rStyle w:val="FootnoteReference"/>
        </w:rPr>
        <w:footnoteReference w:id="6"/>
      </w:r>
      <w:r w:rsidRPr="00D1726D">
        <w:t xml:space="preserve"> сессий,</w:t>
      </w:r>
    </w:p>
    <w:p w:rsidR="00D1726D" w:rsidRPr="00D1726D" w:rsidRDefault="00D1726D" w:rsidP="00D1726D">
      <w:pPr>
        <w:pStyle w:val="SingleTxtG"/>
      </w:pPr>
      <w:r>
        <w:rPr>
          <w:rStyle w:val="Emphasis"/>
          <w:i w:val="0"/>
          <w:iCs w:val="0"/>
        </w:rPr>
        <w:tab/>
      </w:r>
      <w:r>
        <w:rPr>
          <w:rStyle w:val="Emphasis"/>
          <w:i w:val="0"/>
          <w:iCs w:val="0"/>
        </w:rPr>
        <w:tab/>
      </w:r>
      <w:r w:rsidRPr="00D1726D">
        <w:rPr>
          <w:rStyle w:val="Emphasis"/>
          <w:iCs w:val="0"/>
        </w:rPr>
        <w:t>ссылаясь</w:t>
      </w:r>
      <w:r w:rsidRPr="00D1726D">
        <w:rPr>
          <w:rStyle w:val="Emphasis"/>
          <w:i w:val="0"/>
          <w:iCs w:val="0"/>
        </w:rPr>
        <w:t xml:space="preserve"> </w:t>
      </w:r>
      <w:r w:rsidRPr="00D1726D">
        <w:t>на свое решение IS/1 о рассмотрении соблюдения Конвенции, принятое на промежуточной сессии,</w:t>
      </w:r>
    </w:p>
    <w:bookmarkEnd w:id="1"/>
    <w:p w:rsidR="00D1726D" w:rsidRPr="00D1726D" w:rsidRDefault="005C64F1" w:rsidP="00D1726D">
      <w:pPr>
        <w:pStyle w:val="SingleTxtG"/>
      </w:pPr>
      <w:r>
        <w:tab/>
      </w:r>
      <w:r>
        <w:tab/>
      </w:r>
      <w:r w:rsidR="00D1726D" w:rsidRPr="00D1726D">
        <w:t>1.</w:t>
      </w:r>
      <w:r w:rsidR="00D1726D" w:rsidRPr="00D1726D">
        <w:tab/>
      </w:r>
      <w:r w:rsidR="00D1726D" w:rsidRPr="005C64F1">
        <w:rPr>
          <w:rStyle w:val="Emphasis"/>
          <w:iCs w:val="0"/>
        </w:rPr>
        <w:t>принимает к сведению</w:t>
      </w:r>
      <w:r w:rsidR="00D1726D" w:rsidRPr="00D1726D">
        <w:t xml:space="preserve"> информацию правительства Армении о том, что окончательное решение относительно строительства Мецаморской атомной электростанции более не действует и что деятельность, основанная на этом решении, была приостановлена</w:t>
      </w:r>
      <w:r w:rsidR="00D1726D" w:rsidRPr="00D1726D">
        <w:rPr>
          <w:rStyle w:val="FootnoteReference"/>
        </w:rPr>
        <w:footnoteReference w:id="7"/>
      </w:r>
      <w:r w:rsidR="00D1726D" w:rsidRPr="00D1726D">
        <w:t>;</w:t>
      </w:r>
    </w:p>
    <w:p w:rsidR="00D1726D" w:rsidRPr="00D1726D" w:rsidRDefault="005C64F1" w:rsidP="00D1726D">
      <w:pPr>
        <w:pStyle w:val="SingleTxtG"/>
      </w:pPr>
      <w:r>
        <w:tab/>
      </w:r>
      <w:r>
        <w:tab/>
      </w:r>
      <w:r w:rsidR="00D1726D" w:rsidRPr="00D1726D">
        <w:t>2.</w:t>
      </w:r>
      <w:r w:rsidR="00D1726D" w:rsidRPr="00D1726D">
        <w:tab/>
      </w:r>
      <w:r w:rsidR="00D1726D" w:rsidRPr="005C64F1">
        <w:rPr>
          <w:rStyle w:val="Emphasis"/>
          <w:iCs w:val="0"/>
        </w:rPr>
        <w:t>одобряет</w:t>
      </w:r>
      <w:r w:rsidR="00D1726D" w:rsidRPr="00D1726D">
        <w:t xml:space="preserve"> вывод Комитета о том, что проект, требующий проведения процедуры трансграничной оценки воздействи</w:t>
      </w:r>
      <w:r w:rsidR="004C141F">
        <w:t>я на окружающую среду в связи с </w:t>
      </w:r>
      <w:r w:rsidR="00D1726D" w:rsidRPr="00D1726D">
        <w:t>Meцаморской атомной электростанцией, более не существует</w:t>
      </w:r>
      <w:r w:rsidR="00D1726D" w:rsidRPr="00D1726D">
        <w:rPr>
          <w:rStyle w:val="FootnoteReference"/>
        </w:rPr>
        <w:footnoteReference w:id="8"/>
      </w:r>
      <w:r w:rsidR="00D1726D" w:rsidRPr="00D1726D">
        <w:t>;</w:t>
      </w:r>
    </w:p>
    <w:p w:rsidR="002B6D0A" w:rsidRDefault="005C64F1" w:rsidP="00D1726D">
      <w:pPr>
        <w:pStyle w:val="SingleTxtG"/>
      </w:pPr>
      <w:r>
        <w:tab/>
      </w:r>
      <w:r>
        <w:tab/>
      </w:r>
      <w:r w:rsidR="00D1726D" w:rsidRPr="00D1726D">
        <w:t>3.</w:t>
      </w:r>
      <w:r w:rsidR="00D1726D" w:rsidRPr="00D1726D">
        <w:tab/>
      </w:r>
      <w:r w:rsidR="00D1726D" w:rsidRPr="005C64F1">
        <w:rPr>
          <w:rStyle w:val="Emphasis"/>
          <w:iCs w:val="0"/>
        </w:rPr>
        <w:t>настоятельно призывает</w:t>
      </w:r>
      <w:r w:rsidR="00D1726D" w:rsidRPr="00D1726D">
        <w:t xml:space="preserve"> Армению обеспечить соответствие Конвенции любых проектов, которые будут осуществляться в будущем согласно программам, связанным с энергетикой, в том числе по ядерной деятельности.</w:t>
      </w:r>
    </w:p>
    <w:p w:rsidR="00D1726D" w:rsidRPr="00D1726D" w:rsidRDefault="00D1726D" w:rsidP="00D1726D">
      <w:pPr>
        <w:spacing w:before="240"/>
        <w:jc w:val="center"/>
        <w:rPr>
          <w:u w:val="single"/>
          <w:lang w:eastAsia="ru-RU"/>
        </w:rPr>
      </w:pP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</w:p>
    <w:sectPr w:rsidR="00D1726D" w:rsidRPr="00D1726D" w:rsidSect="002B6D0A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3835" w:rsidRPr="00A312BC" w:rsidRDefault="00653835" w:rsidP="00A312BC"/>
  </w:endnote>
  <w:endnote w:type="continuationSeparator" w:id="0">
    <w:p w:rsidR="00653835" w:rsidRPr="00A312BC" w:rsidRDefault="00653835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D0A" w:rsidRPr="002B6D0A" w:rsidRDefault="002B6D0A">
    <w:pPr>
      <w:pStyle w:val="Footer"/>
    </w:pPr>
    <w:r w:rsidRPr="002B6D0A">
      <w:rPr>
        <w:b/>
        <w:sz w:val="18"/>
      </w:rPr>
      <w:fldChar w:fldCharType="begin"/>
    </w:r>
    <w:r w:rsidRPr="002B6D0A">
      <w:rPr>
        <w:b/>
        <w:sz w:val="18"/>
      </w:rPr>
      <w:instrText xml:space="preserve"> PAGE  \* MERGEFORMAT </w:instrText>
    </w:r>
    <w:r w:rsidRPr="002B6D0A">
      <w:rPr>
        <w:b/>
        <w:sz w:val="18"/>
      </w:rPr>
      <w:fldChar w:fldCharType="separate"/>
    </w:r>
    <w:r w:rsidR="00D31AD3">
      <w:rPr>
        <w:b/>
        <w:noProof/>
        <w:sz w:val="18"/>
      </w:rPr>
      <w:t>2</w:t>
    </w:r>
    <w:r w:rsidRPr="002B6D0A">
      <w:rPr>
        <w:b/>
        <w:sz w:val="18"/>
      </w:rPr>
      <w:fldChar w:fldCharType="end"/>
    </w:r>
    <w:r>
      <w:rPr>
        <w:b/>
        <w:sz w:val="18"/>
      </w:rPr>
      <w:tab/>
    </w:r>
    <w:r>
      <w:t>GE.18-19994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D0A" w:rsidRPr="002B6D0A" w:rsidRDefault="002B6D0A" w:rsidP="002B6D0A">
    <w:pPr>
      <w:pStyle w:val="Footer"/>
      <w:tabs>
        <w:tab w:val="clear" w:pos="9639"/>
        <w:tab w:val="right" w:pos="9638"/>
      </w:tabs>
      <w:rPr>
        <w:b/>
        <w:sz w:val="18"/>
      </w:rPr>
    </w:pPr>
    <w:r>
      <w:t>GE.18-19994</w:t>
    </w:r>
    <w:r>
      <w:tab/>
    </w:r>
    <w:r w:rsidRPr="002B6D0A">
      <w:rPr>
        <w:b/>
        <w:sz w:val="18"/>
      </w:rPr>
      <w:fldChar w:fldCharType="begin"/>
    </w:r>
    <w:r w:rsidRPr="002B6D0A">
      <w:rPr>
        <w:b/>
        <w:sz w:val="18"/>
      </w:rPr>
      <w:instrText xml:space="preserve"> PAGE  \* MERGEFORMAT </w:instrText>
    </w:r>
    <w:r w:rsidRPr="002B6D0A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2B6D0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2B6D0A" w:rsidRDefault="002B6D0A" w:rsidP="002B6D0A">
    <w:pPr>
      <w:spacing w:before="120" w:line="240" w:lineRule="auto"/>
    </w:pPr>
    <w:r>
      <w:t>GE.</w:t>
    </w:r>
    <w:r w:rsidR="00DF71B9">
      <w:rPr>
        <w:b/>
        <w:noProof/>
        <w:lang w:val="en-US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18-19994  (R)</w:t>
    </w:r>
    <w:r w:rsidR="004C141F">
      <w:rPr>
        <w:lang w:val="en-US"/>
      </w:rPr>
      <w:t xml:space="preserve">  291118  031218</w:t>
    </w:r>
    <w:r>
      <w:br/>
    </w:r>
    <w:r w:rsidRPr="002B6D0A">
      <w:rPr>
        <w:rFonts w:ascii="C39T30Lfz" w:hAnsi="C39T30Lfz"/>
        <w:kern w:val="14"/>
        <w:sz w:val="56"/>
      </w:rPr>
      <w:t></w:t>
    </w:r>
    <w:r w:rsidRPr="002B6D0A">
      <w:rPr>
        <w:rFonts w:ascii="C39T30Lfz" w:hAnsi="C39T30Lfz"/>
        <w:kern w:val="14"/>
        <w:sz w:val="56"/>
      </w:rPr>
      <w:t></w:t>
    </w:r>
    <w:r w:rsidRPr="002B6D0A">
      <w:rPr>
        <w:rFonts w:ascii="C39T30Lfz" w:hAnsi="C39T30Lfz"/>
        <w:kern w:val="14"/>
        <w:sz w:val="56"/>
      </w:rPr>
      <w:t></w:t>
    </w:r>
    <w:r w:rsidRPr="002B6D0A">
      <w:rPr>
        <w:rFonts w:ascii="C39T30Lfz" w:hAnsi="C39T30Lfz"/>
        <w:kern w:val="14"/>
        <w:sz w:val="56"/>
      </w:rPr>
      <w:t></w:t>
    </w:r>
    <w:r w:rsidRPr="002B6D0A">
      <w:rPr>
        <w:rFonts w:ascii="C39T30Lfz" w:hAnsi="C39T30Lfz"/>
        <w:kern w:val="14"/>
        <w:sz w:val="56"/>
      </w:rPr>
      <w:t></w:t>
    </w:r>
    <w:r w:rsidRPr="002B6D0A">
      <w:rPr>
        <w:rFonts w:ascii="C39T30Lfz" w:hAnsi="C39T30Lfz"/>
        <w:kern w:val="14"/>
        <w:sz w:val="56"/>
      </w:rPr>
      <w:t></w:t>
    </w:r>
    <w:r w:rsidRPr="002B6D0A">
      <w:rPr>
        <w:rFonts w:ascii="C39T30Lfz" w:hAnsi="C39T30Lfz"/>
        <w:kern w:val="14"/>
        <w:sz w:val="56"/>
      </w:rPr>
      <w:t></w:t>
    </w:r>
    <w:r w:rsidRPr="002B6D0A">
      <w:rPr>
        <w:rFonts w:ascii="C39T30Lfz" w:hAnsi="C39T30Lfz"/>
        <w:kern w:val="14"/>
        <w:sz w:val="56"/>
      </w:rPr>
      <w:t></w:t>
    </w:r>
    <w:r w:rsidRPr="002B6D0A">
      <w:rPr>
        <w:rFonts w:ascii="C39T30Lfz" w:hAnsi="C39T30Lfz"/>
        <w:kern w:val="14"/>
        <w:sz w:val="56"/>
      </w:rPr>
      <w:t></w: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MP.EIA/2019/3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MP.EIA/2019/3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3835" w:rsidRPr="001075E9" w:rsidRDefault="00653835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53835" w:rsidRDefault="00653835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D1726D" w:rsidRPr="007C18F6" w:rsidRDefault="00D1726D" w:rsidP="00D1726D">
      <w:pPr>
        <w:pStyle w:val="FootnoteText"/>
        <w:rPr>
          <w:lang w:val="es-ES"/>
        </w:rPr>
      </w:pPr>
      <w:r w:rsidRPr="007C18F6">
        <w:tab/>
      </w:r>
      <w:r w:rsidRPr="00D1726D">
        <w:rPr>
          <w:rStyle w:val="FootnoteReference"/>
        </w:rPr>
        <w:footnoteRef/>
      </w:r>
      <w:r w:rsidRPr="007C18F6">
        <w:rPr>
          <w:lang w:val="es-ES"/>
        </w:rPr>
        <w:tab/>
      </w:r>
      <w:r w:rsidRPr="007C18F6">
        <w:t>См</w:t>
      </w:r>
      <w:r w:rsidRPr="007C18F6">
        <w:rPr>
          <w:lang w:val="es-ES"/>
        </w:rPr>
        <w:t>. ECE/MP.EIA/20/Add.</w:t>
      </w:r>
      <w:r w:rsidR="00E32231">
        <w:rPr>
          <w:lang w:val="es-ES"/>
        </w:rPr>
        <w:t>1–</w:t>
      </w:r>
      <w:r w:rsidRPr="007C18F6">
        <w:rPr>
          <w:lang w:val="es-ES"/>
        </w:rPr>
        <w:t>ECE/MP.EIA/SEA/4/Add.1.</w:t>
      </w:r>
    </w:p>
  </w:footnote>
  <w:footnote w:id="2">
    <w:p w:rsidR="00D1726D" w:rsidRPr="007C18F6" w:rsidRDefault="00D1726D" w:rsidP="00D1726D">
      <w:pPr>
        <w:pStyle w:val="FootnoteText"/>
      </w:pPr>
      <w:r w:rsidRPr="007C18F6">
        <w:rPr>
          <w:lang w:val="es-ES"/>
        </w:rPr>
        <w:tab/>
      </w:r>
      <w:r w:rsidRPr="00D1726D">
        <w:rPr>
          <w:rStyle w:val="FootnoteReference"/>
        </w:rPr>
        <w:footnoteRef/>
      </w:r>
      <w:r w:rsidRPr="007C18F6">
        <w:rPr>
          <w:lang w:val="es-ES"/>
        </w:rPr>
        <w:tab/>
      </w:r>
      <w:r w:rsidRPr="007C18F6">
        <w:t>См</w:t>
      </w:r>
      <w:r w:rsidRPr="007C18F6">
        <w:rPr>
          <w:lang w:val="es-ES"/>
        </w:rPr>
        <w:t>. ECE/MP.EIA/23</w:t>
      </w:r>
      <w:r w:rsidR="00E32231">
        <w:rPr>
          <w:lang w:val="es-ES"/>
        </w:rPr>
        <w:t>–</w:t>
      </w:r>
      <w:r w:rsidRPr="007C18F6">
        <w:rPr>
          <w:lang w:val="es-ES"/>
        </w:rPr>
        <w:t xml:space="preserve">ECE/MP.EIA/SEA/7, </w:t>
      </w:r>
      <w:r w:rsidRPr="007C18F6">
        <w:t>пункт</w:t>
      </w:r>
      <w:r w:rsidRPr="007C18F6">
        <w:rPr>
          <w:lang w:val="es-ES"/>
        </w:rPr>
        <w:t xml:space="preserve"> 27. </w:t>
      </w:r>
      <w:r w:rsidRPr="007C18F6">
        <w:t>См. также проект решения VII/2 (ECE/MP.EIA/2017/8).</w:t>
      </w:r>
    </w:p>
  </w:footnote>
  <w:footnote w:id="3">
    <w:p w:rsidR="00D1726D" w:rsidRPr="007C18F6" w:rsidRDefault="00D1726D" w:rsidP="00D1726D">
      <w:pPr>
        <w:pStyle w:val="FootnoteText"/>
        <w:rPr>
          <w:lang w:val="es-ES"/>
        </w:rPr>
      </w:pPr>
      <w:r w:rsidRPr="007C18F6">
        <w:tab/>
      </w:r>
      <w:r w:rsidRPr="00D1726D">
        <w:rPr>
          <w:rStyle w:val="FootnoteReference"/>
        </w:rPr>
        <w:footnoteRef/>
      </w:r>
      <w:r w:rsidRPr="007C18F6">
        <w:rPr>
          <w:lang w:val="es-ES"/>
        </w:rPr>
        <w:tab/>
        <w:t>ECE/MP.EIA/2017/4</w:t>
      </w:r>
      <w:r w:rsidR="00E32231">
        <w:rPr>
          <w:lang w:val="es-ES"/>
        </w:rPr>
        <w:t>–</w:t>
      </w:r>
      <w:r w:rsidRPr="007C18F6">
        <w:rPr>
          <w:lang w:val="es-ES"/>
        </w:rPr>
        <w:t xml:space="preserve">ECE/MP.EIA/SEA/2017/4, </w:t>
      </w:r>
      <w:r w:rsidRPr="007C18F6">
        <w:t>пункты</w:t>
      </w:r>
      <w:r w:rsidRPr="007C18F6">
        <w:rPr>
          <w:lang w:val="es-ES"/>
        </w:rPr>
        <w:t xml:space="preserve"> 27–29.</w:t>
      </w:r>
    </w:p>
  </w:footnote>
  <w:footnote w:id="4">
    <w:p w:rsidR="00D1726D" w:rsidRPr="007C18F6" w:rsidRDefault="00D1726D" w:rsidP="00D1726D">
      <w:pPr>
        <w:pStyle w:val="FootnoteText"/>
        <w:rPr>
          <w:lang w:val="es-ES"/>
        </w:rPr>
      </w:pPr>
      <w:r w:rsidRPr="007C18F6">
        <w:rPr>
          <w:lang w:val="es-ES"/>
        </w:rPr>
        <w:tab/>
      </w:r>
      <w:r w:rsidRPr="00D1726D">
        <w:rPr>
          <w:rStyle w:val="FootnoteReference"/>
        </w:rPr>
        <w:footnoteRef/>
      </w:r>
      <w:r w:rsidRPr="007C18F6">
        <w:rPr>
          <w:lang w:val="es-ES"/>
        </w:rPr>
        <w:tab/>
      </w:r>
      <w:r w:rsidR="00FF57ED">
        <w:rPr>
          <w:lang w:val="es-ES"/>
        </w:rPr>
        <w:tab/>
      </w:r>
      <w:r w:rsidR="00FF57ED" w:rsidRPr="007C18F6">
        <w:rPr>
          <w:lang w:val="es-ES"/>
        </w:rPr>
        <w:t xml:space="preserve">ECE/MP.EIA/IC/2017/4, </w:t>
      </w:r>
      <w:r w:rsidR="00FF57ED" w:rsidRPr="007C18F6">
        <w:t>пункт</w:t>
      </w:r>
      <w:r w:rsidR="00FF57ED" w:rsidRPr="007C18F6">
        <w:rPr>
          <w:lang w:val="es-ES"/>
        </w:rPr>
        <w:t xml:space="preserve"> 31.</w:t>
      </w:r>
      <w:bookmarkStart w:id="3" w:name="_Hlk527971731"/>
      <w:bookmarkEnd w:id="3"/>
    </w:p>
  </w:footnote>
  <w:footnote w:id="5">
    <w:p w:rsidR="00D1726D" w:rsidRPr="007C18F6" w:rsidRDefault="00D1726D" w:rsidP="00D1726D">
      <w:pPr>
        <w:pStyle w:val="FootnoteText"/>
        <w:rPr>
          <w:lang w:val="es-ES"/>
        </w:rPr>
      </w:pPr>
      <w:r w:rsidRPr="007C18F6">
        <w:rPr>
          <w:lang w:val="es-ES"/>
        </w:rPr>
        <w:tab/>
      </w:r>
      <w:r w:rsidRPr="00D1726D">
        <w:rPr>
          <w:rStyle w:val="FootnoteReference"/>
        </w:rPr>
        <w:footnoteRef/>
      </w:r>
      <w:r w:rsidRPr="007C18F6">
        <w:rPr>
          <w:lang w:val="es-ES"/>
        </w:rPr>
        <w:tab/>
      </w:r>
      <w:r w:rsidR="00FF57ED" w:rsidRPr="007C18F6">
        <w:rPr>
          <w:lang w:val="es-ES"/>
        </w:rPr>
        <w:t xml:space="preserve">ECE/MP.EIA/IC/2018/2, </w:t>
      </w:r>
      <w:r w:rsidR="00FF57ED" w:rsidRPr="007C18F6">
        <w:t>пункт</w:t>
      </w:r>
      <w:r w:rsidR="00FF57ED" w:rsidRPr="007C18F6">
        <w:rPr>
          <w:lang w:val="es-ES"/>
        </w:rPr>
        <w:t xml:space="preserve"> 14.</w:t>
      </w:r>
    </w:p>
  </w:footnote>
  <w:footnote w:id="6">
    <w:p w:rsidR="00D1726D" w:rsidRPr="007C18F6" w:rsidRDefault="00D1726D" w:rsidP="00D1726D">
      <w:pPr>
        <w:pStyle w:val="FootnoteText"/>
        <w:rPr>
          <w:lang w:val="es-ES"/>
        </w:rPr>
      </w:pPr>
      <w:r w:rsidRPr="007C18F6">
        <w:rPr>
          <w:lang w:val="es-ES"/>
        </w:rPr>
        <w:tab/>
      </w:r>
      <w:r w:rsidRPr="00D1726D">
        <w:rPr>
          <w:rStyle w:val="FootnoteReference"/>
        </w:rPr>
        <w:footnoteRef/>
      </w:r>
      <w:r w:rsidRPr="007C18F6">
        <w:rPr>
          <w:lang w:val="es-ES"/>
        </w:rPr>
        <w:t xml:space="preserve"> </w:t>
      </w:r>
      <w:r w:rsidRPr="007C18F6">
        <w:rPr>
          <w:lang w:val="es-ES"/>
        </w:rPr>
        <w:tab/>
        <w:t xml:space="preserve">ECE/MP.EIA/IC/2018/4, </w:t>
      </w:r>
      <w:r w:rsidRPr="007C18F6">
        <w:t>пункты</w:t>
      </w:r>
      <w:r w:rsidRPr="007C18F6">
        <w:rPr>
          <w:lang w:val="es-ES"/>
        </w:rPr>
        <w:t xml:space="preserve"> 12</w:t>
      </w:r>
      <w:r w:rsidR="00FF57ED">
        <w:rPr>
          <w:lang w:val="es-ES"/>
        </w:rPr>
        <w:t>–</w:t>
      </w:r>
      <w:r w:rsidRPr="007C18F6">
        <w:rPr>
          <w:lang w:val="es-ES"/>
        </w:rPr>
        <w:t>13.</w:t>
      </w:r>
    </w:p>
  </w:footnote>
  <w:footnote w:id="7">
    <w:p w:rsidR="00D1726D" w:rsidRPr="007C18F6" w:rsidRDefault="00D1726D" w:rsidP="00D1726D">
      <w:pPr>
        <w:pStyle w:val="FootnoteText"/>
        <w:rPr>
          <w:lang w:val="es-ES"/>
        </w:rPr>
      </w:pPr>
      <w:r w:rsidRPr="007C18F6">
        <w:rPr>
          <w:lang w:val="es-ES"/>
        </w:rPr>
        <w:tab/>
      </w:r>
      <w:r w:rsidRPr="00D1726D">
        <w:rPr>
          <w:rStyle w:val="FootnoteReference"/>
        </w:rPr>
        <w:footnoteRef/>
      </w:r>
      <w:r w:rsidRPr="007C18F6">
        <w:rPr>
          <w:lang w:val="es-ES"/>
        </w:rPr>
        <w:tab/>
        <w:t xml:space="preserve">ECE/MP.EIA/IC/2016/4, </w:t>
      </w:r>
      <w:r w:rsidRPr="007C18F6">
        <w:t>пункт</w:t>
      </w:r>
      <w:r w:rsidRPr="007C18F6">
        <w:rPr>
          <w:lang w:val="es-ES"/>
        </w:rPr>
        <w:t xml:space="preserve"> 26.</w:t>
      </w:r>
    </w:p>
  </w:footnote>
  <w:footnote w:id="8">
    <w:p w:rsidR="00D1726D" w:rsidRPr="007C18F6" w:rsidRDefault="00D1726D" w:rsidP="00D1726D">
      <w:pPr>
        <w:pStyle w:val="FootnoteText"/>
      </w:pPr>
      <w:r w:rsidRPr="007C18F6">
        <w:rPr>
          <w:lang w:val="es-ES"/>
        </w:rPr>
        <w:tab/>
      </w:r>
      <w:r w:rsidRPr="00D1726D">
        <w:rPr>
          <w:rStyle w:val="FootnoteReference"/>
        </w:rPr>
        <w:footnoteRef/>
      </w:r>
      <w:r w:rsidRPr="007C18F6">
        <w:tab/>
        <w:t>Там же.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D0A" w:rsidRPr="002B6D0A" w:rsidRDefault="00D31AD3">
    <w:pPr>
      <w:pStyle w:val="Header"/>
    </w:pPr>
    <w:fldSimple w:instr=" TITLE  \* MERGEFORMAT ">
      <w:r>
        <w:t>ECE/MP.EIA/2019/3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D0A" w:rsidRPr="002B6D0A" w:rsidRDefault="00D31AD3" w:rsidP="002B6D0A">
    <w:pPr>
      <w:pStyle w:val="Header"/>
      <w:jc w:val="right"/>
    </w:pPr>
    <w:fldSimple w:instr=" TITLE  \* MERGEFORMAT ">
      <w:r>
        <w:t>ECE/MP.EIA/2019/3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835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6D0A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6DBB"/>
    <w:rsid w:val="00317339"/>
    <w:rsid w:val="00322004"/>
    <w:rsid w:val="003402C2"/>
    <w:rsid w:val="003520A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C141F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C64F1"/>
    <w:rsid w:val="005D7914"/>
    <w:rsid w:val="005E2B41"/>
    <w:rsid w:val="005F0B42"/>
    <w:rsid w:val="00617A43"/>
    <w:rsid w:val="006345DB"/>
    <w:rsid w:val="00640F49"/>
    <w:rsid w:val="00653835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B19E6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1726D"/>
    <w:rsid w:val="00D31AD3"/>
    <w:rsid w:val="00D33D63"/>
    <w:rsid w:val="00D5253A"/>
    <w:rsid w:val="00D873A8"/>
    <w:rsid w:val="00D90028"/>
    <w:rsid w:val="00D90138"/>
    <w:rsid w:val="00D9145B"/>
    <w:rsid w:val="00DB0E74"/>
    <w:rsid w:val="00DD78D1"/>
    <w:rsid w:val="00DE32CD"/>
    <w:rsid w:val="00DF5767"/>
    <w:rsid w:val="00DF71B9"/>
    <w:rsid w:val="00E12C5F"/>
    <w:rsid w:val="00E32231"/>
    <w:rsid w:val="00E55342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  <w:rsid w:val="00FF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E824DF7C-E9ED-4CC1-AE1F-A1B905DEE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D1726D"/>
    <w:rPr>
      <w:lang w:val="ru-RU" w:eastAsia="en-US"/>
    </w:rPr>
  </w:style>
  <w:style w:type="character" w:styleId="Emphasis">
    <w:name w:val="Emphasis"/>
    <w:qFormat/>
    <w:rsid w:val="00D172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2851</Characters>
  <Application>Microsoft Office Word</Application>
  <DocSecurity>4</DocSecurity>
  <Lines>23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ECE/MP.EIA/2019/3</vt:lpstr>
      <vt:lpstr>ECE/MP.EIA/2019/3</vt:lpstr>
      <vt:lpstr>A/</vt:lpstr>
    </vt:vector>
  </TitlesOfParts>
  <Company>DCM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ECE/MP.EIA/2019/3</dc:title>
  <dc:subject/>
  <dc:creator>Ioulia Sergueevna GOUSSAROVA</dc:creator>
  <cp:keywords/>
  <cp:lastModifiedBy>Elisabeth James</cp:lastModifiedBy>
  <cp:revision>2</cp:revision>
  <cp:lastPrinted>2018-12-03T13:39:00Z</cp:lastPrinted>
  <dcterms:created xsi:type="dcterms:W3CDTF">2018-12-18T23:51:00Z</dcterms:created>
  <dcterms:modified xsi:type="dcterms:W3CDTF">2018-12-18T23:51:00Z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