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80" w:rsidRPr="00A11F43" w:rsidRDefault="00D92BAA" w:rsidP="00E72380">
      <w:pPr>
        <w:jc w:val="right"/>
        <w:outlineLvl w:val="0"/>
        <w:rPr>
          <w:sz w:val="28"/>
          <w:szCs w:val="28"/>
        </w:rPr>
      </w:pPr>
      <w:r w:rsidRPr="00D92BAA">
        <w:rPr>
          <w:i/>
          <w:color w:val="FF0000"/>
          <w:sz w:val="40"/>
        </w:rPr>
        <w:t>(Advance copy)</w:t>
      </w:r>
      <w:r>
        <w:rPr>
          <w:sz w:val="40"/>
        </w:rPr>
        <w:t xml:space="preserve"> </w:t>
      </w:r>
      <w:r w:rsidR="00E72380" w:rsidRPr="00A11F43">
        <w:rPr>
          <w:sz w:val="40"/>
        </w:rPr>
        <w:t>ECE</w:t>
      </w:r>
      <w:r w:rsidR="00820F3D" w:rsidRPr="00A11F43">
        <w:t>/</w:t>
      </w:r>
      <w:r w:rsidR="00390958" w:rsidRPr="00A11F43">
        <w:t>BATUMI.CONF/2016</w:t>
      </w:r>
      <w:r w:rsidR="00820F3D" w:rsidRPr="00A11F43">
        <w:t>/</w:t>
      </w:r>
      <w:r w:rsidR="007C3AA3" w:rsidRPr="00A11F43">
        <w:t>9</w:t>
      </w:r>
      <w:r w:rsidR="009E6111">
        <w:t>/Corr.1</w:t>
      </w:r>
    </w:p>
    <w:p w:rsidR="00E72380" w:rsidRPr="00A11F43" w:rsidRDefault="00E72380" w:rsidP="00E72380">
      <w:pPr>
        <w:jc w:val="center"/>
        <w:rPr>
          <w:b/>
          <w:bCs/>
        </w:rPr>
      </w:pPr>
    </w:p>
    <w:tbl>
      <w:tblPr>
        <w:tblW w:w="4700" w:type="dxa"/>
        <w:tblInd w:w="4962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298"/>
      </w:tblGrid>
      <w:tr w:rsidR="00390958" w:rsidRPr="00A11F43" w:rsidTr="00EE2A20">
        <w:tc>
          <w:tcPr>
            <w:tcW w:w="3402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390958" w:rsidRPr="004E0945" w:rsidRDefault="00390958" w:rsidP="00EE2A20">
            <w:pPr>
              <w:spacing w:after="20" w:line="240" w:lineRule="auto"/>
              <w:rPr>
                <w:color w:val="00B050"/>
                <w:sz w:val="18"/>
                <w:szCs w:val="18"/>
                <w:lang w:val="fr-FR"/>
              </w:rPr>
            </w:pPr>
            <w:r w:rsidRPr="004E0945">
              <w:rPr>
                <w:color w:val="00B050"/>
                <w:sz w:val="18"/>
                <w:szCs w:val="18"/>
                <w:lang w:val="fr-FR"/>
              </w:rPr>
              <w:t>ENVIRONMENT FOR EUROPE</w:t>
            </w:r>
          </w:p>
          <w:p w:rsidR="00390958" w:rsidRPr="004E0945" w:rsidRDefault="00390958" w:rsidP="00EE2A20">
            <w:pPr>
              <w:spacing w:after="20" w:line="240" w:lineRule="auto"/>
              <w:rPr>
                <w:color w:val="00B050"/>
                <w:sz w:val="18"/>
                <w:szCs w:val="18"/>
                <w:lang w:val="fr-FR"/>
              </w:rPr>
            </w:pPr>
            <w:r w:rsidRPr="004E0945">
              <w:rPr>
                <w:color w:val="00B050"/>
                <w:sz w:val="18"/>
                <w:szCs w:val="18"/>
                <w:lang w:val="fr-FR"/>
              </w:rPr>
              <w:t>UN ENVIRONNEMENT POUR L’EUROPE</w:t>
            </w:r>
          </w:p>
          <w:p w:rsidR="00390958" w:rsidRPr="00A11F43" w:rsidRDefault="00390958" w:rsidP="00EE2A20">
            <w:pPr>
              <w:spacing w:after="20" w:line="240" w:lineRule="auto"/>
              <w:rPr>
                <w:color w:val="00B050"/>
                <w:sz w:val="18"/>
                <w:szCs w:val="18"/>
              </w:rPr>
            </w:pPr>
            <w:r w:rsidRPr="00A11F43">
              <w:rPr>
                <w:color w:val="00B050"/>
                <w:sz w:val="18"/>
                <w:szCs w:val="18"/>
              </w:rPr>
              <w:t>ОКРУЖАЮЩАЯ СРЕДА ДЛЯ ЕВРОПЫ</w:t>
            </w:r>
          </w:p>
          <w:p w:rsidR="00390958" w:rsidRPr="00A11F43" w:rsidRDefault="00390958" w:rsidP="00EE2A20">
            <w:pPr>
              <w:spacing w:after="40" w:line="240" w:lineRule="auto"/>
              <w:rPr>
                <w:rFonts w:ascii="Arial Black" w:hAnsi="Arial Black" w:cs="Arial"/>
                <w:color w:val="00B050"/>
              </w:rPr>
            </w:pPr>
            <w:r w:rsidRPr="00A11F43">
              <w:rPr>
                <w:rFonts w:ascii="Sylfaen" w:hAnsi="Sylfaen" w:cs="Sylfaen"/>
                <w:color w:val="00B050"/>
              </w:rPr>
              <w:t>გარემო</w:t>
            </w:r>
            <w:r w:rsidRPr="00A11F43">
              <w:rPr>
                <w:rFonts w:ascii="Arial Black" w:hAnsi="Arial Black" w:cs="Arial"/>
                <w:color w:val="00B050"/>
              </w:rPr>
              <w:t xml:space="preserve"> </w:t>
            </w:r>
            <w:r w:rsidRPr="00A11F43">
              <w:rPr>
                <w:rFonts w:ascii="Sylfaen" w:hAnsi="Sylfaen" w:cs="Sylfaen"/>
                <w:color w:val="00B050"/>
              </w:rPr>
              <w:t>ევროპისათვის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390958" w:rsidRPr="00A11F43" w:rsidRDefault="00B60921" w:rsidP="00EE2A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19150" cy="819150"/>
                  <wp:effectExtent l="0" t="0" r="0" b="0"/>
                  <wp:docPr id="1" name="Picture 1" descr="Logo-E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958" w:rsidRPr="00A11F43" w:rsidTr="00EE2A20">
        <w:tc>
          <w:tcPr>
            <w:tcW w:w="3402" w:type="dxa"/>
            <w:tcBorders>
              <w:top w:val="single" w:sz="12" w:space="0" w:color="339966"/>
            </w:tcBorders>
            <w:shd w:val="clear" w:color="auto" w:fill="auto"/>
          </w:tcPr>
          <w:p w:rsidR="00390958" w:rsidRPr="00A11F43" w:rsidRDefault="00390958" w:rsidP="00EE2A20">
            <w:pPr>
              <w:spacing w:before="80" w:line="240" w:lineRule="auto"/>
              <w:rPr>
                <w:color w:val="00B050"/>
                <w:sz w:val="18"/>
                <w:szCs w:val="18"/>
              </w:rPr>
            </w:pPr>
            <w:r w:rsidRPr="00A11F43">
              <w:rPr>
                <w:color w:val="00B050"/>
                <w:sz w:val="18"/>
                <w:szCs w:val="18"/>
              </w:rPr>
              <w:t>BATUMI, 8–10 June 2016</w:t>
            </w:r>
          </w:p>
        </w:tc>
        <w:tc>
          <w:tcPr>
            <w:tcW w:w="1298" w:type="dxa"/>
            <w:vMerge/>
            <w:shd w:val="clear" w:color="auto" w:fill="auto"/>
          </w:tcPr>
          <w:p w:rsidR="00390958" w:rsidRPr="00A11F43" w:rsidRDefault="00390958" w:rsidP="00EE2A20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:rsidR="00E72380" w:rsidRPr="00A11F43" w:rsidRDefault="00E72380" w:rsidP="00E72380">
      <w:pPr>
        <w:jc w:val="center"/>
        <w:rPr>
          <w:b/>
          <w:bCs/>
          <w:sz w:val="28"/>
        </w:rPr>
      </w:pPr>
    </w:p>
    <w:p w:rsidR="00E72380" w:rsidRPr="00A11F43" w:rsidRDefault="00E72380" w:rsidP="00E72380">
      <w:pPr>
        <w:jc w:val="right"/>
        <w:rPr>
          <w:b/>
          <w:bCs/>
          <w:sz w:val="28"/>
        </w:rPr>
      </w:pPr>
    </w:p>
    <w:p w:rsidR="00E72380" w:rsidRPr="00A11F43" w:rsidRDefault="00E72380" w:rsidP="00E72380">
      <w:pPr>
        <w:jc w:val="center"/>
        <w:rPr>
          <w:b/>
          <w:bCs/>
          <w:sz w:val="28"/>
        </w:rPr>
      </w:pPr>
    </w:p>
    <w:p w:rsidR="00E72380" w:rsidRPr="00A11F43" w:rsidRDefault="00E72380" w:rsidP="00E72380">
      <w:pPr>
        <w:jc w:val="center"/>
        <w:rPr>
          <w:b/>
          <w:bCs/>
          <w:sz w:val="28"/>
        </w:rPr>
      </w:pPr>
    </w:p>
    <w:p w:rsidR="00390958" w:rsidRPr="00A11F43" w:rsidRDefault="00390958" w:rsidP="00390958">
      <w:pPr>
        <w:pStyle w:val="HMG"/>
      </w:pPr>
      <w:r w:rsidRPr="00A11F43">
        <w:tab/>
      </w:r>
      <w:r w:rsidRPr="00A11F43">
        <w:tab/>
        <w:t>Eighth Environment for Europe</w:t>
      </w:r>
      <w:r w:rsidRPr="00A11F43">
        <w:br/>
        <w:t>Ministerial Conference</w:t>
      </w:r>
    </w:p>
    <w:p w:rsidR="00390958" w:rsidRPr="00A11F43" w:rsidRDefault="00390958" w:rsidP="00390958">
      <w:pPr>
        <w:pStyle w:val="HChG"/>
      </w:pPr>
      <w:r w:rsidRPr="00A11F43">
        <w:tab/>
      </w:r>
      <w:r w:rsidRPr="00A11F43">
        <w:tab/>
        <w:t>Batumi, Georgia</w:t>
      </w:r>
      <w:r w:rsidRPr="00A11F43">
        <w:br/>
        <w:t>8–10 June 2016</w:t>
      </w:r>
    </w:p>
    <w:p w:rsidR="007A4847" w:rsidRPr="00A11F43" w:rsidRDefault="007A4847" w:rsidP="007A4847">
      <w:pPr>
        <w:pBdr>
          <w:bottom w:val="single" w:sz="12" w:space="1" w:color="auto"/>
        </w:pBdr>
        <w:jc w:val="center"/>
        <w:rPr>
          <w:b/>
          <w:bCs/>
        </w:rPr>
      </w:pPr>
    </w:p>
    <w:p w:rsidR="009E6111" w:rsidRDefault="00E72380" w:rsidP="009E6111">
      <w:pPr>
        <w:pStyle w:val="HChG"/>
        <w:outlineLvl w:val="0"/>
        <w:rPr>
          <w:bCs/>
        </w:rPr>
      </w:pPr>
      <w:r w:rsidRPr="00A11F43">
        <w:tab/>
      </w:r>
      <w:r w:rsidRPr="00A11F43">
        <w:tab/>
      </w:r>
      <w:r w:rsidR="007C3AA3" w:rsidRPr="00A11F43">
        <w:rPr>
          <w:bCs/>
        </w:rPr>
        <w:t xml:space="preserve">Summary of key findings and policy messages of the </w:t>
      </w:r>
      <w:r w:rsidR="0012362B" w:rsidRPr="00A11F43">
        <w:rPr>
          <w:bCs/>
        </w:rPr>
        <w:br/>
      </w:r>
      <w:r w:rsidR="00AE2423" w:rsidRPr="00A11F43">
        <w:rPr>
          <w:bCs/>
        </w:rPr>
        <w:t>pan-</w:t>
      </w:r>
      <w:r w:rsidR="007C3AA3" w:rsidRPr="00A11F43">
        <w:rPr>
          <w:bCs/>
        </w:rPr>
        <w:t>European regional assessment of the Sixth Global Environment Outlook</w:t>
      </w:r>
    </w:p>
    <w:p w:rsidR="009E6111" w:rsidRPr="009E6111" w:rsidRDefault="009E6111" w:rsidP="009E6111">
      <w:pPr>
        <w:pStyle w:val="H1G"/>
      </w:pPr>
      <w:r>
        <w:tab/>
      </w:r>
      <w:r>
        <w:tab/>
      </w:r>
      <w:r w:rsidRPr="009E6111">
        <w:t>Corrigendum</w:t>
      </w:r>
    </w:p>
    <w:p w:rsidR="00753870" w:rsidRPr="00753870" w:rsidRDefault="00753870" w:rsidP="001768A2"/>
    <w:p w:rsidR="007A4847" w:rsidRPr="00A11F43" w:rsidRDefault="007A4847" w:rsidP="007A4847">
      <w:pPr>
        <w:pStyle w:val="H1G"/>
        <w:rPr>
          <w:sz w:val="28"/>
        </w:rPr>
      </w:pPr>
    </w:p>
    <w:p w:rsidR="007A4847" w:rsidRPr="00A11F43" w:rsidRDefault="007A4847" w:rsidP="007A4847">
      <w:pPr>
        <w:jc w:val="center"/>
        <w:rPr>
          <w:sz w:val="28"/>
        </w:rPr>
      </w:pPr>
    </w:p>
    <w:p w:rsidR="007A4847" w:rsidRPr="00A11F43" w:rsidRDefault="007A4847" w:rsidP="007A4847">
      <w:pPr>
        <w:jc w:val="center"/>
        <w:rPr>
          <w:sz w:val="28"/>
        </w:rPr>
      </w:pPr>
    </w:p>
    <w:p w:rsidR="007A4847" w:rsidRPr="00A11F43" w:rsidRDefault="007A4847" w:rsidP="007A4847">
      <w:pPr>
        <w:jc w:val="center"/>
        <w:rPr>
          <w:sz w:val="28"/>
        </w:rPr>
      </w:pPr>
    </w:p>
    <w:p w:rsidR="007A4847" w:rsidRPr="00A11F43" w:rsidRDefault="007A4847" w:rsidP="007A4847">
      <w:pPr>
        <w:jc w:val="center"/>
        <w:rPr>
          <w:sz w:val="28"/>
        </w:rPr>
      </w:pPr>
    </w:p>
    <w:p w:rsidR="007A4847" w:rsidRPr="00A11F43" w:rsidRDefault="007A4847" w:rsidP="007A4847">
      <w:pPr>
        <w:jc w:val="center"/>
        <w:rPr>
          <w:sz w:val="28"/>
        </w:rPr>
      </w:pPr>
    </w:p>
    <w:p w:rsidR="007A4847" w:rsidRPr="00A11F43" w:rsidRDefault="007A4847" w:rsidP="007A4847">
      <w:pPr>
        <w:jc w:val="center"/>
        <w:rPr>
          <w:sz w:val="28"/>
        </w:rPr>
      </w:pPr>
    </w:p>
    <w:p w:rsidR="0043563D" w:rsidRPr="00A11F43" w:rsidRDefault="0043563D" w:rsidP="007A4847">
      <w:pPr>
        <w:jc w:val="center"/>
        <w:rPr>
          <w:sz w:val="28"/>
        </w:rPr>
      </w:pPr>
    </w:p>
    <w:p w:rsidR="0043563D" w:rsidRPr="00A11F43" w:rsidRDefault="0043563D" w:rsidP="007A4847">
      <w:pPr>
        <w:jc w:val="center"/>
        <w:rPr>
          <w:sz w:val="28"/>
        </w:rPr>
      </w:pPr>
    </w:p>
    <w:p w:rsidR="007A4847" w:rsidRPr="00A11F43" w:rsidRDefault="007A4847" w:rsidP="007A4847">
      <w:pPr>
        <w:jc w:val="center"/>
        <w:rPr>
          <w:sz w:val="28"/>
        </w:rPr>
      </w:pPr>
    </w:p>
    <w:p w:rsidR="007A4847" w:rsidRPr="00A11F43" w:rsidRDefault="007A4847" w:rsidP="007A4847">
      <w:pPr>
        <w:jc w:val="center"/>
        <w:rPr>
          <w:sz w:val="28"/>
        </w:rPr>
      </w:pPr>
    </w:p>
    <w:p w:rsidR="007A4847" w:rsidRPr="00A11F43" w:rsidRDefault="007A4847" w:rsidP="007A4847">
      <w:pPr>
        <w:jc w:val="center"/>
      </w:pPr>
    </w:p>
    <w:p w:rsidR="007A4847" w:rsidRPr="00A11F43" w:rsidRDefault="007A4847" w:rsidP="007A4847">
      <w:pPr>
        <w:jc w:val="center"/>
      </w:pPr>
    </w:p>
    <w:p w:rsidR="00F507EC" w:rsidRPr="00A11F43" w:rsidRDefault="00F507EC" w:rsidP="00595520"/>
    <w:p w:rsidR="00E318B5" w:rsidRPr="00A11F43" w:rsidRDefault="00E318B5" w:rsidP="00595520"/>
    <w:p w:rsidR="00E318B5" w:rsidRPr="00A11F43" w:rsidRDefault="00E318B5" w:rsidP="00595520"/>
    <w:p w:rsidR="00E318B5" w:rsidRPr="00A11F43" w:rsidRDefault="00E318B5" w:rsidP="00595520"/>
    <w:p w:rsidR="00E318B5" w:rsidRPr="00A11F43" w:rsidRDefault="00E318B5" w:rsidP="00595520">
      <w:pPr>
        <w:sectPr w:rsidR="00E318B5" w:rsidRPr="00A11F43" w:rsidSect="0035223F">
          <w:headerReference w:type="even" r:id="rId9"/>
          <w:headerReference w:type="default" r:id="rId10"/>
          <w:footerReference w:type="first" r:id="rId11"/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</w:sectPr>
      </w:pPr>
    </w:p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318B5" w:rsidRPr="00A11F43" w:rsidTr="00394C5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18B5" w:rsidRPr="00A11F43" w:rsidRDefault="00E318B5" w:rsidP="00394C58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318B5" w:rsidRPr="00A11F43" w:rsidRDefault="00E318B5" w:rsidP="00394C5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11F43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E318B5" w:rsidRPr="00A11F43" w:rsidRDefault="00D92BAA" w:rsidP="007C3AA3">
            <w:pPr>
              <w:jc w:val="right"/>
            </w:pPr>
            <w:bookmarkStart w:id="0" w:name="_GoBack"/>
            <w:r w:rsidRPr="00D92BAA">
              <w:rPr>
                <w:i/>
                <w:color w:val="FF0000"/>
                <w:sz w:val="40"/>
              </w:rPr>
              <w:t>(Advance copy)</w:t>
            </w:r>
            <w:bookmarkEnd w:id="0"/>
            <w:r>
              <w:rPr>
                <w:sz w:val="40"/>
              </w:rPr>
              <w:t xml:space="preserve"> </w:t>
            </w:r>
            <w:r w:rsidR="00E318B5" w:rsidRPr="00A11F43">
              <w:rPr>
                <w:sz w:val="40"/>
              </w:rPr>
              <w:t>ECE</w:t>
            </w:r>
            <w:r w:rsidR="00E318B5" w:rsidRPr="00A11F43">
              <w:t>/</w:t>
            </w:r>
            <w:r w:rsidR="00390958" w:rsidRPr="00A11F43">
              <w:t>BATUMI</w:t>
            </w:r>
            <w:r w:rsidR="00E318B5" w:rsidRPr="00A11F43">
              <w:t>.CONF/201</w:t>
            </w:r>
            <w:r w:rsidR="00390958" w:rsidRPr="00A11F43">
              <w:t>6</w:t>
            </w:r>
            <w:r w:rsidR="00E318B5" w:rsidRPr="00A11F43">
              <w:t>/</w:t>
            </w:r>
            <w:r w:rsidR="007C3AA3" w:rsidRPr="00A11F43">
              <w:t>9</w:t>
            </w:r>
            <w:r w:rsidR="000E368A">
              <w:t>/Corr.1</w:t>
            </w:r>
          </w:p>
        </w:tc>
      </w:tr>
      <w:tr w:rsidR="00E318B5" w:rsidRPr="00A11F43" w:rsidTr="00394C58">
        <w:trPr>
          <w:cantSplit/>
          <w:trHeight w:hRule="exact" w:val="256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E318B5" w:rsidRPr="00A11F43" w:rsidRDefault="00B60921" w:rsidP="00394C58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2" name="Picture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318B5" w:rsidRPr="00A11F43" w:rsidRDefault="00E318B5" w:rsidP="00394C58">
            <w:pPr>
              <w:spacing w:before="120" w:line="420" w:lineRule="exact"/>
              <w:rPr>
                <w:sz w:val="40"/>
                <w:szCs w:val="40"/>
              </w:rPr>
            </w:pPr>
            <w:r w:rsidRPr="00A11F43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318B5" w:rsidRPr="00A11F43" w:rsidRDefault="00E318B5" w:rsidP="00394C58">
            <w:pPr>
              <w:spacing w:before="240" w:line="240" w:lineRule="exact"/>
            </w:pPr>
            <w:r w:rsidRPr="00A11F43">
              <w:t>Distr.: General</w:t>
            </w:r>
          </w:p>
          <w:p w:rsidR="00E318B5" w:rsidRPr="00A11F43" w:rsidRDefault="000E368A" w:rsidP="00394C58">
            <w:pPr>
              <w:spacing w:line="240" w:lineRule="exact"/>
            </w:pPr>
            <w:r>
              <w:t>18</w:t>
            </w:r>
            <w:r w:rsidR="00AF60EC" w:rsidRPr="00A11F43">
              <w:t xml:space="preserve"> </w:t>
            </w:r>
            <w:r>
              <w:t>May</w:t>
            </w:r>
            <w:r w:rsidR="007C3AA3" w:rsidRPr="00A11F43">
              <w:t xml:space="preserve"> </w:t>
            </w:r>
            <w:r w:rsidR="00390958" w:rsidRPr="00A11F43">
              <w:t>2016</w:t>
            </w:r>
          </w:p>
          <w:p w:rsidR="00E318B5" w:rsidRPr="00A11F43" w:rsidRDefault="00E318B5" w:rsidP="00394C58">
            <w:pPr>
              <w:spacing w:line="240" w:lineRule="exact"/>
            </w:pPr>
          </w:p>
          <w:p w:rsidR="00E318B5" w:rsidRPr="00A11F43" w:rsidRDefault="00E318B5" w:rsidP="00394C58">
            <w:pPr>
              <w:spacing w:line="240" w:lineRule="exact"/>
            </w:pPr>
            <w:r w:rsidRPr="00A11F43">
              <w:t>English</w:t>
            </w:r>
            <w:r w:rsidR="000E368A">
              <w:t xml:space="preserve"> only</w:t>
            </w:r>
          </w:p>
        </w:tc>
      </w:tr>
    </w:tbl>
    <w:p w:rsidR="00390958" w:rsidRPr="00A11F43" w:rsidRDefault="00390958" w:rsidP="00EE2A20">
      <w:pPr>
        <w:spacing w:before="120"/>
        <w:rPr>
          <w:b/>
          <w:sz w:val="28"/>
          <w:szCs w:val="28"/>
        </w:rPr>
      </w:pPr>
      <w:r w:rsidRPr="00A11F43">
        <w:rPr>
          <w:b/>
          <w:sz w:val="28"/>
          <w:szCs w:val="28"/>
        </w:rPr>
        <w:t>Economic Commission for Europe</w:t>
      </w:r>
    </w:p>
    <w:p w:rsidR="00390958" w:rsidRPr="00A11F43" w:rsidRDefault="00390958" w:rsidP="00EE2A20">
      <w:pPr>
        <w:spacing w:before="120"/>
        <w:outlineLvl w:val="0"/>
        <w:rPr>
          <w:bCs/>
          <w:sz w:val="28"/>
          <w:szCs w:val="28"/>
        </w:rPr>
      </w:pPr>
      <w:r w:rsidRPr="00A11F43">
        <w:rPr>
          <w:bCs/>
          <w:sz w:val="28"/>
          <w:szCs w:val="28"/>
        </w:rPr>
        <w:t xml:space="preserve">Eighth Environment for Europe </w:t>
      </w:r>
      <w:r w:rsidRPr="00A11F43">
        <w:rPr>
          <w:bCs/>
          <w:sz w:val="28"/>
          <w:szCs w:val="28"/>
        </w:rPr>
        <w:br/>
        <w:t>Ministerial Conference</w:t>
      </w:r>
    </w:p>
    <w:p w:rsidR="00390958" w:rsidRPr="00A11F43" w:rsidRDefault="00390958" w:rsidP="00EE2A20">
      <w:pPr>
        <w:spacing w:before="120"/>
        <w:outlineLvl w:val="0"/>
      </w:pPr>
      <w:r w:rsidRPr="00A11F43">
        <w:t>Batumi, Georgia</w:t>
      </w:r>
      <w:r w:rsidR="00753870">
        <w:t>,</w:t>
      </w:r>
      <w:r w:rsidRPr="00A11F43">
        <w:t xml:space="preserve"> 8–10 June 2016</w:t>
      </w:r>
    </w:p>
    <w:p w:rsidR="007C3AA3" w:rsidRPr="00A11F43" w:rsidRDefault="007C3AA3" w:rsidP="007C3AA3">
      <w:r w:rsidRPr="00A11F43">
        <w:t>Item 2 (b) of the provisional agenda</w:t>
      </w:r>
    </w:p>
    <w:p w:rsidR="007C3AA3" w:rsidRPr="00A11F43" w:rsidRDefault="007C3AA3" w:rsidP="007C3AA3">
      <w:pPr>
        <w:outlineLvl w:val="0"/>
        <w:rPr>
          <w:b/>
        </w:rPr>
      </w:pPr>
      <w:r w:rsidRPr="00A11F43">
        <w:rPr>
          <w:b/>
        </w:rPr>
        <w:t xml:space="preserve">The environmental dimension of the 2030 Agenda for Sustainable </w:t>
      </w:r>
    </w:p>
    <w:p w:rsidR="007C3AA3" w:rsidRPr="00A11F43" w:rsidRDefault="007C3AA3" w:rsidP="007C3AA3">
      <w:pPr>
        <w:outlineLvl w:val="0"/>
        <w:rPr>
          <w:b/>
        </w:rPr>
      </w:pPr>
      <w:r w:rsidRPr="00A11F43">
        <w:rPr>
          <w:b/>
        </w:rPr>
        <w:t>Development — moving forward in the pan-European region:</w:t>
      </w:r>
    </w:p>
    <w:p w:rsidR="00390958" w:rsidRPr="00A11F43" w:rsidRDefault="001B15B5" w:rsidP="007C3AA3">
      <w:pPr>
        <w:outlineLvl w:val="0"/>
        <w:rPr>
          <w:b/>
        </w:rPr>
      </w:pPr>
      <w:proofErr w:type="gramStart"/>
      <w:r w:rsidRPr="00A11F43">
        <w:rPr>
          <w:b/>
        </w:rPr>
        <w:t>keeping</w:t>
      </w:r>
      <w:proofErr w:type="gramEnd"/>
      <w:r w:rsidRPr="00A11F43">
        <w:rPr>
          <w:b/>
        </w:rPr>
        <w:t xml:space="preserve"> the pan-European environment under review</w:t>
      </w:r>
    </w:p>
    <w:p w:rsidR="00390958" w:rsidRPr="00A11F43" w:rsidRDefault="00390958" w:rsidP="00C47D22">
      <w:pPr>
        <w:pStyle w:val="HChG"/>
        <w:spacing w:before="280" w:after="200"/>
      </w:pPr>
      <w:r w:rsidRPr="00A11F43">
        <w:tab/>
      </w:r>
      <w:r w:rsidRPr="00A11F43">
        <w:tab/>
      </w:r>
      <w:r w:rsidR="007C3AA3" w:rsidRPr="00A11F43">
        <w:t xml:space="preserve">Summary of key findings and policy messages of the </w:t>
      </w:r>
      <w:r w:rsidR="0002666E" w:rsidRPr="00A11F43">
        <w:t>pan</w:t>
      </w:r>
      <w:r w:rsidR="0029558B">
        <w:noBreakHyphen/>
      </w:r>
      <w:r w:rsidR="007C3AA3" w:rsidRPr="00A11F43">
        <w:t>European</w:t>
      </w:r>
      <w:r w:rsidR="0002666E" w:rsidRPr="00A11F43">
        <w:rPr>
          <w:rStyle w:val="FootnoteReference"/>
          <w:sz w:val="20"/>
          <w:vertAlign w:val="baseline"/>
        </w:rPr>
        <w:footnoteReference w:customMarkFollows="1" w:id="2"/>
        <w:t>*</w:t>
      </w:r>
      <w:r w:rsidR="007C3AA3" w:rsidRPr="00A11F43">
        <w:t xml:space="preserve"> regional assessment of the Sixth Global Environment Outlook</w:t>
      </w:r>
    </w:p>
    <w:p w:rsidR="00390958" w:rsidRPr="00A11F43" w:rsidRDefault="00390958" w:rsidP="00C47D22">
      <w:pPr>
        <w:pStyle w:val="H1G"/>
        <w:spacing w:before="240"/>
        <w:rPr>
          <w:lang w:eastAsia="en-GB"/>
        </w:rPr>
      </w:pPr>
      <w:r w:rsidRPr="00A11F43">
        <w:tab/>
      </w:r>
      <w:r w:rsidRPr="00A11F43">
        <w:tab/>
      </w:r>
      <w:r w:rsidR="000E368A">
        <w:t>Corrigendum</w:t>
      </w:r>
      <w:r w:rsidR="00724DBE" w:rsidRPr="00A11F43">
        <w:t xml:space="preserve"> </w:t>
      </w:r>
    </w:p>
    <w:p w:rsidR="00A774D2" w:rsidRDefault="00A774D2" w:rsidP="00A774D2">
      <w:pPr>
        <w:pStyle w:val="H23G"/>
      </w:pPr>
      <w:bookmarkStart w:id="1" w:name="h.m345jfs98fy1" w:colFirst="0" w:colLast="0"/>
      <w:bookmarkEnd w:id="1"/>
      <w:r>
        <w:tab/>
      </w:r>
      <w:r>
        <w:tab/>
        <w:t xml:space="preserve">Paragraph </w:t>
      </w:r>
      <w:r w:rsidR="000D566E">
        <w:t>4</w:t>
      </w:r>
      <w:r>
        <w:t xml:space="preserve"> </w:t>
      </w:r>
    </w:p>
    <w:p w:rsidR="00AA108C" w:rsidRDefault="00A774D2" w:rsidP="00A774D2">
      <w:pPr>
        <w:pStyle w:val="SingleTxtG"/>
      </w:pPr>
      <w:r>
        <w:rPr>
          <w:i/>
          <w:iCs/>
        </w:rPr>
        <w:t xml:space="preserve">For </w:t>
      </w:r>
      <w:r w:rsidR="000D566E" w:rsidRPr="000D566E">
        <w:t>Four of nine planetary boundaries have been crossed due to human-induced changes: i.e., climate change; biodiversity loss; land-system change; and altered phosphorus and nitrogen cycles</w:t>
      </w:r>
      <w:r>
        <w:t xml:space="preserve"> </w:t>
      </w:r>
      <w:r>
        <w:rPr>
          <w:i/>
          <w:iCs/>
        </w:rPr>
        <w:t xml:space="preserve">read </w:t>
      </w:r>
      <w:r w:rsidR="000D566E" w:rsidRPr="000D566E">
        <w:t>Three of nine planetary boundaries have been crossed due to human-induced changes: i.e., climate cha</w:t>
      </w:r>
      <w:r w:rsidR="000D566E">
        <w:t>nge; rate of biodiversity loss;</w:t>
      </w:r>
      <w:r w:rsidR="000D566E" w:rsidRPr="000D566E">
        <w:t xml:space="preserve"> and human interference with the nitrogen cycle</w:t>
      </w:r>
    </w:p>
    <w:p w:rsidR="000D566E" w:rsidRDefault="000D566E" w:rsidP="000D566E">
      <w:pPr>
        <w:pStyle w:val="H23G"/>
      </w:pPr>
      <w:r>
        <w:tab/>
      </w:r>
      <w:r>
        <w:tab/>
        <w:t xml:space="preserve">Paragraph 19 </w:t>
      </w:r>
    </w:p>
    <w:p w:rsidR="000D566E" w:rsidRDefault="000D566E" w:rsidP="000D566E">
      <w:pPr>
        <w:pStyle w:val="SingleTxtG"/>
      </w:pPr>
      <w:r>
        <w:rPr>
          <w:i/>
          <w:iCs/>
        </w:rPr>
        <w:t xml:space="preserve">For </w:t>
      </w:r>
      <w:r w:rsidRPr="000D566E">
        <w:t xml:space="preserve">Mercury </w:t>
      </w:r>
      <w:r>
        <w:t>emissions</w:t>
      </w:r>
      <w:r w:rsidRPr="000D566E">
        <w:t xml:space="preserve"> in the region </w:t>
      </w:r>
      <w:r>
        <w:t>are</w:t>
      </w:r>
      <w:r w:rsidRPr="000D566E">
        <w:t xml:space="preserve"> still significant</w:t>
      </w:r>
      <w:r>
        <w:t xml:space="preserve"> </w:t>
      </w:r>
      <w:r>
        <w:rPr>
          <w:i/>
          <w:iCs/>
        </w:rPr>
        <w:t xml:space="preserve">read </w:t>
      </w:r>
      <w:r w:rsidRPr="000D566E">
        <w:t>Mercury pollution in the region is still significant</w:t>
      </w:r>
    </w:p>
    <w:p w:rsidR="000D566E" w:rsidRPr="000D566E" w:rsidRDefault="000D566E" w:rsidP="000D566E">
      <w:pPr>
        <w:pStyle w:val="SingleTxtG"/>
        <w:spacing w:before="240" w:after="0"/>
        <w:jc w:val="center"/>
        <w:rPr>
          <w:u w:val="single"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sectPr w:rsidR="000D566E" w:rsidRPr="000D566E" w:rsidSect="003678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oddPage"/>
      <w:pgSz w:w="11907" w:h="16840" w:code="9"/>
      <w:pgMar w:top="1701" w:right="1134" w:bottom="2268" w:left="1134" w:header="1134" w:footer="17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50" w:rsidRDefault="004F4050"/>
  </w:endnote>
  <w:endnote w:type="continuationSeparator" w:id="0">
    <w:p w:rsidR="004F4050" w:rsidRDefault="004F4050"/>
  </w:endnote>
  <w:endnote w:type="continuationNotice" w:id="1">
    <w:p w:rsidR="004F4050" w:rsidRDefault="004F4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63" w:rsidRDefault="00746E63" w:rsidP="00D6760E">
    <w:pPr>
      <w:pStyle w:val="Footer"/>
      <w:jc w:val="center"/>
      <w:rPr>
        <w:b/>
        <w:sz w:val="18"/>
      </w:rPr>
    </w:pPr>
  </w:p>
  <w:p w:rsidR="00746E63" w:rsidRDefault="00746E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63" w:rsidRPr="007D5234" w:rsidRDefault="00746E63" w:rsidP="007D523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36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63" w:rsidRPr="007D5234" w:rsidRDefault="00746E63" w:rsidP="0036781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368A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63" w:rsidRPr="00390958" w:rsidRDefault="00746E63" w:rsidP="00390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50" w:rsidRPr="000B175B" w:rsidRDefault="004F405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F4050" w:rsidRPr="00FC68B7" w:rsidRDefault="004F405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F4050" w:rsidRDefault="004F4050"/>
  </w:footnote>
  <w:footnote w:id="2">
    <w:p w:rsidR="0002666E" w:rsidRPr="00AE2423" w:rsidRDefault="0002666E" w:rsidP="00C47D22">
      <w:pPr>
        <w:pStyle w:val="FootnoteText"/>
        <w:spacing w:line="240" w:lineRule="auto"/>
      </w:pPr>
      <w:r>
        <w:rPr>
          <w:rStyle w:val="FootnoteReference"/>
        </w:rPr>
        <w:tab/>
      </w:r>
      <w:r w:rsidRPr="00AE2423">
        <w:rPr>
          <w:rStyle w:val="FootnoteReference"/>
          <w:sz w:val="20"/>
          <w:vertAlign w:val="baseline"/>
        </w:rPr>
        <w:t>*</w:t>
      </w:r>
      <w:r w:rsidRPr="00AE2423">
        <w:rPr>
          <w:rStyle w:val="FootnoteReference"/>
          <w:sz w:val="20"/>
          <w:vertAlign w:val="baseline"/>
        </w:rPr>
        <w:tab/>
      </w:r>
      <w:r w:rsidRPr="00AE2423">
        <w:t xml:space="preserve">In the context of the present document the term “pan-European” applies to the </w:t>
      </w:r>
      <w:r w:rsidR="00C47D22">
        <w:t xml:space="preserve">United Nations </w:t>
      </w:r>
      <w:r w:rsidR="0029558B">
        <w:t>Economic Commission for Europe</w:t>
      </w:r>
      <w:r w:rsidRPr="00AE2423">
        <w:t xml:space="preserve"> region with the exception of Canada and the United States of America.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63" w:rsidRPr="0061067A" w:rsidRDefault="00746E63" w:rsidP="0061067A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63" w:rsidRDefault="00746E63" w:rsidP="0061067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63" w:rsidRPr="00D43739" w:rsidRDefault="00746E63" w:rsidP="0061067A">
    <w:pPr>
      <w:pStyle w:val="Header"/>
    </w:pPr>
    <w:r>
      <w:t>ECE/BATUMI.CONF/2016/9</w:t>
    </w:r>
    <w:r w:rsidR="000E368A" w:rsidRPr="000E368A">
      <w:t>/Corr.1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63" w:rsidRPr="00D43739" w:rsidRDefault="00746E63" w:rsidP="0061067A">
    <w:pPr>
      <w:pStyle w:val="Header"/>
      <w:jc w:val="right"/>
    </w:pPr>
    <w:r>
      <w:t>ECE/BATUMI.CONF/2016/9</w:t>
    </w:r>
    <w:r w:rsidR="000E368A">
      <w:t>/Corr.1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63" w:rsidRDefault="00746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EC44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FE41E8C"/>
    <w:multiLevelType w:val="hybridMultilevel"/>
    <w:tmpl w:val="0ECE30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5"/>
  </w:num>
  <w:num w:numId="12">
    <w:abstractNumId w:val="14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19"/>
  </w:num>
  <w:num w:numId="19">
    <w:abstractNumId w:val="17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46"/>
    <w:rsid w:val="00002A7D"/>
    <w:rsid w:val="000038A8"/>
    <w:rsid w:val="00003AE2"/>
    <w:rsid w:val="00006790"/>
    <w:rsid w:val="000075EA"/>
    <w:rsid w:val="00011DF4"/>
    <w:rsid w:val="0002348D"/>
    <w:rsid w:val="000248BD"/>
    <w:rsid w:val="00024FEF"/>
    <w:rsid w:val="0002666E"/>
    <w:rsid w:val="00027624"/>
    <w:rsid w:val="000370DF"/>
    <w:rsid w:val="00047A96"/>
    <w:rsid w:val="0005087E"/>
    <w:rsid w:val="00050F6B"/>
    <w:rsid w:val="000625A3"/>
    <w:rsid w:val="00062B93"/>
    <w:rsid w:val="00064205"/>
    <w:rsid w:val="000644DE"/>
    <w:rsid w:val="000678CD"/>
    <w:rsid w:val="00072C8C"/>
    <w:rsid w:val="00072CB6"/>
    <w:rsid w:val="00074690"/>
    <w:rsid w:val="000757FA"/>
    <w:rsid w:val="000761AC"/>
    <w:rsid w:val="0007781D"/>
    <w:rsid w:val="0008142C"/>
    <w:rsid w:val="00081CE0"/>
    <w:rsid w:val="00082D6D"/>
    <w:rsid w:val="00084D30"/>
    <w:rsid w:val="00090320"/>
    <w:rsid w:val="000931C0"/>
    <w:rsid w:val="00096FC0"/>
    <w:rsid w:val="000A2E09"/>
    <w:rsid w:val="000A3899"/>
    <w:rsid w:val="000B175B"/>
    <w:rsid w:val="000B2303"/>
    <w:rsid w:val="000B3A0F"/>
    <w:rsid w:val="000B6BD2"/>
    <w:rsid w:val="000C163F"/>
    <w:rsid w:val="000C5960"/>
    <w:rsid w:val="000D45E8"/>
    <w:rsid w:val="000D566E"/>
    <w:rsid w:val="000E0415"/>
    <w:rsid w:val="000E098A"/>
    <w:rsid w:val="000E33C0"/>
    <w:rsid w:val="000E368A"/>
    <w:rsid w:val="000F7715"/>
    <w:rsid w:val="0012362B"/>
    <w:rsid w:val="001274AF"/>
    <w:rsid w:val="0013137F"/>
    <w:rsid w:val="00131ED0"/>
    <w:rsid w:val="001471F1"/>
    <w:rsid w:val="00156B99"/>
    <w:rsid w:val="00164845"/>
    <w:rsid w:val="0016602F"/>
    <w:rsid w:val="00166124"/>
    <w:rsid w:val="00175E06"/>
    <w:rsid w:val="001768A2"/>
    <w:rsid w:val="00177479"/>
    <w:rsid w:val="00177F46"/>
    <w:rsid w:val="00184DDA"/>
    <w:rsid w:val="00185926"/>
    <w:rsid w:val="001900CD"/>
    <w:rsid w:val="001914E2"/>
    <w:rsid w:val="001917CC"/>
    <w:rsid w:val="001969DB"/>
    <w:rsid w:val="001A0452"/>
    <w:rsid w:val="001A20DD"/>
    <w:rsid w:val="001A542E"/>
    <w:rsid w:val="001B15B5"/>
    <w:rsid w:val="001B29EB"/>
    <w:rsid w:val="001B4B04"/>
    <w:rsid w:val="001B5875"/>
    <w:rsid w:val="001C213A"/>
    <w:rsid w:val="001C4B9C"/>
    <w:rsid w:val="001C6663"/>
    <w:rsid w:val="001C7895"/>
    <w:rsid w:val="001D26DF"/>
    <w:rsid w:val="001D33BA"/>
    <w:rsid w:val="001D4E44"/>
    <w:rsid w:val="001E13C1"/>
    <w:rsid w:val="001E4275"/>
    <w:rsid w:val="001F1599"/>
    <w:rsid w:val="001F19C4"/>
    <w:rsid w:val="00200A4A"/>
    <w:rsid w:val="00202E96"/>
    <w:rsid w:val="002043F0"/>
    <w:rsid w:val="00204622"/>
    <w:rsid w:val="00211E0B"/>
    <w:rsid w:val="00211F77"/>
    <w:rsid w:val="002250CA"/>
    <w:rsid w:val="00232575"/>
    <w:rsid w:val="00247258"/>
    <w:rsid w:val="00257CAC"/>
    <w:rsid w:val="0027237A"/>
    <w:rsid w:val="0027579A"/>
    <w:rsid w:val="002805A4"/>
    <w:rsid w:val="00280C2C"/>
    <w:rsid w:val="0028357D"/>
    <w:rsid w:val="00292592"/>
    <w:rsid w:val="00292FA5"/>
    <w:rsid w:val="0029558B"/>
    <w:rsid w:val="002974E9"/>
    <w:rsid w:val="002A657A"/>
    <w:rsid w:val="002A7F94"/>
    <w:rsid w:val="002B0287"/>
    <w:rsid w:val="002B0987"/>
    <w:rsid w:val="002B109A"/>
    <w:rsid w:val="002B5157"/>
    <w:rsid w:val="002B5B67"/>
    <w:rsid w:val="002C6D45"/>
    <w:rsid w:val="002D66B3"/>
    <w:rsid w:val="002D6E53"/>
    <w:rsid w:val="002F046D"/>
    <w:rsid w:val="002F3DD9"/>
    <w:rsid w:val="002F53B6"/>
    <w:rsid w:val="00301764"/>
    <w:rsid w:val="00317D48"/>
    <w:rsid w:val="00320139"/>
    <w:rsid w:val="003226C9"/>
    <w:rsid w:val="003229D8"/>
    <w:rsid w:val="00330F94"/>
    <w:rsid w:val="0033115B"/>
    <w:rsid w:val="00332246"/>
    <w:rsid w:val="00336C97"/>
    <w:rsid w:val="00337F88"/>
    <w:rsid w:val="00342432"/>
    <w:rsid w:val="0035223F"/>
    <w:rsid w:val="00352D4B"/>
    <w:rsid w:val="00353E1F"/>
    <w:rsid w:val="0035638C"/>
    <w:rsid w:val="00361606"/>
    <w:rsid w:val="00363EA4"/>
    <w:rsid w:val="003664C6"/>
    <w:rsid w:val="00367817"/>
    <w:rsid w:val="00377DF7"/>
    <w:rsid w:val="0038227C"/>
    <w:rsid w:val="00385595"/>
    <w:rsid w:val="0038606F"/>
    <w:rsid w:val="00390958"/>
    <w:rsid w:val="00394C58"/>
    <w:rsid w:val="003A40A5"/>
    <w:rsid w:val="003A46BB"/>
    <w:rsid w:val="003A4EC7"/>
    <w:rsid w:val="003A7295"/>
    <w:rsid w:val="003B1F60"/>
    <w:rsid w:val="003B3D6B"/>
    <w:rsid w:val="003B4BE6"/>
    <w:rsid w:val="003C2CC4"/>
    <w:rsid w:val="003D2B41"/>
    <w:rsid w:val="003D4B23"/>
    <w:rsid w:val="003D61B2"/>
    <w:rsid w:val="003E1782"/>
    <w:rsid w:val="003E22DB"/>
    <w:rsid w:val="003E278A"/>
    <w:rsid w:val="003E6C1A"/>
    <w:rsid w:val="003F176D"/>
    <w:rsid w:val="003F362F"/>
    <w:rsid w:val="0040706C"/>
    <w:rsid w:val="00410CF3"/>
    <w:rsid w:val="00413520"/>
    <w:rsid w:val="00415BB8"/>
    <w:rsid w:val="0041650E"/>
    <w:rsid w:val="00417D86"/>
    <w:rsid w:val="00420761"/>
    <w:rsid w:val="00421F95"/>
    <w:rsid w:val="00424A01"/>
    <w:rsid w:val="00426F5F"/>
    <w:rsid w:val="00427613"/>
    <w:rsid w:val="004325CB"/>
    <w:rsid w:val="0043563D"/>
    <w:rsid w:val="00440A07"/>
    <w:rsid w:val="0044476C"/>
    <w:rsid w:val="004626E6"/>
    <w:rsid w:val="00462880"/>
    <w:rsid w:val="00462E5C"/>
    <w:rsid w:val="00476F24"/>
    <w:rsid w:val="00486179"/>
    <w:rsid w:val="00491693"/>
    <w:rsid w:val="004A0ED3"/>
    <w:rsid w:val="004A210C"/>
    <w:rsid w:val="004A7BCE"/>
    <w:rsid w:val="004B04B9"/>
    <w:rsid w:val="004C2A41"/>
    <w:rsid w:val="004C55B0"/>
    <w:rsid w:val="004E0945"/>
    <w:rsid w:val="004E3797"/>
    <w:rsid w:val="004E5B3D"/>
    <w:rsid w:val="004F4050"/>
    <w:rsid w:val="004F6AB7"/>
    <w:rsid w:val="004F6BA0"/>
    <w:rsid w:val="00503BEA"/>
    <w:rsid w:val="0050725D"/>
    <w:rsid w:val="00511975"/>
    <w:rsid w:val="005169A3"/>
    <w:rsid w:val="0051781B"/>
    <w:rsid w:val="005209A7"/>
    <w:rsid w:val="00523D7E"/>
    <w:rsid w:val="00523FA7"/>
    <w:rsid w:val="00524C39"/>
    <w:rsid w:val="00530630"/>
    <w:rsid w:val="00533616"/>
    <w:rsid w:val="00535ABA"/>
    <w:rsid w:val="0053768B"/>
    <w:rsid w:val="005420F2"/>
    <w:rsid w:val="0054285C"/>
    <w:rsid w:val="00556AFE"/>
    <w:rsid w:val="00560844"/>
    <w:rsid w:val="00576D37"/>
    <w:rsid w:val="00584173"/>
    <w:rsid w:val="00584483"/>
    <w:rsid w:val="00595520"/>
    <w:rsid w:val="005A44B9"/>
    <w:rsid w:val="005A477C"/>
    <w:rsid w:val="005B1BA0"/>
    <w:rsid w:val="005B3DB3"/>
    <w:rsid w:val="005B57D8"/>
    <w:rsid w:val="005C1069"/>
    <w:rsid w:val="005C1D07"/>
    <w:rsid w:val="005D15CA"/>
    <w:rsid w:val="005D2B4A"/>
    <w:rsid w:val="005E095B"/>
    <w:rsid w:val="005E757F"/>
    <w:rsid w:val="005F0AAF"/>
    <w:rsid w:val="005F1A06"/>
    <w:rsid w:val="005F3066"/>
    <w:rsid w:val="005F3E61"/>
    <w:rsid w:val="005F76BE"/>
    <w:rsid w:val="00601DB7"/>
    <w:rsid w:val="00604DDD"/>
    <w:rsid w:val="0061067A"/>
    <w:rsid w:val="006115CC"/>
    <w:rsid w:val="00611F72"/>
    <w:rsid w:val="00611FC4"/>
    <w:rsid w:val="006176FB"/>
    <w:rsid w:val="006274AB"/>
    <w:rsid w:val="00630FCB"/>
    <w:rsid w:val="00640B26"/>
    <w:rsid w:val="006770B2"/>
    <w:rsid w:val="00680C6A"/>
    <w:rsid w:val="006927FE"/>
    <w:rsid w:val="006940E1"/>
    <w:rsid w:val="00695F73"/>
    <w:rsid w:val="006A1F82"/>
    <w:rsid w:val="006A2E67"/>
    <w:rsid w:val="006A3C72"/>
    <w:rsid w:val="006A7392"/>
    <w:rsid w:val="006B03A1"/>
    <w:rsid w:val="006B67D9"/>
    <w:rsid w:val="006C5535"/>
    <w:rsid w:val="006C7D23"/>
    <w:rsid w:val="006D012D"/>
    <w:rsid w:val="006D0589"/>
    <w:rsid w:val="006E278B"/>
    <w:rsid w:val="006E564B"/>
    <w:rsid w:val="006E6DCC"/>
    <w:rsid w:val="006E7154"/>
    <w:rsid w:val="007003CD"/>
    <w:rsid w:val="0070073A"/>
    <w:rsid w:val="00703BBF"/>
    <w:rsid w:val="0070701E"/>
    <w:rsid w:val="00714C99"/>
    <w:rsid w:val="00722E7E"/>
    <w:rsid w:val="0072435D"/>
    <w:rsid w:val="00724DBE"/>
    <w:rsid w:val="0072632A"/>
    <w:rsid w:val="007358E8"/>
    <w:rsid w:val="00736ECE"/>
    <w:rsid w:val="0074533B"/>
    <w:rsid w:val="00746E63"/>
    <w:rsid w:val="00753870"/>
    <w:rsid w:val="007643BC"/>
    <w:rsid w:val="00764D41"/>
    <w:rsid w:val="0077054F"/>
    <w:rsid w:val="007827FD"/>
    <w:rsid w:val="00783D81"/>
    <w:rsid w:val="007959FE"/>
    <w:rsid w:val="007A0CF1"/>
    <w:rsid w:val="007A19E3"/>
    <w:rsid w:val="007A4847"/>
    <w:rsid w:val="007B10DA"/>
    <w:rsid w:val="007B2596"/>
    <w:rsid w:val="007B55BC"/>
    <w:rsid w:val="007B6BA5"/>
    <w:rsid w:val="007C1F4F"/>
    <w:rsid w:val="007C30F7"/>
    <w:rsid w:val="007C3390"/>
    <w:rsid w:val="007C3AA3"/>
    <w:rsid w:val="007C42D8"/>
    <w:rsid w:val="007C4F4B"/>
    <w:rsid w:val="007D1AB4"/>
    <w:rsid w:val="007D5234"/>
    <w:rsid w:val="007D5F19"/>
    <w:rsid w:val="007D7362"/>
    <w:rsid w:val="007E076C"/>
    <w:rsid w:val="007E6346"/>
    <w:rsid w:val="007F5CE2"/>
    <w:rsid w:val="007F6611"/>
    <w:rsid w:val="008016C4"/>
    <w:rsid w:val="008103BB"/>
    <w:rsid w:val="00810BAC"/>
    <w:rsid w:val="00814DEC"/>
    <w:rsid w:val="008175E9"/>
    <w:rsid w:val="00820F3D"/>
    <w:rsid w:val="008242D7"/>
    <w:rsid w:val="0082577B"/>
    <w:rsid w:val="00831B5B"/>
    <w:rsid w:val="00845B83"/>
    <w:rsid w:val="008667AA"/>
    <w:rsid w:val="00866893"/>
    <w:rsid w:val="00866F02"/>
    <w:rsid w:val="00867D18"/>
    <w:rsid w:val="00871F9A"/>
    <w:rsid w:val="00871FD5"/>
    <w:rsid w:val="0088172E"/>
    <w:rsid w:val="00881EFA"/>
    <w:rsid w:val="008879CB"/>
    <w:rsid w:val="00887B48"/>
    <w:rsid w:val="00890984"/>
    <w:rsid w:val="008979B1"/>
    <w:rsid w:val="008A6B25"/>
    <w:rsid w:val="008A6C4F"/>
    <w:rsid w:val="008B389E"/>
    <w:rsid w:val="008D045E"/>
    <w:rsid w:val="008D2D50"/>
    <w:rsid w:val="008D3F25"/>
    <w:rsid w:val="008D4D82"/>
    <w:rsid w:val="008D5E1A"/>
    <w:rsid w:val="008E0A8C"/>
    <w:rsid w:val="008E0E46"/>
    <w:rsid w:val="008E7116"/>
    <w:rsid w:val="008F143B"/>
    <w:rsid w:val="008F3882"/>
    <w:rsid w:val="008F3F84"/>
    <w:rsid w:val="008F4B7C"/>
    <w:rsid w:val="008F5978"/>
    <w:rsid w:val="00907068"/>
    <w:rsid w:val="00907FB5"/>
    <w:rsid w:val="00915C7F"/>
    <w:rsid w:val="00926E47"/>
    <w:rsid w:val="00931D19"/>
    <w:rsid w:val="00933B48"/>
    <w:rsid w:val="00935146"/>
    <w:rsid w:val="00947162"/>
    <w:rsid w:val="009602B0"/>
    <w:rsid w:val="009610D0"/>
    <w:rsid w:val="0096375C"/>
    <w:rsid w:val="009662E6"/>
    <w:rsid w:val="00967618"/>
    <w:rsid w:val="0097095E"/>
    <w:rsid w:val="00972AA8"/>
    <w:rsid w:val="00974521"/>
    <w:rsid w:val="0097509D"/>
    <w:rsid w:val="00976B1D"/>
    <w:rsid w:val="0098592B"/>
    <w:rsid w:val="00985FC4"/>
    <w:rsid w:val="00990766"/>
    <w:rsid w:val="00991261"/>
    <w:rsid w:val="009964C4"/>
    <w:rsid w:val="009A2E29"/>
    <w:rsid w:val="009A7B81"/>
    <w:rsid w:val="009B1736"/>
    <w:rsid w:val="009B1F5E"/>
    <w:rsid w:val="009C2EA5"/>
    <w:rsid w:val="009C4CF3"/>
    <w:rsid w:val="009D01C0"/>
    <w:rsid w:val="009D6A08"/>
    <w:rsid w:val="009E0A16"/>
    <w:rsid w:val="009E2CC4"/>
    <w:rsid w:val="009E6111"/>
    <w:rsid w:val="009E6CB7"/>
    <w:rsid w:val="009E7970"/>
    <w:rsid w:val="009F2700"/>
    <w:rsid w:val="009F2EAC"/>
    <w:rsid w:val="009F2F9D"/>
    <w:rsid w:val="009F57E3"/>
    <w:rsid w:val="00A0185F"/>
    <w:rsid w:val="00A01C9C"/>
    <w:rsid w:val="00A05DE3"/>
    <w:rsid w:val="00A0623B"/>
    <w:rsid w:val="00A10F4F"/>
    <w:rsid w:val="00A11067"/>
    <w:rsid w:val="00A11F43"/>
    <w:rsid w:val="00A12AF9"/>
    <w:rsid w:val="00A1704A"/>
    <w:rsid w:val="00A32534"/>
    <w:rsid w:val="00A34D58"/>
    <w:rsid w:val="00A40D74"/>
    <w:rsid w:val="00A425EB"/>
    <w:rsid w:val="00A505CA"/>
    <w:rsid w:val="00A56D9F"/>
    <w:rsid w:val="00A624B2"/>
    <w:rsid w:val="00A64998"/>
    <w:rsid w:val="00A655CF"/>
    <w:rsid w:val="00A7088F"/>
    <w:rsid w:val="00A72F22"/>
    <w:rsid w:val="00A733BC"/>
    <w:rsid w:val="00A748A6"/>
    <w:rsid w:val="00A76831"/>
    <w:rsid w:val="00A76A69"/>
    <w:rsid w:val="00A774D2"/>
    <w:rsid w:val="00A77CDD"/>
    <w:rsid w:val="00A81F1A"/>
    <w:rsid w:val="00A879A4"/>
    <w:rsid w:val="00A94CAB"/>
    <w:rsid w:val="00AA0FF8"/>
    <w:rsid w:val="00AA108C"/>
    <w:rsid w:val="00AA539B"/>
    <w:rsid w:val="00AA7580"/>
    <w:rsid w:val="00AC0F2C"/>
    <w:rsid w:val="00AC502A"/>
    <w:rsid w:val="00AD2CD9"/>
    <w:rsid w:val="00AE06CE"/>
    <w:rsid w:val="00AE2423"/>
    <w:rsid w:val="00AE3D19"/>
    <w:rsid w:val="00AE4A68"/>
    <w:rsid w:val="00AE585A"/>
    <w:rsid w:val="00AE5A80"/>
    <w:rsid w:val="00AE622A"/>
    <w:rsid w:val="00AF17B8"/>
    <w:rsid w:val="00AF2F19"/>
    <w:rsid w:val="00AF58C1"/>
    <w:rsid w:val="00AF60EC"/>
    <w:rsid w:val="00AF63F7"/>
    <w:rsid w:val="00B029B3"/>
    <w:rsid w:val="00B04A3F"/>
    <w:rsid w:val="00B06643"/>
    <w:rsid w:val="00B12CA5"/>
    <w:rsid w:val="00B13490"/>
    <w:rsid w:val="00B1490C"/>
    <w:rsid w:val="00B15055"/>
    <w:rsid w:val="00B30179"/>
    <w:rsid w:val="00B3147C"/>
    <w:rsid w:val="00B37B15"/>
    <w:rsid w:val="00B45C02"/>
    <w:rsid w:val="00B471F9"/>
    <w:rsid w:val="00B60921"/>
    <w:rsid w:val="00B66E60"/>
    <w:rsid w:val="00B72A1E"/>
    <w:rsid w:val="00B74DB0"/>
    <w:rsid w:val="00B7776C"/>
    <w:rsid w:val="00B80104"/>
    <w:rsid w:val="00B81E12"/>
    <w:rsid w:val="00B82D0C"/>
    <w:rsid w:val="00BA16CF"/>
    <w:rsid w:val="00BA339B"/>
    <w:rsid w:val="00BC1A40"/>
    <w:rsid w:val="00BC1E7E"/>
    <w:rsid w:val="00BC3696"/>
    <w:rsid w:val="00BC45D4"/>
    <w:rsid w:val="00BC4DDA"/>
    <w:rsid w:val="00BC74E9"/>
    <w:rsid w:val="00BC7D1F"/>
    <w:rsid w:val="00BD45E7"/>
    <w:rsid w:val="00BE36A9"/>
    <w:rsid w:val="00BE45DE"/>
    <w:rsid w:val="00BE618E"/>
    <w:rsid w:val="00BE7BEC"/>
    <w:rsid w:val="00BF01E8"/>
    <w:rsid w:val="00BF0917"/>
    <w:rsid w:val="00BF0A5A"/>
    <w:rsid w:val="00BF0E63"/>
    <w:rsid w:val="00BF12A3"/>
    <w:rsid w:val="00BF16D7"/>
    <w:rsid w:val="00BF2373"/>
    <w:rsid w:val="00BF4F24"/>
    <w:rsid w:val="00C03301"/>
    <w:rsid w:val="00C044E2"/>
    <w:rsid w:val="00C04721"/>
    <w:rsid w:val="00C048CB"/>
    <w:rsid w:val="00C066F3"/>
    <w:rsid w:val="00C10E47"/>
    <w:rsid w:val="00C2661D"/>
    <w:rsid w:val="00C3171D"/>
    <w:rsid w:val="00C41073"/>
    <w:rsid w:val="00C463DD"/>
    <w:rsid w:val="00C47D22"/>
    <w:rsid w:val="00C64670"/>
    <w:rsid w:val="00C72636"/>
    <w:rsid w:val="00C745C3"/>
    <w:rsid w:val="00CA24A4"/>
    <w:rsid w:val="00CA4114"/>
    <w:rsid w:val="00CA5D5A"/>
    <w:rsid w:val="00CB0EF3"/>
    <w:rsid w:val="00CB348D"/>
    <w:rsid w:val="00CB4F31"/>
    <w:rsid w:val="00CB6738"/>
    <w:rsid w:val="00CB6D6E"/>
    <w:rsid w:val="00CC3CE4"/>
    <w:rsid w:val="00CC5F7C"/>
    <w:rsid w:val="00CD0479"/>
    <w:rsid w:val="00CD05EC"/>
    <w:rsid w:val="00CD260F"/>
    <w:rsid w:val="00CD46F5"/>
    <w:rsid w:val="00CD783C"/>
    <w:rsid w:val="00CD7D2A"/>
    <w:rsid w:val="00CE3DC3"/>
    <w:rsid w:val="00CE4A8F"/>
    <w:rsid w:val="00CF071D"/>
    <w:rsid w:val="00CF75FE"/>
    <w:rsid w:val="00D10628"/>
    <w:rsid w:val="00D12BD0"/>
    <w:rsid w:val="00D14FEA"/>
    <w:rsid w:val="00D15B04"/>
    <w:rsid w:val="00D163D6"/>
    <w:rsid w:val="00D2031B"/>
    <w:rsid w:val="00D25FE2"/>
    <w:rsid w:val="00D327B4"/>
    <w:rsid w:val="00D37DA9"/>
    <w:rsid w:val="00D406A7"/>
    <w:rsid w:val="00D41B1E"/>
    <w:rsid w:val="00D43252"/>
    <w:rsid w:val="00D44D86"/>
    <w:rsid w:val="00D50B7D"/>
    <w:rsid w:val="00D52012"/>
    <w:rsid w:val="00D552A6"/>
    <w:rsid w:val="00D6760E"/>
    <w:rsid w:val="00D704E5"/>
    <w:rsid w:val="00D72727"/>
    <w:rsid w:val="00D819B3"/>
    <w:rsid w:val="00D876BE"/>
    <w:rsid w:val="00D92BAA"/>
    <w:rsid w:val="00D952E0"/>
    <w:rsid w:val="00D978C6"/>
    <w:rsid w:val="00DA0956"/>
    <w:rsid w:val="00DA357F"/>
    <w:rsid w:val="00DA3E12"/>
    <w:rsid w:val="00DB2579"/>
    <w:rsid w:val="00DC177C"/>
    <w:rsid w:val="00DC18AD"/>
    <w:rsid w:val="00DE165D"/>
    <w:rsid w:val="00DE3718"/>
    <w:rsid w:val="00DF7CAE"/>
    <w:rsid w:val="00E20E58"/>
    <w:rsid w:val="00E318B5"/>
    <w:rsid w:val="00E3629F"/>
    <w:rsid w:val="00E423C0"/>
    <w:rsid w:val="00E42441"/>
    <w:rsid w:val="00E61E3A"/>
    <w:rsid w:val="00E62235"/>
    <w:rsid w:val="00E62F6E"/>
    <w:rsid w:val="00E6414C"/>
    <w:rsid w:val="00E646B2"/>
    <w:rsid w:val="00E65B65"/>
    <w:rsid w:val="00E72380"/>
    <w:rsid w:val="00E7260F"/>
    <w:rsid w:val="00E84027"/>
    <w:rsid w:val="00E8702D"/>
    <w:rsid w:val="00E90786"/>
    <w:rsid w:val="00E916A9"/>
    <w:rsid w:val="00E916DE"/>
    <w:rsid w:val="00E925AD"/>
    <w:rsid w:val="00E945EB"/>
    <w:rsid w:val="00E96630"/>
    <w:rsid w:val="00EB3608"/>
    <w:rsid w:val="00EB5964"/>
    <w:rsid w:val="00EB71E1"/>
    <w:rsid w:val="00EC4E6B"/>
    <w:rsid w:val="00EC5BF1"/>
    <w:rsid w:val="00ED18DC"/>
    <w:rsid w:val="00ED3AE2"/>
    <w:rsid w:val="00ED51E0"/>
    <w:rsid w:val="00ED6201"/>
    <w:rsid w:val="00ED7A2A"/>
    <w:rsid w:val="00EE1C85"/>
    <w:rsid w:val="00EE2A20"/>
    <w:rsid w:val="00EF0FE2"/>
    <w:rsid w:val="00EF1D7F"/>
    <w:rsid w:val="00F0137E"/>
    <w:rsid w:val="00F20550"/>
    <w:rsid w:val="00F21786"/>
    <w:rsid w:val="00F326BF"/>
    <w:rsid w:val="00F339F7"/>
    <w:rsid w:val="00F35578"/>
    <w:rsid w:val="00F35F41"/>
    <w:rsid w:val="00F3646E"/>
    <w:rsid w:val="00F3742B"/>
    <w:rsid w:val="00F41BAF"/>
    <w:rsid w:val="00F41FDB"/>
    <w:rsid w:val="00F4477C"/>
    <w:rsid w:val="00F46637"/>
    <w:rsid w:val="00F507EC"/>
    <w:rsid w:val="00F56D63"/>
    <w:rsid w:val="00F575CC"/>
    <w:rsid w:val="00F609A9"/>
    <w:rsid w:val="00F6171F"/>
    <w:rsid w:val="00F62021"/>
    <w:rsid w:val="00F66D5A"/>
    <w:rsid w:val="00F74A18"/>
    <w:rsid w:val="00F76EAD"/>
    <w:rsid w:val="00F80C99"/>
    <w:rsid w:val="00F867EC"/>
    <w:rsid w:val="00F87D64"/>
    <w:rsid w:val="00F91B2B"/>
    <w:rsid w:val="00FA4452"/>
    <w:rsid w:val="00FA5F48"/>
    <w:rsid w:val="00FB6F80"/>
    <w:rsid w:val="00FC03CD"/>
    <w:rsid w:val="00FC0646"/>
    <w:rsid w:val="00FC2EB0"/>
    <w:rsid w:val="00FC37AD"/>
    <w:rsid w:val="00FC61CD"/>
    <w:rsid w:val="00FC68B7"/>
    <w:rsid w:val="00FE2C44"/>
    <w:rsid w:val="00FE6985"/>
    <w:rsid w:val="00FE6EC3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ootnote text,Podrozdział,Fußnote,Footnote,Podrozdzia3,Footnote Text Char Char,single space,footnote text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uiPriority w:val="99"/>
    <w:rsid w:val="00E925AD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character" w:customStyle="1" w:styleId="SingleTxtGChar">
    <w:name w:val="_ Single Txt_G Char"/>
    <w:link w:val="SingleTxtG"/>
    <w:locked/>
    <w:rsid w:val="0061067A"/>
    <w:rPr>
      <w:lang w:val="en-GB" w:eastAsia="en-US" w:bidi="ar-SA"/>
    </w:rPr>
  </w:style>
  <w:style w:type="character" w:customStyle="1" w:styleId="FootnoteTextChar">
    <w:name w:val="Footnote Text Char"/>
    <w:aliases w:val="5_G Char,Footnote text Char,Podrozdział Char,Fußnote Char,Footnote Char,Podrozdzia3 Char,Footnote Text Char Char Char,single space Char,footnote text Char"/>
    <w:link w:val="FootnoteText"/>
    <w:locked/>
    <w:rsid w:val="0061067A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972AA8"/>
    <w:rPr>
      <w:sz w:val="16"/>
      <w:lang w:val="en-GB" w:eastAsia="en-US" w:bidi="ar-SA"/>
    </w:rPr>
  </w:style>
  <w:style w:type="paragraph" w:styleId="BalloonText">
    <w:name w:val="Balloon Text"/>
    <w:basedOn w:val="Normal"/>
    <w:semiHidden/>
    <w:rsid w:val="001C213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C213A"/>
    <w:rPr>
      <w:sz w:val="16"/>
      <w:szCs w:val="16"/>
    </w:rPr>
  </w:style>
  <w:style w:type="paragraph" w:styleId="CommentText">
    <w:name w:val="annotation text"/>
    <w:basedOn w:val="Normal"/>
    <w:semiHidden/>
    <w:rsid w:val="001C213A"/>
  </w:style>
  <w:style w:type="paragraph" w:styleId="CommentSubject">
    <w:name w:val="annotation subject"/>
    <w:basedOn w:val="CommentText"/>
    <w:next w:val="CommentText"/>
    <w:semiHidden/>
    <w:rsid w:val="001C213A"/>
    <w:rPr>
      <w:b/>
      <w:bCs/>
    </w:rPr>
  </w:style>
  <w:style w:type="character" w:customStyle="1" w:styleId="H1GChar">
    <w:name w:val="_ H_1_G Char"/>
    <w:link w:val="H1G"/>
    <w:rsid w:val="00390958"/>
    <w:rPr>
      <w:b/>
      <w:sz w:val="24"/>
      <w:lang w:eastAsia="en-US"/>
    </w:rPr>
  </w:style>
  <w:style w:type="paragraph" w:styleId="Revision">
    <w:name w:val="Revision"/>
    <w:hidden/>
    <w:uiPriority w:val="99"/>
    <w:semiHidden/>
    <w:rsid w:val="000E33C0"/>
    <w:rPr>
      <w:lang w:eastAsia="en-US"/>
    </w:rPr>
  </w:style>
  <w:style w:type="paragraph" w:customStyle="1" w:styleId="Default">
    <w:name w:val="Default"/>
    <w:rsid w:val="00A774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ootnote text,Podrozdział,Fußnote,Footnote,Podrozdzia3,Footnote Text Char Char,single space,footnote text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uiPriority w:val="99"/>
    <w:rsid w:val="00E925AD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character" w:customStyle="1" w:styleId="SingleTxtGChar">
    <w:name w:val="_ Single Txt_G Char"/>
    <w:link w:val="SingleTxtG"/>
    <w:locked/>
    <w:rsid w:val="0061067A"/>
    <w:rPr>
      <w:lang w:val="en-GB" w:eastAsia="en-US" w:bidi="ar-SA"/>
    </w:rPr>
  </w:style>
  <w:style w:type="character" w:customStyle="1" w:styleId="FootnoteTextChar">
    <w:name w:val="Footnote Text Char"/>
    <w:aliases w:val="5_G Char,Footnote text Char,Podrozdział Char,Fußnote Char,Footnote Char,Podrozdzia3 Char,Footnote Text Char Char Char,single space Char,footnote text Char"/>
    <w:link w:val="FootnoteText"/>
    <w:locked/>
    <w:rsid w:val="0061067A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972AA8"/>
    <w:rPr>
      <w:sz w:val="16"/>
      <w:lang w:val="en-GB" w:eastAsia="en-US" w:bidi="ar-SA"/>
    </w:rPr>
  </w:style>
  <w:style w:type="paragraph" w:styleId="BalloonText">
    <w:name w:val="Balloon Text"/>
    <w:basedOn w:val="Normal"/>
    <w:semiHidden/>
    <w:rsid w:val="001C213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C213A"/>
    <w:rPr>
      <w:sz w:val="16"/>
      <w:szCs w:val="16"/>
    </w:rPr>
  </w:style>
  <w:style w:type="paragraph" w:styleId="CommentText">
    <w:name w:val="annotation text"/>
    <w:basedOn w:val="Normal"/>
    <w:semiHidden/>
    <w:rsid w:val="001C213A"/>
  </w:style>
  <w:style w:type="paragraph" w:styleId="CommentSubject">
    <w:name w:val="annotation subject"/>
    <w:basedOn w:val="CommentText"/>
    <w:next w:val="CommentText"/>
    <w:semiHidden/>
    <w:rsid w:val="001C213A"/>
    <w:rPr>
      <w:b/>
      <w:bCs/>
    </w:rPr>
  </w:style>
  <w:style w:type="character" w:customStyle="1" w:styleId="H1GChar">
    <w:name w:val="_ H_1_G Char"/>
    <w:link w:val="H1G"/>
    <w:rsid w:val="00390958"/>
    <w:rPr>
      <w:b/>
      <w:sz w:val="24"/>
      <w:lang w:eastAsia="en-US"/>
    </w:rPr>
  </w:style>
  <w:style w:type="paragraph" w:styleId="Revision">
    <w:name w:val="Revision"/>
    <w:hidden/>
    <w:uiPriority w:val="99"/>
    <w:semiHidden/>
    <w:rsid w:val="000E33C0"/>
    <w:rPr>
      <w:lang w:eastAsia="en-US"/>
    </w:rPr>
  </w:style>
  <w:style w:type="paragraph" w:customStyle="1" w:styleId="Default">
    <w:name w:val="Default"/>
    <w:rsid w:val="00A774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_La_Cruz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3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De_La_Cruz</dc:creator>
  <cp:lastModifiedBy>sochirca</cp:lastModifiedBy>
  <cp:revision>3</cp:revision>
  <cp:lastPrinted>2016-04-25T09:42:00Z</cp:lastPrinted>
  <dcterms:created xsi:type="dcterms:W3CDTF">2016-05-19T14:26:00Z</dcterms:created>
  <dcterms:modified xsi:type="dcterms:W3CDTF">2016-05-19T14:26:00Z</dcterms:modified>
</cp:coreProperties>
</file>