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E" w:rsidRPr="00EB097D" w:rsidRDefault="00443D5E" w:rsidP="00443D5E">
      <w:pPr>
        <w:spacing w:line="60" w:lineRule="exact"/>
        <w:rPr>
          <w:color w:val="010000"/>
          <w:sz w:val="6"/>
        </w:rPr>
        <w:sectPr w:rsidR="00443D5E" w:rsidRPr="00EB097D" w:rsidSect="00443D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B097D" w:rsidRPr="00B2622D" w:rsidRDefault="00EB097D" w:rsidP="00EB097D">
      <w:pPr>
        <w:spacing w:before="120"/>
        <w:rPr>
          <w:b/>
          <w:sz w:val="28"/>
          <w:szCs w:val="28"/>
        </w:rPr>
      </w:pPr>
      <w:bookmarkStart w:id="1" w:name="lt_pId000"/>
      <w:r w:rsidRPr="00B2622D">
        <w:rPr>
          <w:b/>
          <w:sz w:val="28"/>
          <w:szCs w:val="28"/>
        </w:rPr>
        <w:lastRenderedPageBreak/>
        <w:t>Европейская экономическая комиссия</w:t>
      </w:r>
      <w:bookmarkEnd w:id="1"/>
    </w:p>
    <w:p w:rsidR="00EB097D" w:rsidRPr="00B2622D" w:rsidRDefault="00EB097D" w:rsidP="00EB097D">
      <w:pPr>
        <w:spacing w:before="120"/>
        <w:rPr>
          <w:sz w:val="28"/>
          <w:szCs w:val="28"/>
        </w:rPr>
      </w:pPr>
      <w:bookmarkStart w:id="2" w:name="lt_pId001"/>
      <w:r w:rsidRPr="00B2622D">
        <w:rPr>
          <w:sz w:val="28"/>
          <w:szCs w:val="28"/>
        </w:rPr>
        <w:t>Комитет по внутреннему транспорту</w:t>
      </w:r>
      <w:bookmarkEnd w:id="2"/>
    </w:p>
    <w:p w:rsidR="00EB097D" w:rsidRPr="00B2622D" w:rsidRDefault="00EB097D" w:rsidP="00EB097D">
      <w:pPr>
        <w:spacing w:before="120" w:after="120"/>
        <w:rPr>
          <w:b/>
          <w:sz w:val="24"/>
          <w:szCs w:val="24"/>
        </w:rPr>
      </w:pPr>
      <w:bookmarkStart w:id="3" w:name="lt_pId002"/>
      <w:r w:rsidRPr="00B2622D">
        <w:rPr>
          <w:b/>
          <w:sz w:val="24"/>
          <w:szCs w:val="24"/>
        </w:rPr>
        <w:t>Рабочая группа по перевозкам опасных грузов</w:t>
      </w:r>
      <w:bookmarkEnd w:id="3"/>
    </w:p>
    <w:p w:rsidR="00EB097D" w:rsidRPr="00B2622D" w:rsidRDefault="00EB097D" w:rsidP="00EB097D">
      <w:pPr>
        <w:rPr>
          <w:b/>
        </w:rPr>
      </w:pPr>
      <w:bookmarkStart w:id="4" w:name="lt_pId003"/>
      <w:r w:rsidRPr="00B2622D">
        <w:rPr>
          <w:b/>
        </w:rPr>
        <w:t>Совместное совещание Комиссии экспертов МПОГ</w:t>
      </w:r>
      <w:r>
        <w:rPr>
          <w:b/>
        </w:rPr>
        <w:br/>
      </w:r>
      <w:r w:rsidRPr="00B2622D">
        <w:rPr>
          <w:b/>
        </w:rPr>
        <w:t>и Рабочей группы по перевозкам опасных грузов</w:t>
      </w:r>
      <w:bookmarkEnd w:id="4"/>
    </w:p>
    <w:p w:rsidR="00EB097D" w:rsidRPr="00B2622D" w:rsidRDefault="00EB097D" w:rsidP="00EB097D">
      <w:bookmarkStart w:id="5" w:name="lt_pId004"/>
      <w:r w:rsidRPr="00B2622D">
        <w:t>Женева, 15–</w:t>
      </w:r>
      <w:r>
        <w:t>25 сентября 2015 </w:t>
      </w:r>
      <w:r w:rsidRPr="00B2622D">
        <w:t>года</w:t>
      </w:r>
      <w:bookmarkEnd w:id="5"/>
    </w:p>
    <w:p w:rsidR="00EB097D" w:rsidRPr="00B2622D" w:rsidRDefault="00EB097D" w:rsidP="00EB097D">
      <w:bookmarkStart w:id="6" w:name="lt_pId005"/>
      <w:r w:rsidRPr="00B2622D">
        <w:t>Пункт</w:t>
      </w:r>
      <w:r>
        <w:t> 3 </w:t>
      </w:r>
      <w:r w:rsidRPr="00B2622D">
        <w:t>b) предварительной повестки дня</w:t>
      </w:r>
      <w:bookmarkEnd w:id="6"/>
    </w:p>
    <w:p w:rsidR="009078B6" w:rsidRPr="009078B6" w:rsidRDefault="00EB097D" w:rsidP="009078B6">
      <w:pPr>
        <w:rPr>
          <w:b/>
        </w:rPr>
      </w:pPr>
      <w:bookmarkStart w:id="7" w:name="lt_pId006"/>
      <w:r w:rsidRPr="00B2622D">
        <w:rPr>
          <w:b/>
        </w:rPr>
        <w:t xml:space="preserve">Предложения о внесении поправок </w:t>
      </w:r>
      <w:r w:rsidR="009078B6" w:rsidRPr="009078B6">
        <w:rPr>
          <w:b/>
        </w:rPr>
        <w:br/>
      </w:r>
      <w:r w:rsidRPr="00B2622D">
        <w:rPr>
          <w:b/>
        </w:rPr>
        <w:t>в МПОГ/ДОПОГ/ВОПОГ:</w:t>
      </w:r>
      <w:bookmarkStart w:id="8" w:name="lt_pId007"/>
      <w:bookmarkEnd w:id="7"/>
      <w:r>
        <w:rPr>
          <w:b/>
        </w:rPr>
        <w:br/>
      </w:r>
      <w:r w:rsidRPr="00B2622D">
        <w:rPr>
          <w:b/>
        </w:rPr>
        <w:t>новые предложения</w:t>
      </w:r>
      <w:bookmarkStart w:id="9" w:name="lt_pId010"/>
      <w:bookmarkEnd w:id="8"/>
    </w:p>
    <w:p w:rsidR="009078B6" w:rsidRPr="009078B6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9078B6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9078B6" w:rsidRDefault="009078B6" w:rsidP="009078B6">
      <w:pPr>
        <w:pStyle w:val="SingleTxt"/>
        <w:spacing w:after="0" w:line="120" w:lineRule="exact"/>
        <w:rPr>
          <w:sz w:val="10"/>
        </w:rPr>
      </w:pPr>
    </w:p>
    <w:p w:rsidR="00EB097D" w:rsidRPr="00F05864" w:rsidRDefault="009078B6" w:rsidP="009078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7EB8">
        <w:tab/>
      </w:r>
      <w:r w:rsidRPr="00197EB8">
        <w:tab/>
      </w:r>
      <w:r w:rsidR="00EB097D" w:rsidRPr="00B2622D">
        <w:t>Маркировочные зн</w:t>
      </w:r>
      <w:r>
        <w:t>аки, требуемые в соответствии с</w:t>
      </w:r>
      <w:r>
        <w:rPr>
          <w:lang w:val="en-US"/>
        </w:rPr>
        <w:t> </w:t>
      </w:r>
      <w:r w:rsidR="00EB097D" w:rsidRPr="00B2622D">
        <w:t>разделом</w:t>
      </w:r>
      <w:r w:rsidR="00F05864">
        <w:t xml:space="preserve"> </w:t>
      </w:r>
      <w:r w:rsidR="00EB097D" w:rsidRPr="00B2622D">
        <w:t>3.4.13 МПОГ/ДОПОГ/ВОПОГ</w:t>
      </w:r>
      <w:bookmarkEnd w:id="9"/>
    </w:p>
    <w:p w:rsidR="009078B6" w:rsidRPr="00F05864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F05864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F05864" w:rsidRDefault="00EB097D" w:rsidP="009078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18"/>
          <w:szCs w:val="18"/>
          <w:lang w:val="en-US"/>
        </w:rPr>
      </w:pPr>
      <w:r w:rsidRPr="00B2622D">
        <w:tab/>
      </w:r>
      <w:r w:rsidRPr="00B2622D">
        <w:tab/>
      </w:r>
      <w:bookmarkStart w:id="10" w:name="lt_pId013"/>
      <w:r w:rsidRPr="00B2622D">
        <w:t>Передано правительством Австрии</w:t>
      </w:r>
      <w:r w:rsidR="009078B6" w:rsidRPr="00F05864">
        <w:rPr>
          <w:rStyle w:val="FootnoteReference"/>
          <w:b w:val="0"/>
          <w:sz w:val="20"/>
        </w:rPr>
        <w:footnoteReference w:id="1"/>
      </w:r>
      <w:r w:rsidRPr="00F05864">
        <w:rPr>
          <w:b w:val="0"/>
          <w:position w:val="4"/>
          <w:sz w:val="20"/>
          <w:szCs w:val="20"/>
        </w:rPr>
        <w:t>,</w:t>
      </w:r>
      <w:r w:rsidRPr="00F05864">
        <w:rPr>
          <w:rStyle w:val="FootnoteReference"/>
          <w:b w:val="0"/>
          <w:sz w:val="8"/>
          <w:szCs w:val="8"/>
        </w:rPr>
        <w:t xml:space="preserve"> </w:t>
      </w:r>
      <w:bookmarkEnd w:id="10"/>
      <w:r w:rsidR="00F05864" w:rsidRPr="00F05864">
        <w:rPr>
          <w:rStyle w:val="FootnoteReference"/>
          <w:b w:val="0"/>
          <w:sz w:val="20"/>
          <w:szCs w:val="18"/>
        </w:rPr>
        <w:footnoteReference w:id="2"/>
      </w:r>
    </w:p>
    <w:p w:rsidR="009078B6" w:rsidRPr="00F05864" w:rsidRDefault="009078B6" w:rsidP="00F05864">
      <w:pPr>
        <w:pStyle w:val="SingleTxt"/>
        <w:spacing w:after="0" w:line="120" w:lineRule="exact"/>
        <w:rPr>
          <w:sz w:val="10"/>
          <w:lang w:val="en-US"/>
        </w:rPr>
      </w:pPr>
    </w:p>
    <w:p w:rsidR="00F05864" w:rsidRPr="009078B6" w:rsidRDefault="00F05864" w:rsidP="009078B6">
      <w:pPr>
        <w:pStyle w:val="SingleTxt"/>
        <w:spacing w:after="0" w:line="120" w:lineRule="exact"/>
        <w:rPr>
          <w:sz w:val="10"/>
          <w:lang w:val="en-US"/>
        </w:rPr>
      </w:pPr>
    </w:p>
    <w:p w:rsidR="009078B6" w:rsidRDefault="009078B6" w:rsidP="009078B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9078B6" w:rsidTr="009078B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9078B6" w:rsidRPr="009078B6" w:rsidRDefault="009078B6" w:rsidP="009078B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9078B6" w:rsidRPr="009078B6" w:rsidTr="009078B6">
        <w:tc>
          <w:tcPr>
            <w:tcW w:w="10051" w:type="dxa"/>
            <w:shd w:val="clear" w:color="auto" w:fill="auto"/>
          </w:tcPr>
          <w:p w:rsidR="009078B6" w:rsidRPr="009078B6" w:rsidRDefault="009078B6" w:rsidP="00F05864">
            <w:pPr>
              <w:pStyle w:val="SingleTxt"/>
              <w:tabs>
                <w:tab w:val="clear" w:pos="1267"/>
                <w:tab w:val="clear" w:pos="4133"/>
                <w:tab w:val="left" w:pos="3990"/>
              </w:tabs>
              <w:ind w:left="3999" w:hanging="2732"/>
            </w:pPr>
            <w:bookmarkStart w:id="13" w:name="lt_pId016"/>
            <w:r w:rsidRPr="00B2622D">
              <w:rPr>
                <w:b/>
              </w:rPr>
              <w:t>Существо</w:t>
            </w:r>
            <w:r w:rsidRPr="002025A8">
              <w:rPr>
                <w:b/>
              </w:rPr>
              <w:t xml:space="preserve"> </w:t>
            </w:r>
            <w:bookmarkEnd w:id="13"/>
            <w:r w:rsidRPr="00B2622D">
              <w:rPr>
                <w:b/>
              </w:rPr>
              <w:t>предложения</w:t>
            </w:r>
            <w:r w:rsidRPr="009078B6">
              <w:t>:</w:t>
            </w:r>
            <w:r w:rsidRPr="002025A8">
              <w:t xml:space="preserve"> </w:t>
            </w:r>
            <w:r w:rsidRPr="002025A8">
              <w:tab/>
              <w:t>Маркировка, указанная в разделе</w:t>
            </w:r>
            <w:r w:rsidR="00F05864">
              <w:t xml:space="preserve"> </w:t>
            </w:r>
            <w:r>
              <w:t>3.4.13,</w:t>
            </w:r>
            <w:r w:rsidR="00F05864">
              <w:t xml:space="preserve"> </w:t>
            </w:r>
            <w:r w:rsidRPr="002025A8">
              <w:t>должн</w:t>
            </w:r>
            <w:r>
              <w:t>а</w:t>
            </w:r>
            <w:r w:rsidRPr="002025A8">
              <w:t xml:space="preserve"> быть </w:t>
            </w:r>
            <w:r>
              <w:t>удалена</w:t>
            </w:r>
            <w:r w:rsidRPr="002025A8">
              <w:t xml:space="preserve">, когда она </w:t>
            </w:r>
            <w:r>
              <w:t>уже</w:t>
            </w:r>
            <w:r w:rsidRPr="002025A8">
              <w:t xml:space="preserve"> не</w:t>
            </w:r>
            <w:r>
              <w:t xml:space="preserve"> нужна</w:t>
            </w:r>
            <w:r w:rsidRPr="002025A8">
              <w:t>.</w:t>
            </w:r>
          </w:p>
        </w:tc>
      </w:tr>
      <w:tr w:rsidR="009078B6" w:rsidRPr="009078B6" w:rsidTr="009078B6">
        <w:tc>
          <w:tcPr>
            <w:tcW w:w="10051" w:type="dxa"/>
            <w:shd w:val="clear" w:color="auto" w:fill="auto"/>
          </w:tcPr>
          <w:p w:rsidR="009078B6" w:rsidRPr="009078B6" w:rsidRDefault="009078B6" w:rsidP="00F05864">
            <w:pPr>
              <w:pStyle w:val="SingleTxt"/>
              <w:tabs>
                <w:tab w:val="clear" w:pos="3658"/>
                <w:tab w:val="left" w:pos="3990"/>
              </w:tabs>
              <w:ind w:left="3999" w:hanging="2732"/>
            </w:pPr>
            <w:bookmarkStart w:id="14" w:name="lt_pId018"/>
            <w:r w:rsidRPr="00B2622D">
              <w:rPr>
                <w:rFonts w:eastAsia="Arial"/>
                <w:b/>
              </w:rPr>
              <w:t>Предлагаемое</w:t>
            </w:r>
            <w:r w:rsidRPr="002025A8">
              <w:rPr>
                <w:rFonts w:eastAsia="Arial"/>
                <w:b/>
              </w:rPr>
              <w:t xml:space="preserve"> </w:t>
            </w:r>
            <w:bookmarkEnd w:id="14"/>
            <w:r w:rsidRPr="00B2622D">
              <w:rPr>
                <w:rFonts w:eastAsia="Arial"/>
                <w:b/>
              </w:rPr>
              <w:t>решение</w:t>
            </w:r>
            <w:r w:rsidRPr="009078B6">
              <w:rPr>
                <w:rFonts w:eastAsia="Arial"/>
              </w:rPr>
              <w:t>:</w:t>
            </w:r>
            <w:r w:rsidRPr="002025A8">
              <w:rPr>
                <w:rFonts w:eastAsia="Arial"/>
              </w:rPr>
              <w:t xml:space="preserve"> </w:t>
            </w:r>
            <w:r w:rsidRPr="002025A8">
              <w:rPr>
                <w:rFonts w:eastAsia="Arial"/>
              </w:rPr>
              <w:tab/>
            </w:r>
            <w:r>
              <w:rPr>
                <w:rFonts w:eastAsia="Arial"/>
              </w:rPr>
              <w:t>Включить т</w:t>
            </w:r>
            <w:r w:rsidRPr="002025A8">
              <w:rPr>
                <w:rFonts w:eastAsia="Arial"/>
              </w:rPr>
              <w:t>ребование</w:t>
            </w:r>
            <w:r>
              <w:rPr>
                <w:rFonts w:eastAsia="Arial"/>
              </w:rPr>
              <w:t>, касающееся удаления ма</w:t>
            </w:r>
            <w:r>
              <w:rPr>
                <w:rFonts w:eastAsia="Arial"/>
              </w:rPr>
              <w:t>р</w:t>
            </w:r>
            <w:r>
              <w:rPr>
                <w:rFonts w:eastAsia="Arial"/>
              </w:rPr>
              <w:t>кировки,</w:t>
            </w:r>
            <w:r w:rsidRPr="002025A8">
              <w:rPr>
                <w:rFonts w:eastAsia="Arial"/>
              </w:rPr>
              <w:t xml:space="preserve"> в </w:t>
            </w:r>
            <w:r>
              <w:rPr>
                <w:rFonts w:eastAsia="Arial"/>
              </w:rPr>
              <w:t xml:space="preserve">виде </w:t>
            </w:r>
            <w:r w:rsidRPr="002025A8">
              <w:rPr>
                <w:rFonts w:eastAsia="Arial"/>
              </w:rPr>
              <w:t>ново</w:t>
            </w:r>
            <w:r>
              <w:rPr>
                <w:rFonts w:eastAsia="Arial"/>
              </w:rPr>
              <w:t>го раздела</w:t>
            </w:r>
            <w:r w:rsidR="00F05864">
              <w:rPr>
                <w:rFonts w:eastAsia="Arial"/>
              </w:rPr>
              <w:t xml:space="preserve"> </w:t>
            </w:r>
            <w:r w:rsidRPr="002025A8">
              <w:rPr>
                <w:rFonts w:eastAsia="Arial"/>
              </w:rPr>
              <w:t>3.4.16.</w:t>
            </w:r>
          </w:p>
        </w:tc>
      </w:tr>
      <w:tr w:rsidR="009078B6" w:rsidRPr="009078B6" w:rsidTr="009078B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9078B6" w:rsidRPr="009078B6" w:rsidRDefault="009078B6" w:rsidP="009078B6">
            <w:pPr>
              <w:pStyle w:val="SingleTxt"/>
              <w:tabs>
                <w:tab w:val="clear" w:pos="3658"/>
                <w:tab w:val="left" w:pos="3990"/>
              </w:tabs>
              <w:ind w:left="3999" w:hanging="2732"/>
            </w:pPr>
            <w:bookmarkStart w:id="15" w:name="lt_pId020"/>
            <w:r w:rsidRPr="009078B6">
              <w:rPr>
                <w:rFonts w:eastAsia="Arial"/>
                <w:b/>
              </w:rPr>
              <w:t xml:space="preserve">Справочные </w:t>
            </w:r>
            <w:bookmarkStart w:id="16" w:name="lt_pId021"/>
            <w:bookmarkEnd w:id="15"/>
            <w:r w:rsidRPr="009078B6">
              <w:rPr>
                <w:rFonts w:eastAsia="Arial"/>
                <w:b/>
              </w:rPr>
              <w:t>документы</w:t>
            </w:r>
            <w:r w:rsidRPr="009078B6">
              <w:rPr>
                <w:rFonts w:eastAsia="Arial"/>
              </w:rPr>
              <w:t>:</w:t>
            </w:r>
            <w:r w:rsidRPr="00B2622D">
              <w:rPr>
                <w:rFonts w:eastAsia="Arial"/>
              </w:rPr>
              <w:t xml:space="preserve"> </w:t>
            </w:r>
            <w:r w:rsidRPr="009078B6">
              <w:rPr>
                <w:rFonts w:eastAsia="Arial"/>
              </w:rPr>
              <w:tab/>
              <w:t>Нет.</w:t>
            </w:r>
            <w:bookmarkEnd w:id="16"/>
          </w:p>
        </w:tc>
      </w:tr>
      <w:tr w:rsidR="009078B6" w:rsidRPr="009078B6" w:rsidTr="009078B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9078B6" w:rsidRPr="009078B6" w:rsidRDefault="009078B6" w:rsidP="009078B6">
            <w:pPr>
              <w:pStyle w:val="SingleTxt"/>
            </w:pPr>
          </w:p>
        </w:tc>
      </w:tr>
    </w:tbl>
    <w:p w:rsidR="00F05864" w:rsidRPr="00F05864" w:rsidRDefault="00EB097D" w:rsidP="00F0586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 w:rsidRPr="00B2622D">
        <w:tab/>
      </w:r>
      <w:r w:rsidRPr="00B2622D">
        <w:tab/>
      </w:r>
      <w:bookmarkStart w:id="17" w:name="lt_pId024"/>
    </w:p>
    <w:p w:rsidR="00F05864" w:rsidRPr="00F05864" w:rsidRDefault="00F05864" w:rsidP="00F05864">
      <w:pPr>
        <w:pStyle w:val="SingleTxt"/>
        <w:spacing w:after="0" w:line="120" w:lineRule="exact"/>
        <w:rPr>
          <w:sz w:val="10"/>
          <w:lang w:val="en-US"/>
        </w:rPr>
      </w:pPr>
    </w:p>
    <w:p w:rsidR="00F05864" w:rsidRPr="00F05864" w:rsidRDefault="00F05864" w:rsidP="00F05864">
      <w:pPr>
        <w:pStyle w:val="SingleTxt"/>
        <w:spacing w:after="0" w:line="120" w:lineRule="exact"/>
        <w:rPr>
          <w:sz w:val="10"/>
        </w:rPr>
      </w:pPr>
    </w:p>
    <w:p w:rsidR="00EB097D" w:rsidRPr="00AF5B0A" w:rsidRDefault="00F05864" w:rsidP="009078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B097D" w:rsidRPr="00B2622D">
        <w:t>Введение</w:t>
      </w:r>
      <w:bookmarkEnd w:id="17"/>
    </w:p>
    <w:p w:rsidR="009078B6" w:rsidRPr="00AF5B0A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AF5B0A" w:rsidRDefault="009078B6" w:rsidP="009078B6">
      <w:pPr>
        <w:pStyle w:val="SingleTxt"/>
        <w:spacing w:after="0" w:line="120" w:lineRule="exact"/>
        <w:rPr>
          <w:sz w:val="10"/>
        </w:rPr>
      </w:pPr>
    </w:p>
    <w:p w:rsidR="00EB097D" w:rsidRPr="00B2622D" w:rsidRDefault="00EB097D" w:rsidP="009078B6">
      <w:pPr>
        <w:pStyle w:val="SingleTxt"/>
      </w:pPr>
      <w:r w:rsidRPr="00B2622D">
        <w:t>1.</w:t>
      </w:r>
      <w:r w:rsidRPr="00B2622D">
        <w:tab/>
      </w:r>
      <w:r>
        <w:t>Как предписано в разделах 3.4.13–</w:t>
      </w:r>
      <w:r w:rsidRPr="00B2622D">
        <w:t>3.4.15 МПОГ, ДОПОГ и ВОПОГ</w:t>
      </w:r>
      <w:r>
        <w:t>,</w:t>
      </w:r>
      <w:r w:rsidRPr="00B2622D">
        <w:t xml:space="preserve"> при определенных условиях вагон</w:t>
      </w:r>
      <w:r>
        <w:t>ы</w:t>
      </w:r>
      <w:r w:rsidRPr="00B2622D">
        <w:t xml:space="preserve"> и больши</w:t>
      </w:r>
      <w:r>
        <w:t>е</w:t>
      </w:r>
      <w:r w:rsidRPr="00B2622D">
        <w:t xml:space="preserve"> </w:t>
      </w:r>
      <w:proofErr w:type="gramStart"/>
      <w:r w:rsidRPr="00B2622D">
        <w:t>контейнер</w:t>
      </w:r>
      <w:r>
        <w:t>ы</w:t>
      </w:r>
      <w:proofErr w:type="gramEnd"/>
      <w:r w:rsidRPr="00B2622D">
        <w:t>/транспортные единицы и контейнер</w:t>
      </w:r>
      <w:r>
        <w:t>ы</w:t>
      </w:r>
      <w:r w:rsidRPr="00B2622D">
        <w:t xml:space="preserve">, </w:t>
      </w:r>
      <w:r>
        <w:t xml:space="preserve">в которых </w:t>
      </w:r>
      <w:r w:rsidRPr="00B2622D">
        <w:t>перевозя</w:t>
      </w:r>
      <w:r>
        <w:t>тся</w:t>
      </w:r>
      <w:r w:rsidRPr="00B2622D">
        <w:t xml:space="preserve"> </w:t>
      </w:r>
      <w:r>
        <w:t>у</w:t>
      </w:r>
      <w:r w:rsidRPr="00B2622D">
        <w:t>паков</w:t>
      </w:r>
      <w:r>
        <w:t>ки с</w:t>
      </w:r>
      <w:r w:rsidRPr="00B2622D">
        <w:t xml:space="preserve"> опасны</w:t>
      </w:r>
      <w:r>
        <w:t>ми</w:t>
      </w:r>
      <w:r w:rsidRPr="00B2622D">
        <w:t xml:space="preserve"> груз</w:t>
      </w:r>
      <w:r>
        <w:t>ами</w:t>
      </w:r>
      <w:r w:rsidRPr="00B2622D">
        <w:t xml:space="preserve"> в ограниче</w:t>
      </w:r>
      <w:r w:rsidRPr="00B2622D">
        <w:t>н</w:t>
      </w:r>
      <w:r w:rsidRPr="00B2622D">
        <w:t>ных количествах</w:t>
      </w:r>
      <w:r>
        <w:t>,</w:t>
      </w:r>
      <w:r w:rsidRPr="00B2622D">
        <w:t xml:space="preserve"> должны </w:t>
      </w:r>
      <w:r>
        <w:t>иметь маркировочные</w:t>
      </w:r>
      <w:r w:rsidRPr="00B2622D">
        <w:t xml:space="preserve"> знаки</w:t>
      </w:r>
      <w:r>
        <w:t>,</w:t>
      </w:r>
      <w:r w:rsidRPr="00B2622D">
        <w:t xml:space="preserve"> минимальны</w:t>
      </w:r>
      <w:r>
        <w:t>е</w:t>
      </w:r>
      <w:r w:rsidRPr="00B2622D">
        <w:t xml:space="preserve"> размер</w:t>
      </w:r>
      <w:r>
        <w:t xml:space="preserve">ы </w:t>
      </w:r>
      <w:r>
        <w:lastRenderedPageBreak/>
        <w:t xml:space="preserve">которых составляют </w:t>
      </w:r>
      <w:r w:rsidRPr="00B2622D">
        <w:t>250</w:t>
      </w:r>
      <w:r w:rsidR="00AF5B0A">
        <w:t> мм</w:t>
      </w:r>
      <w:r>
        <w:t>×</w:t>
      </w:r>
      <w:r w:rsidRPr="00B2622D">
        <w:t>250</w:t>
      </w:r>
      <w:r>
        <w:t> </w:t>
      </w:r>
      <w:r w:rsidRPr="00B2622D">
        <w:t>мм</w:t>
      </w:r>
      <w:r>
        <w:t>,</w:t>
      </w:r>
      <w:r w:rsidRPr="00B2622D">
        <w:t xml:space="preserve"> в соответствии с </w:t>
      </w:r>
      <w:r>
        <w:t>требованиями разд</w:t>
      </w:r>
      <w:r>
        <w:t>е</w:t>
      </w:r>
      <w:r>
        <w:t>ла </w:t>
      </w:r>
      <w:r w:rsidRPr="00B2622D">
        <w:t xml:space="preserve">3.4.7. </w:t>
      </w:r>
      <w:r>
        <w:t>В</w:t>
      </w:r>
      <w:r w:rsidR="00AF5B0A">
        <w:t xml:space="preserve"> </w:t>
      </w:r>
      <w:r w:rsidRPr="00B2622D">
        <w:t xml:space="preserve">правилах </w:t>
      </w:r>
      <w:r>
        <w:t>ничего не говорится о з</w:t>
      </w:r>
      <w:r w:rsidRPr="00B2622D">
        <w:t>апрещ</w:t>
      </w:r>
      <w:r>
        <w:t>ении</w:t>
      </w:r>
      <w:r w:rsidRPr="00B2622D">
        <w:t xml:space="preserve"> </w:t>
      </w:r>
      <w:r>
        <w:t>ненужной маркировки</w:t>
      </w:r>
      <w:r w:rsidRPr="00B2622D">
        <w:t>.</w:t>
      </w:r>
    </w:p>
    <w:p w:rsidR="00EB097D" w:rsidRPr="00B2622D" w:rsidRDefault="00EB097D" w:rsidP="009078B6">
      <w:pPr>
        <w:pStyle w:val="SingleTxt"/>
      </w:pPr>
      <w:r w:rsidRPr="0089412F">
        <w:t>2.</w:t>
      </w:r>
      <w:r w:rsidRPr="0089412F">
        <w:tab/>
      </w:r>
      <w:r>
        <w:t>В соответствии с конкретными требованиями пунктов </w:t>
      </w:r>
      <w:r w:rsidRPr="00B2622D">
        <w:t>5.3.1.1.5 и 5.3.2.1.8 информационны</w:t>
      </w:r>
      <w:r>
        <w:t>е</w:t>
      </w:r>
      <w:r w:rsidRPr="00B2622D">
        <w:t xml:space="preserve"> табло и таблич</w:t>
      </w:r>
      <w:r>
        <w:t>ки</w:t>
      </w:r>
      <w:r w:rsidRPr="00B2622D">
        <w:t xml:space="preserve"> оранжевого цвета, не относящиеся к перев</w:t>
      </w:r>
      <w:r w:rsidRPr="00B2622D">
        <w:t>о</w:t>
      </w:r>
      <w:r w:rsidRPr="00B2622D">
        <w:t>зимым опасным грузам или их остатк</w:t>
      </w:r>
      <w:r>
        <w:t xml:space="preserve">ам, </w:t>
      </w:r>
      <w:r w:rsidRPr="00B2622D">
        <w:t xml:space="preserve">должны быть </w:t>
      </w:r>
      <w:r>
        <w:t>удалены</w:t>
      </w:r>
      <w:r w:rsidRPr="00B2622D">
        <w:t xml:space="preserve"> или </w:t>
      </w:r>
      <w:r>
        <w:t>за</w:t>
      </w:r>
      <w:r w:rsidRPr="00B2622D">
        <w:t>крыты.</w:t>
      </w:r>
    </w:p>
    <w:p w:rsidR="00EB097D" w:rsidRPr="00197EB8" w:rsidRDefault="00EB097D" w:rsidP="009078B6">
      <w:pPr>
        <w:pStyle w:val="SingleTxt"/>
      </w:pPr>
      <w:r w:rsidRPr="00D748E2">
        <w:t>3.</w:t>
      </w:r>
      <w:r w:rsidRPr="00D748E2">
        <w:tab/>
      </w:r>
      <w:r>
        <w:t>К</w:t>
      </w:r>
      <w:r w:rsidRPr="00B2622D">
        <w:t>онтролирующи</w:t>
      </w:r>
      <w:r>
        <w:t>е</w:t>
      </w:r>
      <w:r w:rsidRPr="00B2622D">
        <w:t xml:space="preserve"> орган</w:t>
      </w:r>
      <w:r>
        <w:t>ы</w:t>
      </w:r>
      <w:r w:rsidRPr="00B2622D">
        <w:t xml:space="preserve"> Австри</w:t>
      </w:r>
      <w:r>
        <w:t>и</w:t>
      </w:r>
      <w:r w:rsidRPr="00B2622D">
        <w:t xml:space="preserve"> все </w:t>
      </w:r>
      <w:r>
        <w:t>чаще от</w:t>
      </w:r>
      <w:r w:rsidRPr="00B2622D">
        <w:t>ме</w:t>
      </w:r>
      <w:r>
        <w:t>чают</w:t>
      </w:r>
      <w:r w:rsidRPr="00B2622D">
        <w:t xml:space="preserve">, что </w:t>
      </w:r>
      <w:r>
        <w:t>м</w:t>
      </w:r>
      <w:r w:rsidRPr="00B2622D">
        <w:t>арк</w:t>
      </w:r>
      <w:r>
        <w:t>ировка, ук</w:t>
      </w:r>
      <w:r>
        <w:t>а</w:t>
      </w:r>
      <w:r>
        <w:t>занная в разделе </w:t>
      </w:r>
      <w:r w:rsidRPr="00B2622D">
        <w:t>3.4.13</w:t>
      </w:r>
      <w:r>
        <w:t>,</w:t>
      </w:r>
      <w:r w:rsidRPr="00B2622D">
        <w:t xml:space="preserve"> </w:t>
      </w:r>
      <w:r>
        <w:t xml:space="preserve">сохраняется </w:t>
      </w:r>
      <w:r w:rsidRPr="00B2622D">
        <w:t xml:space="preserve">также на </w:t>
      </w:r>
      <w:r>
        <w:t>порожних</w:t>
      </w:r>
      <w:r w:rsidRPr="00B2622D">
        <w:t xml:space="preserve"> транспортных </w:t>
      </w:r>
      <w:r>
        <w:t>единицах</w:t>
      </w:r>
      <w:r w:rsidRPr="00B2622D">
        <w:t xml:space="preserve"> и контейнер</w:t>
      </w:r>
      <w:r>
        <w:t>ах</w:t>
      </w:r>
      <w:r w:rsidRPr="00B2622D">
        <w:t xml:space="preserve">. В </w:t>
      </w:r>
      <w:r>
        <w:t xml:space="preserve">случае </w:t>
      </w:r>
      <w:r w:rsidRPr="00B2622D">
        <w:t xml:space="preserve">аварии или инцидента </w:t>
      </w:r>
      <w:r>
        <w:t xml:space="preserve">она </w:t>
      </w:r>
      <w:r w:rsidRPr="00B2622D">
        <w:t xml:space="preserve">может </w:t>
      </w:r>
      <w:r>
        <w:t xml:space="preserve">стать причиной </w:t>
      </w:r>
      <w:r w:rsidRPr="00B2622D">
        <w:t>прин</w:t>
      </w:r>
      <w:r w:rsidRPr="00B2622D">
        <w:t>я</w:t>
      </w:r>
      <w:r w:rsidRPr="00B2622D">
        <w:t>т</w:t>
      </w:r>
      <w:r>
        <w:t>ия</w:t>
      </w:r>
      <w:r w:rsidRPr="00B2622D">
        <w:t xml:space="preserve"> аварийны</w:t>
      </w:r>
      <w:r>
        <w:t>ми</w:t>
      </w:r>
      <w:r w:rsidRPr="00B2622D">
        <w:t xml:space="preserve"> служб</w:t>
      </w:r>
      <w:r>
        <w:t>ами</w:t>
      </w:r>
      <w:r w:rsidRPr="00B2622D">
        <w:t xml:space="preserve"> неправильн</w:t>
      </w:r>
      <w:r>
        <w:t>ых</w:t>
      </w:r>
      <w:r w:rsidRPr="006E5298">
        <w:t xml:space="preserve"> </w:t>
      </w:r>
      <w:r w:rsidRPr="00B2622D">
        <w:t>мер.</w:t>
      </w:r>
    </w:p>
    <w:p w:rsidR="009078B6" w:rsidRPr="00197EB8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197EB8" w:rsidRDefault="009078B6" w:rsidP="009078B6">
      <w:pPr>
        <w:pStyle w:val="SingleTxt"/>
        <w:spacing w:after="0" w:line="120" w:lineRule="exact"/>
        <w:rPr>
          <w:sz w:val="10"/>
        </w:rPr>
      </w:pPr>
    </w:p>
    <w:p w:rsidR="00EB097D" w:rsidRPr="00197EB8" w:rsidRDefault="00EB097D" w:rsidP="009078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622D">
        <w:tab/>
      </w:r>
      <w:r w:rsidRPr="00B2622D">
        <w:tab/>
      </w:r>
      <w:bookmarkStart w:id="18" w:name="lt_pId035"/>
      <w:r w:rsidRPr="00B2622D">
        <w:t>Предложение</w:t>
      </w:r>
      <w:bookmarkEnd w:id="18"/>
    </w:p>
    <w:p w:rsidR="009078B6" w:rsidRPr="00197EB8" w:rsidRDefault="009078B6" w:rsidP="009078B6">
      <w:pPr>
        <w:pStyle w:val="SingleTxt"/>
        <w:spacing w:after="0" w:line="120" w:lineRule="exact"/>
        <w:rPr>
          <w:sz w:val="10"/>
        </w:rPr>
      </w:pPr>
    </w:p>
    <w:p w:rsidR="009078B6" w:rsidRPr="00197EB8" w:rsidRDefault="009078B6" w:rsidP="009078B6">
      <w:pPr>
        <w:pStyle w:val="SingleTxt"/>
        <w:spacing w:after="0" w:line="120" w:lineRule="exact"/>
        <w:rPr>
          <w:sz w:val="10"/>
        </w:rPr>
      </w:pPr>
    </w:p>
    <w:p w:rsidR="00EB097D" w:rsidRPr="00B2622D" w:rsidRDefault="00EB097D" w:rsidP="009078B6">
      <w:pPr>
        <w:pStyle w:val="SingleTxt"/>
      </w:pPr>
      <w:r w:rsidRPr="00D748E2">
        <w:t>4.</w:t>
      </w:r>
      <w:r w:rsidRPr="00D748E2">
        <w:tab/>
      </w:r>
      <w:r>
        <w:t xml:space="preserve">Поэтому </w:t>
      </w:r>
      <w:r w:rsidRPr="00B2622D">
        <w:t>Австрия предлагает включить в главу</w:t>
      </w:r>
      <w:r>
        <w:t> </w:t>
      </w:r>
      <w:r w:rsidRPr="00B2622D">
        <w:t>3.4 МПОГ/ДОПОГ/ВОПОГ следующ</w:t>
      </w:r>
      <w:r>
        <w:t>е</w:t>
      </w:r>
      <w:r w:rsidRPr="00B2622D">
        <w:t>е</w:t>
      </w:r>
      <w:r>
        <w:t xml:space="preserve"> положение</w:t>
      </w:r>
      <w:r w:rsidRPr="00B2622D">
        <w:t>:</w:t>
      </w:r>
    </w:p>
    <w:p w:rsidR="00EB097D" w:rsidRPr="00B2622D" w:rsidRDefault="009078B6" w:rsidP="009078B6">
      <w:pPr>
        <w:pStyle w:val="SingleTxt"/>
        <w:tabs>
          <w:tab w:val="clear" w:pos="1267"/>
        </w:tabs>
        <w:ind w:left="2250" w:hanging="983"/>
      </w:pPr>
      <w:r>
        <w:t>«</w:t>
      </w:r>
      <w:r w:rsidR="00EB097D" w:rsidRPr="00B2622D">
        <w:rPr>
          <w:b/>
        </w:rPr>
        <w:t>3.4.16</w:t>
      </w:r>
      <w:proofErr w:type="gramStart"/>
      <w:r w:rsidR="00EB097D" w:rsidRPr="00B2622D">
        <w:tab/>
      </w:r>
      <w:bookmarkStart w:id="19" w:name="lt_pId039"/>
      <w:r w:rsidR="00EB097D" w:rsidRPr="00B2622D">
        <w:t>Е</w:t>
      </w:r>
      <w:proofErr w:type="gramEnd"/>
      <w:r w:rsidR="00EB097D" w:rsidRPr="00B2622D">
        <w:t>сли маркировочный знак не относится к перевозимым опасным гр</w:t>
      </w:r>
      <w:r w:rsidR="00EB097D" w:rsidRPr="00B2622D">
        <w:t>у</w:t>
      </w:r>
      <w:r w:rsidR="00EB097D" w:rsidRPr="00B2622D">
        <w:t xml:space="preserve">зам или их остаткам, он должен быть </w:t>
      </w:r>
      <w:r w:rsidR="00EB097D">
        <w:t>удален</w:t>
      </w:r>
      <w:r w:rsidR="00EB097D" w:rsidRPr="00B2622D">
        <w:t xml:space="preserve"> или </w:t>
      </w:r>
      <w:r w:rsidR="00EB097D">
        <w:t>за</w:t>
      </w:r>
      <w:r w:rsidR="00EB097D" w:rsidRPr="00B2622D">
        <w:t>крыт</w:t>
      </w:r>
      <w:r>
        <w:t>»</w:t>
      </w:r>
      <w:r w:rsidR="00EB097D" w:rsidRPr="00B2622D">
        <w:t>.</w:t>
      </w:r>
      <w:bookmarkEnd w:id="19"/>
    </w:p>
    <w:p w:rsidR="00443D5E" w:rsidRPr="009078B6" w:rsidRDefault="009078B6" w:rsidP="009078B6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43D5E" w:rsidRPr="009078B6" w:rsidSect="00443D5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36" w:rsidRDefault="007B5536" w:rsidP="008A1A7A">
      <w:pPr>
        <w:spacing w:line="240" w:lineRule="auto"/>
      </w:pPr>
      <w:r>
        <w:separator/>
      </w:r>
    </w:p>
  </w:endnote>
  <w:endnote w:type="continuationSeparator" w:id="0">
    <w:p w:rsidR="007B5536" w:rsidRDefault="007B553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3D5E" w:rsidTr="00443D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712A">
            <w:rPr>
              <w:noProof/>
            </w:rPr>
            <w:t>2</w:t>
          </w:r>
          <w:r>
            <w:fldChar w:fldCharType="end"/>
          </w:r>
          <w:r>
            <w:t>/</w:t>
          </w:r>
          <w:r w:rsidR="00BB712A">
            <w:fldChar w:fldCharType="begin"/>
          </w:r>
          <w:r w:rsidR="00BB712A">
            <w:instrText xml:space="preserve"> NUMPAGES  \* Arabic  \* MERGEFORMAT </w:instrText>
          </w:r>
          <w:r w:rsidR="00BB712A">
            <w:fldChar w:fldCharType="separate"/>
          </w:r>
          <w:r w:rsidR="00BB712A">
            <w:rPr>
              <w:noProof/>
            </w:rPr>
            <w:t>2</w:t>
          </w:r>
          <w:r w:rsidR="00BB712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712A">
            <w:rPr>
              <w:b w:val="0"/>
              <w:color w:val="000000"/>
              <w:sz w:val="14"/>
            </w:rPr>
            <w:t>GE.15-10991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43D5E" w:rsidRPr="00443D5E" w:rsidRDefault="00443D5E" w:rsidP="00443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43D5E" w:rsidTr="00443D5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712A">
            <w:rPr>
              <w:b w:val="0"/>
              <w:color w:val="000000"/>
              <w:sz w:val="14"/>
            </w:rPr>
            <w:t>GE.15-10991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 w:rsidR="00BB712A">
            <w:fldChar w:fldCharType="begin"/>
          </w:r>
          <w:r w:rsidR="00BB712A">
            <w:instrText xml:space="preserve"> NUMPAGES  \* Arabic  \* MERGEFORMAT </w:instrText>
          </w:r>
          <w:r w:rsidR="00BB712A">
            <w:fldChar w:fldCharType="separate"/>
          </w:r>
          <w:r w:rsidR="00BB712A">
            <w:rPr>
              <w:noProof/>
            </w:rPr>
            <w:t>2</w:t>
          </w:r>
          <w:r w:rsidR="00BB712A">
            <w:rPr>
              <w:noProof/>
            </w:rPr>
            <w:fldChar w:fldCharType="end"/>
          </w:r>
        </w:p>
      </w:tc>
    </w:tr>
  </w:tbl>
  <w:p w:rsidR="00443D5E" w:rsidRPr="00443D5E" w:rsidRDefault="00443D5E" w:rsidP="00443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43D5E" w:rsidTr="00443D5E">
      <w:tc>
        <w:tcPr>
          <w:tcW w:w="3873" w:type="dxa"/>
        </w:tcPr>
        <w:p w:rsidR="00443D5E" w:rsidRDefault="00443D5E" w:rsidP="00443D5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821C501" wp14:editId="228FAE4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GE.15-10991 (R)</w:t>
          </w:r>
          <w:r w:rsidR="00F05864">
            <w:rPr>
              <w:color w:val="010000"/>
            </w:rPr>
            <w:t xml:space="preserve">    20</w:t>
          </w:r>
          <w:r>
            <w:rPr>
              <w:color w:val="010000"/>
            </w:rPr>
            <w:t>0715    220715</w:t>
          </w:r>
        </w:p>
        <w:p w:rsidR="00443D5E" w:rsidRPr="00443D5E" w:rsidRDefault="00443D5E" w:rsidP="00443D5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*1510991*</w:t>
          </w:r>
        </w:p>
      </w:tc>
      <w:tc>
        <w:tcPr>
          <w:tcW w:w="5127" w:type="dxa"/>
        </w:tcPr>
        <w:p w:rsidR="00443D5E" w:rsidRDefault="00443D5E" w:rsidP="00443D5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D1D9761" wp14:editId="7345704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3D5E" w:rsidRPr="00443D5E" w:rsidRDefault="00443D5E" w:rsidP="00443D5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36" w:rsidRPr="00F05864" w:rsidRDefault="00F05864" w:rsidP="00F05864">
      <w:pPr>
        <w:pStyle w:val="Footer"/>
        <w:spacing w:after="80"/>
        <w:ind w:left="792"/>
        <w:rPr>
          <w:sz w:val="16"/>
        </w:rPr>
      </w:pPr>
      <w:r w:rsidRPr="00F05864">
        <w:rPr>
          <w:sz w:val="16"/>
        </w:rPr>
        <w:t>__________________</w:t>
      </w:r>
    </w:p>
  </w:footnote>
  <w:footnote w:type="continuationSeparator" w:id="0">
    <w:p w:rsidR="007B5536" w:rsidRPr="00F05864" w:rsidRDefault="00F05864" w:rsidP="00F05864">
      <w:pPr>
        <w:pStyle w:val="Footer"/>
        <w:spacing w:after="80"/>
        <w:ind w:left="792"/>
        <w:rPr>
          <w:sz w:val="16"/>
        </w:rPr>
      </w:pPr>
      <w:r w:rsidRPr="00F05864">
        <w:rPr>
          <w:sz w:val="16"/>
        </w:rPr>
        <w:t>__________________</w:t>
      </w:r>
    </w:p>
  </w:footnote>
  <w:footnote w:id="1">
    <w:p w:rsidR="009078B6" w:rsidRDefault="009078B6" w:rsidP="00F0586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bookmarkStart w:id="11" w:name="lt_pId058"/>
      <w:r w:rsidRPr="00CA5319">
        <w:t xml:space="preserve">В соответствии с программой работы Комитета по внутреннему транспорту </w:t>
      </w:r>
      <w:r w:rsidR="00F05864">
        <w:br/>
      </w:r>
      <w:r w:rsidRPr="00CA5319">
        <w:t>на 2014</w:t>
      </w:r>
      <w:r>
        <w:t>–</w:t>
      </w:r>
      <w:r w:rsidRPr="00CA5319">
        <w:t>2015</w:t>
      </w:r>
      <w:r>
        <w:t> </w:t>
      </w:r>
      <w:r w:rsidRPr="00CA5319">
        <w:t>годы (ECE/TRANS/240, пункт</w:t>
      </w:r>
      <w:r>
        <w:t> </w:t>
      </w:r>
      <w:r w:rsidRPr="00CA5319">
        <w:t xml:space="preserve">100; ECE/TRANS/2014/23, </w:t>
      </w:r>
      <w:r w:rsidR="00F05864">
        <w:br/>
      </w:r>
      <w:r w:rsidRPr="00CA5319">
        <w:t>направление деятельности 9, пункт</w:t>
      </w:r>
      <w:r>
        <w:t> </w:t>
      </w:r>
      <w:r w:rsidRPr="00CA5319">
        <w:t>9.2).</w:t>
      </w:r>
      <w:bookmarkEnd w:id="11"/>
    </w:p>
  </w:footnote>
  <w:footnote w:id="2">
    <w:p w:rsidR="00F05864" w:rsidRDefault="00F05864" w:rsidP="00F0586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bookmarkStart w:id="12" w:name="lt_pId061"/>
      <w:proofErr w:type="gramStart"/>
      <w:r w:rsidRPr="00CA5319">
        <w:t>Распространен</w:t>
      </w:r>
      <w:proofErr w:type="gramEnd"/>
      <w:r w:rsidRPr="00CA5319">
        <w:t xml:space="preserve"> Межправительственной организацией по международным железнодорожным перевозкам (ОТИФ) в качестве документа OTIF/RID/RC/2015/47.</w:t>
      </w:r>
      <w:bookmarkEnd w:id="1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3D5E" w:rsidTr="00443D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712A">
            <w:rPr>
              <w:b/>
            </w:rPr>
            <w:t>ECE/TRANS/WP.15/AC.1/2015/47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43D5E" w:rsidRDefault="00443D5E" w:rsidP="00443D5E">
          <w:pPr>
            <w:pStyle w:val="Header"/>
          </w:pPr>
        </w:p>
      </w:tc>
    </w:tr>
  </w:tbl>
  <w:p w:rsidR="00443D5E" w:rsidRPr="00443D5E" w:rsidRDefault="00443D5E" w:rsidP="00443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43D5E" w:rsidTr="00443D5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43D5E" w:rsidRDefault="00443D5E" w:rsidP="00443D5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43D5E" w:rsidRPr="00443D5E" w:rsidRDefault="00443D5E" w:rsidP="00443D5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712A">
            <w:rPr>
              <w:b/>
            </w:rPr>
            <w:t>ECE/TRANS/WP.15/AC.1/2015/47</w:t>
          </w:r>
          <w:r>
            <w:rPr>
              <w:b/>
            </w:rPr>
            <w:fldChar w:fldCharType="end"/>
          </w:r>
        </w:p>
      </w:tc>
    </w:tr>
  </w:tbl>
  <w:p w:rsidR="00443D5E" w:rsidRPr="00443D5E" w:rsidRDefault="00443D5E" w:rsidP="00443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43D5E" w:rsidTr="00443D5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43D5E" w:rsidRPr="00443D5E" w:rsidRDefault="00443D5E" w:rsidP="00443D5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43D5E" w:rsidRDefault="00443D5E" w:rsidP="00443D5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43D5E" w:rsidRPr="00443D5E" w:rsidRDefault="00443D5E" w:rsidP="00443D5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/TRANS/WP.15/AC.1/2015/47</w:t>
          </w:r>
        </w:p>
      </w:tc>
    </w:tr>
    <w:tr w:rsidR="00443D5E" w:rsidRPr="007F7CDB" w:rsidTr="00443D5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D5E" w:rsidRPr="00443D5E" w:rsidRDefault="00443D5E" w:rsidP="00443D5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BC10163" wp14:editId="165F112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D5E" w:rsidRPr="00443D5E" w:rsidRDefault="00443D5E" w:rsidP="00443D5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D5E" w:rsidRPr="00443D5E" w:rsidRDefault="00443D5E" w:rsidP="00443D5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43D5E" w:rsidRPr="00EB097D" w:rsidRDefault="00443D5E" w:rsidP="00443D5E">
          <w:pPr>
            <w:pStyle w:val="Distribution"/>
            <w:rPr>
              <w:color w:val="000000"/>
              <w:lang w:val="en-US"/>
            </w:rPr>
          </w:pPr>
          <w:r w:rsidRPr="00EB097D">
            <w:rPr>
              <w:color w:val="000000"/>
              <w:lang w:val="en-US"/>
            </w:rPr>
            <w:t>Distr.: General</w:t>
          </w:r>
        </w:p>
        <w:p w:rsidR="00443D5E" w:rsidRPr="00EB097D" w:rsidRDefault="00EB097D" w:rsidP="00443D5E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443D5E" w:rsidRPr="00EB097D">
            <w:rPr>
              <w:color w:val="000000"/>
              <w:lang w:val="en-US"/>
            </w:rPr>
            <w:t xml:space="preserve"> July 2015</w:t>
          </w:r>
        </w:p>
        <w:p w:rsidR="00443D5E" w:rsidRPr="00EB097D" w:rsidRDefault="00443D5E" w:rsidP="00443D5E">
          <w:pPr>
            <w:rPr>
              <w:color w:val="000000"/>
              <w:lang w:val="en-US"/>
            </w:rPr>
          </w:pPr>
          <w:r w:rsidRPr="00EB097D">
            <w:rPr>
              <w:color w:val="000000"/>
              <w:lang w:val="en-US"/>
            </w:rPr>
            <w:t>Russian</w:t>
          </w:r>
        </w:p>
        <w:p w:rsidR="00443D5E" w:rsidRPr="00EB097D" w:rsidRDefault="00443D5E" w:rsidP="00443D5E">
          <w:pPr>
            <w:pStyle w:val="Original"/>
            <w:rPr>
              <w:color w:val="000000"/>
              <w:lang w:val="en-US"/>
            </w:rPr>
          </w:pPr>
          <w:r w:rsidRPr="00EB097D">
            <w:rPr>
              <w:color w:val="000000"/>
              <w:lang w:val="en-US"/>
            </w:rPr>
            <w:t>Original: English</w:t>
          </w:r>
        </w:p>
        <w:p w:rsidR="00443D5E" w:rsidRPr="00EB097D" w:rsidRDefault="00443D5E" w:rsidP="00443D5E">
          <w:pPr>
            <w:rPr>
              <w:lang w:val="en-US"/>
            </w:rPr>
          </w:pPr>
        </w:p>
      </w:tc>
    </w:tr>
  </w:tbl>
  <w:p w:rsidR="00443D5E" w:rsidRPr="00EB097D" w:rsidRDefault="00443D5E" w:rsidP="00443D5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991*"/>
    <w:docVar w:name="CreationDt" w:val="7/22/2015 8:56: AM"/>
    <w:docVar w:name="DocCategory" w:val="Doc"/>
    <w:docVar w:name="DocType" w:val="Final"/>
    <w:docVar w:name="DutyStation" w:val="Geneva"/>
    <w:docVar w:name="FooterJN" w:val="GE.15-10991"/>
    <w:docVar w:name="jobn" w:val="GE.15-10991 (R)"/>
    <w:docVar w:name="jobnDT" w:val="GE.15-10991 (R)   220715"/>
    <w:docVar w:name="jobnDTDT" w:val="GE.15-10991 (R)   220715   220715"/>
    <w:docVar w:name="JobNo" w:val="GE.1510991R"/>
    <w:docVar w:name="JobNo2" w:val="1514184R"/>
    <w:docVar w:name="LocalDrive" w:val="0"/>
    <w:docVar w:name="OandT" w:val="ei"/>
    <w:docVar w:name="PaperSize" w:val="A4"/>
    <w:docVar w:name="sss1" w:val="ECE/TRANS/WP.15/AC.1/2015/47"/>
    <w:docVar w:name="sss2" w:val="-"/>
    <w:docVar w:name="Symbol1" w:val="ECE/TRANS/WP.15/AC.1/2015/47"/>
    <w:docVar w:name="Symbol2" w:val="-"/>
  </w:docVars>
  <w:rsids>
    <w:rsidRoot w:val="007B5536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97EB8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5A18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3D5E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2737E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536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7F7CDB"/>
    <w:rsid w:val="00803EC5"/>
    <w:rsid w:val="008040BA"/>
    <w:rsid w:val="008042D6"/>
    <w:rsid w:val="00806380"/>
    <w:rsid w:val="00821CE2"/>
    <w:rsid w:val="00830FF8"/>
    <w:rsid w:val="0083355D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8B6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5B0A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12A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0190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3048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097D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5864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ootnote Reference/"/>
    <w:basedOn w:val="DefaultParagraphFont"/>
    <w:unhideWhenUsed/>
    <w:qFormat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3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EB09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EB097D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SG">
    <w:name w:val="__S_S_G"/>
    <w:basedOn w:val="Normal"/>
    <w:next w:val="Normal"/>
    <w:rsid w:val="00EB097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B09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EB097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EB09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EB097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7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,Footnote Reference/"/>
    <w:basedOn w:val="DefaultParagraphFont"/>
    <w:unhideWhenUsed/>
    <w:qFormat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443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D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D5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D5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EB097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EB097D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SSG">
    <w:name w:val="__S_S_G"/>
    <w:basedOn w:val="Normal"/>
    <w:next w:val="Normal"/>
    <w:rsid w:val="00EB097D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B097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EB097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EB09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EB097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7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67B1-1621-4ACA-BA8F-F93D056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barrio-champeau</cp:lastModifiedBy>
  <cp:revision>6</cp:revision>
  <cp:lastPrinted>2015-08-10T13:16:00Z</cp:lastPrinted>
  <dcterms:created xsi:type="dcterms:W3CDTF">2015-08-10T09:56:00Z</dcterms:created>
  <dcterms:modified xsi:type="dcterms:W3CDTF">2015-08-10T13:17:00Z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1510991R</vt:lpwstr>
  </property>
  <property fmtid="{D5CDD505-2E9C-101B-9397-08002B2CF9AE}" pid="3" name="ODSRefJobNo">
    <vt:lpwstr>1514184R</vt:lpwstr>
  </property>
  <property fmtid="{D5CDD505-2E9C-101B-9397-08002B2CF9AE}" pid="4" name="Symbol1">
    <vt:lpwstr>ECE/TRANS/WP.15/AC.1/2015/47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