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6F381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F3812">
              <w:t>/</w:t>
            </w:r>
            <w:r>
              <w:t>Add.</w:t>
            </w:r>
            <w:r w:rsidR="006F3812">
              <w:t>6</w:t>
            </w:r>
            <w:r>
              <w:t>/Rev.</w:t>
            </w:r>
            <w:r w:rsidR="006F3812">
              <w:t>6</w:t>
            </w:r>
            <w:r>
              <w:t>/</w:t>
            </w:r>
            <w:r w:rsidR="00D623A7">
              <w:t>Amend.</w:t>
            </w:r>
            <w:r w:rsidR="006F3812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6F3812">
              <w:t>/Add.6/Rev.6/Amend.4</w:t>
            </w:r>
          </w:p>
        </w:tc>
      </w:tr>
      <w:tr w:rsidR="003C3936" w:rsidTr="002375AF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0B3F61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6F3812">
        <w:t>6</w:t>
      </w:r>
      <w:r>
        <w:t xml:space="preserve"> – Regulation No.</w:t>
      </w:r>
      <w:r w:rsidR="00271A7F">
        <w:t xml:space="preserve"> </w:t>
      </w:r>
      <w:r w:rsidR="006F3812">
        <w:t>7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6F3812">
        <w:t>6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6F3812">
        <w:t>4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6F3812">
        <w:rPr>
          <w:spacing w:val="-2"/>
        </w:rPr>
        <w:t>24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6F3812">
        <w:rPr>
          <w:spacing w:val="-2"/>
        </w:rPr>
        <w:t>02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C4A18">
        <w:t>8 October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F3812" w:rsidRPr="006F3812">
        <w:rPr>
          <w:lang w:val="en-US"/>
        </w:rPr>
        <w:t>Uniform provisions concerning the approval of front and rear position lamps, stop-lamps and end-outline marker lamps for motor vehicles (except motor cycles) and their trailers</w:t>
      </w:r>
    </w:p>
    <w:p w:rsidR="00915C12" w:rsidRPr="004A6F08" w:rsidRDefault="00915C12" w:rsidP="00915C12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text</w:t>
      </w:r>
      <w:r>
        <w:rPr>
          <w:lang w:val="en-US"/>
        </w:rPr>
        <w:t xml:space="preserve"> is</w:t>
      </w:r>
      <w:r w:rsidRPr="004A6F08">
        <w:rPr>
          <w:lang w:val="en-US"/>
        </w:rPr>
        <w:t xml:space="preserve">: </w:t>
      </w:r>
    </w:p>
    <w:p w:rsidR="00915C12" w:rsidRPr="004A6F08" w:rsidRDefault="00915C12" w:rsidP="00915C12">
      <w:pPr>
        <w:ind w:left="567" w:firstLine="567"/>
        <w:rPr>
          <w:lang w:val="en-US"/>
        </w:rPr>
      </w:pPr>
      <w:proofErr w:type="spellStart"/>
      <w:r w:rsidRPr="004A6F08">
        <w:rPr>
          <w:lang w:val="en-US"/>
        </w:rPr>
        <w:t>ECE</w:t>
      </w:r>
      <w:proofErr w:type="spellEnd"/>
      <w:r w:rsidRPr="004A6F08">
        <w:rPr>
          <w:lang w:val="en-US"/>
        </w:rPr>
        <w:t>/TRANS/WP.29/2015/</w:t>
      </w:r>
      <w:r>
        <w:rPr>
          <w:lang w:val="en-US"/>
        </w:rPr>
        <w:t>15</w:t>
      </w:r>
      <w:r w:rsidR="00FC4A18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0B3F61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10467B" w:rsidRDefault="0010467B" w:rsidP="0010467B">
      <w:pPr>
        <w:pStyle w:val="SingleTxtG"/>
        <w:ind w:right="-40"/>
      </w:pPr>
      <w:r w:rsidRPr="00AC3065">
        <w:rPr>
          <w:i/>
        </w:rPr>
        <w:lastRenderedPageBreak/>
        <w:t>Paragraph 1.6., subparagraph (c)</w:t>
      </w:r>
      <w:r>
        <w:t xml:space="preserve">, </w:t>
      </w:r>
      <w:proofErr w:type="gramStart"/>
      <w:r>
        <w:t>amend</w:t>
      </w:r>
      <w:proofErr w:type="gramEnd"/>
      <w:r>
        <w:t xml:space="preserve"> to read:</w:t>
      </w:r>
    </w:p>
    <w:p w:rsidR="0010467B" w:rsidRDefault="0010467B" w:rsidP="0010467B">
      <w:pPr>
        <w:pStyle w:val="SingleTxtG"/>
        <w:ind w:right="-40"/>
      </w:pPr>
      <w:proofErr w:type="gramStart"/>
      <w:r>
        <w:t>"(c)</w:t>
      </w:r>
      <w:r>
        <w:tab/>
        <w:t>The variable intensity control, if any."</w:t>
      </w:r>
      <w:proofErr w:type="gramEnd"/>
    </w:p>
    <w:p w:rsidR="0010467B" w:rsidRPr="00B031B2" w:rsidRDefault="0010467B" w:rsidP="0010467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</w:rPr>
      </w:pPr>
      <w:r w:rsidRPr="00B031B2">
        <w:rPr>
          <w:b w:val="0"/>
          <w:u w:val="single"/>
        </w:rPr>
        <w:tab/>
      </w:r>
      <w:r w:rsidRPr="00B031B2">
        <w:rPr>
          <w:b w:val="0"/>
          <w:u w:val="single"/>
        </w:rPr>
        <w:tab/>
      </w:r>
      <w:r w:rsidRPr="00B031B2">
        <w:rPr>
          <w:b w:val="0"/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36" w:rsidRDefault="003F7F36"/>
  </w:endnote>
  <w:endnote w:type="continuationSeparator" w:id="0">
    <w:p w:rsidR="003F7F36" w:rsidRDefault="003F7F36"/>
  </w:endnote>
  <w:endnote w:type="continuationNotice" w:id="1">
    <w:p w:rsidR="003F7F36" w:rsidRDefault="003F7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0B3F6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10467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F7599" w:rsidRDefault="00B701B3" w:rsidP="007F7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36" w:rsidRPr="000B175B" w:rsidRDefault="003F7F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7F36" w:rsidRPr="00FC68B7" w:rsidRDefault="003F7F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7F36" w:rsidRDefault="003F7F36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6F3812" w:rsidRPr="006F3812">
      <w:t>/Add.6/Rev.6/Amend.4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6F3812" w:rsidRPr="006F3812">
      <w:t>/Add.6/Rev.6/Amend.4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99" w:rsidRDefault="007F7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812"/>
    <w:rsid w:val="00050F6B"/>
    <w:rsid w:val="00072C8C"/>
    <w:rsid w:val="000931C0"/>
    <w:rsid w:val="000B175B"/>
    <w:rsid w:val="000B3A0F"/>
    <w:rsid w:val="000B3F61"/>
    <w:rsid w:val="000D3A4F"/>
    <w:rsid w:val="000E0415"/>
    <w:rsid w:val="0010467B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375AF"/>
    <w:rsid w:val="002405A7"/>
    <w:rsid w:val="00271A7F"/>
    <w:rsid w:val="002A1E3A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3F7F36"/>
    <w:rsid w:val="004325CB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8795A"/>
    <w:rsid w:val="0069341E"/>
    <w:rsid w:val="006A7392"/>
    <w:rsid w:val="006E564B"/>
    <w:rsid w:val="006F3812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7F7599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15C12"/>
    <w:rsid w:val="00963CBA"/>
    <w:rsid w:val="00974A8D"/>
    <w:rsid w:val="00991261"/>
    <w:rsid w:val="009957AE"/>
    <w:rsid w:val="009F3A17"/>
    <w:rsid w:val="00A1427D"/>
    <w:rsid w:val="00A569D6"/>
    <w:rsid w:val="00A72F22"/>
    <w:rsid w:val="00A748A6"/>
    <w:rsid w:val="00A85956"/>
    <w:rsid w:val="00A879A4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E1A86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EF2838"/>
    <w:rsid w:val="00F53EDA"/>
    <w:rsid w:val="00F7753D"/>
    <w:rsid w:val="00F85F34"/>
    <w:rsid w:val="00FA06F7"/>
    <w:rsid w:val="00FB171A"/>
    <w:rsid w:val="00FC4A18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09</cp:lastModifiedBy>
  <cp:revision>5</cp:revision>
  <cp:lastPrinted>2015-11-09T08:11:00Z</cp:lastPrinted>
  <dcterms:created xsi:type="dcterms:W3CDTF">2015-07-14T12:33:00Z</dcterms:created>
  <dcterms:modified xsi:type="dcterms:W3CDTF">2015-11-09T08:11:00Z</dcterms:modified>
</cp:coreProperties>
</file>