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42" w:rightFromText="142" w:vertAnchor="page" w:horzAnchor="page" w:tblpX="1135" w:tblpY="285"/>
        <w:tblOverlap w:val="never"/>
        <w:tblW w:w="963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2"/>
        <w:gridCol w:w="1138"/>
        <w:gridCol w:w="3398"/>
        <w:gridCol w:w="2268"/>
        <w:gridCol w:w="2693"/>
      </w:tblGrid>
      <w:tr w:rsidR="002D5AAC" w14:paraId="433B16B7" w14:textId="77777777" w:rsidTr="00387CD4">
        <w:trPr>
          <w:trHeight w:hRule="exact" w:val="851"/>
        </w:trPr>
        <w:tc>
          <w:tcPr>
            <w:tcW w:w="142" w:type="dxa"/>
            <w:tcBorders>
              <w:bottom w:val="single" w:sz="4" w:space="0" w:color="auto"/>
            </w:tcBorders>
          </w:tcPr>
          <w:p w14:paraId="0BB8A887" w14:textId="77777777" w:rsidR="002D5AAC" w:rsidRDefault="002D5AAC" w:rsidP="00A3647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</w:pPr>
            <w:bookmarkStart w:id="0" w:name="_GoBack"/>
            <w:bookmarkEnd w:id="0"/>
          </w:p>
        </w:tc>
        <w:tc>
          <w:tcPr>
            <w:tcW w:w="4536" w:type="dxa"/>
            <w:gridSpan w:val="2"/>
            <w:tcBorders>
              <w:bottom w:val="single" w:sz="4" w:space="0" w:color="auto"/>
            </w:tcBorders>
            <w:vAlign w:val="bottom"/>
          </w:tcPr>
          <w:p w14:paraId="4626080D" w14:textId="77777777" w:rsidR="002D5AAC" w:rsidRPr="00BD33EE" w:rsidRDefault="00DF71B9" w:rsidP="00387CD4">
            <w:pPr>
              <w:spacing w:after="80" w:line="300" w:lineRule="exact"/>
              <w:rPr>
                <w:sz w:val="28"/>
              </w:rPr>
            </w:pPr>
            <w:r>
              <w:rPr>
                <w:sz w:val="28"/>
              </w:rPr>
              <w:t>Организация Объединенных Наций</w:t>
            </w:r>
          </w:p>
        </w:tc>
        <w:tc>
          <w:tcPr>
            <w:tcW w:w="4961" w:type="dxa"/>
            <w:gridSpan w:val="2"/>
            <w:tcBorders>
              <w:bottom w:val="single" w:sz="4" w:space="0" w:color="auto"/>
            </w:tcBorders>
            <w:vAlign w:val="bottom"/>
          </w:tcPr>
          <w:p w14:paraId="3C0FBFBA" w14:textId="77777777" w:rsidR="002D5AAC" w:rsidRDefault="00A36471" w:rsidP="00A36471">
            <w:pPr>
              <w:jc w:val="right"/>
            </w:pPr>
            <w:r w:rsidRPr="00A36471">
              <w:rPr>
                <w:sz w:val="40"/>
              </w:rPr>
              <w:t>ECE</w:t>
            </w:r>
            <w:r>
              <w:t>/TRANS/WP.29/GRSG/2019/32</w:t>
            </w:r>
          </w:p>
        </w:tc>
      </w:tr>
      <w:tr w:rsidR="002D5AAC" w14:paraId="586C52AE" w14:textId="77777777" w:rsidTr="00387CD4">
        <w:trPr>
          <w:trHeight w:hRule="exact" w:val="2835"/>
        </w:trPr>
        <w:tc>
          <w:tcPr>
            <w:tcW w:w="1280" w:type="dxa"/>
            <w:gridSpan w:val="2"/>
            <w:tcBorders>
              <w:top w:val="single" w:sz="4" w:space="0" w:color="auto"/>
              <w:bottom w:val="single" w:sz="12" w:space="0" w:color="auto"/>
            </w:tcBorders>
          </w:tcPr>
          <w:p w14:paraId="4CE343A5" w14:textId="77777777" w:rsidR="002D5AAC" w:rsidRDefault="002E5067" w:rsidP="00387CD4">
            <w:pPr>
              <w:spacing w:before="120"/>
              <w:jc w:val="center"/>
            </w:pPr>
            <w:r>
              <w:rPr>
                <w:noProof/>
                <w:lang w:val="fr-CH" w:eastAsia="fr-CH"/>
              </w:rPr>
              <w:drawing>
                <wp:inline distT="0" distB="0" distL="0" distR="0" wp14:anchorId="53102117" wp14:editId="2CD258A2">
                  <wp:extent cx="714375" cy="590550"/>
                  <wp:effectExtent l="0" t="0" r="0" b="0"/>
                  <wp:docPr id="2" name="Imagen 1" descr="_un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_un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66" w:type="dxa"/>
            <w:gridSpan w:val="2"/>
            <w:tcBorders>
              <w:top w:val="single" w:sz="4" w:space="0" w:color="auto"/>
              <w:bottom w:val="single" w:sz="12" w:space="0" w:color="auto"/>
            </w:tcBorders>
          </w:tcPr>
          <w:p w14:paraId="45A6F0A0" w14:textId="77777777" w:rsidR="002D5AAC" w:rsidRPr="00033EE1" w:rsidRDefault="008A37C8" w:rsidP="00387CD4">
            <w:pPr>
              <w:spacing w:before="120" w:line="460" w:lineRule="exact"/>
              <w:rPr>
                <w:b/>
                <w:sz w:val="34"/>
                <w:szCs w:val="34"/>
              </w:rPr>
            </w:pPr>
            <w:r w:rsidRPr="008A37C8">
              <w:rPr>
                <w:rFonts w:eastAsia="Times New Roman" w:cs="Times New Roman"/>
                <w:b/>
                <w:spacing w:val="-4"/>
                <w:sz w:val="40"/>
                <w:szCs w:val="40"/>
              </w:rPr>
              <w:t xml:space="preserve">Экономический </w:t>
            </w:r>
            <w:r w:rsidRPr="008A37C8">
              <w:rPr>
                <w:rFonts w:eastAsia="Times New Roman" w:cs="Times New Roman"/>
                <w:b/>
                <w:spacing w:val="-4"/>
                <w:sz w:val="40"/>
                <w:szCs w:val="40"/>
              </w:rPr>
              <w:br/>
              <w:t>и Социальный Совет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12" w:space="0" w:color="auto"/>
            </w:tcBorders>
          </w:tcPr>
          <w:p w14:paraId="306A023E" w14:textId="77777777" w:rsidR="00A36471" w:rsidRDefault="00A36471" w:rsidP="00387CD4">
            <w:pPr>
              <w:spacing w:before="240"/>
              <w:rPr>
                <w:lang w:val="en-US"/>
              </w:rPr>
            </w:pPr>
            <w:r>
              <w:rPr>
                <w:lang w:val="en-US"/>
              </w:rPr>
              <w:t>Distr.: General</w:t>
            </w:r>
          </w:p>
          <w:p w14:paraId="6DE4CF60" w14:textId="77777777" w:rsidR="00A36471" w:rsidRDefault="00A36471" w:rsidP="00A36471">
            <w:pPr>
              <w:spacing w:line="240" w:lineRule="exact"/>
              <w:rPr>
                <w:lang w:val="en-US"/>
              </w:rPr>
            </w:pPr>
            <w:r>
              <w:t>19 July 2019</w:t>
            </w:r>
          </w:p>
          <w:p w14:paraId="7DF48152" w14:textId="77777777" w:rsidR="00A36471" w:rsidRDefault="00A36471" w:rsidP="00A36471">
            <w:pPr>
              <w:spacing w:line="240" w:lineRule="exact"/>
              <w:rPr>
                <w:lang w:val="en-US"/>
              </w:rPr>
            </w:pPr>
            <w:r>
              <w:rPr>
                <w:lang w:val="en-US"/>
              </w:rPr>
              <w:t>Russian</w:t>
            </w:r>
          </w:p>
          <w:p w14:paraId="281212EA" w14:textId="77777777" w:rsidR="00A36471" w:rsidRPr="008D53B6" w:rsidRDefault="00A36471" w:rsidP="00A36471">
            <w:pPr>
              <w:spacing w:line="240" w:lineRule="exact"/>
              <w:rPr>
                <w:lang w:val="en-US"/>
              </w:rPr>
            </w:pPr>
            <w:r>
              <w:rPr>
                <w:lang w:val="en-US"/>
              </w:rPr>
              <w:t>Original: English</w:t>
            </w:r>
          </w:p>
        </w:tc>
      </w:tr>
    </w:tbl>
    <w:p w14:paraId="4EACB57A" w14:textId="77777777" w:rsidR="00A36471" w:rsidRDefault="008A37C8" w:rsidP="00255343">
      <w:pPr>
        <w:spacing w:before="120"/>
        <w:rPr>
          <w:b/>
          <w:sz w:val="28"/>
          <w:szCs w:val="28"/>
        </w:rPr>
      </w:pPr>
      <w:r w:rsidRPr="00245892">
        <w:rPr>
          <w:b/>
          <w:sz w:val="28"/>
          <w:szCs w:val="28"/>
        </w:rPr>
        <w:t>Европейская экономическая комиссия</w:t>
      </w:r>
    </w:p>
    <w:p w14:paraId="52BAE21C" w14:textId="77777777" w:rsidR="00A36471" w:rsidRPr="009A3DC5" w:rsidRDefault="00A36471" w:rsidP="00A36471">
      <w:pPr>
        <w:spacing w:before="120"/>
        <w:rPr>
          <w:sz w:val="28"/>
          <w:szCs w:val="28"/>
        </w:rPr>
      </w:pPr>
      <w:r w:rsidRPr="009A3DC5">
        <w:rPr>
          <w:sz w:val="28"/>
          <w:szCs w:val="28"/>
        </w:rPr>
        <w:t>Комитет по внутреннему транспорту</w:t>
      </w:r>
    </w:p>
    <w:p w14:paraId="66812F60" w14:textId="77777777" w:rsidR="00A36471" w:rsidRPr="009A3DC5" w:rsidRDefault="00A36471" w:rsidP="00A36471">
      <w:pPr>
        <w:spacing w:before="120"/>
        <w:rPr>
          <w:b/>
          <w:sz w:val="24"/>
          <w:szCs w:val="24"/>
        </w:rPr>
      </w:pPr>
      <w:r w:rsidRPr="009A3DC5">
        <w:rPr>
          <w:b/>
          <w:bCs/>
          <w:sz w:val="24"/>
          <w:szCs w:val="24"/>
        </w:rPr>
        <w:t>Всемирный форум для согласования правил</w:t>
      </w:r>
      <w:r w:rsidRPr="009A3DC5">
        <w:rPr>
          <w:b/>
          <w:bCs/>
          <w:sz w:val="24"/>
          <w:szCs w:val="24"/>
        </w:rPr>
        <w:br/>
        <w:t>в области транспортных средств</w:t>
      </w:r>
    </w:p>
    <w:p w14:paraId="0503629A" w14:textId="77777777" w:rsidR="00A36471" w:rsidRPr="009A3DC5" w:rsidRDefault="00A36471" w:rsidP="00A36471">
      <w:pPr>
        <w:spacing w:before="120"/>
        <w:rPr>
          <w:b/>
          <w:sz w:val="24"/>
          <w:szCs w:val="24"/>
        </w:rPr>
      </w:pPr>
      <w:r w:rsidRPr="009A3DC5">
        <w:rPr>
          <w:b/>
          <w:bCs/>
        </w:rPr>
        <w:t>Рабочая группа по общим предписаниям,</w:t>
      </w:r>
      <w:r w:rsidRPr="009A3DC5">
        <w:rPr>
          <w:b/>
          <w:bCs/>
        </w:rPr>
        <w:br/>
        <w:t>касающимся безопасности</w:t>
      </w:r>
    </w:p>
    <w:p w14:paraId="6DEA508F" w14:textId="77777777" w:rsidR="00A36471" w:rsidRPr="009A3DC5" w:rsidRDefault="00A36471" w:rsidP="00A36471">
      <w:pPr>
        <w:tabs>
          <w:tab w:val="center" w:pos="4819"/>
        </w:tabs>
        <w:spacing w:before="120"/>
        <w:rPr>
          <w:b/>
          <w:bCs/>
        </w:rPr>
      </w:pPr>
      <w:r w:rsidRPr="009A3DC5">
        <w:rPr>
          <w:b/>
        </w:rPr>
        <w:t xml:space="preserve">117-я </w:t>
      </w:r>
      <w:r w:rsidRPr="009A3DC5">
        <w:rPr>
          <w:b/>
          <w:bCs/>
        </w:rPr>
        <w:t>сессия</w:t>
      </w:r>
      <w:r>
        <w:rPr>
          <w:b/>
          <w:bCs/>
        </w:rPr>
        <w:br/>
      </w:r>
      <w:r w:rsidRPr="009A3DC5">
        <w:t>Женева, 8–11 октября 2019 года</w:t>
      </w:r>
      <w:r>
        <w:br/>
      </w:r>
      <w:r w:rsidRPr="009A3DC5">
        <w:t>Пункт 9 предварительной повестки дня</w:t>
      </w:r>
      <w:r>
        <w:br/>
      </w:r>
      <w:r w:rsidRPr="009A3DC5">
        <w:rPr>
          <w:b/>
          <w:bCs/>
        </w:rPr>
        <w:t>Правила № 58 ООН (задние противоподкатные</w:t>
      </w:r>
      <w:r>
        <w:rPr>
          <w:b/>
          <w:bCs/>
        </w:rPr>
        <w:br/>
      </w:r>
      <w:r w:rsidRPr="009A3DC5">
        <w:rPr>
          <w:b/>
          <w:bCs/>
        </w:rPr>
        <w:t>защитные устройства)</w:t>
      </w:r>
    </w:p>
    <w:p w14:paraId="51217B01" w14:textId="77777777" w:rsidR="00A36471" w:rsidRPr="009A3DC5" w:rsidRDefault="00A36471" w:rsidP="000B2613">
      <w:pPr>
        <w:pStyle w:val="HChG"/>
        <w:spacing w:before="480"/>
      </w:pPr>
      <w:r w:rsidRPr="009A3DC5">
        <w:tab/>
      </w:r>
      <w:r w:rsidRPr="009A3DC5">
        <w:tab/>
        <w:t>Предложение по дополнению к поправкам серии 03</w:t>
      </w:r>
      <w:r>
        <w:br/>
      </w:r>
      <w:r w:rsidRPr="009A3DC5">
        <w:t>к Правилам № 58 ООН</w:t>
      </w:r>
    </w:p>
    <w:p w14:paraId="0C78B55A" w14:textId="77777777" w:rsidR="00A36471" w:rsidRPr="009A3DC5" w:rsidRDefault="00A36471" w:rsidP="00A36471">
      <w:pPr>
        <w:pStyle w:val="H1G"/>
      </w:pPr>
      <w:r w:rsidRPr="009A3DC5">
        <w:tab/>
      </w:r>
      <w:r w:rsidRPr="009A3DC5">
        <w:tab/>
        <w:t>Представлено экспертом от Международной организации предприятий автомобильной промышленности</w:t>
      </w:r>
      <w:r w:rsidRPr="00FE3910">
        <w:rPr>
          <w:rStyle w:val="aa"/>
          <w:b w:val="0"/>
          <w:position w:val="6"/>
          <w:szCs w:val="24"/>
          <w:vertAlign w:val="baseline"/>
        </w:rPr>
        <w:footnoteReference w:customMarkFollows="1" w:id="1"/>
        <w:t>*</w:t>
      </w:r>
    </w:p>
    <w:p w14:paraId="0DD1E4F6" w14:textId="77777777" w:rsidR="00A36471" w:rsidRPr="009A3DC5" w:rsidRDefault="00A36471" w:rsidP="00A36471">
      <w:pPr>
        <w:pStyle w:val="SingleTxtG"/>
        <w:ind w:firstLine="567"/>
      </w:pPr>
      <w:r w:rsidRPr="009A3DC5">
        <w:rPr>
          <w:shd w:val="clear" w:color="auto" w:fill="FFFFFF"/>
        </w:rPr>
        <w:t>Воспроизведенный ниже текст был подготовлен экспертом от Международной организации предприятий автомобильной промышленности (МОПАП) с целью включения в Правила № 58 ООН положений, касающихся аэродинамических устройств. Аэродинамические устройства, расположенные в</w:t>
      </w:r>
      <w:r w:rsidRPr="009A3DC5">
        <w:t xml:space="preserve"> задней оконечности транспортного средства, не должны </w:t>
      </w:r>
      <w:r w:rsidRPr="009A3DC5">
        <w:rPr>
          <w:shd w:val="clear" w:color="auto" w:fill="FFFFFF"/>
        </w:rPr>
        <w:t xml:space="preserve">негативно сказываться на функциональности задних противоподкатных устройств. </w:t>
      </w:r>
      <w:r w:rsidRPr="009A3DC5">
        <w:t>Изменения к действующему тексту Правил № 58 ООН выделены жирным шрифтом в случае новых положений и зачеркиванием в случае исключенных элементов.</w:t>
      </w:r>
    </w:p>
    <w:p w14:paraId="48496BBC" w14:textId="77777777" w:rsidR="00A36471" w:rsidRPr="009A3DC5" w:rsidRDefault="00A36471" w:rsidP="000B2613">
      <w:pPr>
        <w:pStyle w:val="HChG"/>
        <w:pageBreakBefore/>
      </w:pPr>
      <w:r w:rsidRPr="009A3DC5">
        <w:lastRenderedPageBreak/>
        <w:tab/>
      </w:r>
      <w:r w:rsidRPr="009A3DC5">
        <w:rPr>
          <w:lang w:val="en-GB"/>
        </w:rPr>
        <w:t>A</w:t>
      </w:r>
      <w:r w:rsidRPr="009A3DC5">
        <w:t>.</w:t>
      </w:r>
      <w:r w:rsidRPr="009A3DC5">
        <w:tab/>
        <w:t>Предложение</w:t>
      </w:r>
    </w:p>
    <w:p w14:paraId="43B6F83E" w14:textId="77777777" w:rsidR="00A36471" w:rsidRPr="009A3DC5" w:rsidRDefault="00A36471" w:rsidP="00A36471">
      <w:pPr>
        <w:pStyle w:val="SingleTxtG"/>
      </w:pPr>
      <w:r w:rsidRPr="009A3DC5">
        <w:rPr>
          <w:i/>
          <w:iCs/>
        </w:rPr>
        <w:t>Включить новый пункт 3.1.5</w:t>
      </w:r>
      <w:r w:rsidRPr="009A3DC5">
        <w:t xml:space="preserve"> следующего содержания:</w:t>
      </w:r>
    </w:p>
    <w:p w14:paraId="5D5E4068" w14:textId="77777777" w:rsidR="00A36471" w:rsidRPr="009A3DC5" w:rsidRDefault="00A36471" w:rsidP="00A36471">
      <w:pPr>
        <w:pStyle w:val="SingleTxtG"/>
        <w:ind w:left="2268" w:hanging="1134"/>
        <w:rPr>
          <w:b/>
          <w:shd w:val="clear" w:color="auto" w:fill="FFFFFF"/>
        </w:rPr>
      </w:pPr>
      <w:r w:rsidRPr="009A3DC5">
        <w:t>«</w:t>
      </w:r>
      <w:r w:rsidRPr="009A3DC5">
        <w:rPr>
          <w:b/>
          <w:bCs/>
        </w:rPr>
        <w:t>3.1.5</w:t>
      </w:r>
      <w:r w:rsidRPr="009A3DC5">
        <w:rPr>
          <w:b/>
          <w:bCs/>
        </w:rPr>
        <w:tab/>
      </w:r>
      <w:r w:rsidRPr="00A36471">
        <w:rPr>
          <w:b/>
          <w:bCs/>
          <w:i/>
        </w:rPr>
        <w:t>"</w:t>
      </w:r>
      <w:r w:rsidRPr="00A36471">
        <w:rPr>
          <w:b/>
          <w:i/>
          <w:shd w:val="clear" w:color="auto" w:fill="FFFFFF"/>
        </w:rPr>
        <w:t>Аэродинамические устройства</w:t>
      </w:r>
      <w:r w:rsidRPr="00A36471">
        <w:rPr>
          <w:b/>
          <w:bCs/>
          <w:i/>
        </w:rPr>
        <w:t>"</w:t>
      </w:r>
      <w:r w:rsidRPr="009A3DC5">
        <w:rPr>
          <w:b/>
          <w:bCs/>
        </w:rPr>
        <w:t xml:space="preserve"> означают устройства, предназначенные для снижения аэродинамического сопротивления дорожных транспортных средств. Устанавливаемые на транспортных средствах </w:t>
      </w:r>
      <w:r w:rsidRPr="009A3DC5">
        <w:rPr>
          <w:b/>
          <w:shd w:val="clear" w:color="auto" w:fill="FFFFFF"/>
        </w:rPr>
        <w:t xml:space="preserve">аэродинамические устройства </w:t>
      </w:r>
      <w:r w:rsidRPr="009A3DC5">
        <w:rPr>
          <w:b/>
        </w:rPr>
        <w:t xml:space="preserve">– это </w:t>
      </w:r>
      <w:r w:rsidRPr="009A3DC5">
        <w:rPr>
          <w:b/>
          <w:shd w:val="clear" w:color="auto" w:fill="FFFFFF"/>
        </w:rPr>
        <w:t xml:space="preserve">дополнительные приспособления, которые в силу своей конструкции могут выступать за пределы наиболее выдающейся части </w:t>
      </w:r>
      <w:r w:rsidRPr="009A3DC5">
        <w:rPr>
          <w:b/>
          <w:bCs/>
        </w:rPr>
        <w:t>транспортного средства</w:t>
      </w:r>
      <w:r w:rsidRPr="009A3DC5">
        <w:rPr>
          <w:b/>
          <w:shd w:val="clear" w:color="auto" w:fill="FFFFFF"/>
        </w:rPr>
        <w:t xml:space="preserve"> сзади или сбоку</w:t>
      </w:r>
      <w:r w:rsidRPr="009A3DC5">
        <w:rPr>
          <w:bCs/>
        </w:rPr>
        <w:t>».</w:t>
      </w:r>
    </w:p>
    <w:p w14:paraId="03D9C67A" w14:textId="77777777" w:rsidR="00A36471" w:rsidRPr="009A3DC5" w:rsidRDefault="00A36471" w:rsidP="00A36471">
      <w:pPr>
        <w:pStyle w:val="SingleTxtG"/>
      </w:pPr>
      <w:r w:rsidRPr="009A3DC5">
        <w:rPr>
          <w:i/>
          <w:iCs/>
        </w:rPr>
        <w:t>Пункт 16.4</w:t>
      </w:r>
      <w:r w:rsidRPr="009A3DC5">
        <w:rPr>
          <w:iCs/>
        </w:rPr>
        <w:t xml:space="preserve"> </w:t>
      </w:r>
      <w:r w:rsidRPr="009A3DC5">
        <w:t>изменить следующим образом</w:t>
      </w:r>
      <w:r w:rsidRPr="009A3DC5">
        <w:rPr>
          <w:iCs/>
        </w:rPr>
        <w:t>:</w:t>
      </w:r>
    </w:p>
    <w:p w14:paraId="549FF0FD" w14:textId="77777777" w:rsidR="00A36471" w:rsidRPr="009A3DC5" w:rsidRDefault="00A36471" w:rsidP="00A36471">
      <w:pPr>
        <w:pStyle w:val="SingleTxtG"/>
        <w:ind w:left="2268" w:hanging="1134"/>
      </w:pPr>
      <w:r w:rsidRPr="009A3DC5">
        <w:t>«16.4</w:t>
      </w:r>
      <w:r w:rsidRPr="009A3DC5">
        <w:tab/>
        <w:t>В случае транспортных средств категорий M, N</w:t>
      </w:r>
      <w:r w:rsidRPr="009A3DC5">
        <w:rPr>
          <w:vertAlign w:val="subscript"/>
        </w:rPr>
        <w:t>1</w:t>
      </w:r>
      <w:r w:rsidRPr="009A3DC5">
        <w:t>, N</w:t>
      </w:r>
      <w:r w:rsidRPr="009A3DC5">
        <w:rPr>
          <w:vertAlign w:val="subscript"/>
        </w:rPr>
        <w:t>2</w:t>
      </w:r>
      <w:r w:rsidRPr="009A3DC5">
        <w:t xml:space="preserve"> с максимальной массой не более 8 т, O</w:t>
      </w:r>
      <w:r w:rsidRPr="009A3DC5">
        <w:rPr>
          <w:vertAlign w:val="subscript"/>
        </w:rPr>
        <w:t>1</w:t>
      </w:r>
      <w:r w:rsidRPr="009A3DC5">
        <w:t xml:space="preserve"> и O</w:t>
      </w:r>
      <w:r w:rsidRPr="009A3DC5">
        <w:rPr>
          <w:vertAlign w:val="subscript"/>
        </w:rPr>
        <w:t>2</w:t>
      </w:r>
      <w:r w:rsidRPr="009A3DC5">
        <w:t xml:space="preserve"> устройство устанавливают таким образом, чтобы расстояние по горизонтали между задней частью поперечины устройства и наиболее удаленной в заднем направлении точкой задней оконечности транспортного средства, включая любую систему подъемной погрузочной платформы, не превышало 400 мм за вычетом максимальной величины полной деформации, включая как пластическую, так и упругую деформацию (пункт 7.3 части I), измеряемой и регистрируемой в процессе испытания в любой из точек приложения испытательных нагрузок (пункт 8 приложения 1) в ходе официального утверждения типа заднего противоподкатного защитного устройства согласно положениям части </w:t>
      </w:r>
      <w:r w:rsidRPr="009A3DC5">
        <w:rPr>
          <w:lang w:val="en-GB"/>
        </w:rPr>
        <w:t>I</w:t>
      </w:r>
      <w:r w:rsidRPr="009A3DC5">
        <w:t xml:space="preserve"> настоящих Правил и указанной в регистрационной карточке официального утверждения типа.</w:t>
      </w:r>
      <w:r>
        <w:br/>
      </w:r>
      <w:r w:rsidRPr="009A3DC5">
        <w:t>При измерении этого расстояния любая часть транспортного средства, высота которой в любом состоянии нагрузки транспортного средства превышает 2 м над уровнем грунта, не учитывается.</w:t>
      </w:r>
    </w:p>
    <w:p w14:paraId="16ECFC5E" w14:textId="77777777" w:rsidR="00A36471" w:rsidRPr="009A3DC5" w:rsidRDefault="00A36471" w:rsidP="00A36471">
      <w:pPr>
        <w:pStyle w:val="SingleTxtG"/>
        <w:ind w:left="2268"/>
      </w:pPr>
      <w:r w:rsidRPr="009A3DC5">
        <w:t>В случае транспортных средств категории N</w:t>
      </w:r>
      <w:r w:rsidRPr="009A3DC5">
        <w:rPr>
          <w:vertAlign w:val="subscript"/>
        </w:rPr>
        <w:t>2</w:t>
      </w:r>
      <w:r w:rsidRPr="009A3DC5">
        <w:t xml:space="preserve"> с максимальной массой более 8 т, N</w:t>
      </w:r>
      <w:r w:rsidRPr="009A3DC5">
        <w:rPr>
          <w:vertAlign w:val="subscript"/>
        </w:rPr>
        <w:t>3</w:t>
      </w:r>
      <w:r w:rsidRPr="009A3DC5">
        <w:t xml:space="preserve"> и транспортных средств категорий O</w:t>
      </w:r>
      <w:r w:rsidRPr="009A3DC5">
        <w:rPr>
          <w:vertAlign w:val="subscript"/>
        </w:rPr>
        <w:t>3</w:t>
      </w:r>
      <w:r w:rsidRPr="009A3DC5">
        <w:t xml:space="preserve"> и O</w:t>
      </w:r>
      <w:r w:rsidRPr="009A3DC5">
        <w:rPr>
          <w:vertAlign w:val="subscript"/>
        </w:rPr>
        <w:t>4</w:t>
      </w:r>
      <w:r w:rsidRPr="009A3DC5">
        <w:t>, оснащенных подъемной погрузочной платформой либо предназначенных для использования в качестве прицепа-самосвала, применяются требования, указанные выше; однако для транспортных средств этих категорий расстояние по горизонтали до воздействия испытательных нагрузок не должно превышать 300 мм от наиболее удаленной в заднем направлении точки поперечины.</w:t>
      </w:r>
    </w:p>
    <w:p w14:paraId="1C9A6F8D" w14:textId="77777777" w:rsidR="00A36471" w:rsidRPr="009A3DC5" w:rsidRDefault="00A36471" w:rsidP="00A36471">
      <w:pPr>
        <w:pStyle w:val="SingleTxtG"/>
        <w:ind w:left="2268"/>
      </w:pPr>
      <w:r w:rsidRPr="009A3DC5">
        <w:t>В случае транспортных средств категорий O</w:t>
      </w:r>
      <w:r w:rsidRPr="009A3DC5">
        <w:rPr>
          <w:vertAlign w:val="subscript"/>
        </w:rPr>
        <w:t>3</w:t>
      </w:r>
      <w:r w:rsidRPr="009A3DC5">
        <w:t xml:space="preserve"> и O</w:t>
      </w:r>
      <w:r w:rsidRPr="009A3DC5">
        <w:rPr>
          <w:vertAlign w:val="subscript"/>
        </w:rPr>
        <w:t>4</w:t>
      </w:r>
      <w:r w:rsidRPr="009A3DC5">
        <w:t xml:space="preserve"> без системы подъемной погрузочной платформы, не предназначенных для использования в качестве прицепа-самосвала, максимальные расстояния по горизонтали уменьшаются до 200 мм до воздействия испытательных нагрузок и 300 мм за вычетом максимальной величины полной деформации, включая как пластическую, так и упругую деформацию (пункт 7.3 части I), измеряемой и регистрируемой в ходе испытания в любой из точек приложения испытательных нагрузок (пункт 8 приложения 1).</w:t>
      </w:r>
    </w:p>
    <w:p w14:paraId="6BB6400C" w14:textId="77777777" w:rsidR="00A36471" w:rsidRPr="009A3DC5" w:rsidRDefault="00A36471" w:rsidP="00A36471">
      <w:pPr>
        <w:pStyle w:val="SingleTxtG"/>
        <w:ind w:left="2268"/>
      </w:pPr>
      <w:r w:rsidRPr="009A3DC5">
        <w:t>В любом случае такие неструктурные выступы, как задние огни, и такие элементы, выступающие менее чем на 50 мм в любом направлении, как резиновые бамперы, упругие упоры, петли и защелки, при определении наиболее удаленной в заднем направлении точки задней оконечности транспортного средства не учитывают.</w:t>
      </w:r>
    </w:p>
    <w:p w14:paraId="49C405AB" w14:textId="77777777" w:rsidR="00A36471" w:rsidRPr="009A3DC5" w:rsidRDefault="00A36471" w:rsidP="00A36471">
      <w:pPr>
        <w:pStyle w:val="SingleTxtG"/>
        <w:ind w:left="2268"/>
        <w:rPr>
          <w:b/>
        </w:rPr>
      </w:pPr>
      <w:r w:rsidRPr="009A3DC5">
        <w:rPr>
          <w:b/>
        </w:rPr>
        <w:t xml:space="preserve">В любом случае аэродинамические устройства, </w:t>
      </w:r>
      <w:r w:rsidRPr="009A3DC5">
        <w:rPr>
          <w:b/>
          <w:bCs/>
        </w:rPr>
        <w:t>соответствующие положениям</w:t>
      </w:r>
      <w:r w:rsidRPr="009A3DC5">
        <w:rPr>
          <w:b/>
        </w:rPr>
        <w:t xml:space="preserve"> приложения 8, при определении наиболее удаленной в заднем направлении точки задней оконечности транспортного средства не учитывают.</w:t>
      </w:r>
    </w:p>
    <w:p w14:paraId="001A4DF6" w14:textId="77777777" w:rsidR="00A36471" w:rsidRPr="009A3DC5" w:rsidRDefault="00A36471" w:rsidP="00FE3910">
      <w:pPr>
        <w:pStyle w:val="SingleTxtG"/>
        <w:pageBreakBefore/>
        <w:ind w:left="2268"/>
      </w:pPr>
      <w:r w:rsidRPr="009A3DC5">
        <w:t>Перед воздействием испытательных нагрузок максимально допустимое расстояние по горизонтали для одинарной, сегментированной или наклонной поперечины ЗПЗУ составляет 100 мм между наиболее удаленной в переднем направлении точкой задней части поперечины и наиболее удаленной в заднем направлении точкой задней части поперечины при измерении в продольной плоскости транспортного средства».</w:t>
      </w:r>
    </w:p>
    <w:p w14:paraId="0C2D8BDF" w14:textId="77777777" w:rsidR="00A36471" w:rsidRPr="009A3DC5" w:rsidRDefault="00A36471" w:rsidP="00FE3910">
      <w:pPr>
        <w:pStyle w:val="SingleTxtG"/>
        <w:rPr>
          <w:lang w:val="en-GB"/>
        </w:rPr>
      </w:pPr>
      <w:r w:rsidRPr="009A3DC5">
        <w:rPr>
          <w:i/>
          <w:iCs/>
        </w:rPr>
        <w:t>Пункт</w:t>
      </w:r>
      <w:r w:rsidRPr="009A3DC5">
        <w:rPr>
          <w:i/>
          <w:iCs/>
          <w:lang w:val="en-GB"/>
        </w:rPr>
        <w:t xml:space="preserve"> 25.3</w:t>
      </w:r>
      <w:r w:rsidRPr="009A3DC5">
        <w:rPr>
          <w:lang w:val="en-GB"/>
        </w:rPr>
        <w:t xml:space="preserve"> </w:t>
      </w:r>
      <w:r w:rsidRPr="009A3DC5">
        <w:t>изменить</w:t>
      </w:r>
      <w:r w:rsidRPr="009A3DC5">
        <w:rPr>
          <w:lang w:val="en-US"/>
        </w:rPr>
        <w:t xml:space="preserve"> </w:t>
      </w:r>
      <w:r w:rsidRPr="009A3DC5">
        <w:t>следующим</w:t>
      </w:r>
      <w:r w:rsidRPr="009A3DC5">
        <w:rPr>
          <w:lang w:val="en-US"/>
        </w:rPr>
        <w:t xml:space="preserve"> </w:t>
      </w:r>
      <w:r w:rsidRPr="009A3DC5">
        <w:t>образом</w:t>
      </w:r>
      <w:r w:rsidRPr="009A3DC5">
        <w:rPr>
          <w:lang w:val="en-GB"/>
        </w:rPr>
        <w:t>:</w:t>
      </w:r>
    </w:p>
    <w:p w14:paraId="4A5B91A6" w14:textId="77777777" w:rsidR="00A36471" w:rsidRPr="009A3DC5" w:rsidRDefault="00A36471" w:rsidP="00A36471">
      <w:pPr>
        <w:pStyle w:val="SingleTxtG"/>
        <w:ind w:left="2268" w:hanging="1134"/>
      </w:pPr>
      <w:r w:rsidRPr="009A3DC5">
        <w:t>«25.3</w:t>
      </w:r>
      <w:r w:rsidRPr="009A3DC5">
        <w:tab/>
        <w:t>В случае транспортных средств категорий M, N</w:t>
      </w:r>
      <w:r w:rsidRPr="009A3DC5">
        <w:rPr>
          <w:vertAlign w:val="subscript"/>
        </w:rPr>
        <w:t>1</w:t>
      </w:r>
      <w:r w:rsidRPr="009A3DC5">
        <w:t>, N</w:t>
      </w:r>
      <w:r w:rsidRPr="009A3DC5">
        <w:rPr>
          <w:vertAlign w:val="subscript"/>
        </w:rPr>
        <w:t>2</w:t>
      </w:r>
      <w:r w:rsidRPr="009A3DC5">
        <w:t xml:space="preserve"> с максимальной массой не более 8 т, O</w:t>
      </w:r>
      <w:r w:rsidRPr="009A3DC5">
        <w:rPr>
          <w:vertAlign w:val="subscript"/>
        </w:rPr>
        <w:t>1</w:t>
      </w:r>
      <w:r w:rsidRPr="009A3DC5">
        <w:t xml:space="preserve"> и O</w:t>
      </w:r>
      <w:r w:rsidRPr="009A3DC5">
        <w:rPr>
          <w:vertAlign w:val="subscript"/>
        </w:rPr>
        <w:t>2</w:t>
      </w:r>
      <w:r w:rsidRPr="009A3DC5">
        <w:t xml:space="preserve"> ЗПЗ располагается как можно ближе к задней части транспортного средства. Максимальное расстояние по горизонтали между задней частью устройства и наиболее удаленной в заднем направлении точкой задней оконечности транспортного средства, включая любую систему подъемной погрузочной платформы, не должно превышать 400 мм от наиболее удаленной в заднем направлении точки поперечины в ходе испытания при воздействии испытательных нагрузок.</w:t>
      </w:r>
    </w:p>
    <w:p w14:paraId="35EF78E5" w14:textId="77777777" w:rsidR="00A36471" w:rsidRPr="009A3DC5" w:rsidRDefault="00A36471" w:rsidP="00A36471">
      <w:pPr>
        <w:pStyle w:val="SingleTxtG"/>
        <w:ind w:left="2268"/>
      </w:pPr>
      <w:r w:rsidRPr="009A3DC5">
        <w:t>В случае транспортных средств категории N</w:t>
      </w:r>
      <w:r w:rsidRPr="009A3DC5">
        <w:rPr>
          <w:vertAlign w:val="subscript"/>
        </w:rPr>
        <w:t>2</w:t>
      </w:r>
      <w:r w:rsidRPr="009A3DC5">
        <w:t xml:space="preserve"> с максимальной массой более 8 т, N</w:t>
      </w:r>
      <w:r w:rsidRPr="009A3DC5">
        <w:rPr>
          <w:vertAlign w:val="subscript"/>
        </w:rPr>
        <w:t>3</w:t>
      </w:r>
      <w:r w:rsidRPr="009A3DC5">
        <w:t xml:space="preserve"> и транспортных средств категорий O</w:t>
      </w:r>
      <w:r w:rsidRPr="009A3DC5">
        <w:rPr>
          <w:vertAlign w:val="subscript"/>
        </w:rPr>
        <w:t>3</w:t>
      </w:r>
      <w:r w:rsidRPr="009A3DC5">
        <w:t xml:space="preserve"> и O</w:t>
      </w:r>
      <w:r w:rsidRPr="009A3DC5">
        <w:rPr>
          <w:vertAlign w:val="subscript"/>
        </w:rPr>
        <w:t>4</w:t>
      </w:r>
      <w:r w:rsidRPr="009A3DC5">
        <w:t>, оснащенных подъемной погрузочной платформой либо предназначенных для использования в качестве прицепа-самосвала, применяются требования, указанные выше; однако для транспортных средств этих категорий расстояние по горизонтали до воздействия испытательных нагрузок не должно превышать 300 мм от наиболее удаленной в заднем направлении точки поперечины.</w:t>
      </w:r>
    </w:p>
    <w:p w14:paraId="3EFDAD74" w14:textId="77777777" w:rsidR="00A36471" w:rsidRPr="009A3DC5" w:rsidRDefault="00A36471" w:rsidP="00A36471">
      <w:pPr>
        <w:pStyle w:val="SingleTxtG"/>
        <w:ind w:left="2268"/>
      </w:pPr>
      <w:r w:rsidRPr="009A3DC5">
        <w:t>Для ЗПЗ транспортных средств категорий O</w:t>
      </w:r>
      <w:r w:rsidRPr="009A3DC5">
        <w:rPr>
          <w:vertAlign w:val="subscript"/>
        </w:rPr>
        <w:t>3</w:t>
      </w:r>
      <w:r w:rsidRPr="009A3DC5">
        <w:t xml:space="preserve"> и O</w:t>
      </w:r>
      <w:r w:rsidRPr="009A3DC5">
        <w:rPr>
          <w:vertAlign w:val="subscript"/>
        </w:rPr>
        <w:t>4</w:t>
      </w:r>
      <w:r w:rsidRPr="009A3DC5">
        <w:t xml:space="preserve"> без системы подъемной погрузочной платформы, не предназначенных для использования в качестве прицепа-самосвала, максимальное расстояние по горизонтали уменьшается в ходе испытания до 200 мм до воздействия испытательных нагрузок и 300 мм при их воздействии.</w:t>
      </w:r>
    </w:p>
    <w:p w14:paraId="24F400D3" w14:textId="77777777" w:rsidR="00A36471" w:rsidRPr="009A3DC5" w:rsidRDefault="00A36471" w:rsidP="00A36471">
      <w:pPr>
        <w:pStyle w:val="SingleTxtG"/>
        <w:ind w:left="2268"/>
      </w:pPr>
      <w:r w:rsidRPr="009A3DC5">
        <w:t>В любом случае такие неструктурные выступы, как задние огни, и такие элементы, выступающие менее чем на 50 мм в любом направлении, как резиновые бамперы, упругие упоры, петли и защелки, при определении наиболее удаленной в заднем направлении точки задней оконечности транспортного средства не учитывают.</w:t>
      </w:r>
    </w:p>
    <w:p w14:paraId="3FD075A5" w14:textId="77777777" w:rsidR="00A36471" w:rsidRPr="009A3DC5" w:rsidRDefault="00A36471" w:rsidP="00A36471">
      <w:pPr>
        <w:pStyle w:val="SingleTxtG"/>
        <w:ind w:left="2268"/>
        <w:rPr>
          <w:b/>
          <w:bCs/>
        </w:rPr>
      </w:pPr>
      <w:r w:rsidRPr="009A3DC5">
        <w:rPr>
          <w:b/>
        </w:rPr>
        <w:t xml:space="preserve">В любом случае аэродинамические устройства, </w:t>
      </w:r>
      <w:r w:rsidRPr="009A3DC5">
        <w:rPr>
          <w:b/>
          <w:bCs/>
        </w:rPr>
        <w:t>соответствующие положениям</w:t>
      </w:r>
      <w:r w:rsidRPr="009A3DC5">
        <w:rPr>
          <w:b/>
        </w:rPr>
        <w:t xml:space="preserve"> приложения 8, при определении наиболее удаленной в заднем направлении точки задней оконечности транспортного средства не учитывают.</w:t>
      </w:r>
    </w:p>
    <w:p w14:paraId="3B3E105C" w14:textId="77777777" w:rsidR="00A36471" w:rsidRPr="009A3DC5" w:rsidRDefault="00A36471" w:rsidP="00A36471">
      <w:pPr>
        <w:pStyle w:val="SingleTxtG"/>
        <w:ind w:left="2268"/>
      </w:pPr>
      <w:r w:rsidRPr="009A3DC5">
        <w:t>Перед воздействием испытательных нагрузок максимально допустимое расстояние по горизонтали для одинарной, сегментированной или наклонной поперечины ЗПЗУ составляет 100 мм между наиболее удаленной в переднем направлении точкой задней части поперечины и наиболее удаленной в заднем направлении точкой задней части поперечины при измерении в продольной плоскости транспортного средства».</w:t>
      </w:r>
    </w:p>
    <w:p w14:paraId="570675F5" w14:textId="77777777" w:rsidR="00A36471" w:rsidRPr="009A3DC5" w:rsidRDefault="00A36471" w:rsidP="00FE3910">
      <w:pPr>
        <w:pStyle w:val="SingleTxtG"/>
        <w:pageBreakBefore/>
      </w:pPr>
      <w:r w:rsidRPr="009A3DC5">
        <w:rPr>
          <w:i/>
          <w:iCs/>
        </w:rPr>
        <w:t>Включит</w:t>
      </w:r>
      <w:r w:rsidR="00FE3910">
        <w:rPr>
          <w:i/>
          <w:iCs/>
        </w:rPr>
        <w:t>ь</w:t>
      </w:r>
      <w:r w:rsidRPr="009A3DC5">
        <w:rPr>
          <w:i/>
          <w:iCs/>
        </w:rPr>
        <w:t xml:space="preserve"> новое приложение 8</w:t>
      </w:r>
      <w:r w:rsidRPr="009A3DC5">
        <w:rPr>
          <w:iCs/>
        </w:rPr>
        <w:t xml:space="preserve"> </w:t>
      </w:r>
      <w:r w:rsidRPr="009A3DC5">
        <w:t>следующего содержания</w:t>
      </w:r>
      <w:r w:rsidRPr="009A3DC5">
        <w:rPr>
          <w:iCs/>
        </w:rPr>
        <w:t>:</w:t>
      </w:r>
    </w:p>
    <w:p w14:paraId="2DE81E5B" w14:textId="77777777" w:rsidR="00A36471" w:rsidRPr="009A3DC5" w:rsidRDefault="00A36471" w:rsidP="00A36471">
      <w:pPr>
        <w:pStyle w:val="HChG"/>
        <w:keepNext w:val="0"/>
        <w:keepLines w:val="0"/>
      </w:pPr>
      <w:r w:rsidRPr="009A3DC5">
        <w:rPr>
          <w:b w:val="0"/>
          <w:bCs/>
        </w:rPr>
        <w:t>«</w:t>
      </w:r>
      <w:r w:rsidRPr="009A3DC5">
        <w:t>Приложение 8</w:t>
      </w:r>
    </w:p>
    <w:p w14:paraId="3CE1678B" w14:textId="77777777" w:rsidR="00A36471" w:rsidRPr="009A3DC5" w:rsidRDefault="00A36471" w:rsidP="00A36471">
      <w:pPr>
        <w:pStyle w:val="HChG"/>
        <w:keepNext w:val="0"/>
        <w:keepLines w:val="0"/>
        <w:tabs>
          <w:tab w:val="clear" w:pos="851"/>
          <w:tab w:val="right" w:pos="709"/>
        </w:tabs>
        <w:ind w:left="709" w:hanging="709"/>
      </w:pPr>
      <w:r w:rsidRPr="009A3DC5">
        <w:tab/>
      </w:r>
      <w:r w:rsidRPr="009A3DC5">
        <w:tab/>
        <w:t>Аэродинамические устройства</w:t>
      </w:r>
    </w:p>
    <w:p w14:paraId="2E4E1B36" w14:textId="77777777" w:rsidR="00A36471" w:rsidRPr="009A3DC5" w:rsidRDefault="00A36471" w:rsidP="00A36471">
      <w:pPr>
        <w:pStyle w:val="SingleTxtG"/>
        <w:ind w:left="2268" w:hanging="1134"/>
        <w:rPr>
          <w:b/>
          <w:bCs/>
        </w:rPr>
      </w:pPr>
      <w:r w:rsidRPr="009A3DC5">
        <w:rPr>
          <w:b/>
          <w:bCs/>
        </w:rPr>
        <w:t>1.</w:t>
      </w:r>
      <w:r w:rsidRPr="009A3DC5">
        <w:rPr>
          <w:b/>
          <w:bCs/>
        </w:rPr>
        <w:tab/>
        <w:t>Цель</w:t>
      </w:r>
    </w:p>
    <w:p w14:paraId="0576A6AF" w14:textId="77777777" w:rsidR="00A36471" w:rsidRPr="009A3DC5" w:rsidRDefault="00A36471" w:rsidP="00A36471">
      <w:pPr>
        <w:pStyle w:val="SingleTxtG"/>
        <w:ind w:left="2268"/>
        <w:rPr>
          <w:b/>
          <w:bCs/>
        </w:rPr>
      </w:pPr>
      <w:r w:rsidRPr="009A3DC5">
        <w:rPr>
          <w:b/>
          <w:bCs/>
        </w:rPr>
        <w:tab/>
        <w:t>Целью настоящего испытания является проверка того,</w:t>
      </w:r>
      <w:r w:rsidR="00FE3910">
        <w:rPr>
          <w:b/>
          <w:bCs/>
        </w:rPr>
        <w:br/>
      </w:r>
      <w:r w:rsidRPr="009A3DC5">
        <w:rPr>
          <w:b/>
          <w:bCs/>
        </w:rPr>
        <w:t>не сказывается ли аэродинамическое устройство – при наезде сзади на транспортное средство или автопоезд – негативным образом на эффективности задней противоподкатной защиты.</w:t>
      </w:r>
    </w:p>
    <w:p w14:paraId="33E546AA" w14:textId="77777777" w:rsidR="00A36471" w:rsidRPr="009A3DC5" w:rsidRDefault="00A36471" w:rsidP="00A36471">
      <w:pPr>
        <w:pStyle w:val="SingleTxtG"/>
        <w:ind w:left="2268" w:hanging="1134"/>
        <w:rPr>
          <w:b/>
          <w:bCs/>
        </w:rPr>
      </w:pPr>
      <w:r w:rsidRPr="009A3DC5">
        <w:rPr>
          <w:b/>
          <w:bCs/>
        </w:rPr>
        <w:t>2.</w:t>
      </w:r>
      <w:r w:rsidRPr="009A3DC5">
        <w:rPr>
          <w:b/>
          <w:bCs/>
        </w:rPr>
        <w:tab/>
        <w:t>Общие технические требования</w:t>
      </w:r>
    </w:p>
    <w:p w14:paraId="7DD4BF58" w14:textId="77777777" w:rsidR="00A36471" w:rsidRPr="009A3DC5" w:rsidRDefault="00A36471" w:rsidP="00A36471">
      <w:pPr>
        <w:pStyle w:val="SingleTxtG"/>
        <w:ind w:left="2268" w:hanging="1134"/>
        <w:rPr>
          <w:b/>
          <w:bCs/>
        </w:rPr>
      </w:pPr>
      <w:r w:rsidRPr="009A3DC5">
        <w:rPr>
          <w:b/>
          <w:bCs/>
        </w:rPr>
        <w:t>2.1</w:t>
      </w:r>
      <w:r w:rsidRPr="009A3DC5">
        <w:rPr>
          <w:b/>
          <w:bCs/>
        </w:rPr>
        <w:tab/>
      </w:r>
      <w:r w:rsidRPr="009A3DC5">
        <w:rPr>
          <w:b/>
        </w:rPr>
        <w:t>На внешней поверхности аэродинамических устройств не должно иметься каких-либо выступающих наружу остроконечных или режущих частей или выступов, которые по своей форме, размерам, направлению или жесткости могут увеличить опасность или тяжесть телесных повреждений, наносимых в результате прямого или скользящего удара о транспортное средство в случае столкновения с ним.</w:t>
      </w:r>
    </w:p>
    <w:p w14:paraId="65BDA022" w14:textId="77777777" w:rsidR="00A36471" w:rsidRPr="009A3DC5" w:rsidRDefault="00A36471" w:rsidP="00A36471">
      <w:pPr>
        <w:pStyle w:val="SingleTxtG"/>
        <w:ind w:left="2268" w:hanging="1134"/>
        <w:rPr>
          <w:b/>
        </w:rPr>
      </w:pPr>
      <w:r w:rsidRPr="009A3DC5">
        <w:rPr>
          <w:b/>
          <w:bCs/>
        </w:rPr>
        <w:t>2.2</w:t>
      </w:r>
      <w:r w:rsidRPr="009A3DC5">
        <w:rPr>
          <w:b/>
          <w:bCs/>
        </w:rPr>
        <w:tab/>
        <w:t xml:space="preserve">На </w:t>
      </w:r>
      <w:r w:rsidRPr="009A3DC5">
        <w:rPr>
          <w:b/>
        </w:rPr>
        <w:t>внешней поверхности транспортных средств не должно иметься каких-либо выступающих наружу частей, способных зацепить пешеходов, велосипедистов или мотоциклистов.</w:t>
      </w:r>
    </w:p>
    <w:p w14:paraId="36B51A49" w14:textId="77777777" w:rsidR="00A36471" w:rsidRPr="009A3DC5" w:rsidRDefault="00A36471" w:rsidP="00A36471">
      <w:pPr>
        <w:pStyle w:val="SingleTxtG"/>
        <w:ind w:left="2268" w:hanging="1134"/>
        <w:rPr>
          <w:b/>
          <w:bCs/>
        </w:rPr>
      </w:pPr>
      <w:r w:rsidRPr="009A3DC5">
        <w:rPr>
          <w:b/>
          <w:bCs/>
        </w:rPr>
        <w:t>2.3</w:t>
      </w:r>
      <w:r w:rsidRPr="009A3DC5">
        <w:rPr>
          <w:b/>
          <w:bCs/>
        </w:rPr>
        <w:tab/>
        <w:t xml:space="preserve">Радиус закругления </w:t>
      </w:r>
      <w:r w:rsidRPr="009A3DC5">
        <w:rPr>
          <w:b/>
        </w:rPr>
        <w:t>вы</w:t>
      </w:r>
      <w:r w:rsidRPr="009A3DC5">
        <w:rPr>
          <w:b/>
          <w:bCs/>
        </w:rPr>
        <w:t xml:space="preserve">ступающих частей внешней поверхности аэродинамического устройства должен составлять не менее 2,5 мм. Те части внешней поверхности аэродинамического устройства, которые расположены таким образом, что в сложенном или убранном положении, а также в условиях эксплуатации они не вступают в соприкосновение со сферой диаметром 100 мм, могут иметь радиус закругления менее 2,5 мм. Данное требование не распространяется на части внешней поверхности, </w:t>
      </w:r>
      <w:r w:rsidRPr="009A3DC5">
        <w:rPr>
          <w:b/>
        </w:rPr>
        <w:t>вы</w:t>
      </w:r>
      <w:r w:rsidRPr="009A3DC5">
        <w:rPr>
          <w:b/>
          <w:bCs/>
        </w:rPr>
        <w:t>ступающие менее чем на 5 мм, однако с внешних углов таких частей должна быть снята фаска, за исключением случаев, когда такие части выступают менее чем на 1,5 мм.</w:t>
      </w:r>
    </w:p>
    <w:p w14:paraId="5CBE2581" w14:textId="77777777" w:rsidR="00A36471" w:rsidRPr="009A3DC5" w:rsidRDefault="00A36471" w:rsidP="00A36471">
      <w:pPr>
        <w:pStyle w:val="SingleTxtG"/>
        <w:ind w:left="2268" w:hanging="1134"/>
        <w:rPr>
          <w:b/>
          <w:bCs/>
        </w:rPr>
      </w:pPr>
      <w:r w:rsidRPr="009A3DC5">
        <w:rPr>
          <w:b/>
          <w:bCs/>
        </w:rPr>
        <w:t>2.4</w:t>
      </w:r>
      <w:r w:rsidRPr="009A3DC5">
        <w:rPr>
          <w:b/>
          <w:bCs/>
        </w:rPr>
        <w:tab/>
      </w:r>
      <w:r w:rsidRPr="009A3DC5">
        <w:rPr>
          <w:b/>
        </w:rPr>
        <w:t xml:space="preserve">Выступающие части внешней поверхности, изготовленные из материала твердостью не более 60 единиц по Шору А, могут иметь радиус закругления менее 2,5 мм. </w:t>
      </w:r>
      <w:r w:rsidRPr="009A3DC5">
        <w:rPr>
          <w:b/>
          <w:bCs/>
        </w:rPr>
        <w:t>Измерение твердости производят вместе с элементом, установленным на транспортном средстве.</w:t>
      </w:r>
      <w:r w:rsidR="00FE3910">
        <w:rPr>
          <w:b/>
          <w:bCs/>
        </w:rPr>
        <w:br/>
      </w:r>
      <w:r w:rsidRPr="009A3DC5">
        <w:rPr>
          <w:b/>
          <w:bCs/>
        </w:rPr>
        <w:t>Если измерить твердость по Шору А не представляется возможным, то для получения соответствующей оценки используют сопоставимые измерения.</w:t>
      </w:r>
    </w:p>
    <w:p w14:paraId="05B1AE8B" w14:textId="77777777" w:rsidR="00A36471" w:rsidRPr="009A3DC5" w:rsidRDefault="00A36471" w:rsidP="00A36471">
      <w:pPr>
        <w:pStyle w:val="SingleTxtG"/>
        <w:ind w:left="2268" w:hanging="1134"/>
      </w:pPr>
      <w:r w:rsidRPr="009A3DC5">
        <w:rPr>
          <w:b/>
          <w:bCs/>
        </w:rPr>
        <w:t>3.</w:t>
      </w:r>
      <w:r w:rsidRPr="009A3DC5">
        <w:rPr>
          <w:b/>
          <w:bCs/>
        </w:rPr>
        <w:tab/>
      </w:r>
      <w:r w:rsidRPr="009A3DC5">
        <w:rPr>
          <w:b/>
        </w:rPr>
        <w:t>Условия проведения испытания аэродинамических устройств</w:t>
      </w:r>
    </w:p>
    <w:p w14:paraId="0C81B476" w14:textId="77777777" w:rsidR="00A36471" w:rsidRPr="009A3DC5" w:rsidRDefault="00A36471" w:rsidP="00A36471">
      <w:pPr>
        <w:pStyle w:val="SingleTxtG"/>
        <w:ind w:left="2268" w:hanging="1134"/>
        <w:rPr>
          <w:b/>
          <w:bCs/>
        </w:rPr>
      </w:pPr>
      <w:r w:rsidRPr="009A3DC5">
        <w:rPr>
          <w:b/>
          <w:bCs/>
        </w:rPr>
        <w:t>3.1</w:t>
      </w:r>
      <w:r w:rsidRPr="009A3DC5">
        <w:rPr>
          <w:b/>
          <w:bCs/>
        </w:rPr>
        <w:tab/>
      </w:r>
      <w:r w:rsidRPr="009A3DC5">
        <w:rPr>
          <w:b/>
        </w:rPr>
        <w:t>По просьбе изготовителя испытание может проводиться:</w:t>
      </w:r>
    </w:p>
    <w:p w14:paraId="66F4BB8D" w14:textId="77777777" w:rsidR="00A36471" w:rsidRPr="009A3DC5" w:rsidRDefault="00A36471" w:rsidP="00A36471">
      <w:pPr>
        <w:pStyle w:val="SingleTxtG"/>
        <w:ind w:left="2268" w:hanging="1134"/>
        <w:rPr>
          <w:b/>
        </w:rPr>
      </w:pPr>
      <w:r w:rsidRPr="009A3DC5">
        <w:rPr>
          <w:b/>
          <w:bCs/>
        </w:rPr>
        <w:t>3.1.1</w:t>
      </w:r>
      <w:r w:rsidRPr="009A3DC5">
        <w:rPr>
          <w:b/>
          <w:bCs/>
        </w:rPr>
        <w:tab/>
      </w:r>
      <w:r w:rsidRPr="009A3DC5">
        <w:rPr>
          <w:b/>
        </w:rPr>
        <w:t>либо на транспортном средстве того типа, для которого предназначается аэродинамическое устройство, и в данном случае должны соблюдаться условия испытания по пункту 4 ниже;</w:t>
      </w:r>
    </w:p>
    <w:p w14:paraId="55CC0243" w14:textId="77777777" w:rsidR="00A36471" w:rsidRPr="009A3DC5" w:rsidRDefault="00A36471" w:rsidP="00A36471">
      <w:pPr>
        <w:pStyle w:val="SingleTxtG"/>
        <w:ind w:left="2268" w:hanging="1134"/>
        <w:rPr>
          <w:b/>
        </w:rPr>
      </w:pPr>
      <w:r w:rsidRPr="009A3DC5">
        <w:rPr>
          <w:b/>
          <w:bCs/>
        </w:rPr>
        <w:t>3.1.2</w:t>
      </w:r>
      <w:r w:rsidRPr="009A3DC5">
        <w:rPr>
          <w:b/>
          <w:bCs/>
        </w:rPr>
        <w:tab/>
      </w:r>
      <w:r w:rsidRPr="009A3DC5">
        <w:rPr>
          <w:b/>
        </w:rPr>
        <w:t xml:space="preserve">либо </w:t>
      </w:r>
      <w:r w:rsidRPr="009A3DC5">
        <w:rPr>
          <w:b/>
          <w:bCs/>
        </w:rPr>
        <w:t xml:space="preserve">на одном из элементов кузова </w:t>
      </w:r>
      <w:r w:rsidRPr="009A3DC5">
        <w:rPr>
          <w:b/>
        </w:rPr>
        <w:t>транспортного средства того типа, для которого предназначается аэродинамическое устройство, причем данный элемент должен быть репрезентативным для рассматриваемого(ых) типа(ов) транспортных средств;</w:t>
      </w:r>
    </w:p>
    <w:p w14:paraId="0E7FAFB7" w14:textId="77777777" w:rsidR="00A36471" w:rsidRPr="009A3DC5" w:rsidRDefault="00A36471" w:rsidP="00A36471">
      <w:pPr>
        <w:pStyle w:val="SingleTxtG"/>
        <w:ind w:left="2268" w:hanging="1134"/>
        <w:rPr>
          <w:b/>
          <w:bCs/>
        </w:rPr>
      </w:pPr>
      <w:r w:rsidRPr="009A3DC5">
        <w:rPr>
          <w:b/>
          <w:bCs/>
        </w:rPr>
        <w:t>3.1.3</w:t>
      </w:r>
      <w:r w:rsidRPr="009A3DC5">
        <w:rPr>
          <w:b/>
          <w:bCs/>
        </w:rPr>
        <w:tab/>
      </w:r>
      <w:r w:rsidRPr="009A3DC5">
        <w:rPr>
          <w:b/>
        </w:rPr>
        <w:t>либо на жестком барьере.</w:t>
      </w:r>
      <w:r w:rsidRPr="009A3DC5">
        <w:rPr>
          <w:b/>
          <w:bCs/>
        </w:rPr>
        <w:t xml:space="preserve"> </w:t>
      </w:r>
    </w:p>
    <w:p w14:paraId="5384BE1F" w14:textId="77777777" w:rsidR="00A36471" w:rsidRPr="009A3DC5" w:rsidRDefault="00A36471" w:rsidP="00A36471">
      <w:pPr>
        <w:pStyle w:val="SingleTxtG"/>
        <w:ind w:left="2268" w:hanging="1134"/>
        <w:rPr>
          <w:b/>
          <w:bCs/>
        </w:rPr>
      </w:pPr>
      <w:r w:rsidRPr="009A3DC5">
        <w:rPr>
          <w:b/>
          <w:bCs/>
        </w:rPr>
        <w:t>3.2</w:t>
      </w:r>
      <w:r w:rsidRPr="009A3DC5">
        <w:rPr>
          <w:b/>
          <w:bCs/>
        </w:rPr>
        <w:tab/>
      </w:r>
      <w:r w:rsidRPr="009A3DC5">
        <w:rPr>
          <w:b/>
        </w:rPr>
        <w:t xml:space="preserve">В случаях, предусмотренных пунктами </w:t>
      </w:r>
      <w:r w:rsidRPr="009A3DC5">
        <w:rPr>
          <w:b/>
          <w:bCs/>
        </w:rPr>
        <w:t>3.1.2 и 3.1.3</w:t>
      </w:r>
      <w:r w:rsidRPr="009A3DC5">
        <w:rPr>
          <w:b/>
        </w:rPr>
        <w:t xml:space="preserve">, детали, используемые для крепления аэродинамических устройств к </w:t>
      </w:r>
      <w:r w:rsidRPr="009A3DC5">
        <w:rPr>
          <w:b/>
          <w:bCs/>
        </w:rPr>
        <w:t xml:space="preserve">элементу кузова </w:t>
      </w:r>
      <w:r w:rsidRPr="009A3DC5">
        <w:rPr>
          <w:b/>
        </w:rPr>
        <w:t xml:space="preserve">транспортного средства или жесткому барьеру, должны соответствовать тем деталям, которые применяются для установки аэродинамических устройств на транспортном средстве. </w:t>
      </w:r>
      <w:r w:rsidRPr="009A3DC5">
        <w:rPr>
          <w:b/>
          <w:shd w:val="clear" w:color="auto" w:fill="FFFFFF"/>
        </w:rPr>
        <w:t xml:space="preserve">К любому устройству прилагаются </w:t>
      </w:r>
      <w:r w:rsidRPr="009A3DC5">
        <w:rPr>
          <w:b/>
          <w:bCs/>
        </w:rPr>
        <w:t>монтажные и эксплуатационные инструкции</w:t>
      </w:r>
      <w:r w:rsidRPr="009A3DC5">
        <w:rPr>
          <w:b/>
          <w:shd w:val="clear" w:color="auto" w:fill="FFFFFF"/>
        </w:rPr>
        <w:t>, содержащие достаточную для любого компетентного лица информацию относительно его правильной установки.</w:t>
      </w:r>
    </w:p>
    <w:p w14:paraId="267E7F68" w14:textId="77777777" w:rsidR="00A36471" w:rsidRPr="009A3DC5" w:rsidRDefault="00A36471" w:rsidP="00A36471">
      <w:pPr>
        <w:pStyle w:val="SingleTxtG"/>
        <w:ind w:left="2268" w:hanging="1134"/>
        <w:rPr>
          <w:b/>
        </w:rPr>
      </w:pPr>
      <w:r w:rsidRPr="009A3DC5">
        <w:rPr>
          <w:b/>
        </w:rPr>
        <w:t>3.3</w:t>
      </w:r>
      <w:r w:rsidRPr="009A3DC5">
        <w:rPr>
          <w:b/>
        </w:rPr>
        <w:tab/>
        <w:t>По просьбе изготовителя испытание, указанное в пункте 5, может заменяться расчетами.</w:t>
      </w:r>
    </w:p>
    <w:p w14:paraId="5DEA91F2" w14:textId="77777777" w:rsidR="00A36471" w:rsidRPr="009A3DC5" w:rsidRDefault="00A36471" w:rsidP="00A36471">
      <w:pPr>
        <w:pStyle w:val="SingleTxtG"/>
        <w:ind w:left="2268"/>
        <w:rPr>
          <w:b/>
        </w:rPr>
      </w:pPr>
      <w:r w:rsidRPr="009A3DC5">
        <w:rPr>
          <w:b/>
          <w:bCs/>
        </w:rPr>
        <w:tab/>
      </w:r>
      <w:r w:rsidRPr="009A3DC5">
        <w:rPr>
          <w:b/>
        </w:rPr>
        <w:t>Достоверность математической модели проверяют методом сопоставления с условиями фактических испытаний. С этой целью проводят физическое испытание для сопоставления результатов, полученных при использовании математической модели,</w:t>
      </w:r>
      <w:r w:rsidR="00FE3910">
        <w:rPr>
          <w:b/>
        </w:rPr>
        <w:br/>
      </w:r>
      <w:r w:rsidRPr="009A3DC5">
        <w:rPr>
          <w:b/>
        </w:rPr>
        <w:t>с результатами физического испытания. Сопоставимость результатов этих испытаний подлежит подтверждению. Изготовитель готовит протокол подтверждения.</w:t>
      </w:r>
    </w:p>
    <w:p w14:paraId="0AEDD09A" w14:textId="77777777" w:rsidR="00A36471" w:rsidRPr="009A3DC5" w:rsidRDefault="00A36471" w:rsidP="00A36471">
      <w:pPr>
        <w:pStyle w:val="SingleTxtG"/>
        <w:ind w:left="2268"/>
        <w:rPr>
          <w:b/>
        </w:rPr>
      </w:pPr>
      <w:r w:rsidRPr="009A3DC5">
        <w:rPr>
          <w:b/>
          <w:bCs/>
        </w:rPr>
        <w:tab/>
      </w:r>
      <w:r w:rsidRPr="009A3DC5">
        <w:rPr>
          <w:b/>
        </w:rPr>
        <w:t>Любые изменения математической модели или программного обеспечения, в результате которых протокол подтверждения может стать недействительным, требуют проведения процесса повторного подтверждения.</w:t>
      </w:r>
    </w:p>
    <w:p w14:paraId="606855B2" w14:textId="77777777" w:rsidR="00A36471" w:rsidRPr="009A3DC5" w:rsidRDefault="00A36471" w:rsidP="00A36471">
      <w:pPr>
        <w:pStyle w:val="SingleTxtG"/>
        <w:ind w:left="2268" w:hanging="1134"/>
        <w:rPr>
          <w:b/>
        </w:rPr>
      </w:pPr>
      <w:r w:rsidRPr="009A3DC5">
        <w:rPr>
          <w:b/>
          <w:bCs/>
        </w:rPr>
        <w:t>4.</w:t>
      </w:r>
      <w:r w:rsidRPr="009A3DC5">
        <w:rPr>
          <w:b/>
          <w:bCs/>
        </w:rPr>
        <w:tab/>
      </w:r>
      <w:r w:rsidRPr="009A3DC5">
        <w:rPr>
          <w:b/>
        </w:rPr>
        <w:t>Условия проведения испытания транспортных средств</w:t>
      </w:r>
    </w:p>
    <w:p w14:paraId="1DAC7EE2" w14:textId="77777777" w:rsidR="00A36471" w:rsidRPr="009A3DC5" w:rsidRDefault="00A36471" w:rsidP="00A36471">
      <w:pPr>
        <w:pStyle w:val="SingleTxtG"/>
        <w:ind w:left="2268" w:hanging="1134"/>
        <w:rPr>
          <w:b/>
          <w:bCs/>
        </w:rPr>
      </w:pPr>
      <w:r w:rsidRPr="009A3DC5">
        <w:rPr>
          <w:b/>
          <w:bCs/>
        </w:rPr>
        <w:t>4.1</w:t>
      </w:r>
      <w:r w:rsidRPr="009A3DC5">
        <w:rPr>
          <w:b/>
          <w:bCs/>
        </w:rPr>
        <w:tab/>
      </w:r>
      <w:r w:rsidRPr="009A3DC5">
        <w:rPr>
          <w:b/>
        </w:rPr>
        <w:t>Транспортное средство устанавливают на горизонтальной, ровной, твердой и гладкой поверхности.</w:t>
      </w:r>
    </w:p>
    <w:p w14:paraId="7D8C692F" w14:textId="77777777" w:rsidR="00A36471" w:rsidRPr="009A3DC5" w:rsidRDefault="00A36471" w:rsidP="00A36471">
      <w:pPr>
        <w:pStyle w:val="SingleTxtG"/>
        <w:ind w:left="2268" w:hanging="1134"/>
        <w:rPr>
          <w:b/>
          <w:bCs/>
        </w:rPr>
      </w:pPr>
      <w:r w:rsidRPr="009A3DC5">
        <w:rPr>
          <w:b/>
          <w:bCs/>
        </w:rPr>
        <w:t>4.2</w:t>
      </w:r>
      <w:r w:rsidRPr="009A3DC5">
        <w:rPr>
          <w:b/>
          <w:bCs/>
        </w:rPr>
        <w:tab/>
      </w:r>
      <w:r w:rsidRPr="009A3DC5">
        <w:rPr>
          <w:b/>
        </w:rPr>
        <w:t>Передние колеса находятся в положении для движения прямо.</w:t>
      </w:r>
    </w:p>
    <w:p w14:paraId="0EAC1C0D" w14:textId="77777777" w:rsidR="00A36471" w:rsidRPr="009A3DC5" w:rsidRDefault="00A36471" w:rsidP="00A36471">
      <w:pPr>
        <w:pStyle w:val="SingleTxtG"/>
        <w:ind w:left="2268" w:hanging="1134"/>
        <w:rPr>
          <w:b/>
          <w:bCs/>
        </w:rPr>
      </w:pPr>
      <w:r w:rsidRPr="009A3DC5">
        <w:rPr>
          <w:b/>
          <w:bCs/>
        </w:rPr>
        <w:t>4.3</w:t>
      </w:r>
      <w:r w:rsidRPr="009A3DC5">
        <w:rPr>
          <w:b/>
          <w:bCs/>
        </w:rPr>
        <w:tab/>
      </w:r>
      <w:r w:rsidRPr="009A3DC5">
        <w:rPr>
          <w:b/>
        </w:rPr>
        <w:t>Шины накачивают до давления, рекомендованного изготовителем транспортного средства.</w:t>
      </w:r>
    </w:p>
    <w:p w14:paraId="7BBCC874" w14:textId="77777777" w:rsidR="00A36471" w:rsidRPr="009A3DC5" w:rsidRDefault="00A36471" w:rsidP="00A36471">
      <w:pPr>
        <w:pStyle w:val="SingleTxtG"/>
        <w:ind w:left="2268" w:hanging="1134"/>
        <w:rPr>
          <w:b/>
          <w:bCs/>
        </w:rPr>
      </w:pPr>
      <w:r w:rsidRPr="009A3DC5">
        <w:rPr>
          <w:b/>
          <w:bCs/>
        </w:rPr>
        <w:t>4.4</w:t>
      </w:r>
      <w:r w:rsidRPr="009A3DC5">
        <w:rPr>
          <w:b/>
          <w:bCs/>
        </w:rPr>
        <w:tab/>
        <w:t>Транспортное средство должно быть порожним.</w:t>
      </w:r>
    </w:p>
    <w:p w14:paraId="14631104" w14:textId="77777777" w:rsidR="00A36471" w:rsidRPr="009A3DC5" w:rsidRDefault="00A36471" w:rsidP="00A36471">
      <w:pPr>
        <w:pStyle w:val="SingleTxtG"/>
        <w:ind w:left="2268" w:hanging="1134"/>
        <w:rPr>
          <w:b/>
          <w:bCs/>
        </w:rPr>
      </w:pPr>
      <w:r w:rsidRPr="009A3DC5">
        <w:rPr>
          <w:b/>
          <w:bCs/>
        </w:rPr>
        <w:t>4.5</w:t>
      </w:r>
      <w:r w:rsidRPr="009A3DC5">
        <w:rPr>
          <w:b/>
          <w:bCs/>
        </w:rPr>
        <w:tab/>
      </w:r>
      <w:r w:rsidRPr="009A3DC5">
        <w:rPr>
          <w:b/>
        </w:rPr>
        <w:t xml:space="preserve">При необходимости для достижения испытательных нагрузок, требуемых по пункту </w:t>
      </w:r>
      <w:r w:rsidRPr="009A3DC5">
        <w:rPr>
          <w:b/>
          <w:bCs/>
        </w:rPr>
        <w:t>5.1.2</w:t>
      </w:r>
      <w:r w:rsidRPr="009A3DC5">
        <w:rPr>
          <w:b/>
        </w:rPr>
        <w:t xml:space="preserve"> ниже, транспортное средство может быть закреплено на месте; метод крепления указывается изготовителем транспортного средства.</w:t>
      </w:r>
    </w:p>
    <w:p w14:paraId="37907822" w14:textId="77777777" w:rsidR="00A36471" w:rsidRPr="009A3DC5" w:rsidRDefault="00A36471" w:rsidP="00A36471">
      <w:pPr>
        <w:pStyle w:val="SingleTxtG"/>
        <w:ind w:left="2268" w:hanging="1134"/>
        <w:rPr>
          <w:b/>
          <w:bCs/>
        </w:rPr>
      </w:pPr>
      <w:r w:rsidRPr="009A3DC5">
        <w:rPr>
          <w:b/>
          <w:bCs/>
        </w:rPr>
        <w:t>4.6</w:t>
      </w:r>
      <w:r w:rsidRPr="009A3DC5">
        <w:rPr>
          <w:b/>
          <w:bCs/>
        </w:rPr>
        <w:tab/>
      </w:r>
      <w:r w:rsidRPr="009A3DC5">
        <w:rPr>
          <w:b/>
        </w:rPr>
        <w:t>Транспортные средства, оборудованные гидропневматической, гидравлической или пневматической подвеской либо устройством для автоматической установки в горизонтальном положении в зависимости от веса груза, испытывают с этой подвеской или этим устройством в обычных условиях эксплуатации, указанных изготовителем.</w:t>
      </w:r>
    </w:p>
    <w:p w14:paraId="3C5D743D" w14:textId="77777777" w:rsidR="00A36471" w:rsidRPr="009A3DC5" w:rsidRDefault="00A36471" w:rsidP="00A36471">
      <w:pPr>
        <w:pStyle w:val="SingleTxtG"/>
        <w:ind w:left="2268" w:hanging="1134"/>
        <w:rPr>
          <w:b/>
        </w:rPr>
      </w:pPr>
      <w:r w:rsidRPr="009A3DC5">
        <w:rPr>
          <w:b/>
          <w:bCs/>
        </w:rPr>
        <w:t>5.</w:t>
      </w:r>
      <w:r w:rsidRPr="009A3DC5">
        <w:rPr>
          <w:b/>
          <w:bCs/>
        </w:rPr>
        <w:tab/>
      </w:r>
      <w:r w:rsidRPr="009A3DC5">
        <w:rPr>
          <w:b/>
        </w:rPr>
        <w:t>Порядок проведения испытания</w:t>
      </w:r>
    </w:p>
    <w:p w14:paraId="6841115D" w14:textId="77777777" w:rsidR="00A36471" w:rsidRPr="009A3DC5" w:rsidRDefault="00A36471" w:rsidP="00A36471">
      <w:pPr>
        <w:pStyle w:val="SingleTxtG"/>
        <w:ind w:left="2268" w:hanging="1134"/>
        <w:rPr>
          <w:b/>
        </w:rPr>
      </w:pPr>
      <w:r w:rsidRPr="009A3DC5">
        <w:rPr>
          <w:b/>
          <w:bCs/>
        </w:rPr>
        <w:t>5.1</w:t>
      </w:r>
      <w:r w:rsidRPr="009A3DC5">
        <w:rPr>
          <w:b/>
          <w:bCs/>
        </w:rPr>
        <w:tab/>
      </w:r>
      <w:r w:rsidRPr="009A3DC5">
        <w:rPr>
          <w:b/>
        </w:rPr>
        <w:t>Аэродинамическое устройство должно подвергаться определенной деформации под воздействием нагрузок, прилагаемых параллельно продольной оси транспортного средства. В альтернативном случае устройство – под действием нагрузки – может также складываться или убираться. Соответствие предъявляемым к испытанию требованиям проверяют с помощью надлежащих ударных устройств. Устройство, используемое для распределения испытательной нагрузки по вышеупомянутой плоской поверхности, присоединяют к силовому приводу с помощью шарнирного соединения. В случае геометрической несовместимости вместо устройства с плоской поверхностью рекомендуется использовать адаптер.</w:t>
      </w:r>
    </w:p>
    <w:p w14:paraId="23440862" w14:textId="77777777" w:rsidR="00A36471" w:rsidRPr="009A3DC5" w:rsidRDefault="00A36471" w:rsidP="00A36471">
      <w:pPr>
        <w:pStyle w:val="SingleTxtG"/>
        <w:ind w:left="2268" w:hanging="1134"/>
        <w:rPr>
          <w:b/>
          <w:bCs/>
        </w:rPr>
      </w:pPr>
      <w:r w:rsidRPr="009A3DC5">
        <w:rPr>
          <w:b/>
          <w:bCs/>
        </w:rPr>
        <w:t>5.1.1</w:t>
      </w:r>
      <w:r w:rsidRPr="009A3DC5">
        <w:rPr>
          <w:b/>
          <w:bCs/>
        </w:rPr>
        <w:tab/>
        <w:t>Нагрузку прилагают параллельно продольной оси транспортного средства через контактную поверхность высотой не более 250 мм и шириной 200 мм, причем радиус закругления вертикальных граней или краев</w:t>
      </w:r>
      <w:r w:rsidRPr="009A3DC5">
        <w:rPr>
          <w:b/>
        </w:rPr>
        <w:t xml:space="preserve"> адаптера</w:t>
      </w:r>
      <w:r w:rsidRPr="009A3DC5">
        <w:rPr>
          <w:b/>
          <w:bCs/>
        </w:rPr>
        <w:t xml:space="preserve"> должен составлять 5 ± 1 мм. </w:t>
      </w:r>
      <w:r w:rsidRPr="009A3DC5">
        <w:rPr>
          <w:b/>
        </w:rPr>
        <w:t xml:space="preserve">Данная поверхность или этот адаптер не должны жестко крепиться к </w:t>
      </w:r>
      <w:r w:rsidRPr="009A3DC5">
        <w:rPr>
          <w:b/>
          <w:bCs/>
        </w:rPr>
        <w:t>аэродинамическому устройству</w:t>
      </w:r>
      <w:r w:rsidRPr="009A3DC5">
        <w:rPr>
          <w:b/>
        </w:rPr>
        <w:t xml:space="preserve"> и должны перемещаться во всех направлениях</w:t>
      </w:r>
      <w:r w:rsidRPr="009A3DC5">
        <w:rPr>
          <w:b/>
          <w:bCs/>
        </w:rPr>
        <w:t>.</w:t>
      </w:r>
      <w:r w:rsidR="00FE3910">
        <w:rPr>
          <w:b/>
          <w:bCs/>
        </w:rPr>
        <w:br/>
      </w:r>
      <w:r w:rsidRPr="009A3DC5">
        <w:rPr>
          <w:b/>
          <w:bCs/>
        </w:rPr>
        <w:t xml:space="preserve">При проведении испытания на транспортном средстве высота центра поверхности или </w:t>
      </w:r>
      <w:r w:rsidRPr="009A3DC5">
        <w:rPr>
          <w:b/>
        </w:rPr>
        <w:t>адаптера</w:t>
      </w:r>
      <w:r w:rsidRPr="009A3DC5">
        <w:rPr>
          <w:b/>
          <w:bCs/>
        </w:rPr>
        <w:t xml:space="preserve"> определяется изготовителем в зоне между самым нижним краем аэродинамического устройства и точкой, расположенной на высоте не более 2,0 м от уровня грунта в конфигурации монтажа на транспортном средстве (см. рис. 1).</w:t>
      </w:r>
      <w:r w:rsidR="00FE3910">
        <w:rPr>
          <w:b/>
          <w:bCs/>
        </w:rPr>
        <w:br/>
      </w:r>
      <w:r w:rsidRPr="009A3DC5">
        <w:rPr>
          <w:b/>
          <w:bCs/>
        </w:rPr>
        <w:t>Эту точку надлежит определять на транспортном средстве, нагруженном до его технически допустимой максимальной массы в груженом состоянии.</w:t>
      </w:r>
    </w:p>
    <w:p w14:paraId="04026B27" w14:textId="77777777" w:rsidR="00A36471" w:rsidRPr="009A3DC5" w:rsidRDefault="00A36471" w:rsidP="00A36471">
      <w:pPr>
        <w:pStyle w:val="SingleTxtG"/>
        <w:ind w:left="2268"/>
        <w:rPr>
          <w:b/>
          <w:bCs/>
        </w:rPr>
      </w:pPr>
      <w:r w:rsidRPr="009A3DC5">
        <w:rPr>
          <w:b/>
          <w:bCs/>
          <w:lang w:val="en-GB"/>
        </w:rPr>
        <w:tab/>
      </w:r>
      <w:r w:rsidRPr="009A3DC5">
        <w:rPr>
          <w:b/>
          <w:bCs/>
        </w:rPr>
        <w:t xml:space="preserve">При проведении испытания на одном из элементов кузова </w:t>
      </w:r>
      <w:r w:rsidRPr="009A3DC5">
        <w:rPr>
          <w:b/>
        </w:rPr>
        <w:t xml:space="preserve">транспортного средства или на жестком барьере </w:t>
      </w:r>
      <w:r w:rsidRPr="009A3DC5">
        <w:rPr>
          <w:b/>
          <w:bCs/>
        </w:rPr>
        <w:t xml:space="preserve">высота центра поверхности или </w:t>
      </w:r>
      <w:r w:rsidRPr="009A3DC5">
        <w:rPr>
          <w:b/>
        </w:rPr>
        <w:t>адаптера</w:t>
      </w:r>
      <w:r w:rsidRPr="009A3DC5">
        <w:rPr>
          <w:b/>
          <w:bCs/>
        </w:rPr>
        <w:t xml:space="preserve"> определяется изготовителем в зоне между самым нижним краем аэродинамического устройства и точкой, соответствующей высоте не более 2,0 м от уровня грунта в конфигурации монтажа на транспортном средстве, нагруженном до его технически допустимой максимальной массы в груженом состоянии (см. рис. 2).</w:t>
      </w:r>
    </w:p>
    <w:p w14:paraId="6BD55895" w14:textId="77777777" w:rsidR="00A36471" w:rsidRPr="009A3DC5" w:rsidRDefault="00A36471" w:rsidP="00A36471">
      <w:pPr>
        <w:pStyle w:val="SingleTxtG"/>
        <w:ind w:left="2268"/>
        <w:rPr>
          <w:b/>
        </w:rPr>
      </w:pPr>
      <w:r w:rsidRPr="009A3DC5">
        <w:rPr>
          <w:b/>
          <w:bCs/>
          <w:lang w:val="en-GB"/>
        </w:rPr>
        <w:tab/>
      </w:r>
      <w:r w:rsidRPr="009A3DC5">
        <w:rPr>
          <w:b/>
          <w:bCs/>
        </w:rPr>
        <w:t xml:space="preserve">Точное расположение центра поверхности или </w:t>
      </w:r>
      <w:r w:rsidRPr="009A3DC5">
        <w:rPr>
          <w:b/>
        </w:rPr>
        <w:t xml:space="preserve">адаптера </w:t>
      </w:r>
      <w:r w:rsidRPr="009A3DC5">
        <w:rPr>
          <w:b/>
          <w:bCs/>
        </w:rPr>
        <w:t>в зоне приложения нагрузок указывается изготовителем. В случаях, когда аэродинамическое устройство имеет различную жесткость в зоне приложения нагрузок (например, ввиду наличия армирующих элементов, использования различных материалов или разной толщины и т.</w:t>
      </w:r>
      <w:r>
        <w:rPr>
          <w:b/>
          <w:bCs/>
          <w:lang w:val="en-US"/>
        </w:rPr>
        <w:t> </w:t>
      </w:r>
      <w:r w:rsidRPr="009A3DC5">
        <w:rPr>
          <w:b/>
          <w:bCs/>
        </w:rPr>
        <w:t xml:space="preserve">д.), расположение центра контактной поверхности или </w:t>
      </w:r>
      <w:r w:rsidRPr="009A3DC5">
        <w:rPr>
          <w:b/>
        </w:rPr>
        <w:t>адаптера подлежит определению в зоне с наибольшим сопротивлением внешним нагрузкам, действующим в продольном направлении транспортного средства.</w:t>
      </w:r>
    </w:p>
    <w:p w14:paraId="72B44CC7" w14:textId="77777777" w:rsidR="00A36471" w:rsidRPr="009A3DC5" w:rsidRDefault="00A36471" w:rsidP="00C767E9">
      <w:pPr>
        <w:pStyle w:val="H23G"/>
        <w:spacing w:before="480" w:after="480"/>
      </w:pPr>
      <w:r>
        <w:tab/>
      </w:r>
      <w:r>
        <w:tab/>
      </w:r>
      <w:r w:rsidRPr="009A3DC5">
        <w:t>Рис. 1</w:t>
      </w:r>
    </w:p>
    <w:p w14:paraId="09F269DA" w14:textId="77777777" w:rsidR="00A36471" w:rsidRPr="009A3DC5" w:rsidRDefault="00BF26BD" w:rsidP="00A36471">
      <w:pPr>
        <w:ind w:left="705" w:hanging="705"/>
        <w:jc w:val="center"/>
      </w:pPr>
      <w:r w:rsidRPr="009A3DC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C9EFA32" wp14:editId="5257AD99">
                <wp:simplePos x="0" y="0"/>
                <wp:positionH relativeFrom="column">
                  <wp:posOffset>3519170</wp:posOffset>
                </wp:positionH>
                <wp:positionV relativeFrom="paragraph">
                  <wp:posOffset>771113</wp:posOffset>
                </wp:positionV>
                <wp:extent cx="741680" cy="457200"/>
                <wp:effectExtent l="0" t="0" r="1270" b="0"/>
                <wp:wrapNone/>
                <wp:docPr id="27" name="Надпись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1680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B43689C" w14:textId="77777777" w:rsidR="00A36471" w:rsidRPr="005D328A" w:rsidRDefault="00A36471" w:rsidP="00A36471">
                            <w:pPr>
                              <w:spacing w:line="192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5D328A">
                              <w:rPr>
                                <w:sz w:val="18"/>
                                <w:szCs w:val="18"/>
                              </w:rPr>
                              <w:t xml:space="preserve">Самая высокая точка </w:t>
                            </w:r>
                            <w:r w:rsidRPr="005D328A">
                              <w:rPr>
                                <w:bCs/>
                                <w:sz w:val="18"/>
                                <w:szCs w:val="18"/>
                              </w:rPr>
                              <w:t>приложения нагрузки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9EFA32" id="_x0000_t202" coordsize="21600,21600" o:spt="202" path="m,l,21600r21600,l21600,xe">
                <v:stroke joinstyle="miter"/>
                <v:path gradientshapeok="t" o:connecttype="rect"/>
              </v:shapetype>
              <v:shape id="Надпись 27" o:spid="_x0000_s1026" type="#_x0000_t202" style="position:absolute;left:0;text-align:left;margin-left:277.1pt;margin-top:60.7pt;width:58.4pt;height:3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" fillcolor="white [3201]" stroked="f" strokeweight=".5pt">
                <v:textbox inset="0,0,0,0">
                  <w:txbxContent>
                    <w:p w14:paraId="6B43689C" w14:textId="77777777" w:rsidR="00A36471" w:rsidRPr="005D328A" w:rsidRDefault="00A36471" w:rsidP="00A36471">
                      <w:pPr>
                        <w:spacing w:line="192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 w:rsidRPr="005D328A">
                        <w:rPr>
                          <w:sz w:val="18"/>
                          <w:szCs w:val="18"/>
                        </w:rPr>
                        <w:t xml:space="preserve">Самая высокая точка </w:t>
                      </w:r>
                      <w:r w:rsidRPr="005D328A">
                        <w:rPr>
                          <w:bCs/>
                          <w:sz w:val="18"/>
                          <w:szCs w:val="18"/>
                        </w:rPr>
                        <w:t>приложения нагрузки</w:t>
                      </w:r>
                    </w:p>
                  </w:txbxContent>
                </v:textbox>
              </v:shape>
            </w:pict>
          </mc:Fallback>
        </mc:AlternateContent>
      </w:r>
      <w:r w:rsidR="00A36471" w:rsidRPr="009A3DC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3164359" wp14:editId="08ABAB37">
                <wp:simplePos x="0" y="0"/>
                <wp:positionH relativeFrom="column">
                  <wp:posOffset>3501588</wp:posOffset>
                </wp:positionH>
                <wp:positionV relativeFrom="paragraph">
                  <wp:posOffset>1353902</wp:posOffset>
                </wp:positionV>
                <wp:extent cx="759493" cy="462280"/>
                <wp:effectExtent l="0" t="0" r="2540" b="0"/>
                <wp:wrapNone/>
                <wp:docPr id="28" name="Надпись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9493" cy="4622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079B535" w14:textId="77777777" w:rsidR="00A36471" w:rsidRPr="00A36471" w:rsidRDefault="00A36471" w:rsidP="00A36471">
                            <w:pPr>
                              <w:spacing w:line="192" w:lineRule="auto"/>
                              <w:jc w:val="center"/>
                              <w:rPr>
                                <w:bCs/>
                                <w:sz w:val="18"/>
                                <w:szCs w:val="18"/>
                              </w:rPr>
                            </w:pPr>
                            <w:r w:rsidRPr="00A36471">
                              <w:rPr>
                                <w:bCs/>
                                <w:sz w:val="18"/>
                                <w:szCs w:val="18"/>
                              </w:rPr>
                              <w:t xml:space="preserve">Самая низкая точка </w:t>
                            </w:r>
                            <w:r w:rsidRPr="005D328A">
                              <w:rPr>
                                <w:bCs/>
                                <w:sz w:val="18"/>
                                <w:szCs w:val="18"/>
                              </w:rPr>
                              <w:t>приложения нагрузки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164359" id="Надпись 28" o:spid="_x0000_s1027" type="#_x0000_t202" style="position:absolute;left:0;text-align:left;margin-left:275.7pt;margin-top:106.6pt;width:59.8pt;height:36.4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" fillcolor="white [3201]" stroked="f" strokeweight=".5pt">
                <v:textbox inset="0,0,0,0">
                  <w:txbxContent>
                    <w:p w14:paraId="7079B535" w14:textId="77777777" w:rsidR="00A36471" w:rsidRPr="00A36471" w:rsidRDefault="00A36471" w:rsidP="00A36471">
                      <w:pPr>
                        <w:spacing w:line="192" w:lineRule="auto"/>
                        <w:jc w:val="center"/>
                        <w:rPr>
                          <w:bCs/>
                          <w:sz w:val="18"/>
                          <w:szCs w:val="18"/>
                        </w:rPr>
                      </w:pPr>
                      <w:r w:rsidRPr="00A36471">
                        <w:rPr>
                          <w:bCs/>
                          <w:sz w:val="18"/>
                          <w:szCs w:val="18"/>
                        </w:rPr>
                        <w:t xml:space="preserve">Самая низкая точка </w:t>
                      </w:r>
                      <w:r w:rsidRPr="005D328A">
                        <w:rPr>
                          <w:bCs/>
                          <w:sz w:val="18"/>
                          <w:szCs w:val="18"/>
                        </w:rPr>
                        <w:t>приложения нагрузки</w:t>
                      </w:r>
                    </w:p>
                  </w:txbxContent>
                </v:textbox>
              </v:shape>
            </w:pict>
          </mc:Fallback>
        </mc:AlternateContent>
      </w:r>
      <w:r w:rsidR="00A36471" w:rsidRPr="009A3DC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E104704" wp14:editId="3CD40E49">
                <wp:simplePos x="0" y="0"/>
                <wp:positionH relativeFrom="column">
                  <wp:posOffset>4415988</wp:posOffset>
                </wp:positionH>
                <wp:positionV relativeFrom="paragraph">
                  <wp:posOffset>754199</wp:posOffset>
                </wp:positionV>
                <wp:extent cx="248788" cy="1062355"/>
                <wp:effectExtent l="0" t="0" r="0" b="4445"/>
                <wp:wrapNone/>
                <wp:docPr id="24" name="Надпись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788" cy="10623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018020D" w14:textId="77777777" w:rsidR="00A36471" w:rsidRPr="00A36471" w:rsidRDefault="00A36471" w:rsidP="00A36471">
                            <w:pPr>
                              <w:spacing w:line="192" w:lineRule="auto"/>
                              <w:jc w:val="center"/>
                              <w:rPr>
                                <w:bCs/>
                                <w:sz w:val="18"/>
                                <w:szCs w:val="18"/>
                              </w:rPr>
                            </w:pPr>
                            <w:r w:rsidRPr="00A36471">
                              <w:rPr>
                                <w:bCs/>
                                <w:sz w:val="18"/>
                                <w:szCs w:val="18"/>
                              </w:rPr>
                              <w:t>Зона приложения нагрузки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E104704" id="Надпись 24" o:spid="_x0000_s1028" type="#_x0000_t202" style="position:absolute;left:0;text-align:left;margin-left:347.7pt;margin-top:59.4pt;width:19.6pt;height:83.65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" fillcolor="white [3201]" stroked="f" strokeweight=".5pt">
                <v:textbox style="layout-flow:vertical;mso-layout-flow-alt:bottom-to-top" inset="0,0,0,0">
                  <w:txbxContent>
                    <w:p w14:paraId="4018020D" w14:textId="77777777" w:rsidR="00A36471" w:rsidRPr="00A36471" w:rsidRDefault="00A36471" w:rsidP="00A36471">
                      <w:pPr>
                        <w:spacing w:line="192" w:lineRule="auto"/>
                        <w:jc w:val="center"/>
                        <w:rPr>
                          <w:bCs/>
                          <w:sz w:val="18"/>
                          <w:szCs w:val="18"/>
                        </w:rPr>
                      </w:pPr>
                      <w:r w:rsidRPr="00A36471">
                        <w:rPr>
                          <w:bCs/>
                          <w:sz w:val="18"/>
                          <w:szCs w:val="18"/>
                        </w:rPr>
                        <w:t>Зона приложения нагрузки</w:t>
                      </w:r>
                    </w:p>
                  </w:txbxContent>
                </v:textbox>
              </v:shape>
            </w:pict>
          </mc:Fallback>
        </mc:AlternateContent>
      </w:r>
      <w:r w:rsidR="00A36471" w:rsidRPr="009A3DC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D63C2BD" wp14:editId="2E34CDED">
                <wp:simplePos x="0" y="0"/>
                <wp:positionH relativeFrom="column">
                  <wp:posOffset>3549089</wp:posOffset>
                </wp:positionH>
                <wp:positionV relativeFrom="paragraph">
                  <wp:posOffset>17928</wp:posOffset>
                </wp:positionV>
                <wp:extent cx="2059940" cy="249382"/>
                <wp:effectExtent l="0" t="0" r="0" b="0"/>
                <wp:wrapNone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9940" cy="24938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AFBC10C" w14:textId="77777777" w:rsidR="00A36471" w:rsidRPr="00C95252" w:rsidRDefault="00A36471" w:rsidP="00A36471">
                            <w:pPr>
                              <w:rPr>
                                <w:b/>
                                <w:sz w:val="22"/>
                              </w:rPr>
                            </w:pPr>
                            <w:r w:rsidRPr="00C95252">
                              <w:rPr>
                                <w:b/>
                                <w:sz w:val="22"/>
                              </w:rPr>
                              <w:t>Аэродинамическое устройство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63C2BD" id="Надпись 12" o:spid="_x0000_s1029" type="#_x0000_t202" style="position:absolute;left:0;text-align:left;margin-left:279.45pt;margin-top:1.4pt;width:162.2pt;height:19.65pt;z-index:251658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" fillcolor="white [3201]" stroked="f" strokeweight=".5pt">
                <v:textbox inset="0,0,0,0">
                  <w:txbxContent>
                    <w:p w14:paraId="2AFBC10C" w14:textId="77777777" w:rsidR="00A36471" w:rsidRPr="00C95252" w:rsidRDefault="00A36471" w:rsidP="00A36471">
                      <w:pPr>
                        <w:rPr>
                          <w:b/>
                          <w:sz w:val="22"/>
                        </w:rPr>
                      </w:pPr>
                      <w:r w:rsidRPr="00C95252">
                        <w:rPr>
                          <w:b/>
                          <w:sz w:val="22"/>
                        </w:rPr>
                        <w:t>Аэродинамическое устройство</w:t>
                      </w:r>
                    </w:p>
                  </w:txbxContent>
                </v:textbox>
              </v:shape>
            </w:pict>
          </mc:Fallback>
        </mc:AlternateContent>
      </w:r>
      <w:r w:rsidR="00A36471" w:rsidRPr="009A3DC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20CB610" wp14:editId="3ACCDAE9">
                <wp:simplePos x="0" y="0"/>
                <wp:positionH relativeFrom="column">
                  <wp:posOffset>4736622</wp:posOffset>
                </wp:positionH>
                <wp:positionV relativeFrom="paragraph">
                  <wp:posOffset>1209832</wp:posOffset>
                </wp:positionV>
                <wp:extent cx="187745" cy="510639"/>
                <wp:effectExtent l="0" t="0" r="3175" b="3810"/>
                <wp:wrapNone/>
                <wp:docPr id="29" name="Надпись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745" cy="51063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74697CE" w14:textId="77777777" w:rsidR="00A36471" w:rsidRPr="008E77B8" w:rsidRDefault="00A36471" w:rsidP="00A36471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8E77B8">
                              <w:rPr>
                                <w:b/>
                                <w:sz w:val="24"/>
                                <w:szCs w:val="24"/>
                              </w:rPr>
                              <w:t>2,0 м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0CB610" id="Надпись 29" o:spid="_x0000_s1030" type="#_x0000_t202" style="position:absolute;left:0;text-align:left;margin-left:372.95pt;margin-top:95.25pt;width:14.8pt;height:40.2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" fillcolor="white [3201]" stroked="f" strokeweight=".5pt">
                <v:textbox style="layout-flow:vertical;mso-layout-flow-alt:bottom-to-top" inset="0,0,0,0">
                  <w:txbxContent>
                    <w:p w14:paraId="374697CE" w14:textId="77777777" w:rsidR="00A36471" w:rsidRPr="008E77B8" w:rsidRDefault="00A36471" w:rsidP="00A36471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8E77B8">
                        <w:rPr>
                          <w:b/>
                          <w:sz w:val="24"/>
                          <w:szCs w:val="24"/>
                        </w:rPr>
                        <w:t>2,0 м</w:t>
                      </w:r>
                    </w:p>
                  </w:txbxContent>
                </v:textbox>
              </v:shape>
            </w:pict>
          </mc:Fallback>
        </mc:AlternateContent>
      </w:r>
      <w:r w:rsidR="00A36471" w:rsidRPr="009A3DC5">
        <w:rPr>
          <w:noProof/>
          <w:lang w:eastAsia="ru-RU"/>
        </w:rPr>
        <w:drawing>
          <wp:inline distT="0" distB="0" distL="0" distR="0" wp14:anchorId="5EF79815" wp14:editId="5FF6E001">
            <wp:extent cx="4277578" cy="2459421"/>
            <wp:effectExtent l="0" t="0" r="8890" b="0"/>
            <wp:docPr id="31" name="Grafi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8585" cy="2465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3D397E7" w14:textId="77777777" w:rsidR="00A36471" w:rsidRPr="009A3DC5" w:rsidRDefault="00A36471" w:rsidP="00BF26BD">
      <w:pPr>
        <w:pStyle w:val="H23G"/>
        <w:spacing w:before="480"/>
        <w:rPr>
          <w:b w:val="0"/>
          <w:bCs/>
          <w:lang w:val="en-US"/>
        </w:rPr>
      </w:pPr>
      <w:r>
        <w:rPr>
          <w:bCs/>
        </w:rPr>
        <w:tab/>
      </w:r>
      <w:r>
        <w:rPr>
          <w:bCs/>
        </w:rPr>
        <w:tab/>
      </w:r>
      <w:r w:rsidRPr="009A3DC5">
        <w:rPr>
          <w:bCs/>
        </w:rPr>
        <w:t>Рис</w:t>
      </w:r>
      <w:r w:rsidRPr="009A3DC5">
        <w:rPr>
          <w:bCs/>
          <w:lang w:val="en-US"/>
        </w:rPr>
        <w:t>.</w:t>
      </w:r>
      <w:r w:rsidRPr="009A3DC5">
        <w:rPr>
          <w:noProof/>
        </w:rPr>
        <w:t xml:space="preserve"> </w:t>
      </w:r>
      <w:r w:rsidRPr="009A3DC5">
        <w:rPr>
          <w:bCs/>
          <w:lang w:val="en-US"/>
        </w:rPr>
        <w:t>2</w:t>
      </w:r>
    </w:p>
    <w:p w14:paraId="57774C3D" w14:textId="77777777" w:rsidR="00A36471" w:rsidRPr="009A3DC5" w:rsidRDefault="00BF26BD" w:rsidP="00A36471">
      <w:pPr>
        <w:ind w:left="705" w:hanging="705"/>
        <w:jc w:val="center"/>
      </w:pPr>
      <w:r w:rsidRPr="009A3DC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78B788C" wp14:editId="1CFC6B85">
                <wp:simplePos x="0" y="0"/>
                <wp:positionH relativeFrom="column">
                  <wp:posOffset>2570480</wp:posOffset>
                </wp:positionH>
                <wp:positionV relativeFrom="paragraph">
                  <wp:posOffset>2571973</wp:posOffset>
                </wp:positionV>
                <wp:extent cx="2825750" cy="468630"/>
                <wp:effectExtent l="0" t="0" r="0" b="7620"/>
                <wp:wrapNone/>
                <wp:docPr id="22" name="Надпись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5750" cy="4686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31532F9" w14:textId="77777777" w:rsidR="00A36471" w:rsidRPr="00BF26BD" w:rsidRDefault="00A36471" w:rsidP="00BF26BD">
                            <w:pPr>
                              <w:jc w:val="center"/>
                              <w:rPr>
                                <w:bCs/>
                                <w:sz w:val="18"/>
                                <w:szCs w:val="18"/>
                              </w:rPr>
                            </w:pPr>
                            <w:r w:rsidRPr="00BF26BD">
                              <w:rPr>
                                <w:bCs/>
                                <w:sz w:val="18"/>
                                <w:szCs w:val="18"/>
                              </w:rPr>
                              <w:t>Самая низкая точка приложения нагрузки</w:t>
                            </w:r>
                            <w:r w:rsidR="00BF26BD">
                              <w:rPr>
                                <w:bCs/>
                                <w:sz w:val="18"/>
                                <w:szCs w:val="18"/>
                              </w:rPr>
                              <w:br/>
                            </w:r>
                            <w:r w:rsidRPr="00BF26BD">
                              <w:rPr>
                                <w:bCs/>
                                <w:sz w:val="18"/>
                                <w:szCs w:val="18"/>
                              </w:rPr>
                              <w:t>(соответствует расположению самого нижнего края аэродинамического устройства)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8B788C" id="Надпись 22" o:spid="_x0000_s1031" type="#_x0000_t202" style="position:absolute;left:0;text-align:left;margin-left:202.4pt;margin-top:202.5pt;width:222.5pt;height:36.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" fillcolor="white [3201]" stroked="f" strokeweight=".5pt">
                <v:textbox inset="0,0,0,0">
                  <w:txbxContent>
                    <w:p w14:paraId="231532F9" w14:textId="77777777" w:rsidR="00A36471" w:rsidRPr="00BF26BD" w:rsidRDefault="00A36471" w:rsidP="00BF26BD">
                      <w:pPr>
                        <w:jc w:val="center"/>
                        <w:rPr>
                          <w:bCs/>
                          <w:sz w:val="18"/>
                          <w:szCs w:val="18"/>
                        </w:rPr>
                      </w:pPr>
                      <w:r w:rsidRPr="00BF26BD">
                        <w:rPr>
                          <w:bCs/>
                          <w:sz w:val="18"/>
                          <w:szCs w:val="18"/>
                        </w:rPr>
                        <w:t>Самая низкая точка приложения нагрузки</w:t>
                      </w:r>
                      <w:r w:rsidR="00BF26BD">
                        <w:rPr>
                          <w:bCs/>
                          <w:sz w:val="18"/>
                          <w:szCs w:val="18"/>
                        </w:rPr>
                        <w:br/>
                      </w:r>
                      <w:r w:rsidRPr="00BF26BD">
                        <w:rPr>
                          <w:bCs/>
                          <w:sz w:val="18"/>
                          <w:szCs w:val="18"/>
                        </w:rPr>
                        <w:t>(соответствует расположению самого нижнего края аэродинамического устройства)</w:t>
                      </w:r>
                    </w:p>
                  </w:txbxContent>
                </v:textbox>
              </v:shape>
            </w:pict>
          </mc:Fallback>
        </mc:AlternateContent>
      </w:r>
      <w:r w:rsidR="00A36471" w:rsidRPr="009A3DC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445ABC3" wp14:editId="1AB58909">
                <wp:simplePos x="0" y="0"/>
                <wp:positionH relativeFrom="column">
                  <wp:posOffset>3441674</wp:posOffset>
                </wp:positionH>
                <wp:positionV relativeFrom="paragraph">
                  <wp:posOffset>1411127</wp:posOffset>
                </wp:positionV>
                <wp:extent cx="237449" cy="1062841"/>
                <wp:effectExtent l="0" t="0" r="0" b="4445"/>
                <wp:wrapNone/>
                <wp:docPr id="23" name="Надпись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449" cy="106284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947B0E4" w14:textId="77777777" w:rsidR="00A36471" w:rsidRPr="00BF26BD" w:rsidRDefault="00A36471" w:rsidP="00BF26BD">
                            <w:pPr>
                              <w:spacing w:line="192" w:lineRule="auto"/>
                              <w:jc w:val="center"/>
                              <w:rPr>
                                <w:bCs/>
                                <w:sz w:val="18"/>
                                <w:szCs w:val="18"/>
                              </w:rPr>
                            </w:pPr>
                            <w:r w:rsidRPr="00BF26BD">
                              <w:rPr>
                                <w:bCs/>
                                <w:sz w:val="18"/>
                                <w:szCs w:val="18"/>
                              </w:rPr>
                              <w:t>Зона приложения нагрузки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445ABC3" id="Надпись 23" o:spid="_x0000_s1032" type="#_x0000_t202" style="position:absolute;left:0;text-align:left;margin-left:271pt;margin-top:111.1pt;width:18.7pt;height:83.7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" fillcolor="white [3201]" stroked="f" strokeweight=".5pt">
                <v:textbox style="layout-flow:vertical;mso-layout-flow-alt:bottom-to-top" inset="0,0,0,0">
                  <w:txbxContent>
                    <w:p w14:paraId="6947B0E4" w14:textId="77777777" w:rsidR="00A36471" w:rsidRPr="00BF26BD" w:rsidRDefault="00A36471" w:rsidP="00BF26BD">
                      <w:pPr>
                        <w:spacing w:line="192" w:lineRule="auto"/>
                        <w:jc w:val="center"/>
                        <w:rPr>
                          <w:bCs/>
                          <w:sz w:val="18"/>
                          <w:szCs w:val="18"/>
                        </w:rPr>
                      </w:pPr>
                      <w:r w:rsidRPr="00BF26BD">
                        <w:rPr>
                          <w:bCs/>
                          <w:sz w:val="18"/>
                          <w:szCs w:val="18"/>
                        </w:rPr>
                        <w:t>Зона приложения нагрузки</w:t>
                      </w:r>
                    </w:p>
                  </w:txbxContent>
                </v:textbox>
              </v:shape>
            </w:pict>
          </mc:Fallback>
        </mc:AlternateContent>
      </w:r>
      <w:r w:rsidR="00A36471" w:rsidRPr="009A3DC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B6BDF94" wp14:editId="4156EF31">
                <wp:simplePos x="0" y="0"/>
                <wp:positionH relativeFrom="column">
                  <wp:posOffset>2688128</wp:posOffset>
                </wp:positionH>
                <wp:positionV relativeFrom="paragraph">
                  <wp:posOffset>833029</wp:posOffset>
                </wp:positionV>
                <wp:extent cx="2826327" cy="469076"/>
                <wp:effectExtent l="0" t="0" r="0" b="7620"/>
                <wp:wrapNone/>
                <wp:docPr id="21" name="Надпись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6327" cy="46907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D1489E5" w14:textId="77777777" w:rsidR="00A36471" w:rsidRPr="00805749" w:rsidRDefault="00A36471" w:rsidP="00A36471">
                            <w:pPr>
                              <w:jc w:val="center"/>
                            </w:pPr>
                            <w:r w:rsidRPr="00BF26BD">
                              <w:rPr>
                                <w:bCs/>
                                <w:sz w:val="18"/>
                                <w:szCs w:val="18"/>
                              </w:rPr>
                              <w:t>Самая высокая точка приложения нагрузки (соответствует высоте 2,0 м от уровня грунта</w:t>
                            </w:r>
                            <w:r w:rsidRPr="00BF26BD">
                              <w:rPr>
                                <w:bCs/>
                                <w:sz w:val="18"/>
                                <w:szCs w:val="18"/>
                              </w:rPr>
                              <w:br/>
                              <w:t>в конфигурации монтажа на транспортном средстве)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B6BDF94" id="Надпись 21" o:spid="_x0000_s1033" type="#_x0000_t202" style="position:absolute;left:0;text-align:left;margin-left:211.65pt;margin-top:65.6pt;width:222.55pt;height:36.95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" fillcolor="white [3201]" stroked="f" strokeweight=".5pt">
                <v:textbox inset="0,0,0,0">
                  <w:txbxContent>
                    <w:p w14:paraId="5D1489E5" w14:textId="77777777" w:rsidR="00A36471" w:rsidRPr="00805749" w:rsidRDefault="00A36471" w:rsidP="00A36471">
                      <w:pPr>
                        <w:jc w:val="center"/>
                      </w:pPr>
                      <w:r w:rsidRPr="00BF26BD">
                        <w:rPr>
                          <w:bCs/>
                          <w:sz w:val="18"/>
                          <w:szCs w:val="18"/>
                        </w:rPr>
                        <w:t>Самая высокая точка приложения нагрузки (соответствует высоте 2,0 м от уровня грунта</w:t>
                      </w:r>
                      <w:r w:rsidRPr="00BF26BD">
                        <w:rPr>
                          <w:bCs/>
                          <w:sz w:val="18"/>
                          <w:szCs w:val="18"/>
                        </w:rPr>
                        <w:br/>
                        <w:t>в конфигурации монтажа на транспортном средстве)</w:t>
                      </w:r>
                    </w:p>
                  </w:txbxContent>
                </v:textbox>
              </v:shape>
            </w:pict>
          </mc:Fallback>
        </mc:AlternateContent>
      </w:r>
      <w:r w:rsidR="00A36471" w:rsidRPr="009A3DC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1A502E0" wp14:editId="3F230B3C">
                <wp:simplePos x="0" y="0"/>
                <wp:positionH relativeFrom="column">
                  <wp:posOffset>1209650</wp:posOffset>
                </wp:positionH>
                <wp:positionV relativeFrom="paragraph">
                  <wp:posOffset>55196</wp:posOffset>
                </wp:positionV>
                <wp:extent cx="2232561" cy="385948"/>
                <wp:effectExtent l="0" t="0" r="0" b="0"/>
                <wp:wrapNone/>
                <wp:docPr id="19" name="Надпись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2561" cy="38594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1782D55" w14:textId="77777777" w:rsidR="00A36471" w:rsidRPr="00BF26BD" w:rsidRDefault="00A36471" w:rsidP="00A36471">
                            <w:pPr>
                              <w:rPr>
                                <w:sz w:val="22"/>
                              </w:rPr>
                            </w:pPr>
                            <w:r w:rsidRPr="00BF26BD">
                              <w:rPr>
                                <w:bCs/>
                                <w:sz w:val="22"/>
                              </w:rPr>
                              <w:t xml:space="preserve">Элемент кузова </w:t>
                            </w:r>
                            <w:r w:rsidRPr="00BF26BD">
                              <w:rPr>
                                <w:sz w:val="22"/>
                              </w:rPr>
                              <w:t>транспортного средства или жесткий барьер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A502E0" id="Надпись 19" o:spid="_x0000_s1034" type="#_x0000_t202" style="position:absolute;left:0;text-align:left;margin-left:95.25pt;margin-top:4.35pt;width:175.8pt;height:30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" fillcolor="white [3201]" stroked="f" strokeweight=".5pt">
                <v:textbox inset="0,0,0,0">
                  <w:txbxContent>
                    <w:p w14:paraId="71782D55" w14:textId="77777777" w:rsidR="00A36471" w:rsidRPr="00BF26BD" w:rsidRDefault="00A36471" w:rsidP="00A36471">
                      <w:pPr>
                        <w:rPr>
                          <w:sz w:val="22"/>
                        </w:rPr>
                      </w:pPr>
                      <w:r w:rsidRPr="00BF26BD">
                        <w:rPr>
                          <w:bCs/>
                          <w:sz w:val="22"/>
                        </w:rPr>
                        <w:t xml:space="preserve">Элемент кузова </w:t>
                      </w:r>
                      <w:r w:rsidRPr="00BF26BD">
                        <w:rPr>
                          <w:sz w:val="22"/>
                        </w:rPr>
                        <w:t>транспортного средства или жесткий барьер</w:t>
                      </w:r>
                    </w:p>
                  </w:txbxContent>
                </v:textbox>
              </v:shape>
            </w:pict>
          </mc:Fallback>
        </mc:AlternateContent>
      </w:r>
      <w:r w:rsidR="00A36471" w:rsidRPr="009A3DC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96C65B3" wp14:editId="3E72CDDF">
                <wp:simplePos x="0" y="0"/>
                <wp:positionH relativeFrom="column">
                  <wp:posOffset>3319154</wp:posOffset>
                </wp:positionH>
                <wp:positionV relativeFrom="paragraph">
                  <wp:posOffset>419373</wp:posOffset>
                </wp:positionV>
                <wp:extent cx="2060369" cy="207818"/>
                <wp:effectExtent l="0" t="0" r="0" b="1905"/>
                <wp:wrapNone/>
                <wp:docPr id="14" name="Надпись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0369" cy="20781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8E976EE" w14:textId="77777777" w:rsidR="00A36471" w:rsidRPr="00C95252" w:rsidRDefault="00A36471" w:rsidP="00A36471">
                            <w:pPr>
                              <w:rPr>
                                <w:b/>
                                <w:sz w:val="22"/>
                              </w:rPr>
                            </w:pPr>
                            <w:r w:rsidRPr="00C95252">
                              <w:rPr>
                                <w:b/>
                                <w:sz w:val="22"/>
                              </w:rPr>
                              <w:t>Аэродинамическое устройство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6C65B3" id="Надпись 14" o:spid="_x0000_s1035" type="#_x0000_t202" style="position:absolute;left:0;text-align:left;margin-left:261.35pt;margin-top:33pt;width:162.25pt;height:16.3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" fillcolor="white [3201]" stroked="f" strokeweight=".5pt">
                <v:textbox inset="0,0,0,0">
                  <w:txbxContent>
                    <w:p w14:paraId="28E976EE" w14:textId="77777777" w:rsidR="00A36471" w:rsidRPr="00C95252" w:rsidRDefault="00A36471" w:rsidP="00A36471">
                      <w:pPr>
                        <w:rPr>
                          <w:b/>
                          <w:sz w:val="22"/>
                        </w:rPr>
                      </w:pPr>
                      <w:r w:rsidRPr="00C95252">
                        <w:rPr>
                          <w:b/>
                          <w:sz w:val="22"/>
                        </w:rPr>
                        <w:t>Аэродинамическое устройство</w:t>
                      </w:r>
                    </w:p>
                  </w:txbxContent>
                </v:textbox>
              </v:shape>
            </w:pict>
          </mc:Fallback>
        </mc:AlternateContent>
      </w:r>
      <w:r w:rsidR="00A36471" w:rsidRPr="009A3DC5">
        <w:rPr>
          <w:noProof/>
          <w:lang w:eastAsia="ru-RU"/>
        </w:rPr>
        <w:drawing>
          <wp:inline distT="0" distB="0" distL="0" distR="0" wp14:anchorId="2F11B5C5" wp14:editId="5550AC04">
            <wp:extent cx="3732737" cy="3043451"/>
            <wp:effectExtent l="0" t="0" r="0" b="0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54" cy="30443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6B49967" w14:textId="77777777" w:rsidR="00A36471" w:rsidRPr="009A3DC5" w:rsidRDefault="00A36471" w:rsidP="00FE3910">
      <w:pPr>
        <w:pStyle w:val="SingleTxtG"/>
        <w:spacing w:before="360"/>
        <w:ind w:left="2268" w:hanging="1134"/>
        <w:rPr>
          <w:b/>
          <w:bCs/>
          <w:lang w:val="en-US"/>
        </w:rPr>
      </w:pPr>
      <w:r w:rsidRPr="009A3DC5">
        <w:rPr>
          <w:b/>
          <w:bCs/>
        </w:rPr>
        <w:t>5.1.2</w:t>
      </w:r>
      <w:r w:rsidRPr="009A3DC5">
        <w:rPr>
          <w:b/>
          <w:bCs/>
        </w:rPr>
        <w:tab/>
        <w:t>Горизонтальная нагрузка, равная максимум [4 000] Н ±</w:t>
      </w:r>
      <w:r w:rsidR="00BF26BD">
        <w:rPr>
          <w:b/>
          <w:bCs/>
          <w:lang w:val="en-US"/>
        </w:rPr>
        <w:t xml:space="preserve"> </w:t>
      </w:r>
      <w:r w:rsidRPr="009A3DC5">
        <w:rPr>
          <w:b/>
          <w:bCs/>
        </w:rPr>
        <w:t>400 Н, прилагается последовательно в двух точках, расположенных симметрично относительно средней линии транспортного средства или центральной линии устройства на заднем внешнем крае аэродинамического устройства в полностью развернутом или неубранном положении (см. рис. 3). Порядок</w:t>
      </w:r>
      <w:r w:rsidRPr="009A3DC5">
        <w:rPr>
          <w:b/>
          <w:bCs/>
          <w:lang w:val="en-US"/>
        </w:rPr>
        <w:t xml:space="preserve"> </w:t>
      </w:r>
      <w:r w:rsidRPr="009A3DC5">
        <w:rPr>
          <w:b/>
          <w:bCs/>
        </w:rPr>
        <w:t>приложения</w:t>
      </w:r>
      <w:r w:rsidRPr="009A3DC5">
        <w:rPr>
          <w:b/>
          <w:bCs/>
          <w:lang w:val="en-US"/>
        </w:rPr>
        <w:t xml:space="preserve"> </w:t>
      </w:r>
      <w:r w:rsidRPr="009A3DC5">
        <w:rPr>
          <w:b/>
          <w:bCs/>
        </w:rPr>
        <w:t>нагрузок</w:t>
      </w:r>
      <w:r w:rsidRPr="009A3DC5">
        <w:rPr>
          <w:b/>
          <w:bCs/>
          <w:lang w:val="en-US"/>
        </w:rPr>
        <w:t xml:space="preserve"> </w:t>
      </w:r>
      <w:r w:rsidRPr="009A3DC5">
        <w:rPr>
          <w:b/>
          <w:bCs/>
        </w:rPr>
        <w:t>может</w:t>
      </w:r>
      <w:r w:rsidRPr="009A3DC5">
        <w:rPr>
          <w:b/>
          <w:bCs/>
          <w:lang w:val="en-US"/>
        </w:rPr>
        <w:t xml:space="preserve"> </w:t>
      </w:r>
      <w:r w:rsidRPr="009A3DC5">
        <w:rPr>
          <w:b/>
          <w:bCs/>
        </w:rPr>
        <w:t>быть</w:t>
      </w:r>
      <w:r w:rsidRPr="009A3DC5">
        <w:rPr>
          <w:b/>
          <w:bCs/>
          <w:lang w:val="en-US"/>
        </w:rPr>
        <w:t xml:space="preserve"> </w:t>
      </w:r>
      <w:r w:rsidRPr="009A3DC5">
        <w:rPr>
          <w:b/>
          <w:bCs/>
        </w:rPr>
        <w:t>указан</w:t>
      </w:r>
      <w:r w:rsidRPr="009A3DC5">
        <w:rPr>
          <w:b/>
          <w:bCs/>
          <w:lang w:val="en-US"/>
        </w:rPr>
        <w:t xml:space="preserve"> </w:t>
      </w:r>
      <w:r w:rsidRPr="009A3DC5">
        <w:rPr>
          <w:b/>
          <w:bCs/>
        </w:rPr>
        <w:t>изготовителем</w:t>
      </w:r>
      <w:r w:rsidRPr="009A3DC5">
        <w:rPr>
          <w:b/>
          <w:bCs/>
          <w:lang w:val="en-US"/>
        </w:rPr>
        <w:t>.</w:t>
      </w:r>
    </w:p>
    <w:p w14:paraId="296DC4B5" w14:textId="77777777" w:rsidR="00A36471" w:rsidRPr="009A3DC5" w:rsidRDefault="00BF26BD" w:rsidP="00BF26BD">
      <w:pPr>
        <w:pStyle w:val="H23G"/>
        <w:spacing w:before="480" w:after="240"/>
        <w:rPr>
          <w:b w:val="0"/>
          <w:bCs/>
          <w:lang w:val="en-US"/>
        </w:rPr>
      </w:pPr>
      <w:r>
        <w:rPr>
          <w:bCs/>
        </w:rPr>
        <w:tab/>
      </w:r>
      <w:r>
        <w:rPr>
          <w:bCs/>
        </w:rPr>
        <w:tab/>
      </w:r>
      <w:r w:rsidR="00A36471" w:rsidRPr="009A3DC5">
        <w:rPr>
          <w:bCs/>
        </w:rPr>
        <w:t>Рис</w:t>
      </w:r>
      <w:r w:rsidR="00A36471" w:rsidRPr="009A3DC5">
        <w:rPr>
          <w:bCs/>
          <w:lang w:val="en-US"/>
        </w:rPr>
        <w:t>. 3</w:t>
      </w:r>
    </w:p>
    <w:p w14:paraId="732027BF" w14:textId="77777777" w:rsidR="00A36471" w:rsidRPr="009A3DC5" w:rsidRDefault="00FE3910" w:rsidP="00BF26BD">
      <w:pPr>
        <w:spacing w:after="360"/>
        <w:jc w:val="center"/>
      </w:pPr>
      <w:r w:rsidRPr="009A3DC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19F7B71" wp14:editId="12E404A6">
                <wp:simplePos x="0" y="0"/>
                <wp:positionH relativeFrom="margin">
                  <wp:posOffset>3359084</wp:posOffset>
                </wp:positionH>
                <wp:positionV relativeFrom="paragraph">
                  <wp:posOffset>1018556</wp:posOffset>
                </wp:positionV>
                <wp:extent cx="1003300" cy="457200"/>
                <wp:effectExtent l="0" t="0" r="6350" b="0"/>
                <wp:wrapNone/>
                <wp:docPr id="35" name="Надпись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3300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19FB978" w14:textId="77777777" w:rsidR="00A36471" w:rsidRPr="00FE3910" w:rsidRDefault="00A36471" w:rsidP="00FE3910">
                            <w:pPr>
                              <w:spacing w:line="192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FE3910">
                              <w:rPr>
                                <w:sz w:val="24"/>
                                <w:szCs w:val="24"/>
                              </w:rPr>
                              <w:t>Направление действия нагрузки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9F7B71" id="Надпись 35" o:spid="_x0000_s1036" type="#_x0000_t202" style="position:absolute;left:0;text-align:left;margin-left:264.5pt;margin-top:80.2pt;width:79pt;height:36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" fillcolor="white [3201]" stroked="f" strokeweight=".5pt">
                <v:textbox inset="0,0,0,0">
                  <w:txbxContent>
                    <w:p w14:paraId="319FB978" w14:textId="77777777" w:rsidR="00A36471" w:rsidRPr="00FE3910" w:rsidRDefault="00A36471" w:rsidP="00FE3910">
                      <w:pPr>
                        <w:spacing w:line="192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 w:rsidRPr="00FE3910">
                        <w:rPr>
                          <w:sz w:val="24"/>
                          <w:szCs w:val="24"/>
                        </w:rPr>
                        <w:t>Направление действия нагрузки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A3DC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AB42C1E" wp14:editId="50931D0F">
                <wp:simplePos x="0" y="0"/>
                <wp:positionH relativeFrom="column">
                  <wp:posOffset>4419823</wp:posOffset>
                </wp:positionH>
                <wp:positionV relativeFrom="paragraph">
                  <wp:posOffset>1018540</wp:posOffset>
                </wp:positionV>
                <wp:extent cx="261257" cy="1062355"/>
                <wp:effectExtent l="0" t="0" r="5715" b="4445"/>
                <wp:wrapNone/>
                <wp:docPr id="26" name="Надпись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257" cy="10623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07386EF" w14:textId="77777777" w:rsidR="00A36471" w:rsidRPr="00BF26BD" w:rsidRDefault="00A36471" w:rsidP="00BF26BD">
                            <w:pPr>
                              <w:spacing w:line="192" w:lineRule="auto"/>
                              <w:jc w:val="center"/>
                              <w:rPr>
                                <w:bCs/>
                                <w:sz w:val="18"/>
                                <w:szCs w:val="18"/>
                              </w:rPr>
                            </w:pPr>
                            <w:r w:rsidRPr="00BF26BD">
                              <w:rPr>
                                <w:bCs/>
                                <w:sz w:val="18"/>
                                <w:szCs w:val="18"/>
                              </w:rPr>
                              <w:t>Зона приложения нагрузки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AB42C1E" id="Надпись 26" o:spid="_x0000_s1037" type="#_x0000_t202" style="position:absolute;left:0;text-align:left;margin-left:348pt;margin-top:80.2pt;width:20.55pt;height:83.65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" fillcolor="white [3201]" stroked="f" strokeweight=".5pt">
                <v:textbox style="layout-flow:vertical;mso-layout-flow-alt:bottom-to-top" inset="0,0,0,0">
                  <w:txbxContent>
                    <w:p w14:paraId="707386EF" w14:textId="77777777" w:rsidR="00A36471" w:rsidRPr="00BF26BD" w:rsidRDefault="00A36471" w:rsidP="00BF26BD">
                      <w:pPr>
                        <w:spacing w:line="192" w:lineRule="auto"/>
                        <w:jc w:val="center"/>
                        <w:rPr>
                          <w:bCs/>
                          <w:sz w:val="18"/>
                          <w:szCs w:val="18"/>
                        </w:rPr>
                      </w:pPr>
                      <w:r w:rsidRPr="00BF26BD">
                        <w:rPr>
                          <w:bCs/>
                          <w:sz w:val="18"/>
                          <w:szCs w:val="18"/>
                        </w:rPr>
                        <w:t>Зона приложения нагрузки</w:t>
                      </w:r>
                    </w:p>
                  </w:txbxContent>
                </v:textbox>
              </v:shape>
            </w:pict>
          </mc:Fallback>
        </mc:AlternateContent>
      </w:r>
      <w:r w:rsidR="00BF26BD" w:rsidRPr="009A3DC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69204B7" wp14:editId="36CEB09A">
                <wp:simplePos x="0" y="0"/>
                <wp:positionH relativeFrom="margin">
                  <wp:posOffset>3412523</wp:posOffset>
                </wp:positionH>
                <wp:positionV relativeFrom="paragraph">
                  <wp:posOffset>2184186</wp:posOffset>
                </wp:positionV>
                <wp:extent cx="1050966" cy="344170"/>
                <wp:effectExtent l="0" t="0" r="0" b="0"/>
                <wp:wrapNone/>
                <wp:docPr id="38" name="Надпись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0966" cy="3441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9CB1D5B" w14:textId="77777777" w:rsidR="00A36471" w:rsidRPr="00BF26BD" w:rsidRDefault="00A36471" w:rsidP="00BF26BD">
                            <w:pPr>
                              <w:spacing w:line="192" w:lineRule="auto"/>
                              <w:jc w:val="center"/>
                              <w:rPr>
                                <w:bCs/>
                                <w:sz w:val="18"/>
                                <w:szCs w:val="18"/>
                              </w:rPr>
                            </w:pPr>
                            <w:r w:rsidRPr="00BF26BD">
                              <w:rPr>
                                <w:bCs/>
                                <w:sz w:val="18"/>
                                <w:szCs w:val="18"/>
                              </w:rPr>
                              <w:t>Самая низкая точка аэродинамического устройства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9204B7" id="Надпись 38" o:spid="_x0000_s1038" type="#_x0000_t202" style="position:absolute;left:0;text-align:left;margin-left:268.7pt;margin-top:172pt;width:82.75pt;height:27.1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" fillcolor="white [3201]" stroked="f" strokeweight=".5pt">
                <v:textbox inset="0,0,0,0">
                  <w:txbxContent>
                    <w:p w14:paraId="49CB1D5B" w14:textId="77777777" w:rsidR="00A36471" w:rsidRPr="00BF26BD" w:rsidRDefault="00A36471" w:rsidP="00BF26BD">
                      <w:pPr>
                        <w:spacing w:line="192" w:lineRule="auto"/>
                        <w:jc w:val="center"/>
                        <w:rPr>
                          <w:bCs/>
                          <w:sz w:val="18"/>
                          <w:szCs w:val="18"/>
                        </w:rPr>
                      </w:pPr>
                      <w:r w:rsidRPr="00BF26BD">
                        <w:rPr>
                          <w:bCs/>
                          <w:sz w:val="18"/>
                          <w:szCs w:val="18"/>
                        </w:rPr>
                        <w:t>Самая низкая точка аэродинамического устройства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F26BD" w:rsidRPr="009A3DC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1FA4D05" wp14:editId="3259C9DB">
                <wp:simplePos x="0" y="0"/>
                <wp:positionH relativeFrom="column">
                  <wp:posOffset>4744085</wp:posOffset>
                </wp:positionH>
                <wp:positionV relativeFrom="paragraph">
                  <wp:posOffset>1473612</wp:posOffset>
                </wp:positionV>
                <wp:extent cx="187325" cy="510540"/>
                <wp:effectExtent l="0" t="0" r="3175" b="3810"/>
                <wp:wrapNone/>
                <wp:docPr id="30" name="Надпись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325" cy="5105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A38B8CD" w14:textId="77777777" w:rsidR="00A36471" w:rsidRPr="00BF26BD" w:rsidRDefault="00A36471" w:rsidP="00A3647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BF26BD">
                              <w:rPr>
                                <w:sz w:val="24"/>
                                <w:szCs w:val="24"/>
                              </w:rPr>
                              <w:t>2,0 м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FA4D05" id="Надпись 30" o:spid="_x0000_s1039" type="#_x0000_t202" style="position:absolute;left:0;text-align:left;margin-left:373.55pt;margin-top:116.05pt;width:14.75pt;height:40.2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" fillcolor="white [3201]" stroked="f" strokeweight=".5pt">
                <v:textbox style="layout-flow:vertical;mso-layout-flow-alt:bottom-to-top" inset="0,0,0,0">
                  <w:txbxContent>
                    <w:p w14:paraId="6A38B8CD" w14:textId="77777777" w:rsidR="00A36471" w:rsidRPr="00BF26BD" w:rsidRDefault="00A36471" w:rsidP="00A36471">
                      <w:pPr>
                        <w:rPr>
                          <w:sz w:val="24"/>
                          <w:szCs w:val="24"/>
                        </w:rPr>
                      </w:pPr>
                      <w:r w:rsidRPr="00BF26BD">
                        <w:rPr>
                          <w:sz w:val="24"/>
                          <w:szCs w:val="24"/>
                        </w:rPr>
                        <w:t>2,0 м</w:t>
                      </w:r>
                    </w:p>
                  </w:txbxContent>
                </v:textbox>
              </v:shape>
            </w:pict>
          </mc:Fallback>
        </mc:AlternateContent>
      </w:r>
      <w:r w:rsidR="00A36471" w:rsidRPr="009A3DC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A917DBA" wp14:editId="39A19C18">
                <wp:simplePos x="0" y="0"/>
                <wp:positionH relativeFrom="column">
                  <wp:posOffset>2426870</wp:posOffset>
                </wp:positionH>
                <wp:positionV relativeFrom="paragraph">
                  <wp:posOffset>5476</wp:posOffset>
                </wp:positionV>
                <wp:extent cx="967839" cy="207818"/>
                <wp:effectExtent l="0" t="0" r="3810" b="1905"/>
                <wp:wrapNone/>
                <wp:docPr id="17" name="Надпись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7839" cy="20781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49C7B54" w14:textId="77777777" w:rsidR="00A36471" w:rsidRPr="00BF26BD" w:rsidRDefault="00A36471" w:rsidP="00BF26BD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BF26BD">
                              <w:rPr>
                                <w:b/>
                                <w:sz w:val="24"/>
                                <w:szCs w:val="24"/>
                              </w:rPr>
                              <w:t>Вид сбоку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A917DBA" id="Надпись 17" o:spid="_x0000_s1040" type="#_x0000_t202" style="position:absolute;left:0;text-align:left;margin-left:191.1pt;margin-top:.45pt;width:76.2pt;height:16.3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" fillcolor="white [3201]" stroked="f" strokeweight=".5pt">
                <v:textbox inset="0,0,0,0">
                  <w:txbxContent>
                    <w:p w14:paraId="049C7B54" w14:textId="77777777" w:rsidR="00A36471" w:rsidRPr="00BF26BD" w:rsidRDefault="00A36471" w:rsidP="00BF26BD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BF26BD">
                        <w:rPr>
                          <w:b/>
                          <w:sz w:val="24"/>
                          <w:szCs w:val="24"/>
                        </w:rPr>
                        <w:t>Вид сбоку</w:t>
                      </w:r>
                    </w:p>
                  </w:txbxContent>
                </v:textbox>
              </v:shape>
            </w:pict>
          </mc:Fallback>
        </mc:AlternateContent>
      </w:r>
      <w:r w:rsidR="00A36471" w:rsidRPr="009A3DC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D0FE5BF" wp14:editId="07EE0DC7">
                <wp:simplePos x="0" y="0"/>
                <wp:positionH relativeFrom="column">
                  <wp:posOffset>3604162</wp:posOffset>
                </wp:positionH>
                <wp:positionV relativeFrom="paragraph">
                  <wp:posOffset>305567</wp:posOffset>
                </wp:positionV>
                <wp:extent cx="2060369" cy="207818"/>
                <wp:effectExtent l="0" t="0" r="0" b="1905"/>
                <wp:wrapNone/>
                <wp:docPr id="15" name="Надпись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0369" cy="20781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CB932E8" w14:textId="77777777" w:rsidR="00A36471" w:rsidRPr="00C95252" w:rsidRDefault="00A36471" w:rsidP="00A3647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C95252">
                              <w:rPr>
                                <w:sz w:val="24"/>
                                <w:szCs w:val="24"/>
                              </w:rPr>
                              <w:t>Аэродинамическое устройство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0FE5BF" id="Надпись 15" o:spid="_x0000_s1041" type="#_x0000_t202" style="position:absolute;left:0;text-align:left;margin-left:283.8pt;margin-top:24.05pt;width:162.25pt;height:16.3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" fillcolor="white [3201]" stroked="f" strokeweight=".5pt">
                <v:textbox inset="0,0,0,0">
                  <w:txbxContent>
                    <w:p w14:paraId="1CB932E8" w14:textId="77777777" w:rsidR="00A36471" w:rsidRPr="00C95252" w:rsidRDefault="00A36471" w:rsidP="00A36471">
                      <w:pPr>
                        <w:rPr>
                          <w:sz w:val="24"/>
                          <w:szCs w:val="24"/>
                        </w:rPr>
                      </w:pPr>
                      <w:r w:rsidRPr="00C95252">
                        <w:rPr>
                          <w:sz w:val="24"/>
                          <w:szCs w:val="24"/>
                        </w:rPr>
                        <w:t>Аэродинамическое устройство</w:t>
                      </w:r>
                    </w:p>
                  </w:txbxContent>
                </v:textbox>
              </v:shape>
            </w:pict>
          </mc:Fallback>
        </mc:AlternateContent>
      </w:r>
      <w:r w:rsidR="00A36471" w:rsidRPr="009A3DC5">
        <w:rPr>
          <w:noProof/>
          <w:lang w:eastAsia="ru-RU"/>
        </w:rPr>
        <w:drawing>
          <wp:inline distT="0" distB="0" distL="0" distR="0" wp14:anchorId="2B34F2E6" wp14:editId="52934297">
            <wp:extent cx="4193628" cy="2713104"/>
            <wp:effectExtent l="0" t="0" r="0" b="0"/>
            <wp:docPr id="33" name="Grafi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6891" cy="2715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3A1BBFB" w14:textId="5A5F9298" w:rsidR="00A36471" w:rsidRPr="009A3DC5" w:rsidRDefault="00777C99" w:rsidP="005F3666">
      <w:pPr>
        <w:ind w:left="1134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1F87AAC3" wp14:editId="219A3E16">
                <wp:simplePos x="0" y="0"/>
                <wp:positionH relativeFrom="column">
                  <wp:posOffset>681198</wp:posOffset>
                </wp:positionH>
                <wp:positionV relativeFrom="paragraph">
                  <wp:posOffset>37721</wp:posOffset>
                </wp:positionV>
                <wp:extent cx="4874392" cy="2921272"/>
                <wp:effectExtent l="0" t="0" r="2540" b="0"/>
                <wp:wrapNone/>
                <wp:docPr id="45" name="Группа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74392" cy="2921272"/>
                          <a:chOff x="0" y="0"/>
                          <a:chExt cx="4874392" cy="2921272"/>
                        </a:xfrm>
                      </wpg:grpSpPr>
                      <wps:wsp>
                        <wps:cNvPr id="16" name="Надпись 16"/>
                        <wps:cNvSpPr txBox="1"/>
                        <wps:spPr>
                          <a:xfrm>
                            <a:off x="2719450" y="1151906"/>
                            <a:ext cx="2059940" cy="20764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6C58BDC7" w14:textId="77777777" w:rsidR="00A36471" w:rsidRPr="00C95252" w:rsidRDefault="00A36471" w:rsidP="00A36471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 w:rsidRPr="00C95252">
                                <w:rPr>
                                  <w:sz w:val="24"/>
                                  <w:szCs w:val="24"/>
                                </w:rPr>
                                <w:t>Аэродинамическое устройство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Надпись 18"/>
                        <wps:cNvSpPr txBox="1"/>
                        <wps:spPr>
                          <a:xfrm>
                            <a:off x="1264722" y="0"/>
                            <a:ext cx="1003300" cy="20764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7C858700" w14:textId="77777777" w:rsidR="00A36471" w:rsidRPr="00BF26BD" w:rsidRDefault="00A36471" w:rsidP="00BF26BD">
                              <w:pPr>
                                <w:jc w:val="center"/>
                                <w:rPr>
                                  <w:b/>
                                  <w:sz w:val="24"/>
                                  <w:szCs w:val="24"/>
                                </w:rPr>
                              </w:pPr>
                              <w:r w:rsidRPr="00BF26BD">
                                <w:rPr>
                                  <w:b/>
                                  <w:sz w:val="24"/>
                                  <w:szCs w:val="24"/>
                                </w:rPr>
                                <w:t>Вид сверху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Надпись 20"/>
                        <wps:cNvSpPr txBox="1"/>
                        <wps:spPr>
                          <a:xfrm>
                            <a:off x="2814452" y="421574"/>
                            <a:ext cx="2059940" cy="20764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1C336A42" w14:textId="77777777" w:rsidR="00A36471" w:rsidRPr="00C95252" w:rsidRDefault="00A36471" w:rsidP="00A36471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Кузов транспортного средства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Надпись 32"/>
                        <wps:cNvSpPr txBox="1"/>
                        <wps:spPr>
                          <a:xfrm>
                            <a:off x="789709" y="2547257"/>
                            <a:ext cx="1757045" cy="37401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76508BA4" w14:textId="77777777" w:rsidR="00A36471" w:rsidRPr="00BF26BD" w:rsidRDefault="00A36471" w:rsidP="00BF26BD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 w:rsidRPr="00BF26BD">
                                <w:rPr>
                                  <w:sz w:val="24"/>
                                  <w:szCs w:val="24"/>
                                </w:rPr>
                                <w:t>Направление действия нагрузки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Надпись 36"/>
                        <wps:cNvSpPr txBox="1"/>
                        <wps:spPr>
                          <a:xfrm>
                            <a:off x="2790702" y="1995054"/>
                            <a:ext cx="1003300" cy="35623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1B1AE471" w14:textId="77777777" w:rsidR="00A36471" w:rsidRPr="00BF26BD" w:rsidRDefault="00A36471" w:rsidP="00BF26BD">
                              <w:pPr>
                                <w:spacing w:line="192" w:lineRule="auto"/>
                                <w:jc w:val="center"/>
                                <w:rPr>
                                  <w:bCs/>
                                  <w:sz w:val="18"/>
                                  <w:szCs w:val="18"/>
                                </w:rPr>
                              </w:pPr>
                              <w:r w:rsidRPr="00BF26BD">
                                <w:rPr>
                                  <w:bCs/>
                                  <w:sz w:val="18"/>
                                  <w:szCs w:val="18"/>
                                </w:rPr>
                                <w:t>Крайняя задняя точка приложения нагрузки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Надпись 39"/>
                        <wps:cNvSpPr txBox="1"/>
                        <wps:spPr>
                          <a:xfrm>
                            <a:off x="0" y="2095994"/>
                            <a:ext cx="699770" cy="45656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2089286F" w14:textId="77777777" w:rsidR="00A36471" w:rsidRPr="00BF26BD" w:rsidRDefault="00A36471" w:rsidP="00BF26BD">
                              <w:pPr>
                                <w:spacing w:line="192" w:lineRule="auto"/>
                                <w:jc w:val="center"/>
                                <w:rPr>
                                  <w:bCs/>
                                  <w:sz w:val="18"/>
                                  <w:szCs w:val="18"/>
                                </w:rPr>
                              </w:pPr>
                              <w:r w:rsidRPr="00BF26BD">
                                <w:rPr>
                                  <w:bCs/>
                                  <w:sz w:val="18"/>
                                  <w:szCs w:val="18"/>
                                </w:rPr>
                                <w:t>Крайняя задняя точка приложения нагрузки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F87AAC3" id="Группа 45" o:spid="_x0000_s1042" style="position:absolute;left:0;text-align:left;margin-left:53.65pt;margin-top:2.95pt;width:383.8pt;height:230pt;z-index:251680768" coordsize="48743,29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">
                <v:shape id="Надпись 16" o:spid="_x0000_s1043" type="#_x0000_t202" style="position:absolute;left:27194;top:11519;width:20599;height:20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" fillcolor="white [3201]" stroked="f" strokeweight=".5pt">
                  <v:textbox inset="0,0,0,0">
                    <w:txbxContent>
                      <w:p w14:paraId="6C58BDC7" w14:textId="77777777" w:rsidR="00A36471" w:rsidRPr="00C95252" w:rsidRDefault="00A36471" w:rsidP="00A36471">
                        <w:pPr>
                          <w:rPr>
                            <w:sz w:val="24"/>
                            <w:szCs w:val="24"/>
                          </w:rPr>
                        </w:pPr>
                        <w:r w:rsidRPr="00C95252">
                          <w:rPr>
                            <w:sz w:val="24"/>
                            <w:szCs w:val="24"/>
                          </w:rPr>
                          <w:t>Аэродинамическое устройство</w:t>
                        </w:r>
                      </w:p>
                    </w:txbxContent>
                  </v:textbox>
                </v:shape>
                <v:shape id="Надпись 18" o:spid="_x0000_s1044" type="#_x0000_t202" style="position:absolute;left:12647;width:10033;height:20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" fillcolor="white [3201]" stroked="f" strokeweight=".5pt">
                  <v:textbox inset="0,0,0,0">
                    <w:txbxContent>
                      <w:p w14:paraId="7C858700" w14:textId="77777777" w:rsidR="00A36471" w:rsidRPr="00BF26BD" w:rsidRDefault="00A36471" w:rsidP="00BF26BD">
                        <w:pPr>
                          <w:jc w:val="center"/>
                          <w:rPr>
                            <w:b/>
                            <w:sz w:val="24"/>
                            <w:szCs w:val="24"/>
                          </w:rPr>
                        </w:pPr>
                        <w:r w:rsidRPr="00BF26BD">
                          <w:rPr>
                            <w:b/>
                            <w:sz w:val="24"/>
                            <w:szCs w:val="24"/>
                          </w:rPr>
                          <w:t>Вид сверху</w:t>
                        </w:r>
                      </w:p>
                    </w:txbxContent>
                  </v:textbox>
                </v:shape>
                <v:shape id="Надпись 20" o:spid="_x0000_s1045" type="#_x0000_t202" style="position:absolute;left:28144;top:4215;width:20599;height:20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" fillcolor="white [3201]" stroked="f" strokeweight=".5pt">
                  <v:textbox inset="0,0,0,0">
                    <w:txbxContent>
                      <w:p w14:paraId="1C336A42" w14:textId="77777777" w:rsidR="00A36471" w:rsidRPr="00C95252" w:rsidRDefault="00A36471" w:rsidP="00A36471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Кузов транспортного средства</w:t>
                        </w:r>
                      </w:p>
                    </w:txbxContent>
                  </v:textbox>
                </v:shape>
                <v:shape id="Надпись 32" o:spid="_x0000_s1046" type="#_x0000_t202" style="position:absolute;left:7897;top:25472;width:17570;height:37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" fillcolor="white [3201]" stroked="f" strokeweight=".5pt">
                  <v:textbox inset="0,0,0,0">
                    <w:txbxContent>
                      <w:p w14:paraId="76508BA4" w14:textId="77777777" w:rsidR="00A36471" w:rsidRPr="00BF26BD" w:rsidRDefault="00A36471" w:rsidP="00BF26BD">
                        <w:pPr>
                          <w:rPr>
                            <w:sz w:val="24"/>
                            <w:szCs w:val="24"/>
                          </w:rPr>
                        </w:pPr>
                        <w:r w:rsidRPr="00BF26BD">
                          <w:rPr>
                            <w:sz w:val="24"/>
                            <w:szCs w:val="24"/>
                          </w:rPr>
                          <w:t>Направление действия нагрузки</w:t>
                        </w:r>
                      </w:p>
                    </w:txbxContent>
                  </v:textbox>
                </v:shape>
                <v:shape id="Надпись 36" o:spid="_x0000_s1047" type="#_x0000_t202" style="position:absolute;left:27907;top:19950;width:10033;height:35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" fillcolor="white [3201]" stroked="f" strokeweight=".5pt">
                  <v:textbox inset="0,0,0,0">
                    <w:txbxContent>
                      <w:p w14:paraId="1B1AE471" w14:textId="77777777" w:rsidR="00A36471" w:rsidRPr="00BF26BD" w:rsidRDefault="00A36471" w:rsidP="00BF26BD">
                        <w:pPr>
                          <w:spacing w:line="192" w:lineRule="auto"/>
                          <w:jc w:val="center"/>
                          <w:rPr>
                            <w:bCs/>
                            <w:sz w:val="18"/>
                            <w:szCs w:val="18"/>
                          </w:rPr>
                        </w:pPr>
                        <w:r w:rsidRPr="00BF26BD">
                          <w:rPr>
                            <w:bCs/>
                            <w:sz w:val="18"/>
                            <w:szCs w:val="18"/>
                          </w:rPr>
                          <w:t>Крайняя задняя точка приложения нагрузки</w:t>
                        </w:r>
                      </w:p>
                    </w:txbxContent>
                  </v:textbox>
                </v:shape>
                <v:shape id="Надпись 39" o:spid="_x0000_s1048" type="#_x0000_t202" style="position:absolute;top:20959;width:6997;height:45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" fillcolor="white [3201]" stroked="f" strokeweight=".5pt">
                  <v:textbox inset="0,0,0,0">
                    <w:txbxContent>
                      <w:p w14:paraId="2089286F" w14:textId="77777777" w:rsidR="00A36471" w:rsidRPr="00BF26BD" w:rsidRDefault="00A36471" w:rsidP="00BF26BD">
                        <w:pPr>
                          <w:spacing w:line="192" w:lineRule="auto"/>
                          <w:jc w:val="center"/>
                          <w:rPr>
                            <w:bCs/>
                            <w:sz w:val="18"/>
                            <w:szCs w:val="18"/>
                          </w:rPr>
                        </w:pPr>
                        <w:r w:rsidRPr="00BF26BD">
                          <w:rPr>
                            <w:bCs/>
                            <w:sz w:val="18"/>
                            <w:szCs w:val="18"/>
                          </w:rPr>
                          <w:t>Крайняя задняя точка приложения нагрузки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36471" w:rsidRPr="009A3DC5">
        <w:rPr>
          <w:noProof/>
          <w:lang w:eastAsia="ru-RU"/>
        </w:rPr>
        <w:drawing>
          <wp:inline distT="0" distB="0" distL="0" distR="0" wp14:anchorId="6EDC9FBB" wp14:editId="4DF6B859">
            <wp:extent cx="4414345" cy="2823477"/>
            <wp:effectExtent l="0" t="0" r="0" b="0"/>
            <wp:docPr id="34" name="Grafi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7557" cy="28255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EB54DBF" w14:textId="77777777" w:rsidR="00A36471" w:rsidRPr="009A3DC5" w:rsidRDefault="00A36471" w:rsidP="00BF26BD">
      <w:pPr>
        <w:pStyle w:val="SingleTxtG"/>
        <w:spacing w:before="720"/>
        <w:ind w:left="2268" w:hanging="1134"/>
        <w:rPr>
          <w:b/>
          <w:bCs/>
        </w:rPr>
      </w:pPr>
      <w:r w:rsidRPr="009A3DC5">
        <w:rPr>
          <w:b/>
          <w:bCs/>
        </w:rPr>
        <w:t>6.</w:t>
      </w:r>
      <w:r w:rsidRPr="009A3DC5">
        <w:rPr>
          <w:b/>
          <w:bCs/>
        </w:rPr>
        <w:tab/>
        <w:t>Требования</w:t>
      </w:r>
    </w:p>
    <w:p w14:paraId="6C746FC0" w14:textId="77777777" w:rsidR="00A36471" w:rsidRPr="009A3DC5" w:rsidRDefault="00A36471" w:rsidP="00BF26BD">
      <w:pPr>
        <w:pStyle w:val="SingleTxtG"/>
        <w:ind w:left="2268" w:hanging="1134"/>
        <w:rPr>
          <w:b/>
          <w:bCs/>
        </w:rPr>
      </w:pPr>
      <w:r w:rsidRPr="009A3DC5">
        <w:rPr>
          <w:b/>
          <w:bCs/>
        </w:rPr>
        <w:t>6.1</w:t>
      </w:r>
      <w:r w:rsidRPr="009A3DC5">
        <w:rPr>
          <w:b/>
          <w:bCs/>
        </w:rPr>
        <w:tab/>
        <w:t>Аэродинамическое устройство устанавливают таким образом, чтобы в момент приложении испытательных нагрузок, указанных в пункте</w:t>
      </w:r>
      <w:r w:rsidR="00BF26BD">
        <w:rPr>
          <w:b/>
          <w:bCs/>
          <w:lang w:val="en-US"/>
        </w:rPr>
        <w:t> </w:t>
      </w:r>
      <w:r w:rsidRPr="009A3DC5">
        <w:rPr>
          <w:b/>
          <w:bCs/>
        </w:rPr>
        <w:t>5.1.2, это аэродинамическое устройство обеспечивало в точке приложения нагрузок упругую и/или пластическую деформацию, при которой его максимальная остаточная длина в продольном направлении</w:t>
      </w:r>
      <w:r w:rsidRPr="009A3DC5">
        <w:rPr>
          <w:b/>
        </w:rPr>
        <w:t xml:space="preserve"> транспортного средства</w:t>
      </w:r>
      <w:r w:rsidRPr="009A3DC5">
        <w:rPr>
          <w:b/>
          <w:bCs/>
        </w:rPr>
        <w:t xml:space="preserve"> составляет 200 мм.</w:t>
      </w:r>
    </w:p>
    <w:p w14:paraId="49F01102" w14:textId="77777777" w:rsidR="00A36471" w:rsidRPr="009A3DC5" w:rsidRDefault="00A36471" w:rsidP="00BF26BD">
      <w:pPr>
        <w:pStyle w:val="SingleTxtG"/>
        <w:ind w:left="2268"/>
        <w:rPr>
          <w:b/>
          <w:bCs/>
        </w:rPr>
      </w:pPr>
      <w:r w:rsidRPr="009A3DC5">
        <w:rPr>
          <w:b/>
          <w:bCs/>
          <w:lang w:val="en-GB"/>
        </w:rPr>
        <w:tab/>
      </w:r>
      <w:r w:rsidRPr="009A3DC5">
        <w:rPr>
          <w:b/>
          <w:bCs/>
        </w:rPr>
        <w:t>Данное требование также считают выполненным, если под воздействием испытательных нагрузок, указанных в пункте 5.1.2, аэродинамическое устройство складывается или убирается таким образом, что в этом полностью сложенном или убранном положении его максимальная остаточная длина в продольном направлении</w:t>
      </w:r>
      <w:r w:rsidRPr="009A3DC5">
        <w:rPr>
          <w:b/>
        </w:rPr>
        <w:t xml:space="preserve"> транспортного средства</w:t>
      </w:r>
      <w:r w:rsidRPr="009A3DC5">
        <w:rPr>
          <w:b/>
          <w:bCs/>
        </w:rPr>
        <w:t xml:space="preserve"> составляет 200 мм.</w:t>
      </w:r>
    </w:p>
    <w:p w14:paraId="19C96819" w14:textId="77777777" w:rsidR="00A36471" w:rsidRPr="009A3DC5" w:rsidRDefault="00A36471" w:rsidP="00BF26BD">
      <w:pPr>
        <w:pStyle w:val="SingleTxtG"/>
        <w:ind w:left="2268" w:hanging="1134"/>
        <w:rPr>
          <w:b/>
        </w:rPr>
      </w:pPr>
      <w:r w:rsidRPr="009A3DC5">
        <w:rPr>
          <w:b/>
          <w:bCs/>
        </w:rPr>
        <w:t>6.2</w:t>
      </w:r>
      <w:r w:rsidRPr="009A3DC5">
        <w:rPr>
          <w:b/>
          <w:bCs/>
        </w:rPr>
        <w:tab/>
        <w:t>Независимо от положений пунктов 5.1, 5.1.1, 5.1.2 и 6.1</w:t>
      </w:r>
      <w:r w:rsidR="00BF26BD">
        <w:rPr>
          <w:b/>
          <w:bCs/>
        </w:rPr>
        <w:br/>
      </w:r>
      <w:r w:rsidRPr="009A3DC5">
        <w:rPr>
          <w:b/>
          <w:bCs/>
        </w:rPr>
        <w:t>к приложению нагрузок не прибегают, если в показанной на рис. 4 зоне 1 аэродинамическое устройство изготовлено из материала твердостью не более 60 единиц по Шору А. Эти положения не распространяются на элементы (фиксаторы, петли, приводы, кабели, огни и т.</w:t>
      </w:r>
      <w:r w:rsidR="00FE3910">
        <w:rPr>
          <w:b/>
          <w:bCs/>
        </w:rPr>
        <w:t> </w:t>
      </w:r>
      <w:r w:rsidRPr="009A3DC5">
        <w:rPr>
          <w:b/>
          <w:bCs/>
        </w:rPr>
        <w:t xml:space="preserve">д.), служащие для </w:t>
      </w:r>
      <w:r w:rsidRPr="009A3DC5">
        <w:rPr>
          <w:b/>
        </w:rPr>
        <w:t xml:space="preserve">крепления аэродинамического устройства к </w:t>
      </w:r>
      <w:r w:rsidRPr="009A3DC5">
        <w:rPr>
          <w:b/>
          <w:bCs/>
        </w:rPr>
        <w:t xml:space="preserve">кузову </w:t>
      </w:r>
      <w:r w:rsidRPr="009A3DC5">
        <w:rPr>
          <w:b/>
        </w:rPr>
        <w:t>транспортного средства либо установленные на аэродинамическом устройстве.</w:t>
      </w:r>
    </w:p>
    <w:p w14:paraId="5EAB4FE9" w14:textId="77777777" w:rsidR="00A36471" w:rsidRPr="009A3DC5" w:rsidRDefault="00A36471" w:rsidP="00BF26BD">
      <w:pPr>
        <w:pStyle w:val="SingleTxtG"/>
        <w:ind w:left="2268"/>
        <w:rPr>
          <w:b/>
          <w:bCs/>
        </w:rPr>
      </w:pPr>
      <w:r w:rsidRPr="009A3DC5">
        <w:rPr>
          <w:b/>
          <w:bCs/>
        </w:rPr>
        <w:tab/>
        <w:t xml:space="preserve">Измерение твердости производят вместе с аэродинамическим устройством, установленным на транспортном средстве. Если измерить твердость по </w:t>
      </w:r>
      <w:proofErr w:type="spellStart"/>
      <w:r w:rsidRPr="009A3DC5">
        <w:rPr>
          <w:b/>
          <w:bCs/>
        </w:rPr>
        <w:t>Шору</w:t>
      </w:r>
      <w:proofErr w:type="spellEnd"/>
      <w:r w:rsidRPr="009A3DC5">
        <w:rPr>
          <w:b/>
          <w:bCs/>
        </w:rPr>
        <w:t xml:space="preserve"> А не представляется возможным,</w:t>
      </w:r>
      <w:r w:rsidR="007670F0">
        <w:rPr>
          <w:b/>
          <w:bCs/>
        </w:rPr>
        <w:br/>
      </w:r>
      <w:r w:rsidRPr="009A3DC5">
        <w:rPr>
          <w:b/>
          <w:bCs/>
        </w:rPr>
        <w:t>то для получения соответствующей оценки используют сопоставимые измерения.</w:t>
      </w:r>
    </w:p>
    <w:p w14:paraId="6D258CC3" w14:textId="77777777" w:rsidR="00A36471" w:rsidRPr="009A3DC5" w:rsidRDefault="00BF26BD" w:rsidP="00BF26BD">
      <w:pPr>
        <w:pStyle w:val="H23G"/>
        <w:spacing w:before="480" w:after="240"/>
        <w:rPr>
          <w:b w:val="0"/>
          <w:bCs/>
          <w:lang w:val="en-US"/>
        </w:rPr>
      </w:pPr>
      <w:r>
        <w:rPr>
          <w:bCs/>
        </w:rPr>
        <w:tab/>
      </w:r>
      <w:r>
        <w:rPr>
          <w:bCs/>
        </w:rPr>
        <w:tab/>
      </w:r>
      <w:r w:rsidR="00A36471" w:rsidRPr="009A3DC5">
        <w:rPr>
          <w:bCs/>
        </w:rPr>
        <w:t>Рис</w:t>
      </w:r>
      <w:r w:rsidR="00A36471" w:rsidRPr="009A3DC5">
        <w:rPr>
          <w:bCs/>
          <w:lang w:val="en-US"/>
        </w:rPr>
        <w:t>. 4</w:t>
      </w:r>
    </w:p>
    <w:p w14:paraId="5495FCFD" w14:textId="77777777" w:rsidR="00A36471" w:rsidRPr="009A3DC5" w:rsidRDefault="007670F0" w:rsidP="00A36471">
      <w:pPr>
        <w:jc w:val="center"/>
      </w:pPr>
      <w:r w:rsidRPr="009A3DC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8CD4B44" wp14:editId="16CD1DB6">
                <wp:simplePos x="0" y="0"/>
                <wp:positionH relativeFrom="column">
                  <wp:posOffset>4303172</wp:posOffset>
                </wp:positionH>
                <wp:positionV relativeFrom="paragraph">
                  <wp:posOffset>867014</wp:posOffset>
                </wp:positionV>
                <wp:extent cx="498484" cy="1044575"/>
                <wp:effectExtent l="0" t="0" r="0" b="3175"/>
                <wp:wrapNone/>
                <wp:docPr id="44" name="Надпись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8484" cy="1044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A5AC820" w14:textId="77777777" w:rsidR="00A36471" w:rsidRPr="00286EDA" w:rsidRDefault="00A36471" w:rsidP="00BF26BD">
                            <w:pPr>
                              <w:spacing w:line="192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286EDA">
                              <w:rPr>
                                <w:sz w:val="18"/>
                                <w:szCs w:val="18"/>
                              </w:rPr>
                              <w:t>З</w:t>
                            </w:r>
                            <w:r w:rsidRPr="00BF26BD">
                              <w:rPr>
                                <w:bCs/>
                                <w:sz w:val="18"/>
                                <w:szCs w:val="18"/>
                              </w:rPr>
                              <w:t>она из материала твердостью</w:t>
                            </w:r>
                            <w:r w:rsidR="007670F0">
                              <w:rPr>
                                <w:bCs/>
                                <w:sz w:val="18"/>
                                <w:szCs w:val="18"/>
                              </w:rPr>
                              <w:br/>
                            </w:r>
                            <w:r w:rsidR="00FE3910">
                              <w:rPr>
                                <w:rFonts w:cs="Times New Roman"/>
                                <w:bCs/>
                                <w:sz w:val="18"/>
                                <w:szCs w:val="18"/>
                              </w:rPr>
                              <w:t>≤</w:t>
                            </w:r>
                            <w:r w:rsidRPr="00BF26BD">
                              <w:rPr>
                                <w:bCs/>
                                <w:sz w:val="18"/>
                                <w:szCs w:val="18"/>
                              </w:rPr>
                              <w:t xml:space="preserve"> 60 единиц</w:t>
                            </w:r>
                            <w:r w:rsidR="007670F0">
                              <w:rPr>
                                <w:bCs/>
                                <w:sz w:val="18"/>
                                <w:szCs w:val="18"/>
                              </w:rPr>
                              <w:br/>
                            </w:r>
                            <w:r w:rsidRPr="00BF26BD">
                              <w:rPr>
                                <w:bCs/>
                                <w:sz w:val="18"/>
                                <w:szCs w:val="18"/>
                              </w:rPr>
                              <w:t xml:space="preserve">по </w:t>
                            </w:r>
                            <w:proofErr w:type="spellStart"/>
                            <w:r w:rsidRPr="00BF26BD">
                              <w:rPr>
                                <w:bCs/>
                                <w:sz w:val="18"/>
                                <w:szCs w:val="18"/>
                              </w:rPr>
                              <w:t>Шору</w:t>
                            </w:r>
                            <w:proofErr w:type="spellEnd"/>
                            <w:r w:rsidRPr="00BF26BD">
                              <w:rPr>
                                <w:bCs/>
                                <w:sz w:val="18"/>
                                <w:szCs w:val="18"/>
                              </w:rPr>
                              <w:t xml:space="preserve"> А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4D8235" id="Надпись 44" o:spid="_x0000_s1048" type="#_x0000_t202" style="position:absolute;left:0;text-align:left;margin-left:338.85pt;margin-top:68.25pt;width:39.25pt;height:82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" fillcolor="white [3201]" stroked="f" strokeweight=".5pt">
                <v:textbox style="layout-flow:vertical;mso-layout-flow-alt:bottom-to-top" inset="0,0,0,0">
                  <w:txbxContent>
                    <w:p w:rsidR="00A36471" w:rsidRPr="00286EDA" w:rsidRDefault="00A36471" w:rsidP="00BF26BD">
                      <w:pPr>
                        <w:spacing w:line="192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 w:rsidRPr="00286EDA">
                        <w:rPr>
                          <w:sz w:val="18"/>
                          <w:szCs w:val="18"/>
                        </w:rPr>
                        <w:t>З</w:t>
                      </w:r>
                      <w:r w:rsidRPr="00BF26BD">
                        <w:rPr>
                          <w:bCs/>
                          <w:sz w:val="18"/>
                          <w:szCs w:val="18"/>
                        </w:rPr>
                        <w:t>она из материала твердостью</w:t>
                      </w:r>
                      <w:r w:rsidR="007670F0">
                        <w:rPr>
                          <w:bCs/>
                          <w:sz w:val="18"/>
                          <w:szCs w:val="18"/>
                        </w:rPr>
                        <w:br/>
                      </w:r>
                      <w:r w:rsidR="00FE3910">
                        <w:rPr>
                          <w:rFonts w:cs="Times New Roman"/>
                          <w:bCs/>
                          <w:sz w:val="18"/>
                          <w:szCs w:val="18"/>
                        </w:rPr>
                        <w:t>≤</w:t>
                      </w:r>
                      <w:r w:rsidRPr="00BF26BD">
                        <w:rPr>
                          <w:bCs/>
                          <w:sz w:val="18"/>
                          <w:szCs w:val="18"/>
                        </w:rPr>
                        <w:t xml:space="preserve"> 60 единиц</w:t>
                      </w:r>
                      <w:r w:rsidR="007670F0">
                        <w:rPr>
                          <w:bCs/>
                          <w:sz w:val="18"/>
                          <w:szCs w:val="18"/>
                        </w:rPr>
                        <w:br/>
                      </w:r>
                      <w:r w:rsidRPr="00BF26BD">
                        <w:rPr>
                          <w:bCs/>
                          <w:sz w:val="18"/>
                          <w:szCs w:val="18"/>
                        </w:rPr>
                        <w:t xml:space="preserve">по </w:t>
                      </w:r>
                      <w:proofErr w:type="spellStart"/>
                      <w:r w:rsidRPr="00BF26BD">
                        <w:rPr>
                          <w:bCs/>
                          <w:sz w:val="18"/>
                          <w:szCs w:val="18"/>
                        </w:rPr>
                        <w:t>Шору</w:t>
                      </w:r>
                      <w:proofErr w:type="spellEnd"/>
                      <w:r w:rsidRPr="00BF26BD">
                        <w:rPr>
                          <w:bCs/>
                          <w:sz w:val="18"/>
                          <w:szCs w:val="18"/>
                        </w:rPr>
                        <w:t xml:space="preserve"> А</w:t>
                      </w:r>
                    </w:p>
                  </w:txbxContent>
                </v:textbox>
              </v:shape>
            </w:pict>
          </mc:Fallback>
        </mc:AlternateContent>
      </w:r>
      <w:r w:rsidR="00BF26BD" w:rsidRPr="009A3DC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5F996D3" wp14:editId="631BEFF9">
                <wp:simplePos x="0" y="0"/>
                <wp:positionH relativeFrom="column">
                  <wp:posOffset>3507526</wp:posOffset>
                </wp:positionH>
                <wp:positionV relativeFrom="paragraph">
                  <wp:posOffset>37721</wp:posOffset>
                </wp:positionV>
                <wp:extent cx="2059940" cy="243444"/>
                <wp:effectExtent l="0" t="0" r="0" b="4445"/>
                <wp:wrapNone/>
                <wp:docPr id="41" name="Надпись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9940" cy="24344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F562FFF" w14:textId="77777777" w:rsidR="00A36471" w:rsidRPr="00C95252" w:rsidRDefault="00A36471" w:rsidP="00A3647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C95252">
                              <w:rPr>
                                <w:sz w:val="24"/>
                                <w:szCs w:val="24"/>
                              </w:rPr>
                              <w:t>Аэродинамическое устройство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5CC4F6" id="Надпись 41" o:spid="_x0000_s1049" type="#_x0000_t202" style="position:absolute;left:0;text-align:left;margin-left:276.2pt;margin-top:2.95pt;width:162.2pt;height:19.15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" fillcolor="white [3201]" stroked="f" strokeweight=".5pt">
                <v:textbox inset="0,0,0,0">
                  <w:txbxContent>
                    <w:p w:rsidR="00A36471" w:rsidRPr="00C95252" w:rsidRDefault="00A36471" w:rsidP="00A36471">
                      <w:pPr>
                        <w:rPr>
                          <w:sz w:val="24"/>
                          <w:szCs w:val="24"/>
                        </w:rPr>
                      </w:pPr>
                      <w:r w:rsidRPr="00C95252">
                        <w:rPr>
                          <w:sz w:val="24"/>
                          <w:szCs w:val="24"/>
                        </w:rPr>
                        <w:t>Аэродинамическое устройство</w:t>
                      </w:r>
                    </w:p>
                  </w:txbxContent>
                </v:textbox>
              </v:shape>
            </w:pict>
          </mc:Fallback>
        </mc:AlternateContent>
      </w:r>
      <w:r w:rsidR="00BF26BD" w:rsidRPr="009A3DC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1D1FCB2" wp14:editId="2FD81F51">
                <wp:simplePos x="0" y="0"/>
                <wp:positionH relativeFrom="column">
                  <wp:posOffset>4898390</wp:posOffset>
                </wp:positionH>
                <wp:positionV relativeFrom="paragraph">
                  <wp:posOffset>1327562</wp:posOffset>
                </wp:positionV>
                <wp:extent cx="187325" cy="510540"/>
                <wp:effectExtent l="0" t="0" r="3175" b="3810"/>
                <wp:wrapNone/>
                <wp:docPr id="40" name="Надпись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325" cy="5105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C1F3FDE" w14:textId="77777777" w:rsidR="00A36471" w:rsidRPr="00BF26BD" w:rsidRDefault="00A36471" w:rsidP="00A3647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BF26BD">
                              <w:rPr>
                                <w:sz w:val="24"/>
                                <w:szCs w:val="24"/>
                              </w:rPr>
                              <w:t>2,0 м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E655C5" id="Надпись 40" o:spid="_x0000_s1050" type="#_x0000_t202" style="position:absolute;left:0;text-align:left;margin-left:385.7pt;margin-top:104.55pt;width:14.75pt;height:40.2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" fillcolor="white [3201]" stroked="f" strokeweight=".5pt">
                <v:textbox style="layout-flow:vertical;mso-layout-flow-alt:bottom-to-top" inset="0,0,0,0">
                  <w:txbxContent>
                    <w:p w:rsidR="00A36471" w:rsidRPr="00BF26BD" w:rsidRDefault="00A36471" w:rsidP="00A36471">
                      <w:pPr>
                        <w:rPr>
                          <w:sz w:val="24"/>
                          <w:szCs w:val="24"/>
                        </w:rPr>
                      </w:pPr>
                      <w:r w:rsidRPr="00BF26BD">
                        <w:rPr>
                          <w:sz w:val="24"/>
                          <w:szCs w:val="24"/>
                        </w:rPr>
                        <w:t>2,0 м</w:t>
                      </w:r>
                    </w:p>
                  </w:txbxContent>
                </v:textbox>
              </v:shape>
            </w:pict>
          </mc:Fallback>
        </mc:AlternateContent>
      </w:r>
      <w:r w:rsidR="00BF26BD" w:rsidRPr="009A3DC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1363A6C" wp14:editId="686C0C76">
                <wp:simplePos x="0" y="0"/>
                <wp:positionH relativeFrom="margin">
                  <wp:posOffset>3424398</wp:posOffset>
                </wp:positionH>
                <wp:positionV relativeFrom="paragraph">
                  <wp:posOffset>2086214</wp:posOffset>
                </wp:positionV>
                <wp:extent cx="997528" cy="368135"/>
                <wp:effectExtent l="0" t="0" r="0" b="0"/>
                <wp:wrapNone/>
                <wp:docPr id="42" name="Надпись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7528" cy="3681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69735AA" w14:textId="77777777" w:rsidR="00A36471" w:rsidRPr="00BF26BD" w:rsidRDefault="00A36471" w:rsidP="00BF26BD">
                            <w:pPr>
                              <w:spacing w:line="192" w:lineRule="auto"/>
                              <w:jc w:val="center"/>
                              <w:rPr>
                                <w:bCs/>
                                <w:sz w:val="18"/>
                                <w:szCs w:val="18"/>
                              </w:rPr>
                            </w:pPr>
                            <w:r w:rsidRPr="00BF26BD">
                              <w:rPr>
                                <w:bCs/>
                                <w:sz w:val="18"/>
                                <w:szCs w:val="18"/>
                              </w:rPr>
                              <w:t>Самая низкая точка аэродинамического устройства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C3D4F1" id="Надпись 42" o:spid="_x0000_s1051" type="#_x0000_t202" style="position:absolute;left:0;text-align:left;margin-left:269.65pt;margin-top:164.25pt;width:78.55pt;height:29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" fillcolor="white [3201]" stroked="f" strokeweight=".5pt">
                <v:textbox inset="0,0,0,0">
                  <w:txbxContent>
                    <w:p w:rsidR="00A36471" w:rsidRPr="00BF26BD" w:rsidRDefault="00A36471" w:rsidP="00BF26BD">
                      <w:pPr>
                        <w:spacing w:line="192" w:lineRule="auto"/>
                        <w:jc w:val="center"/>
                        <w:rPr>
                          <w:bCs/>
                          <w:sz w:val="18"/>
                          <w:szCs w:val="18"/>
                        </w:rPr>
                      </w:pPr>
                      <w:r w:rsidRPr="00BF26BD">
                        <w:rPr>
                          <w:bCs/>
                          <w:sz w:val="18"/>
                          <w:szCs w:val="18"/>
                        </w:rPr>
                        <w:t>Самая низкая точка аэродинамического устройства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36471" w:rsidRPr="009A3DC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426F2CC" wp14:editId="353D2D1D">
                <wp:simplePos x="0" y="0"/>
                <wp:positionH relativeFrom="column">
                  <wp:posOffset>3002503</wp:posOffset>
                </wp:positionH>
                <wp:positionV relativeFrom="paragraph">
                  <wp:posOffset>984027</wp:posOffset>
                </wp:positionV>
                <wp:extent cx="302820" cy="659081"/>
                <wp:effectExtent l="0" t="0" r="2540" b="8255"/>
                <wp:wrapNone/>
                <wp:docPr id="43" name="Надпись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820" cy="659081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35256B5" w14:textId="77777777" w:rsidR="00A36471" w:rsidRPr="005D3736" w:rsidRDefault="00A36471" w:rsidP="00BF26BD">
                            <w:pPr>
                              <w:spacing w:line="240" w:lineRule="auto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5D3736">
                              <w:rPr>
                                <w:b/>
                                <w:sz w:val="24"/>
                                <w:szCs w:val="24"/>
                              </w:rPr>
                              <w:t>Зона 1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5FA2E8" id="Надпись 43" o:spid="_x0000_s1052" type="#_x0000_t202" style="position:absolute;left:0;text-align:left;margin-left:236.4pt;margin-top:77.5pt;width:23.85pt;height:51.9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" fillcolor="#d8d8d8 [2732]" stroked="f" strokeweight=".5pt">
                <v:textbox style="layout-flow:vertical;mso-layout-flow-alt:bottom-to-top" inset="0,0,0,0">
                  <w:txbxContent>
                    <w:p w:rsidR="00A36471" w:rsidRPr="005D3736" w:rsidRDefault="00A36471" w:rsidP="00BF26BD">
                      <w:pPr>
                        <w:spacing w:line="240" w:lineRule="auto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5D3736">
                        <w:rPr>
                          <w:b/>
                          <w:sz w:val="24"/>
                          <w:szCs w:val="24"/>
                        </w:rPr>
                        <w:t>Зона 1</w:t>
                      </w:r>
                    </w:p>
                  </w:txbxContent>
                </v:textbox>
              </v:shape>
            </w:pict>
          </mc:Fallback>
        </mc:AlternateContent>
      </w:r>
      <w:r w:rsidR="00A36471" w:rsidRPr="009A3DC5">
        <w:rPr>
          <w:noProof/>
          <w:lang w:eastAsia="ru-RU"/>
        </w:rPr>
        <w:drawing>
          <wp:inline distT="0" distB="0" distL="0" distR="0" wp14:anchorId="06F88370" wp14:editId="06D70142">
            <wp:extent cx="4529830" cy="2636957"/>
            <wp:effectExtent l="0" t="0" r="0" b="0"/>
            <wp:docPr id="37" name="Grafi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6389" cy="26815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9176256" w14:textId="77777777" w:rsidR="00A36471" w:rsidRPr="009A3DC5" w:rsidRDefault="00A36471" w:rsidP="00BF26BD">
      <w:pPr>
        <w:pStyle w:val="SingleTxtG"/>
        <w:spacing w:before="720"/>
        <w:ind w:left="2268" w:hanging="1134"/>
        <w:rPr>
          <w:b/>
          <w:bCs/>
        </w:rPr>
      </w:pPr>
      <w:r w:rsidRPr="009A3DC5">
        <w:rPr>
          <w:b/>
          <w:bCs/>
        </w:rPr>
        <w:t>7.</w:t>
      </w:r>
      <w:r w:rsidRPr="009A3DC5">
        <w:rPr>
          <w:b/>
          <w:bCs/>
        </w:rPr>
        <w:tab/>
        <w:t>Маркировка</w:t>
      </w:r>
    </w:p>
    <w:p w14:paraId="31242A5A" w14:textId="77777777" w:rsidR="00A36471" w:rsidRPr="009A3DC5" w:rsidRDefault="00A36471" w:rsidP="00BF26BD">
      <w:pPr>
        <w:pStyle w:val="SingleTxtG"/>
        <w:ind w:left="2268" w:hanging="1134"/>
        <w:rPr>
          <w:b/>
        </w:rPr>
      </w:pPr>
      <w:r w:rsidRPr="009A3DC5">
        <w:rPr>
          <w:b/>
          <w:bCs/>
        </w:rPr>
        <w:t>7.1</w:t>
      </w:r>
      <w:r w:rsidRPr="009A3DC5">
        <w:rPr>
          <w:b/>
          <w:bCs/>
        </w:rPr>
        <w:tab/>
        <w:t xml:space="preserve">На </w:t>
      </w:r>
      <w:r w:rsidRPr="009A3DC5">
        <w:rPr>
          <w:b/>
        </w:rPr>
        <w:t>аэродинамическое устройство наносят четкую и нестираемую маркировку, включающую:</w:t>
      </w:r>
    </w:p>
    <w:p w14:paraId="53797F82" w14:textId="77777777" w:rsidR="00A36471" w:rsidRPr="009A3DC5" w:rsidRDefault="00A36471" w:rsidP="00BF26BD">
      <w:pPr>
        <w:pStyle w:val="SingleTxtG"/>
        <w:ind w:left="2835" w:hanging="567"/>
        <w:rPr>
          <w:b/>
          <w:bCs/>
        </w:rPr>
      </w:pPr>
      <w:r w:rsidRPr="009A3DC5">
        <w:rPr>
          <w:b/>
          <w:bCs/>
          <w:lang w:val="en-GB"/>
        </w:rPr>
        <w:t>a</w:t>
      </w:r>
      <w:r w:rsidRPr="009A3DC5">
        <w:rPr>
          <w:b/>
          <w:bCs/>
        </w:rPr>
        <w:t>)</w:t>
      </w:r>
      <w:r w:rsidRPr="009A3DC5">
        <w:rPr>
          <w:b/>
          <w:bCs/>
        </w:rPr>
        <w:tab/>
        <w:t>серийный номер;</w:t>
      </w:r>
    </w:p>
    <w:p w14:paraId="771D7CA2" w14:textId="77777777" w:rsidR="00A36471" w:rsidRPr="009A3DC5" w:rsidRDefault="00A36471" w:rsidP="00BF26BD">
      <w:pPr>
        <w:pStyle w:val="SingleTxtG"/>
        <w:ind w:left="2835" w:hanging="567"/>
        <w:rPr>
          <w:b/>
          <w:bCs/>
        </w:rPr>
      </w:pPr>
      <w:r w:rsidRPr="009A3DC5">
        <w:rPr>
          <w:b/>
          <w:bCs/>
          <w:lang w:val="en-GB"/>
        </w:rPr>
        <w:t>b</w:t>
      </w:r>
      <w:r w:rsidRPr="009A3DC5">
        <w:rPr>
          <w:b/>
          <w:bCs/>
        </w:rPr>
        <w:t>)</w:t>
      </w:r>
      <w:r w:rsidRPr="009A3DC5">
        <w:rPr>
          <w:b/>
          <w:bCs/>
        </w:rPr>
        <w:tab/>
        <w:t>название устройства;</w:t>
      </w:r>
    </w:p>
    <w:p w14:paraId="41434DF6" w14:textId="77777777" w:rsidR="00A36471" w:rsidRPr="009A3DC5" w:rsidRDefault="00A36471" w:rsidP="00BF26BD">
      <w:pPr>
        <w:pStyle w:val="SingleTxtG"/>
        <w:ind w:left="2835" w:hanging="567"/>
        <w:rPr>
          <w:b/>
          <w:bCs/>
        </w:rPr>
      </w:pPr>
      <w:r w:rsidRPr="009A3DC5">
        <w:rPr>
          <w:b/>
          <w:bCs/>
          <w:lang w:val="en-GB"/>
        </w:rPr>
        <w:t>c</w:t>
      </w:r>
      <w:r w:rsidRPr="009A3DC5">
        <w:rPr>
          <w:b/>
          <w:bCs/>
        </w:rPr>
        <w:t>)</w:t>
      </w:r>
      <w:r w:rsidRPr="009A3DC5">
        <w:rPr>
          <w:b/>
          <w:bCs/>
        </w:rPr>
        <w:tab/>
      </w:r>
      <w:r w:rsidRPr="009A3DC5">
        <w:rPr>
          <w:b/>
          <w:shd w:val="clear" w:color="auto" w:fill="FFFFFF"/>
        </w:rPr>
        <w:t>наименование изготовителя</w:t>
      </w:r>
      <w:r w:rsidRPr="009A3DC5">
        <w:rPr>
          <w:b/>
          <w:bCs/>
        </w:rPr>
        <w:t>;</w:t>
      </w:r>
    </w:p>
    <w:p w14:paraId="4E129AA0" w14:textId="77777777" w:rsidR="00A36471" w:rsidRPr="009A3DC5" w:rsidRDefault="00A36471" w:rsidP="00BF26BD">
      <w:pPr>
        <w:pStyle w:val="SingleTxtG"/>
        <w:ind w:left="2835" w:hanging="567"/>
      </w:pPr>
      <w:r w:rsidRPr="009A3DC5">
        <w:rPr>
          <w:b/>
        </w:rPr>
        <w:t>d)</w:t>
      </w:r>
      <w:r w:rsidRPr="009A3DC5">
        <w:rPr>
          <w:b/>
        </w:rPr>
        <w:tab/>
        <w:t xml:space="preserve">маркировку "согласно Правилам № 58 ООН" и год/месяц подтверждения соответствия (например, </w:t>
      </w:r>
      <w:r w:rsidRPr="009A3DC5">
        <w:rPr>
          <w:b/>
          <w:bCs/>
        </w:rPr>
        <w:t>2018/01)</w:t>
      </w:r>
      <w:r w:rsidRPr="009A3DC5">
        <w:rPr>
          <w:bCs/>
        </w:rPr>
        <w:t>»</w:t>
      </w:r>
      <w:r w:rsidRPr="009A3DC5">
        <w:rPr>
          <w:b/>
          <w:bCs/>
        </w:rPr>
        <w:t>.</w:t>
      </w:r>
    </w:p>
    <w:p w14:paraId="3AC2D82C" w14:textId="77777777" w:rsidR="00A36471" w:rsidRPr="009A3DC5" w:rsidRDefault="00A36471" w:rsidP="00A36471">
      <w:pPr>
        <w:pStyle w:val="HChG"/>
      </w:pPr>
      <w:r w:rsidRPr="009A3DC5">
        <w:tab/>
      </w:r>
      <w:r w:rsidRPr="009A3DC5">
        <w:rPr>
          <w:lang w:val="en-GB"/>
        </w:rPr>
        <w:t>B</w:t>
      </w:r>
      <w:r w:rsidRPr="009A3DC5">
        <w:t>.</w:t>
      </w:r>
      <w:r w:rsidRPr="009A3DC5">
        <w:tab/>
        <w:t>Обоснование</w:t>
      </w:r>
    </w:p>
    <w:p w14:paraId="5FEBE6F9" w14:textId="77777777" w:rsidR="00A36471" w:rsidRPr="009A3DC5" w:rsidRDefault="00A36471" w:rsidP="00A36471">
      <w:pPr>
        <w:pStyle w:val="SingleTxtG"/>
        <w:rPr>
          <w:shd w:val="clear" w:color="auto" w:fill="FFFFFF"/>
        </w:rPr>
      </w:pPr>
      <w:r w:rsidRPr="009A3DC5">
        <w:t>1.</w:t>
      </w:r>
      <w:r w:rsidRPr="009A3DC5">
        <w:tab/>
      </w:r>
      <w:r w:rsidRPr="009A3DC5">
        <w:rPr>
          <w:shd w:val="clear" w:color="auto" w:fill="FFFFFF"/>
        </w:rPr>
        <w:t xml:space="preserve">В Директиве 96/53/ЕС Европейского совета изложены требования, касающиеся максимально допустимых габаритов при национальных и международных перевозках и максимально допустимого веса при международных перевозках. Как указано в пересмотренном варианте (Директива </w:t>
      </w:r>
      <w:r w:rsidRPr="009A3DC5">
        <w:t>2015/719</w:t>
      </w:r>
      <w:r w:rsidRPr="009A3DC5">
        <w:rPr>
          <w:shd w:val="clear" w:color="auto" w:fill="FFFFFF"/>
        </w:rPr>
        <w:t xml:space="preserve">/ЕС, опубликованная в мае 2015 года), благодаря техническим достижениям появилась возможность крепить к задней части транспортных средств убирающиеся или складные аэродинамические устройства. Настоятельная потребность улучшения аэродинамических характеристик автомобиля обусловлена необходимостью сокращения выбросов парниковых газов, особенно диоксида углерода </w:t>
      </w:r>
      <w:r w:rsidRPr="009A3DC5">
        <w:t>(</w:t>
      </w:r>
      <w:r w:rsidRPr="009A3DC5">
        <w:rPr>
          <w:lang w:val="en-GB"/>
        </w:rPr>
        <w:t>CO</w:t>
      </w:r>
      <w:r w:rsidRPr="009A3DC5">
        <w:rPr>
          <w:vertAlign w:val="subscript"/>
        </w:rPr>
        <w:t>2</w:t>
      </w:r>
      <w:r w:rsidRPr="009A3DC5">
        <w:t>).</w:t>
      </w:r>
    </w:p>
    <w:p w14:paraId="7808DA3C" w14:textId="77777777" w:rsidR="00A36471" w:rsidRPr="009A3DC5" w:rsidRDefault="00A36471" w:rsidP="00A36471">
      <w:pPr>
        <w:pStyle w:val="SingleTxtG"/>
      </w:pPr>
      <w:r w:rsidRPr="009A3DC5">
        <w:t>2.</w:t>
      </w:r>
      <w:r w:rsidRPr="009A3DC5">
        <w:tab/>
        <w:t xml:space="preserve">В таблицах 1 и 2 добавления 1 </w:t>
      </w:r>
      <w:r w:rsidRPr="009A3DC5">
        <w:rPr>
          <w:shd w:val="clear" w:color="auto" w:fill="FFFFFF"/>
        </w:rPr>
        <w:t>нынешнего проекта поправок к Регламенту</w:t>
      </w:r>
      <w:r w:rsidR="007670F0">
        <w:rPr>
          <w:shd w:val="clear" w:color="auto" w:fill="FFFFFF"/>
        </w:rPr>
        <w:t> </w:t>
      </w:r>
      <w:r w:rsidRPr="009A3DC5">
        <w:rPr>
          <w:shd w:val="clear" w:color="auto" w:fill="FFFFFF"/>
        </w:rPr>
        <w:t>(ЕС)</w:t>
      </w:r>
      <w:r w:rsidR="007670F0">
        <w:rPr>
          <w:shd w:val="clear" w:color="auto" w:fill="FFFFFF"/>
        </w:rPr>
        <w:t> </w:t>
      </w:r>
      <w:r w:rsidRPr="009A3DC5">
        <w:rPr>
          <w:shd w:val="clear" w:color="auto" w:fill="FFFFFF"/>
        </w:rPr>
        <w:t xml:space="preserve">№ 1230/2012 о массах и габаритах механических транспортных средств и их прицепов </w:t>
      </w:r>
      <w:r w:rsidRPr="009A3DC5">
        <w:t xml:space="preserve">приводится описание </w:t>
      </w:r>
      <w:r w:rsidRPr="009A3DC5">
        <w:rPr>
          <w:shd w:val="clear" w:color="auto" w:fill="FFFFFF"/>
        </w:rPr>
        <w:t>устройств и предметов оборудования, которые</w:t>
      </w:r>
      <w:r w:rsidRPr="009A3DC5">
        <w:t xml:space="preserve"> можно не учитывать при </w:t>
      </w:r>
      <w:r w:rsidRPr="009A3DC5">
        <w:rPr>
          <w:shd w:val="clear" w:color="auto" w:fill="FFFFFF"/>
        </w:rPr>
        <w:t>определении габаритных размеров. Как в нем установлено, складные устройства и предметы оборудования, предназначенные для уменьшения аэродинамического сопротивления, при определении максимальной длины транспортного средства не принимаются во внимание, а ширина транспортного средства не должна превышать 2 600 мм.</w:t>
      </w:r>
    </w:p>
    <w:p w14:paraId="06A932B3" w14:textId="77777777" w:rsidR="00A36471" w:rsidRPr="009A3DC5" w:rsidRDefault="00A36471" w:rsidP="00A36471">
      <w:pPr>
        <w:pStyle w:val="SingleTxtG"/>
      </w:pPr>
      <w:r w:rsidRPr="009A3DC5">
        <w:t>3.</w:t>
      </w:r>
      <w:r w:rsidRPr="009A3DC5">
        <w:tab/>
      </w:r>
      <w:r w:rsidRPr="009A3DC5">
        <w:rPr>
          <w:shd w:val="clear" w:color="auto" w:fill="FFFFFF"/>
        </w:rPr>
        <w:t>Тем не менее, транспортное средство, оснащенное такими аэродинамическими устройствами, должно отвечать дополнительным требованиям, предъявляемым на основании правил ООН. В данном случае речь идет о Правилах № 58 ООН, содержащих геометрические требования в отношении установки заднего противоподкатного защитного устройства с учетом наиболее выступающего назад положения кузова транспортного средства. В нынешней серии поправок</w:t>
      </w:r>
      <w:r w:rsidR="007670F0">
        <w:rPr>
          <w:shd w:val="clear" w:color="auto" w:fill="FFFFFF"/>
        </w:rPr>
        <w:br/>
      </w:r>
      <w:r w:rsidRPr="009A3DC5">
        <w:rPr>
          <w:shd w:val="clear" w:color="auto" w:fill="FFFFFF"/>
        </w:rPr>
        <w:t>к Правилам № 58 ООН определение аэродинамических устройств не дается, а они могут повлиять на размещение заднего противоподкатного защитного устройства.</w:t>
      </w:r>
    </w:p>
    <w:p w14:paraId="240ABD18" w14:textId="77777777" w:rsidR="00A36471" w:rsidRPr="009A3DC5" w:rsidRDefault="00A36471" w:rsidP="00A36471">
      <w:pPr>
        <w:pStyle w:val="SingleTxtG"/>
      </w:pPr>
      <w:r w:rsidRPr="009A3DC5">
        <w:t>4.</w:t>
      </w:r>
      <w:r w:rsidRPr="009A3DC5">
        <w:tab/>
        <w:t xml:space="preserve">Целью настоящей предлагаемой </w:t>
      </w:r>
      <w:r w:rsidRPr="009A3DC5">
        <w:rPr>
          <w:shd w:val="clear" w:color="auto" w:fill="FFFFFF"/>
        </w:rPr>
        <w:t>поправки к Правилам № 58 ООН является уточнение порядка установки задних противоподкатных защитных устройств с учетом установки аэродинамических устройств.</w:t>
      </w:r>
    </w:p>
    <w:p w14:paraId="4B0500CF" w14:textId="77777777" w:rsidR="00A36471" w:rsidRPr="009A3DC5" w:rsidRDefault="00A36471" w:rsidP="00A36471">
      <w:pPr>
        <w:pStyle w:val="SingleTxtG"/>
        <w:rPr>
          <w:bCs/>
        </w:rPr>
      </w:pPr>
      <w:r w:rsidRPr="009A3DC5">
        <w:rPr>
          <w:bCs/>
        </w:rPr>
        <w:t>5.</w:t>
      </w:r>
      <w:r w:rsidRPr="009A3DC5">
        <w:rPr>
          <w:bCs/>
        </w:rPr>
        <w:tab/>
        <w:t>Новым пунктом 3.1.5 вводится определение термина «</w:t>
      </w:r>
      <w:r w:rsidRPr="009A3DC5">
        <w:rPr>
          <w:shd w:val="clear" w:color="auto" w:fill="FFFFFF"/>
        </w:rPr>
        <w:t>аэродинамические устройства</w:t>
      </w:r>
      <w:r w:rsidRPr="009A3DC5">
        <w:rPr>
          <w:bCs/>
        </w:rPr>
        <w:t>»</w:t>
      </w:r>
      <w:r w:rsidR="007670F0">
        <w:rPr>
          <w:bCs/>
        </w:rPr>
        <w:t>,</w:t>
      </w:r>
      <w:r w:rsidRPr="009A3DC5">
        <w:rPr>
          <w:bCs/>
        </w:rPr>
        <w:t xml:space="preserve"> исходя из </w:t>
      </w:r>
      <w:r w:rsidRPr="009A3DC5">
        <w:rPr>
          <w:shd w:val="clear" w:color="auto" w:fill="FFFFFF"/>
        </w:rPr>
        <w:t>общего понимания назначения таких устройств.</w:t>
      </w:r>
    </w:p>
    <w:p w14:paraId="19FCDCCB" w14:textId="77777777" w:rsidR="00A36471" w:rsidRPr="009A3DC5" w:rsidRDefault="00A36471" w:rsidP="00A36471">
      <w:pPr>
        <w:pStyle w:val="SingleTxtG"/>
        <w:rPr>
          <w:bCs/>
        </w:rPr>
      </w:pPr>
      <w:r w:rsidRPr="009A3DC5">
        <w:rPr>
          <w:bCs/>
        </w:rPr>
        <w:t>6.</w:t>
      </w:r>
      <w:r w:rsidRPr="009A3DC5">
        <w:rPr>
          <w:bCs/>
        </w:rPr>
        <w:tab/>
      </w:r>
      <w:r w:rsidRPr="009A3DC5">
        <w:rPr>
          <w:shd w:val="clear" w:color="auto" w:fill="FFFFFF"/>
        </w:rPr>
        <w:t>В пунктах 16.4 и 25.3 излагаются геометрические требования в отношении установки задних противоподкатных защитных устройств (ЗПЗУ), в том числе содержатся некоторые специальные положения и изъятия для определенных элементов длиной до 50 мм. Исходя из этого принципа, предлагается внести поправку, допускающую изъятие аэродинамических устройств из сферы охвата требований, предъявляемых при определении геометрического размещения ЗПЗУ. Вместе с тем это исключение подразумевает некоторые новые требования к самому аэродинамическому устройству, которые изложены в новом приложении 8.</w:t>
      </w:r>
    </w:p>
    <w:p w14:paraId="14AF1830" w14:textId="77777777" w:rsidR="00A36471" w:rsidRPr="009A3DC5" w:rsidRDefault="00A36471" w:rsidP="00A36471">
      <w:pPr>
        <w:pStyle w:val="SingleTxtG"/>
      </w:pPr>
      <w:r w:rsidRPr="009A3DC5">
        <w:rPr>
          <w:bCs/>
        </w:rPr>
        <w:t>7.</w:t>
      </w:r>
      <w:r w:rsidRPr="009A3DC5">
        <w:rPr>
          <w:bCs/>
        </w:rPr>
        <w:tab/>
        <w:t xml:space="preserve">Фигурирующие в приложении 8 положения </w:t>
      </w:r>
      <w:r w:rsidRPr="009A3DC5">
        <w:rPr>
          <w:shd w:val="clear" w:color="auto" w:fill="FFFFFF"/>
        </w:rPr>
        <w:t xml:space="preserve">основаны на том предположении, что установленное в задней части транспортного средства аэродинамическое устройство не должно являться причиной телесных повреждений водителей и пассажиров других транспортных средств при наезде сзади. Основная идея состоит в том, чтобы в момент удара аэродинамическое устройство подвергалось определенной деформации либо убиралось/складывалось, </w:t>
      </w:r>
      <w:r w:rsidRPr="009A3DC5">
        <w:t xml:space="preserve">не сказываясь при этом </w:t>
      </w:r>
      <w:r w:rsidRPr="009A3DC5">
        <w:rPr>
          <w:shd w:val="clear" w:color="auto" w:fill="FFFFFF"/>
        </w:rPr>
        <w:t xml:space="preserve">негативно на функциональности ЗПЗУ. Предлагается использовать порядок проведения испытания/ испытательное оборудование, аналогичные описанным в приложении 5 к поправкам серии 03 к Правилам № 58 ООН. Предлагаемые значения нагрузки и требуемая величина деформации гарантируют, что аэродинамическое устройство не будет представлять опасности для водителя и пассажиров в результате проникновения в салон транспортного средства. Предлагаемому испытанию требуется подвергать все элементы аэродинамического устройства, расположенные на высоте до 2,0 м от уровня грунта. Несмотря на эти положения, изготовители могут по своему усмотрению использовать в конструкции аэродинамического устройства материалы максимальной твердостью до 60 единиц по Шору А. Это же относится и к твердости других эластомеров, обеспечивая достаточный уровень безопасности при наезде сзади. </w:t>
      </w:r>
      <w:r w:rsidRPr="009A3DC5">
        <w:t>Склероскоп Шора представляет собой прибор для измерения твердости материалов, обычно полимеров, эластомеров и каучуков. Чем выше показатели по шкале прибора – тем больше сопротивление вдавливанию и, следовательно, тем тверже материал; чем они ниже – тем меньше сопротивление вдавливанию и тем мягче материал.</w:t>
      </w:r>
    </w:p>
    <w:tbl>
      <w:tblPr>
        <w:tblStyle w:val="ac"/>
        <w:tblW w:w="7366" w:type="dxa"/>
        <w:tblInd w:w="1134" w:type="dxa"/>
        <w:tblLook w:val="04A0" w:firstRow="1" w:lastRow="0" w:firstColumn="1" w:lastColumn="0" w:noHBand="0" w:noVBand="1"/>
      </w:tblPr>
      <w:tblGrid>
        <w:gridCol w:w="5137"/>
        <w:gridCol w:w="1237"/>
        <w:gridCol w:w="992"/>
      </w:tblGrid>
      <w:tr w:rsidR="00A36471" w:rsidRPr="009A3DC5" w14:paraId="50AA00B6" w14:textId="77777777" w:rsidTr="00283639">
        <w:trPr>
          <w:trHeight w:val="329"/>
        </w:trPr>
        <w:tc>
          <w:tcPr>
            <w:tcW w:w="7366" w:type="dxa"/>
            <w:gridSpan w:val="3"/>
          </w:tcPr>
          <w:p w14:paraId="1C3FA502" w14:textId="77777777" w:rsidR="00A36471" w:rsidRPr="009A3DC5" w:rsidRDefault="00A36471" w:rsidP="00BF26BD">
            <w:pPr>
              <w:keepNext/>
              <w:keepLines/>
              <w:spacing w:before="80" w:after="80" w:line="200" w:lineRule="exact"/>
              <w:jc w:val="center"/>
              <w:rPr>
                <w:bCs/>
                <w:i/>
                <w:iCs/>
                <w:sz w:val="16"/>
                <w:szCs w:val="16"/>
              </w:rPr>
            </w:pPr>
            <w:r w:rsidRPr="009A3DC5">
              <w:rPr>
                <w:bCs/>
                <w:i/>
                <w:iCs/>
                <w:sz w:val="16"/>
                <w:szCs w:val="16"/>
                <w:lang w:eastAsia="de-DE"/>
              </w:rPr>
              <w:t>Дюрометрические параметры различных распространенных материалов</w:t>
            </w:r>
          </w:p>
        </w:tc>
      </w:tr>
      <w:tr w:rsidR="00A36471" w:rsidRPr="009A3DC5" w14:paraId="57AC4B88" w14:textId="77777777" w:rsidTr="00283639">
        <w:tc>
          <w:tcPr>
            <w:tcW w:w="5137" w:type="dxa"/>
            <w:tcBorders>
              <w:bottom w:val="single" w:sz="12" w:space="0" w:color="auto"/>
            </w:tcBorders>
          </w:tcPr>
          <w:p w14:paraId="24EA2ECB" w14:textId="77777777" w:rsidR="00A36471" w:rsidRPr="009A3DC5" w:rsidRDefault="00A36471" w:rsidP="00BF26BD">
            <w:pPr>
              <w:keepNext/>
              <w:keepLines/>
              <w:spacing w:before="80" w:after="80" w:line="200" w:lineRule="exact"/>
              <w:ind w:left="57"/>
              <w:rPr>
                <w:bCs/>
                <w:i/>
                <w:iCs/>
                <w:sz w:val="16"/>
                <w:szCs w:val="16"/>
              </w:rPr>
            </w:pPr>
            <w:r w:rsidRPr="009A3DC5">
              <w:rPr>
                <w:bCs/>
                <w:i/>
                <w:iCs/>
                <w:sz w:val="16"/>
                <w:szCs w:val="16"/>
                <w:lang w:eastAsia="de-DE"/>
              </w:rPr>
              <w:t>Материал</w:t>
            </w:r>
          </w:p>
        </w:tc>
        <w:tc>
          <w:tcPr>
            <w:tcW w:w="1237" w:type="dxa"/>
            <w:tcBorders>
              <w:bottom w:val="single" w:sz="12" w:space="0" w:color="auto"/>
            </w:tcBorders>
          </w:tcPr>
          <w:p w14:paraId="4711F212" w14:textId="77777777" w:rsidR="00A36471" w:rsidRPr="009A3DC5" w:rsidRDefault="00A36471" w:rsidP="00BF26BD">
            <w:pPr>
              <w:keepNext/>
              <w:keepLines/>
              <w:spacing w:before="80" w:after="80" w:line="200" w:lineRule="exact"/>
              <w:jc w:val="center"/>
              <w:rPr>
                <w:bCs/>
                <w:i/>
                <w:iCs/>
                <w:sz w:val="16"/>
                <w:szCs w:val="16"/>
              </w:rPr>
            </w:pPr>
            <w:r w:rsidRPr="009A3DC5">
              <w:rPr>
                <w:bCs/>
                <w:i/>
                <w:iCs/>
                <w:sz w:val="16"/>
                <w:szCs w:val="16"/>
                <w:lang w:eastAsia="de-DE"/>
              </w:rPr>
              <w:t>Дюрометрия</w:t>
            </w:r>
          </w:p>
        </w:tc>
        <w:tc>
          <w:tcPr>
            <w:tcW w:w="992" w:type="dxa"/>
            <w:tcBorders>
              <w:bottom w:val="single" w:sz="12" w:space="0" w:color="auto"/>
            </w:tcBorders>
          </w:tcPr>
          <w:p w14:paraId="16806B97" w14:textId="77777777" w:rsidR="00A36471" w:rsidRPr="009A3DC5" w:rsidRDefault="00A36471" w:rsidP="00BF26BD">
            <w:pPr>
              <w:keepNext/>
              <w:keepLines/>
              <w:spacing w:before="80" w:after="80" w:line="200" w:lineRule="exact"/>
              <w:jc w:val="center"/>
              <w:rPr>
                <w:bCs/>
                <w:i/>
                <w:iCs/>
                <w:sz w:val="16"/>
                <w:szCs w:val="16"/>
              </w:rPr>
            </w:pPr>
            <w:r w:rsidRPr="009A3DC5">
              <w:rPr>
                <w:bCs/>
                <w:i/>
                <w:iCs/>
                <w:sz w:val="16"/>
                <w:szCs w:val="16"/>
                <w:lang w:eastAsia="de-DE"/>
              </w:rPr>
              <w:t>Шкала</w:t>
            </w:r>
          </w:p>
        </w:tc>
      </w:tr>
      <w:tr w:rsidR="00A36471" w:rsidRPr="009A3DC5" w14:paraId="66A12647" w14:textId="77777777" w:rsidTr="007670F0">
        <w:tc>
          <w:tcPr>
            <w:tcW w:w="5137" w:type="dxa"/>
            <w:tcBorders>
              <w:top w:val="single" w:sz="12" w:space="0" w:color="auto"/>
            </w:tcBorders>
          </w:tcPr>
          <w:p w14:paraId="07DA8BC8" w14:textId="77777777" w:rsidR="00A36471" w:rsidRPr="009A3DC5" w:rsidRDefault="00A36471" w:rsidP="00BF26BD">
            <w:pPr>
              <w:keepNext/>
              <w:keepLines/>
              <w:spacing w:before="40" w:after="40" w:line="220" w:lineRule="exact"/>
              <w:ind w:left="57"/>
              <w:rPr>
                <w:sz w:val="18"/>
                <w:szCs w:val="18"/>
              </w:rPr>
            </w:pPr>
            <w:r w:rsidRPr="009A3DC5">
              <w:rPr>
                <w:sz w:val="18"/>
                <w:szCs w:val="18"/>
                <w:lang w:eastAsia="de-DE"/>
              </w:rPr>
              <w:t>Велосипедное гелевое сиденье</w:t>
            </w:r>
          </w:p>
        </w:tc>
        <w:tc>
          <w:tcPr>
            <w:tcW w:w="1237" w:type="dxa"/>
            <w:tcBorders>
              <w:top w:val="single" w:sz="12" w:space="0" w:color="auto"/>
            </w:tcBorders>
          </w:tcPr>
          <w:p w14:paraId="6631364B" w14:textId="77777777" w:rsidR="00A36471" w:rsidRPr="009A3DC5" w:rsidRDefault="00A36471" w:rsidP="007670F0">
            <w:pPr>
              <w:keepNext/>
              <w:keepLines/>
              <w:spacing w:before="40" w:after="40" w:line="220" w:lineRule="exact"/>
              <w:ind w:left="57"/>
              <w:jc w:val="center"/>
              <w:rPr>
                <w:sz w:val="18"/>
                <w:szCs w:val="18"/>
              </w:rPr>
            </w:pPr>
            <w:r w:rsidRPr="009A3DC5">
              <w:rPr>
                <w:sz w:val="18"/>
                <w:szCs w:val="18"/>
                <w:lang w:eastAsia="de-DE"/>
              </w:rPr>
              <w:t>15–30</w:t>
            </w:r>
          </w:p>
        </w:tc>
        <w:tc>
          <w:tcPr>
            <w:tcW w:w="992" w:type="dxa"/>
            <w:tcBorders>
              <w:top w:val="single" w:sz="12" w:space="0" w:color="auto"/>
            </w:tcBorders>
          </w:tcPr>
          <w:p w14:paraId="08FCD5C2" w14:textId="77777777" w:rsidR="00A36471" w:rsidRPr="009A3DC5" w:rsidRDefault="00A36471" w:rsidP="007670F0">
            <w:pPr>
              <w:keepNext/>
              <w:keepLines/>
              <w:spacing w:before="40" w:after="40" w:line="220" w:lineRule="exact"/>
              <w:ind w:left="57"/>
              <w:jc w:val="center"/>
              <w:rPr>
                <w:sz w:val="18"/>
                <w:szCs w:val="18"/>
              </w:rPr>
            </w:pPr>
            <w:r w:rsidRPr="009A3DC5">
              <w:rPr>
                <w:sz w:val="18"/>
                <w:szCs w:val="18"/>
              </w:rPr>
              <w:t>OO</w:t>
            </w:r>
          </w:p>
        </w:tc>
      </w:tr>
      <w:tr w:rsidR="00A36471" w:rsidRPr="009A3DC5" w14:paraId="3D69B595" w14:textId="77777777" w:rsidTr="007670F0">
        <w:tc>
          <w:tcPr>
            <w:tcW w:w="5137" w:type="dxa"/>
          </w:tcPr>
          <w:p w14:paraId="4F46517A" w14:textId="77777777" w:rsidR="00A36471" w:rsidRPr="009A3DC5" w:rsidRDefault="00A36471" w:rsidP="00BF26BD">
            <w:pPr>
              <w:keepNext/>
              <w:keepLines/>
              <w:spacing w:before="40" w:after="40" w:line="220" w:lineRule="exact"/>
              <w:ind w:left="57"/>
              <w:rPr>
                <w:sz w:val="18"/>
                <w:szCs w:val="18"/>
              </w:rPr>
            </w:pPr>
            <w:r w:rsidRPr="009A3DC5">
              <w:rPr>
                <w:sz w:val="18"/>
                <w:szCs w:val="18"/>
                <w:lang w:eastAsia="de-DE"/>
              </w:rPr>
              <w:t>Жевательная резинка</w:t>
            </w:r>
          </w:p>
        </w:tc>
        <w:tc>
          <w:tcPr>
            <w:tcW w:w="1237" w:type="dxa"/>
          </w:tcPr>
          <w:p w14:paraId="57B08D6F" w14:textId="77777777" w:rsidR="00A36471" w:rsidRPr="009A3DC5" w:rsidRDefault="00A36471" w:rsidP="007670F0">
            <w:pPr>
              <w:keepNext/>
              <w:keepLines/>
              <w:spacing w:before="40" w:after="40" w:line="220" w:lineRule="exact"/>
              <w:ind w:left="57"/>
              <w:jc w:val="center"/>
              <w:rPr>
                <w:sz w:val="18"/>
                <w:szCs w:val="18"/>
              </w:rPr>
            </w:pPr>
            <w:r w:rsidRPr="009A3DC5">
              <w:rPr>
                <w:sz w:val="18"/>
                <w:szCs w:val="18"/>
                <w:lang w:eastAsia="de-DE"/>
              </w:rPr>
              <w:t>20</w:t>
            </w:r>
          </w:p>
        </w:tc>
        <w:tc>
          <w:tcPr>
            <w:tcW w:w="992" w:type="dxa"/>
          </w:tcPr>
          <w:p w14:paraId="2B2ECC8B" w14:textId="77777777" w:rsidR="00A36471" w:rsidRPr="009A3DC5" w:rsidRDefault="00A36471" w:rsidP="007670F0">
            <w:pPr>
              <w:keepNext/>
              <w:keepLines/>
              <w:spacing w:before="40" w:after="40" w:line="220" w:lineRule="exact"/>
              <w:ind w:left="57"/>
              <w:jc w:val="center"/>
              <w:rPr>
                <w:sz w:val="18"/>
                <w:szCs w:val="18"/>
              </w:rPr>
            </w:pPr>
            <w:r w:rsidRPr="009A3DC5">
              <w:rPr>
                <w:sz w:val="18"/>
                <w:szCs w:val="18"/>
              </w:rPr>
              <w:t>OO</w:t>
            </w:r>
          </w:p>
        </w:tc>
      </w:tr>
      <w:tr w:rsidR="00A36471" w:rsidRPr="009A3DC5" w14:paraId="2DD20FC6" w14:textId="77777777" w:rsidTr="007670F0">
        <w:tc>
          <w:tcPr>
            <w:tcW w:w="5137" w:type="dxa"/>
          </w:tcPr>
          <w:p w14:paraId="1B67DABD" w14:textId="77777777" w:rsidR="00A36471" w:rsidRPr="009A3DC5" w:rsidRDefault="00A36471" w:rsidP="00BF26BD">
            <w:pPr>
              <w:keepNext/>
              <w:keepLines/>
              <w:spacing w:before="40" w:after="40" w:line="220" w:lineRule="exact"/>
              <w:ind w:left="57"/>
              <w:rPr>
                <w:sz w:val="18"/>
                <w:szCs w:val="18"/>
              </w:rPr>
            </w:pPr>
            <w:r w:rsidRPr="009A3DC5">
              <w:rPr>
                <w:sz w:val="18"/>
                <w:szCs w:val="18"/>
                <w:lang w:eastAsia="de-DE"/>
              </w:rPr>
              <w:t>Сорботан</w:t>
            </w:r>
          </w:p>
        </w:tc>
        <w:tc>
          <w:tcPr>
            <w:tcW w:w="1237" w:type="dxa"/>
          </w:tcPr>
          <w:p w14:paraId="7A3F54AE" w14:textId="77777777" w:rsidR="00A36471" w:rsidRPr="009A3DC5" w:rsidRDefault="00A36471" w:rsidP="007670F0">
            <w:pPr>
              <w:keepNext/>
              <w:keepLines/>
              <w:spacing w:before="40" w:after="40" w:line="220" w:lineRule="exact"/>
              <w:ind w:left="57"/>
              <w:jc w:val="center"/>
              <w:rPr>
                <w:sz w:val="18"/>
                <w:szCs w:val="18"/>
              </w:rPr>
            </w:pPr>
            <w:r w:rsidRPr="009A3DC5">
              <w:rPr>
                <w:sz w:val="18"/>
                <w:szCs w:val="18"/>
                <w:lang w:eastAsia="de-DE"/>
              </w:rPr>
              <w:t>30–70</w:t>
            </w:r>
          </w:p>
        </w:tc>
        <w:tc>
          <w:tcPr>
            <w:tcW w:w="992" w:type="dxa"/>
          </w:tcPr>
          <w:p w14:paraId="6AA0971C" w14:textId="77777777" w:rsidR="00A36471" w:rsidRPr="009A3DC5" w:rsidRDefault="00A36471" w:rsidP="007670F0">
            <w:pPr>
              <w:keepNext/>
              <w:keepLines/>
              <w:spacing w:before="40" w:after="40" w:line="220" w:lineRule="exact"/>
              <w:ind w:left="57"/>
              <w:jc w:val="center"/>
              <w:rPr>
                <w:sz w:val="18"/>
                <w:szCs w:val="18"/>
              </w:rPr>
            </w:pPr>
            <w:r w:rsidRPr="009A3DC5">
              <w:rPr>
                <w:sz w:val="18"/>
                <w:szCs w:val="18"/>
              </w:rPr>
              <w:t>OO</w:t>
            </w:r>
          </w:p>
        </w:tc>
      </w:tr>
      <w:tr w:rsidR="00A36471" w:rsidRPr="009A3DC5" w14:paraId="3C50A5C0" w14:textId="77777777" w:rsidTr="007670F0">
        <w:tc>
          <w:tcPr>
            <w:tcW w:w="5137" w:type="dxa"/>
          </w:tcPr>
          <w:p w14:paraId="6EB3E968" w14:textId="77777777" w:rsidR="00A36471" w:rsidRPr="009A3DC5" w:rsidRDefault="00A36471" w:rsidP="00BF26BD">
            <w:pPr>
              <w:keepNext/>
              <w:keepLines/>
              <w:spacing w:before="40" w:after="40" w:line="220" w:lineRule="exact"/>
              <w:ind w:left="57"/>
              <w:rPr>
                <w:sz w:val="18"/>
                <w:szCs w:val="18"/>
              </w:rPr>
            </w:pPr>
            <w:r w:rsidRPr="009A3DC5">
              <w:rPr>
                <w:sz w:val="18"/>
                <w:szCs w:val="18"/>
                <w:lang w:eastAsia="de-DE"/>
              </w:rPr>
              <w:t>Эластичная лента</w:t>
            </w:r>
          </w:p>
        </w:tc>
        <w:tc>
          <w:tcPr>
            <w:tcW w:w="1237" w:type="dxa"/>
          </w:tcPr>
          <w:p w14:paraId="070E29C1" w14:textId="77777777" w:rsidR="00A36471" w:rsidRPr="009A3DC5" w:rsidRDefault="00A36471" w:rsidP="007670F0">
            <w:pPr>
              <w:keepNext/>
              <w:keepLines/>
              <w:spacing w:before="40" w:after="40" w:line="220" w:lineRule="exact"/>
              <w:ind w:left="57"/>
              <w:jc w:val="center"/>
              <w:rPr>
                <w:sz w:val="18"/>
                <w:szCs w:val="18"/>
              </w:rPr>
            </w:pPr>
            <w:r w:rsidRPr="009A3DC5">
              <w:rPr>
                <w:sz w:val="18"/>
                <w:szCs w:val="18"/>
              </w:rPr>
              <w:t>25</w:t>
            </w:r>
          </w:p>
        </w:tc>
        <w:tc>
          <w:tcPr>
            <w:tcW w:w="992" w:type="dxa"/>
          </w:tcPr>
          <w:p w14:paraId="4564850A" w14:textId="77777777" w:rsidR="00A36471" w:rsidRPr="009A3DC5" w:rsidRDefault="00A36471" w:rsidP="007670F0">
            <w:pPr>
              <w:keepNext/>
              <w:keepLines/>
              <w:spacing w:before="40" w:after="40" w:line="220" w:lineRule="exact"/>
              <w:ind w:left="57"/>
              <w:jc w:val="center"/>
              <w:rPr>
                <w:sz w:val="18"/>
                <w:szCs w:val="18"/>
              </w:rPr>
            </w:pPr>
            <w:r w:rsidRPr="009A3DC5">
              <w:rPr>
                <w:sz w:val="18"/>
                <w:szCs w:val="18"/>
              </w:rPr>
              <w:t>A</w:t>
            </w:r>
          </w:p>
        </w:tc>
      </w:tr>
      <w:tr w:rsidR="00A36471" w:rsidRPr="009A3DC5" w14:paraId="14D6E9FB" w14:textId="77777777" w:rsidTr="007670F0">
        <w:tc>
          <w:tcPr>
            <w:tcW w:w="5137" w:type="dxa"/>
          </w:tcPr>
          <w:p w14:paraId="7CF39DC6" w14:textId="77777777" w:rsidR="00A36471" w:rsidRPr="009A3DC5" w:rsidRDefault="00A36471" w:rsidP="00BF26BD">
            <w:pPr>
              <w:keepNext/>
              <w:keepLines/>
              <w:spacing w:before="40" w:after="40" w:line="220" w:lineRule="exact"/>
              <w:ind w:left="57"/>
              <w:rPr>
                <w:sz w:val="18"/>
                <w:szCs w:val="18"/>
              </w:rPr>
            </w:pPr>
            <w:r w:rsidRPr="009A3DC5">
              <w:rPr>
                <w:sz w:val="18"/>
                <w:szCs w:val="18"/>
                <w:lang w:eastAsia="de-DE"/>
              </w:rPr>
              <w:t>Уплотнитель двери</w:t>
            </w:r>
          </w:p>
        </w:tc>
        <w:tc>
          <w:tcPr>
            <w:tcW w:w="1237" w:type="dxa"/>
          </w:tcPr>
          <w:p w14:paraId="28F8ABC5" w14:textId="77777777" w:rsidR="00A36471" w:rsidRPr="009A3DC5" w:rsidRDefault="00A36471" w:rsidP="007670F0">
            <w:pPr>
              <w:keepNext/>
              <w:keepLines/>
              <w:spacing w:before="40" w:after="40" w:line="220" w:lineRule="exact"/>
              <w:ind w:left="57"/>
              <w:jc w:val="center"/>
              <w:rPr>
                <w:sz w:val="18"/>
                <w:szCs w:val="18"/>
              </w:rPr>
            </w:pPr>
            <w:r w:rsidRPr="009A3DC5">
              <w:rPr>
                <w:sz w:val="18"/>
                <w:szCs w:val="18"/>
              </w:rPr>
              <w:t>55</w:t>
            </w:r>
          </w:p>
        </w:tc>
        <w:tc>
          <w:tcPr>
            <w:tcW w:w="992" w:type="dxa"/>
          </w:tcPr>
          <w:p w14:paraId="66E25B56" w14:textId="77777777" w:rsidR="00A36471" w:rsidRPr="009A3DC5" w:rsidRDefault="00A36471" w:rsidP="007670F0">
            <w:pPr>
              <w:keepNext/>
              <w:keepLines/>
              <w:spacing w:before="40" w:after="40" w:line="220" w:lineRule="exact"/>
              <w:ind w:left="57"/>
              <w:jc w:val="center"/>
              <w:rPr>
                <w:sz w:val="18"/>
                <w:szCs w:val="18"/>
              </w:rPr>
            </w:pPr>
            <w:r w:rsidRPr="009A3DC5">
              <w:rPr>
                <w:sz w:val="18"/>
                <w:szCs w:val="18"/>
              </w:rPr>
              <w:t>A</w:t>
            </w:r>
          </w:p>
        </w:tc>
      </w:tr>
      <w:tr w:rsidR="00A36471" w:rsidRPr="009A3DC5" w14:paraId="699D0B12" w14:textId="77777777" w:rsidTr="007670F0">
        <w:tc>
          <w:tcPr>
            <w:tcW w:w="5137" w:type="dxa"/>
          </w:tcPr>
          <w:p w14:paraId="13DAFFB4" w14:textId="77777777" w:rsidR="00A36471" w:rsidRPr="009A3DC5" w:rsidRDefault="00A36471" w:rsidP="00BF26BD">
            <w:pPr>
              <w:keepNext/>
              <w:keepLines/>
              <w:spacing w:before="40" w:after="40" w:line="220" w:lineRule="exact"/>
              <w:ind w:left="57"/>
              <w:rPr>
                <w:sz w:val="18"/>
                <w:szCs w:val="18"/>
              </w:rPr>
            </w:pPr>
            <w:r w:rsidRPr="009A3DC5">
              <w:rPr>
                <w:sz w:val="18"/>
                <w:szCs w:val="18"/>
                <w:lang w:eastAsia="de-DE"/>
              </w:rPr>
              <w:t>Протектор автомобильной шины</w:t>
            </w:r>
          </w:p>
        </w:tc>
        <w:tc>
          <w:tcPr>
            <w:tcW w:w="1237" w:type="dxa"/>
          </w:tcPr>
          <w:p w14:paraId="539054BC" w14:textId="77777777" w:rsidR="00A36471" w:rsidRPr="009A3DC5" w:rsidRDefault="00A36471" w:rsidP="007670F0">
            <w:pPr>
              <w:keepNext/>
              <w:keepLines/>
              <w:spacing w:before="40" w:after="40" w:line="220" w:lineRule="exact"/>
              <w:ind w:left="57"/>
              <w:jc w:val="center"/>
              <w:rPr>
                <w:sz w:val="18"/>
                <w:szCs w:val="18"/>
              </w:rPr>
            </w:pPr>
            <w:r w:rsidRPr="009A3DC5">
              <w:rPr>
                <w:sz w:val="18"/>
                <w:szCs w:val="18"/>
              </w:rPr>
              <w:t>70</w:t>
            </w:r>
          </w:p>
        </w:tc>
        <w:tc>
          <w:tcPr>
            <w:tcW w:w="992" w:type="dxa"/>
          </w:tcPr>
          <w:p w14:paraId="630FA0EA" w14:textId="77777777" w:rsidR="00A36471" w:rsidRPr="009A3DC5" w:rsidRDefault="00A36471" w:rsidP="007670F0">
            <w:pPr>
              <w:keepNext/>
              <w:keepLines/>
              <w:spacing w:before="40" w:after="40" w:line="220" w:lineRule="exact"/>
              <w:ind w:left="57"/>
              <w:jc w:val="center"/>
              <w:rPr>
                <w:sz w:val="18"/>
                <w:szCs w:val="18"/>
              </w:rPr>
            </w:pPr>
            <w:r w:rsidRPr="009A3DC5">
              <w:rPr>
                <w:sz w:val="18"/>
                <w:szCs w:val="18"/>
              </w:rPr>
              <w:t>A</w:t>
            </w:r>
          </w:p>
        </w:tc>
      </w:tr>
      <w:tr w:rsidR="00A36471" w:rsidRPr="009A3DC5" w14:paraId="3C69FEF7" w14:textId="77777777" w:rsidTr="007670F0">
        <w:tc>
          <w:tcPr>
            <w:tcW w:w="5137" w:type="dxa"/>
          </w:tcPr>
          <w:p w14:paraId="48BE981E" w14:textId="77777777" w:rsidR="00A36471" w:rsidRPr="009A3DC5" w:rsidRDefault="00A36471" w:rsidP="00BF26BD">
            <w:pPr>
              <w:keepNext/>
              <w:keepLines/>
              <w:spacing w:before="40" w:after="40" w:line="220" w:lineRule="exact"/>
              <w:ind w:left="57"/>
              <w:rPr>
                <w:sz w:val="18"/>
                <w:szCs w:val="18"/>
                <w:lang w:eastAsia="de-DE"/>
              </w:rPr>
            </w:pPr>
            <w:r w:rsidRPr="009A3DC5">
              <w:rPr>
                <w:sz w:val="18"/>
                <w:szCs w:val="18"/>
                <w:lang w:eastAsia="de-DE"/>
              </w:rPr>
              <w:t>Мягкие колеса роликовых коньков и скейтборда</w:t>
            </w:r>
          </w:p>
        </w:tc>
        <w:tc>
          <w:tcPr>
            <w:tcW w:w="1237" w:type="dxa"/>
          </w:tcPr>
          <w:p w14:paraId="52DE83ED" w14:textId="77777777" w:rsidR="00A36471" w:rsidRPr="009A3DC5" w:rsidRDefault="00A36471" w:rsidP="007670F0">
            <w:pPr>
              <w:keepNext/>
              <w:keepLines/>
              <w:spacing w:before="40" w:after="40" w:line="220" w:lineRule="exact"/>
              <w:ind w:left="57"/>
              <w:jc w:val="center"/>
              <w:rPr>
                <w:sz w:val="18"/>
                <w:szCs w:val="18"/>
              </w:rPr>
            </w:pPr>
            <w:r w:rsidRPr="009A3DC5">
              <w:rPr>
                <w:sz w:val="18"/>
                <w:szCs w:val="18"/>
              </w:rPr>
              <w:t>78</w:t>
            </w:r>
          </w:p>
        </w:tc>
        <w:tc>
          <w:tcPr>
            <w:tcW w:w="992" w:type="dxa"/>
          </w:tcPr>
          <w:p w14:paraId="3D77EA72" w14:textId="77777777" w:rsidR="00A36471" w:rsidRPr="009A3DC5" w:rsidRDefault="00A36471" w:rsidP="007670F0">
            <w:pPr>
              <w:keepNext/>
              <w:keepLines/>
              <w:spacing w:before="40" w:after="40" w:line="220" w:lineRule="exact"/>
              <w:ind w:left="57"/>
              <w:jc w:val="center"/>
              <w:rPr>
                <w:sz w:val="18"/>
                <w:szCs w:val="18"/>
              </w:rPr>
            </w:pPr>
            <w:r w:rsidRPr="009A3DC5">
              <w:rPr>
                <w:sz w:val="18"/>
                <w:szCs w:val="18"/>
              </w:rPr>
              <w:t>A</w:t>
            </w:r>
          </w:p>
        </w:tc>
      </w:tr>
      <w:tr w:rsidR="00A36471" w:rsidRPr="009A3DC5" w14:paraId="307D604B" w14:textId="77777777" w:rsidTr="007670F0">
        <w:tc>
          <w:tcPr>
            <w:tcW w:w="5137" w:type="dxa"/>
          </w:tcPr>
          <w:p w14:paraId="4967249E" w14:textId="77777777" w:rsidR="00A36471" w:rsidRPr="009A3DC5" w:rsidRDefault="00A36471" w:rsidP="00BF26BD">
            <w:pPr>
              <w:keepNext/>
              <w:keepLines/>
              <w:spacing w:before="40" w:after="40" w:line="220" w:lineRule="exact"/>
              <w:ind w:left="57"/>
              <w:rPr>
                <w:sz w:val="18"/>
                <w:szCs w:val="18"/>
                <w:lang w:eastAsia="de-DE"/>
              </w:rPr>
            </w:pPr>
            <w:r w:rsidRPr="009A3DC5">
              <w:rPr>
                <w:sz w:val="18"/>
                <w:szCs w:val="18"/>
                <w:lang w:eastAsia="de-DE"/>
              </w:rPr>
              <w:t>Уплотнительное кольцо</w:t>
            </w:r>
          </w:p>
        </w:tc>
        <w:tc>
          <w:tcPr>
            <w:tcW w:w="1237" w:type="dxa"/>
          </w:tcPr>
          <w:p w14:paraId="14F4A7E7" w14:textId="77777777" w:rsidR="00A36471" w:rsidRPr="009A3DC5" w:rsidRDefault="00A36471" w:rsidP="007670F0">
            <w:pPr>
              <w:keepNext/>
              <w:keepLines/>
              <w:spacing w:before="40" w:after="40" w:line="220" w:lineRule="exact"/>
              <w:ind w:left="57"/>
              <w:jc w:val="center"/>
              <w:rPr>
                <w:sz w:val="18"/>
                <w:szCs w:val="18"/>
              </w:rPr>
            </w:pPr>
            <w:r w:rsidRPr="009A3DC5">
              <w:rPr>
                <w:sz w:val="18"/>
                <w:szCs w:val="18"/>
              </w:rPr>
              <w:t>70</w:t>
            </w:r>
            <w:r w:rsidRPr="009A3DC5">
              <w:rPr>
                <w:sz w:val="18"/>
                <w:szCs w:val="18"/>
                <w:lang w:eastAsia="de-DE"/>
              </w:rPr>
              <w:t>–</w:t>
            </w:r>
            <w:r w:rsidRPr="009A3DC5">
              <w:rPr>
                <w:sz w:val="18"/>
                <w:szCs w:val="18"/>
              </w:rPr>
              <w:t>90</w:t>
            </w:r>
          </w:p>
        </w:tc>
        <w:tc>
          <w:tcPr>
            <w:tcW w:w="992" w:type="dxa"/>
          </w:tcPr>
          <w:p w14:paraId="08DA0EFB" w14:textId="77777777" w:rsidR="00A36471" w:rsidRPr="009A3DC5" w:rsidRDefault="00A36471" w:rsidP="007670F0">
            <w:pPr>
              <w:keepNext/>
              <w:keepLines/>
              <w:spacing w:before="40" w:after="40" w:line="220" w:lineRule="exact"/>
              <w:ind w:left="57"/>
              <w:jc w:val="center"/>
              <w:rPr>
                <w:sz w:val="18"/>
                <w:szCs w:val="18"/>
              </w:rPr>
            </w:pPr>
            <w:r w:rsidRPr="009A3DC5">
              <w:rPr>
                <w:sz w:val="18"/>
                <w:szCs w:val="18"/>
              </w:rPr>
              <w:t>A</w:t>
            </w:r>
          </w:p>
        </w:tc>
      </w:tr>
      <w:tr w:rsidR="00A36471" w:rsidRPr="009A3DC5" w14:paraId="793B9B4D" w14:textId="77777777" w:rsidTr="007670F0">
        <w:tc>
          <w:tcPr>
            <w:tcW w:w="5137" w:type="dxa"/>
          </w:tcPr>
          <w:p w14:paraId="54E3DE0F" w14:textId="77777777" w:rsidR="00A36471" w:rsidRPr="009A3DC5" w:rsidRDefault="00A36471" w:rsidP="00BF26BD">
            <w:pPr>
              <w:keepNext/>
              <w:keepLines/>
              <w:spacing w:before="40" w:after="40" w:line="220" w:lineRule="exact"/>
              <w:ind w:left="57"/>
              <w:rPr>
                <w:sz w:val="18"/>
                <w:szCs w:val="18"/>
                <w:lang w:eastAsia="de-DE"/>
              </w:rPr>
            </w:pPr>
            <w:r w:rsidRPr="009A3DC5">
              <w:rPr>
                <w:sz w:val="18"/>
                <w:szCs w:val="18"/>
                <w:lang w:eastAsia="de-DE"/>
              </w:rPr>
              <w:t>Твердые колеса роликовых коньков и скейтборда</w:t>
            </w:r>
          </w:p>
        </w:tc>
        <w:tc>
          <w:tcPr>
            <w:tcW w:w="1237" w:type="dxa"/>
          </w:tcPr>
          <w:p w14:paraId="44CAC3DC" w14:textId="77777777" w:rsidR="00A36471" w:rsidRPr="009A3DC5" w:rsidRDefault="00A36471" w:rsidP="007670F0">
            <w:pPr>
              <w:keepNext/>
              <w:keepLines/>
              <w:spacing w:before="40" w:after="40" w:line="220" w:lineRule="exact"/>
              <w:ind w:left="57"/>
              <w:jc w:val="center"/>
              <w:rPr>
                <w:sz w:val="18"/>
                <w:szCs w:val="18"/>
              </w:rPr>
            </w:pPr>
            <w:r w:rsidRPr="009A3DC5">
              <w:rPr>
                <w:sz w:val="18"/>
                <w:szCs w:val="18"/>
              </w:rPr>
              <w:t>98</w:t>
            </w:r>
          </w:p>
        </w:tc>
        <w:tc>
          <w:tcPr>
            <w:tcW w:w="992" w:type="dxa"/>
          </w:tcPr>
          <w:p w14:paraId="31C8A3AB" w14:textId="77777777" w:rsidR="00A36471" w:rsidRPr="009A3DC5" w:rsidRDefault="00A36471" w:rsidP="007670F0">
            <w:pPr>
              <w:keepNext/>
              <w:keepLines/>
              <w:spacing w:before="40" w:after="40" w:line="220" w:lineRule="exact"/>
              <w:ind w:left="57"/>
              <w:jc w:val="center"/>
              <w:rPr>
                <w:sz w:val="18"/>
                <w:szCs w:val="18"/>
              </w:rPr>
            </w:pPr>
            <w:r w:rsidRPr="009A3DC5">
              <w:rPr>
                <w:sz w:val="18"/>
                <w:szCs w:val="18"/>
              </w:rPr>
              <w:t>A</w:t>
            </w:r>
          </w:p>
        </w:tc>
      </w:tr>
      <w:tr w:rsidR="00A36471" w:rsidRPr="009A3DC5" w14:paraId="3AB8E9BB" w14:textId="77777777" w:rsidTr="007670F0">
        <w:tc>
          <w:tcPr>
            <w:tcW w:w="5137" w:type="dxa"/>
            <w:tcBorders>
              <w:bottom w:val="single" w:sz="12" w:space="0" w:color="auto"/>
            </w:tcBorders>
          </w:tcPr>
          <w:p w14:paraId="7EC1E469" w14:textId="77777777" w:rsidR="00A36471" w:rsidRPr="009A3DC5" w:rsidRDefault="00A36471" w:rsidP="00BF26BD">
            <w:pPr>
              <w:keepNext/>
              <w:keepLines/>
              <w:spacing w:before="40" w:after="40" w:line="220" w:lineRule="exact"/>
              <w:ind w:left="57"/>
              <w:rPr>
                <w:sz w:val="18"/>
                <w:szCs w:val="18"/>
                <w:lang w:val="en-US" w:eastAsia="de-DE"/>
              </w:rPr>
            </w:pPr>
            <w:r w:rsidRPr="009A3DC5">
              <w:rPr>
                <w:sz w:val="18"/>
                <w:szCs w:val="18"/>
                <w:lang w:eastAsia="de-DE"/>
              </w:rPr>
              <w:t>Эбонитовый уплотнитель</w:t>
            </w:r>
          </w:p>
        </w:tc>
        <w:tc>
          <w:tcPr>
            <w:tcW w:w="1237" w:type="dxa"/>
            <w:tcBorders>
              <w:bottom w:val="single" w:sz="12" w:space="0" w:color="auto"/>
            </w:tcBorders>
          </w:tcPr>
          <w:p w14:paraId="6F6491B1" w14:textId="77777777" w:rsidR="00A36471" w:rsidRPr="009A3DC5" w:rsidRDefault="00A36471" w:rsidP="007670F0">
            <w:pPr>
              <w:keepNext/>
              <w:keepLines/>
              <w:spacing w:before="40" w:after="40" w:line="220" w:lineRule="exact"/>
              <w:ind w:left="57"/>
              <w:jc w:val="center"/>
              <w:rPr>
                <w:sz w:val="18"/>
                <w:szCs w:val="18"/>
              </w:rPr>
            </w:pPr>
            <w:r w:rsidRPr="009A3DC5">
              <w:rPr>
                <w:sz w:val="18"/>
                <w:szCs w:val="18"/>
              </w:rPr>
              <w:t>100</w:t>
            </w:r>
          </w:p>
        </w:tc>
        <w:tc>
          <w:tcPr>
            <w:tcW w:w="992" w:type="dxa"/>
            <w:tcBorders>
              <w:bottom w:val="single" w:sz="12" w:space="0" w:color="auto"/>
            </w:tcBorders>
          </w:tcPr>
          <w:p w14:paraId="003635C1" w14:textId="77777777" w:rsidR="00A36471" w:rsidRPr="009A3DC5" w:rsidRDefault="00A36471" w:rsidP="007670F0">
            <w:pPr>
              <w:keepNext/>
              <w:keepLines/>
              <w:spacing w:before="40" w:after="40" w:line="220" w:lineRule="exact"/>
              <w:ind w:left="57"/>
              <w:jc w:val="center"/>
              <w:rPr>
                <w:sz w:val="18"/>
                <w:szCs w:val="18"/>
              </w:rPr>
            </w:pPr>
            <w:r w:rsidRPr="009A3DC5">
              <w:rPr>
                <w:sz w:val="18"/>
                <w:szCs w:val="18"/>
              </w:rPr>
              <w:t>A</w:t>
            </w:r>
          </w:p>
        </w:tc>
      </w:tr>
    </w:tbl>
    <w:p w14:paraId="62EB82C0" w14:textId="77777777" w:rsidR="00A36471" w:rsidRPr="009A3DC5" w:rsidRDefault="00A36471" w:rsidP="00BF26BD">
      <w:pPr>
        <w:tabs>
          <w:tab w:val="left" w:pos="851"/>
        </w:tabs>
        <w:spacing w:before="120" w:after="240"/>
        <w:ind w:left="1134" w:firstLine="170"/>
      </w:pPr>
      <w:r w:rsidRPr="009A3DC5">
        <w:t>(</w:t>
      </w:r>
      <w:r w:rsidRPr="009A3DC5">
        <w:rPr>
          <w:i/>
          <w:iCs/>
        </w:rPr>
        <w:t>Источник</w:t>
      </w:r>
      <w:r w:rsidRPr="009A3DC5">
        <w:t>:</w:t>
      </w:r>
      <w:r w:rsidR="007670F0">
        <w:t>  </w:t>
      </w:r>
      <w:hyperlink r:id="rId13" w:history="1">
        <w:r w:rsidR="007670F0" w:rsidRPr="008A59B9">
          <w:rPr>
            <w:rStyle w:val="af1"/>
            <w:lang w:val="fr-CH"/>
          </w:rPr>
          <w:t>https</w:t>
        </w:r>
        <w:r w:rsidR="007670F0" w:rsidRPr="008A59B9">
          <w:rPr>
            <w:rStyle w:val="af1"/>
          </w:rPr>
          <w:t>://</w:t>
        </w:r>
        <w:r w:rsidR="007670F0" w:rsidRPr="008A59B9">
          <w:rPr>
            <w:rStyle w:val="af1"/>
            <w:lang w:val="fr-CH"/>
          </w:rPr>
          <w:t>en</w:t>
        </w:r>
        <w:r w:rsidR="007670F0" w:rsidRPr="008A59B9">
          <w:rPr>
            <w:rStyle w:val="af1"/>
          </w:rPr>
          <w:t>.</w:t>
        </w:r>
        <w:proofErr w:type="spellStart"/>
        <w:r w:rsidR="007670F0" w:rsidRPr="008A59B9">
          <w:rPr>
            <w:rStyle w:val="af1"/>
            <w:lang w:val="fr-CH"/>
          </w:rPr>
          <w:t>wikipedia</w:t>
        </w:r>
        <w:proofErr w:type="spellEnd"/>
        <w:r w:rsidR="007670F0" w:rsidRPr="008A59B9">
          <w:rPr>
            <w:rStyle w:val="af1"/>
          </w:rPr>
          <w:t>.</w:t>
        </w:r>
        <w:proofErr w:type="spellStart"/>
        <w:r w:rsidR="007670F0" w:rsidRPr="008A59B9">
          <w:rPr>
            <w:rStyle w:val="af1"/>
            <w:lang w:val="fr-CH"/>
          </w:rPr>
          <w:t>org</w:t>
        </w:r>
        <w:proofErr w:type="spellEnd"/>
        <w:r w:rsidR="007670F0" w:rsidRPr="008A59B9">
          <w:rPr>
            <w:rStyle w:val="af1"/>
          </w:rPr>
          <w:t>/</w:t>
        </w:r>
        <w:r w:rsidR="007670F0" w:rsidRPr="008A59B9">
          <w:rPr>
            <w:rStyle w:val="af1"/>
            <w:lang w:val="fr-CH"/>
          </w:rPr>
          <w:t>wiki</w:t>
        </w:r>
        <w:r w:rsidR="007670F0" w:rsidRPr="008A59B9">
          <w:rPr>
            <w:rStyle w:val="af1"/>
          </w:rPr>
          <w:t>/</w:t>
        </w:r>
        <w:r w:rsidR="007670F0" w:rsidRPr="008A59B9">
          <w:rPr>
            <w:rStyle w:val="af1"/>
            <w:lang w:val="fr-CH"/>
          </w:rPr>
          <w:t>Shore</w:t>
        </w:r>
        <w:r w:rsidR="007670F0" w:rsidRPr="008A59B9">
          <w:rPr>
            <w:rStyle w:val="af1"/>
          </w:rPr>
          <w:t>_</w:t>
        </w:r>
        <w:proofErr w:type="spellStart"/>
        <w:r w:rsidR="007670F0" w:rsidRPr="008A59B9">
          <w:rPr>
            <w:rStyle w:val="af1"/>
            <w:lang w:val="fr-CH"/>
          </w:rPr>
          <w:t>durometer</w:t>
        </w:r>
        <w:proofErr w:type="spellEnd"/>
      </w:hyperlink>
      <w:r w:rsidRPr="009A3DC5">
        <w:t>)</w:t>
      </w:r>
    </w:p>
    <w:p w14:paraId="0003E37C" w14:textId="77777777" w:rsidR="00A36471" w:rsidRPr="009A3DC5" w:rsidRDefault="00A36471" w:rsidP="00A36471">
      <w:pPr>
        <w:pStyle w:val="SingleTxtG"/>
        <w:rPr>
          <w:shd w:val="clear" w:color="auto" w:fill="FFFFFF"/>
        </w:rPr>
      </w:pPr>
      <w:r w:rsidRPr="009A3DC5">
        <w:t>8.</w:t>
      </w:r>
      <w:r w:rsidRPr="009A3DC5">
        <w:tab/>
        <w:t xml:space="preserve">Положения пункта 6.1 приложения 8 сформулированы с учетом необходимости обеспечить </w:t>
      </w:r>
      <w:r w:rsidRPr="009A3DC5">
        <w:rPr>
          <w:shd w:val="clear" w:color="auto" w:fill="FFFFFF"/>
        </w:rPr>
        <w:t xml:space="preserve">достаточную деформацию аэродинамического устройства или его складывание под воздействием нагрузки. Принимая во внимание геометрию задней части грузовика/прицепа и геометрию различных легковых автомобилей (см. ниже), непременно нужно определить запас остаточного пространства для деформированных аэродинамических устройств, гарантирующий определенный уровень безопасности водителей и пассажиров при наезде сзади. Предлагаемые значения имеют отношение к обсуждениям, касающимся пересмотра Директивы 96/53/ЕС, с тем чтобы разрешить использование на большегрузных транспортных средствах «откидных задних бортов». Следует помнить и о просьбе железнодорожных операторов, чтобы аэродинамические устройства перевозимых на платформах (в интермодальном сообщении) прицепов имели в сложенном положении максимальную длину в продольном направлении транспортного средства, составляющую 200 мм. Поэтому пункт 3c статьи 8b Директивы </w:t>
      </w:r>
      <w:r w:rsidRPr="009A3DC5">
        <w:t>2015/719</w:t>
      </w:r>
      <w:r w:rsidRPr="009A3DC5">
        <w:rPr>
          <w:shd w:val="clear" w:color="auto" w:fill="FFFFFF"/>
        </w:rPr>
        <w:t>/ЕС гласит: «Указанные в пункте 1 аэродинамические устройства должны отвечать следующим условиям эксплуатации: их использование должно быть совместимо с осуществлением интермодальных транспортных операций; в частности, в убранном/сложенном положении они не должны превышать максимально разрешенной длину более чем на 20 см».</w:t>
      </w:r>
    </w:p>
    <w:p w14:paraId="303AB675" w14:textId="77777777" w:rsidR="00A36471" w:rsidRPr="009A3DC5" w:rsidRDefault="00A36471" w:rsidP="00A36471">
      <w:pPr>
        <w:pStyle w:val="SingleTxtG"/>
        <w:rPr>
          <w:shd w:val="clear" w:color="auto" w:fill="FFFFFF"/>
        </w:rPr>
      </w:pPr>
      <w:r w:rsidRPr="009A3DC5">
        <w:t>9.</w:t>
      </w:r>
      <w:r w:rsidRPr="009A3DC5">
        <w:tab/>
        <w:t xml:space="preserve">Положения пункта 5.1.2 приложения 8 сформулированы с учетом, с одной стороны, необходимости обеспечить достаточную стабильность </w:t>
      </w:r>
      <w:r w:rsidRPr="009A3DC5">
        <w:rPr>
          <w:shd w:val="clear" w:color="auto" w:fill="FFFFFF"/>
        </w:rPr>
        <w:t>аэродинамических устройств (например, устойчивость к аэродинамическому воздействию во время движения, а также при манипулировании, когда транспортное средство находится в неподвижном состоянии</w:t>
      </w:r>
      <w:r w:rsidRPr="009A3DC5">
        <w:t xml:space="preserve">) и, с другой стороны, гарантировать определенный уровень нагрузки, приложение которой требуется для того, чтобы </w:t>
      </w:r>
      <w:r w:rsidRPr="009A3DC5">
        <w:rPr>
          <w:shd w:val="clear" w:color="auto" w:fill="FFFFFF"/>
        </w:rPr>
        <w:t xml:space="preserve">аэродинамическое устройство подвергалось деформации/складывалось/убиралось. Выбор нагрузки в 4 000 Н основан на том предположении, что при наезде сзади легковой автомобиль вступает сперва в соприкосновение с задним </w:t>
      </w:r>
      <w:proofErr w:type="spellStart"/>
      <w:r w:rsidRPr="009A3DC5">
        <w:rPr>
          <w:shd w:val="clear" w:color="auto" w:fill="FFFFFF"/>
        </w:rPr>
        <w:t>противоподкатным</w:t>
      </w:r>
      <w:proofErr w:type="spellEnd"/>
      <w:r w:rsidRPr="009A3DC5">
        <w:rPr>
          <w:shd w:val="clear" w:color="auto" w:fill="FFFFFF"/>
        </w:rPr>
        <w:t xml:space="preserve"> защитным устройством (</w:t>
      </w:r>
      <w:proofErr w:type="spellStart"/>
      <w:r w:rsidRPr="009A3DC5">
        <w:rPr>
          <w:shd w:val="clear" w:color="auto" w:fill="FFFFFF"/>
        </w:rPr>
        <w:t>ЗПЗУ</w:t>
      </w:r>
      <w:proofErr w:type="spellEnd"/>
      <w:r w:rsidRPr="009A3DC5">
        <w:rPr>
          <w:shd w:val="clear" w:color="auto" w:fill="FFFFFF"/>
        </w:rPr>
        <w:t>), а элементы аэродинамических устройств при ударе контактируют с другими частями кузова транспортного средства лишь частично</w:t>
      </w:r>
      <w:r w:rsidR="007670F0">
        <w:rPr>
          <w:shd w:val="clear" w:color="auto" w:fill="FFFFFF"/>
        </w:rPr>
        <w:br/>
      </w:r>
      <w:r w:rsidRPr="009A3DC5">
        <w:rPr>
          <w:shd w:val="clear" w:color="auto" w:fill="FFFFFF"/>
        </w:rPr>
        <w:t>(см. значения габаритной длины транспортного средства от переднего края до центра переднего колеса).</w:t>
      </w:r>
    </w:p>
    <w:p w14:paraId="57767900" w14:textId="77777777" w:rsidR="00A36471" w:rsidRPr="009A3DC5" w:rsidRDefault="00A36471" w:rsidP="007670F0">
      <w:pPr>
        <w:pStyle w:val="SingleTxtG"/>
        <w:spacing w:after="360"/>
        <w:rPr>
          <w:shd w:val="clear" w:color="auto" w:fill="FFFFFF"/>
        </w:rPr>
      </w:pPr>
      <w:r w:rsidRPr="009A3DC5">
        <w:t>10.</w:t>
      </w:r>
      <w:r w:rsidRPr="009A3DC5">
        <w:tab/>
        <w:t xml:space="preserve">Наряду с этим </w:t>
      </w:r>
      <w:r w:rsidRPr="009A3DC5">
        <w:rPr>
          <w:shd w:val="clear" w:color="auto" w:fill="FFFFFF"/>
        </w:rPr>
        <w:t>проектом поправок к европейскому Регламенту «О массах и габаритах» предусматривается, что аэродинамические устройства должны выдерживать усилия, эквивалентные 2 000 Н, во всех направлениях. Включение аналогичных положений было запрошено железнодорожными операторами и Железнодорожным агентством Европейского союза в ходе проводившихся Европейской комиссией публичных консультаций. Это порождает непростую ситуацию, когда аэродинамические устройства должны выдерживать внешние нагрузки до 2 000 Н (что продиктовано требованиями безопасности при перевозке по железной дороге), но при этом деформироваться при наезде сзади. В контексте поправок к Правилам № 58 ООН основной акцент в рамках настоящего предложения делается на оценке уровня безопасности с учетом функциональности задних противоподкатных защитных устройств; в нем не идет речь о каких-либо положениях, связанных с безопасной эксплуатацией при железнодорожных перевозках.</w:t>
      </w:r>
    </w:p>
    <w:p w14:paraId="770CDC23" w14:textId="77777777" w:rsidR="00A36471" w:rsidRPr="009A3DC5" w:rsidRDefault="00A36471" w:rsidP="007670F0">
      <w:pPr>
        <w:pStyle w:val="SingleTxtG"/>
        <w:pageBreakBefore/>
        <w:spacing w:after="480"/>
        <w:rPr>
          <w:u w:val="single"/>
        </w:rPr>
      </w:pPr>
      <w:r w:rsidRPr="009A3DC5">
        <w:rPr>
          <w:u w:val="single"/>
        </w:rPr>
        <w:t>Примеры: габариты грузовика/прицепа в сравнении с легковыми автомобилями</w:t>
      </w:r>
    </w:p>
    <w:p w14:paraId="436618DC" w14:textId="77777777" w:rsidR="00A36471" w:rsidRPr="009A3DC5" w:rsidRDefault="00A36471" w:rsidP="00A5012F">
      <w:pPr>
        <w:ind w:left="1134"/>
      </w:pPr>
      <w:r w:rsidRPr="009A3DC5">
        <w:rPr>
          <w:noProof/>
          <w:lang w:eastAsia="ru-RU"/>
        </w:rPr>
        <w:drawing>
          <wp:inline distT="0" distB="0" distL="0" distR="0" wp14:anchorId="015802D8" wp14:editId="2871BEFC">
            <wp:extent cx="2242268" cy="2603438"/>
            <wp:effectExtent l="0" t="0" r="5715" b="6985"/>
            <wp:docPr id="1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238140" cy="2598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A3DC5">
        <w:t xml:space="preserve">        </w:t>
      </w:r>
      <w:r w:rsidRPr="009A3DC5">
        <w:rPr>
          <w:noProof/>
          <w:lang w:eastAsia="ru-RU"/>
        </w:rPr>
        <w:drawing>
          <wp:inline distT="0" distB="0" distL="0" distR="0" wp14:anchorId="2EB88AF6" wp14:editId="78B7D44C">
            <wp:extent cx="2406549" cy="2631882"/>
            <wp:effectExtent l="0" t="0" r="0" b="0"/>
            <wp:docPr id="10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6169" cy="2631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D48A5C" w14:textId="77777777" w:rsidR="00A36471" w:rsidRPr="009A3DC5" w:rsidRDefault="00A36471" w:rsidP="00A5012F">
      <w:pPr>
        <w:spacing w:after="480"/>
        <w:ind w:left="1134"/>
      </w:pPr>
      <w:r w:rsidRPr="009A3DC5">
        <w:rPr>
          <w:noProof/>
          <w:lang w:eastAsia="ru-RU"/>
        </w:rPr>
        <w:drawing>
          <wp:inline distT="0" distB="0" distL="0" distR="0" wp14:anchorId="3F585066" wp14:editId="3A1120C3">
            <wp:extent cx="3546282" cy="4540871"/>
            <wp:effectExtent l="0" t="0" r="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545645" cy="4540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CCCE79" w14:textId="77777777" w:rsidR="00A36471" w:rsidRPr="009A3DC5" w:rsidRDefault="00A36471" w:rsidP="00A5012F">
      <w:pPr>
        <w:ind w:left="1134"/>
      </w:pPr>
      <w:r w:rsidRPr="009A3DC5">
        <w:rPr>
          <w:noProof/>
          <w:lang w:eastAsia="ru-RU"/>
        </w:rPr>
        <w:drawing>
          <wp:inline distT="0" distB="0" distL="0" distR="0" wp14:anchorId="3E22AC29" wp14:editId="53337A22">
            <wp:extent cx="3013545" cy="3548798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013559" cy="354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19FD1B" w14:textId="77777777" w:rsidR="00A36471" w:rsidRPr="009A3DC5" w:rsidRDefault="00A36471" w:rsidP="00A5012F">
      <w:pPr>
        <w:spacing w:after="480"/>
        <w:ind w:left="1134"/>
      </w:pPr>
      <w:r w:rsidRPr="009A3DC5">
        <w:rPr>
          <w:noProof/>
          <w:lang w:eastAsia="ru-RU"/>
        </w:rPr>
        <w:drawing>
          <wp:inline distT="0" distB="0" distL="0" distR="0" wp14:anchorId="78E15100" wp14:editId="76ED675B">
            <wp:extent cx="4047214" cy="4795784"/>
            <wp:effectExtent l="0" t="0" r="0" b="508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049101" cy="4798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0FC61B" w14:textId="77777777" w:rsidR="00A36471" w:rsidRPr="009A3DC5" w:rsidRDefault="00A36471" w:rsidP="00A5012F">
      <w:pPr>
        <w:spacing w:after="480"/>
        <w:ind w:left="1134"/>
      </w:pPr>
      <w:r w:rsidRPr="009A3DC5">
        <w:rPr>
          <w:noProof/>
          <w:lang w:eastAsia="de-DE"/>
        </w:rPr>
        <w:t>z</w:t>
      </w:r>
      <w:r w:rsidRPr="009A3DC5">
        <w:rPr>
          <w:noProof/>
          <w:lang w:eastAsia="ru-RU"/>
        </w:rPr>
        <w:drawing>
          <wp:inline distT="0" distB="0" distL="0" distR="0" wp14:anchorId="0CA2FFBA" wp14:editId="64394B2D">
            <wp:extent cx="3919993" cy="3258188"/>
            <wp:effectExtent l="0" t="0" r="4445" b="0"/>
            <wp:docPr id="25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924604" cy="3262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2FD6B9" w14:textId="77777777" w:rsidR="00A36471" w:rsidRPr="009A3DC5" w:rsidRDefault="00A36471" w:rsidP="00A5012F">
      <w:pPr>
        <w:spacing w:after="480"/>
      </w:pPr>
      <w:r w:rsidRPr="009A3DC5">
        <w:rPr>
          <w:noProof/>
          <w:lang w:eastAsia="ru-RU"/>
        </w:rPr>
        <w:drawing>
          <wp:inline distT="0" distB="0" distL="0" distR="0" wp14:anchorId="0505D791" wp14:editId="4C2B7D76">
            <wp:extent cx="5760720" cy="1832933"/>
            <wp:effectExtent l="0" t="0" r="0" b="0"/>
            <wp:docPr id="7" name="Grafik 7" descr="Bildergebnis für trailer type approv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ildergebnis für trailer type approval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832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4D33AC" w14:textId="77777777" w:rsidR="00A36471" w:rsidRPr="009A3DC5" w:rsidRDefault="00A36471" w:rsidP="00A36471">
      <w:r w:rsidRPr="009A3DC5">
        <w:rPr>
          <w:noProof/>
          <w:lang w:eastAsia="ru-RU"/>
        </w:rPr>
        <w:drawing>
          <wp:inline distT="0" distB="0" distL="0" distR="0" wp14:anchorId="3B790304" wp14:editId="2C75808E">
            <wp:extent cx="5760000" cy="3564000"/>
            <wp:effectExtent l="0" t="0" r="0" b="0"/>
            <wp:docPr id="8" name="Grafik 8" descr="http://getdrawings.com/image/trailer-drawing-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getdrawings.com/image/trailer-drawing-59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5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C43DBA" w14:textId="77777777" w:rsidR="00A36471" w:rsidRPr="009A3DC5" w:rsidRDefault="00A36471" w:rsidP="00603607">
      <w:pPr>
        <w:spacing w:line="240" w:lineRule="auto"/>
        <w:ind w:left="1134"/>
        <w:jc w:val="center"/>
      </w:pPr>
      <w:r w:rsidRPr="009A3DC5">
        <w:rPr>
          <w:noProof/>
          <w:lang w:eastAsia="ru-RU"/>
        </w:rPr>
        <w:drawing>
          <wp:inline distT="0" distB="0" distL="0" distR="0" wp14:anchorId="32D181BB" wp14:editId="2A6ABAFA">
            <wp:extent cx="4010025" cy="4774648"/>
            <wp:effectExtent l="0" t="0" r="0" b="6985"/>
            <wp:docPr id="9" name="Grafik 9" descr="Bildergebnis für führerhaus abmessun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ildergebnis für führerhaus abmessungen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06" t="14357" b="16089"/>
                    <a:stretch/>
                  </pic:blipFill>
                  <pic:spPr bwMode="auto">
                    <a:xfrm>
                      <a:off x="0" y="0"/>
                      <a:ext cx="4010025" cy="4774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80E64F" w14:textId="77777777" w:rsidR="00E12C5F" w:rsidRPr="00603607" w:rsidRDefault="00603607" w:rsidP="00603607">
      <w:pPr>
        <w:spacing w:before="240"/>
        <w:jc w:val="center"/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sectPr w:rsidR="00E12C5F" w:rsidRPr="00603607" w:rsidSect="00A36471">
      <w:headerReference w:type="even" r:id="rId25"/>
      <w:headerReference w:type="default" r:id="rId26"/>
      <w:footerReference w:type="even" r:id="rId27"/>
      <w:footerReference w:type="default" r:id="rId28"/>
      <w:footerReference w:type="first" r:id="rId29"/>
      <w:endnotePr>
        <w:numFmt w:val="decimal"/>
      </w:endnotePr>
      <w:pgSz w:w="11906" w:h="16838" w:code="9"/>
      <w:pgMar w:top="1418" w:right="1134" w:bottom="1134" w:left="1134" w:header="851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FCBDA8E" w14:textId="77777777" w:rsidR="00514852" w:rsidRPr="00A312BC" w:rsidRDefault="00514852" w:rsidP="00A312BC"/>
  </w:endnote>
  <w:endnote w:type="continuationSeparator" w:id="0">
    <w:p w14:paraId="547A8D7E" w14:textId="77777777" w:rsidR="00514852" w:rsidRPr="00A312BC" w:rsidRDefault="00514852" w:rsidP="00A312B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39T30Lfz">
    <w:panose1 w:val="000004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A8564C" w14:textId="77777777" w:rsidR="00A36471" w:rsidRPr="00A36471" w:rsidRDefault="00A36471">
    <w:pPr>
      <w:pStyle w:val="a8"/>
    </w:pPr>
    <w:r w:rsidRPr="00A36471">
      <w:rPr>
        <w:b/>
        <w:sz w:val="18"/>
      </w:rPr>
      <w:fldChar w:fldCharType="begin"/>
    </w:r>
    <w:r w:rsidRPr="00A36471">
      <w:rPr>
        <w:b/>
        <w:sz w:val="18"/>
      </w:rPr>
      <w:instrText xml:space="preserve"> PAGE  \* MERGEFORMAT </w:instrText>
    </w:r>
    <w:r w:rsidRPr="00A36471">
      <w:rPr>
        <w:b/>
        <w:sz w:val="18"/>
      </w:rPr>
      <w:fldChar w:fldCharType="separate"/>
    </w:r>
    <w:r w:rsidRPr="00A36471">
      <w:rPr>
        <w:b/>
        <w:noProof/>
        <w:sz w:val="18"/>
      </w:rPr>
      <w:t>2</w:t>
    </w:r>
    <w:r w:rsidRPr="00A36471">
      <w:rPr>
        <w:b/>
        <w:sz w:val="18"/>
      </w:rPr>
      <w:fldChar w:fldCharType="end"/>
    </w:r>
    <w:r>
      <w:rPr>
        <w:b/>
        <w:sz w:val="18"/>
      </w:rPr>
      <w:tab/>
    </w:r>
    <w:r>
      <w:t>GE.19-12365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8E1991" w14:textId="77777777" w:rsidR="00A36471" w:rsidRPr="00A36471" w:rsidRDefault="00A36471" w:rsidP="00A36471">
    <w:pPr>
      <w:pStyle w:val="a8"/>
      <w:tabs>
        <w:tab w:val="clear" w:pos="9639"/>
        <w:tab w:val="right" w:pos="9638"/>
      </w:tabs>
      <w:rPr>
        <w:b/>
        <w:sz w:val="18"/>
      </w:rPr>
    </w:pPr>
    <w:r>
      <w:t>GE.19-12365</w:t>
    </w:r>
    <w:r>
      <w:tab/>
    </w:r>
    <w:r w:rsidRPr="00A36471">
      <w:rPr>
        <w:b/>
        <w:sz w:val="18"/>
      </w:rPr>
      <w:fldChar w:fldCharType="begin"/>
    </w:r>
    <w:r w:rsidRPr="00A36471">
      <w:rPr>
        <w:b/>
        <w:sz w:val="18"/>
      </w:rPr>
      <w:instrText xml:space="preserve"> PAGE  \* MERGEFORMAT </w:instrText>
    </w:r>
    <w:r w:rsidRPr="00A36471">
      <w:rPr>
        <w:b/>
        <w:sz w:val="18"/>
      </w:rPr>
      <w:fldChar w:fldCharType="separate"/>
    </w:r>
    <w:r w:rsidRPr="00A36471">
      <w:rPr>
        <w:b/>
        <w:noProof/>
        <w:sz w:val="18"/>
      </w:rPr>
      <w:t>3</w:t>
    </w:r>
    <w:r w:rsidRPr="00A36471">
      <w:rPr>
        <w:b/>
        <w:sz w:val="18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D7EADA" w14:textId="77777777" w:rsidR="00042B72" w:rsidRPr="00A36471" w:rsidRDefault="00A36471" w:rsidP="00A36471">
    <w:pPr>
      <w:spacing w:before="120" w:line="240" w:lineRule="auto"/>
    </w:pPr>
    <w:r>
      <w:t>GE.</w:t>
    </w:r>
    <w:r w:rsidR="00DF71B9">
      <w:rPr>
        <w:b/>
        <w:noProof/>
        <w:lang w:val="fr-CH" w:eastAsia="fr-CH"/>
      </w:rPr>
      <w:drawing>
        <wp:anchor distT="0" distB="0" distL="114300" distR="114300" simplePos="0" relativeHeight="251658240" behindDoc="0" locked="0" layoutInCell="1" allowOverlap="1" wp14:anchorId="26DCF724" wp14:editId="0601DC40">
          <wp:simplePos x="0" y="0"/>
          <wp:positionH relativeFrom="margin">
            <wp:posOffset>2699385</wp:posOffset>
          </wp:positionH>
          <wp:positionV relativeFrom="margin">
            <wp:posOffset>9179560</wp:posOffset>
          </wp:positionV>
          <wp:extent cx="2656800" cy="277200"/>
          <wp:effectExtent l="0" t="0" r="0" b="8890"/>
          <wp:wrapNone/>
          <wp:docPr id="3" name="Рисунок 2" descr="recycle_Russia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recycle_Russian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22647"/>
                  <a:stretch/>
                </pic:blipFill>
                <pic:spPr bwMode="auto">
                  <a:xfrm>
                    <a:off x="0" y="0"/>
                    <a:ext cx="2656800" cy="2772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19-12365  (R)</w:t>
    </w:r>
    <w:r>
      <w:rPr>
        <w:lang w:val="en-US"/>
      </w:rPr>
      <w:t xml:space="preserve">  060819  070819</w:t>
    </w:r>
    <w:r>
      <w:br/>
    </w:r>
    <w:r w:rsidRPr="00A36471">
      <w:rPr>
        <w:rFonts w:ascii="C39T30Lfz" w:hAnsi="C39T30Lfz"/>
        <w:kern w:val="14"/>
        <w:sz w:val="56"/>
      </w:rPr>
      <w:t></w:t>
    </w:r>
    <w:r w:rsidRPr="00A36471">
      <w:rPr>
        <w:rFonts w:ascii="C39T30Lfz" w:hAnsi="C39T30Lfz"/>
        <w:kern w:val="14"/>
        <w:sz w:val="56"/>
      </w:rPr>
      <w:t></w:t>
    </w:r>
    <w:r w:rsidRPr="00A36471">
      <w:rPr>
        <w:rFonts w:ascii="C39T30Lfz" w:hAnsi="C39T30Lfz"/>
        <w:kern w:val="14"/>
        <w:sz w:val="56"/>
      </w:rPr>
      <w:t></w:t>
    </w:r>
    <w:r w:rsidRPr="00A36471">
      <w:rPr>
        <w:rFonts w:ascii="C39T30Lfz" w:hAnsi="C39T30Lfz"/>
        <w:kern w:val="14"/>
        <w:sz w:val="56"/>
      </w:rPr>
      <w:t></w:t>
    </w:r>
    <w:r w:rsidRPr="00A36471">
      <w:rPr>
        <w:rFonts w:ascii="C39T30Lfz" w:hAnsi="C39T30Lfz"/>
        <w:kern w:val="14"/>
        <w:sz w:val="56"/>
      </w:rPr>
      <w:t></w:t>
    </w:r>
    <w:r w:rsidRPr="00A36471">
      <w:rPr>
        <w:rFonts w:ascii="C39T30Lfz" w:hAnsi="C39T30Lfz"/>
        <w:kern w:val="14"/>
        <w:sz w:val="56"/>
      </w:rPr>
      <w:t></w:t>
    </w:r>
    <w:r w:rsidRPr="00A36471">
      <w:rPr>
        <w:rFonts w:ascii="C39T30Lfz" w:hAnsi="C39T30Lfz"/>
        <w:kern w:val="14"/>
        <w:sz w:val="56"/>
      </w:rPr>
      <w:t></w:t>
    </w:r>
    <w:r w:rsidRPr="00A36471">
      <w:rPr>
        <w:rFonts w:ascii="C39T30Lfz" w:hAnsi="C39T30Lfz"/>
        <w:kern w:val="14"/>
        <w:sz w:val="56"/>
      </w:rPr>
      <w:t></w:t>
    </w:r>
    <w:r w:rsidRPr="00A36471">
      <w:rPr>
        <w:rFonts w:ascii="C39T30Lfz" w:hAnsi="C39T30Lfz"/>
        <w:kern w:val="14"/>
        <w:sz w:val="56"/>
      </w:rPr>
      <w:t></w:t>
    </w:r>
    <w:r>
      <w:rPr>
        <w:noProof/>
      </w:rPr>
      <w:drawing>
        <wp:anchor distT="0" distB="0" distL="114300" distR="114300" simplePos="0" relativeHeight="251659264" behindDoc="0" locked="0" layoutInCell="1" allowOverlap="1" wp14:anchorId="106B3142" wp14:editId="7B4D78AE">
          <wp:simplePos x="0" y="0"/>
          <wp:positionH relativeFrom="margin">
            <wp:posOffset>5489575</wp:posOffset>
          </wp:positionH>
          <wp:positionV relativeFrom="margin">
            <wp:posOffset>8855710</wp:posOffset>
          </wp:positionV>
          <wp:extent cx="638175" cy="638175"/>
          <wp:effectExtent l="0" t="0" r="9525" b="9525"/>
          <wp:wrapNone/>
          <wp:docPr id="1" name="Рисунок 1" descr="https://undocs.org/m2/QRCode.ashx?DS=ECE/TRANS/WP.29/GRSG/2019/32&amp;Size=2&amp;Lang=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s://undocs.org/m2/QRCode.ashx?DS=ECE/TRANS/WP.29/GRSG/2019/32&amp;Size=2&amp;Lang=R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8175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B93CCB4" w14:textId="77777777" w:rsidR="00514852" w:rsidRPr="001075E9" w:rsidRDefault="00514852" w:rsidP="001075E9">
      <w:pPr>
        <w:tabs>
          <w:tab w:val="right" w:pos="2155"/>
        </w:tabs>
        <w:spacing w:after="80" w:line="240" w:lineRule="auto"/>
        <w:ind w:left="680"/>
        <w:rPr>
          <w:u w:val="single"/>
        </w:rPr>
      </w:pPr>
      <w:r>
        <w:rPr>
          <w:u w:val="single"/>
        </w:rPr>
        <w:tab/>
      </w:r>
    </w:p>
  </w:footnote>
  <w:footnote w:type="continuationSeparator" w:id="0">
    <w:p w14:paraId="1DC8169A" w14:textId="77777777" w:rsidR="00514852" w:rsidRDefault="00514852" w:rsidP="00407B78">
      <w:pPr>
        <w:tabs>
          <w:tab w:val="right" w:pos="2155"/>
        </w:tabs>
        <w:spacing w:after="80"/>
        <w:ind w:left="680"/>
        <w:rPr>
          <w:u w:val="single"/>
        </w:rPr>
      </w:pPr>
      <w:r>
        <w:rPr>
          <w:u w:val="single"/>
        </w:rPr>
        <w:tab/>
      </w:r>
    </w:p>
  </w:footnote>
  <w:footnote w:id="1">
    <w:p w14:paraId="661BA4E4" w14:textId="77777777" w:rsidR="00A36471" w:rsidRPr="002D7258" w:rsidRDefault="00A36471" w:rsidP="00FE3910">
      <w:pPr>
        <w:pStyle w:val="ad"/>
        <w:spacing w:after="360"/>
        <w:rPr>
          <w:sz w:val="16"/>
          <w:szCs w:val="18"/>
          <w:lang w:val="en-US"/>
        </w:rPr>
      </w:pPr>
      <w:r w:rsidRPr="00FE3910">
        <w:rPr>
          <w:rStyle w:val="aa"/>
          <w:szCs w:val="18"/>
          <w:vertAlign w:val="baseline"/>
        </w:rPr>
        <w:tab/>
        <w:t>*</w:t>
      </w:r>
      <w:r w:rsidRPr="005E1B79">
        <w:rPr>
          <w:rStyle w:val="aa"/>
          <w:sz w:val="20"/>
        </w:rPr>
        <w:tab/>
      </w:r>
      <w:r w:rsidRPr="0027706C">
        <w:rPr>
          <w:szCs w:val="18"/>
        </w:rPr>
        <w:t>В соответствии с программой работы Комитета по внутреннему транспорту на 2018–2019 годы (</w:t>
      </w:r>
      <w:r w:rsidRPr="005630D1">
        <w:rPr>
          <w:szCs w:val="18"/>
          <w:lang w:val="en-US"/>
        </w:rPr>
        <w:t>ECE</w:t>
      </w:r>
      <w:r w:rsidRPr="0027706C">
        <w:rPr>
          <w:szCs w:val="18"/>
        </w:rPr>
        <w:t>/</w:t>
      </w:r>
      <w:r w:rsidRPr="005630D1">
        <w:rPr>
          <w:szCs w:val="18"/>
          <w:lang w:val="en-US"/>
        </w:rPr>
        <w:t>TRANS</w:t>
      </w:r>
      <w:r w:rsidRPr="0027706C">
        <w:rPr>
          <w:szCs w:val="18"/>
        </w:rPr>
        <w:t xml:space="preserve">/274, пункт 123, и </w:t>
      </w:r>
      <w:r w:rsidRPr="00B15178">
        <w:rPr>
          <w:szCs w:val="18"/>
          <w:lang w:val="en-US"/>
        </w:rPr>
        <w:t>ECE</w:t>
      </w:r>
      <w:r w:rsidRPr="0027706C">
        <w:rPr>
          <w:szCs w:val="18"/>
        </w:rPr>
        <w:t>/</w:t>
      </w:r>
      <w:r w:rsidRPr="00B15178">
        <w:rPr>
          <w:szCs w:val="18"/>
          <w:lang w:val="en-US"/>
        </w:rPr>
        <w:t>TRANS</w:t>
      </w:r>
      <w:r w:rsidRPr="0027706C">
        <w:rPr>
          <w:szCs w:val="18"/>
        </w:rPr>
        <w:t>/2018/21/</w:t>
      </w:r>
      <w:r w:rsidRPr="00B15178">
        <w:rPr>
          <w:szCs w:val="18"/>
          <w:lang w:val="en-US"/>
        </w:rPr>
        <w:t>Add</w:t>
      </w:r>
      <w:r w:rsidRPr="0027706C">
        <w:rPr>
          <w:szCs w:val="18"/>
        </w:rPr>
        <w:t xml:space="preserve">.1, направление деятельности 3.1) Всемирный форум будет разрабатывать, согласовывать и обновлять правила ООН в целях улучшения характеристик транспортных средств. </w:t>
      </w:r>
      <w:r w:rsidRPr="005630D1">
        <w:rPr>
          <w:szCs w:val="18"/>
          <w:lang w:val="en-US"/>
        </w:rPr>
        <w:t>Н</w:t>
      </w:r>
      <w:r>
        <w:rPr>
          <w:szCs w:val="18"/>
          <w:lang w:val="en-US"/>
        </w:rPr>
        <w:t>астоящий документ представлен в </w:t>
      </w:r>
      <w:r w:rsidRPr="005630D1">
        <w:rPr>
          <w:szCs w:val="18"/>
          <w:lang w:val="en-US"/>
        </w:rPr>
        <w:t>соответствии с этим мандатом</w:t>
      </w:r>
      <w:r w:rsidRPr="002D7258">
        <w:rPr>
          <w:szCs w:val="18"/>
          <w:lang w:val="en-US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B8E5F2" w14:textId="3A2D23F5" w:rsidR="00A36471" w:rsidRPr="00A36471" w:rsidRDefault="00A36471">
    <w:pPr>
      <w:pStyle w:val="a5"/>
    </w:pPr>
    <w:r>
      <w:fldChar w:fldCharType="begin"/>
    </w:r>
    <w:r>
      <w:instrText xml:space="preserve"> TITLE  \* MERGEFORMAT </w:instrText>
    </w:r>
    <w:r>
      <w:fldChar w:fldCharType="separate"/>
    </w:r>
    <w:proofErr w:type="spellStart"/>
    <w:r w:rsidR="00B415AB">
      <w:t>ECE</w:t>
    </w:r>
    <w:proofErr w:type="spellEnd"/>
    <w:r w:rsidR="00B415AB">
      <w:t>/TRANS/</w:t>
    </w:r>
    <w:proofErr w:type="spellStart"/>
    <w:r w:rsidR="00B415AB">
      <w:t>WP.29</w:t>
    </w:r>
    <w:proofErr w:type="spellEnd"/>
    <w:r w:rsidR="00B415AB">
      <w:t>/</w:t>
    </w:r>
    <w:proofErr w:type="spellStart"/>
    <w:r w:rsidR="00B415AB">
      <w:t>GRSG</w:t>
    </w:r>
    <w:proofErr w:type="spellEnd"/>
    <w:r w:rsidR="00B415AB">
      <w:t>/2019/32</w:t>
    </w:r>
    <w: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0A8E18" w14:textId="76236C23" w:rsidR="00A36471" w:rsidRPr="00A36471" w:rsidRDefault="00A36471" w:rsidP="00A36471">
    <w:pPr>
      <w:pStyle w:val="a5"/>
      <w:jc w:val="right"/>
    </w:pPr>
    <w:r>
      <w:fldChar w:fldCharType="begin"/>
    </w:r>
    <w:r>
      <w:instrText xml:space="preserve"> TITLE  \* MERGEFORMAT </w:instrText>
    </w:r>
    <w:r>
      <w:fldChar w:fldCharType="separate"/>
    </w:r>
    <w:proofErr w:type="spellStart"/>
    <w:r w:rsidR="00B415AB">
      <w:t>ECE</w:t>
    </w:r>
    <w:proofErr w:type="spellEnd"/>
    <w:r w:rsidR="00B415AB">
      <w:t>/TRANS/</w:t>
    </w:r>
    <w:proofErr w:type="spellStart"/>
    <w:r w:rsidR="00B415AB">
      <w:t>WP.29</w:t>
    </w:r>
    <w:proofErr w:type="spellEnd"/>
    <w:r w:rsidR="00B415AB">
      <w:t>/</w:t>
    </w:r>
    <w:proofErr w:type="spellStart"/>
    <w:r w:rsidR="00B415AB">
      <w:t>GRSG</w:t>
    </w:r>
    <w:proofErr w:type="spellEnd"/>
    <w:r w:rsidR="00B415AB">
      <w:t>/2019/32</w:t>
    </w:r>
    <w: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DEF4F98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B84A9F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F766AF7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E936460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4E641A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E4A488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44C40A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D24638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5E8751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670838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BE14172"/>
    <w:multiLevelType w:val="multilevel"/>
    <w:tmpl w:val="0C0A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1" w15:restartNumberingAfterBreak="0">
    <w:nsid w:val="36A7743B"/>
    <w:multiLevelType w:val="hybridMultilevel"/>
    <w:tmpl w:val="165289D8"/>
    <w:lvl w:ilvl="0" w:tplc="14C64E84">
      <w:start w:val="1"/>
      <w:numFmt w:val="bullet"/>
      <w:lvlText w:val="•"/>
      <w:lvlJc w:val="left"/>
      <w:pPr>
        <w:tabs>
          <w:tab w:val="num" w:pos="2268"/>
        </w:tabs>
        <w:ind w:left="2268" w:hanging="170"/>
      </w:pPr>
      <w:rPr>
        <w:rFonts w:ascii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B8C6CF5"/>
    <w:multiLevelType w:val="hybridMultilevel"/>
    <w:tmpl w:val="93FCAD22"/>
    <w:lvl w:ilvl="0" w:tplc="F73C6636">
      <w:start w:val="1"/>
      <w:numFmt w:val="bullet"/>
      <w:pStyle w:val="Bullet2G"/>
      <w:lvlText w:val="•"/>
      <w:lvlJc w:val="left"/>
      <w:pPr>
        <w:tabs>
          <w:tab w:val="num" w:pos="2268"/>
        </w:tabs>
        <w:ind w:left="2268" w:hanging="17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B534FFF"/>
    <w:multiLevelType w:val="multilevel"/>
    <w:tmpl w:val="0C0A0023"/>
    <w:lvl w:ilvl="0">
      <w:start w:val="1"/>
      <w:numFmt w:val="upperRoman"/>
      <w:lvlText w:val="Artículo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ción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4" w15:restartNumberingAfterBreak="0">
    <w:nsid w:val="5BC90228"/>
    <w:multiLevelType w:val="hybridMultilevel"/>
    <w:tmpl w:val="E5464F8E"/>
    <w:lvl w:ilvl="0" w:tplc="FD0C5992">
      <w:start w:val="1"/>
      <w:numFmt w:val="decimal"/>
      <w:pStyle w:val="ParaNoG"/>
      <w:lvlText w:val="%1."/>
      <w:lvlJc w:val="left"/>
      <w:pPr>
        <w:tabs>
          <w:tab w:val="num" w:pos="1491"/>
        </w:tabs>
        <w:ind w:left="1134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65BF12F8"/>
    <w:multiLevelType w:val="hybridMultilevel"/>
    <w:tmpl w:val="43A6C61A"/>
    <w:lvl w:ilvl="0" w:tplc="A652453E">
      <w:start w:val="1"/>
      <w:numFmt w:val="bullet"/>
      <w:pStyle w:val="Bullet1G"/>
      <w:lvlText w:val="•"/>
      <w:lvlJc w:val="left"/>
      <w:pPr>
        <w:tabs>
          <w:tab w:val="num" w:pos="1701"/>
        </w:tabs>
        <w:ind w:left="1701" w:hanging="17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AFD3DE4"/>
    <w:multiLevelType w:val="hybridMultilevel"/>
    <w:tmpl w:val="569E52D4"/>
    <w:lvl w:ilvl="0" w:tplc="E77E5F5E">
      <w:start w:val="1"/>
      <w:numFmt w:val="bullet"/>
      <w:lvlText w:val="•"/>
      <w:lvlJc w:val="left"/>
      <w:pPr>
        <w:tabs>
          <w:tab w:val="num" w:pos="1701"/>
        </w:tabs>
        <w:ind w:left="1701" w:hanging="170"/>
      </w:pPr>
      <w:rPr>
        <w:rFonts w:ascii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B5E3887"/>
    <w:multiLevelType w:val="multilevel"/>
    <w:tmpl w:val="0C0A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num w:numId="1">
    <w:abstractNumId w:val="16"/>
  </w:num>
  <w:num w:numId="2">
    <w:abstractNumId w:val="11"/>
  </w:num>
  <w:num w:numId="3">
    <w:abstractNumId w:val="10"/>
  </w:num>
  <w:num w:numId="4">
    <w:abstractNumId w:val="17"/>
  </w:num>
  <w:num w:numId="5">
    <w:abstractNumId w:val="13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9"/>
  </w:num>
  <w:num w:numId="12">
    <w:abstractNumId w:val="7"/>
  </w:num>
  <w:num w:numId="13">
    <w:abstractNumId w:val="6"/>
  </w:num>
  <w:num w:numId="14">
    <w:abstractNumId w:val="5"/>
  </w:num>
  <w:num w:numId="15">
    <w:abstractNumId w:val="4"/>
  </w:num>
  <w:num w:numId="16">
    <w:abstractNumId w:val="15"/>
  </w:num>
  <w:num w:numId="17">
    <w:abstractNumId w:val="12"/>
  </w:num>
  <w:num w:numId="18">
    <w:abstractNumId w:val="14"/>
  </w:num>
  <w:num w:numId="19">
    <w:abstractNumId w:val="15"/>
  </w:num>
  <w:num w:numId="20">
    <w:abstractNumId w:val="12"/>
  </w:num>
  <w:num w:numId="21">
    <w:abstractNumId w:val="14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displayBackgroundShape/>
  <w:proofState w:spelling="clean" w:grammar="clean"/>
  <w:attachedTemplate r:id="rId1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567"/>
  <w:autoHyphenation/>
  <w:hyphenationZone w:val="425"/>
  <w:doNotHyphenateCaps/>
  <w:evenAndOddHeaders/>
  <w:drawingGridHorizontalSpacing w:val="100"/>
  <w:displayHorizontalDrawingGridEvery w:val="2"/>
  <w:displayVerticalDrawingGridEvery w:val="2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4852"/>
    <w:rsid w:val="00033EE1"/>
    <w:rsid w:val="00042B72"/>
    <w:rsid w:val="000558BD"/>
    <w:rsid w:val="000B2613"/>
    <w:rsid w:val="000B57E7"/>
    <w:rsid w:val="000B6373"/>
    <w:rsid w:val="000E4E5B"/>
    <w:rsid w:val="000F09DF"/>
    <w:rsid w:val="000F61B2"/>
    <w:rsid w:val="001075E9"/>
    <w:rsid w:val="0014152F"/>
    <w:rsid w:val="00180183"/>
    <w:rsid w:val="0018024D"/>
    <w:rsid w:val="0018649F"/>
    <w:rsid w:val="00196389"/>
    <w:rsid w:val="001B3EF6"/>
    <w:rsid w:val="001C7A89"/>
    <w:rsid w:val="00255343"/>
    <w:rsid w:val="0027151D"/>
    <w:rsid w:val="002A2EFC"/>
    <w:rsid w:val="002B0106"/>
    <w:rsid w:val="002B74B1"/>
    <w:rsid w:val="002C0E18"/>
    <w:rsid w:val="002D5AAC"/>
    <w:rsid w:val="002E5067"/>
    <w:rsid w:val="002F405F"/>
    <w:rsid w:val="002F7EEC"/>
    <w:rsid w:val="00301299"/>
    <w:rsid w:val="00305C08"/>
    <w:rsid w:val="00307FB6"/>
    <w:rsid w:val="00317339"/>
    <w:rsid w:val="00322004"/>
    <w:rsid w:val="003402C2"/>
    <w:rsid w:val="00381C24"/>
    <w:rsid w:val="00387CD4"/>
    <w:rsid w:val="003958D0"/>
    <w:rsid w:val="003A0D43"/>
    <w:rsid w:val="003A48CE"/>
    <w:rsid w:val="003B00E5"/>
    <w:rsid w:val="003C7486"/>
    <w:rsid w:val="003E0B46"/>
    <w:rsid w:val="00407B78"/>
    <w:rsid w:val="00424203"/>
    <w:rsid w:val="00452493"/>
    <w:rsid w:val="00453318"/>
    <w:rsid w:val="00454AF2"/>
    <w:rsid w:val="00454E07"/>
    <w:rsid w:val="00472C5C"/>
    <w:rsid w:val="004E05B7"/>
    <w:rsid w:val="0050108D"/>
    <w:rsid w:val="00513081"/>
    <w:rsid w:val="00514852"/>
    <w:rsid w:val="00517901"/>
    <w:rsid w:val="00526683"/>
    <w:rsid w:val="005639C1"/>
    <w:rsid w:val="005709E0"/>
    <w:rsid w:val="00572E19"/>
    <w:rsid w:val="005961C8"/>
    <w:rsid w:val="005966F1"/>
    <w:rsid w:val="005D7914"/>
    <w:rsid w:val="005E2B41"/>
    <w:rsid w:val="005F0B42"/>
    <w:rsid w:val="005F3666"/>
    <w:rsid w:val="00603607"/>
    <w:rsid w:val="00617A43"/>
    <w:rsid w:val="006345DB"/>
    <w:rsid w:val="00640F49"/>
    <w:rsid w:val="00680D03"/>
    <w:rsid w:val="00681A10"/>
    <w:rsid w:val="006A1ED8"/>
    <w:rsid w:val="006C2031"/>
    <w:rsid w:val="006D461A"/>
    <w:rsid w:val="006F27DA"/>
    <w:rsid w:val="006F35EE"/>
    <w:rsid w:val="007021FF"/>
    <w:rsid w:val="00712895"/>
    <w:rsid w:val="00734ACB"/>
    <w:rsid w:val="00757357"/>
    <w:rsid w:val="007670F0"/>
    <w:rsid w:val="00777C99"/>
    <w:rsid w:val="00792497"/>
    <w:rsid w:val="00806737"/>
    <w:rsid w:val="00825F8D"/>
    <w:rsid w:val="00834B71"/>
    <w:rsid w:val="0086445C"/>
    <w:rsid w:val="00894693"/>
    <w:rsid w:val="008A08D7"/>
    <w:rsid w:val="008A37C8"/>
    <w:rsid w:val="008B6909"/>
    <w:rsid w:val="008D53B6"/>
    <w:rsid w:val="008F7609"/>
    <w:rsid w:val="00906890"/>
    <w:rsid w:val="00911BE4"/>
    <w:rsid w:val="00951972"/>
    <w:rsid w:val="009608F3"/>
    <w:rsid w:val="009A24AC"/>
    <w:rsid w:val="009C59D7"/>
    <w:rsid w:val="009C6FE6"/>
    <w:rsid w:val="009D7E7D"/>
    <w:rsid w:val="00A14DA8"/>
    <w:rsid w:val="00A312BC"/>
    <w:rsid w:val="00A36471"/>
    <w:rsid w:val="00A5012F"/>
    <w:rsid w:val="00A84021"/>
    <w:rsid w:val="00A84D35"/>
    <w:rsid w:val="00A917B3"/>
    <w:rsid w:val="00AB4B51"/>
    <w:rsid w:val="00B10CC7"/>
    <w:rsid w:val="00B27EE3"/>
    <w:rsid w:val="00B36DF7"/>
    <w:rsid w:val="00B415AB"/>
    <w:rsid w:val="00B539E7"/>
    <w:rsid w:val="00B62458"/>
    <w:rsid w:val="00BC18B2"/>
    <w:rsid w:val="00BD33EE"/>
    <w:rsid w:val="00BE1CC7"/>
    <w:rsid w:val="00BF26BD"/>
    <w:rsid w:val="00C106D6"/>
    <w:rsid w:val="00C119AE"/>
    <w:rsid w:val="00C60F0C"/>
    <w:rsid w:val="00C71E84"/>
    <w:rsid w:val="00C767E9"/>
    <w:rsid w:val="00C805C9"/>
    <w:rsid w:val="00C92939"/>
    <w:rsid w:val="00CA1679"/>
    <w:rsid w:val="00CB151C"/>
    <w:rsid w:val="00CE5A1A"/>
    <w:rsid w:val="00CF55F6"/>
    <w:rsid w:val="00D33D63"/>
    <w:rsid w:val="00D5253A"/>
    <w:rsid w:val="00D873A8"/>
    <w:rsid w:val="00D90028"/>
    <w:rsid w:val="00D90138"/>
    <w:rsid w:val="00D9145B"/>
    <w:rsid w:val="00DD78D1"/>
    <w:rsid w:val="00DE32CD"/>
    <w:rsid w:val="00DF5767"/>
    <w:rsid w:val="00DF71B9"/>
    <w:rsid w:val="00E12C5F"/>
    <w:rsid w:val="00E73F76"/>
    <w:rsid w:val="00EA2C9F"/>
    <w:rsid w:val="00EA420E"/>
    <w:rsid w:val="00ED0BDA"/>
    <w:rsid w:val="00EE142A"/>
    <w:rsid w:val="00EF1360"/>
    <w:rsid w:val="00EF3220"/>
    <w:rsid w:val="00F2523A"/>
    <w:rsid w:val="00F43903"/>
    <w:rsid w:val="00F94155"/>
    <w:rsid w:val="00F9783F"/>
    <w:rsid w:val="00FD2EF7"/>
    <w:rsid w:val="00FE1F65"/>
    <w:rsid w:val="00FE3910"/>
    <w:rsid w:val="00FE44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27CD3C93"/>
  <w15:docId w15:val="{201F30A6-32CA-4C30-A1AA-DBE91FF58C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 w:qFormat="1"/>
    <w:lsdException w:name="endnote reference" w:semiHidden="1" w:unhideWhenUsed="1" w:qFormat="1"/>
    <w:lsdException w:name="endnote text" w:semiHidden="1" w:unhideWhenUsed="1" w:qFormat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1"/>
    <w:lsdException w:name="List 2" w:semiHidden="1" w:unhideWhenUsed="1"/>
    <w:lsdException w:name="List 3" w:semiHidden="1" w:unhideWhenUsed="1"/>
    <w:lsdException w:name="List 4" w:semiHidden="1" w:uiPriority="1"/>
    <w:lsdException w:name="List 5" w:semiHidden="1" w:uiPriority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"/>
    <w:lsdException w:name="Salutation" w:semiHidden="1" w:uiPriority="1"/>
    <w:lsdException w:name="Date" w:semiHidden="1" w:uiPriority="1"/>
    <w:lsdException w:name="Body Text First Indent" w:semiHidden="1" w:uiPriority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99" w:unhideWhenUsed="1"/>
    <w:lsdException w:name="Strong" w:semiHidden="1" w:uiPriority="1"/>
    <w:lsdException w:name="Emphasis" w:semiHidden="1" w:uiPriority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sid w:val="00D9145B"/>
    <w:pPr>
      <w:suppressAutoHyphens/>
      <w:spacing w:line="240" w:lineRule="atLeast"/>
    </w:pPr>
    <w:rPr>
      <w:rFonts w:eastAsiaTheme="minorHAnsi" w:cstheme="minorBidi"/>
      <w:szCs w:val="22"/>
      <w:lang w:val="ru-RU" w:eastAsia="en-US"/>
    </w:rPr>
  </w:style>
  <w:style w:type="paragraph" w:styleId="1">
    <w:name w:val="heading 1"/>
    <w:aliases w:val="Table_G"/>
    <w:basedOn w:val="a"/>
    <w:next w:val="a"/>
    <w:link w:val="10"/>
    <w:qFormat/>
    <w:rsid w:val="00617A43"/>
    <w:pPr>
      <w:keepNext/>
      <w:tabs>
        <w:tab w:val="left" w:pos="567"/>
      </w:tabs>
      <w:jc w:val="both"/>
      <w:outlineLvl w:val="0"/>
    </w:pPr>
    <w:rPr>
      <w:rFonts w:eastAsia="Times New Roman" w:cs="Arial"/>
      <w:b/>
      <w:bCs/>
      <w:szCs w:val="32"/>
      <w:lang w:eastAsia="ru-RU"/>
    </w:rPr>
  </w:style>
  <w:style w:type="paragraph" w:styleId="2">
    <w:name w:val="heading 2"/>
    <w:basedOn w:val="a"/>
    <w:next w:val="a"/>
    <w:semiHidden/>
    <w:rsid w:val="009C6FE6"/>
    <w:pPr>
      <w:keepNext/>
      <w:outlineLvl w:val="1"/>
    </w:pPr>
    <w:rPr>
      <w:rFonts w:cs="Arial"/>
      <w:bCs/>
      <w:iCs/>
      <w:szCs w:val="28"/>
    </w:rPr>
  </w:style>
  <w:style w:type="paragraph" w:styleId="3">
    <w:name w:val="heading 3"/>
    <w:basedOn w:val="a"/>
    <w:next w:val="a"/>
    <w:semiHidden/>
    <w:rsid w:val="009C6FE6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semiHidden/>
    <w:rsid w:val="009C6FE6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semiHidden/>
    <w:rsid w:val="009C6FE6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semiHidden/>
    <w:rsid w:val="009C6FE6"/>
    <w:pPr>
      <w:spacing w:before="240" w:after="60"/>
      <w:outlineLvl w:val="5"/>
    </w:pPr>
    <w:rPr>
      <w:b/>
      <w:bCs/>
      <w:sz w:val="22"/>
    </w:rPr>
  </w:style>
  <w:style w:type="paragraph" w:styleId="7">
    <w:name w:val="heading 7"/>
    <w:basedOn w:val="a"/>
    <w:next w:val="a"/>
    <w:semiHidden/>
    <w:rsid w:val="009C6FE6"/>
    <w:pPr>
      <w:spacing w:before="240" w:after="60"/>
      <w:outlineLvl w:val="6"/>
    </w:pPr>
    <w:rPr>
      <w:sz w:val="24"/>
      <w:szCs w:val="24"/>
    </w:rPr>
  </w:style>
  <w:style w:type="paragraph" w:styleId="8">
    <w:name w:val="heading 8"/>
    <w:basedOn w:val="a"/>
    <w:next w:val="a"/>
    <w:semiHidden/>
    <w:rsid w:val="009C6FE6"/>
    <w:pPr>
      <w:spacing w:before="240" w:after="60"/>
      <w:outlineLvl w:val="7"/>
    </w:pPr>
    <w:rPr>
      <w:i/>
      <w:iCs/>
      <w:sz w:val="24"/>
      <w:szCs w:val="24"/>
    </w:rPr>
  </w:style>
  <w:style w:type="paragraph" w:styleId="9">
    <w:name w:val="heading 9"/>
    <w:basedOn w:val="a"/>
    <w:next w:val="a"/>
    <w:semiHidden/>
    <w:rsid w:val="009C6FE6"/>
    <w:pPr>
      <w:spacing w:before="240" w:after="60"/>
      <w:outlineLvl w:val="8"/>
    </w:pPr>
    <w:rPr>
      <w:rFonts w:ascii="Arial" w:hAnsi="Arial" w:cs="Arial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1"/>
    <w:semiHidden/>
    <w:rsid w:val="009C6FE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1"/>
    <w:semiHidden/>
    <w:rsid w:val="00C71E84"/>
    <w:rPr>
      <w:rFonts w:ascii="Tahoma" w:eastAsiaTheme="minorHAnsi" w:hAnsi="Tahoma" w:cs="Tahoma"/>
      <w:sz w:val="16"/>
      <w:szCs w:val="16"/>
      <w:lang w:val="ru-RU" w:eastAsia="en-US"/>
    </w:rPr>
  </w:style>
  <w:style w:type="paragraph" w:customStyle="1" w:styleId="HMG">
    <w:name w:val="_ H __M_G"/>
    <w:basedOn w:val="a"/>
    <w:next w:val="a"/>
    <w:qFormat/>
    <w:rsid w:val="00617A43"/>
    <w:pPr>
      <w:keepNext/>
      <w:keepLines/>
      <w:tabs>
        <w:tab w:val="right" w:pos="851"/>
      </w:tabs>
      <w:spacing w:before="240" w:after="240" w:line="360" w:lineRule="exact"/>
      <w:ind w:left="1134" w:right="1134" w:hanging="1134"/>
    </w:pPr>
    <w:rPr>
      <w:rFonts w:eastAsia="Times New Roman" w:cs="Times New Roman"/>
      <w:b/>
      <w:sz w:val="34"/>
      <w:szCs w:val="20"/>
      <w:lang w:eastAsia="ru-RU"/>
    </w:rPr>
  </w:style>
  <w:style w:type="paragraph" w:customStyle="1" w:styleId="HChG">
    <w:name w:val="_ H _Ch_G"/>
    <w:basedOn w:val="a"/>
    <w:next w:val="a"/>
    <w:link w:val="HChGChar"/>
    <w:qFormat/>
    <w:rsid w:val="00617A43"/>
    <w:pPr>
      <w:keepNext/>
      <w:keepLines/>
      <w:tabs>
        <w:tab w:val="right" w:pos="851"/>
      </w:tabs>
      <w:spacing w:before="360" w:after="240" w:line="300" w:lineRule="exact"/>
      <w:ind w:left="1134" w:right="1134" w:hanging="1134"/>
    </w:pPr>
    <w:rPr>
      <w:rFonts w:eastAsia="Times New Roman" w:cs="Times New Roman"/>
      <w:b/>
      <w:sz w:val="28"/>
      <w:szCs w:val="20"/>
      <w:lang w:eastAsia="ru-RU"/>
    </w:rPr>
  </w:style>
  <w:style w:type="paragraph" w:customStyle="1" w:styleId="H1G">
    <w:name w:val="_ H_1_G"/>
    <w:basedOn w:val="a"/>
    <w:next w:val="a"/>
    <w:qFormat/>
    <w:rsid w:val="00617A43"/>
    <w:pPr>
      <w:keepNext/>
      <w:keepLines/>
      <w:tabs>
        <w:tab w:val="right" w:pos="851"/>
      </w:tabs>
      <w:spacing w:before="360" w:after="240" w:line="270" w:lineRule="exact"/>
      <w:ind w:left="1134" w:right="1134" w:hanging="1134"/>
    </w:pPr>
    <w:rPr>
      <w:rFonts w:eastAsia="Times New Roman" w:cs="Times New Roman"/>
      <w:b/>
      <w:sz w:val="24"/>
      <w:szCs w:val="20"/>
      <w:lang w:eastAsia="ru-RU"/>
    </w:rPr>
  </w:style>
  <w:style w:type="paragraph" w:customStyle="1" w:styleId="H23G">
    <w:name w:val="_ H_2/3_G"/>
    <w:basedOn w:val="a"/>
    <w:next w:val="a"/>
    <w:qFormat/>
    <w:rsid w:val="00617A43"/>
    <w:pPr>
      <w:keepNext/>
      <w:keepLines/>
      <w:tabs>
        <w:tab w:val="right" w:pos="851"/>
      </w:tabs>
      <w:spacing w:before="240" w:after="120" w:line="240" w:lineRule="exact"/>
      <w:ind w:left="1134" w:right="1134" w:hanging="1134"/>
    </w:pPr>
    <w:rPr>
      <w:rFonts w:eastAsia="Times New Roman" w:cs="Times New Roman"/>
      <w:b/>
      <w:szCs w:val="20"/>
      <w:lang w:eastAsia="ru-RU"/>
    </w:rPr>
  </w:style>
  <w:style w:type="paragraph" w:customStyle="1" w:styleId="H4G">
    <w:name w:val="_ H_4_G"/>
    <w:basedOn w:val="a"/>
    <w:next w:val="a"/>
    <w:qFormat/>
    <w:rsid w:val="00617A43"/>
    <w:pPr>
      <w:keepNext/>
      <w:keepLines/>
      <w:tabs>
        <w:tab w:val="right" w:pos="851"/>
      </w:tabs>
      <w:spacing w:before="240" w:after="120" w:line="240" w:lineRule="exact"/>
      <w:ind w:left="1134" w:right="1134" w:hanging="1134"/>
      <w:outlineLvl w:val="3"/>
    </w:pPr>
    <w:rPr>
      <w:rFonts w:eastAsia="Times New Roman" w:cs="Times New Roman"/>
      <w:i/>
      <w:szCs w:val="20"/>
      <w:lang w:eastAsia="ru-RU"/>
    </w:rPr>
  </w:style>
  <w:style w:type="paragraph" w:customStyle="1" w:styleId="H56G">
    <w:name w:val="_ H_5/6_G"/>
    <w:basedOn w:val="a"/>
    <w:next w:val="a"/>
    <w:qFormat/>
    <w:rsid w:val="00617A43"/>
    <w:pPr>
      <w:keepNext/>
      <w:keepLines/>
      <w:tabs>
        <w:tab w:val="right" w:pos="851"/>
      </w:tabs>
      <w:spacing w:before="240" w:after="120" w:line="240" w:lineRule="exact"/>
      <w:ind w:left="1134" w:right="1134" w:hanging="1134"/>
    </w:pPr>
    <w:rPr>
      <w:rFonts w:eastAsia="Times New Roman" w:cs="Times New Roman"/>
      <w:szCs w:val="20"/>
      <w:lang w:eastAsia="ru-RU"/>
    </w:rPr>
  </w:style>
  <w:style w:type="paragraph" w:customStyle="1" w:styleId="SingleTxtG">
    <w:name w:val="_ Single Txt_G"/>
    <w:basedOn w:val="a"/>
    <w:qFormat/>
    <w:rsid w:val="00C71E84"/>
    <w:pPr>
      <w:spacing w:after="120"/>
      <w:ind w:left="1134" w:right="1134"/>
      <w:jc w:val="both"/>
    </w:pPr>
    <w:rPr>
      <w:rFonts w:eastAsia="Times New Roman" w:cs="Times New Roman"/>
      <w:szCs w:val="20"/>
    </w:rPr>
  </w:style>
  <w:style w:type="paragraph" w:customStyle="1" w:styleId="SLG">
    <w:name w:val="__S_L_G"/>
    <w:basedOn w:val="a"/>
    <w:next w:val="a"/>
    <w:qFormat/>
    <w:rsid w:val="00617A43"/>
    <w:pPr>
      <w:keepNext/>
      <w:keepLines/>
      <w:spacing w:before="240" w:after="240" w:line="580" w:lineRule="exact"/>
      <w:ind w:left="1134" w:right="1134"/>
    </w:pPr>
    <w:rPr>
      <w:rFonts w:eastAsia="Times New Roman" w:cs="Times New Roman"/>
      <w:b/>
      <w:sz w:val="56"/>
      <w:szCs w:val="20"/>
      <w:lang w:eastAsia="ru-RU"/>
    </w:rPr>
  </w:style>
  <w:style w:type="paragraph" w:customStyle="1" w:styleId="SMG">
    <w:name w:val="__S_M_G"/>
    <w:basedOn w:val="a"/>
    <w:next w:val="a"/>
    <w:qFormat/>
    <w:rsid w:val="00617A43"/>
    <w:pPr>
      <w:keepNext/>
      <w:keepLines/>
      <w:spacing w:before="240" w:after="240" w:line="420" w:lineRule="exact"/>
      <w:ind w:left="1134" w:right="1134"/>
    </w:pPr>
    <w:rPr>
      <w:rFonts w:eastAsia="Times New Roman" w:cs="Times New Roman"/>
      <w:b/>
      <w:sz w:val="40"/>
      <w:szCs w:val="20"/>
      <w:lang w:eastAsia="ru-RU"/>
    </w:rPr>
  </w:style>
  <w:style w:type="paragraph" w:customStyle="1" w:styleId="SSG">
    <w:name w:val="__S_S_G"/>
    <w:basedOn w:val="a"/>
    <w:next w:val="a"/>
    <w:qFormat/>
    <w:rsid w:val="00617A43"/>
    <w:pPr>
      <w:keepNext/>
      <w:keepLines/>
      <w:spacing w:before="240" w:after="240" w:line="300" w:lineRule="exact"/>
      <w:ind w:left="1134" w:right="1134"/>
    </w:pPr>
    <w:rPr>
      <w:rFonts w:eastAsia="Times New Roman" w:cs="Times New Roman"/>
      <w:b/>
      <w:sz w:val="28"/>
      <w:szCs w:val="20"/>
      <w:lang w:eastAsia="ru-RU"/>
    </w:rPr>
  </w:style>
  <w:style w:type="paragraph" w:customStyle="1" w:styleId="XLargeG">
    <w:name w:val="__XLarge_G"/>
    <w:basedOn w:val="a"/>
    <w:next w:val="a"/>
    <w:qFormat/>
    <w:rsid w:val="00617A43"/>
    <w:pPr>
      <w:keepNext/>
      <w:keepLines/>
      <w:spacing w:before="240" w:after="240" w:line="420" w:lineRule="exact"/>
      <w:ind w:left="1134" w:right="1134"/>
    </w:pPr>
    <w:rPr>
      <w:rFonts w:eastAsia="Times New Roman" w:cs="Times New Roman"/>
      <w:b/>
      <w:sz w:val="40"/>
      <w:szCs w:val="20"/>
      <w:lang w:eastAsia="ru-RU"/>
    </w:rPr>
  </w:style>
  <w:style w:type="paragraph" w:customStyle="1" w:styleId="Bullet1G">
    <w:name w:val="_Bullet 1_G"/>
    <w:basedOn w:val="a"/>
    <w:qFormat/>
    <w:rsid w:val="00617A43"/>
    <w:pPr>
      <w:numPr>
        <w:numId w:val="19"/>
      </w:numPr>
      <w:spacing w:after="120"/>
      <w:ind w:right="1134"/>
      <w:jc w:val="both"/>
    </w:pPr>
    <w:rPr>
      <w:rFonts w:eastAsia="Times New Roman" w:cs="Times New Roman"/>
      <w:szCs w:val="20"/>
      <w:lang w:eastAsia="ru-RU"/>
    </w:rPr>
  </w:style>
  <w:style w:type="paragraph" w:customStyle="1" w:styleId="Bullet2G">
    <w:name w:val="_Bullet 2_G"/>
    <w:basedOn w:val="a"/>
    <w:qFormat/>
    <w:rsid w:val="00617A43"/>
    <w:pPr>
      <w:numPr>
        <w:numId w:val="20"/>
      </w:numPr>
      <w:spacing w:after="120"/>
      <w:ind w:right="1134"/>
      <w:jc w:val="both"/>
    </w:pPr>
    <w:rPr>
      <w:rFonts w:eastAsia="Times New Roman" w:cs="Times New Roman"/>
      <w:szCs w:val="20"/>
      <w:lang w:eastAsia="ru-RU"/>
    </w:rPr>
  </w:style>
  <w:style w:type="paragraph" w:customStyle="1" w:styleId="ParaNoG">
    <w:name w:val="_ParaNo._G"/>
    <w:basedOn w:val="a"/>
    <w:next w:val="a"/>
    <w:qFormat/>
    <w:rsid w:val="00C71E84"/>
    <w:pPr>
      <w:numPr>
        <w:numId w:val="21"/>
      </w:numPr>
      <w:tabs>
        <w:tab w:val="clear" w:pos="1491"/>
      </w:tabs>
      <w:spacing w:after="120"/>
      <w:ind w:right="1134"/>
      <w:jc w:val="both"/>
      <w:outlineLvl w:val="0"/>
    </w:pPr>
    <w:rPr>
      <w:rFonts w:eastAsia="Times New Roman" w:cs="Times New Roman"/>
      <w:szCs w:val="20"/>
      <w:lang w:eastAsia="ru-RU"/>
    </w:rPr>
  </w:style>
  <w:style w:type="table" w:customStyle="1" w:styleId="TabNum">
    <w:name w:val="_TabNum"/>
    <w:basedOn w:val="a1"/>
    <w:rsid w:val="00617A43"/>
    <w:pPr>
      <w:spacing w:before="40" w:after="40" w:line="220" w:lineRule="exact"/>
      <w:jc w:val="right"/>
    </w:pPr>
    <w:rPr>
      <w:sz w:val="18"/>
      <w:lang w:val="ru-RU" w:eastAsia="ru-RU"/>
    </w:rPr>
    <w:tblPr>
      <w:tblBorders>
        <w:top w:val="single" w:sz="4" w:space="0" w:color="auto"/>
        <w:bottom w:val="single" w:sz="12" w:space="0" w:color="auto"/>
      </w:tblBorders>
      <w:tblCellMar>
        <w:left w:w="28" w:type="dxa"/>
        <w:right w:w="28" w:type="dxa"/>
      </w:tblCellMar>
    </w:tblPr>
    <w:tcPr>
      <w:vAlign w:val="bottom"/>
    </w:tcPr>
    <w:tblStylePr w:type="firstCol">
      <w:pPr>
        <w:jc w:val="left"/>
      </w:pPr>
      <w:tblPr/>
      <w:tcPr>
        <w:tcBorders>
          <w:top w:val="single" w:sz="4" w:space="0" w:color="auto"/>
          <w:left w:val="nil"/>
          <w:bottom w:val="single" w:sz="12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table" w:customStyle="1" w:styleId="TabTxt">
    <w:name w:val="_TabTxt"/>
    <w:basedOn w:val="a1"/>
    <w:rsid w:val="00617A43"/>
    <w:pPr>
      <w:spacing w:before="40" w:after="120" w:line="240" w:lineRule="atLeast"/>
    </w:pPr>
    <w:rPr>
      <w:lang w:val="ru-RU" w:eastAsia="ru-RU"/>
    </w:rPr>
    <w:tblPr>
      <w:tblBorders>
        <w:top w:val="single" w:sz="4" w:space="0" w:color="auto"/>
        <w:bottom w:val="single" w:sz="12" w:space="0" w:color="auto"/>
      </w:tblBorders>
      <w:tblCellMar>
        <w:left w:w="28" w:type="dxa"/>
        <w:right w:w="28" w:type="dxa"/>
      </w:tblCellMar>
    </w:tblPr>
    <w:tblStylePr w:type="lastCol">
      <w:tblPr/>
      <w:tcPr>
        <w:tcBorders>
          <w:top w:val="single" w:sz="4" w:space="0" w:color="auto"/>
          <w:left w:val="nil"/>
          <w:bottom w:val="single" w:sz="12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paragraph" w:styleId="a5">
    <w:name w:val="header"/>
    <w:aliases w:val="6_G"/>
    <w:basedOn w:val="a"/>
    <w:next w:val="a"/>
    <w:link w:val="a6"/>
    <w:qFormat/>
    <w:rsid w:val="00617A43"/>
    <w:pPr>
      <w:pBdr>
        <w:bottom w:val="single" w:sz="4" w:space="4" w:color="auto"/>
      </w:pBdr>
      <w:tabs>
        <w:tab w:val="right" w:pos="9639"/>
      </w:tabs>
    </w:pPr>
    <w:rPr>
      <w:rFonts w:eastAsia="Times New Roman" w:cs="Times New Roman"/>
      <w:b/>
      <w:sz w:val="18"/>
      <w:szCs w:val="20"/>
      <w:lang w:val="en-GB" w:eastAsia="ru-RU"/>
    </w:rPr>
  </w:style>
  <w:style w:type="character" w:customStyle="1" w:styleId="a6">
    <w:name w:val="Верхний колонтитул Знак"/>
    <w:aliases w:val="6_G Знак"/>
    <w:basedOn w:val="a0"/>
    <w:link w:val="a5"/>
    <w:rsid w:val="00617A43"/>
    <w:rPr>
      <w:b/>
      <w:sz w:val="18"/>
      <w:lang w:val="en-GB" w:eastAsia="ru-RU"/>
    </w:rPr>
  </w:style>
  <w:style w:type="character" w:styleId="a7">
    <w:name w:val="page number"/>
    <w:aliases w:val="7_G"/>
    <w:basedOn w:val="a0"/>
    <w:qFormat/>
    <w:rsid w:val="00617A43"/>
    <w:rPr>
      <w:rFonts w:ascii="Times New Roman" w:hAnsi="Times New Roman"/>
      <w:b/>
      <w:sz w:val="18"/>
    </w:rPr>
  </w:style>
  <w:style w:type="paragraph" w:styleId="a8">
    <w:name w:val="footer"/>
    <w:aliases w:val="3_G"/>
    <w:basedOn w:val="a"/>
    <w:link w:val="a9"/>
    <w:qFormat/>
    <w:rsid w:val="00617A43"/>
    <w:pPr>
      <w:tabs>
        <w:tab w:val="right" w:pos="9639"/>
      </w:tabs>
    </w:pPr>
    <w:rPr>
      <w:rFonts w:eastAsia="Times New Roman" w:cs="Times New Roman"/>
      <w:sz w:val="16"/>
      <w:szCs w:val="20"/>
      <w:lang w:val="en-GB" w:eastAsia="ru-RU"/>
    </w:rPr>
  </w:style>
  <w:style w:type="character" w:customStyle="1" w:styleId="a9">
    <w:name w:val="Нижний колонтитул Знак"/>
    <w:aliases w:val="3_G Знак"/>
    <w:basedOn w:val="a0"/>
    <w:link w:val="a8"/>
    <w:rsid w:val="00617A43"/>
    <w:rPr>
      <w:sz w:val="16"/>
      <w:lang w:val="en-GB" w:eastAsia="ru-RU"/>
    </w:rPr>
  </w:style>
  <w:style w:type="character" w:styleId="aa">
    <w:name w:val="footnote reference"/>
    <w:aliases w:val="4_G,(Footnote Reference),BVI fnr, BVI fnr,Footnote symbol,Footnote,Footnote Reference Superscript,SUPERS,-E Fußnotenzeichen"/>
    <w:basedOn w:val="a0"/>
    <w:qFormat/>
    <w:rsid w:val="00617A43"/>
    <w:rPr>
      <w:rFonts w:ascii="Times New Roman" w:hAnsi="Times New Roman"/>
      <w:dstrike w:val="0"/>
      <w:sz w:val="18"/>
      <w:vertAlign w:val="superscript"/>
    </w:rPr>
  </w:style>
  <w:style w:type="character" w:styleId="ab">
    <w:name w:val="endnote reference"/>
    <w:aliases w:val="1_G"/>
    <w:basedOn w:val="aa"/>
    <w:qFormat/>
    <w:rsid w:val="00617A43"/>
    <w:rPr>
      <w:rFonts w:ascii="Times New Roman" w:hAnsi="Times New Roman"/>
      <w:dstrike w:val="0"/>
      <w:sz w:val="18"/>
      <w:vertAlign w:val="superscript"/>
    </w:rPr>
  </w:style>
  <w:style w:type="table" w:styleId="ac">
    <w:name w:val="Table Grid"/>
    <w:basedOn w:val="a1"/>
    <w:uiPriority w:val="59"/>
    <w:rsid w:val="00D9145B"/>
    <w:rPr>
      <w:rFonts w:eastAsiaTheme="minorHAnsi" w:cstheme="minorBidi"/>
      <w:szCs w:val="22"/>
      <w:lang w:val="ru-RU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</w:tblPr>
  </w:style>
  <w:style w:type="paragraph" w:styleId="ad">
    <w:name w:val="footnote text"/>
    <w:aliases w:val="5_G,PP,5_G_6"/>
    <w:basedOn w:val="a"/>
    <w:link w:val="ae"/>
    <w:qFormat/>
    <w:rsid w:val="00617A43"/>
    <w:pPr>
      <w:tabs>
        <w:tab w:val="right" w:pos="1021"/>
      </w:tabs>
      <w:spacing w:line="220" w:lineRule="exact"/>
      <w:ind w:left="1134" w:right="1134" w:hanging="1134"/>
    </w:pPr>
    <w:rPr>
      <w:rFonts w:eastAsia="Times New Roman" w:cs="Times New Roman"/>
      <w:sz w:val="18"/>
      <w:szCs w:val="20"/>
      <w:lang w:eastAsia="ru-RU"/>
    </w:rPr>
  </w:style>
  <w:style w:type="character" w:customStyle="1" w:styleId="ae">
    <w:name w:val="Текст сноски Знак"/>
    <w:aliases w:val="5_G Знак,PP Знак,5_G_6 Знак"/>
    <w:basedOn w:val="a0"/>
    <w:link w:val="ad"/>
    <w:rsid w:val="00617A43"/>
    <w:rPr>
      <w:sz w:val="18"/>
      <w:lang w:val="ru-RU" w:eastAsia="ru-RU"/>
    </w:rPr>
  </w:style>
  <w:style w:type="paragraph" w:styleId="af">
    <w:name w:val="endnote text"/>
    <w:aliases w:val="2_G"/>
    <w:basedOn w:val="ad"/>
    <w:link w:val="af0"/>
    <w:qFormat/>
    <w:rsid w:val="00617A43"/>
  </w:style>
  <w:style w:type="character" w:customStyle="1" w:styleId="af0">
    <w:name w:val="Текст концевой сноски Знак"/>
    <w:aliases w:val="2_G Знак"/>
    <w:basedOn w:val="a0"/>
    <w:link w:val="af"/>
    <w:rsid w:val="00617A43"/>
    <w:rPr>
      <w:sz w:val="18"/>
      <w:lang w:val="ru-RU" w:eastAsia="ru-RU"/>
    </w:rPr>
  </w:style>
  <w:style w:type="character" w:customStyle="1" w:styleId="10">
    <w:name w:val="Заголовок 1 Знак"/>
    <w:aliases w:val="Table_G Знак"/>
    <w:basedOn w:val="a0"/>
    <w:link w:val="1"/>
    <w:rsid w:val="00617A43"/>
    <w:rPr>
      <w:rFonts w:cs="Arial"/>
      <w:b/>
      <w:bCs/>
      <w:szCs w:val="32"/>
      <w:lang w:val="ru-RU" w:eastAsia="ru-RU"/>
    </w:rPr>
  </w:style>
  <w:style w:type="character" w:styleId="af1">
    <w:name w:val="Hyperlink"/>
    <w:basedOn w:val="a0"/>
    <w:rsid w:val="00617A43"/>
    <w:rPr>
      <w:color w:val="0000FF" w:themeColor="hyperlink"/>
      <w:u w:val="none"/>
    </w:rPr>
  </w:style>
  <w:style w:type="character" w:styleId="af2">
    <w:name w:val="FollowedHyperlink"/>
    <w:basedOn w:val="a0"/>
    <w:rsid w:val="00617A43"/>
    <w:rPr>
      <w:color w:val="800080" w:themeColor="followedHyperlink"/>
      <w:u w:val="none"/>
    </w:rPr>
  </w:style>
  <w:style w:type="character" w:customStyle="1" w:styleId="HChGChar">
    <w:name w:val="_ H _Ch_G Char"/>
    <w:link w:val="HChG"/>
    <w:rsid w:val="00A36471"/>
    <w:rPr>
      <w:b/>
      <w:sz w:val="28"/>
      <w:lang w:val="ru-RU" w:eastAsia="ru-RU"/>
    </w:rPr>
  </w:style>
  <w:style w:type="character" w:styleId="af3">
    <w:name w:val="Unresolved Mention"/>
    <w:basedOn w:val="a0"/>
    <w:uiPriority w:val="99"/>
    <w:semiHidden/>
    <w:unhideWhenUsed/>
    <w:rsid w:val="007670F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3757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en.wikipedia.org/wiki/Shore_durometer" TargetMode="External"/><Relationship Id="rId18" Type="http://schemas.openxmlformats.org/officeDocument/2006/relationships/image" Target="media/image10.png"/><Relationship Id="rId26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image" Target="media/image1.wmf"/><Relationship Id="rId12" Type="http://schemas.openxmlformats.org/officeDocument/2006/relationships/image" Target="media/image6.png"/><Relationship Id="rId17" Type="http://schemas.openxmlformats.org/officeDocument/2006/relationships/image" Target="media/image9.pn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microsoft.com/office/2007/relationships/hdphoto" Target="media/hdphoto1.wdp"/><Relationship Id="rId20" Type="http://schemas.openxmlformats.org/officeDocument/2006/relationships/image" Target="media/image12.png"/><Relationship Id="rId29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5.jpe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microsoft.com/office/2007/relationships/hdphoto" Target="media/hdphoto2.wdp"/><Relationship Id="rId28" Type="http://schemas.openxmlformats.org/officeDocument/2006/relationships/footer" Target="footer2.xml"/><Relationship Id="rId10" Type="http://schemas.openxmlformats.org/officeDocument/2006/relationships/image" Target="media/image4.png"/><Relationship Id="rId19" Type="http://schemas.openxmlformats.org/officeDocument/2006/relationships/image" Target="media/image11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footer" Target="footer1.xml"/><Relationship Id="rId30" Type="http://schemas.openxmlformats.org/officeDocument/2006/relationships/fontTable" Target="fontTable.xm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17.gif"/><Relationship Id="rId1" Type="http://schemas.openxmlformats.org/officeDocument/2006/relationships/image" Target="media/image1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WORD\OFFICE2016\TemplatesB\ECE.dotm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ECE.dotm</Template>
  <TotalTime>2</TotalTime>
  <Pages>15</Pages>
  <Words>2956</Words>
  <Characters>20994</Characters>
  <Application>Microsoft Office Word</Application>
  <DocSecurity>0</DocSecurity>
  <Lines>459</Lines>
  <Paragraphs>127</Paragraphs>
  <ScaleCrop>false</ScaleCrop>
  <HeadingPairs>
    <vt:vector size="6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3" baseType="lpstr">
      <vt:lpstr>ECE/TRANS/WP.29/GRSG/2019/32</vt:lpstr>
      <vt:lpstr>A/</vt:lpstr>
      <vt:lpstr>A/</vt:lpstr>
    </vt:vector>
  </TitlesOfParts>
  <Company>DCM</Company>
  <LinksUpToDate>false</LinksUpToDate>
  <CharactersWithSpaces>23863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ECE/TRANS/WP.29/GRSG/2019/32</dc:title>
  <dc:subject/>
  <dc:creator>Anna KISSELEVA</dc:creator>
  <cp:keywords/>
  <cp:lastModifiedBy>Anna KISSELEVA</cp:lastModifiedBy>
  <cp:revision>3</cp:revision>
  <cp:lastPrinted>2019-08-07T06:28:00Z</cp:lastPrinted>
  <dcterms:created xsi:type="dcterms:W3CDTF">2019-08-07T06:28:00Z</dcterms:created>
  <dcterms:modified xsi:type="dcterms:W3CDTF">2019-08-07T06:30:00Z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JobNo.">
    <vt:lpwstr> </vt:lpwstr>
  </property>
  <property fmtid="{D5CDD505-2E9C-101B-9397-08002B2CF9AE}" pid="3" name="ODSRef1">
    <vt:lpwstr> </vt:lpwstr>
  </property>
  <property fmtid="{D5CDD505-2E9C-101B-9397-08002B2CF9AE}" pid="4" name="Symbol1">
    <vt:lpwstr> </vt:lpwstr>
  </property>
  <property fmtid="{D5CDD505-2E9C-101B-9397-08002B2CF9AE}" pid="5" name="Symbol2">
    <vt:lpwstr> </vt:lpwstr>
  </property>
  <property fmtid="{D5CDD505-2E9C-101B-9397-08002B2CF9AE}" pid="6" name="Traductor">
    <vt:lpwstr> </vt:lpwstr>
  </property>
  <property fmtid="{D5CDD505-2E9C-101B-9397-08002B2CF9AE}" pid="7" name="Distribución">
    <vt:lpwstr> </vt:lpwstr>
  </property>
  <property fmtid="{D5CDD505-2E9C-101B-9397-08002B2CF9AE}" pid="8" name="Publicación">
    <vt:lpwstr> </vt:lpwstr>
  </property>
  <property fmtid="{D5CDD505-2E9C-101B-9397-08002B2CF9AE}" pid="9" name="Original">
    <vt:lpwstr> </vt:lpwstr>
  </property>
  <property fmtid="{D5CDD505-2E9C-101B-9397-08002B2CF9AE}" pid="10" name="Release">
    <vt:lpwstr> </vt:lpwstr>
  </property>
  <property fmtid="{D5CDD505-2E9C-101B-9397-08002B2CF9AE}" pid="11" name="Comment">
    <vt:lpwstr> </vt:lpwstr>
  </property>
  <property fmtid="{D5CDD505-2E9C-101B-9397-08002B2CF9AE}" pid="12" name="DraftPages">
    <vt:lpwstr> </vt:lpwstr>
  </property>
  <property fmtid="{D5CDD505-2E9C-101B-9397-08002B2CF9AE}" pid="13" name="Operador">
    <vt:lpwstr> </vt:lpwstr>
  </property>
</Properties>
</file>