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E05ABD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E05ABD">
              <w:t>3</w:t>
            </w:r>
            <w:r w:rsidR="006742A3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672074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546423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546423">
        <w:rPr>
          <w:lang w:val="en-US"/>
        </w:rPr>
        <w:t>2</w:t>
      </w:r>
      <w:r>
        <w:rPr>
          <w:lang w:val="en-US"/>
        </w:rPr>
        <w:t>-1</w:t>
      </w:r>
      <w:r w:rsidR="00546423">
        <w:rPr>
          <w:lang w:val="en-US"/>
        </w:rPr>
        <w:t>5</w:t>
      </w:r>
      <w:r>
        <w:rPr>
          <w:lang w:val="en-US"/>
        </w:rPr>
        <w:t xml:space="preserve"> </w:t>
      </w:r>
      <w:r w:rsidR="00546423">
        <w:rPr>
          <w:lang w:val="en-US"/>
        </w:rPr>
        <w:t>March</w:t>
      </w:r>
      <w:r>
        <w:rPr>
          <w:lang w:val="en-US"/>
        </w:rPr>
        <w:t xml:space="preserve"> 201</w:t>
      </w:r>
      <w:r w:rsidR="00546423">
        <w:rPr>
          <w:lang w:val="en-US"/>
        </w:rPr>
        <w:t>9</w:t>
      </w:r>
    </w:p>
    <w:p w:rsidR="008405E4" w:rsidRDefault="008405E4" w:rsidP="008405E4">
      <w:r>
        <w:t>Item 4.</w:t>
      </w:r>
      <w:r w:rsidR="0047497E">
        <w:t>11.16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0735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E05ABD">
        <w:t>1</w:t>
      </w:r>
      <w:r w:rsidR="00FE2BBC" w:rsidRPr="00FE2BBC">
        <w:t xml:space="preserve"> series of amendments to UN Regulation No. </w:t>
      </w:r>
      <w:r w:rsidR="00E05ABD">
        <w:t>50</w:t>
      </w:r>
      <w:r w:rsidR="00FE2BBC" w:rsidRPr="00FE2BBC">
        <w:t xml:space="preserve"> (</w:t>
      </w:r>
      <w:r w:rsidR="00E05ABD">
        <w:t>Position, stop, direction indicator lamps for mopeds and motorcycles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546423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9837B6">
        <w:rPr>
          <w:lang w:val="en-US"/>
        </w:rPr>
        <w:t xml:space="preserve"> 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67207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672074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7350" w:rsidRDefault="00E0735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E07350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E05ABD" w:rsidRPr="00E05ABD">
        <w:t>01 series of amendments to UN Regulation No. 50 (Position, stop, direction indicator lamps for mopeds and motorcycles)</w:t>
      </w:r>
      <w:r w:rsidR="00962893" w:rsidRPr="00962893">
        <w:rPr>
          <w:vertAlign w:val="superscript"/>
        </w:rPr>
        <w:footnoteReference w:id="3"/>
      </w:r>
    </w:p>
    <w:p w:rsidR="00E05ABD" w:rsidRPr="00391654" w:rsidRDefault="00E05ABD" w:rsidP="00E05AB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9837B6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05ABD" w:rsidRDefault="00E07350" w:rsidP="00E07350">
      <w:pPr>
        <w:pStyle w:val="HChG"/>
      </w:pPr>
      <w:r>
        <w:tab/>
      </w:r>
      <w:r>
        <w:tab/>
        <w:t>"</w:t>
      </w:r>
      <w:r w:rsidR="00E05ABD">
        <w:t>14.</w:t>
      </w:r>
      <w:r w:rsidR="00E05ABD">
        <w:tab/>
      </w:r>
      <w:r>
        <w:tab/>
      </w:r>
      <w:r w:rsidR="00E05ABD">
        <w:t xml:space="preserve">Transitional </w:t>
      </w:r>
      <w:r>
        <w:t>p</w:t>
      </w:r>
      <w:r w:rsidR="00E05ABD">
        <w:t>rovisions</w:t>
      </w:r>
    </w:p>
    <w:p w:rsidR="00E05ABD" w:rsidRDefault="00E05ABD" w:rsidP="00E05AB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>from 24 months</w:t>
      </w:r>
      <w:r w:rsidRPr="00B87D33">
        <w:t xml:space="preserve"> after</w:t>
      </w:r>
      <w:r>
        <w:t xml:space="preserve"> the official date of entry into force of </w:t>
      </w:r>
      <w:r w:rsidR="00546423">
        <w:t>UN </w:t>
      </w:r>
      <w:r>
        <w:t>Regulation No. [LSD]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05ABD" w:rsidRDefault="00E05ABD" w:rsidP="00E05AB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E05ABD" w:rsidRDefault="00E05ABD" w:rsidP="00E05ABD">
      <w:pPr>
        <w:pStyle w:val="SingleTxtG"/>
        <w:ind w:left="2259" w:hanging="1125"/>
      </w:pPr>
      <w:r>
        <w:t>14.</w:t>
      </w:r>
      <w:r w:rsidR="009837B6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E05ABD" w:rsidRPr="009D1F2C" w:rsidRDefault="00E05ABD" w:rsidP="00E05ABD">
      <w:pPr>
        <w:pStyle w:val="SingleTxtG"/>
        <w:ind w:left="2259" w:hanging="1125"/>
      </w:pPr>
      <w:r w:rsidRPr="009D1F2C">
        <w:t>14.</w:t>
      </w:r>
      <w:r w:rsidR="009837B6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0735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0735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50" w:rsidRPr="00E07350" w:rsidRDefault="00E07350" w:rsidP="00E0735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837B6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0735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07350" w:rsidRPr="00E07350">
        <w:rPr>
          <w:szCs w:val="18"/>
          <w:lang w:val="en-US"/>
        </w:rPr>
        <w:t xml:space="preserve">In accordance with the </w:t>
      </w:r>
      <w:proofErr w:type="spellStart"/>
      <w:r w:rsidR="00E07350" w:rsidRPr="00E07350">
        <w:rPr>
          <w:szCs w:val="18"/>
          <w:lang w:val="en-US"/>
        </w:rPr>
        <w:t>programme</w:t>
      </w:r>
      <w:proofErr w:type="spellEnd"/>
      <w:r w:rsidR="00E07350" w:rsidRPr="00E0735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05ABD" w:rsidRPr="00962893" w:rsidRDefault="00E05ABD" w:rsidP="00E05AB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50" w:rsidRDefault="00E07350" w:rsidP="00E07350">
    <w:pPr>
      <w:pStyle w:val="Header"/>
    </w:pPr>
    <w:r>
      <w:t>ECE/TRANS/WP.29/2018/103</w:t>
    </w:r>
    <w:r w:rsidR="009837B6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07350" w:rsidRDefault="00FE2BBC" w:rsidP="00E073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878B9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380C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97E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46423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2074"/>
    <w:rsid w:val="006742A3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7B6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10E6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350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BFDC06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A1DA-F2E3-49BA-A63F-045820E3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115</TotalTime>
  <Pages>2</Pages>
  <Words>308</Words>
  <Characters>1790</Characters>
  <Application>Microsoft Office Word</Application>
  <DocSecurity>0</DocSecurity>
  <Lines>51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2071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2018-01-26T08:00:00Z</cp:lastPrinted>
  <dcterms:created xsi:type="dcterms:W3CDTF">2018-12-13T08:50:00Z</dcterms:created>
  <dcterms:modified xsi:type="dcterms:W3CDTF">2018-12-17T16:58:00Z</dcterms:modified>
</cp:coreProperties>
</file>