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39"/>
      </w:tblGrid>
      <w:tr w:rsidR="00603B8C" w:rsidRPr="00C25B9F" w14:paraId="15258373" w14:textId="77777777" w:rsidTr="00E60635">
        <w:trPr>
          <w:trHeight w:val="851"/>
        </w:trPr>
        <w:tc>
          <w:tcPr>
            <w:tcW w:w="9639" w:type="dxa"/>
            <w:tcBorders>
              <w:top w:val="nil"/>
              <w:left w:val="nil"/>
              <w:bottom w:val="single" w:sz="4" w:space="0" w:color="auto"/>
              <w:right w:val="nil"/>
            </w:tcBorders>
            <w:shd w:val="clear" w:color="auto" w:fill="auto"/>
          </w:tcPr>
          <w:p w14:paraId="0E74E486" w14:textId="6E4FCA27" w:rsidR="00603B8C" w:rsidRPr="00C25B9F" w:rsidRDefault="00603B8C" w:rsidP="00B562B3">
            <w:pPr>
              <w:jc w:val="right"/>
              <w:rPr>
                <w:b/>
                <w:sz w:val="40"/>
                <w:szCs w:val="40"/>
              </w:rPr>
            </w:pPr>
            <w:r w:rsidRPr="00C25B9F">
              <w:rPr>
                <w:b/>
                <w:sz w:val="40"/>
                <w:szCs w:val="40"/>
              </w:rPr>
              <w:t>UN/SCEGHS/37/INF.3</w:t>
            </w:r>
            <w:r w:rsidR="004F19FA" w:rsidRPr="00C25B9F">
              <w:rPr>
                <w:b/>
                <w:sz w:val="40"/>
                <w:szCs w:val="40"/>
              </w:rPr>
              <w:t xml:space="preserve"> Rev.1</w:t>
            </w:r>
          </w:p>
          <w:p w14:paraId="356F97F6" w14:textId="01F95312" w:rsidR="00603B8C" w:rsidRPr="00C25B9F" w:rsidRDefault="00603B8C" w:rsidP="009143C5">
            <w:pPr>
              <w:jc w:val="right"/>
            </w:pPr>
          </w:p>
        </w:tc>
      </w:tr>
    </w:tbl>
    <w:tbl>
      <w:tblPr>
        <w:tblW w:w="9645" w:type="dxa"/>
        <w:tblInd w:w="108" w:type="dxa"/>
        <w:tblLayout w:type="fixed"/>
        <w:tblLook w:val="04A0" w:firstRow="1" w:lastRow="0" w:firstColumn="1" w:lastColumn="0" w:noHBand="0" w:noVBand="1"/>
      </w:tblPr>
      <w:tblGrid>
        <w:gridCol w:w="4652"/>
        <w:gridCol w:w="4993"/>
      </w:tblGrid>
      <w:tr w:rsidR="00723D67" w:rsidRPr="000B4919" w14:paraId="16F55953" w14:textId="77777777" w:rsidTr="00B562B3">
        <w:tc>
          <w:tcPr>
            <w:tcW w:w="9645" w:type="dxa"/>
            <w:gridSpan w:val="2"/>
            <w:tcMar>
              <w:top w:w="142" w:type="dxa"/>
              <w:left w:w="108" w:type="dxa"/>
              <w:bottom w:w="142" w:type="dxa"/>
              <w:right w:w="108" w:type="dxa"/>
            </w:tcMar>
          </w:tcPr>
          <w:p w14:paraId="660989B9" w14:textId="71985257" w:rsidR="00723D67" w:rsidRPr="000B4919" w:rsidRDefault="00723D67" w:rsidP="00903357">
            <w:pPr>
              <w:tabs>
                <w:tab w:val="right" w:pos="9214"/>
              </w:tabs>
            </w:pPr>
            <w:r w:rsidRPr="000B4919">
              <w:rPr>
                <w:b/>
                <w:sz w:val="24"/>
                <w:szCs w:val="24"/>
              </w:rPr>
              <w:t>Committee of Experts on the Transport of Dangerous Goods</w:t>
            </w:r>
            <w:r w:rsidRPr="000B4919">
              <w:rPr>
                <w:b/>
                <w:sz w:val="24"/>
                <w:szCs w:val="24"/>
              </w:rPr>
              <w:tab/>
            </w:r>
            <w:r w:rsidRPr="000B4919">
              <w:rPr>
                <w:b/>
                <w:sz w:val="24"/>
                <w:szCs w:val="24"/>
              </w:rPr>
              <w:br/>
              <w:t>and on the Globally Harmonized System of Classification</w:t>
            </w:r>
            <w:r w:rsidRPr="000B4919">
              <w:rPr>
                <w:b/>
                <w:sz w:val="24"/>
                <w:szCs w:val="24"/>
              </w:rPr>
              <w:br/>
              <w:t>and Labelling of Chemicals</w:t>
            </w:r>
            <w:r w:rsidRPr="000B4919">
              <w:rPr>
                <w:b/>
              </w:rPr>
              <w:tab/>
            </w:r>
            <w:r w:rsidR="00134CA0">
              <w:rPr>
                <w:b/>
              </w:rPr>
              <w:t xml:space="preserve">5 </w:t>
            </w:r>
            <w:r w:rsidR="004F19FA">
              <w:rPr>
                <w:b/>
              </w:rPr>
              <w:t>July</w:t>
            </w:r>
            <w:r w:rsidR="00B90854">
              <w:rPr>
                <w:b/>
              </w:rPr>
              <w:t xml:space="preserve"> </w:t>
            </w:r>
            <w:r w:rsidR="00DC2971">
              <w:rPr>
                <w:b/>
              </w:rPr>
              <w:t>2019</w:t>
            </w:r>
          </w:p>
        </w:tc>
      </w:tr>
      <w:tr w:rsidR="00723D67" w:rsidRPr="000B4919" w14:paraId="4FB6A748" w14:textId="77777777" w:rsidTr="00B562B3">
        <w:tc>
          <w:tcPr>
            <w:tcW w:w="4652" w:type="dxa"/>
            <w:tcMar>
              <w:top w:w="57" w:type="dxa"/>
              <w:left w:w="108" w:type="dxa"/>
              <w:bottom w:w="0" w:type="dxa"/>
              <w:right w:w="108" w:type="dxa"/>
            </w:tcMar>
            <w:vAlign w:val="center"/>
          </w:tcPr>
          <w:p w14:paraId="5D7073D5" w14:textId="77777777" w:rsidR="00723D67" w:rsidRPr="000B4919" w:rsidRDefault="00723D67" w:rsidP="00B562B3">
            <w:pPr>
              <w:spacing w:before="120"/>
              <w:rPr>
                <w:b/>
              </w:rPr>
            </w:pPr>
            <w:r w:rsidRPr="000B4919">
              <w:rPr>
                <w:b/>
              </w:rPr>
              <w:t>Sub-Committee of Experts on the Globally Harmonized System of Classification and Labelling of Chemicals</w:t>
            </w:r>
          </w:p>
        </w:tc>
        <w:tc>
          <w:tcPr>
            <w:tcW w:w="4993" w:type="dxa"/>
            <w:tcMar>
              <w:top w:w="57" w:type="dxa"/>
              <w:left w:w="108" w:type="dxa"/>
              <w:bottom w:w="0" w:type="dxa"/>
              <w:right w:w="108" w:type="dxa"/>
            </w:tcMar>
            <w:vAlign w:val="center"/>
          </w:tcPr>
          <w:p w14:paraId="3E189270" w14:textId="77777777" w:rsidR="00723D67" w:rsidRPr="000B4919" w:rsidRDefault="00723D67" w:rsidP="00B562B3">
            <w:pPr>
              <w:spacing w:before="120"/>
              <w:rPr>
                <w:b/>
              </w:rPr>
            </w:pPr>
          </w:p>
        </w:tc>
      </w:tr>
      <w:tr w:rsidR="00723D67" w:rsidRPr="000B4919" w14:paraId="3BEF240B" w14:textId="77777777" w:rsidTr="00B562B3">
        <w:tc>
          <w:tcPr>
            <w:tcW w:w="4652" w:type="dxa"/>
            <w:tcMar>
              <w:top w:w="57" w:type="dxa"/>
              <w:left w:w="108" w:type="dxa"/>
              <w:bottom w:w="0" w:type="dxa"/>
              <w:right w:w="108" w:type="dxa"/>
            </w:tcMar>
          </w:tcPr>
          <w:p w14:paraId="2D3C51C5" w14:textId="6231BCAE" w:rsidR="00723D67" w:rsidRPr="000B4919" w:rsidRDefault="00723D67" w:rsidP="00B562B3">
            <w:pPr>
              <w:spacing w:before="120"/>
              <w:ind w:left="34" w:hanging="34"/>
              <w:rPr>
                <w:b/>
              </w:rPr>
            </w:pPr>
            <w:r>
              <w:rPr>
                <w:b/>
              </w:rPr>
              <w:t>Thirty-</w:t>
            </w:r>
            <w:r w:rsidR="00DC2971">
              <w:rPr>
                <w:b/>
              </w:rPr>
              <w:t>seventh</w:t>
            </w:r>
            <w:r w:rsidR="00DC2971" w:rsidRPr="000B4919">
              <w:rPr>
                <w:b/>
              </w:rPr>
              <w:t xml:space="preserve"> </w:t>
            </w:r>
            <w:r w:rsidRPr="000B4919">
              <w:rPr>
                <w:b/>
              </w:rPr>
              <w:t>session</w:t>
            </w:r>
            <w:r w:rsidRPr="00E63DE8">
              <w:rPr>
                <w:b/>
              </w:rPr>
              <w:t xml:space="preserve"> </w:t>
            </w:r>
          </w:p>
        </w:tc>
        <w:tc>
          <w:tcPr>
            <w:tcW w:w="4993" w:type="dxa"/>
            <w:tcMar>
              <w:top w:w="57" w:type="dxa"/>
              <w:left w:w="108" w:type="dxa"/>
              <w:bottom w:w="0" w:type="dxa"/>
              <w:right w:w="108" w:type="dxa"/>
            </w:tcMar>
          </w:tcPr>
          <w:p w14:paraId="7E19B985" w14:textId="77777777" w:rsidR="00723D67" w:rsidRPr="000B4919" w:rsidRDefault="00723D67" w:rsidP="00B562B3">
            <w:pPr>
              <w:spacing w:before="120"/>
              <w:ind w:left="34" w:hanging="34"/>
              <w:rPr>
                <w:b/>
              </w:rPr>
            </w:pPr>
          </w:p>
        </w:tc>
      </w:tr>
      <w:tr w:rsidR="00723D67" w:rsidRPr="000B4919" w14:paraId="69490637" w14:textId="77777777" w:rsidTr="00B562B3">
        <w:tc>
          <w:tcPr>
            <w:tcW w:w="4652" w:type="dxa"/>
            <w:shd w:val="clear" w:color="auto" w:fill="auto"/>
            <w:tcMar>
              <w:top w:w="28" w:type="dxa"/>
              <w:left w:w="108" w:type="dxa"/>
              <w:bottom w:w="0" w:type="dxa"/>
              <w:right w:w="108" w:type="dxa"/>
            </w:tcMar>
          </w:tcPr>
          <w:p w14:paraId="6046963B" w14:textId="5508E6F0" w:rsidR="00723D67" w:rsidRPr="00283442" w:rsidRDefault="00723D67" w:rsidP="0089403D">
            <w:r w:rsidRPr="00283442">
              <w:t xml:space="preserve">Geneva, </w:t>
            </w:r>
            <w:r w:rsidR="00DC2971">
              <w:t>8</w:t>
            </w:r>
            <w:r w:rsidR="00903357">
              <w:t>-</w:t>
            </w:r>
            <w:r w:rsidR="00DC2971">
              <w:t>10 July 2019</w:t>
            </w:r>
          </w:p>
          <w:p w14:paraId="0EFE4647" w14:textId="6494A7A4" w:rsidR="00723D67" w:rsidRPr="00C6210B" w:rsidRDefault="00723D67" w:rsidP="00B562B3">
            <w:pPr>
              <w:spacing w:before="40"/>
              <w:rPr>
                <w:highlight w:val="yellow"/>
              </w:rPr>
            </w:pPr>
            <w:r w:rsidRPr="006F47DE">
              <w:t xml:space="preserve">Item </w:t>
            </w:r>
            <w:r w:rsidR="00DF134F">
              <w:t>3(b)</w:t>
            </w:r>
            <w:r w:rsidR="00DF134F" w:rsidRPr="006F47DE">
              <w:t xml:space="preserve"> </w:t>
            </w:r>
            <w:r w:rsidRPr="006F47DE">
              <w:t>of the provisional agenda</w:t>
            </w:r>
          </w:p>
          <w:p w14:paraId="4BDADA66" w14:textId="77777777" w:rsidR="00723D67" w:rsidRPr="00CB507C" w:rsidRDefault="00723D67" w:rsidP="0089403D">
            <w:pPr>
              <w:rPr>
                <w:b/>
                <w:bCs/>
              </w:rPr>
            </w:pPr>
            <w:r w:rsidRPr="00CB507C">
              <w:rPr>
                <w:b/>
                <w:bCs/>
              </w:rPr>
              <w:t xml:space="preserve">Hazard communication: </w:t>
            </w:r>
            <w:r w:rsidRPr="00CB507C">
              <w:rPr>
                <w:b/>
                <w:bCs/>
              </w:rPr>
              <w:br/>
            </w:r>
            <w:r>
              <w:rPr>
                <w:b/>
                <w:bCs/>
              </w:rPr>
              <w:t>i</w:t>
            </w:r>
            <w:r w:rsidRPr="00CB507C">
              <w:rPr>
                <w:b/>
                <w:bCs/>
              </w:rPr>
              <w:t>mprovement of annexes 1 to 3 and further rationalizat</w:t>
            </w:r>
            <w:r>
              <w:rPr>
                <w:b/>
                <w:bCs/>
              </w:rPr>
              <w:t>ion of precautionary statements</w:t>
            </w:r>
          </w:p>
        </w:tc>
        <w:tc>
          <w:tcPr>
            <w:tcW w:w="4993" w:type="dxa"/>
            <w:shd w:val="clear" w:color="auto" w:fill="auto"/>
            <w:tcMar>
              <w:top w:w="28" w:type="dxa"/>
              <w:left w:w="108" w:type="dxa"/>
              <w:bottom w:w="0" w:type="dxa"/>
              <w:right w:w="108" w:type="dxa"/>
            </w:tcMar>
          </w:tcPr>
          <w:p w14:paraId="25F95545" w14:textId="77777777" w:rsidR="00723D67" w:rsidRPr="000B4919" w:rsidRDefault="00723D67" w:rsidP="00B562B3">
            <w:pPr>
              <w:spacing w:before="40"/>
              <w:rPr>
                <w:b/>
                <w:bCs/>
              </w:rPr>
            </w:pPr>
          </w:p>
        </w:tc>
      </w:tr>
    </w:tbl>
    <w:p w14:paraId="76318D24" w14:textId="0585E694" w:rsidR="002C1252" w:rsidRPr="00F32E20" w:rsidRDefault="002C1252" w:rsidP="002C1252">
      <w:pPr>
        <w:pStyle w:val="HChG"/>
        <w:rPr>
          <w:rFonts w:eastAsia="MS Mincho"/>
          <w:lang w:val="en-US" w:eastAsia="ja-JP"/>
        </w:rPr>
      </w:pPr>
      <w:r w:rsidRPr="00F32E20">
        <w:rPr>
          <w:rFonts w:eastAsia="MS Mincho"/>
          <w:lang w:val="en-US" w:eastAsia="ja-JP"/>
        </w:rPr>
        <w:tab/>
      </w:r>
      <w:r w:rsidRPr="00F32E20">
        <w:rPr>
          <w:rFonts w:eastAsia="MS Mincho"/>
          <w:lang w:val="en-US" w:eastAsia="ja-JP"/>
        </w:rPr>
        <w:tab/>
        <w:t xml:space="preserve">Proposed changes </w:t>
      </w:r>
      <w:r w:rsidR="00B45F5D">
        <w:rPr>
          <w:rFonts w:eastAsia="MS Mincho"/>
          <w:lang w:val="en-US" w:eastAsia="ja-JP"/>
        </w:rPr>
        <w:t xml:space="preserve">to </w:t>
      </w:r>
      <w:r w:rsidR="00B45F5D" w:rsidRPr="00B45F5D">
        <w:rPr>
          <w:szCs w:val="28"/>
        </w:rPr>
        <w:t>Annex 1</w:t>
      </w:r>
    </w:p>
    <w:p w14:paraId="660092F7" w14:textId="0267AB3A" w:rsidR="002C1252" w:rsidRPr="00F32E20" w:rsidRDefault="002C1252" w:rsidP="0089403D">
      <w:pPr>
        <w:pStyle w:val="H1G"/>
      </w:pPr>
      <w:r w:rsidRPr="00F32E20">
        <w:tab/>
      </w:r>
      <w:r w:rsidRPr="00F32E20">
        <w:tab/>
        <w:t xml:space="preserve">Transmitted by the expert from the United Kingdom on behalf of the </w:t>
      </w:r>
      <w:r w:rsidR="001B033A">
        <w:t xml:space="preserve">informal </w:t>
      </w:r>
      <w:r>
        <w:t>working group on improving A</w:t>
      </w:r>
      <w:r w:rsidRPr="00F32E20">
        <w:t xml:space="preserve">nnexes 1, 2 </w:t>
      </w:r>
      <w:r w:rsidRPr="0089403D">
        <w:t>and</w:t>
      </w:r>
      <w:r w:rsidRPr="00F32E20">
        <w:t xml:space="preserve"> 3 of the GHS</w:t>
      </w:r>
    </w:p>
    <w:p w14:paraId="72EB006B" w14:textId="30652620" w:rsidR="00CC0DF6" w:rsidRDefault="00CC0DF6" w:rsidP="00D908FD">
      <w:pPr>
        <w:pStyle w:val="SingleTxtG"/>
      </w:pPr>
      <w:r>
        <w:rPr>
          <w:rFonts w:eastAsia="MS Mincho"/>
        </w:rPr>
        <w:t>T</w:t>
      </w:r>
      <w:r w:rsidR="008304DC">
        <w:t xml:space="preserve">his </w:t>
      </w:r>
      <w:r w:rsidR="00ED2AF5">
        <w:t>informal</w:t>
      </w:r>
      <w:r w:rsidR="00ED2AF5" w:rsidRPr="00A52F84">
        <w:t xml:space="preserve"> </w:t>
      </w:r>
      <w:r w:rsidR="008304DC">
        <w:t xml:space="preserve">document sets out the changes proposed in working document </w:t>
      </w:r>
      <w:r w:rsidR="008304DC" w:rsidRPr="009E6AC6">
        <w:t>ST/SG/AC.10/C.4/</w:t>
      </w:r>
      <w:r w:rsidR="00D34FD0" w:rsidRPr="009E6AC6">
        <w:t>201</w:t>
      </w:r>
      <w:r w:rsidR="00D34FD0">
        <w:t>9</w:t>
      </w:r>
      <w:r w:rsidR="008304DC" w:rsidRPr="009E6AC6">
        <w:t>/</w:t>
      </w:r>
      <w:r w:rsidR="00FD4B6C" w:rsidRPr="00084311">
        <w:t>2</w:t>
      </w:r>
      <w:r w:rsidR="008304DC">
        <w:t xml:space="preserve">. </w:t>
      </w:r>
      <w:r w:rsidR="008304DC" w:rsidRPr="004A7BB1">
        <w:t xml:space="preserve">New text is shown in </w:t>
      </w:r>
      <w:r w:rsidR="008304DC" w:rsidRPr="007522E9">
        <w:rPr>
          <w:color w:val="FF0000"/>
        </w:rPr>
        <w:t>red</w:t>
      </w:r>
      <w:r w:rsidR="008304DC">
        <w:t>, and d</w:t>
      </w:r>
      <w:r w:rsidR="008304DC" w:rsidRPr="001950F9">
        <w:t xml:space="preserve">eleted text is shown in </w:t>
      </w:r>
      <w:r w:rsidR="008304DC" w:rsidRPr="001950F9">
        <w:rPr>
          <w:strike/>
        </w:rPr>
        <w:t>strikethrough</w:t>
      </w:r>
      <w:r w:rsidR="008304DC" w:rsidRPr="008E64E9">
        <w:t>.</w:t>
      </w:r>
      <w:r w:rsidR="00D908FD">
        <w:t xml:space="preserve"> A</w:t>
      </w:r>
      <w:r w:rsidR="008A51CD">
        <w:t xml:space="preserve">s it is difficult to </w:t>
      </w:r>
      <w:r w:rsidR="00DA77FF">
        <w:t>clearly display</w:t>
      </w:r>
      <w:r w:rsidR="008A51CD">
        <w:t xml:space="preserve"> the change</w:t>
      </w:r>
      <w:r w:rsidR="00DA77FF">
        <w:t xml:space="preserve">s </w:t>
      </w:r>
      <w:r w:rsidR="00A52CC5">
        <w:t xml:space="preserve">between </w:t>
      </w:r>
      <w:r w:rsidR="00DA77FF">
        <w:t xml:space="preserve">existing adjacent table entries to the proposed merged table entries, </w:t>
      </w:r>
      <w:r>
        <w:t xml:space="preserve">only the </w:t>
      </w:r>
      <w:r w:rsidR="00D908FD">
        <w:t>merged entries are displayed in this document</w:t>
      </w:r>
      <w:r w:rsidR="008117BC">
        <w:t>.</w:t>
      </w:r>
    </w:p>
    <w:p w14:paraId="0416DAC1" w14:textId="7368C019" w:rsidR="008A51CD" w:rsidRDefault="008A51CD" w:rsidP="0089403D">
      <w:pPr>
        <w:pStyle w:val="SingleTxtG"/>
      </w:pPr>
    </w:p>
    <w:p w14:paraId="149E74DF" w14:textId="585A8051" w:rsidR="00782E9A" w:rsidRDefault="00782E9A" w:rsidP="0089403D">
      <w:pPr>
        <w:pStyle w:val="SingleTxtG"/>
      </w:pPr>
      <w:r>
        <w:t>The differences in the proposed text presented in this document</w:t>
      </w:r>
      <w:r w:rsidR="007316B9">
        <w:t xml:space="preserve"> (INF</w:t>
      </w:r>
      <w:r w:rsidR="00766ACA">
        <w:t>.</w:t>
      </w:r>
      <w:r w:rsidR="007316B9">
        <w:t>3 Rev.1)</w:t>
      </w:r>
      <w:r>
        <w:t xml:space="preserve"> as compared to that presented in UN/SCEGHS/37/INF3</w:t>
      </w:r>
      <w:r w:rsidR="007316B9">
        <w:t xml:space="preserve"> </w:t>
      </w:r>
      <w:r w:rsidR="00766ACA">
        <w:t xml:space="preserve">are shown in </w:t>
      </w:r>
      <w:r w:rsidR="00766ACA" w:rsidRPr="007316B9">
        <w:rPr>
          <w:color w:val="FF0000"/>
          <w:u w:val="single"/>
        </w:rPr>
        <w:t>red underlined</w:t>
      </w:r>
      <w:r w:rsidR="00766ACA">
        <w:t xml:space="preserve"> for </w:t>
      </w:r>
      <w:r w:rsidR="007316B9">
        <w:t xml:space="preserve">new text </w:t>
      </w:r>
      <w:r>
        <w:t xml:space="preserve">and </w:t>
      </w:r>
      <w:r w:rsidR="007316B9">
        <w:t xml:space="preserve">deleted text is shown in </w:t>
      </w:r>
      <w:r w:rsidRPr="007316B9">
        <w:rPr>
          <w:color w:val="FF0000"/>
        </w:rPr>
        <w:t xml:space="preserve">red </w:t>
      </w:r>
      <w:r w:rsidRPr="007316B9">
        <w:rPr>
          <w:strike/>
          <w:color w:val="FF0000"/>
        </w:rPr>
        <w:t>strikethrough</w:t>
      </w:r>
      <w:r w:rsidR="007316B9" w:rsidRPr="007316B9">
        <w:rPr>
          <w:color w:val="FF0000"/>
        </w:rPr>
        <w:t>.</w:t>
      </w:r>
      <w:r w:rsidRPr="007316B9">
        <w:rPr>
          <w:color w:val="FF0000"/>
        </w:rPr>
        <w:t xml:space="preserve"> </w:t>
      </w:r>
    </w:p>
    <w:p w14:paraId="177F7B3C" w14:textId="71CFEB0E" w:rsidR="002C1252" w:rsidRDefault="002C1252" w:rsidP="00D160F3">
      <w:pPr>
        <w:pStyle w:val="SingleTxtG"/>
      </w:pPr>
    </w:p>
    <w:p w14:paraId="6DEE3578" w14:textId="77777777" w:rsidR="00A11A5E" w:rsidRDefault="00A11A5E" w:rsidP="002C1252">
      <w:pPr>
        <w:pStyle w:val="SingleTxtG"/>
        <w:sectPr w:rsidR="00A11A5E" w:rsidSect="00A71F6C">
          <w:headerReference w:type="even" r:id="rId8"/>
          <w:headerReference w:type="default" r:id="rId9"/>
          <w:footerReference w:type="even" r:id="rId10"/>
          <w:footerReference w:type="default" r:id="rId11"/>
          <w:footnotePr>
            <w:numFmt w:val="chicago"/>
            <w:numRestart w:val="eachPage"/>
          </w:footnotePr>
          <w:endnotePr>
            <w:numFmt w:val="decimal"/>
          </w:endnotePr>
          <w:pgSz w:w="11907" w:h="16840" w:code="9"/>
          <w:pgMar w:top="1701" w:right="1134" w:bottom="2268" w:left="1134" w:header="1134" w:footer="1701" w:gutter="0"/>
          <w:cols w:space="720"/>
          <w:titlePg/>
          <w:docGrid w:linePitch="272"/>
        </w:sectPr>
      </w:pPr>
    </w:p>
    <w:p w14:paraId="329E50FA" w14:textId="7C8D3777" w:rsidR="00BB3000" w:rsidRDefault="00D908FD" w:rsidP="0049636E">
      <w:pPr>
        <w:pStyle w:val="HChG"/>
      </w:pPr>
      <w:r w:rsidRPr="00D908FD">
        <w:lastRenderedPageBreak/>
        <w:t>A</w:t>
      </w:r>
      <w:r w:rsidR="00BB3000">
        <w:t>nnex</w:t>
      </w:r>
      <w:r w:rsidRPr="00D908FD">
        <w:t xml:space="preserve"> </w:t>
      </w:r>
      <w:r w:rsidR="008B6FEE" w:rsidRPr="00D908FD">
        <w:t>1</w:t>
      </w:r>
      <w:r w:rsidRPr="00D908FD">
        <w:t xml:space="preserve"> </w:t>
      </w:r>
    </w:p>
    <w:p w14:paraId="7F70A484" w14:textId="70456A0A" w:rsidR="00804493" w:rsidRPr="00D908FD" w:rsidRDefault="00BB3000" w:rsidP="0049636E">
      <w:pPr>
        <w:pStyle w:val="HChG"/>
        <w:ind w:hanging="567"/>
      </w:pPr>
      <w:r>
        <w:tab/>
      </w:r>
      <w:r w:rsidR="00D908FD" w:rsidRPr="00D908FD">
        <w:t>C</w:t>
      </w:r>
      <w:r>
        <w:t>lassification and labelling summary tables</w:t>
      </w:r>
      <w:r w:rsidR="00D908FD" w:rsidRPr="00D908FD">
        <w:t xml:space="preserve"> </w:t>
      </w:r>
    </w:p>
    <w:p w14:paraId="43793AD3" w14:textId="77777777" w:rsidR="008B6FEE" w:rsidRDefault="008B6FEE" w:rsidP="008B6FEE">
      <w:pPr>
        <w:pStyle w:val="GHStext"/>
        <w:ind w:left="567" w:right="828"/>
        <w:rPr>
          <w:i/>
          <w:lang w:val="en-GB"/>
        </w:rPr>
      </w:pPr>
      <w:r w:rsidRPr="00376022">
        <w:rPr>
          <w:b/>
          <w:i/>
          <w:lang w:val="en-GB"/>
        </w:rPr>
        <w:t>NOTE</w:t>
      </w:r>
      <w:r>
        <w:rPr>
          <w:b/>
          <w:i/>
          <w:lang w:val="en-GB"/>
        </w:rPr>
        <w:t xml:space="preserve"> 1</w:t>
      </w:r>
      <w:r w:rsidRPr="00376022">
        <w:rPr>
          <w:b/>
          <w:i/>
          <w:lang w:val="en-GB"/>
        </w:rPr>
        <w:t xml:space="preserve">: </w:t>
      </w:r>
      <w:r w:rsidRPr="00376022">
        <w:rPr>
          <w:i/>
          <w:lang w:val="en-GB"/>
        </w:rPr>
        <w:t xml:space="preserve"> </w:t>
      </w:r>
      <w:r w:rsidRPr="00376022">
        <w:rPr>
          <w:i/>
          <w:lang w:val="en-GB"/>
        </w:rPr>
        <w:tab/>
        <w:t xml:space="preserve">The codification of hazard statements is further explained in Annex 3 (Section 1). </w:t>
      </w:r>
      <w:r w:rsidRPr="00FF77A9">
        <w:rPr>
          <w:i/>
          <w:lang w:val="en-GB"/>
        </w:rPr>
        <w:t>The hazard statement codes are intended to be used for reference purposes only. They are not part of the hazard statement text and should not be used to replace it.</w:t>
      </w:r>
    </w:p>
    <w:p w14:paraId="1CD28D57" w14:textId="785895DB" w:rsidR="008B6FEE" w:rsidRPr="00E20695" w:rsidRDefault="008B6FEE" w:rsidP="001E0882">
      <w:pPr>
        <w:pStyle w:val="GHStext"/>
        <w:ind w:left="567" w:right="828"/>
        <w:rPr>
          <w:i/>
          <w:szCs w:val="20"/>
          <w:lang w:val="en-GB"/>
        </w:rPr>
      </w:pPr>
      <w:bookmarkStart w:id="0" w:name="_Hlk536005574"/>
      <w:r w:rsidRPr="008C2465">
        <w:rPr>
          <w:b/>
          <w:i/>
          <w:color w:val="FF0000"/>
          <w:lang w:val="en-GB"/>
        </w:rPr>
        <w:t xml:space="preserve">NOTE 2: </w:t>
      </w:r>
      <w:r w:rsidRPr="008C2465">
        <w:rPr>
          <w:i/>
          <w:color w:val="FF0000"/>
          <w:lang w:val="en-GB"/>
        </w:rPr>
        <w:t xml:space="preserve"> </w:t>
      </w:r>
      <w:r w:rsidRPr="008C2465">
        <w:rPr>
          <w:i/>
          <w:color w:val="FF0000"/>
          <w:lang w:val="en-GB"/>
        </w:rPr>
        <w:tab/>
        <w:t>T</w:t>
      </w:r>
      <w:r w:rsidRPr="008C2465">
        <w:rPr>
          <w:i/>
          <w:color w:val="FF0000"/>
          <w:szCs w:val="20"/>
          <w:lang w:val="en-GB"/>
        </w:rPr>
        <w:t>o provide clarity</w:t>
      </w:r>
      <w:r w:rsidR="00977D63" w:rsidRPr="008C2465">
        <w:rPr>
          <w:i/>
          <w:color w:val="FF0000"/>
          <w:szCs w:val="20"/>
          <w:lang w:val="en-GB"/>
        </w:rPr>
        <w:t>,</w:t>
      </w:r>
      <w:r w:rsidRPr="008C2465">
        <w:rPr>
          <w:i/>
          <w:color w:val="FF0000"/>
          <w:szCs w:val="20"/>
          <w:lang w:val="en-GB"/>
        </w:rPr>
        <w:t xml:space="preserve"> assist labelling </w:t>
      </w:r>
      <w:proofErr w:type="spellStart"/>
      <w:r w:rsidRPr="008C2465">
        <w:rPr>
          <w:i/>
          <w:color w:val="FF0000"/>
          <w:szCs w:val="20"/>
          <w:lang w:val="en-GB"/>
        </w:rPr>
        <w:t>practicioners</w:t>
      </w:r>
      <w:proofErr w:type="spellEnd"/>
      <w:r w:rsidR="00977D63" w:rsidRPr="008C2465">
        <w:rPr>
          <w:i/>
          <w:color w:val="FF0000"/>
          <w:szCs w:val="20"/>
          <w:lang w:val="en-GB"/>
        </w:rPr>
        <w:t xml:space="preserve"> and enable comparison between </w:t>
      </w:r>
      <w:r w:rsidR="00977D63" w:rsidRPr="005E412B">
        <w:rPr>
          <w:i/>
          <w:color w:val="FF0000"/>
          <w:lang w:val="en-GB"/>
        </w:rPr>
        <w:t xml:space="preserve">equivalent classification and labelling systems under the GHS and </w:t>
      </w:r>
      <w:r w:rsidR="00271D9A" w:rsidRPr="00E20695">
        <w:rPr>
          <w:i/>
          <w:color w:val="FF0000"/>
          <w:u w:val="single"/>
          <w:lang w:val="en-GB"/>
        </w:rPr>
        <w:t>the</w:t>
      </w:r>
      <w:r w:rsidR="00271D9A" w:rsidRPr="00E20695">
        <w:rPr>
          <w:i/>
          <w:color w:val="FF0000"/>
          <w:lang w:val="en-GB"/>
        </w:rPr>
        <w:t xml:space="preserve"> </w:t>
      </w:r>
      <w:r w:rsidR="00977D63" w:rsidRPr="008C2465">
        <w:rPr>
          <w:i/>
          <w:color w:val="FF0000"/>
          <w:szCs w:val="20"/>
          <w:lang w:val="en-GB"/>
        </w:rPr>
        <w:t>UN Recommendations on the Transport of Dangerous Goods Model Regulations</w:t>
      </w:r>
      <w:r w:rsidR="00977D63" w:rsidRPr="00E20695">
        <w:rPr>
          <w:i/>
          <w:color w:val="FF0000"/>
          <w:lang w:val="en-GB"/>
        </w:rPr>
        <w:t xml:space="preserve"> (UN Model Regulations)</w:t>
      </w:r>
      <w:r w:rsidRPr="008C2465">
        <w:rPr>
          <w:i/>
          <w:color w:val="FF0000"/>
          <w:szCs w:val="20"/>
          <w:lang w:val="en-GB"/>
        </w:rPr>
        <w:t xml:space="preserve">, </w:t>
      </w:r>
      <w:r w:rsidRPr="008C2465">
        <w:rPr>
          <w:i/>
          <w:strike/>
          <w:color w:val="FF0000"/>
          <w:szCs w:val="20"/>
          <w:lang w:val="en-GB"/>
        </w:rPr>
        <w:t xml:space="preserve">UN Model </w:t>
      </w:r>
      <w:proofErr w:type="spellStart"/>
      <w:r w:rsidRPr="008C2465">
        <w:rPr>
          <w:i/>
          <w:strike/>
          <w:color w:val="FF0000"/>
          <w:szCs w:val="20"/>
          <w:lang w:val="en-GB"/>
        </w:rPr>
        <w:t>Regulations</w:t>
      </w:r>
      <w:r w:rsidR="00271D9A" w:rsidRPr="008C2465">
        <w:rPr>
          <w:i/>
          <w:color w:val="FF0000"/>
          <w:szCs w:val="20"/>
          <w:u w:val="single"/>
          <w:lang w:val="en-GB"/>
        </w:rPr>
        <w:t>transport</w:t>
      </w:r>
      <w:proofErr w:type="spellEnd"/>
      <w:r w:rsidRPr="008C2465">
        <w:rPr>
          <w:i/>
          <w:color w:val="FF0000"/>
          <w:szCs w:val="20"/>
          <w:lang w:val="en-GB"/>
        </w:rPr>
        <w:t xml:space="preserve"> hazard class</w:t>
      </w:r>
      <w:r w:rsidR="00271D9A" w:rsidRPr="008C2465">
        <w:rPr>
          <w:i/>
          <w:color w:val="FF0000"/>
          <w:szCs w:val="20"/>
          <w:u w:val="single"/>
          <w:lang w:val="en-GB"/>
        </w:rPr>
        <w:t>es</w:t>
      </w:r>
      <w:r w:rsidR="00271D9A" w:rsidRPr="008C2465">
        <w:rPr>
          <w:i/>
          <w:color w:val="FF0000"/>
          <w:szCs w:val="20"/>
          <w:lang w:val="en-GB"/>
        </w:rPr>
        <w:t>,</w:t>
      </w:r>
      <w:r w:rsidRPr="008C2465">
        <w:rPr>
          <w:i/>
          <w:color w:val="FF0000"/>
          <w:szCs w:val="20"/>
          <w:lang w:val="en-GB"/>
        </w:rPr>
        <w:t xml:space="preserve"> </w:t>
      </w:r>
      <w:r w:rsidRPr="008C2465">
        <w:rPr>
          <w:i/>
          <w:strike/>
          <w:color w:val="FF0000"/>
          <w:szCs w:val="20"/>
          <w:lang w:val="en-GB"/>
        </w:rPr>
        <w:t xml:space="preserve">or </w:t>
      </w:r>
      <w:r w:rsidRPr="008C2465">
        <w:rPr>
          <w:i/>
          <w:color w:val="FF0000"/>
          <w:szCs w:val="20"/>
          <w:lang w:val="en-GB"/>
        </w:rPr>
        <w:t xml:space="preserve">divisions and pictograms are included in Tables A1.1 to A1.30. However, it should be noted that </w:t>
      </w:r>
      <w:r w:rsidR="009A76C3" w:rsidRPr="00E20695">
        <w:rPr>
          <w:i/>
          <w:color w:val="FF0000"/>
          <w:szCs w:val="20"/>
          <w:lang w:val="en-GB"/>
        </w:rPr>
        <w:t xml:space="preserve">in these tables </w:t>
      </w:r>
      <w:r w:rsidRPr="00E20695">
        <w:rPr>
          <w:i/>
          <w:color w:val="FF0000"/>
          <w:szCs w:val="20"/>
          <w:lang w:val="en-GB"/>
        </w:rPr>
        <w:t>the</w:t>
      </w:r>
      <w:r w:rsidR="009A76C3" w:rsidRPr="00E20695">
        <w:rPr>
          <w:i/>
          <w:color w:val="FF0000"/>
          <w:szCs w:val="20"/>
          <w:lang w:val="en-GB"/>
        </w:rPr>
        <w:t xml:space="preserve"> UN Model Regulations</w:t>
      </w:r>
      <w:r w:rsidR="009A76C3" w:rsidRPr="008C2465">
        <w:rPr>
          <w:i/>
          <w:color w:val="FF0000"/>
          <w:szCs w:val="20"/>
          <w:lang w:val="en-GB"/>
        </w:rPr>
        <w:t xml:space="preserve"> </w:t>
      </w:r>
      <w:r w:rsidRPr="00E20695">
        <w:rPr>
          <w:i/>
          <w:color w:val="FF0000"/>
          <w:szCs w:val="20"/>
          <w:lang w:val="en-GB"/>
        </w:rPr>
        <w:t xml:space="preserve">classification and labelling entries </w:t>
      </w:r>
      <w:bookmarkStart w:id="1" w:name="_GoBack"/>
      <w:r w:rsidRPr="008C2465">
        <w:rPr>
          <w:i/>
          <w:color w:val="FF0000"/>
          <w:szCs w:val="20"/>
          <w:lang w:val="en-GB"/>
        </w:rPr>
        <w:t xml:space="preserve">are </w:t>
      </w:r>
      <w:bookmarkEnd w:id="1"/>
      <w:r w:rsidRPr="00E20695">
        <w:rPr>
          <w:i/>
          <w:color w:val="FF0000"/>
          <w:szCs w:val="20"/>
          <w:lang w:val="en-GB"/>
        </w:rPr>
        <w:t xml:space="preserve">provided for </w:t>
      </w:r>
      <w:r w:rsidRPr="008C2465">
        <w:rPr>
          <w:i/>
          <w:color w:val="FF0000"/>
          <w:szCs w:val="20"/>
          <w:lang w:val="en-GB"/>
        </w:rPr>
        <w:t xml:space="preserve">indicative purposes </w:t>
      </w:r>
      <w:proofErr w:type="spellStart"/>
      <w:r w:rsidRPr="008C2465">
        <w:rPr>
          <w:i/>
          <w:color w:val="FF0000"/>
          <w:szCs w:val="20"/>
          <w:lang w:val="en-GB"/>
        </w:rPr>
        <w:t>only</w:t>
      </w:r>
      <w:r w:rsidR="00271D9A" w:rsidRPr="008C2465">
        <w:rPr>
          <w:i/>
          <w:color w:val="FF0000"/>
          <w:szCs w:val="20"/>
          <w:lang w:val="en-GB"/>
        </w:rPr>
        <w:t>.</w:t>
      </w:r>
      <w:r w:rsidRPr="008C2465">
        <w:rPr>
          <w:i/>
          <w:strike/>
          <w:color w:val="FF0000"/>
          <w:szCs w:val="20"/>
          <w:lang w:val="en-GB"/>
        </w:rPr>
        <w:t>and</w:t>
      </w:r>
      <w:proofErr w:type="spellEnd"/>
      <w:r w:rsidRPr="008C2465">
        <w:rPr>
          <w:i/>
          <w:strike/>
          <w:color w:val="FF0000"/>
          <w:szCs w:val="20"/>
          <w:lang w:val="en-GB"/>
        </w:rPr>
        <w:t xml:space="preserve"> for</w:t>
      </w:r>
      <w:r w:rsidRPr="008C2465">
        <w:rPr>
          <w:i/>
          <w:color w:val="FF0000"/>
          <w:szCs w:val="20"/>
          <w:lang w:val="en-GB"/>
        </w:rPr>
        <w:t xml:space="preserve"> </w:t>
      </w:r>
      <w:proofErr w:type="spellStart"/>
      <w:proofErr w:type="gramStart"/>
      <w:r w:rsidR="00271D9A" w:rsidRPr="008C2465">
        <w:rPr>
          <w:i/>
          <w:color w:val="FF0000"/>
          <w:szCs w:val="20"/>
          <w:u w:val="single"/>
          <w:lang w:val="en-GB"/>
        </w:rPr>
        <w:t>For</w:t>
      </w:r>
      <w:proofErr w:type="spellEnd"/>
      <w:proofErr w:type="gramEnd"/>
      <w:r w:rsidR="00271D9A" w:rsidRPr="008C2465">
        <w:rPr>
          <w:i/>
          <w:color w:val="FF0000"/>
          <w:szCs w:val="20"/>
          <w:lang w:val="en-GB"/>
        </w:rPr>
        <w:t xml:space="preserve"> </w:t>
      </w:r>
      <w:r w:rsidRPr="008C2465">
        <w:rPr>
          <w:i/>
          <w:strike/>
          <w:color w:val="FF0000"/>
          <w:szCs w:val="20"/>
          <w:lang w:val="en-GB"/>
        </w:rPr>
        <w:t>the definitive</w:t>
      </w:r>
      <w:r w:rsidRPr="008C2465">
        <w:rPr>
          <w:i/>
          <w:color w:val="FF0000"/>
          <w:szCs w:val="20"/>
          <w:lang w:val="en-GB"/>
        </w:rPr>
        <w:t xml:space="preserve"> </w:t>
      </w:r>
      <w:r w:rsidR="001E0882" w:rsidRPr="008C2465">
        <w:rPr>
          <w:i/>
          <w:color w:val="FF0000"/>
          <w:szCs w:val="20"/>
          <w:u w:val="single"/>
          <w:lang w:val="en-GB"/>
        </w:rPr>
        <w:t>transport purposes, the classification and labelling provisions prescribed by UN Mode</w:t>
      </w:r>
      <w:r w:rsidR="00ED3B97" w:rsidRPr="008C2465">
        <w:rPr>
          <w:i/>
          <w:color w:val="FF0000"/>
          <w:szCs w:val="20"/>
          <w:u w:val="single"/>
          <w:lang w:val="en-GB"/>
        </w:rPr>
        <w:t>l</w:t>
      </w:r>
      <w:r w:rsidR="001E0882" w:rsidRPr="008C2465">
        <w:rPr>
          <w:i/>
          <w:color w:val="FF0000"/>
          <w:szCs w:val="20"/>
          <w:u w:val="single"/>
          <w:lang w:val="en-GB"/>
        </w:rPr>
        <w:t xml:space="preserve"> Regulations shall be used (see also Chapter 1.4, section 1.4.10 of the GHS)</w:t>
      </w:r>
      <w:r w:rsidR="001E0882" w:rsidRPr="008C2465">
        <w:rPr>
          <w:i/>
          <w:color w:val="FF0000"/>
          <w:szCs w:val="20"/>
          <w:lang w:val="en-GB"/>
        </w:rPr>
        <w:t xml:space="preserve"> </w:t>
      </w:r>
      <w:r w:rsidRPr="008C2465">
        <w:rPr>
          <w:i/>
          <w:strike/>
          <w:color w:val="FF0000"/>
          <w:szCs w:val="20"/>
          <w:lang w:val="en-GB"/>
        </w:rPr>
        <w:t>classification and labelling under the</w:t>
      </w:r>
      <w:r w:rsidR="009A76C3" w:rsidRPr="008C2465">
        <w:rPr>
          <w:i/>
          <w:strike/>
          <w:color w:val="FF0000"/>
          <w:szCs w:val="20"/>
          <w:lang w:val="en-GB"/>
        </w:rPr>
        <w:t>se</w:t>
      </w:r>
      <w:r w:rsidRPr="008C2465">
        <w:rPr>
          <w:i/>
          <w:strike/>
          <w:color w:val="FF0000"/>
          <w:szCs w:val="20"/>
          <w:lang w:val="en-GB"/>
        </w:rPr>
        <w:t xml:space="preserve"> Regulations please refer to the UN Model Regulations.</w:t>
      </w:r>
      <w:r w:rsidRPr="008C2465">
        <w:rPr>
          <w:i/>
          <w:color w:val="FF0000"/>
          <w:szCs w:val="20"/>
          <w:lang w:val="en-GB"/>
        </w:rPr>
        <w:t xml:space="preserve"> </w:t>
      </w:r>
    </w:p>
    <w:p w14:paraId="54851088" w14:textId="4D9EC55C" w:rsidR="008B6FEE" w:rsidRPr="0095056C" w:rsidRDefault="008B6FEE" w:rsidP="008117BC">
      <w:pPr>
        <w:spacing w:before="80"/>
        <w:ind w:left="567" w:right="828"/>
        <w:jc w:val="both"/>
        <w:rPr>
          <w:i/>
          <w:color w:val="FF0000"/>
        </w:rPr>
      </w:pPr>
      <w:r w:rsidRPr="00E20695">
        <w:rPr>
          <w:b/>
          <w:i/>
          <w:color w:val="FF0000"/>
        </w:rPr>
        <w:t xml:space="preserve">NOTE 3: </w:t>
      </w:r>
      <w:r w:rsidRPr="00E20695">
        <w:rPr>
          <w:i/>
          <w:color w:val="FF0000"/>
        </w:rPr>
        <w:t xml:space="preserve"> </w:t>
      </w:r>
      <w:r w:rsidRPr="00E20695">
        <w:rPr>
          <w:i/>
          <w:color w:val="FF0000"/>
        </w:rPr>
        <w:tab/>
      </w:r>
      <w:bookmarkStart w:id="2" w:name="_Hlk536008766"/>
      <w:r w:rsidRPr="00E20695">
        <w:rPr>
          <w:i/>
          <w:color w:val="FF0000"/>
        </w:rPr>
        <w:t xml:space="preserve">GHS hazard pictograms are displayed with a black symbol on a white background within a diamond shaped red border. </w:t>
      </w:r>
      <w:bookmarkEnd w:id="2"/>
      <w:r w:rsidRPr="00E20695">
        <w:rPr>
          <w:i/>
          <w:color w:val="FF0000"/>
        </w:rPr>
        <w:t xml:space="preserve">The </w:t>
      </w:r>
      <w:r w:rsidRPr="00E20695">
        <w:rPr>
          <w:i/>
          <w:strike/>
          <w:color w:val="FF0000"/>
        </w:rPr>
        <w:t xml:space="preserve">UN Model </w:t>
      </w:r>
      <w:proofErr w:type="spellStart"/>
      <w:r w:rsidRPr="00E20695">
        <w:rPr>
          <w:i/>
          <w:strike/>
          <w:color w:val="FF0000"/>
        </w:rPr>
        <w:t>Regulations</w:t>
      </w:r>
      <w:r w:rsidR="008D706A" w:rsidRPr="00E20695">
        <w:rPr>
          <w:i/>
          <w:color w:val="FF0000"/>
          <w:u w:val="single"/>
        </w:rPr>
        <w:t>transport</w:t>
      </w:r>
      <w:proofErr w:type="spellEnd"/>
      <w:r w:rsidRPr="00E20695" w:rsidDel="001B6FA7">
        <w:rPr>
          <w:i/>
          <w:color w:val="FF0000"/>
        </w:rPr>
        <w:t xml:space="preserve"> </w:t>
      </w:r>
      <w:r w:rsidRPr="00E20695">
        <w:rPr>
          <w:i/>
          <w:color w:val="FF0000"/>
        </w:rPr>
        <w:t xml:space="preserve">pictograms </w:t>
      </w:r>
      <w:r w:rsidR="001E0882" w:rsidRPr="00E20695">
        <w:rPr>
          <w:i/>
          <w:color w:val="FF0000"/>
          <w:u w:val="single"/>
        </w:rPr>
        <w:t xml:space="preserve">(commonly </w:t>
      </w:r>
      <w:r w:rsidR="008D706A" w:rsidRPr="00E20695">
        <w:rPr>
          <w:i/>
          <w:color w:val="FF0000"/>
          <w:u w:val="single"/>
        </w:rPr>
        <w:t>referred to</w:t>
      </w:r>
      <w:r w:rsidR="001E0882" w:rsidRPr="00E20695">
        <w:rPr>
          <w:i/>
          <w:color w:val="FF0000"/>
          <w:u w:val="single"/>
        </w:rPr>
        <w:t xml:space="preserve"> as labels</w:t>
      </w:r>
      <w:r w:rsidR="008D706A" w:rsidRPr="00E20695">
        <w:rPr>
          <w:i/>
          <w:color w:val="FF0000"/>
          <w:u w:val="single"/>
        </w:rPr>
        <w:t xml:space="preserve"> in the Model Regulations</w:t>
      </w:r>
      <w:r w:rsidR="001E0882" w:rsidRPr="00E20695">
        <w:rPr>
          <w:i/>
          <w:color w:val="FF0000"/>
          <w:u w:val="single"/>
        </w:rPr>
        <w:t>)</w:t>
      </w:r>
      <w:r w:rsidR="001E0882" w:rsidRPr="00E20695">
        <w:rPr>
          <w:i/>
          <w:color w:val="FF0000"/>
        </w:rPr>
        <w:t xml:space="preserve"> </w:t>
      </w:r>
      <w:r w:rsidRPr="00E20695">
        <w:rPr>
          <w:i/>
          <w:color w:val="FF0000"/>
        </w:rPr>
        <w:t xml:space="preserve">shall be displayed on a background of contrasting colour or, where appropriate, shall have either a dotted or solid boundary line as provided in </w:t>
      </w:r>
      <w:r w:rsidR="001E0882" w:rsidRPr="00E20695">
        <w:rPr>
          <w:i/>
          <w:color w:val="FF0000"/>
          <w:u w:val="single"/>
        </w:rPr>
        <w:t>Chapter 5.2</w:t>
      </w:r>
      <w:r w:rsidR="001E0882" w:rsidRPr="00E20695">
        <w:rPr>
          <w:i/>
          <w:color w:val="FF0000"/>
        </w:rPr>
        <w:t xml:space="preserve"> </w:t>
      </w:r>
      <w:r w:rsidRPr="00E20695">
        <w:rPr>
          <w:i/>
          <w:strike/>
          <w:color w:val="FF0000"/>
        </w:rPr>
        <w:t>Volume II</w:t>
      </w:r>
      <w:r w:rsidRPr="00E20695">
        <w:rPr>
          <w:i/>
          <w:color w:val="FF0000"/>
        </w:rPr>
        <w:t xml:space="preserve"> of</w:t>
      </w:r>
      <w:r w:rsidR="001E0882" w:rsidRPr="00E20695">
        <w:rPr>
          <w:i/>
          <w:color w:val="FF0000"/>
        </w:rPr>
        <w:t xml:space="preserve"> </w:t>
      </w:r>
      <w:r w:rsidRPr="00E20695">
        <w:rPr>
          <w:i/>
          <w:color w:val="FF0000"/>
        </w:rPr>
        <w:t>the UN Model Regulations</w:t>
      </w:r>
      <w:r w:rsidRPr="00E20695">
        <w:rPr>
          <w:rStyle w:val="FootnoteReference"/>
          <w:i/>
          <w:color w:val="FF0000"/>
          <w:sz w:val="20"/>
        </w:rPr>
        <w:footnoteReference w:id="2"/>
      </w:r>
      <w:r w:rsidRPr="00E20695">
        <w:rPr>
          <w:i/>
          <w:color w:val="FF0000"/>
        </w:rPr>
        <w:t xml:space="preserve"> and in Tables A1.1 to A1.30 below. For some hazard categories, the symbol, number and border line of the </w:t>
      </w:r>
      <w:r w:rsidRPr="00E20695">
        <w:rPr>
          <w:i/>
          <w:strike/>
          <w:color w:val="FF0000"/>
        </w:rPr>
        <w:t xml:space="preserve">UN Model </w:t>
      </w:r>
      <w:proofErr w:type="spellStart"/>
      <w:r w:rsidRPr="00E20695">
        <w:rPr>
          <w:i/>
          <w:strike/>
          <w:color w:val="FF0000"/>
        </w:rPr>
        <w:t>Regulations</w:t>
      </w:r>
      <w:r w:rsidR="001E0882" w:rsidRPr="00E20695">
        <w:rPr>
          <w:i/>
          <w:color w:val="FF0000"/>
          <w:u w:val="single"/>
        </w:rPr>
        <w:t>transport</w:t>
      </w:r>
      <w:proofErr w:type="spellEnd"/>
      <w:r w:rsidRPr="00E20695" w:rsidDel="001B6FA7">
        <w:rPr>
          <w:i/>
          <w:color w:val="FF0000"/>
          <w:u w:val="single"/>
        </w:rPr>
        <w:t xml:space="preserve"> </w:t>
      </w:r>
      <w:r w:rsidRPr="00E20695">
        <w:rPr>
          <w:i/>
          <w:color w:val="FF0000"/>
        </w:rPr>
        <w:t xml:space="preserve">pictogram may be shown in white instead of black. Where such an alternative </w:t>
      </w:r>
      <w:r w:rsidRPr="00E20695">
        <w:rPr>
          <w:i/>
          <w:strike/>
          <w:color w:val="FF0000"/>
        </w:rPr>
        <w:t>UN Model Regulations pictogram</w:t>
      </w:r>
      <w:r w:rsidRPr="00E20695">
        <w:rPr>
          <w:i/>
          <w:color w:val="FF0000"/>
        </w:rPr>
        <w:t xml:space="preserve"> is available it is </w:t>
      </w:r>
      <w:r w:rsidRPr="00E20695">
        <w:rPr>
          <w:i/>
          <w:strike/>
          <w:color w:val="FF0000"/>
        </w:rPr>
        <w:t xml:space="preserve">provided </w:t>
      </w:r>
      <w:r w:rsidR="008D706A" w:rsidRPr="00E20695">
        <w:rPr>
          <w:i/>
          <w:color w:val="FF0000"/>
          <w:u w:val="single"/>
        </w:rPr>
        <w:t>shown</w:t>
      </w:r>
      <w:r w:rsidR="008D706A" w:rsidRPr="00E20695">
        <w:rPr>
          <w:i/>
          <w:color w:val="FF0000"/>
        </w:rPr>
        <w:t xml:space="preserve"> </w:t>
      </w:r>
      <w:r w:rsidRPr="00E20695">
        <w:rPr>
          <w:i/>
          <w:color w:val="FF0000"/>
        </w:rPr>
        <w:t xml:space="preserve">in the relevant Tables below (see Tables A1.2, A1.3, </w:t>
      </w:r>
      <w:r w:rsidR="004B6DE3" w:rsidRPr="00E20695">
        <w:rPr>
          <w:i/>
          <w:color w:val="FF0000"/>
        </w:rPr>
        <w:t xml:space="preserve">A1.4; </w:t>
      </w:r>
      <w:r w:rsidRPr="00E20695">
        <w:rPr>
          <w:i/>
          <w:color w:val="FF0000"/>
        </w:rPr>
        <w:t>A1.5, A1.6, A1.12, A1.15</w:t>
      </w:r>
      <w:r w:rsidR="00E20695">
        <w:rPr>
          <w:i/>
          <w:color w:val="FF0000"/>
        </w:rPr>
        <w:t>,</w:t>
      </w:r>
      <w:r w:rsidR="00E20695" w:rsidRPr="00E20695">
        <w:rPr>
          <w:color w:val="FF0000"/>
        </w:rPr>
        <w:t xml:space="preserve"> </w:t>
      </w:r>
      <w:r w:rsidR="004B6DE3" w:rsidRPr="00E20695">
        <w:rPr>
          <w:i/>
          <w:color w:val="FF0000"/>
        </w:rPr>
        <w:t>A1.17</w:t>
      </w:r>
      <w:r w:rsidRPr="00E20695">
        <w:rPr>
          <w:i/>
          <w:color w:val="FF0000"/>
        </w:rPr>
        <w:t>).</w:t>
      </w:r>
      <w:r>
        <w:rPr>
          <w:i/>
          <w:color w:val="FF0000"/>
        </w:rPr>
        <w:t xml:space="preserve"> </w:t>
      </w:r>
    </w:p>
    <w:bookmarkEnd w:id="0"/>
    <w:p w14:paraId="0FD807A7" w14:textId="43B90ABA" w:rsidR="008B2E9F" w:rsidRDefault="008B2E9F">
      <w:pPr>
        <w:suppressAutoHyphens w:val="0"/>
        <w:spacing w:line="240" w:lineRule="auto"/>
        <w:rPr>
          <w:i/>
        </w:rPr>
      </w:pPr>
      <w:r>
        <w:rPr>
          <w:i/>
        </w:rPr>
        <w:br w:type="page"/>
      </w:r>
    </w:p>
    <w:p w14:paraId="2CDD5D5C" w14:textId="77777777" w:rsidR="008B6FEE" w:rsidRDefault="008B6FEE" w:rsidP="008B6FEE">
      <w:pPr>
        <w:rPr>
          <w:i/>
        </w:rPr>
      </w:pPr>
    </w:p>
    <w:p w14:paraId="6DAA47C4" w14:textId="77777777" w:rsidR="008B6FEE" w:rsidRPr="00084311" w:rsidRDefault="008B6FEE" w:rsidP="005E412B">
      <w:pPr>
        <w:ind w:left="284"/>
        <w:rPr>
          <w:bCs/>
          <w:i/>
        </w:rPr>
      </w:pPr>
      <w:r w:rsidRPr="00084311">
        <w:rPr>
          <w:bCs/>
        </w:rPr>
        <w:t>A1.1</w:t>
      </w:r>
      <w:r w:rsidRPr="00084311">
        <w:rPr>
          <w:bCs/>
        </w:rPr>
        <w:tab/>
        <w:t>Explosives (see Chapter 2.1 for classification criteria)</w:t>
      </w:r>
    </w:p>
    <w:tbl>
      <w:tblPr>
        <w:tblpPr w:leftFromText="180" w:rightFromText="180" w:vertAnchor="text" w:horzAnchor="margin" w:tblpXSpec="center" w:tblpY="289"/>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002"/>
        <w:gridCol w:w="843"/>
        <w:gridCol w:w="1107"/>
        <w:gridCol w:w="1095"/>
        <w:gridCol w:w="1106"/>
        <w:gridCol w:w="876"/>
        <w:gridCol w:w="3256"/>
        <w:gridCol w:w="938"/>
      </w:tblGrid>
      <w:tr w:rsidR="008B6FEE" w:rsidRPr="0025383D" w14:paraId="2F8C80B6" w14:textId="77777777" w:rsidTr="00724029">
        <w:trPr>
          <w:cantSplit/>
          <w:trHeight w:val="379"/>
          <w:tblHeader/>
        </w:trPr>
        <w:tc>
          <w:tcPr>
            <w:tcW w:w="2952" w:type="dxa"/>
            <w:gridSpan w:val="3"/>
          </w:tcPr>
          <w:p w14:paraId="38900996" w14:textId="77777777" w:rsidR="008B6FEE" w:rsidRPr="00084311" w:rsidRDefault="008B6FEE" w:rsidP="00B562B3">
            <w:pPr>
              <w:tabs>
                <w:tab w:val="left" w:pos="1425"/>
              </w:tabs>
              <w:spacing w:before="80" w:after="80"/>
              <w:jc w:val="center"/>
              <w:rPr>
                <w:bCs/>
                <w:sz w:val="18"/>
                <w:szCs w:val="18"/>
              </w:rPr>
            </w:pPr>
            <w:r w:rsidRPr="00084311">
              <w:rPr>
                <w:bCs/>
                <w:sz w:val="18"/>
                <w:szCs w:val="18"/>
              </w:rPr>
              <w:t>Classification</w:t>
            </w:r>
          </w:p>
        </w:tc>
        <w:tc>
          <w:tcPr>
            <w:tcW w:w="6333" w:type="dxa"/>
            <w:gridSpan w:val="4"/>
            <w:vAlign w:val="center"/>
          </w:tcPr>
          <w:p w14:paraId="08CCA22D" w14:textId="77777777" w:rsidR="008B6FEE" w:rsidRPr="00084311" w:rsidRDefault="008B6FEE" w:rsidP="00B562B3">
            <w:pPr>
              <w:tabs>
                <w:tab w:val="left" w:pos="1425"/>
              </w:tabs>
              <w:spacing w:before="80" w:after="80"/>
              <w:jc w:val="center"/>
              <w:rPr>
                <w:bCs/>
                <w:sz w:val="18"/>
                <w:szCs w:val="18"/>
              </w:rPr>
            </w:pPr>
            <w:r w:rsidRPr="00084311">
              <w:rPr>
                <w:bCs/>
                <w:sz w:val="18"/>
                <w:szCs w:val="18"/>
              </w:rPr>
              <w:t>Labelling</w:t>
            </w:r>
          </w:p>
        </w:tc>
        <w:tc>
          <w:tcPr>
            <w:tcW w:w="938" w:type="dxa"/>
            <w:vMerge w:val="restart"/>
          </w:tcPr>
          <w:p w14:paraId="2D76544B" w14:textId="77777777" w:rsidR="008B6FEE" w:rsidRPr="00084311" w:rsidRDefault="008B6FEE" w:rsidP="00B562B3">
            <w:pPr>
              <w:tabs>
                <w:tab w:val="left" w:pos="1425"/>
              </w:tabs>
              <w:spacing w:before="80" w:after="80"/>
              <w:jc w:val="center"/>
              <w:rPr>
                <w:bCs/>
                <w:sz w:val="18"/>
                <w:szCs w:val="18"/>
              </w:rPr>
            </w:pPr>
            <w:r w:rsidRPr="00084311">
              <w:rPr>
                <w:bCs/>
                <w:sz w:val="18"/>
                <w:szCs w:val="18"/>
              </w:rPr>
              <w:t>Hazard statement codes</w:t>
            </w:r>
          </w:p>
        </w:tc>
      </w:tr>
      <w:tr w:rsidR="00D45CF6" w:rsidRPr="0025383D" w14:paraId="7AB7AE63" w14:textId="77777777" w:rsidTr="00724029">
        <w:trPr>
          <w:cantSplit/>
          <w:trHeight w:val="739"/>
          <w:tblHeader/>
        </w:trPr>
        <w:tc>
          <w:tcPr>
            <w:tcW w:w="1002" w:type="dxa"/>
          </w:tcPr>
          <w:p w14:paraId="3C329A30" w14:textId="77777777" w:rsidR="008B6FEE" w:rsidRPr="00084311" w:rsidRDefault="008B6FEE" w:rsidP="00B562B3">
            <w:pPr>
              <w:tabs>
                <w:tab w:val="left" w:pos="1425"/>
              </w:tabs>
              <w:spacing w:before="80" w:after="80"/>
              <w:jc w:val="center"/>
              <w:rPr>
                <w:bCs/>
                <w:sz w:val="18"/>
                <w:szCs w:val="18"/>
              </w:rPr>
            </w:pPr>
            <w:r w:rsidRPr="00084311">
              <w:rPr>
                <w:bCs/>
                <w:sz w:val="18"/>
                <w:szCs w:val="18"/>
              </w:rPr>
              <w:t>Hazard class</w:t>
            </w:r>
          </w:p>
        </w:tc>
        <w:tc>
          <w:tcPr>
            <w:tcW w:w="843" w:type="dxa"/>
            <w:vAlign w:val="center"/>
          </w:tcPr>
          <w:p w14:paraId="7C51F5A1" w14:textId="77777777" w:rsidR="008B6FEE" w:rsidRPr="00084311" w:rsidRDefault="008B6FEE" w:rsidP="00B562B3">
            <w:pPr>
              <w:tabs>
                <w:tab w:val="left" w:pos="1425"/>
              </w:tabs>
              <w:spacing w:before="80" w:after="80"/>
              <w:jc w:val="center"/>
              <w:rPr>
                <w:bCs/>
                <w:sz w:val="18"/>
                <w:szCs w:val="18"/>
              </w:rPr>
            </w:pPr>
            <w:r w:rsidRPr="00084311">
              <w:rPr>
                <w:bCs/>
                <w:color w:val="FF0000"/>
                <w:sz w:val="18"/>
                <w:szCs w:val="18"/>
              </w:rPr>
              <w:t>GHS hazard category</w:t>
            </w:r>
          </w:p>
        </w:tc>
        <w:tc>
          <w:tcPr>
            <w:tcW w:w="1106" w:type="dxa"/>
          </w:tcPr>
          <w:p w14:paraId="6F492BA7" w14:textId="4A280D3A" w:rsidR="008B6FEE" w:rsidRPr="00084311" w:rsidRDefault="008B6FEE" w:rsidP="00B562B3">
            <w:pPr>
              <w:tabs>
                <w:tab w:val="left" w:pos="1425"/>
              </w:tabs>
              <w:spacing w:before="80" w:after="80"/>
              <w:jc w:val="center"/>
              <w:rPr>
                <w:bCs/>
                <w:sz w:val="18"/>
                <w:szCs w:val="18"/>
              </w:rPr>
            </w:pPr>
            <w:r w:rsidRPr="00084311">
              <w:rPr>
                <w:bCs/>
                <w:color w:val="FF0000"/>
                <w:sz w:val="18"/>
                <w:szCs w:val="18"/>
              </w:rPr>
              <w:t>UN Model Regulations class or division</w:t>
            </w:r>
          </w:p>
        </w:tc>
        <w:tc>
          <w:tcPr>
            <w:tcW w:w="1095" w:type="dxa"/>
            <w:vAlign w:val="center"/>
          </w:tcPr>
          <w:p w14:paraId="651CA3C5" w14:textId="77777777" w:rsidR="008B6FEE" w:rsidRPr="00084311" w:rsidRDefault="008B6FEE" w:rsidP="00B562B3">
            <w:pPr>
              <w:tabs>
                <w:tab w:val="left" w:pos="1425"/>
              </w:tabs>
              <w:spacing w:before="80" w:after="80"/>
              <w:jc w:val="center"/>
              <w:rPr>
                <w:bCs/>
                <w:sz w:val="18"/>
                <w:szCs w:val="18"/>
              </w:rPr>
            </w:pPr>
            <w:r w:rsidRPr="00084311">
              <w:rPr>
                <w:bCs/>
                <w:sz w:val="18"/>
                <w:szCs w:val="18"/>
              </w:rPr>
              <w:t xml:space="preserve">GHS </w:t>
            </w:r>
            <w:r w:rsidRPr="00084311">
              <w:rPr>
                <w:bCs/>
                <w:color w:val="FF0000"/>
                <w:sz w:val="18"/>
                <w:szCs w:val="18"/>
              </w:rPr>
              <w:t>pictogram</w:t>
            </w:r>
          </w:p>
        </w:tc>
        <w:tc>
          <w:tcPr>
            <w:tcW w:w="1106" w:type="dxa"/>
            <w:vAlign w:val="center"/>
          </w:tcPr>
          <w:p w14:paraId="16C3B162" w14:textId="77777777" w:rsidR="008B6FEE" w:rsidRPr="00084311" w:rsidRDefault="008B6FEE" w:rsidP="00B562B3">
            <w:pPr>
              <w:tabs>
                <w:tab w:val="left" w:pos="1425"/>
              </w:tabs>
              <w:spacing w:before="80" w:after="80"/>
              <w:jc w:val="center"/>
              <w:rPr>
                <w:bCs/>
                <w:sz w:val="18"/>
                <w:szCs w:val="18"/>
              </w:rPr>
            </w:pPr>
            <w:r w:rsidRPr="00084311">
              <w:rPr>
                <w:bCs/>
                <w:sz w:val="18"/>
                <w:szCs w:val="18"/>
              </w:rPr>
              <w:t xml:space="preserve">UN Model Regulations </w:t>
            </w:r>
            <w:proofErr w:type="spellStart"/>
            <w:r w:rsidRPr="00084311">
              <w:rPr>
                <w:bCs/>
                <w:color w:val="FF0000"/>
                <w:sz w:val="18"/>
                <w:szCs w:val="18"/>
              </w:rPr>
              <w:t>pictogram</w:t>
            </w:r>
            <w:r w:rsidRPr="00084311">
              <w:rPr>
                <w:bCs/>
                <w:sz w:val="18"/>
                <w:szCs w:val="18"/>
                <w:vertAlign w:val="superscript"/>
              </w:rPr>
              <w:t>a</w:t>
            </w:r>
            <w:proofErr w:type="spellEnd"/>
          </w:p>
        </w:tc>
        <w:tc>
          <w:tcPr>
            <w:tcW w:w="876" w:type="dxa"/>
            <w:vAlign w:val="center"/>
          </w:tcPr>
          <w:p w14:paraId="6C78B6E5" w14:textId="77777777" w:rsidR="008B6FEE" w:rsidRPr="00084311" w:rsidRDefault="008B6FEE" w:rsidP="00B562B3">
            <w:pPr>
              <w:tabs>
                <w:tab w:val="left" w:pos="1425"/>
              </w:tabs>
              <w:spacing w:before="80" w:after="80"/>
              <w:jc w:val="center"/>
              <w:rPr>
                <w:bCs/>
                <w:sz w:val="18"/>
                <w:szCs w:val="18"/>
              </w:rPr>
            </w:pPr>
            <w:r w:rsidRPr="00084311">
              <w:rPr>
                <w:bCs/>
                <w:sz w:val="18"/>
                <w:szCs w:val="18"/>
              </w:rPr>
              <w:t>Signal word</w:t>
            </w:r>
          </w:p>
        </w:tc>
        <w:tc>
          <w:tcPr>
            <w:tcW w:w="3254" w:type="dxa"/>
            <w:vAlign w:val="center"/>
          </w:tcPr>
          <w:p w14:paraId="6E0D552B" w14:textId="77777777" w:rsidR="008B6FEE" w:rsidRPr="00084311" w:rsidRDefault="008B6FEE" w:rsidP="00B562B3">
            <w:pPr>
              <w:tabs>
                <w:tab w:val="left" w:pos="1425"/>
              </w:tabs>
              <w:spacing w:before="80" w:after="80"/>
              <w:rPr>
                <w:bCs/>
                <w:sz w:val="18"/>
                <w:szCs w:val="18"/>
              </w:rPr>
            </w:pPr>
            <w:r w:rsidRPr="00084311">
              <w:rPr>
                <w:bCs/>
                <w:sz w:val="18"/>
                <w:szCs w:val="18"/>
              </w:rPr>
              <w:t>Hazard statement</w:t>
            </w:r>
          </w:p>
        </w:tc>
        <w:tc>
          <w:tcPr>
            <w:tcW w:w="938" w:type="dxa"/>
            <w:vMerge/>
          </w:tcPr>
          <w:p w14:paraId="108934B5" w14:textId="77777777" w:rsidR="008B6FEE" w:rsidRPr="00084311" w:rsidRDefault="008B6FEE" w:rsidP="00B562B3">
            <w:pPr>
              <w:pStyle w:val="Heading5"/>
              <w:tabs>
                <w:tab w:val="left" w:pos="1425"/>
              </w:tabs>
              <w:spacing w:before="80" w:after="80"/>
              <w:jc w:val="center"/>
              <w:rPr>
                <w:bCs/>
                <w:sz w:val="18"/>
                <w:szCs w:val="18"/>
              </w:rPr>
            </w:pPr>
          </w:p>
        </w:tc>
      </w:tr>
      <w:tr w:rsidR="00D45CF6" w:rsidRPr="001D6814" w14:paraId="04461F4C" w14:textId="77777777" w:rsidTr="00724029">
        <w:trPr>
          <w:cantSplit/>
          <w:trHeight w:val="618"/>
        </w:trPr>
        <w:tc>
          <w:tcPr>
            <w:tcW w:w="1002" w:type="dxa"/>
            <w:vMerge w:val="restart"/>
            <w:vAlign w:val="center"/>
          </w:tcPr>
          <w:p w14:paraId="73A9F35D" w14:textId="77777777" w:rsidR="008B6FEE" w:rsidRPr="001D6814" w:rsidRDefault="008B6FEE" w:rsidP="00B562B3">
            <w:pPr>
              <w:tabs>
                <w:tab w:val="left" w:pos="1425"/>
              </w:tabs>
              <w:spacing w:before="40" w:after="40"/>
              <w:jc w:val="center"/>
              <w:rPr>
                <w:b/>
                <w:sz w:val="18"/>
                <w:szCs w:val="18"/>
              </w:rPr>
            </w:pPr>
            <w:r w:rsidRPr="001D6814">
              <w:rPr>
                <w:b/>
                <w:sz w:val="18"/>
                <w:szCs w:val="18"/>
              </w:rPr>
              <w:t>Explosives</w:t>
            </w:r>
          </w:p>
        </w:tc>
        <w:tc>
          <w:tcPr>
            <w:tcW w:w="1950" w:type="dxa"/>
            <w:gridSpan w:val="2"/>
            <w:vAlign w:val="center"/>
          </w:tcPr>
          <w:p w14:paraId="59EA2A19" w14:textId="77777777" w:rsidR="008B6FEE" w:rsidRPr="00D45CF6" w:rsidRDefault="008B6FEE" w:rsidP="00B562B3">
            <w:pPr>
              <w:keepNext/>
              <w:keepLines/>
              <w:tabs>
                <w:tab w:val="left" w:pos="1425"/>
              </w:tabs>
              <w:spacing w:before="40" w:after="40"/>
              <w:jc w:val="center"/>
              <w:rPr>
                <w:b/>
                <w:color w:val="FF0000"/>
                <w:sz w:val="18"/>
                <w:szCs w:val="18"/>
              </w:rPr>
            </w:pPr>
            <w:r w:rsidRPr="00D45CF6">
              <w:rPr>
                <w:b/>
                <w:sz w:val="18"/>
                <w:szCs w:val="18"/>
              </w:rPr>
              <w:t>Unstable explosive</w:t>
            </w:r>
          </w:p>
        </w:tc>
        <w:tc>
          <w:tcPr>
            <w:tcW w:w="1095" w:type="dxa"/>
            <w:vMerge w:val="restart"/>
            <w:vAlign w:val="center"/>
          </w:tcPr>
          <w:p w14:paraId="075DEFE8" w14:textId="77777777" w:rsidR="008B6FEE" w:rsidRPr="001D6814" w:rsidRDefault="008B6FEE" w:rsidP="00B562B3">
            <w:pPr>
              <w:keepNext/>
              <w:keepLines/>
              <w:tabs>
                <w:tab w:val="left" w:pos="1425"/>
              </w:tabs>
              <w:spacing w:before="40" w:after="40"/>
              <w:jc w:val="center"/>
              <w:rPr>
                <w:sz w:val="18"/>
                <w:szCs w:val="18"/>
              </w:rPr>
            </w:pPr>
            <w:r>
              <w:rPr>
                <w:noProof/>
                <w:sz w:val="18"/>
                <w:szCs w:val="18"/>
                <w:lang w:eastAsia="zh-CN"/>
              </w:rPr>
              <w:drawing>
                <wp:inline distT="0" distB="0" distL="0" distR="0" wp14:anchorId="03165F76" wp14:editId="0C58D490">
                  <wp:extent cx="571500"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6" w:type="dxa"/>
            <w:vAlign w:val="center"/>
          </w:tcPr>
          <w:p w14:paraId="39C93D32" w14:textId="3F432E5C" w:rsidR="008B6FEE" w:rsidRPr="001D6814" w:rsidRDefault="008B6FEE" w:rsidP="00B562B3">
            <w:pPr>
              <w:tabs>
                <w:tab w:val="left" w:pos="1425"/>
              </w:tabs>
              <w:spacing w:before="40" w:after="40"/>
              <w:jc w:val="center"/>
              <w:rPr>
                <w:b/>
                <w:i/>
                <w:sz w:val="18"/>
                <w:szCs w:val="18"/>
              </w:rPr>
            </w:pPr>
            <w:r w:rsidRPr="001D6814">
              <w:rPr>
                <w:b/>
                <w:i/>
                <w:sz w:val="18"/>
                <w:szCs w:val="18"/>
              </w:rPr>
              <w:t>(Transport</w:t>
            </w:r>
            <w:r>
              <w:rPr>
                <w:b/>
                <w:i/>
                <w:sz w:val="18"/>
                <w:szCs w:val="18"/>
              </w:rPr>
              <w:t xml:space="preserve"> </w:t>
            </w:r>
            <w:r w:rsidRPr="001D6814">
              <w:rPr>
                <w:b/>
                <w:i/>
                <w:sz w:val="18"/>
                <w:szCs w:val="18"/>
              </w:rPr>
              <w:t>not allowed)</w:t>
            </w:r>
          </w:p>
        </w:tc>
        <w:tc>
          <w:tcPr>
            <w:tcW w:w="876" w:type="dxa"/>
            <w:vMerge w:val="restart"/>
            <w:vAlign w:val="center"/>
          </w:tcPr>
          <w:p w14:paraId="783D7D8E"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3254" w:type="dxa"/>
            <w:vAlign w:val="center"/>
          </w:tcPr>
          <w:p w14:paraId="6A069AFB" w14:textId="77777777" w:rsidR="008B6FEE" w:rsidRPr="001D6814" w:rsidRDefault="008B6FEE" w:rsidP="00B562B3">
            <w:pPr>
              <w:tabs>
                <w:tab w:val="left" w:pos="1425"/>
              </w:tabs>
              <w:spacing w:before="40" w:after="40"/>
              <w:rPr>
                <w:sz w:val="18"/>
                <w:szCs w:val="18"/>
              </w:rPr>
            </w:pPr>
            <w:r w:rsidRPr="001D6814">
              <w:rPr>
                <w:sz w:val="18"/>
                <w:szCs w:val="18"/>
              </w:rPr>
              <w:t>Unstable explosive</w:t>
            </w:r>
          </w:p>
        </w:tc>
        <w:tc>
          <w:tcPr>
            <w:tcW w:w="938" w:type="dxa"/>
            <w:vAlign w:val="center"/>
          </w:tcPr>
          <w:p w14:paraId="1A748CB1" w14:textId="77777777" w:rsidR="008B6FEE" w:rsidRPr="001D6814" w:rsidRDefault="008B6FEE" w:rsidP="00B562B3">
            <w:pPr>
              <w:tabs>
                <w:tab w:val="left" w:pos="1425"/>
              </w:tabs>
              <w:spacing w:before="40" w:after="40"/>
              <w:jc w:val="center"/>
              <w:rPr>
                <w:sz w:val="18"/>
                <w:szCs w:val="18"/>
              </w:rPr>
            </w:pPr>
            <w:r w:rsidRPr="001D6814">
              <w:rPr>
                <w:sz w:val="18"/>
                <w:szCs w:val="18"/>
              </w:rPr>
              <w:t>H200</w:t>
            </w:r>
          </w:p>
        </w:tc>
      </w:tr>
      <w:tr w:rsidR="00D45CF6" w:rsidRPr="001D6814" w14:paraId="01C35EFB" w14:textId="77777777" w:rsidTr="00724029">
        <w:trPr>
          <w:cantSplit/>
          <w:trHeight w:val="719"/>
        </w:trPr>
        <w:tc>
          <w:tcPr>
            <w:tcW w:w="1002" w:type="dxa"/>
            <w:vMerge/>
          </w:tcPr>
          <w:p w14:paraId="112B548B"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4657193C" w14:textId="77777777" w:rsidR="008B6FEE" w:rsidRPr="00D45CF6" w:rsidRDefault="008B6FEE" w:rsidP="00B562B3">
            <w:pPr>
              <w:keepNext/>
              <w:keepLines/>
              <w:tabs>
                <w:tab w:val="left" w:pos="1425"/>
              </w:tabs>
              <w:spacing w:before="40" w:after="40"/>
              <w:jc w:val="center"/>
              <w:rPr>
                <w:b/>
                <w:sz w:val="18"/>
                <w:szCs w:val="18"/>
              </w:rPr>
            </w:pPr>
            <w:r w:rsidRPr="00D45CF6">
              <w:rPr>
                <w:b/>
                <w:sz w:val="18"/>
                <w:szCs w:val="18"/>
              </w:rPr>
              <w:t>1.1</w:t>
            </w:r>
          </w:p>
        </w:tc>
        <w:tc>
          <w:tcPr>
            <w:tcW w:w="1095" w:type="dxa"/>
            <w:vMerge/>
            <w:vAlign w:val="center"/>
          </w:tcPr>
          <w:p w14:paraId="166FEA3E" w14:textId="77777777" w:rsidR="008B6FEE" w:rsidRPr="001D6814" w:rsidRDefault="008B6FEE" w:rsidP="00B562B3">
            <w:pPr>
              <w:keepNext/>
              <w:keepLines/>
              <w:tabs>
                <w:tab w:val="left" w:pos="1425"/>
              </w:tabs>
              <w:spacing w:before="40" w:after="40"/>
              <w:jc w:val="center"/>
              <w:rPr>
                <w:sz w:val="18"/>
                <w:szCs w:val="18"/>
              </w:rPr>
            </w:pPr>
          </w:p>
        </w:tc>
        <w:tc>
          <w:tcPr>
            <w:tcW w:w="1106" w:type="dxa"/>
            <w:vMerge w:val="restart"/>
            <w:vAlign w:val="center"/>
          </w:tcPr>
          <w:p w14:paraId="5E79FF06" w14:textId="77777777" w:rsidR="008B6FEE" w:rsidRPr="001D6814" w:rsidRDefault="008B6FEE" w:rsidP="00B562B3">
            <w:pPr>
              <w:keepNext/>
              <w:keepLines/>
              <w:tabs>
                <w:tab w:val="left" w:pos="1425"/>
              </w:tabs>
              <w:spacing w:before="40" w:after="40"/>
              <w:jc w:val="center"/>
              <w:rPr>
                <w:sz w:val="18"/>
                <w:szCs w:val="18"/>
              </w:rPr>
            </w:pPr>
            <w:r>
              <w:rPr>
                <w:noProof/>
                <w:sz w:val="18"/>
                <w:szCs w:val="18"/>
                <w:lang w:eastAsia="zh-CN"/>
              </w:rPr>
              <w:drawing>
                <wp:inline distT="0" distB="0" distL="0" distR="0" wp14:anchorId="46DF4F9D" wp14:editId="7FFE0673">
                  <wp:extent cx="571500" cy="571500"/>
                  <wp:effectExtent l="0" t="0" r="0" b="0"/>
                  <wp:docPr id="4" name="Picture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Merge/>
            <w:vAlign w:val="center"/>
          </w:tcPr>
          <w:p w14:paraId="0939735B" w14:textId="77777777" w:rsidR="008B6FEE" w:rsidRPr="001D6814" w:rsidRDefault="008B6FEE" w:rsidP="00B562B3">
            <w:pPr>
              <w:keepNext/>
              <w:keepLines/>
              <w:tabs>
                <w:tab w:val="left" w:pos="1425"/>
              </w:tabs>
              <w:spacing w:before="40" w:after="40"/>
              <w:jc w:val="center"/>
              <w:rPr>
                <w:sz w:val="18"/>
                <w:szCs w:val="18"/>
              </w:rPr>
            </w:pPr>
          </w:p>
        </w:tc>
        <w:tc>
          <w:tcPr>
            <w:tcW w:w="3254" w:type="dxa"/>
            <w:vAlign w:val="center"/>
          </w:tcPr>
          <w:p w14:paraId="7C0B2C4B" w14:textId="77777777" w:rsidR="008B6FEE" w:rsidRPr="001D6814" w:rsidRDefault="008B6FEE" w:rsidP="00B562B3">
            <w:pPr>
              <w:keepNext/>
              <w:keepLines/>
              <w:tabs>
                <w:tab w:val="left" w:pos="1425"/>
              </w:tabs>
              <w:spacing w:before="40" w:after="40"/>
              <w:rPr>
                <w:sz w:val="18"/>
                <w:szCs w:val="18"/>
              </w:rPr>
            </w:pPr>
            <w:r>
              <w:rPr>
                <w:sz w:val="18"/>
                <w:szCs w:val="18"/>
              </w:rPr>
              <w:t xml:space="preserve">Explosive; </w:t>
            </w:r>
            <w:r w:rsidRPr="001D6814">
              <w:rPr>
                <w:sz w:val="18"/>
                <w:szCs w:val="18"/>
              </w:rPr>
              <w:t>mass explosion hazard</w:t>
            </w:r>
          </w:p>
        </w:tc>
        <w:tc>
          <w:tcPr>
            <w:tcW w:w="938" w:type="dxa"/>
            <w:vAlign w:val="center"/>
          </w:tcPr>
          <w:p w14:paraId="53AF28F7"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H201</w:t>
            </w:r>
          </w:p>
        </w:tc>
      </w:tr>
      <w:tr w:rsidR="00D45CF6" w:rsidRPr="001D6814" w14:paraId="5EB47375" w14:textId="77777777" w:rsidTr="00724029">
        <w:trPr>
          <w:cantSplit/>
          <w:trHeight w:val="829"/>
        </w:trPr>
        <w:tc>
          <w:tcPr>
            <w:tcW w:w="1002" w:type="dxa"/>
            <w:vMerge/>
          </w:tcPr>
          <w:p w14:paraId="3F1F6F18"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33F5B022" w14:textId="77777777" w:rsidR="008B6FEE" w:rsidRPr="00D45CF6" w:rsidRDefault="008B6FEE" w:rsidP="00B562B3">
            <w:pPr>
              <w:keepNext/>
              <w:keepLines/>
              <w:tabs>
                <w:tab w:val="left" w:pos="1425"/>
              </w:tabs>
              <w:spacing w:before="40" w:after="40"/>
              <w:jc w:val="center"/>
              <w:rPr>
                <w:b/>
                <w:sz w:val="18"/>
                <w:szCs w:val="18"/>
              </w:rPr>
            </w:pPr>
            <w:r w:rsidRPr="00D45CF6">
              <w:rPr>
                <w:b/>
                <w:sz w:val="18"/>
                <w:szCs w:val="18"/>
              </w:rPr>
              <w:t>1.2</w:t>
            </w:r>
          </w:p>
        </w:tc>
        <w:tc>
          <w:tcPr>
            <w:tcW w:w="1095" w:type="dxa"/>
            <w:vMerge/>
            <w:vAlign w:val="center"/>
          </w:tcPr>
          <w:p w14:paraId="7372CC9C" w14:textId="77777777" w:rsidR="008B6FEE" w:rsidRPr="001D6814" w:rsidRDefault="008B6FEE" w:rsidP="00B562B3">
            <w:pPr>
              <w:keepNext/>
              <w:keepLines/>
              <w:tabs>
                <w:tab w:val="left" w:pos="1425"/>
              </w:tabs>
              <w:spacing w:before="40" w:after="40"/>
              <w:jc w:val="center"/>
              <w:rPr>
                <w:sz w:val="18"/>
                <w:szCs w:val="18"/>
              </w:rPr>
            </w:pPr>
          </w:p>
        </w:tc>
        <w:tc>
          <w:tcPr>
            <w:tcW w:w="1106" w:type="dxa"/>
            <w:vMerge/>
            <w:vAlign w:val="center"/>
          </w:tcPr>
          <w:p w14:paraId="162068B9" w14:textId="77777777" w:rsidR="008B6FEE" w:rsidRPr="001D6814" w:rsidRDefault="008B6FEE" w:rsidP="00B562B3">
            <w:pPr>
              <w:keepNext/>
              <w:keepLines/>
              <w:tabs>
                <w:tab w:val="left" w:pos="1425"/>
              </w:tabs>
              <w:spacing w:before="40" w:after="40"/>
              <w:jc w:val="center"/>
              <w:rPr>
                <w:sz w:val="18"/>
                <w:szCs w:val="18"/>
              </w:rPr>
            </w:pPr>
          </w:p>
        </w:tc>
        <w:tc>
          <w:tcPr>
            <w:tcW w:w="876" w:type="dxa"/>
            <w:vMerge/>
            <w:vAlign w:val="center"/>
          </w:tcPr>
          <w:p w14:paraId="745E31FC" w14:textId="77777777" w:rsidR="008B6FEE" w:rsidRPr="001D6814" w:rsidRDefault="008B6FEE" w:rsidP="00B562B3">
            <w:pPr>
              <w:keepNext/>
              <w:keepLines/>
              <w:tabs>
                <w:tab w:val="left" w:pos="1425"/>
              </w:tabs>
              <w:spacing w:before="40" w:after="40"/>
              <w:jc w:val="center"/>
              <w:rPr>
                <w:sz w:val="18"/>
                <w:szCs w:val="18"/>
              </w:rPr>
            </w:pPr>
          </w:p>
        </w:tc>
        <w:tc>
          <w:tcPr>
            <w:tcW w:w="3254" w:type="dxa"/>
            <w:vAlign w:val="center"/>
          </w:tcPr>
          <w:p w14:paraId="5CB073E6" w14:textId="77777777" w:rsidR="008B6FEE" w:rsidRPr="001D6814" w:rsidRDefault="008B6FEE" w:rsidP="00D45CF6">
            <w:pPr>
              <w:pStyle w:val="FootnoteText"/>
              <w:keepNext/>
              <w:keepLines/>
              <w:tabs>
                <w:tab w:val="clear" w:pos="1021"/>
              </w:tabs>
              <w:spacing w:before="40" w:after="40"/>
              <w:ind w:left="133" w:right="316" w:hanging="150"/>
              <w:rPr>
                <w:szCs w:val="18"/>
              </w:rPr>
            </w:pPr>
            <w:r w:rsidRPr="001D6814">
              <w:rPr>
                <w:szCs w:val="18"/>
              </w:rPr>
              <w:t>Explosive; severe projection hazard</w:t>
            </w:r>
          </w:p>
        </w:tc>
        <w:tc>
          <w:tcPr>
            <w:tcW w:w="938" w:type="dxa"/>
            <w:vAlign w:val="center"/>
          </w:tcPr>
          <w:p w14:paraId="785B395C"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H202</w:t>
            </w:r>
          </w:p>
        </w:tc>
      </w:tr>
      <w:tr w:rsidR="00D45CF6" w:rsidRPr="001D6814" w14:paraId="7E284A49" w14:textId="77777777" w:rsidTr="00724029">
        <w:trPr>
          <w:cantSplit/>
          <w:trHeight w:val="707"/>
        </w:trPr>
        <w:tc>
          <w:tcPr>
            <w:tcW w:w="1002" w:type="dxa"/>
            <w:vMerge/>
          </w:tcPr>
          <w:p w14:paraId="4BBE4537"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5D723688" w14:textId="77777777" w:rsidR="008B6FEE" w:rsidRPr="00D45CF6" w:rsidRDefault="008B6FEE" w:rsidP="00B562B3">
            <w:pPr>
              <w:keepNext/>
              <w:keepLines/>
              <w:tabs>
                <w:tab w:val="left" w:pos="1425"/>
              </w:tabs>
              <w:spacing w:before="40" w:after="40"/>
              <w:jc w:val="center"/>
              <w:rPr>
                <w:b/>
                <w:sz w:val="18"/>
                <w:szCs w:val="18"/>
              </w:rPr>
            </w:pPr>
            <w:r w:rsidRPr="00D45CF6">
              <w:rPr>
                <w:b/>
                <w:sz w:val="18"/>
                <w:szCs w:val="18"/>
              </w:rPr>
              <w:t>1.3</w:t>
            </w:r>
          </w:p>
        </w:tc>
        <w:tc>
          <w:tcPr>
            <w:tcW w:w="1095" w:type="dxa"/>
            <w:vMerge/>
            <w:vAlign w:val="center"/>
          </w:tcPr>
          <w:p w14:paraId="01A2DA4C" w14:textId="77777777" w:rsidR="008B6FEE" w:rsidRPr="001D6814" w:rsidRDefault="008B6FEE" w:rsidP="00B562B3">
            <w:pPr>
              <w:keepNext/>
              <w:keepLines/>
              <w:tabs>
                <w:tab w:val="left" w:pos="1425"/>
              </w:tabs>
              <w:spacing w:before="40" w:after="40"/>
              <w:jc w:val="center"/>
              <w:rPr>
                <w:sz w:val="18"/>
                <w:szCs w:val="18"/>
              </w:rPr>
            </w:pPr>
          </w:p>
        </w:tc>
        <w:tc>
          <w:tcPr>
            <w:tcW w:w="1106" w:type="dxa"/>
            <w:vMerge/>
            <w:vAlign w:val="center"/>
          </w:tcPr>
          <w:p w14:paraId="5F9D55BF" w14:textId="77777777" w:rsidR="008B6FEE" w:rsidRPr="001D6814" w:rsidRDefault="008B6FEE" w:rsidP="00B562B3">
            <w:pPr>
              <w:keepNext/>
              <w:keepLines/>
              <w:tabs>
                <w:tab w:val="left" w:pos="1425"/>
              </w:tabs>
              <w:spacing w:before="40" w:after="40"/>
              <w:jc w:val="center"/>
              <w:rPr>
                <w:sz w:val="18"/>
                <w:szCs w:val="18"/>
              </w:rPr>
            </w:pPr>
          </w:p>
        </w:tc>
        <w:tc>
          <w:tcPr>
            <w:tcW w:w="876" w:type="dxa"/>
            <w:vMerge/>
            <w:vAlign w:val="center"/>
          </w:tcPr>
          <w:p w14:paraId="31EF6CCF" w14:textId="77777777" w:rsidR="008B6FEE" w:rsidRPr="001D6814" w:rsidRDefault="008B6FEE" w:rsidP="00B562B3">
            <w:pPr>
              <w:keepNext/>
              <w:keepLines/>
              <w:tabs>
                <w:tab w:val="left" w:pos="1425"/>
              </w:tabs>
              <w:spacing w:before="40" w:after="40"/>
              <w:jc w:val="center"/>
              <w:rPr>
                <w:sz w:val="18"/>
                <w:szCs w:val="18"/>
              </w:rPr>
            </w:pPr>
          </w:p>
        </w:tc>
        <w:tc>
          <w:tcPr>
            <w:tcW w:w="3254" w:type="dxa"/>
            <w:vAlign w:val="center"/>
          </w:tcPr>
          <w:p w14:paraId="492E2022" w14:textId="77777777" w:rsidR="008B6FEE" w:rsidRPr="001D6814" w:rsidRDefault="008B6FEE" w:rsidP="00B562B3">
            <w:pPr>
              <w:keepNext/>
              <w:keepLines/>
              <w:tabs>
                <w:tab w:val="left" w:pos="1425"/>
              </w:tabs>
              <w:spacing w:before="40" w:after="40"/>
              <w:rPr>
                <w:sz w:val="18"/>
                <w:szCs w:val="18"/>
              </w:rPr>
            </w:pPr>
            <w:r w:rsidRPr="001D6814">
              <w:rPr>
                <w:sz w:val="18"/>
                <w:szCs w:val="18"/>
              </w:rPr>
              <w:t>Explosive; fire, blast or projection hazard</w:t>
            </w:r>
          </w:p>
        </w:tc>
        <w:tc>
          <w:tcPr>
            <w:tcW w:w="938" w:type="dxa"/>
            <w:vAlign w:val="center"/>
          </w:tcPr>
          <w:p w14:paraId="09939784"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H203</w:t>
            </w:r>
          </w:p>
        </w:tc>
      </w:tr>
      <w:tr w:rsidR="00D45CF6" w:rsidRPr="001D6814" w14:paraId="41CA8481" w14:textId="77777777" w:rsidTr="00724029">
        <w:trPr>
          <w:cantSplit/>
          <w:trHeight w:val="808"/>
        </w:trPr>
        <w:tc>
          <w:tcPr>
            <w:tcW w:w="1002" w:type="dxa"/>
            <w:vMerge/>
          </w:tcPr>
          <w:p w14:paraId="6AB6E095"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04D29CF5" w14:textId="77777777" w:rsidR="008B6FEE" w:rsidRPr="00D45CF6" w:rsidRDefault="008B6FEE" w:rsidP="00B562B3">
            <w:pPr>
              <w:keepNext/>
              <w:keepLines/>
              <w:tabs>
                <w:tab w:val="left" w:pos="1425"/>
              </w:tabs>
              <w:spacing w:before="40" w:after="40"/>
              <w:jc w:val="center"/>
              <w:rPr>
                <w:b/>
                <w:sz w:val="18"/>
                <w:szCs w:val="18"/>
              </w:rPr>
            </w:pPr>
            <w:r w:rsidRPr="00D45CF6">
              <w:rPr>
                <w:b/>
                <w:sz w:val="18"/>
                <w:szCs w:val="18"/>
              </w:rPr>
              <w:t>1.4</w:t>
            </w:r>
          </w:p>
        </w:tc>
        <w:tc>
          <w:tcPr>
            <w:tcW w:w="1095" w:type="dxa"/>
            <w:vMerge/>
            <w:vAlign w:val="center"/>
          </w:tcPr>
          <w:p w14:paraId="1EDC1AE7" w14:textId="77777777" w:rsidR="008B6FEE" w:rsidRPr="001D6814" w:rsidRDefault="008B6FEE" w:rsidP="00B562B3">
            <w:pPr>
              <w:keepNext/>
              <w:keepLines/>
              <w:tabs>
                <w:tab w:val="left" w:pos="1425"/>
              </w:tabs>
              <w:spacing w:before="40" w:after="40"/>
              <w:jc w:val="center"/>
              <w:rPr>
                <w:sz w:val="18"/>
                <w:szCs w:val="18"/>
              </w:rPr>
            </w:pPr>
          </w:p>
        </w:tc>
        <w:tc>
          <w:tcPr>
            <w:tcW w:w="1106" w:type="dxa"/>
            <w:vAlign w:val="center"/>
          </w:tcPr>
          <w:p w14:paraId="7D00D6B9" w14:textId="77777777" w:rsidR="008B6FEE" w:rsidRPr="001D6814" w:rsidRDefault="008B6FEE" w:rsidP="00B562B3">
            <w:pPr>
              <w:keepNext/>
              <w:keepLines/>
              <w:tabs>
                <w:tab w:val="left" w:pos="1425"/>
              </w:tabs>
              <w:spacing w:before="40" w:after="40"/>
              <w:jc w:val="center"/>
              <w:rPr>
                <w:sz w:val="18"/>
                <w:szCs w:val="18"/>
              </w:rPr>
            </w:pPr>
            <w:r>
              <w:rPr>
                <w:b/>
                <w:noProof/>
                <w:sz w:val="18"/>
                <w:szCs w:val="18"/>
                <w:lang w:eastAsia="zh-CN"/>
              </w:rPr>
              <w:drawing>
                <wp:inline distT="0" distB="0" distL="0" distR="0" wp14:anchorId="4F4A652F" wp14:editId="74189C34">
                  <wp:extent cx="57150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243A6A00"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3254" w:type="dxa"/>
            <w:tcBorders>
              <w:bottom w:val="single" w:sz="4" w:space="0" w:color="auto"/>
            </w:tcBorders>
            <w:vAlign w:val="center"/>
          </w:tcPr>
          <w:p w14:paraId="70013FF7" w14:textId="77777777" w:rsidR="008B6FEE" w:rsidRPr="001D6814" w:rsidRDefault="008B6FEE" w:rsidP="00B562B3">
            <w:pPr>
              <w:keepNext/>
              <w:keepLines/>
              <w:tabs>
                <w:tab w:val="left" w:pos="1425"/>
              </w:tabs>
              <w:spacing w:before="40" w:after="40"/>
              <w:rPr>
                <w:b/>
                <w:sz w:val="18"/>
                <w:szCs w:val="18"/>
              </w:rPr>
            </w:pPr>
            <w:r w:rsidRPr="001D6814">
              <w:rPr>
                <w:sz w:val="18"/>
                <w:szCs w:val="18"/>
              </w:rPr>
              <w:t>Fire or projection hazard</w:t>
            </w:r>
          </w:p>
        </w:tc>
        <w:tc>
          <w:tcPr>
            <w:tcW w:w="938" w:type="dxa"/>
            <w:tcBorders>
              <w:bottom w:val="single" w:sz="4" w:space="0" w:color="auto"/>
            </w:tcBorders>
            <w:vAlign w:val="center"/>
          </w:tcPr>
          <w:p w14:paraId="7AFFC8E2"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H204</w:t>
            </w:r>
          </w:p>
        </w:tc>
      </w:tr>
      <w:tr w:rsidR="00D45CF6" w:rsidRPr="001D6814" w14:paraId="43799725" w14:textId="77777777" w:rsidTr="00724029">
        <w:trPr>
          <w:cantSplit/>
          <w:trHeight w:val="632"/>
        </w:trPr>
        <w:tc>
          <w:tcPr>
            <w:tcW w:w="1002" w:type="dxa"/>
            <w:vMerge/>
          </w:tcPr>
          <w:p w14:paraId="114A3331"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669A889C" w14:textId="77777777" w:rsidR="008B6FEE" w:rsidRPr="00D45CF6" w:rsidRDefault="008B6FEE" w:rsidP="00B562B3">
            <w:pPr>
              <w:keepNext/>
              <w:keepLines/>
              <w:tabs>
                <w:tab w:val="left" w:pos="1425"/>
              </w:tabs>
              <w:spacing w:before="40" w:after="40"/>
              <w:jc w:val="center"/>
              <w:rPr>
                <w:b/>
                <w:sz w:val="18"/>
                <w:szCs w:val="18"/>
              </w:rPr>
            </w:pPr>
            <w:r w:rsidRPr="00D45CF6">
              <w:rPr>
                <w:b/>
                <w:sz w:val="18"/>
                <w:szCs w:val="18"/>
              </w:rPr>
              <w:t>1.5</w:t>
            </w:r>
          </w:p>
        </w:tc>
        <w:tc>
          <w:tcPr>
            <w:tcW w:w="1095" w:type="dxa"/>
            <w:vMerge w:val="restart"/>
            <w:vAlign w:val="center"/>
          </w:tcPr>
          <w:p w14:paraId="5177B026" w14:textId="77777777" w:rsidR="008B6FEE" w:rsidRPr="001D6814" w:rsidRDefault="008B6FEE" w:rsidP="00B562B3">
            <w:pPr>
              <w:keepLines/>
              <w:tabs>
                <w:tab w:val="left" w:pos="1425"/>
              </w:tabs>
              <w:spacing w:before="40" w:after="40"/>
              <w:jc w:val="center"/>
              <w:rPr>
                <w:sz w:val="18"/>
                <w:szCs w:val="18"/>
              </w:rPr>
            </w:pPr>
            <w:r w:rsidRPr="001D6814">
              <w:rPr>
                <w:i/>
                <w:sz w:val="18"/>
                <w:szCs w:val="18"/>
              </w:rPr>
              <w:t>No pictogram</w:t>
            </w:r>
          </w:p>
        </w:tc>
        <w:tc>
          <w:tcPr>
            <w:tcW w:w="1106" w:type="dxa"/>
            <w:vAlign w:val="center"/>
          </w:tcPr>
          <w:p w14:paraId="77AD75B9" w14:textId="77777777" w:rsidR="008B6FEE" w:rsidRPr="001D6814" w:rsidRDefault="008B6FEE" w:rsidP="00B562B3">
            <w:pPr>
              <w:keepNext/>
              <w:keepLines/>
              <w:tabs>
                <w:tab w:val="left" w:pos="1425"/>
              </w:tabs>
              <w:spacing w:before="40" w:after="40"/>
              <w:jc w:val="center"/>
              <w:rPr>
                <w:sz w:val="18"/>
                <w:szCs w:val="18"/>
              </w:rPr>
            </w:pPr>
            <w:r>
              <w:rPr>
                <w:b/>
                <w:noProof/>
                <w:sz w:val="18"/>
                <w:szCs w:val="18"/>
                <w:lang w:eastAsia="zh-CN"/>
              </w:rPr>
              <w:drawing>
                <wp:inline distT="0" distB="0" distL="0" distR="0" wp14:anchorId="6F2D78D0" wp14:editId="3E80C291">
                  <wp:extent cx="5715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548A24D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3254" w:type="dxa"/>
            <w:tcBorders>
              <w:bottom w:val="single" w:sz="4" w:space="0" w:color="auto"/>
            </w:tcBorders>
            <w:shd w:val="clear" w:color="auto" w:fill="FFFFFF"/>
            <w:vAlign w:val="center"/>
          </w:tcPr>
          <w:p w14:paraId="52B3C523" w14:textId="77777777" w:rsidR="008B6FEE" w:rsidRPr="001D6814" w:rsidRDefault="008B6FEE" w:rsidP="00B562B3">
            <w:pPr>
              <w:keepNext/>
              <w:keepLines/>
              <w:tabs>
                <w:tab w:val="left" w:pos="1425"/>
              </w:tabs>
              <w:spacing w:before="40" w:after="40"/>
              <w:rPr>
                <w:b/>
                <w:sz w:val="18"/>
                <w:szCs w:val="18"/>
              </w:rPr>
            </w:pPr>
            <w:r w:rsidRPr="001D6814">
              <w:rPr>
                <w:sz w:val="18"/>
                <w:szCs w:val="18"/>
              </w:rPr>
              <w:t>May mass explode in fire</w:t>
            </w:r>
          </w:p>
        </w:tc>
        <w:tc>
          <w:tcPr>
            <w:tcW w:w="938" w:type="dxa"/>
            <w:tcBorders>
              <w:bottom w:val="single" w:sz="4" w:space="0" w:color="auto"/>
            </w:tcBorders>
            <w:shd w:val="clear" w:color="auto" w:fill="FFFFFF"/>
            <w:vAlign w:val="center"/>
          </w:tcPr>
          <w:p w14:paraId="559EADAD" w14:textId="77777777" w:rsidR="008B6FEE" w:rsidRPr="001D6814" w:rsidRDefault="008B6FEE" w:rsidP="00B562B3">
            <w:pPr>
              <w:keepNext/>
              <w:keepLines/>
              <w:tabs>
                <w:tab w:val="left" w:pos="1425"/>
              </w:tabs>
              <w:spacing w:before="40" w:after="40"/>
              <w:jc w:val="center"/>
              <w:rPr>
                <w:b/>
                <w:sz w:val="18"/>
                <w:szCs w:val="18"/>
              </w:rPr>
            </w:pPr>
            <w:r w:rsidRPr="001D6814">
              <w:rPr>
                <w:sz w:val="18"/>
                <w:szCs w:val="18"/>
              </w:rPr>
              <w:t>H205</w:t>
            </w:r>
          </w:p>
        </w:tc>
      </w:tr>
      <w:tr w:rsidR="00D45CF6" w:rsidRPr="001D6814" w14:paraId="793E447A" w14:textId="77777777" w:rsidTr="00724029">
        <w:trPr>
          <w:cantSplit/>
          <w:trHeight w:val="128"/>
        </w:trPr>
        <w:tc>
          <w:tcPr>
            <w:tcW w:w="1002" w:type="dxa"/>
            <w:vMerge/>
          </w:tcPr>
          <w:p w14:paraId="2AA8435B" w14:textId="77777777" w:rsidR="008B6FEE" w:rsidRPr="001D6814" w:rsidRDefault="008B6FEE" w:rsidP="00B562B3">
            <w:pPr>
              <w:keepNext/>
              <w:keepLines/>
              <w:tabs>
                <w:tab w:val="left" w:pos="1425"/>
              </w:tabs>
              <w:spacing w:before="40" w:after="40"/>
              <w:jc w:val="center"/>
              <w:rPr>
                <w:b/>
                <w:sz w:val="18"/>
                <w:szCs w:val="18"/>
              </w:rPr>
            </w:pPr>
          </w:p>
        </w:tc>
        <w:tc>
          <w:tcPr>
            <w:tcW w:w="1950" w:type="dxa"/>
            <w:gridSpan w:val="2"/>
            <w:vAlign w:val="center"/>
          </w:tcPr>
          <w:p w14:paraId="142CB687" w14:textId="77777777" w:rsidR="008B6FEE" w:rsidRPr="00D45CF6" w:rsidRDefault="008B6FEE" w:rsidP="00B562B3">
            <w:pPr>
              <w:keepNext/>
              <w:keepLines/>
              <w:tabs>
                <w:tab w:val="left" w:pos="1425"/>
              </w:tabs>
              <w:spacing w:before="40" w:after="40"/>
              <w:jc w:val="center"/>
              <w:rPr>
                <w:sz w:val="18"/>
                <w:szCs w:val="18"/>
              </w:rPr>
            </w:pPr>
            <w:r w:rsidRPr="00D45CF6">
              <w:rPr>
                <w:b/>
                <w:sz w:val="18"/>
                <w:szCs w:val="18"/>
              </w:rPr>
              <w:t>1.6</w:t>
            </w:r>
          </w:p>
        </w:tc>
        <w:tc>
          <w:tcPr>
            <w:tcW w:w="1095" w:type="dxa"/>
            <w:vMerge/>
            <w:vAlign w:val="center"/>
          </w:tcPr>
          <w:p w14:paraId="126322ED" w14:textId="77777777" w:rsidR="008B6FEE" w:rsidRPr="001D6814" w:rsidRDefault="008B6FEE" w:rsidP="00B562B3">
            <w:pPr>
              <w:keepLines/>
              <w:tabs>
                <w:tab w:val="left" w:pos="1425"/>
              </w:tabs>
              <w:spacing w:before="40" w:after="40"/>
              <w:jc w:val="center"/>
              <w:rPr>
                <w:sz w:val="18"/>
                <w:szCs w:val="18"/>
              </w:rPr>
            </w:pPr>
          </w:p>
        </w:tc>
        <w:tc>
          <w:tcPr>
            <w:tcW w:w="1106" w:type="dxa"/>
            <w:vAlign w:val="center"/>
          </w:tcPr>
          <w:p w14:paraId="003F9553" w14:textId="77777777" w:rsidR="008B6FEE" w:rsidRPr="001D6814" w:rsidRDefault="008B6FEE" w:rsidP="00B562B3">
            <w:pPr>
              <w:keepNext/>
              <w:keepLines/>
              <w:tabs>
                <w:tab w:val="left" w:pos="1425"/>
              </w:tabs>
              <w:spacing w:before="40" w:after="40"/>
              <w:jc w:val="center"/>
              <w:rPr>
                <w:sz w:val="18"/>
                <w:szCs w:val="18"/>
              </w:rPr>
            </w:pPr>
            <w:r>
              <w:rPr>
                <w:b/>
                <w:noProof/>
                <w:sz w:val="18"/>
                <w:szCs w:val="18"/>
                <w:lang w:eastAsia="zh-CN"/>
              </w:rPr>
              <w:drawing>
                <wp:inline distT="0" distB="0" distL="0" distR="0" wp14:anchorId="6CB50A04" wp14:editId="784E3762">
                  <wp:extent cx="57150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76" w:type="dxa"/>
            <w:vAlign w:val="center"/>
          </w:tcPr>
          <w:p w14:paraId="22503F9C" w14:textId="77777777" w:rsidR="008B6FEE" w:rsidRPr="001D6814" w:rsidRDefault="008B6FEE" w:rsidP="00B562B3">
            <w:pPr>
              <w:keepNext/>
              <w:keepLines/>
              <w:tabs>
                <w:tab w:val="left" w:pos="1425"/>
              </w:tabs>
              <w:spacing w:before="40" w:after="40"/>
              <w:jc w:val="center"/>
              <w:rPr>
                <w:sz w:val="18"/>
                <w:szCs w:val="18"/>
              </w:rPr>
            </w:pPr>
            <w:r w:rsidRPr="001D6814">
              <w:rPr>
                <w:i/>
                <w:iCs/>
                <w:sz w:val="18"/>
                <w:szCs w:val="18"/>
              </w:rPr>
              <w:t>No signal word</w:t>
            </w:r>
          </w:p>
        </w:tc>
        <w:tc>
          <w:tcPr>
            <w:tcW w:w="3254" w:type="dxa"/>
            <w:shd w:val="clear" w:color="auto" w:fill="FFFFFF"/>
            <w:vAlign w:val="center"/>
          </w:tcPr>
          <w:p w14:paraId="7BA50ED3" w14:textId="77777777" w:rsidR="008B6FEE" w:rsidRPr="001D6814" w:rsidRDefault="008B6FEE" w:rsidP="00B562B3">
            <w:pPr>
              <w:pStyle w:val="FootnoteText"/>
              <w:keepNext/>
              <w:keepLines/>
              <w:tabs>
                <w:tab w:val="left" w:pos="1425"/>
              </w:tabs>
              <w:spacing w:before="60" w:after="60"/>
              <w:rPr>
                <w:b/>
                <w:szCs w:val="18"/>
              </w:rPr>
            </w:pPr>
            <w:r w:rsidRPr="001D6814">
              <w:rPr>
                <w:i/>
                <w:iCs/>
                <w:szCs w:val="18"/>
              </w:rPr>
              <w:t>No hazard statement</w:t>
            </w:r>
          </w:p>
        </w:tc>
        <w:tc>
          <w:tcPr>
            <w:tcW w:w="938" w:type="dxa"/>
            <w:shd w:val="clear" w:color="auto" w:fill="FFFFFF"/>
            <w:vAlign w:val="center"/>
          </w:tcPr>
          <w:p w14:paraId="0636A400"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None</w:t>
            </w:r>
          </w:p>
        </w:tc>
      </w:tr>
    </w:tbl>
    <w:p w14:paraId="7D85322F" w14:textId="2327C7C7" w:rsidR="008B6FEE" w:rsidRDefault="008B6FEE" w:rsidP="00724029">
      <w:pPr>
        <w:spacing w:before="80" w:after="80"/>
        <w:ind w:left="426" w:right="40" w:hanging="284"/>
        <w:rPr>
          <w:i/>
          <w:strike/>
          <w:sz w:val="18"/>
        </w:rPr>
      </w:pPr>
      <w:bookmarkStart w:id="3" w:name="_Hlk535414775"/>
      <w:proofErr w:type="spellStart"/>
      <w:r w:rsidRPr="001D6814">
        <w:rPr>
          <w:sz w:val="18"/>
          <w:vertAlign w:val="superscript"/>
        </w:rPr>
        <w:t>a</w:t>
      </w:r>
      <w:proofErr w:type="spellEnd"/>
      <w:r w:rsidRPr="001D6814">
        <w:rPr>
          <w:sz w:val="18"/>
          <w:vertAlign w:val="superscript"/>
        </w:rPr>
        <w:tab/>
      </w:r>
      <w:bookmarkStart w:id="4" w:name="_Hlk536005939"/>
      <w:r w:rsidRPr="004F3D18">
        <w:rPr>
          <w:i/>
          <w:color w:val="FF0000"/>
          <w:sz w:val="18"/>
        </w:rPr>
        <w:t>Under the UN Model Regulations,</w:t>
      </w:r>
      <w:r w:rsidRPr="00066BA7">
        <w:rPr>
          <w:color w:val="FF0000"/>
          <w:sz w:val="18"/>
        </w:rPr>
        <w:t xml:space="preserve"> </w:t>
      </w:r>
      <w:bookmarkEnd w:id="4"/>
      <w:r w:rsidRPr="001D6814">
        <w:rPr>
          <w:i/>
          <w:sz w:val="18"/>
        </w:rPr>
        <w:t xml:space="preserve">(*) </w:t>
      </w:r>
      <w:bookmarkStart w:id="5" w:name="_Hlk536005971"/>
      <w:r w:rsidRPr="00E20695">
        <w:rPr>
          <w:i/>
          <w:strike/>
          <w:color w:val="FF0000"/>
          <w:sz w:val="18"/>
        </w:rPr>
        <w:t>signifies</w:t>
      </w:r>
      <w:r w:rsidRPr="00E20695">
        <w:rPr>
          <w:i/>
          <w:color w:val="FF0000"/>
          <w:sz w:val="18"/>
        </w:rPr>
        <w:t xml:space="preserve"> </w:t>
      </w:r>
      <w:r w:rsidR="001206D0" w:rsidRPr="00E20695">
        <w:rPr>
          <w:i/>
          <w:color w:val="FF0000"/>
          <w:sz w:val="18"/>
          <w:u w:val="single"/>
        </w:rPr>
        <w:t>indicates</w:t>
      </w:r>
      <w:r w:rsidR="001206D0">
        <w:rPr>
          <w:i/>
          <w:color w:val="FF0000"/>
          <w:sz w:val="18"/>
        </w:rPr>
        <w:t xml:space="preserve"> </w:t>
      </w:r>
      <w:r w:rsidRPr="00066BA7">
        <w:rPr>
          <w:i/>
          <w:color w:val="FF0000"/>
          <w:sz w:val="18"/>
        </w:rPr>
        <w:t xml:space="preserve">the </w:t>
      </w:r>
      <w:proofErr w:type="spellStart"/>
      <w:r w:rsidRPr="00066BA7">
        <w:rPr>
          <w:i/>
          <w:color w:val="FF0000"/>
          <w:sz w:val="18"/>
        </w:rPr>
        <w:t>p</w:t>
      </w:r>
      <w:r w:rsidRPr="00066BA7">
        <w:rPr>
          <w:i/>
          <w:strike/>
          <w:sz w:val="18"/>
        </w:rPr>
        <w:t>P</w:t>
      </w:r>
      <w:r w:rsidRPr="001D6814">
        <w:rPr>
          <w:i/>
          <w:sz w:val="18"/>
        </w:rPr>
        <w:t>lace</w:t>
      </w:r>
      <w:proofErr w:type="spellEnd"/>
      <w:r w:rsidRPr="001D6814">
        <w:rPr>
          <w:i/>
          <w:sz w:val="18"/>
        </w:rPr>
        <w:t xml:space="preserve"> for compatibility group.</w:t>
      </w:r>
      <w:r>
        <w:rPr>
          <w:i/>
          <w:sz w:val="18"/>
        </w:rPr>
        <w:t xml:space="preserve"> </w:t>
      </w:r>
      <w:r w:rsidRPr="005E412B">
        <w:rPr>
          <w:i/>
          <w:strike/>
          <w:sz w:val="18"/>
        </w:rPr>
        <w:t>The pictogram for Divisions 1.1, 1.2 and 1.3 is also assigned to substances which have an explosive subsidiary risk, but without the indication of the division number and the compatibility group (see also “Self-reactive substances and mixtures” and “Organic peroxides”)</w:t>
      </w:r>
      <w:bookmarkEnd w:id="5"/>
      <w:r w:rsidRPr="005E412B">
        <w:rPr>
          <w:i/>
          <w:strike/>
          <w:sz w:val="18"/>
        </w:rPr>
        <w:t>.</w:t>
      </w:r>
    </w:p>
    <w:p w14:paraId="4827D68A" w14:textId="77777777" w:rsidR="00E20695" w:rsidRPr="005E412B" w:rsidRDefault="00E20695" w:rsidP="00E20695">
      <w:pPr>
        <w:spacing w:line="240" w:lineRule="auto"/>
        <w:ind w:left="426" w:right="40" w:hanging="284"/>
        <w:rPr>
          <w:b/>
          <w:bCs/>
          <w:strike/>
          <w:sz w:val="18"/>
          <w:vertAlign w:val="superscript"/>
        </w:rPr>
      </w:pPr>
    </w:p>
    <w:p w14:paraId="79E3289C" w14:textId="77777777" w:rsidR="008B6FEE" w:rsidRPr="001D6814" w:rsidRDefault="008B6FEE" w:rsidP="005E412B">
      <w:pPr>
        <w:pStyle w:val="GHSHeading3"/>
        <w:spacing w:after="240"/>
        <w:ind w:left="284"/>
        <w:rPr>
          <w:b w:val="0"/>
          <w:sz w:val="20"/>
        </w:rPr>
      </w:pPr>
      <w:bookmarkStart w:id="6" w:name="_Hlk2164719"/>
      <w:bookmarkStart w:id="7" w:name="_Hlk1033020"/>
      <w:bookmarkEnd w:id="3"/>
      <w:r w:rsidRPr="001D6814">
        <w:rPr>
          <w:sz w:val="20"/>
        </w:rPr>
        <w:lastRenderedPageBreak/>
        <w:t>A1.2</w:t>
      </w:r>
      <w:r w:rsidRPr="001D6814">
        <w:rPr>
          <w:sz w:val="20"/>
        </w:rPr>
        <w:tab/>
        <w:t xml:space="preserve">Flammable gases </w:t>
      </w:r>
      <w:r w:rsidRPr="001D6814">
        <w:rPr>
          <w:b w:val="0"/>
          <w:sz w:val="20"/>
        </w:rPr>
        <w:t>(see Chapter 2.2 for classification criteria)</w:t>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038"/>
        <w:gridCol w:w="492"/>
        <w:gridCol w:w="1037"/>
        <w:gridCol w:w="280"/>
        <w:gridCol w:w="1114"/>
        <w:gridCol w:w="1113"/>
        <w:gridCol w:w="1391"/>
        <w:gridCol w:w="835"/>
        <w:gridCol w:w="1948"/>
        <w:gridCol w:w="973"/>
      </w:tblGrid>
      <w:tr w:rsidR="008B6FEE" w:rsidRPr="001D6814" w14:paraId="16533B9A" w14:textId="77777777" w:rsidTr="005E412B">
        <w:trPr>
          <w:cantSplit/>
          <w:trHeight w:val="170"/>
          <w:tblHeader/>
          <w:jc w:val="center"/>
        </w:trPr>
        <w:tc>
          <w:tcPr>
            <w:tcW w:w="3961" w:type="dxa"/>
            <w:gridSpan w:val="5"/>
            <w:shd w:val="clear" w:color="auto" w:fill="FFFFFF"/>
            <w:vAlign w:val="center"/>
          </w:tcPr>
          <w:p w14:paraId="1A99EC79" w14:textId="77777777" w:rsidR="008B6FEE" w:rsidRPr="007265E7" w:rsidRDefault="008B6FEE" w:rsidP="00B562B3">
            <w:pPr>
              <w:tabs>
                <w:tab w:val="left" w:pos="1425"/>
              </w:tabs>
              <w:spacing w:before="80" w:after="80"/>
              <w:jc w:val="center"/>
              <w:rPr>
                <w:b/>
                <w:sz w:val="18"/>
                <w:szCs w:val="18"/>
              </w:rPr>
            </w:pPr>
            <w:r w:rsidRPr="001D6814">
              <w:rPr>
                <w:b/>
                <w:sz w:val="18"/>
                <w:szCs w:val="18"/>
              </w:rPr>
              <w:t>Classification</w:t>
            </w:r>
          </w:p>
        </w:tc>
        <w:tc>
          <w:tcPr>
            <w:tcW w:w="5287" w:type="dxa"/>
            <w:gridSpan w:val="4"/>
            <w:shd w:val="clear" w:color="auto" w:fill="FFFFFF"/>
            <w:vAlign w:val="center"/>
          </w:tcPr>
          <w:p w14:paraId="1E11A4EB" w14:textId="77777777" w:rsidR="008B6FEE" w:rsidRPr="007265E7" w:rsidRDefault="008B6FEE" w:rsidP="00B562B3">
            <w:pPr>
              <w:tabs>
                <w:tab w:val="left" w:pos="1425"/>
              </w:tabs>
              <w:spacing w:before="80" w:after="80"/>
              <w:jc w:val="center"/>
              <w:rPr>
                <w:b/>
                <w:sz w:val="18"/>
                <w:szCs w:val="18"/>
              </w:rPr>
            </w:pPr>
            <w:r w:rsidRPr="007265E7">
              <w:rPr>
                <w:b/>
                <w:sz w:val="18"/>
                <w:szCs w:val="18"/>
              </w:rPr>
              <w:t>Labelling</w:t>
            </w:r>
          </w:p>
        </w:tc>
        <w:tc>
          <w:tcPr>
            <w:tcW w:w="973" w:type="dxa"/>
            <w:vMerge w:val="restart"/>
            <w:shd w:val="clear" w:color="auto" w:fill="FFFFFF"/>
          </w:tcPr>
          <w:p w14:paraId="25F07F60" w14:textId="77777777" w:rsidR="008B6FEE" w:rsidRPr="001D6814" w:rsidRDefault="008B6FEE" w:rsidP="00B562B3">
            <w:pPr>
              <w:keepLines/>
              <w:tabs>
                <w:tab w:val="left" w:pos="1425"/>
              </w:tabs>
              <w:spacing w:before="80" w:after="80"/>
              <w:jc w:val="center"/>
              <w:rPr>
                <w:b/>
                <w:bCs/>
                <w:sz w:val="18"/>
                <w:szCs w:val="18"/>
              </w:rPr>
            </w:pPr>
            <w:r w:rsidRPr="001D6814">
              <w:rPr>
                <w:b/>
                <w:bCs/>
                <w:sz w:val="18"/>
                <w:szCs w:val="18"/>
              </w:rPr>
              <w:t>Hazard statement codes</w:t>
            </w:r>
          </w:p>
        </w:tc>
      </w:tr>
      <w:tr w:rsidR="008B6FEE" w:rsidRPr="001D6814" w14:paraId="253525C7" w14:textId="77777777" w:rsidTr="005E412B">
        <w:trPr>
          <w:cantSplit/>
          <w:trHeight w:val="664"/>
          <w:jc w:val="center"/>
        </w:trPr>
        <w:tc>
          <w:tcPr>
            <w:tcW w:w="1038" w:type="dxa"/>
            <w:shd w:val="clear" w:color="auto" w:fill="FFFFFF"/>
            <w:vAlign w:val="center"/>
          </w:tcPr>
          <w:p w14:paraId="12223F7E"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809" w:type="dxa"/>
            <w:gridSpan w:val="3"/>
            <w:shd w:val="clear" w:color="auto" w:fill="FFFFFF"/>
            <w:vAlign w:val="center"/>
          </w:tcPr>
          <w:p w14:paraId="46EA6F42" w14:textId="77777777" w:rsidR="008B6FEE" w:rsidRPr="001D6814" w:rsidRDefault="008B6FEE" w:rsidP="00B562B3">
            <w:pPr>
              <w:jc w:val="center"/>
              <w:rPr>
                <w:b/>
                <w:bCs/>
                <w:sz w:val="18"/>
                <w:szCs w:val="18"/>
              </w:rPr>
            </w:pPr>
            <w:r w:rsidRPr="00433F14">
              <w:rPr>
                <w:b/>
                <w:color w:val="FF0000"/>
                <w:sz w:val="18"/>
                <w:szCs w:val="18"/>
              </w:rPr>
              <w:t>GHS</w:t>
            </w:r>
            <w:r>
              <w:rPr>
                <w:b/>
                <w:color w:val="FF0000"/>
                <w:sz w:val="18"/>
                <w:szCs w:val="18"/>
              </w:rPr>
              <w:t xml:space="preserve"> hazard category</w:t>
            </w:r>
          </w:p>
        </w:tc>
        <w:tc>
          <w:tcPr>
            <w:tcW w:w="1113" w:type="dxa"/>
            <w:shd w:val="clear" w:color="auto" w:fill="FFFFFF"/>
            <w:vAlign w:val="center"/>
          </w:tcPr>
          <w:p w14:paraId="2ABB1071" w14:textId="77777777" w:rsidR="008B6FEE" w:rsidRPr="004B2F3F" w:rsidRDefault="008B6FEE" w:rsidP="00B562B3">
            <w:pPr>
              <w:keepNext/>
              <w:keepLines/>
              <w:tabs>
                <w:tab w:val="left" w:pos="1425"/>
              </w:tabs>
              <w:spacing w:before="40" w:after="40"/>
              <w:jc w:val="center"/>
              <w:rPr>
                <w:b/>
                <w:bCs/>
                <w:sz w:val="18"/>
                <w:szCs w:val="18"/>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13" w:type="dxa"/>
            <w:shd w:val="clear" w:color="auto" w:fill="FFFFFF"/>
            <w:vAlign w:val="center"/>
          </w:tcPr>
          <w:p w14:paraId="6572943E" w14:textId="11FB29A9" w:rsidR="008B6FEE" w:rsidRPr="001D6814" w:rsidRDefault="008B6FEE" w:rsidP="00B562B3">
            <w:pPr>
              <w:jc w:val="center"/>
              <w:rPr>
                <w:b/>
                <w:bCs/>
                <w:sz w:val="18"/>
                <w:szCs w:val="18"/>
              </w:rPr>
            </w:pPr>
            <w:r w:rsidRPr="001D6814">
              <w:rPr>
                <w:b/>
                <w:bCs/>
                <w:sz w:val="18"/>
                <w:szCs w:val="18"/>
              </w:rPr>
              <w:t>GHS</w:t>
            </w:r>
            <w:r>
              <w:rPr>
                <w:b/>
                <w:bCs/>
                <w:sz w:val="18"/>
                <w:szCs w:val="18"/>
              </w:rPr>
              <w:t xml:space="preserve"> </w:t>
            </w:r>
            <w:r w:rsidR="00554EEA" w:rsidRPr="00554EEA">
              <w:rPr>
                <w:b/>
                <w:color w:val="FF0000"/>
                <w:sz w:val="18"/>
                <w:szCs w:val="18"/>
              </w:rPr>
              <w:t>pictogram</w:t>
            </w:r>
          </w:p>
        </w:tc>
        <w:tc>
          <w:tcPr>
            <w:tcW w:w="1391" w:type="dxa"/>
            <w:shd w:val="clear" w:color="auto" w:fill="FFFFFF"/>
            <w:vAlign w:val="center"/>
          </w:tcPr>
          <w:p w14:paraId="77ADFC84" w14:textId="77777777" w:rsidR="008B6FEE" w:rsidRPr="00725143" w:rsidRDefault="008B6FEE" w:rsidP="00B562B3">
            <w:pPr>
              <w:keepNext/>
              <w:keepLines/>
              <w:tabs>
                <w:tab w:val="left" w:pos="1425"/>
              </w:tabs>
              <w:spacing w:before="40" w:after="40"/>
              <w:jc w:val="center"/>
              <w:rPr>
                <w:b/>
                <w:color w:val="FF0000"/>
                <w:sz w:val="18"/>
                <w:szCs w:val="18"/>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E21FD2">
              <w:rPr>
                <w:b/>
                <w:bCs/>
                <w:sz w:val="18"/>
                <w:szCs w:val="18"/>
                <w:vertAlign w:val="superscript"/>
              </w:rPr>
              <w:t>a</w:t>
            </w:r>
            <w:proofErr w:type="spellEnd"/>
            <w:r>
              <w:rPr>
                <w:b/>
                <w:bCs/>
                <w:strike/>
                <w:sz w:val="18"/>
                <w:szCs w:val="18"/>
                <w:vertAlign w:val="superscript"/>
              </w:rPr>
              <w:t xml:space="preserve"> </w:t>
            </w:r>
          </w:p>
        </w:tc>
        <w:tc>
          <w:tcPr>
            <w:tcW w:w="835" w:type="dxa"/>
            <w:shd w:val="clear" w:color="auto" w:fill="FFFFFF"/>
            <w:vAlign w:val="center"/>
          </w:tcPr>
          <w:p w14:paraId="68BD46AB"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1947" w:type="dxa"/>
            <w:shd w:val="clear" w:color="auto" w:fill="FFFFFF"/>
            <w:vAlign w:val="center"/>
          </w:tcPr>
          <w:p w14:paraId="404CEB8F" w14:textId="77777777" w:rsidR="008B6FEE" w:rsidRPr="00AB0F36" w:rsidRDefault="008B6FEE" w:rsidP="00B562B3">
            <w:pPr>
              <w:keepNext/>
              <w:keepLines/>
              <w:tabs>
                <w:tab w:val="left" w:pos="1425"/>
              </w:tabs>
              <w:spacing w:before="40" w:after="40"/>
              <w:rPr>
                <w:b/>
                <w:noProof/>
                <w:sz w:val="18"/>
                <w:szCs w:val="18"/>
                <w:lang w:eastAsia="sv-SE"/>
              </w:rPr>
            </w:pPr>
            <w:r w:rsidRPr="00AB0F36">
              <w:rPr>
                <w:b/>
                <w:noProof/>
                <w:sz w:val="18"/>
                <w:szCs w:val="18"/>
                <w:lang w:eastAsia="sv-SE"/>
              </w:rPr>
              <w:t>Hazard statement</w:t>
            </w:r>
          </w:p>
        </w:tc>
        <w:tc>
          <w:tcPr>
            <w:tcW w:w="973" w:type="dxa"/>
            <w:vMerge/>
            <w:shd w:val="clear" w:color="auto" w:fill="FFFFFF"/>
          </w:tcPr>
          <w:p w14:paraId="61F593D4"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7F34EBBA" w14:textId="77777777" w:rsidTr="005E412B">
        <w:trPr>
          <w:cantSplit/>
          <w:trHeight w:val="815"/>
          <w:jc w:val="center"/>
        </w:trPr>
        <w:tc>
          <w:tcPr>
            <w:tcW w:w="1038" w:type="dxa"/>
            <w:vMerge w:val="restart"/>
            <w:shd w:val="clear" w:color="auto" w:fill="FFFFFF"/>
            <w:vAlign w:val="center"/>
          </w:tcPr>
          <w:p w14:paraId="02F6FD2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 xml:space="preserve">Flammable gases </w:t>
            </w:r>
          </w:p>
        </w:tc>
        <w:tc>
          <w:tcPr>
            <w:tcW w:w="492" w:type="dxa"/>
            <w:vMerge w:val="restart"/>
            <w:shd w:val="clear" w:color="auto" w:fill="FFFFFF"/>
            <w:vAlign w:val="center"/>
          </w:tcPr>
          <w:p w14:paraId="585A0A3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r>
              <w:rPr>
                <w:b/>
                <w:sz w:val="18"/>
                <w:szCs w:val="18"/>
              </w:rPr>
              <w:t>A</w:t>
            </w:r>
          </w:p>
        </w:tc>
        <w:tc>
          <w:tcPr>
            <w:tcW w:w="1316" w:type="dxa"/>
            <w:gridSpan w:val="2"/>
            <w:shd w:val="clear" w:color="auto" w:fill="FFFFFF"/>
            <w:vAlign w:val="center"/>
          </w:tcPr>
          <w:p w14:paraId="1147E743" w14:textId="77777777" w:rsidR="008B6FEE" w:rsidRDefault="008B6FEE" w:rsidP="00B562B3">
            <w:pPr>
              <w:keepNext/>
              <w:keepLines/>
              <w:tabs>
                <w:tab w:val="left" w:pos="1425"/>
              </w:tabs>
              <w:spacing w:before="40" w:after="40"/>
              <w:jc w:val="center"/>
              <w:rPr>
                <w:noProof/>
                <w:sz w:val="18"/>
                <w:szCs w:val="18"/>
                <w:lang w:eastAsia="zh-CN"/>
              </w:rPr>
            </w:pPr>
            <w:r>
              <w:rPr>
                <w:b/>
                <w:sz w:val="18"/>
                <w:szCs w:val="18"/>
              </w:rPr>
              <w:t>Flammable gas</w:t>
            </w:r>
          </w:p>
        </w:tc>
        <w:tc>
          <w:tcPr>
            <w:tcW w:w="1113" w:type="dxa"/>
            <w:vMerge w:val="restart"/>
            <w:shd w:val="clear" w:color="auto" w:fill="FFFFFF"/>
            <w:vAlign w:val="center"/>
          </w:tcPr>
          <w:p w14:paraId="0E7FADB0" w14:textId="77777777" w:rsidR="008B6FEE" w:rsidRPr="00860FBB" w:rsidRDefault="008B6FEE" w:rsidP="00B562B3">
            <w:pPr>
              <w:keepNext/>
              <w:keepLines/>
              <w:tabs>
                <w:tab w:val="left" w:pos="1425"/>
              </w:tabs>
              <w:spacing w:before="40" w:after="40"/>
              <w:jc w:val="center"/>
              <w:rPr>
                <w:b/>
                <w:color w:val="FF0000"/>
                <w:sz w:val="18"/>
                <w:szCs w:val="18"/>
                <w:vertAlign w:val="superscript"/>
              </w:rPr>
            </w:pPr>
            <w:r w:rsidRPr="00725143">
              <w:rPr>
                <w:b/>
                <w:color w:val="FF0000"/>
                <w:sz w:val="18"/>
                <w:szCs w:val="18"/>
              </w:rPr>
              <w:t>2.1</w:t>
            </w:r>
          </w:p>
          <w:p w14:paraId="53370331" w14:textId="77777777" w:rsidR="008B6FEE" w:rsidRPr="00725143" w:rsidRDefault="008B6FEE" w:rsidP="00B562B3">
            <w:pPr>
              <w:keepNext/>
              <w:keepLines/>
              <w:tabs>
                <w:tab w:val="left" w:pos="1425"/>
              </w:tabs>
              <w:spacing w:before="40" w:after="40"/>
              <w:jc w:val="center"/>
              <w:rPr>
                <w:noProof/>
                <w:color w:val="FF0000"/>
                <w:sz w:val="18"/>
                <w:szCs w:val="18"/>
                <w:lang w:eastAsia="zh-CN"/>
              </w:rPr>
            </w:pPr>
          </w:p>
        </w:tc>
        <w:tc>
          <w:tcPr>
            <w:tcW w:w="1113" w:type="dxa"/>
            <w:vMerge w:val="restart"/>
            <w:shd w:val="clear" w:color="auto" w:fill="FFFFFF"/>
            <w:vAlign w:val="center"/>
          </w:tcPr>
          <w:p w14:paraId="008248DE" w14:textId="77777777" w:rsidR="008B6FEE" w:rsidRPr="001D6814" w:rsidRDefault="008B6FEE" w:rsidP="00B562B3">
            <w:pPr>
              <w:keepNext/>
              <w:keepLines/>
              <w:tabs>
                <w:tab w:val="left" w:pos="1425"/>
              </w:tabs>
              <w:spacing w:before="40" w:after="40"/>
              <w:jc w:val="center"/>
              <w:rPr>
                <w:b/>
                <w:sz w:val="18"/>
                <w:szCs w:val="18"/>
              </w:rPr>
            </w:pPr>
            <w:r>
              <w:rPr>
                <w:noProof/>
                <w:sz w:val="18"/>
                <w:szCs w:val="18"/>
                <w:lang w:eastAsia="zh-CN"/>
              </w:rPr>
              <w:drawing>
                <wp:inline distT="0" distB="0" distL="0" distR="0" wp14:anchorId="6BAF9539" wp14:editId="49FC97D4">
                  <wp:extent cx="5715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391" w:type="dxa"/>
            <w:vMerge w:val="restart"/>
            <w:shd w:val="clear" w:color="auto" w:fill="FFFFFF"/>
            <w:vAlign w:val="center"/>
          </w:tcPr>
          <w:p w14:paraId="21322CDD" w14:textId="77777777" w:rsidR="008B6FEE" w:rsidRPr="006D1076" w:rsidRDefault="008B6FEE" w:rsidP="00B562B3">
            <w:pPr>
              <w:keepNext/>
              <w:keepLines/>
              <w:tabs>
                <w:tab w:val="left" w:pos="1425"/>
              </w:tabs>
              <w:spacing w:before="40" w:after="40"/>
              <w:jc w:val="center"/>
              <w:rPr>
                <w:b/>
                <w:sz w:val="18"/>
                <w:szCs w:val="18"/>
              </w:rPr>
            </w:pPr>
            <w:r w:rsidRPr="00146350">
              <w:rPr>
                <w:b/>
                <w:noProof/>
                <w:sz w:val="18"/>
                <w:szCs w:val="18"/>
              </w:rPr>
              <mc:AlternateContent>
                <mc:Choice Requires="wps">
                  <w:drawing>
                    <wp:anchor distT="45720" distB="45720" distL="114300" distR="114300" simplePos="0" relativeHeight="251680768" behindDoc="1" locked="0" layoutInCell="1" allowOverlap="1" wp14:anchorId="7A597E0C" wp14:editId="564590FD">
                      <wp:simplePos x="0" y="0"/>
                      <wp:positionH relativeFrom="column">
                        <wp:posOffset>246380</wp:posOffset>
                      </wp:positionH>
                      <wp:positionV relativeFrom="paragraph">
                        <wp:posOffset>867410</wp:posOffset>
                      </wp:positionV>
                      <wp:extent cx="452755" cy="269875"/>
                      <wp:effectExtent l="0" t="0" r="4445" b="0"/>
                      <wp:wrapTight wrapText="bothSides">
                        <wp:wrapPolygon edited="0">
                          <wp:start x="0" y="0"/>
                          <wp:lineTo x="0" y="19821"/>
                          <wp:lineTo x="20903" y="19821"/>
                          <wp:lineTo x="2090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4F00DF43" w14:textId="77777777" w:rsidR="0084473A" w:rsidRPr="00A91C89" w:rsidRDefault="0084473A" w:rsidP="008B6FEE">
                                  <w:pPr>
                                    <w:jc w:val="center"/>
                                    <w:rPr>
                                      <w:color w:val="FF0000"/>
                                      <w:sz w:val="18"/>
                                      <w:szCs w:val="18"/>
                                    </w:rPr>
                                  </w:pPr>
                                  <w:r w:rsidRPr="00A91C89">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597E0C" id="_x0000_t202" coordsize="21600,21600" o:spt="202" path="m,l,21600r21600,l21600,xe">
                      <v:stroke joinstyle="miter"/>
                      <v:path gradientshapeok="t" o:connecttype="rect"/>
                    </v:shapetype>
                    <v:shape id="Text Box 2" o:spid="_x0000_s1026" type="#_x0000_t202" style="position:absolute;left:0;text-align:left;margin-left:19.4pt;margin-top:68.3pt;width:35.65pt;height:21.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i3IQIAABw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" stroked="f">
                      <v:textbox>
                        <w:txbxContent>
                          <w:p w14:paraId="4F00DF43" w14:textId="77777777" w:rsidR="0084473A" w:rsidRPr="00A91C89" w:rsidRDefault="0084473A" w:rsidP="008B6FEE">
                            <w:pPr>
                              <w:jc w:val="center"/>
                              <w:rPr>
                                <w:color w:val="FF0000"/>
                                <w:sz w:val="18"/>
                                <w:szCs w:val="18"/>
                              </w:rPr>
                            </w:pPr>
                            <w:r w:rsidRPr="00A91C89">
                              <w:rPr>
                                <w:color w:val="FF0000"/>
                                <w:sz w:val="18"/>
                                <w:szCs w:val="18"/>
                              </w:rPr>
                              <w:t>or</w:t>
                            </w:r>
                          </w:p>
                        </w:txbxContent>
                      </v:textbox>
                      <w10:wrap type="tight"/>
                    </v:shape>
                  </w:pict>
                </mc:Fallback>
              </mc:AlternateContent>
            </w:r>
            <w:r>
              <w:rPr>
                <w:b/>
                <w:noProof/>
                <w:sz w:val="18"/>
                <w:szCs w:val="18"/>
                <w:lang w:eastAsia="en-GB"/>
              </w:rPr>
              <w:drawing>
                <wp:anchor distT="0" distB="0" distL="114300" distR="114300" simplePos="0" relativeHeight="251681792" behindDoc="1" locked="0" layoutInCell="1" allowOverlap="1" wp14:anchorId="45D812DA" wp14:editId="0D57FFFA">
                  <wp:simplePos x="0" y="0"/>
                  <wp:positionH relativeFrom="column">
                    <wp:posOffset>154305</wp:posOffset>
                  </wp:positionH>
                  <wp:positionV relativeFrom="paragraph">
                    <wp:posOffset>1184275</wp:posOffset>
                  </wp:positionV>
                  <wp:extent cx="600075" cy="600075"/>
                  <wp:effectExtent l="0" t="0" r="9525" b="9525"/>
                  <wp:wrapTight wrapText="bothSides">
                    <wp:wrapPolygon edited="0">
                      <wp:start x="8914" y="0"/>
                      <wp:lineTo x="0" y="9600"/>
                      <wp:lineTo x="0" y="11657"/>
                      <wp:lineTo x="8914" y="21257"/>
                      <wp:lineTo x="12343" y="21257"/>
                      <wp:lineTo x="21257" y="11657"/>
                      <wp:lineTo x="21257" y="9600"/>
                      <wp:lineTo x="12343" y="0"/>
                      <wp:lineTo x="8914" y="0"/>
                    </wp:wrapPolygon>
                  </wp:wrapTight>
                  <wp:docPr id="9" name="Picture 9"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eskrivning: H:\Mina Dokument\KemI Internationellt\GHS\Pictograms\rouge2.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0403D7F1" wp14:editId="227FDBEB">
                  <wp:simplePos x="0" y="0"/>
                  <wp:positionH relativeFrom="column">
                    <wp:posOffset>132080</wp:posOffset>
                  </wp:positionH>
                  <wp:positionV relativeFrom="paragraph">
                    <wp:posOffset>210185</wp:posOffset>
                  </wp:positionV>
                  <wp:extent cx="619125" cy="619125"/>
                  <wp:effectExtent l="0" t="0" r="9525" b="9525"/>
                  <wp:wrapTight wrapText="bothSides">
                    <wp:wrapPolygon edited="0">
                      <wp:start x="0" y="0"/>
                      <wp:lineTo x="0" y="21268"/>
                      <wp:lineTo x="21268" y="21268"/>
                      <wp:lineTo x="21268" y="0"/>
                      <wp:lineTo x="0" y="0"/>
                    </wp:wrapPolygon>
                  </wp:wrapTight>
                  <wp:docPr id="425" name="Picture 425"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nece.org/fileadmin/DAM/trans/danger/publi/ghs/TDGpictograms/rouge2_noir.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5" w:type="dxa"/>
            <w:vMerge w:val="restart"/>
            <w:shd w:val="clear" w:color="auto" w:fill="FFFFFF"/>
            <w:vAlign w:val="center"/>
          </w:tcPr>
          <w:p w14:paraId="1CEFE751" w14:textId="77777777" w:rsidR="008B6FEE" w:rsidRPr="006D1076" w:rsidRDefault="008B6FEE" w:rsidP="00B562B3">
            <w:pPr>
              <w:keepNext/>
              <w:keepLines/>
              <w:tabs>
                <w:tab w:val="left" w:pos="1425"/>
              </w:tabs>
              <w:spacing w:before="40" w:after="40"/>
              <w:jc w:val="center"/>
              <w:rPr>
                <w:b/>
                <w:sz w:val="18"/>
                <w:szCs w:val="18"/>
              </w:rPr>
            </w:pPr>
            <w:r w:rsidRPr="006D1076">
              <w:rPr>
                <w:b/>
                <w:sz w:val="18"/>
                <w:szCs w:val="18"/>
              </w:rPr>
              <w:t>Danger</w:t>
            </w:r>
          </w:p>
        </w:tc>
        <w:tc>
          <w:tcPr>
            <w:tcW w:w="1947" w:type="dxa"/>
            <w:shd w:val="clear" w:color="auto" w:fill="FFFFFF"/>
            <w:vAlign w:val="center"/>
          </w:tcPr>
          <w:p w14:paraId="3A89C2EA" w14:textId="77777777" w:rsidR="008B6FEE" w:rsidRPr="00A059DD" w:rsidRDefault="008B6FEE" w:rsidP="00B562B3">
            <w:pPr>
              <w:keepNext/>
              <w:keepLines/>
              <w:tabs>
                <w:tab w:val="left" w:pos="1425"/>
              </w:tabs>
              <w:spacing w:before="40" w:after="40"/>
              <w:rPr>
                <w:noProof/>
                <w:sz w:val="18"/>
                <w:szCs w:val="18"/>
                <w:lang w:eastAsia="sv-SE"/>
              </w:rPr>
            </w:pPr>
            <w:r w:rsidRPr="00A059DD">
              <w:rPr>
                <w:noProof/>
                <w:sz w:val="18"/>
                <w:szCs w:val="18"/>
                <w:lang w:eastAsia="sv-SE"/>
              </w:rPr>
              <w:t>Extremely flammable gas</w:t>
            </w:r>
          </w:p>
        </w:tc>
        <w:tc>
          <w:tcPr>
            <w:tcW w:w="973" w:type="dxa"/>
            <w:shd w:val="clear" w:color="auto" w:fill="FFFFFF"/>
            <w:vAlign w:val="center"/>
          </w:tcPr>
          <w:p w14:paraId="52075AD8" w14:textId="77777777" w:rsidR="008B6FEE" w:rsidRPr="00A059DD" w:rsidRDefault="008B6FEE" w:rsidP="00B562B3">
            <w:pPr>
              <w:keepNext/>
              <w:keepLines/>
              <w:tabs>
                <w:tab w:val="left" w:pos="1425"/>
              </w:tabs>
              <w:spacing w:before="40" w:after="40"/>
              <w:jc w:val="center"/>
              <w:rPr>
                <w:noProof/>
                <w:sz w:val="18"/>
                <w:szCs w:val="18"/>
                <w:lang w:eastAsia="sv-SE"/>
              </w:rPr>
            </w:pPr>
            <w:r w:rsidRPr="00A059DD">
              <w:rPr>
                <w:noProof/>
                <w:sz w:val="18"/>
                <w:szCs w:val="18"/>
                <w:lang w:eastAsia="sv-SE"/>
              </w:rPr>
              <w:t>H220</w:t>
            </w:r>
          </w:p>
        </w:tc>
      </w:tr>
      <w:tr w:rsidR="008B6FEE" w:rsidRPr="001D6814" w14:paraId="5CD4E327" w14:textId="77777777" w:rsidTr="005E412B">
        <w:trPr>
          <w:cantSplit/>
          <w:trHeight w:val="415"/>
          <w:jc w:val="center"/>
        </w:trPr>
        <w:tc>
          <w:tcPr>
            <w:tcW w:w="1038" w:type="dxa"/>
            <w:vMerge/>
            <w:shd w:val="clear" w:color="auto" w:fill="FFFFFF"/>
            <w:vAlign w:val="center"/>
          </w:tcPr>
          <w:p w14:paraId="2C4447EA"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5287B3E6" w14:textId="77777777" w:rsidR="008B6FEE" w:rsidRPr="001D6814" w:rsidRDefault="008B6FEE" w:rsidP="00B562B3">
            <w:pPr>
              <w:keepNext/>
              <w:keepLines/>
              <w:tabs>
                <w:tab w:val="left" w:pos="1425"/>
              </w:tabs>
              <w:jc w:val="center"/>
              <w:rPr>
                <w:b/>
                <w:sz w:val="18"/>
                <w:szCs w:val="18"/>
              </w:rPr>
            </w:pPr>
          </w:p>
        </w:tc>
        <w:tc>
          <w:tcPr>
            <w:tcW w:w="1316" w:type="dxa"/>
            <w:gridSpan w:val="2"/>
            <w:vMerge w:val="restart"/>
            <w:shd w:val="clear" w:color="auto" w:fill="FFFFFF"/>
            <w:vAlign w:val="center"/>
          </w:tcPr>
          <w:p w14:paraId="3B0D5ADE" w14:textId="77777777" w:rsidR="008B6FEE" w:rsidRDefault="008B6FEE" w:rsidP="00B562B3">
            <w:pPr>
              <w:keepNext/>
              <w:keepLines/>
              <w:tabs>
                <w:tab w:val="left" w:pos="1425"/>
              </w:tabs>
              <w:spacing w:before="40" w:after="40"/>
              <w:jc w:val="center"/>
              <w:rPr>
                <w:noProof/>
                <w:sz w:val="18"/>
                <w:szCs w:val="18"/>
                <w:lang w:eastAsia="zh-CN"/>
              </w:rPr>
            </w:pPr>
            <w:r w:rsidRPr="001D6814">
              <w:rPr>
                <w:b/>
                <w:sz w:val="18"/>
                <w:szCs w:val="18"/>
              </w:rPr>
              <w:t>Pyrophoric gas</w:t>
            </w:r>
          </w:p>
        </w:tc>
        <w:tc>
          <w:tcPr>
            <w:tcW w:w="1113" w:type="dxa"/>
            <w:vMerge/>
            <w:shd w:val="clear" w:color="auto" w:fill="FFFFFF"/>
          </w:tcPr>
          <w:p w14:paraId="0A63C819" w14:textId="77777777" w:rsidR="008B6FEE" w:rsidRDefault="008B6FEE" w:rsidP="00B562B3">
            <w:pPr>
              <w:keepNext/>
              <w:keepLines/>
              <w:tabs>
                <w:tab w:val="left" w:pos="1425"/>
              </w:tabs>
              <w:spacing w:before="40" w:after="40"/>
              <w:jc w:val="center"/>
              <w:rPr>
                <w:noProof/>
                <w:sz w:val="18"/>
                <w:szCs w:val="18"/>
                <w:lang w:eastAsia="zh-CN"/>
              </w:rPr>
            </w:pPr>
          </w:p>
        </w:tc>
        <w:tc>
          <w:tcPr>
            <w:tcW w:w="1113" w:type="dxa"/>
            <w:vMerge/>
            <w:shd w:val="clear" w:color="auto" w:fill="FFFFFF"/>
            <w:vAlign w:val="center"/>
          </w:tcPr>
          <w:p w14:paraId="31002B91"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6E943443" w14:textId="77777777" w:rsidR="008B6FEE" w:rsidRPr="006D1076" w:rsidRDefault="008B6FEE" w:rsidP="00B562B3">
            <w:pPr>
              <w:keepNext/>
              <w:keepLines/>
              <w:tabs>
                <w:tab w:val="left" w:pos="1425"/>
              </w:tabs>
              <w:spacing w:before="40" w:after="40"/>
              <w:jc w:val="center"/>
              <w:rPr>
                <w:b/>
                <w:sz w:val="18"/>
                <w:szCs w:val="18"/>
              </w:rPr>
            </w:pPr>
          </w:p>
        </w:tc>
        <w:tc>
          <w:tcPr>
            <w:tcW w:w="835" w:type="dxa"/>
            <w:vMerge/>
            <w:shd w:val="clear" w:color="auto" w:fill="FFFFFF"/>
            <w:vAlign w:val="center"/>
          </w:tcPr>
          <w:p w14:paraId="46A5DF55" w14:textId="77777777" w:rsidR="008B6FEE" w:rsidRPr="006D1076" w:rsidRDefault="008B6FEE" w:rsidP="00B562B3">
            <w:pPr>
              <w:keepNext/>
              <w:keepLines/>
              <w:tabs>
                <w:tab w:val="left" w:pos="1425"/>
              </w:tabs>
              <w:spacing w:before="40" w:after="40"/>
              <w:jc w:val="center"/>
              <w:rPr>
                <w:b/>
                <w:i/>
                <w:sz w:val="18"/>
                <w:szCs w:val="18"/>
              </w:rPr>
            </w:pPr>
          </w:p>
        </w:tc>
        <w:tc>
          <w:tcPr>
            <w:tcW w:w="1947" w:type="dxa"/>
            <w:tcBorders>
              <w:bottom w:val="nil"/>
            </w:tcBorders>
            <w:shd w:val="clear" w:color="auto" w:fill="FFFFFF"/>
            <w:vAlign w:val="center"/>
          </w:tcPr>
          <w:p w14:paraId="6475966B" w14:textId="77777777" w:rsidR="008B6FEE" w:rsidRPr="00A059DD" w:rsidRDefault="008B6FEE" w:rsidP="00B562B3">
            <w:pPr>
              <w:keepNext/>
              <w:keepLines/>
              <w:tabs>
                <w:tab w:val="left" w:pos="1425"/>
              </w:tabs>
              <w:rPr>
                <w:sz w:val="18"/>
                <w:szCs w:val="18"/>
                <w:lang w:eastAsia="zh-CN"/>
              </w:rPr>
            </w:pPr>
            <w:r w:rsidRPr="00A059DD">
              <w:rPr>
                <w:noProof/>
                <w:sz w:val="18"/>
                <w:szCs w:val="18"/>
                <w:lang w:eastAsia="sv-SE"/>
              </w:rPr>
              <w:t>Extremely flammable gas</w:t>
            </w:r>
          </w:p>
        </w:tc>
        <w:tc>
          <w:tcPr>
            <w:tcW w:w="973" w:type="dxa"/>
            <w:tcBorders>
              <w:bottom w:val="nil"/>
            </w:tcBorders>
            <w:shd w:val="clear" w:color="auto" w:fill="FFFFFF"/>
            <w:vAlign w:val="center"/>
          </w:tcPr>
          <w:p w14:paraId="0E187F36"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H220</w:t>
            </w:r>
          </w:p>
        </w:tc>
      </w:tr>
      <w:tr w:rsidR="008B6FEE" w:rsidRPr="001D6814" w14:paraId="14CD2A86" w14:textId="77777777" w:rsidTr="005E412B">
        <w:trPr>
          <w:cantSplit/>
          <w:trHeight w:val="88"/>
          <w:jc w:val="center"/>
        </w:trPr>
        <w:tc>
          <w:tcPr>
            <w:tcW w:w="1038" w:type="dxa"/>
            <w:vMerge/>
            <w:shd w:val="clear" w:color="auto" w:fill="FFFFFF"/>
            <w:vAlign w:val="center"/>
          </w:tcPr>
          <w:p w14:paraId="6E1B3345"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248AD1AF" w14:textId="77777777" w:rsidR="008B6FEE" w:rsidRPr="001D6814" w:rsidRDefault="008B6FEE" w:rsidP="00B562B3">
            <w:pPr>
              <w:keepNext/>
              <w:keepLines/>
              <w:tabs>
                <w:tab w:val="left" w:pos="1425"/>
              </w:tabs>
              <w:jc w:val="center"/>
              <w:rPr>
                <w:b/>
                <w:sz w:val="18"/>
                <w:szCs w:val="18"/>
              </w:rPr>
            </w:pPr>
          </w:p>
        </w:tc>
        <w:tc>
          <w:tcPr>
            <w:tcW w:w="1316" w:type="dxa"/>
            <w:gridSpan w:val="2"/>
            <w:vMerge/>
            <w:shd w:val="clear" w:color="auto" w:fill="FFFFFF"/>
            <w:vAlign w:val="center"/>
          </w:tcPr>
          <w:p w14:paraId="7C9AE489" w14:textId="77777777" w:rsidR="008B6FEE" w:rsidRPr="001D6814" w:rsidRDefault="008B6FEE" w:rsidP="00B562B3">
            <w:pPr>
              <w:keepNext/>
              <w:keepLines/>
              <w:tabs>
                <w:tab w:val="left" w:pos="1425"/>
              </w:tabs>
              <w:spacing w:before="40" w:after="40"/>
              <w:jc w:val="center"/>
              <w:rPr>
                <w:b/>
                <w:sz w:val="18"/>
                <w:szCs w:val="18"/>
              </w:rPr>
            </w:pPr>
          </w:p>
        </w:tc>
        <w:tc>
          <w:tcPr>
            <w:tcW w:w="1113" w:type="dxa"/>
            <w:vMerge/>
            <w:shd w:val="clear" w:color="auto" w:fill="FFFFFF"/>
          </w:tcPr>
          <w:p w14:paraId="5D3E644A" w14:textId="77777777" w:rsidR="008B6FEE" w:rsidRDefault="008B6FEE" w:rsidP="00B562B3">
            <w:pPr>
              <w:keepNext/>
              <w:keepLines/>
              <w:tabs>
                <w:tab w:val="left" w:pos="1425"/>
              </w:tabs>
              <w:spacing w:before="40" w:after="40"/>
              <w:jc w:val="center"/>
              <w:rPr>
                <w:noProof/>
                <w:sz w:val="18"/>
                <w:szCs w:val="18"/>
                <w:lang w:eastAsia="zh-CN"/>
              </w:rPr>
            </w:pPr>
          </w:p>
        </w:tc>
        <w:tc>
          <w:tcPr>
            <w:tcW w:w="1113" w:type="dxa"/>
            <w:vMerge/>
            <w:shd w:val="clear" w:color="auto" w:fill="FFFFFF"/>
            <w:vAlign w:val="center"/>
          </w:tcPr>
          <w:p w14:paraId="3D9A42ED" w14:textId="77777777" w:rsidR="008B6FEE" w:rsidRDefault="008B6FEE" w:rsidP="00B562B3">
            <w:pPr>
              <w:keepNext/>
              <w:keepLines/>
              <w:tabs>
                <w:tab w:val="left" w:pos="1425"/>
              </w:tabs>
              <w:spacing w:before="40" w:after="40"/>
              <w:jc w:val="center"/>
              <w:rPr>
                <w:noProof/>
                <w:sz w:val="18"/>
                <w:szCs w:val="18"/>
                <w:lang w:eastAsia="zh-CN"/>
              </w:rPr>
            </w:pPr>
          </w:p>
        </w:tc>
        <w:tc>
          <w:tcPr>
            <w:tcW w:w="1391" w:type="dxa"/>
            <w:vMerge/>
            <w:shd w:val="clear" w:color="auto" w:fill="FFFFFF"/>
            <w:vAlign w:val="center"/>
          </w:tcPr>
          <w:p w14:paraId="620641FB" w14:textId="77777777" w:rsidR="008B6FEE" w:rsidRPr="006D1076" w:rsidRDefault="008B6FEE" w:rsidP="00B562B3">
            <w:pPr>
              <w:keepNext/>
              <w:keepLines/>
              <w:tabs>
                <w:tab w:val="left" w:pos="1425"/>
              </w:tabs>
              <w:spacing w:before="40" w:after="40"/>
              <w:jc w:val="center"/>
              <w:rPr>
                <w:b/>
                <w:sz w:val="18"/>
                <w:szCs w:val="18"/>
              </w:rPr>
            </w:pPr>
          </w:p>
        </w:tc>
        <w:tc>
          <w:tcPr>
            <w:tcW w:w="835" w:type="dxa"/>
            <w:vMerge/>
            <w:shd w:val="clear" w:color="auto" w:fill="FFFFFF"/>
            <w:vAlign w:val="center"/>
          </w:tcPr>
          <w:p w14:paraId="251E29C1" w14:textId="77777777" w:rsidR="008B6FEE" w:rsidRPr="006D1076" w:rsidRDefault="008B6FEE" w:rsidP="00B562B3">
            <w:pPr>
              <w:keepNext/>
              <w:keepLines/>
              <w:tabs>
                <w:tab w:val="left" w:pos="1425"/>
              </w:tabs>
              <w:spacing w:before="40" w:after="40"/>
              <w:jc w:val="center"/>
              <w:rPr>
                <w:b/>
                <w:sz w:val="18"/>
                <w:szCs w:val="18"/>
              </w:rPr>
            </w:pPr>
          </w:p>
        </w:tc>
        <w:tc>
          <w:tcPr>
            <w:tcW w:w="1947" w:type="dxa"/>
            <w:tcBorders>
              <w:top w:val="nil"/>
              <w:bottom w:val="single" w:sz="4" w:space="0" w:color="auto"/>
            </w:tcBorders>
            <w:shd w:val="clear" w:color="auto" w:fill="FFFFFF"/>
            <w:vAlign w:val="center"/>
          </w:tcPr>
          <w:p w14:paraId="1134965A" w14:textId="77777777" w:rsidR="008B6FEE" w:rsidRPr="00A059DD" w:rsidRDefault="008B6FEE" w:rsidP="00B562B3">
            <w:pPr>
              <w:keepNext/>
              <w:keepLines/>
              <w:tabs>
                <w:tab w:val="left" w:pos="1425"/>
              </w:tabs>
              <w:rPr>
                <w:noProof/>
                <w:sz w:val="18"/>
                <w:szCs w:val="18"/>
                <w:lang w:eastAsia="sv-SE"/>
              </w:rPr>
            </w:pPr>
            <w:r w:rsidRPr="00A059DD">
              <w:rPr>
                <w:sz w:val="18"/>
                <w:szCs w:val="18"/>
                <w:lang w:eastAsia="zh-CN"/>
              </w:rPr>
              <w:t>May ignite spontaneously if exposed to air</w:t>
            </w:r>
          </w:p>
        </w:tc>
        <w:tc>
          <w:tcPr>
            <w:tcW w:w="973" w:type="dxa"/>
            <w:tcBorders>
              <w:top w:val="nil"/>
              <w:bottom w:val="single" w:sz="4" w:space="0" w:color="auto"/>
            </w:tcBorders>
            <w:shd w:val="clear" w:color="auto" w:fill="FFFFFF"/>
            <w:vAlign w:val="center"/>
          </w:tcPr>
          <w:p w14:paraId="2978A7E1"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H232</w:t>
            </w:r>
          </w:p>
        </w:tc>
      </w:tr>
      <w:tr w:rsidR="008B6FEE" w:rsidRPr="001D6814" w14:paraId="682957C6" w14:textId="77777777" w:rsidTr="005E412B">
        <w:trPr>
          <w:cantSplit/>
          <w:trHeight w:val="437"/>
          <w:jc w:val="center"/>
        </w:trPr>
        <w:tc>
          <w:tcPr>
            <w:tcW w:w="1038" w:type="dxa"/>
            <w:vMerge/>
            <w:shd w:val="clear" w:color="auto" w:fill="FFFFFF"/>
            <w:vAlign w:val="center"/>
          </w:tcPr>
          <w:p w14:paraId="1DE50A9B"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76D4B16D" w14:textId="77777777" w:rsidR="008B6FEE" w:rsidRPr="001D6814" w:rsidRDefault="008B6FEE" w:rsidP="00B562B3">
            <w:pPr>
              <w:keepNext/>
              <w:keepLines/>
              <w:tabs>
                <w:tab w:val="left" w:pos="1425"/>
              </w:tabs>
              <w:jc w:val="center"/>
              <w:rPr>
                <w:b/>
                <w:sz w:val="18"/>
                <w:szCs w:val="18"/>
              </w:rPr>
            </w:pPr>
          </w:p>
        </w:tc>
        <w:tc>
          <w:tcPr>
            <w:tcW w:w="1037" w:type="dxa"/>
            <w:vMerge w:val="restart"/>
            <w:shd w:val="clear" w:color="auto" w:fill="FFFFFF"/>
            <w:vAlign w:val="center"/>
          </w:tcPr>
          <w:p w14:paraId="58A7899F" w14:textId="77777777" w:rsidR="008B6FEE" w:rsidRPr="00B54593" w:rsidRDefault="008B6FEE" w:rsidP="00B562B3">
            <w:pPr>
              <w:keepNext/>
              <w:keepLines/>
              <w:tabs>
                <w:tab w:val="left" w:pos="1425"/>
              </w:tabs>
              <w:jc w:val="center"/>
              <w:rPr>
                <w:b/>
                <w:sz w:val="18"/>
                <w:szCs w:val="18"/>
              </w:rPr>
            </w:pPr>
            <w:r w:rsidRPr="00CE275E">
              <w:rPr>
                <w:b/>
                <w:sz w:val="18"/>
                <w:szCs w:val="18"/>
              </w:rPr>
              <w:t xml:space="preserve">Chemically unstable gas </w:t>
            </w:r>
          </w:p>
        </w:tc>
        <w:tc>
          <w:tcPr>
            <w:tcW w:w="278" w:type="dxa"/>
            <w:vMerge w:val="restart"/>
            <w:shd w:val="clear" w:color="auto" w:fill="FFFFFF"/>
            <w:vAlign w:val="center"/>
          </w:tcPr>
          <w:p w14:paraId="2E578FAD" w14:textId="77777777" w:rsidR="008B6FEE" w:rsidRPr="00B54593" w:rsidRDefault="008B6FEE" w:rsidP="00B562B3">
            <w:pPr>
              <w:keepNext/>
              <w:keepLines/>
              <w:tabs>
                <w:tab w:val="left" w:pos="1425"/>
              </w:tabs>
              <w:jc w:val="center"/>
              <w:rPr>
                <w:b/>
                <w:sz w:val="18"/>
                <w:szCs w:val="18"/>
              </w:rPr>
            </w:pPr>
            <w:r w:rsidRPr="00D86BAA">
              <w:rPr>
                <w:b/>
                <w:sz w:val="18"/>
                <w:szCs w:val="18"/>
              </w:rPr>
              <w:t>A</w:t>
            </w:r>
          </w:p>
        </w:tc>
        <w:tc>
          <w:tcPr>
            <w:tcW w:w="1113" w:type="dxa"/>
            <w:vMerge/>
            <w:shd w:val="clear" w:color="auto" w:fill="FFFFFF"/>
          </w:tcPr>
          <w:p w14:paraId="702F9D70" w14:textId="77777777" w:rsidR="008B6FEE" w:rsidRDefault="008B6FEE" w:rsidP="00B562B3">
            <w:pPr>
              <w:keepNext/>
              <w:keepLines/>
              <w:tabs>
                <w:tab w:val="left" w:pos="1425"/>
              </w:tabs>
              <w:spacing w:before="40" w:after="40"/>
              <w:jc w:val="center"/>
              <w:rPr>
                <w:noProof/>
                <w:sz w:val="18"/>
                <w:szCs w:val="18"/>
                <w:lang w:eastAsia="zh-CN"/>
              </w:rPr>
            </w:pPr>
          </w:p>
        </w:tc>
        <w:tc>
          <w:tcPr>
            <w:tcW w:w="1113" w:type="dxa"/>
            <w:vMerge/>
            <w:shd w:val="clear" w:color="auto" w:fill="FFFFFF"/>
            <w:vAlign w:val="center"/>
          </w:tcPr>
          <w:p w14:paraId="6DB7B75D"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3C02575B" w14:textId="77777777" w:rsidR="008B6FEE" w:rsidRPr="006D1076" w:rsidRDefault="008B6FEE" w:rsidP="00B562B3">
            <w:pPr>
              <w:keepNext/>
              <w:keepLines/>
              <w:tabs>
                <w:tab w:val="left" w:pos="1425"/>
              </w:tabs>
              <w:spacing w:before="40" w:after="40"/>
              <w:jc w:val="center"/>
              <w:rPr>
                <w:b/>
                <w:sz w:val="18"/>
                <w:szCs w:val="18"/>
              </w:rPr>
            </w:pPr>
          </w:p>
        </w:tc>
        <w:tc>
          <w:tcPr>
            <w:tcW w:w="835" w:type="dxa"/>
            <w:vMerge/>
            <w:shd w:val="clear" w:color="auto" w:fill="FFFFFF"/>
            <w:vAlign w:val="center"/>
          </w:tcPr>
          <w:p w14:paraId="40DE1F8A" w14:textId="77777777" w:rsidR="008B6FEE" w:rsidRPr="006D1076" w:rsidRDefault="008B6FEE" w:rsidP="00B562B3">
            <w:pPr>
              <w:keepNext/>
              <w:keepLines/>
              <w:tabs>
                <w:tab w:val="left" w:pos="1425"/>
              </w:tabs>
              <w:spacing w:before="40" w:after="40"/>
              <w:jc w:val="center"/>
              <w:rPr>
                <w:b/>
                <w:i/>
                <w:sz w:val="18"/>
                <w:szCs w:val="18"/>
              </w:rPr>
            </w:pPr>
          </w:p>
        </w:tc>
        <w:tc>
          <w:tcPr>
            <w:tcW w:w="1947" w:type="dxa"/>
            <w:tcBorders>
              <w:bottom w:val="nil"/>
            </w:tcBorders>
            <w:shd w:val="clear" w:color="auto" w:fill="FFFFFF"/>
            <w:vAlign w:val="center"/>
          </w:tcPr>
          <w:p w14:paraId="246CD70A" w14:textId="77777777" w:rsidR="008B6FEE" w:rsidRPr="00A059DD" w:rsidRDefault="008B6FEE" w:rsidP="00B562B3">
            <w:pPr>
              <w:keepNext/>
              <w:keepLines/>
              <w:tabs>
                <w:tab w:val="left" w:pos="1425"/>
              </w:tabs>
              <w:rPr>
                <w:sz w:val="18"/>
                <w:szCs w:val="18"/>
              </w:rPr>
            </w:pPr>
            <w:r w:rsidRPr="00A059DD">
              <w:rPr>
                <w:noProof/>
                <w:sz w:val="18"/>
                <w:szCs w:val="18"/>
                <w:lang w:eastAsia="sv-SE"/>
              </w:rPr>
              <w:t>Extremely flammable gas</w:t>
            </w:r>
          </w:p>
        </w:tc>
        <w:tc>
          <w:tcPr>
            <w:tcW w:w="973" w:type="dxa"/>
            <w:tcBorders>
              <w:bottom w:val="nil"/>
            </w:tcBorders>
            <w:shd w:val="clear" w:color="auto" w:fill="FFFFFF"/>
            <w:vAlign w:val="center"/>
          </w:tcPr>
          <w:p w14:paraId="7E824F4E"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H220</w:t>
            </w:r>
          </w:p>
        </w:tc>
      </w:tr>
      <w:tr w:rsidR="008B6FEE" w:rsidRPr="001D6814" w14:paraId="4FA40391" w14:textId="77777777" w:rsidTr="005E412B">
        <w:trPr>
          <w:cantSplit/>
          <w:trHeight w:val="595"/>
          <w:jc w:val="center"/>
        </w:trPr>
        <w:tc>
          <w:tcPr>
            <w:tcW w:w="1038" w:type="dxa"/>
            <w:vMerge/>
            <w:shd w:val="clear" w:color="auto" w:fill="FFFFFF"/>
            <w:vAlign w:val="center"/>
          </w:tcPr>
          <w:p w14:paraId="15192B43"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019D6523" w14:textId="77777777" w:rsidR="008B6FEE" w:rsidRPr="001D6814" w:rsidRDefault="008B6FEE" w:rsidP="00B562B3">
            <w:pPr>
              <w:keepNext/>
              <w:keepLines/>
              <w:tabs>
                <w:tab w:val="left" w:pos="1425"/>
              </w:tabs>
              <w:jc w:val="center"/>
              <w:rPr>
                <w:b/>
                <w:sz w:val="18"/>
                <w:szCs w:val="18"/>
              </w:rPr>
            </w:pPr>
          </w:p>
        </w:tc>
        <w:tc>
          <w:tcPr>
            <w:tcW w:w="1037" w:type="dxa"/>
            <w:vMerge/>
            <w:shd w:val="clear" w:color="auto" w:fill="FFFFFF"/>
            <w:vAlign w:val="center"/>
          </w:tcPr>
          <w:p w14:paraId="0E3DA13F" w14:textId="77777777" w:rsidR="008B6FEE" w:rsidRPr="00B54593" w:rsidRDefault="008B6FEE" w:rsidP="00B562B3">
            <w:pPr>
              <w:keepNext/>
              <w:keepLines/>
              <w:tabs>
                <w:tab w:val="left" w:pos="1425"/>
              </w:tabs>
              <w:jc w:val="center"/>
              <w:rPr>
                <w:b/>
                <w:sz w:val="18"/>
                <w:szCs w:val="18"/>
              </w:rPr>
            </w:pPr>
          </w:p>
        </w:tc>
        <w:tc>
          <w:tcPr>
            <w:tcW w:w="278" w:type="dxa"/>
            <w:vMerge/>
            <w:shd w:val="clear" w:color="auto" w:fill="FFFFFF"/>
            <w:vAlign w:val="center"/>
          </w:tcPr>
          <w:p w14:paraId="6D5FA3D5" w14:textId="77777777" w:rsidR="008B6FEE" w:rsidRPr="00B54593" w:rsidRDefault="008B6FEE" w:rsidP="00B562B3">
            <w:pPr>
              <w:keepNext/>
              <w:keepLines/>
              <w:tabs>
                <w:tab w:val="left" w:pos="1425"/>
              </w:tabs>
              <w:jc w:val="center"/>
              <w:rPr>
                <w:b/>
                <w:sz w:val="18"/>
                <w:szCs w:val="18"/>
              </w:rPr>
            </w:pPr>
          </w:p>
        </w:tc>
        <w:tc>
          <w:tcPr>
            <w:tcW w:w="1113" w:type="dxa"/>
            <w:vMerge/>
            <w:shd w:val="clear" w:color="auto" w:fill="FFFFFF"/>
          </w:tcPr>
          <w:p w14:paraId="091D25B2" w14:textId="77777777" w:rsidR="008B6FEE" w:rsidRPr="001D6814" w:rsidRDefault="008B6FEE" w:rsidP="00B562B3">
            <w:pPr>
              <w:keepNext/>
              <w:keepLines/>
              <w:tabs>
                <w:tab w:val="left" w:pos="1425"/>
              </w:tabs>
              <w:spacing w:before="40" w:after="40"/>
              <w:jc w:val="center"/>
              <w:rPr>
                <w:i/>
                <w:sz w:val="18"/>
                <w:szCs w:val="18"/>
              </w:rPr>
            </w:pPr>
          </w:p>
        </w:tc>
        <w:tc>
          <w:tcPr>
            <w:tcW w:w="1113" w:type="dxa"/>
            <w:vMerge/>
            <w:shd w:val="clear" w:color="auto" w:fill="FFFFFF"/>
            <w:vAlign w:val="center"/>
          </w:tcPr>
          <w:p w14:paraId="3E3BCA8C"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16D62F22" w14:textId="77777777" w:rsidR="008B6FEE" w:rsidRPr="006D1076" w:rsidRDefault="008B6FEE" w:rsidP="00B562B3">
            <w:pPr>
              <w:keepNext/>
              <w:keepLines/>
              <w:tabs>
                <w:tab w:val="left" w:pos="1425"/>
              </w:tabs>
              <w:spacing w:before="40" w:after="40"/>
              <w:jc w:val="center"/>
              <w:rPr>
                <w:b/>
                <w:i/>
                <w:sz w:val="18"/>
                <w:szCs w:val="18"/>
              </w:rPr>
            </w:pPr>
          </w:p>
        </w:tc>
        <w:tc>
          <w:tcPr>
            <w:tcW w:w="835" w:type="dxa"/>
            <w:vMerge/>
            <w:shd w:val="clear" w:color="auto" w:fill="FFFFFF"/>
            <w:vAlign w:val="center"/>
          </w:tcPr>
          <w:p w14:paraId="31DAEFC3" w14:textId="77777777" w:rsidR="008B6FEE" w:rsidRPr="006D1076" w:rsidRDefault="008B6FEE" w:rsidP="00B562B3">
            <w:pPr>
              <w:keepNext/>
              <w:keepLines/>
              <w:tabs>
                <w:tab w:val="left" w:pos="1425"/>
              </w:tabs>
              <w:spacing w:before="40" w:after="40"/>
              <w:jc w:val="center"/>
              <w:rPr>
                <w:b/>
                <w:i/>
                <w:sz w:val="18"/>
                <w:szCs w:val="18"/>
              </w:rPr>
            </w:pPr>
          </w:p>
        </w:tc>
        <w:tc>
          <w:tcPr>
            <w:tcW w:w="1947" w:type="dxa"/>
            <w:tcBorders>
              <w:top w:val="nil"/>
              <w:bottom w:val="single" w:sz="4" w:space="0" w:color="auto"/>
            </w:tcBorders>
            <w:shd w:val="clear" w:color="auto" w:fill="FFFFFF"/>
            <w:vAlign w:val="center"/>
          </w:tcPr>
          <w:p w14:paraId="372CDF76" w14:textId="77777777" w:rsidR="008B6FEE" w:rsidRPr="00A059DD" w:rsidRDefault="008B6FEE" w:rsidP="00B562B3">
            <w:pPr>
              <w:keepNext/>
              <w:keepLines/>
              <w:tabs>
                <w:tab w:val="left" w:pos="1425"/>
              </w:tabs>
              <w:rPr>
                <w:i/>
                <w:sz w:val="18"/>
                <w:szCs w:val="18"/>
              </w:rPr>
            </w:pPr>
            <w:r w:rsidRPr="00A059DD">
              <w:rPr>
                <w:sz w:val="18"/>
                <w:szCs w:val="18"/>
              </w:rPr>
              <w:t>May react explosively even in the absence of air</w:t>
            </w:r>
          </w:p>
        </w:tc>
        <w:tc>
          <w:tcPr>
            <w:tcW w:w="973" w:type="dxa"/>
            <w:tcBorders>
              <w:top w:val="nil"/>
              <w:bottom w:val="single" w:sz="4" w:space="0" w:color="auto"/>
            </w:tcBorders>
            <w:shd w:val="clear" w:color="auto" w:fill="FFFFFF"/>
            <w:vAlign w:val="center"/>
          </w:tcPr>
          <w:p w14:paraId="4F85809E"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H230</w:t>
            </w:r>
          </w:p>
        </w:tc>
      </w:tr>
      <w:tr w:rsidR="008B6FEE" w:rsidRPr="001D6814" w14:paraId="4956728B" w14:textId="77777777" w:rsidTr="005E412B">
        <w:trPr>
          <w:cantSplit/>
          <w:trHeight w:val="415"/>
          <w:jc w:val="center"/>
        </w:trPr>
        <w:tc>
          <w:tcPr>
            <w:tcW w:w="1038" w:type="dxa"/>
            <w:vMerge/>
            <w:shd w:val="clear" w:color="auto" w:fill="FFFFFF"/>
            <w:vAlign w:val="center"/>
          </w:tcPr>
          <w:p w14:paraId="6229A72B"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72FF0020" w14:textId="77777777" w:rsidR="008B6FEE" w:rsidRPr="001D6814" w:rsidRDefault="008B6FEE" w:rsidP="00B562B3">
            <w:pPr>
              <w:keepNext/>
              <w:keepLines/>
              <w:tabs>
                <w:tab w:val="left" w:pos="1425"/>
              </w:tabs>
              <w:jc w:val="center"/>
              <w:rPr>
                <w:b/>
                <w:sz w:val="18"/>
                <w:szCs w:val="18"/>
              </w:rPr>
            </w:pPr>
          </w:p>
        </w:tc>
        <w:tc>
          <w:tcPr>
            <w:tcW w:w="1037" w:type="dxa"/>
            <w:vMerge/>
            <w:shd w:val="clear" w:color="auto" w:fill="FFFFFF"/>
            <w:vAlign w:val="center"/>
          </w:tcPr>
          <w:p w14:paraId="3BB4ADDB" w14:textId="77777777" w:rsidR="008B6FEE" w:rsidRPr="00B54593" w:rsidRDefault="008B6FEE" w:rsidP="00B562B3">
            <w:pPr>
              <w:keepNext/>
              <w:keepLines/>
              <w:tabs>
                <w:tab w:val="left" w:pos="1425"/>
              </w:tabs>
              <w:jc w:val="center"/>
              <w:rPr>
                <w:b/>
                <w:sz w:val="18"/>
                <w:szCs w:val="18"/>
              </w:rPr>
            </w:pPr>
          </w:p>
        </w:tc>
        <w:tc>
          <w:tcPr>
            <w:tcW w:w="278" w:type="dxa"/>
            <w:vMerge w:val="restart"/>
            <w:shd w:val="clear" w:color="auto" w:fill="FFFFFF"/>
            <w:vAlign w:val="center"/>
          </w:tcPr>
          <w:p w14:paraId="1D7E897F" w14:textId="77777777" w:rsidR="008B6FEE" w:rsidRPr="00B54593" w:rsidRDefault="008B6FEE" w:rsidP="00B562B3">
            <w:pPr>
              <w:keepNext/>
              <w:keepLines/>
              <w:tabs>
                <w:tab w:val="left" w:pos="1425"/>
              </w:tabs>
              <w:jc w:val="center"/>
              <w:rPr>
                <w:b/>
                <w:sz w:val="18"/>
                <w:szCs w:val="18"/>
              </w:rPr>
            </w:pPr>
            <w:r>
              <w:rPr>
                <w:b/>
                <w:sz w:val="18"/>
                <w:szCs w:val="18"/>
              </w:rPr>
              <w:t>B</w:t>
            </w:r>
          </w:p>
        </w:tc>
        <w:tc>
          <w:tcPr>
            <w:tcW w:w="1113" w:type="dxa"/>
            <w:vMerge/>
            <w:shd w:val="clear" w:color="auto" w:fill="FFFFFF"/>
          </w:tcPr>
          <w:p w14:paraId="1A6D85EF" w14:textId="77777777" w:rsidR="008B6FEE" w:rsidRDefault="008B6FEE" w:rsidP="00B562B3">
            <w:pPr>
              <w:keepNext/>
              <w:keepLines/>
              <w:tabs>
                <w:tab w:val="left" w:pos="1425"/>
              </w:tabs>
              <w:spacing w:before="40" w:after="40"/>
              <w:jc w:val="center"/>
              <w:rPr>
                <w:noProof/>
                <w:sz w:val="18"/>
                <w:szCs w:val="18"/>
                <w:lang w:eastAsia="zh-CN"/>
              </w:rPr>
            </w:pPr>
          </w:p>
        </w:tc>
        <w:tc>
          <w:tcPr>
            <w:tcW w:w="1113" w:type="dxa"/>
            <w:vMerge/>
            <w:shd w:val="clear" w:color="auto" w:fill="FFFFFF"/>
            <w:vAlign w:val="center"/>
          </w:tcPr>
          <w:p w14:paraId="76B7EF86"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096CCF62" w14:textId="77777777" w:rsidR="008B6FEE" w:rsidRPr="006D1076" w:rsidRDefault="008B6FEE" w:rsidP="00B562B3">
            <w:pPr>
              <w:keepNext/>
              <w:keepLines/>
              <w:tabs>
                <w:tab w:val="left" w:pos="1425"/>
              </w:tabs>
              <w:spacing w:before="40" w:after="40"/>
              <w:jc w:val="center"/>
              <w:rPr>
                <w:b/>
                <w:sz w:val="18"/>
                <w:szCs w:val="18"/>
              </w:rPr>
            </w:pPr>
          </w:p>
        </w:tc>
        <w:tc>
          <w:tcPr>
            <w:tcW w:w="835" w:type="dxa"/>
            <w:vMerge/>
            <w:shd w:val="clear" w:color="auto" w:fill="FFFFFF"/>
            <w:vAlign w:val="center"/>
          </w:tcPr>
          <w:p w14:paraId="2E5CA510" w14:textId="77777777" w:rsidR="008B6FEE" w:rsidRPr="006D1076" w:rsidRDefault="008B6FEE" w:rsidP="00B562B3">
            <w:pPr>
              <w:keepNext/>
              <w:keepLines/>
              <w:tabs>
                <w:tab w:val="left" w:pos="1425"/>
              </w:tabs>
              <w:spacing w:before="40" w:after="40"/>
              <w:jc w:val="center"/>
              <w:rPr>
                <w:b/>
                <w:i/>
                <w:sz w:val="18"/>
                <w:szCs w:val="18"/>
              </w:rPr>
            </w:pPr>
          </w:p>
        </w:tc>
        <w:tc>
          <w:tcPr>
            <w:tcW w:w="1947" w:type="dxa"/>
            <w:tcBorders>
              <w:bottom w:val="nil"/>
            </w:tcBorders>
            <w:shd w:val="clear" w:color="auto" w:fill="FFFFFF"/>
            <w:vAlign w:val="center"/>
          </w:tcPr>
          <w:p w14:paraId="33353513" w14:textId="77777777" w:rsidR="008B6FEE" w:rsidRPr="00A059DD" w:rsidRDefault="008B6FEE" w:rsidP="00B562B3">
            <w:pPr>
              <w:keepNext/>
              <w:keepLines/>
              <w:tabs>
                <w:tab w:val="left" w:pos="1425"/>
              </w:tabs>
              <w:rPr>
                <w:sz w:val="18"/>
                <w:szCs w:val="18"/>
              </w:rPr>
            </w:pPr>
            <w:r w:rsidRPr="00A059DD">
              <w:rPr>
                <w:noProof/>
                <w:sz w:val="18"/>
                <w:szCs w:val="18"/>
                <w:lang w:eastAsia="sv-SE"/>
              </w:rPr>
              <w:t>Extremely flammable gas</w:t>
            </w:r>
          </w:p>
        </w:tc>
        <w:tc>
          <w:tcPr>
            <w:tcW w:w="973" w:type="dxa"/>
            <w:tcBorders>
              <w:bottom w:val="nil"/>
            </w:tcBorders>
            <w:shd w:val="clear" w:color="auto" w:fill="FFFFFF"/>
            <w:vAlign w:val="center"/>
          </w:tcPr>
          <w:p w14:paraId="1B41E0B6"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H220</w:t>
            </w:r>
          </w:p>
        </w:tc>
      </w:tr>
      <w:tr w:rsidR="008B6FEE" w:rsidRPr="001D6814" w14:paraId="0A0D020D" w14:textId="77777777" w:rsidTr="005E412B">
        <w:trPr>
          <w:cantSplit/>
          <w:trHeight w:val="815"/>
          <w:jc w:val="center"/>
        </w:trPr>
        <w:tc>
          <w:tcPr>
            <w:tcW w:w="1038" w:type="dxa"/>
            <w:vMerge/>
            <w:shd w:val="clear" w:color="auto" w:fill="FFFFFF"/>
            <w:vAlign w:val="center"/>
          </w:tcPr>
          <w:p w14:paraId="147522D4" w14:textId="77777777" w:rsidR="008B6FEE" w:rsidRPr="001D6814" w:rsidRDefault="008B6FEE" w:rsidP="00B562B3">
            <w:pPr>
              <w:keepNext/>
              <w:keepLines/>
              <w:tabs>
                <w:tab w:val="left" w:pos="1425"/>
              </w:tabs>
              <w:spacing w:before="40" w:after="40"/>
              <w:jc w:val="center"/>
              <w:rPr>
                <w:b/>
                <w:sz w:val="18"/>
                <w:szCs w:val="18"/>
              </w:rPr>
            </w:pPr>
          </w:p>
        </w:tc>
        <w:tc>
          <w:tcPr>
            <w:tcW w:w="492" w:type="dxa"/>
            <w:vMerge/>
            <w:shd w:val="clear" w:color="auto" w:fill="FFFFFF"/>
          </w:tcPr>
          <w:p w14:paraId="6CC5DACE" w14:textId="77777777" w:rsidR="008B6FEE" w:rsidRPr="001D6814" w:rsidRDefault="008B6FEE" w:rsidP="00B562B3">
            <w:pPr>
              <w:keepNext/>
              <w:keepLines/>
              <w:tabs>
                <w:tab w:val="left" w:pos="1425"/>
              </w:tabs>
              <w:jc w:val="center"/>
              <w:rPr>
                <w:b/>
                <w:sz w:val="18"/>
                <w:szCs w:val="18"/>
              </w:rPr>
            </w:pPr>
          </w:p>
        </w:tc>
        <w:tc>
          <w:tcPr>
            <w:tcW w:w="1037" w:type="dxa"/>
            <w:vMerge/>
            <w:shd w:val="clear" w:color="auto" w:fill="FFFFFF"/>
            <w:vAlign w:val="center"/>
          </w:tcPr>
          <w:p w14:paraId="7D680F16" w14:textId="77777777" w:rsidR="008B6FEE" w:rsidRPr="001D6814" w:rsidRDefault="008B6FEE" w:rsidP="00B562B3">
            <w:pPr>
              <w:keepNext/>
              <w:keepLines/>
              <w:tabs>
                <w:tab w:val="left" w:pos="1425"/>
              </w:tabs>
              <w:spacing w:before="40" w:after="40"/>
              <w:jc w:val="center"/>
              <w:rPr>
                <w:i/>
                <w:sz w:val="18"/>
                <w:szCs w:val="18"/>
              </w:rPr>
            </w:pPr>
          </w:p>
        </w:tc>
        <w:tc>
          <w:tcPr>
            <w:tcW w:w="278" w:type="dxa"/>
            <w:vMerge/>
            <w:shd w:val="clear" w:color="auto" w:fill="FFFFFF"/>
            <w:vAlign w:val="center"/>
          </w:tcPr>
          <w:p w14:paraId="1C17C1BF" w14:textId="77777777" w:rsidR="008B6FEE" w:rsidRPr="001D6814" w:rsidRDefault="008B6FEE" w:rsidP="00B562B3">
            <w:pPr>
              <w:keepNext/>
              <w:keepLines/>
              <w:tabs>
                <w:tab w:val="left" w:pos="1425"/>
              </w:tabs>
              <w:spacing w:before="40" w:after="40"/>
              <w:jc w:val="center"/>
              <w:rPr>
                <w:i/>
                <w:sz w:val="18"/>
                <w:szCs w:val="18"/>
              </w:rPr>
            </w:pPr>
          </w:p>
        </w:tc>
        <w:tc>
          <w:tcPr>
            <w:tcW w:w="1113" w:type="dxa"/>
            <w:vMerge/>
            <w:shd w:val="clear" w:color="auto" w:fill="FFFFFF"/>
          </w:tcPr>
          <w:p w14:paraId="56706E83" w14:textId="77777777" w:rsidR="008B6FEE" w:rsidRPr="001D6814" w:rsidRDefault="008B6FEE" w:rsidP="00B562B3">
            <w:pPr>
              <w:keepNext/>
              <w:keepLines/>
              <w:tabs>
                <w:tab w:val="left" w:pos="1425"/>
              </w:tabs>
              <w:spacing w:before="40" w:after="40"/>
              <w:jc w:val="center"/>
              <w:rPr>
                <w:i/>
                <w:sz w:val="18"/>
                <w:szCs w:val="18"/>
              </w:rPr>
            </w:pPr>
          </w:p>
        </w:tc>
        <w:tc>
          <w:tcPr>
            <w:tcW w:w="1113" w:type="dxa"/>
            <w:vMerge/>
            <w:shd w:val="clear" w:color="auto" w:fill="FFFFFF"/>
            <w:vAlign w:val="center"/>
          </w:tcPr>
          <w:p w14:paraId="324C8549"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3CA2185D" w14:textId="77777777" w:rsidR="008B6FEE" w:rsidRPr="006D1076" w:rsidRDefault="008B6FEE" w:rsidP="00B562B3">
            <w:pPr>
              <w:keepNext/>
              <w:keepLines/>
              <w:tabs>
                <w:tab w:val="left" w:pos="1425"/>
              </w:tabs>
              <w:spacing w:before="40" w:after="40"/>
              <w:jc w:val="center"/>
              <w:rPr>
                <w:b/>
                <w:i/>
                <w:sz w:val="18"/>
                <w:szCs w:val="18"/>
              </w:rPr>
            </w:pPr>
          </w:p>
        </w:tc>
        <w:tc>
          <w:tcPr>
            <w:tcW w:w="835" w:type="dxa"/>
            <w:vMerge/>
            <w:shd w:val="clear" w:color="auto" w:fill="FFFFFF"/>
            <w:vAlign w:val="center"/>
          </w:tcPr>
          <w:p w14:paraId="318D6F45" w14:textId="77777777" w:rsidR="008B6FEE" w:rsidRPr="006D1076" w:rsidRDefault="008B6FEE" w:rsidP="00B562B3">
            <w:pPr>
              <w:keepNext/>
              <w:keepLines/>
              <w:tabs>
                <w:tab w:val="left" w:pos="1425"/>
              </w:tabs>
              <w:spacing w:before="40" w:after="40"/>
              <w:jc w:val="center"/>
              <w:rPr>
                <w:b/>
                <w:i/>
                <w:sz w:val="18"/>
                <w:szCs w:val="18"/>
              </w:rPr>
            </w:pPr>
          </w:p>
        </w:tc>
        <w:tc>
          <w:tcPr>
            <w:tcW w:w="1947" w:type="dxa"/>
            <w:tcBorders>
              <w:top w:val="nil"/>
            </w:tcBorders>
            <w:shd w:val="clear" w:color="auto" w:fill="FFFFFF"/>
            <w:vAlign w:val="center"/>
          </w:tcPr>
          <w:p w14:paraId="19F2687C" w14:textId="77777777" w:rsidR="008B6FEE" w:rsidRPr="00A059DD" w:rsidRDefault="008B6FEE" w:rsidP="00B562B3">
            <w:pPr>
              <w:keepNext/>
              <w:keepLines/>
              <w:tabs>
                <w:tab w:val="left" w:pos="1425"/>
              </w:tabs>
              <w:rPr>
                <w:i/>
                <w:sz w:val="18"/>
                <w:szCs w:val="18"/>
              </w:rPr>
            </w:pPr>
            <w:r w:rsidRPr="00A059DD">
              <w:rPr>
                <w:sz w:val="18"/>
                <w:szCs w:val="18"/>
              </w:rPr>
              <w:t>May react explosively even in the absence of air at elevated pressure and/or temperature</w:t>
            </w:r>
          </w:p>
        </w:tc>
        <w:tc>
          <w:tcPr>
            <w:tcW w:w="973" w:type="dxa"/>
            <w:tcBorders>
              <w:top w:val="nil"/>
            </w:tcBorders>
            <w:shd w:val="clear" w:color="auto" w:fill="FFFFFF"/>
            <w:vAlign w:val="center"/>
          </w:tcPr>
          <w:p w14:paraId="039F1C4A"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H231</w:t>
            </w:r>
          </w:p>
        </w:tc>
      </w:tr>
      <w:tr w:rsidR="008B6FEE" w:rsidRPr="001D6814" w14:paraId="799DD9C2" w14:textId="77777777" w:rsidTr="005E412B">
        <w:trPr>
          <w:cantSplit/>
          <w:trHeight w:val="815"/>
          <w:jc w:val="center"/>
        </w:trPr>
        <w:tc>
          <w:tcPr>
            <w:tcW w:w="1038" w:type="dxa"/>
            <w:vMerge/>
            <w:shd w:val="clear" w:color="auto" w:fill="FFFFFF"/>
            <w:vAlign w:val="center"/>
          </w:tcPr>
          <w:p w14:paraId="301464EC" w14:textId="77777777" w:rsidR="008B6FEE" w:rsidRPr="001D6814" w:rsidRDefault="008B6FEE" w:rsidP="00B562B3">
            <w:pPr>
              <w:keepNext/>
              <w:keepLines/>
              <w:tabs>
                <w:tab w:val="left" w:pos="1425"/>
              </w:tabs>
              <w:spacing w:before="40" w:after="40"/>
              <w:jc w:val="center"/>
              <w:rPr>
                <w:b/>
                <w:sz w:val="18"/>
                <w:szCs w:val="18"/>
              </w:rPr>
            </w:pPr>
          </w:p>
        </w:tc>
        <w:tc>
          <w:tcPr>
            <w:tcW w:w="1809" w:type="dxa"/>
            <w:gridSpan w:val="3"/>
            <w:shd w:val="clear" w:color="auto" w:fill="FFFFFF"/>
            <w:vAlign w:val="center"/>
          </w:tcPr>
          <w:p w14:paraId="19706E0E" w14:textId="77777777" w:rsidR="008B6FEE" w:rsidRPr="001D6814" w:rsidRDefault="008B6FEE" w:rsidP="00B562B3">
            <w:pPr>
              <w:keepNext/>
              <w:keepLines/>
              <w:tabs>
                <w:tab w:val="left" w:pos="1425"/>
              </w:tabs>
              <w:spacing w:before="40" w:after="40"/>
              <w:jc w:val="center"/>
              <w:rPr>
                <w:i/>
                <w:sz w:val="18"/>
                <w:szCs w:val="18"/>
              </w:rPr>
            </w:pPr>
            <w:r>
              <w:rPr>
                <w:b/>
                <w:sz w:val="18"/>
                <w:szCs w:val="18"/>
              </w:rPr>
              <w:t>1B</w:t>
            </w:r>
          </w:p>
        </w:tc>
        <w:tc>
          <w:tcPr>
            <w:tcW w:w="1113" w:type="dxa"/>
            <w:vMerge/>
            <w:shd w:val="clear" w:color="auto" w:fill="FFFFFF"/>
          </w:tcPr>
          <w:p w14:paraId="093ACB08" w14:textId="77777777" w:rsidR="008B6FEE" w:rsidRDefault="008B6FEE" w:rsidP="00B562B3">
            <w:pPr>
              <w:keepNext/>
              <w:keepLines/>
              <w:tabs>
                <w:tab w:val="left" w:pos="1425"/>
              </w:tabs>
              <w:spacing w:before="40" w:after="40"/>
              <w:jc w:val="center"/>
              <w:rPr>
                <w:noProof/>
                <w:sz w:val="18"/>
                <w:szCs w:val="18"/>
                <w:lang w:eastAsia="zh-CN"/>
              </w:rPr>
            </w:pPr>
          </w:p>
        </w:tc>
        <w:tc>
          <w:tcPr>
            <w:tcW w:w="1113" w:type="dxa"/>
            <w:vMerge/>
            <w:shd w:val="clear" w:color="auto" w:fill="FFFFFF"/>
            <w:vAlign w:val="center"/>
          </w:tcPr>
          <w:p w14:paraId="2F8BB15F" w14:textId="77777777" w:rsidR="008B6FEE" w:rsidRPr="001D6814" w:rsidRDefault="008B6FEE" w:rsidP="00B562B3">
            <w:pPr>
              <w:keepNext/>
              <w:keepLines/>
              <w:tabs>
                <w:tab w:val="left" w:pos="1425"/>
              </w:tabs>
              <w:spacing w:before="40" w:after="40"/>
              <w:jc w:val="center"/>
              <w:rPr>
                <w:i/>
                <w:sz w:val="18"/>
                <w:szCs w:val="18"/>
              </w:rPr>
            </w:pPr>
          </w:p>
        </w:tc>
        <w:tc>
          <w:tcPr>
            <w:tcW w:w="1391" w:type="dxa"/>
            <w:vMerge/>
            <w:shd w:val="clear" w:color="auto" w:fill="FFFFFF"/>
            <w:vAlign w:val="center"/>
          </w:tcPr>
          <w:p w14:paraId="1D205D95" w14:textId="77777777" w:rsidR="008B6FEE" w:rsidRPr="006D1076" w:rsidRDefault="008B6FEE" w:rsidP="00B562B3">
            <w:pPr>
              <w:keepNext/>
              <w:keepLines/>
              <w:tabs>
                <w:tab w:val="left" w:pos="1425"/>
              </w:tabs>
              <w:spacing w:before="40" w:after="40"/>
              <w:jc w:val="center"/>
              <w:rPr>
                <w:b/>
                <w:sz w:val="18"/>
                <w:szCs w:val="18"/>
              </w:rPr>
            </w:pPr>
          </w:p>
        </w:tc>
        <w:tc>
          <w:tcPr>
            <w:tcW w:w="835" w:type="dxa"/>
            <w:vMerge/>
            <w:shd w:val="clear" w:color="auto" w:fill="FFFFFF"/>
            <w:vAlign w:val="center"/>
          </w:tcPr>
          <w:p w14:paraId="7DB2EF52" w14:textId="77777777" w:rsidR="008B6FEE" w:rsidRPr="006D1076" w:rsidRDefault="008B6FEE" w:rsidP="00B562B3">
            <w:pPr>
              <w:keepNext/>
              <w:keepLines/>
              <w:tabs>
                <w:tab w:val="left" w:pos="1425"/>
              </w:tabs>
              <w:spacing w:before="40" w:after="40"/>
              <w:jc w:val="center"/>
              <w:rPr>
                <w:b/>
                <w:i/>
                <w:sz w:val="18"/>
                <w:szCs w:val="18"/>
              </w:rPr>
            </w:pPr>
          </w:p>
        </w:tc>
        <w:tc>
          <w:tcPr>
            <w:tcW w:w="1947" w:type="dxa"/>
            <w:vMerge w:val="restart"/>
            <w:tcBorders>
              <w:top w:val="nil"/>
            </w:tcBorders>
            <w:shd w:val="clear" w:color="auto" w:fill="FFFFFF"/>
            <w:vAlign w:val="center"/>
          </w:tcPr>
          <w:p w14:paraId="549426F5" w14:textId="77777777" w:rsidR="008B6FEE" w:rsidRPr="00A059DD" w:rsidRDefault="008B6FEE" w:rsidP="00B562B3">
            <w:pPr>
              <w:keepNext/>
              <w:keepLines/>
              <w:tabs>
                <w:tab w:val="left" w:pos="1425"/>
              </w:tabs>
              <w:rPr>
                <w:sz w:val="18"/>
                <w:szCs w:val="18"/>
              </w:rPr>
            </w:pPr>
            <w:r w:rsidRPr="00A059DD">
              <w:rPr>
                <w:sz w:val="18"/>
                <w:szCs w:val="18"/>
              </w:rPr>
              <w:t>Flammable gas</w:t>
            </w:r>
          </w:p>
        </w:tc>
        <w:tc>
          <w:tcPr>
            <w:tcW w:w="973" w:type="dxa"/>
            <w:vMerge w:val="restart"/>
            <w:tcBorders>
              <w:top w:val="nil"/>
            </w:tcBorders>
            <w:shd w:val="clear" w:color="auto" w:fill="FFFFFF"/>
            <w:vAlign w:val="center"/>
          </w:tcPr>
          <w:p w14:paraId="52A75CBE" w14:textId="77777777" w:rsidR="008B6FEE" w:rsidRPr="00A059DD" w:rsidRDefault="008B6FEE" w:rsidP="00B562B3">
            <w:pPr>
              <w:keepNext/>
              <w:keepLines/>
              <w:tabs>
                <w:tab w:val="left" w:pos="1425"/>
              </w:tabs>
              <w:spacing w:before="40" w:after="40"/>
              <w:jc w:val="center"/>
              <w:rPr>
                <w:sz w:val="18"/>
                <w:szCs w:val="18"/>
              </w:rPr>
            </w:pPr>
            <w:r w:rsidRPr="00A059DD">
              <w:rPr>
                <w:sz w:val="18"/>
                <w:szCs w:val="18"/>
              </w:rPr>
              <w:t>H221</w:t>
            </w:r>
          </w:p>
        </w:tc>
      </w:tr>
      <w:tr w:rsidR="008B6FEE" w:rsidRPr="001D6814" w14:paraId="5C022A2E" w14:textId="77777777" w:rsidTr="005E412B">
        <w:trPr>
          <w:cantSplit/>
          <w:trHeight w:val="556"/>
          <w:jc w:val="center"/>
        </w:trPr>
        <w:tc>
          <w:tcPr>
            <w:tcW w:w="1038" w:type="dxa"/>
            <w:vMerge/>
            <w:shd w:val="clear" w:color="auto" w:fill="FFFFFF"/>
            <w:vAlign w:val="center"/>
          </w:tcPr>
          <w:p w14:paraId="37B7E788" w14:textId="77777777" w:rsidR="008B6FEE" w:rsidRPr="001D6814" w:rsidRDefault="008B6FEE" w:rsidP="00B562B3">
            <w:pPr>
              <w:keepNext/>
              <w:keepLines/>
              <w:tabs>
                <w:tab w:val="left" w:pos="1425"/>
              </w:tabs>
              <w:spacing w:before="40" w:after="40"/>
              <w:jc w:val="center"/>
              <w:rPr>
                <w:b/>
                <w:sz w:val="18"/>
                <w:szCs w:val="18"/>
              </w:rPr>
            </w:pPr>
          </w:p>
        </w:tc>
        <w:tc>
          <w:tcPr>
            <w:tcW w:w="1809" w:type="dxa"/>
            <w:gridSpan w:val="3"/>
            <w:shd w:val="clear" w:color="auto" w:fill="FFFFFF"/>
            <w:vAlign w:val="center"/>
          </w:tcPr>
          <w:p w14:paraId="253A1038" w14:textId="77777777" w:rsidR="008B6FEE" w:rsidRPr="001D6814" w:rsidRDefault="008B6FEE" w:rsidP="00B562B3">
            <w:pPr>
              <w:keepNext/>
              <w:keepLines/>
              <w:tabs>
                <w:tab w:val="left" w:pos="1425"/>
              </w:tabs>
              <w:spacing w:before="40" w:after="40"/>
              <w:jc w:val="center"/>
              <w:rPr>
                <w:i/>
                <w:sz w:val="18"/>
                <w:szCs w:val="18"/>
              </w:rPr>
            </w:pPr>
            <w:r w:rsidRPr="001D6814">
              <w:rPr>
                <w:b/>
                <w:sz w:val="18"/>
                <w:szCs w:val="18"/>
              </w:rPr>
              <w:t>2</w:t>
            </w:r>
          </w:p>
        </w:tc>
        <w:tc>
          <w:tcPr>
            <w:tcW w:w="1113" w:type="dxa"/>
            <w:shd w:val="clear" w:color="auto" w:fill="FFFFFF"/>
          </w:tcPr>
          <w:p w14:paraId="3F8CF695" w14:textId="77777777" w:rsidR="008B6FEE" w:rsidRPr="001D6814" w:rsidRDefault="008B6FEE" w:rsidP="00B562B3">
            <w:pPr>
              <w:keepNext/>
              <w:keepLines/>
              <w:tabs>
                <w:tab w:val="left" w:pos="1425"/>
              </w:tabs>
              <w:spacing w:before="40" w:after="40"/>
              <w:jc w:val="center"/>
              <w:rPr>
                <w:i/>
                <w:sz w:val="18"/>
                <w:szCs w:val="18"/>
              </w:rPr>
            </w:pPr>
            <w:r w:rsidRPr="001950B7">
              <w:rPr>
                <w:i/>
                <w:color w:val="FF0000"/>
                <w:sz w:val="18"/>
                <w:szCs w:val="18"/>
              </w:rPr>
              <w:t xml:space="preserve">Not </w:t>
            </w:r>
            <w:r>
              <w:rPr>
                <w:i/>
                <w:color w:val="FF0000"/>
                <w:sz w:val="18"/>
                <w:szCs w:val="18"/>
              </w:rPr>
              <w:t>applicable</w:t>
            </w:r>
          </w:p>
        </w:tc>
        <w:tc>
          <w:tcPr>
            <w:tcW w:w="1113" w:type="dxa"/>
            <w:shd w:val="clear" w:color="auto" w:fill="FFFFFF"/>
            <w:vAlign w:val="center"/>
          </w:tcPr>
          <w:p w14:paraId="1DDC7B7C"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 pictogram</w:t>
            </w:r>
          </w:p>
        </w:tc>
        <w:tc>
          <w:tcPr>
            <w:tcW w:w="1391" w:type="dxa"/>
            <w:shd w:val="clear" w:color="auto" w:fill="FFFFFF"/>
            <w:vAlign w:val="center"/>
          </w:tcPr>
          <w:p w14:paraId="037A41C0" w14:textId="77777777" w:rsidR="00A96C8D"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2E7A1738" w14:textId="12A5F37A" w:rsidR="008B6FEE" w:rsidRPr="006D1076" w:rsidRDefault="008B6FEE" w:rsidP="00B562B3">
            <w:pPr>
              <w:keepNext/>
              <w:keepLines/>
              <w:tabs>
                <w:tab w:val="left" w:pos="1425"/>
              </w:tabs>
              <w:spacing w:before="40" w:after="40"/>
              <w:jc w:val="center"/>
              <w:rPr>
                <w:b/>
                <w:sz w:val="18"/>
                <w:szCs w:val="18"/>
              </w:rPr>
            </w:pPr>
            <w:r w:rsidRPr="00791E5D">
              <w:rPr>
                <w:i/>
                <w:strike/>
                <w:sz w:val="18"/>
                <w:szCs w:val="18"/>
              </w:rPr>
              <w:t>Not required</w:t>
            </w:r>
          </w:p>
        </w:tc>
        <w:tc>
          <w:tcPr>
            <w:tcW w:w="835" w:type="dxa"/>
            <w:shd w:val="clear" w:color="auto" w:fill="FFFFFF"/>
            <w:vAlign w:val="center"/>
          </w:tcPr>
          <w:p w14:paraId="1CD98AA6" w14:textId="77777777" w:rsidR="008B6FEE" w:rsidRPr="006D1076" w:rsidRDefault="008B6FEE" w:rsidP="00B562B3">
            <w:pPr>
              <w:keepNext/>
              <w:keepLines/>
              <w:tabs>
                <w:tab w:val="left" w:pos="1425"/>
              </w:tabs>
              <w:spacing w:before="40" w:after="40"/>
              <w:jc w:val="center"/>
              <w:rPr>
                <w:b/>
                <w:i/>
                <w:sz w:val="18"/>
                <w:szCs w:val="18"/>
              </w:rPr>
            </w:pPr>
            <w:r w:rsidRPr="006D1076">
              <w:rPr>
                <w:b/>
                <w:sz w:val="18"/>
                <w:szCs w:val="18"/>
              </w:rPr>
              <w:t>Warning</w:t>
            </w:r>
          </w:p>
        </w:tc>
        <w:tc>
          <w:tcPr>
            <w:tcW w:w="1947" w:type="dxa"/>
            <w:vMerge/>
            <w:shd w:val="clear" w:color="auto" w:fill="FFFFFF"/>
            <w:vAlign w:val="center"/>
          </w:tcPr>
          <w:p w14:paraId="60A8CAD5" w14:textId="77777777" w:rsidR="008B6FEE" w:rsidRPr="00A059DD" w:rsidRDefault="008B6FEE" w:rsidP="00B562B3">
            <w:pPr>
              <w:keepNext/>
              <w:keepLines/>
              <w:tabs>
                <w:tab w:val="left" w:pos="1425"/>
              </w:tabs>
              <w:rPr>
                <w:sz w:val="18"/>
                <w:szCs w:val="18"/>
              </w:rPr>
            </w:pPr>
          </w:p>
        </w:tc>
        <w:tc>
          <w:tcPr>
            <w:tcW w:w="973" w:type="dxa"/>
            <w:vMerge/>
            <w:shd w:val="clear" w:color="auto" w:fill="FFFFFF"/>
            <w:vAlign w:val="center"/>
          </w:tcPr>
          <w:p w14:paraId="467A46FD" w14:textId="77777777" w:rsidR="008B6FEE" w:rsidRPr="00A059DD" w:rsidRDefault="008B6FEE" w:rsidP="00B562B3">
            <w:pPr>
              <w:keepNext/>
              <w:keepLines/>
              <w:tabs>
                <w:tab w:val="left" w:pos="1425"/>
              </w:tabs>
              <w:spacing w:before="40" w:after="40"/>
              <w:jc w:val="center"/>
              <w:rPr>
                <w:sz w:val="18"/>
                <w:szCs w:val="18"/>
              </w:rPr>
            </w:pPr>
          </w:p>
        </w:tc>
      </w:tr>
    </w:tbl>
    <w:p w14:paraId="5A19117C" w14:textId="67358460" w:rsidR="008B6FEE" w:rsidRPr="001206D0" w:rsidRDefault="008B6FEE" w:rsidP="00724029">
      <w:pPr>
        <w:spacing w:before="80" w:after="80"/>
        <w:ind w:left="426" w:hanging="284"/>
        <w:rPr>
          <w:i/>
          <w:iCs/>
          <w:color w:val="FF0000"/>
          <w:sz w:val="18"/>
          <w:szCs w:val="18"/>
        </w:rPr>
      </w:pPr>
      <w:bookmarkStart w:id="8" w:name="_Hlk12613388"/>
      <w:proofErr w:type="spellStart"/>
      <w:r w:rsidRPr="00B32EF1">
        <w:rPr>
          <w:sz w:val="18"/>
          <w:vertAlign w:val="superscript"/>
        </w:rPr>
        <w:t>a</w:t>
      </w:r>
      <w:proofErr w:type="spellEnd"/>
      <w:r w:rsidRPr="00B32EF1">
        <w:rPr>
          <w:sz w:val="18"/>
          <w:vertAlign w:val="superscript"/>
        </w:rPr>
        <w:tab/>
      </w:r>
      <w:bookmarkStart w:id="9" w:name="_Hlk13222295"/>
      <w:r w:rsidRPr="00B32EF1">
        <w:rPr>
          <w:i/>
          <w:sz w:val="18"/>
        </w:rPr>
        <w:t>Under the UN</w:t>
      </w:r>
      <w:r w:rsidRPr="00860FBB">
        <w:rPr>
          <w:i/>
          <w:sz w:val="18"/>
        </w:rPr>
        <w:t xml:space="preserve"> </w:t>
      </w:r>
      <w:r w:rsidRPr="00860FBB">
        <w:rPr>
          <w:i/>
          <w:strike/>
          <w:sz w:val="18"/>
        </w:rPr>
        <w:t>Recommendations on the Transport of Dangerous Goods,</w:t>
      </w:r>
      <w:r w:rsidRPr="00860FBB">
        <w:rPr>
          <w:i/>
          <w:sz w:val="18"/>
        </w:rPr>
        <w:t xml:space="preserve"> Model Regulations,</w:t>
      </w:r>
      <w:r w:rsidRPr="00284B5A">
        <w:rPr>
          <w:i/>
          <w:strike/>
          <w:sz w:val="18"/>
        </w:rPr>
        <w:t xml:space="preserve"> the symbol, number and border line may be shown in black instead of white. The background colour stays red in both cases</w:t>
      </w:r>
      <w:r w:rsidRPr="00D1371E">
        <w:rPr>
          <w:i/>
          <w:sz w:val="18"/>
        </w:rPr>
        <w:t xml:space="preserve">. </w:t>
      </w:r>
      <w:r w:rsidRPr="001206D0">
        <w:rPr>
          <w:i/>
          <w:iCs/>
          <w:color w:val="FF0000"/>
          <w:sz w:val="18"/>
          <w:szCs w:val="18"/>
        </w:rPr>
        <w:t>pyrophoric gases and chemically unstable gases (A and B)</w:t>
      </w:r>
      <w:r w:rsidR="004F601B" w:rsidRPr="008531EA">
        <w:rPr>
          <w:i/>
          <w:iCs/>
          <w:color w:val="FF0000"/>
          <w:sz w:val="22"/>
          <w:szCs w:val="22"/>
          <w:u w:val="single"/>
        </w:rPr>
        <w:t xml:space="preserve"> </w:t>
      </w:r>
      <w:r w:rsidR="004F601B" w:rsidRPr="008531EA">
        <w:rPr>
          <w:i/>
          <w:iCs/>
          <w:color w:val="FF0000"/>
          <w:sz w:val="18"/>
          <w:szCs w:val="18"/>
          <w:u w:val="single"/>
        </w:rPr>
        <w:t>are classified based on their flammability in Class 2, Division 2.1</w:t>
      </w:r>
      <w:r w:rsidRPr="008531EA">
        <w:rPr>
          <w:i/>
          <w:iCs/>
          <w:color w:val="FF0000"/>
          <w:sz w:val="18"/>
          <w:szCs w:val="18"/>
        </w:rPr>
        <w:t xml:space="preserve"> </w:t>
      </w:r>
      <w:r w:rsidRPr="008531EA">
        <w:rPr>
          <w:i/>
          <w:iCs/>
          <w:strike/>
          <w:color w:val="FF0000"/>
          <w:sz w:val="18"/>
          <w:szCs w:val="18"/>
        </w:rPr>
        <w:t>do not have a specific UN Model Regulations classification</w:t>
      </w:r>
      <w:r w:rsidRPr="008531EA">
        <w:rPr>
          <w:i/>
          <w:iCs/>
          <w:color w:val="FF0000"/>
          <w:sz w:val="18"/>
          <w:szCs w:val="18"/>
        </w:rPr>
        <w:t xml:space="preserve">. </w:t>
      </w:r>
      <w:r w:rsidRPr="008531EA">
        <w:rPr>
          <w:i/>
          <w:iCs/>
          <w:strike/>
          <w:color w:val="FF0000"/>
          <w:sz w:val="18"/>
          <w:szCs w:val="18"/>
        </w:rPr>
        <w:t>However, as these hazard subcategories are also flammable gases, by default they are classified under this hazard class and bear the Division 2.1 UN Model pictogram.</w:t>
      </w:r>
      <w:r w:rsidR="004F601B" w:rsidRPr="00E20695">
        <w:rPr>
          <w:i/>
          <w:iCs/>
          <w:sz w:val="22"/>
          <w:szCs w:val="22"/>
        </w:rPr>
        <w:t xml:space="preserve"> </w:t>
      </w:r>
    </w:p>
    <w:bookmarkEnd w:id="6"/>
    <w:bookmarkEnd w:id="7"/>
    <w:bookmarkEnd w:id="8"/>
    <w:bookmarkEnd w:id="9"/>
    <w:p w14:paraId="1AAE342F" w14:textId="18A7FD34" w:rsidR="008B6FEE" w:rsidRPr="00284B5A" w:rsidRDefault="008B6FEE" w:rsidP="008B6FEE">
      <w:pPr>
        <w:spacing w:before="80" w:after="80"/>
        <w:ind w:left="284" w:hanging="284"/>
        <w:rPr>
          <w:i/>
          <w:strike/>
          <w:sz w:val="18"/>
        </w:rPr>
      </w:pPr>
    </w:p>
    <w:p w14:paraId="28149E35" w14:textId="77777777" w:rsidR="008B6FEE" w:rsidRDefault="008B6FEE" w:rsidP="001C15E4">
      <w:pPr>
        <w:pStyle w:val="GHSHeading3"/>
        <w:spacing w:after="240"/>
        <w:ind w:left="284"/>
        <w:rPr>
          <w:b w:val="0"/>
          <w:sz w:val="20"/>
        </w:rPr>
      </w:pPr>
      <w:r w:rsidRPr="001D6814">
        <w:rPr>
          <w:sz w:val="20"/>
        </w:rPr>
        <w:lastRenderedPageBreak/>
        <w:t>A1.3</w:t>
      </w:r>
      <w:r w:rsidRPr="001D6814">
        <w:rPr>
          <w:sz w:val="20"/>
        </w:rPr>
        <w:tab/>
        <w:t>Aerosols</w:t>
      </w:r>
      <w:r>
        <w:rPr>
          <w:sz w:val="20"/>
        </w:rPr>
        <w:t xml:space="preserve"> </w:t>
      </w:r>
      <w:r w:rsidRPr="00F9006B">
        <w:rPr>
          <w:sz w:val="20"/>
          <w:szCs w:val="20"/>
          <w:lang w:val="en-US"/>
        </w:rPr>
        <w:t xml:space="preserve">and </w:t>
      </w:r>
      <w:r w:rsidRPr="0095056C">
        <w:rPr>
          <w:sz w:val="20"/>
          <w:szCs w:val="20"/>
          <w:lang w:val="en-US"/>
        </w:rPr>
        <w:t>Chemicals under pressure</w:t>
      </w:r>
      <w:r w:rsidRPr="001D6814">
        <w:rPr>
          <w:sz w:val="20"/>
        </w:rPr>
        <w:t xml:space="preserve"> </w:t>
      </w:r>
      <w:r w:rsidRPr="001D6814">
        <w:rPr>
          <w:b w:val="0"/>
          <w:sz w:val="20"/>
        </w:rPr>
        <w:t>(see Chapter 2.3 for classification criteria)</w:t>
      </w:r>
    </w:p>
    <w:tbl>
      <w:tblPr>
        <w:tblW w:w="10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78"/>
        <w:gridCol w:w="837"/>
        <w:gridCol w:w="1119"/>
        <w:gridCol w:w="978"/>
        <w:gridCol w:w="2095"/>
        <w:gridCol w:w="837"/>
        <w:gridCol w:w="2377"/>
        <w:gridCol w:w="977"/>
      </w:tblGrid>
      <w:tr w:rsidR="008B6FEE" w:rsidRPr="001D6814" w14:paraId="7642F368" w14:textId="77777777" w:rsidTr="005E412B">
        <w:trPr>
          <w:cantSplit/>
          <w:trHeight w:val="392"/>
          <w:tblHeader/>
          <w:jc w:val="center"/>
        </w:trPr>
        <w:tc>
          <w:tcPr>
            <w:tcW w:w="2934" w:type="dxa"/>
            <w:gridSpan w:val="3"/>
            <w:shd w:val="clear" w:color="auto" w:fill="FFFFFF"/>
          </w:tcPr>
          <w:p w14:paraId="3A061465" w14:textId="77777777" w:rsidR="008B6FEE" w:rsidRPr="007265E7" w:rsidRDefault="008B6FEE" w:rsidP="00B562B3">
            <w:pPr>
              <w:tabs>
                <w:tab w:val="left" w:pos="1425"/>
              </w:tabs>
              <w:spacing w:before="80" w:after="80"/>
              <w:jc w:val="center"/>
              <w:rPr>
                <w:b/>
                <w:sz w:val="18"/>
                <w:szCs w:val="18"/>
              </w:rPr>
            </w:pPr>
            <w:r w:rsidRPr="001D6814">
              <w:rPr>
                <w:b/>
                <w:sz w:val="18"/>
                <w:szCs w:val="18"/>
              </w:rPr>
              <w:t>Classification</w:t>
            </w:r>
          </w:p>
        </w:tc>
        <w:tc>
          <w:tcPr>
            <w:tcW w:w="6287" w:type="dxa"/>
            <w:gridSpan w:val="4"/>
            <w:shd w:val="clear" w:color="auto" w:fill="FFFFFF"/>
          </w:tcPr>
          <w:p w14:paraId="164948ED" w14:textId="77777777" w:rsidR="008B6FEE" w:rsidRPr="007265E7" w:rsidRDefault="008B6FEE" w:rsidP="00B562B3">
            <w:pPr>
              <w:tabs>
                <w:tab w:val="left" w:pos="1425"/>
              </w:tabs>
              <w:spacing w:before="80" w:after="80"/>
              <w:jc w:val="center"/>
              <w:rPr>
                <w:b/>
                <w:sz w:val="18"/>
                <w:szCs w:val="18"/>
              </w:rPr>
            </w:pPr>
            <w:r w:rsidRPr="007265E7">
              <w:rPr>
                <w:b/>
                <w:sz w:val="18"/>
                <w:szCs w:val="18"/>
              </w:rPr>
              <w:t>Labelling</w:t>
            </w:r>
          </w:p>
        </w:tc>
        <w:tc>
          <w:tcPr>
            <w:tcW w:w="977" w:type="dxa"/>
            <w:vMerge w:val="restart"/>
            <w:shd w:val="clear" w:color="auto" w:fill="FFFFFF"/>
          </w:tcPr>
          <w:p w14:paraId="147F6499" w14:textId="77777777" w:rsidR="008B6FEE" w:rsidRPr="007265E7" w:rsidRDefault="008B6FEE" w:rsidP="00B562B3">
            <w:pPr>
              <w:tabs>
                <w:tab w:val="left" w:pos="1425"/>
              </w:tabs>
              <w:spacing w:before="80" w:after="80"/>
              <w:jc w:val="center"/>
              <w:rPr>
                <w:b/>
                <w:sz w:val="18"/>
                <w:szCs w:val="18"/>
              </w:rPr>
            </w:pPr>
            <w:r w:rsidRPr="007265E7">
              <w:rPr>
                <w:b/>
                <w:sz w:val="18"/>
                <w:szCs w:val="18"/>
              </w:rPr>
              <w:t>Hazard statement codes</w:t>
            </w:r>
          </w:p>
        </w:tc>
      </w:tr>
      <w:tr w:rsidR="008B6FEE" w:rsidRPr="001D6814" w14:paraId="08704F3B" w14:textId="77777777" w:rsidTr="005E412B">
        <w:trPr>
          <w:cantSplit/>
          <w:trHeight w:val="787"/>
          <w:jc w:val="center"/>
        </w:trPr>
        <w:tc>
          <w:tcPr>
            <w:tcW w:w="978" w:type="dxa"/>
            <w:shd w:val="clear" w:color="auto" w:fill="FFFFFF"/>
            <w:vAlign w:val="center"/>
          </w:tcPr>
          <w:p w14:paraId="0180D4F8"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37" w:type="dxa"/>
            <w:shd w:val="clear" w:color="auto" w:fill="FFFFFF"/>
            <w:vAlign w:val="center"/>
          </w:tcPr>
          <w:p w14:paraId="4676EF0E"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17" w:type="dxa"/>
            <w:shd w:val="clear" w:color="auto" w:fill="FFFFFF"/>
            <w:vAlign w:val="center"/>
          </w:tcPr>
          <w:p w14:paraId="5BBDD86F" w14:textId="77777777" w:rsidR="008B6FEE" w:rsidRDefault="008B6FEE" w:rsidP="00B562B3">
            <w:pPr>
              <w:keepNext/>
              <w:keepLines/>
              <w:tabs>
                <w:tab w:val="left" w:pos="1425"/>
              </w:tabs>
              <w:spacing w:before="40" w:after="40"/>
              <w:jc w:val="center"/>
              <w:rPr>
                <w:noProof/>
                <w:lang w:val="en-US"/>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978" w:type="dxa"/>
            <w:shd w:val="clear" w:color="auto" w:fill="FFFFFF"/>
            <w:vAlign w:val="center"/>
          </w:tcPr>
          <w:p w14:paraId="1D24F24B" w14:textId="6B7A050B" w:rsidR="008B6FEE" w:rsidRDefault="008B6FEE" w:rsidP="00B562B3">
            <w:pPr>
              <w:keepNext/>
              <w:keepLines/>
              <w:tabs>
                <w:tab w:val="left" w:pos="1425"/>
              </w:tabs>
              <w:spacing w:before="40" w:after="40"/>
              <w:jc w:val="center"/>
              <w:rPr>
                <w:noProof/>
                <w:lang w:val="en-US"/>
              </w:rPr>
            </w:pPr>
            <w:r w:rsidRPr="001D6814">
              <w:rPr>
                <w:b/>
                <w:noProof/>
                <w:sz w:val="18"/>
                <w:szCs w:val="18"/>
                <w:lang w:eastAsia="sv-SE"/>
              </w:rPr>
              <w:t>GHS</w:t>
            </w:r>
            <w:r>
              <w:rPr>
                <w:b/>
                <w:noProof/>
                <w:sz w:val="18"/>
                <w:szCs w:val="18"/>
                <w:lang w:eastAsia="sv-SE"/>
              </w:rPr>
              <w:t xml:space="preserve"> </w:t>
            </w:r>
            <w:r w:rsidR="00554EEA" w:rsidRPr="00554EEA">
              <w:rPr>
                <w:b/>
                <w:color w:val="FF0000"/>
                <w:sz w:val="18"/>
                <w:szCs w:val="18"/>
              </w:rPr>
              <w:t>pictogram</w:t>
            </w:r>
          </w:p>
        </w:tc>
        <w:tc>
          <w:tcPr>
            <w:tcW w:w="2095" w:type="dxa"/>
            <w:shd w:val="clear" w:color="auto" w:fill="FFFFFF"/>
            <w:vAlign w:val="center"/>
          </w:tcPr>
          <w:p w14:paraId="2D6FE42A" w14:textId="77777777" w:rsidR="008B6FEE" w:rsidRPr="00315672" w:rsidRDefault="008B6FEE" w:rsidP="00B562B3">
            <w:pPr>
              <w:keepNext/>
              <w:keepLines/>
              <w:tabs>
                <w:tab w:val="left" w:pos="1425"/>
              </w:tabs>
              <w:spacing w:before="40" w:after="40"/>
              <w:jc w:val="center"/>
              <w:rPr>
                <w:b/>
                <w:color w:val="FF0000"/>
                <w:sz w:val="18"/>
                <w:szCs w:val="18"/>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284B5A">
              <w:rPr>
                <w:b/>
                <w:bCs/>
                <w:strike/>
                <w:sz w:val="18"/>
                <w:szCs w:val="18"/>
                <w:vertAlign w:val="superscript"/>
              </w:rPr>
              <w:t>a</w:t>
            </w:r>
            <w:proofErr w:type="spellEnd"/>
            <w:r>
              <w:rPr>
                <w:b/>
                <w:bCs/>
                <w:strike/>
                <w:sz w:val="18"/>
                <w:szCs w:val="18"/>
                <w:vertAlign w:val="superscript"/>
              </w:rPr>
              <w:t xml:space="preserve"> </w:t>
            </w:r>
          </w:p>
        </w:tc>
        <w:tc>
          <w:tcPr>
            <w:tcW w:w="837" w:type="dxa"/>
            <w:shd w:val="clear" w:color="auto" w:fill="FFFFFF"/>
            <w:vAlign w:val="center"/>
          </w:tcPr>
          <w:p w14:paraId="3890EC96"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375" w:type="dxa"/>
            <w:shd w:val="clear" w:color="auto" w:fill="FFFFFF"/>
            <w:vAlign w:val="center"/>
          </w:tcPr>
          <w:p w14:paraId="2AD0FB5A" w14:textId="77777777" w:rsidR="008B6FEE" w:rsidRPr="00AB0F36" w:rsidRDefault="008B6FEE" w:rsidP="00B562B3">
            <w:pPr>
              <w:keepNext/>
              <w:keepLines/>
              <w:tabs>
                <w:tab w:val="left" w:pos="1425"/>
              </w:tabs>
              <w:spacing w:before="30" w:after="30"/>
              <w:rPr>
                <w:b/>
                <w:sz w:val="18"/>
                <w:szCs w:val="18"/>
              </w:rPr>
            </w:pPr>
            <w:r w:rsidRPr="00AB0F36">
              <w:rPr>
                <w:b/>
                <w:sz w:val="18"/>
                <w:szCs w:val="18"/>
              </w:rPr>
              <w:t>Hazard statement</w:t>
            </w:r>
          </w:p>
        </w:tc>
        <w:tc>
          <w:tcPr>
            <w:tcW w:w="977" w:type="dxa"/>
            <w:vMerge/>
            <w:shd w:val="clear" w:color="auto" w:fill="FFFFFF"/>
            <w:vAlign w:val="center"/>
          </w:tcPr>
          <w:p w14:paraId="2E4782C3" w14:textId="77777777" w:rsidR="008B6FEE" w:rsidRPr="001D6814" w:rsidRDefault="008B6FEE" w:rsidP="00B562B3">
            <w:pPr>
              <w:keepNext/>
              <w:keepLines/>
              <w:tabs>
                <w:tab w:val="left" w:pos="1425"/>
              </w:tabs>
              <w:spacing w:before="30" w:after="30"/>
              <w:jc w:val="center"/>
              <w:rPr>
                <w:noProof/>
                <w:sz w:val="18"/>
                <w:szCs w:val="18"/>
                <w:lang w:eastAsia="sv-SE"/>
              </w:rPr>
            </w:pPr>
          </w:p>
        </w:tc>
      </w:tr>
      <w:tr w:rsidR="008B6FEE" w:rsidRPr="001D6814" w14:paraId="099DBA6B" w14:textId="77777777" w:rsidTr="005E412B">
        <w:trPr>
          <w:cantSplit/>
          <w:trHeight w:val="213"/>
          <w:jc w:val="center"/>
        </w:trPr>
        <w:tc>
          <w:tcPr>
            <w:tcW w:w="978" w:type="dxa"/>
            <w:vMerge w:val="restart"/>
            <w:shd w:val="clear" w:color="auto" w:fill="FFFFFF"/>
            <w:vAlign w:val="center"/>
          </w:tcPr>
          <w:p w14:paraId="579C3C7C" w14:textId="77777777" w:rsidR="008B6FEE" w:rsidRDefault="008B6FEE" w:rsidP="00B562B3">
            <w:pPr>
              <w:keepNext/>
              <w:keepLines/>
              <w:tabs>
                <w:tab w:val="left" w:pos="1425"/>
              </w:tabs>
              <w:spacing w:before="40" w:after="40"/>
              <w:jc w:val="center"/>
              <w:rPr>
                <w:b/>
                <w:sz w:val="18"/>
                <w:szCs w:val="18"/>
              </w:rPr>
            </w:pPr>
            <w:r w:rsidRPr="001D6814">
              <w:rPr>
                <w:b/>
                <w:sz w:val="18"/>
                <w:szCs w:val="18"/>
              </w:rPr>
              <w:t>Aerosols</w:t>
            </w:r>
          </w:p>
          <w:p w14:paraId="1FC947C7"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(section 2.3.1)</w:t>
            </w:r>
          </w:p>
        </w:tc>
        <w:tc>
          <w:tcPr>
            <w:tcW w:w="837" w:type="dxa"/>
            <w:vMerge w:val="restart"/>
            <w:shd w:val="clear" w:color="auto" w:fill="FFFFFF"/>
            <w:vAlign w:val="center"/>
          </w:tcPr>
          <w:p w14:paraId="07D351E5"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17" w:type="dxa"/>
            <w:vMerge w:val="restart"/>
            <w:shd w:val="clear" w:color="auto" w:fill="FFFFFF"/>
            <w:vAlign w:val="center"/>
          </w:tcPr>
          <w:p w14:paraId="50F9854C" w14:textId="77777777" w:rsidR="008B6FEE" w:rsidRPr="00315672" w:rsidRDefault="008B6FEE" w:rsidP="00B562B3">
            <w:pPr>
              <w:keepNext/>
              <w:keepLines/>
              <w:tabs>
                <w:tab w:val="left" w:pos="1425"/>
              </w:tabs>
              <w:spacing w:before="40" w:after="40"/>
              <w:jc w:val="center"/>
              <w:rPr>
                <w:b/>
                <w:noProof/>
                <w:color w:val="FF0000"/>
                <w:sz w:val="18"/>
                <w:szCs w:val="18"/>
                <w:lang w:val="en-US"/>
              </w:rPr>
            </w:pPr>
            <w:r w:rsidRPr="00315672">
              <w:rPr>
                <w:b/>
                <w:noProof/>
                <w:color w:val="FF0000"/>
                <w:sz w:val="18"/>
                <w:szCs w:val="18"/>
                <w:lang w:val="en-US"/>
              </w:rPr>
              <w:t>2.1</w:t>
            </w:r>
          </w:p>
        </w:tc>
        <w:tc>
          <w:tcPr>
            <w:tcW w:w="978" w:type="dxa"/>
            <w:vMerge w:val="restart"/>
            <w:shd w:val="clear" w:color="auto" w:fill="FFFFFF"/>
            <w:vAlign w:val="center"/>
          </w:tcPr>
          <w:p w14:paraId="0F7B9CEA" w14:textId="77777777" w:rsidR="008B6FEE" w:rsidRPr="001D6814" w:rsidRDefault="008B6FEE" w:rsidP="00B562B3">
            <w:pPr>
              <w:keepNext/>
              <w:keepLines/>
              <w:tabs>
                <w:tab w:val="left" w:pos="1425"/>
              </w:tabs>
              <w:spacing w:before="40" w:after="40"/>
              <w:jc w:val="center"/>
              <w:rPr>
                <w:b/>
                <w:sz w:val="18"/>
                <w:szCs w:val="18"/>
              </w:rPr>
            </w:pPr>
            <w:r>
              <w:rPr>
                <w:noProof/>
                <w:lang w:val="en-US"/>
              </w:rPr>
              <w:drawing>
                <wp:inline distT="0" distB="0" distL="0" distR="0" wp14:anchorId="1E249606" wp14:editId="7C9C1AE0">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095" w:type="dxa"/>
            <w:vMerge w:val="restart"/>
            <w:shd w:val="clear" w:color="auto" w:fill="FFFFFF"/>
            <w:vAlign w:val="center"/>
          </w:tcPr>
          <w:p w14:paraId="143F6A7E" w14:textId="66F6D335" w:rsidR="008B6FEE" w:rsidRPr="001D6814" w:rsidRDefault="00110E81" w:rsidP="00B562B3">
            <w:pPr>
              <w:keepNext/>
              <w:keepLines/>
              <w:tabs>
                <w:tab w:val="left" w:pos="1425"/>
              </w:tabs>
              <w:spacing w:before="40" w:after="40"/>
              <w:jc w:val="center"/>
              <w:rPr>
                <w:b/>
                <w:sz w:val="18"/>
                <w:szCs w:val="18"/>
              </w:rPr>
            </w:pPr>
            <w:r w:rsidRPr="00146350">
              <w:rPr>
                <w:b/>
                <w:noProof/>
                <w:sz w:val="18"/>
                <w:szCs w:val="18"/>
              </w:rPr>
              <mc:AlternateContent>
                <mc:Choice Requires="wps">
                  <w:drawing>
                    <wp:anchor distT="45720" distB="45720" distL="114300" distR="114300" simplePos="0" relativeHeight="251663360" behindDoc="1" locked="0" layoutInCell="1" allowOverlap="1" wp14:anchorId="25014A79" wp14:editId="55025BCB">
                      <wp:simplePos x="0" y="0"/>
                      <wp:positionH relativeFrom="column">
                        <wp:posOffset>395605</wp:posOffset>
                      </wp:positionH>
                      <wp:positionV relativeFrom="paragraph">
                        <wp:posOffset>207645</wp:posOffset>
                      </wp:positionV>
                      <wp:extent cx="452755" cy="269875"/>
                      <wp:effectExtent l="0" t="0" r="4445" b="0"/>
                      <wp:wrapTight wrapText="bothSides">
                        <wp:wrapPolygon edited="0">
                          <wp:start x="0" y="0"/>
                          <wp:lineTo x="0" y="19821"/>
                          <wp:lineTo x="20903" y="19821"/>
                          <wp:lineTo x="20903" y="0"/>
                          <wp:lineTo x="0" y="0"/>
                        </wp:wrapPolygon>
                      </wp:wrapTight>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6F81E153" w14:textId="77777777" w:rsidR="0084473A" w:rsidRPr="001040E0" w:rsidRDefault="0084473A" w:rsidP="008B6FEE">
                                  <w:pPr>
                                    <w:jc w:val="center"/>
                                    <w:rPr>
                                      <w:sz w:val="18"/>
                                      <w:szCs w:val="18"/>
                                    </w:rPr>
                                  </w:pPr>
                                  <w:r w:rsidRPr="00A91C89">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4A79" id="_x0000_s1027" type="#_x0000_t202" style="position:absolute;left:0;text-align:left;margin-left:31.15pt;margin-top:16.35pt;width:35.65pt;height:21.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5RIwIAACM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" stroked="f">
                      <v:textbox>
                        <w:txbxContent>
                          <w:p w14:paraId="6F81E153" w14:textId="77777777" w:rsidR="0084473A" w:rsidRPr="001040E0" w:rsidRDefault="0084473A" w:rsidP="008B6FEE">
                            <w:pPr>
                              <w:jc w:val="center"/>
                              <w:rPr>
                                <w:sz w:val="18"/>
                                <w:szCs w:val="18"/>
                              </w:rPr>
                            </w:pPr>
                            <w:r w:rsidRPr="00A91C89">
                              <w:rPr>
                                <w:color w:val="FF0000"/>
                                <w:sz w:val="18"/>
                                <w:szCs w:val="18"/>
                              </w:rPr>
                              <w:t>or</w:t>
                            </w:r>
                          </w:p>
                        </w:txbxContent>
                      </v:textbox>
                      <w10:wrap type="tight"/>
                    </v:shape>
                  </w:pict>
                </mc:Fallback>
              </mc:AlternateContent>
            </w:r>
            <w:r w:rsidR="008B6FEE">
              <w:rPr>
                <w:b/>
                <w:noProof/>
                <w:sz w:val="18"/>
                <w:szCs w:val="18"/>
                <w:lang w:val="en-US"/>
              </w:rPr>
              <w:drawing>
                <wp:anchor distT="0" distB="0" distL="114300" distR="114300" simplePos="0" relativeHeight="251665408" behindDoc="0" locked="0" layoutInCell="1" allowOverlap="1" wp14:anchorId="0BBFF425" wp14:editId="37BF0C45">
                  <wp:simplePos x="0" y="0"/>
                  <wp:positionH relativeFrom="column">
                    <wp:posOffset>739140</wp:posOffset>
                  </wp:positionH>
                  <wp:positionV relativeFrom="page">
                    <wp:posOffset>121920</wp:posOffset>
                  </wp:positionV>
                  <wp:extent cx="466725" cy="466725"/>
                  <wp:effectExtent l="0" t="0" r="9525" b="9525"/>
                  <wp:wrapNone/>
                  <wp:docPr id="12" name="Picture 12"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eskrivning: H:\Mina Dokument\KemI Internationellt\GHS\Pictograms\rouge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FEE">
              <w:rPr>
                <w:noProof/>
              </w:rPr>
              <w:drawing>
                <wp:anchor distT="0" distB="0" distL="114300" distR="114300" simplePos="0" relativeHeight="251664384" behindDoc="0" locked="0" layoutInCell="1" allowOverlap="1" wp14:anchorId="43E6C8B7" wp14:editId="07AEF5AB">
                  <wp:simplePos x="0" y="0"/>
                  <wp:positionH relativeFrom="column">
                    <wp:posOffset>79375</wp:posOffset>
                  </wp:positionH>
                  <wp:positionV relativeFrom="page">
                    <wp:posOffset>127000</wp:posOffset>
                  </wp:positionV>
                  <wp:extent cx="447675" cy="447675"/>
                  <wp:effectExtent l="0" t="0" r="9525" b="9525"/>
                  <wp:wrapNone/>
                  <wp:docPr id="426" name="Picture 426"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ece.org/fileadmin/DAM/trans/danger/publi/ghs/TDGpictograms/rouge2_noir.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7" w:type="dxa"/>
            <w:vMerge w:val="restart"/>
            <w:shd w:val="clear" w:color="auto" w:fill="FFFFFF"/>
            <w:vAlign w:val="center"/>
          </w:tcPr>
          <w:p w14:paraId="5FE52110"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375" w:type="dxa"/>
            <w:tcBorders>
              <w:bottom w:val="nil"/>
            </w:tcBorders>
            <w:shd w:val="clear" w:color="auto" w:fill="FFFFFF"/>
            <w:vAlign w:val="center"/>
          </w:tcPr>
          <w:p w14:paraId="743252FA" w14:textId="77777777" w:rsidR="008B6FEE" w:rsidRPr="001D6814" w:rsidRDefault="008B6FEE" w:rsidP="00B562B3">
            <w:pPr>
              <w:keepNext/>
              <w:keepLines/>
              <w:tabs>
                <w:tab w:val="left" w:pos="1425"/>
              </w:tabs>
              <w:spacing w:before="30" w:after="30"/>
              <w:rPr>
                <w:noProof/>
                <w:sz w:val="18"/>
                <w:szCs w:val="18"/>
                <w:lang w:eastAsia="sv-SE"/>
              </w:rPr>
            </w:pPr>
            <w:r w:rsidRPr="001D6814">
              <w:rPr>
                <w:sz w:val="18"/>
                <w:szCs w:val="18"/>
              </w:rPr>
              <w:t>Extremely flammable aerosol</w:t>
            </w:r>
          </w:p>
        </w:tc>
        <w:tc>
          <w:tcPr>
            <w:tcW w:w="977" w:type="dxa"/>
            <w:tcBorders>
              <w:bottom w:val="nil"/>
            </w:tcBorders>
            <w:shd w:val="clear" w:color="auto" w:fill="FFFFFF"/>
            <w:vAlign w:val="center"/>
          </w:tcPr>
          <w:p w14:paraId="49A63DCD" w14:textId="77777777" w:rsidR="008B6FEE" w:rsidRPr="001D6814" w:rsidRDefault="008B6FEE" w:rsidP="00B562B3">
            <w:pPr>
              <w:keepNext/>
              <w:keepLines/>
              <w:tabs>
                <w:tab w:val="left" w:pos="1425"/>
              </w:tabs>
              <w:spacing w:before="30" w:after="30"/>
              <w:jc w:val="center"/>
              <w:rPr>
                <w:noProof/>
                <w:sz w:val="18"/>
                <w:szCs w:val="18"/>
                <w:lang w:eastAsia="sv-SE"/>
              </w:rPr>
            </w:pPr>
            <w:r w:rsidRPr="001D6814">
              <w:rPr>
                <w:noProof/>
                <w:sz w:val="18"/>
                <w:szCs w:val="18"/>
                <w:lang w:eastAsia="sv-SE"/>
              </w:rPr>
              <w:t>H222</w:t>
            </w:r>
          </w:p>
        </w:tc>
      </w:tr>
      <w:tr w:rsidR="008B6FEE" w:rsidRPr="001D6814" w14:paraId="4C853437" w14:textId="77777777" w:rsidTr="005E412B">
        <w:trPr>
          <w:cantSplit/>
          <w:trHeight w:val="212"/>
          <w:jc w:val="center"/>
        </w:trPr>
        <w:tc>
          <w:tcPr>
            <w:tcW w:w="978" w:type="dxa"/>
            <w:vMerge/>
            <w:shd w:val="clear" w:color="auto" w:fill="FFFFFF"/>
            <w:vAlign w:val="center"/>
          </w:tcPr>
          <w:p w14:paraId="03053F4A"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7B59B7FF" w14:textId="77777777" w:rsidR="008B6FEE" w:rsidRPr="001D6814" w:rsidRDefault="008B6FEE" w:rsidP="00B562B3">
            <w:pPr>
              <w:keepNext/>
              <w:keepLines/>
              <w:tabs>
                <w:tab w:val="left" w:pos="1425"/>
              </w:tabs>
              <w:spacing w:before="40" w:after="40"/>
              <w:jc w:val="center"/>
              <w:rPr>
                <w:b/>
                <w:sz w:val="18"/>
                <w:szCs w:val="18"/>
              </w:rPr>
            </w:pPr>
          </w:p>
        </w:tc>
        <w:tc>
          <w:tcPr>
            <w:tcW w:w="1117" w:type="dxa"/>
            <w:vMerge/>
            <w:shd w:val="clear" w:color="auto" w:fill="FFFFFF"/>
            <w:vAlign w:val="center"/>
          </w:tcPr>
          <w:p w14:paraId="3BF4A1BB" w14:textId="77777777" w:rsidR="008B6FEE" w:rsidRPr="00315672" w:rsidRDefault="008B6FEE" w:rsidP="00B562B3">
            <w:pPr>
              <w:keepNext/>
              <w:keepLines/>
              <w:tabs>
                <w:tab w:val="left" w:pos="1425"/>
              </w:tabs>
              <w:spacing w:before="40" w:after="40"/>
              <w:jc w:val="center"/>
              <w:rPr>
                <w:b/>
                <w:noProof/>
                <w:color w:val="FF0000"/>
                <w:sz w:val="18"/>
                <w:szCs w:val="18"/>
                <w:lang w:eastAsia="en-GB"/>
              </w:rPr>
            </w:pPr>
          </w:p>
        </w:tc>
        <w:tc>
          <w:tcPr>
            <w:tcW w:w="978" w:type="dxa"/>
            <w:vMerge/>
            <w:shd w:val="clear" w:color="auto" w:fill="FFFFFF"/>
            <w:vAlign w:val="center"/>
          </w:tcPr>
          <w:p w14:paraId="32ED69A9" w14:textId="77777777" w:rsidR="008B6FEE" w:rsidRPr="001D6814" w:rsidRDefault="008B6FEE" w:rsidP="00B562B3">
            <w:pPr>
              <w:keepNext/>
              <w:keepLines/>
              <w:tabs>
                <w:tab w:val="left" w:pos="1425"/>
              </w:tabs>
              <w:spacing w:before="40" w:after="40"/>
              <w:jc w:val="center"/>
              <w:rPr>
                <w:b/>
                <w:noProof/>
                <w:sz w:val="18"/>
                <w:szCs w:val="18"/>
                <w:lang w:eastAsia="en-GB"/>
              </w:rPr>
            </w:pPr>
          </w:p>
        </w:tc>
        <w:tc>
          <w:tcPr>
            <w:tcW w:w="2095" w:type="dxa"/>
            <w:vMerge/>
            <w:shd w:val="clear" w:color="auto" w:fill="FFFFFF"/>
          </w:tcPr>
          <w:p w14:paraId="58FB535B"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3CB9B788" w14:textId="77777777" w:rsidR="008B6FEE" w:rsidRPr="001D6814" w:rsidRDefault="008B6FEE" w:rsidP="00B562B3">
            <w:pPr>
              <w:keepNext/>
              <w:keepLines/>
              <w:tabs>
                <w:tab w:val="left" w:pos="1425"/>
              </w:tabs>
              <w:spacing w:before="40" w:after="40"/>
              <w:jc w:val="center"/>
              <w:rPr>
                <w:b/>
                <w:sz w:val="18"/>
                <w:szCs w:val="18"/>
              </w:rPr>
            </w:pPr>
          </w:p>
        </w:tc>
        <w:tc>
          <w:tcPr>
            <w:tcW w:w="2375" w:type="dxa"/>
            <w:tcBorders>
              <w:top w:val="nil"/>
              <w:bottom w:val="single" w:sz="4" w:space="0" w:color="auto"/>
            </w:tcBorders>
            <w:shd w:val="clear" w:color="auto" w:fill="FFFFFF"/>
            <w:vAlign w:val="center"/>
          </w:tcPr>
          <w:p w14:paraId="3BC29E58" w14:textId="77777777" w:rsidR="008B6FEE" w:rsidRPr="001D6814" w:rsidRDefault="008B6FEE" w:rsidP="00B562B3">
            <w:pPr>
              <w:keepNext/>
              <w:keepLines/>
              <w:tabs>
                <w:tab w:val="left" w:pos="1425"/>
              </w:tabs>
              <w:rPr>
                <w:sz w:val="18"/>
                <w:szCs w:val="18"/>
              </w:rPr>
            </w:pPr>
            <w:r w:rsidRPr="001D6814">
              <w:rPr>
                <w:sz w:val="18"/>
                <w:szCs w:val="18"/>
              </w:rPr>
              <w:t>Pressurized container: may burst if heated</w:t>
            </w:r>
          </w:p>
        </w:tc>
        <w:tc>
          <w:tcPr>
            <w:tcW w:w="977" w:type="dxa"/>
            <w:tcBorders>
              <w:top w:val="nil"/>
              <w:bottom w:val="single" w:sz="4" w:space="0" w:color="auto"/>
            </w:tcBorders>
            <w:shd w:val="clear" w:color="auto" w:fill="FFFFFF"/>
            <w:vAlign w:val="center"/>
          </w:tcPr>
          <w:p w14:paraId="344169D1" w14:textId="77777777" w:rsidR="008B6FEE" w:rsidRPr="001D6814" w:rsidRDefault="008B6FEE" w:rsidP="00B562B3">
            <w:pPr>
              <w:keepNext/>
              <w:keepLines/>
              <w:tabs>
                <w:tab w:val="left" w:pos="1425"/>
              </w:tabs>
              <w:jc w:val="center"/>
              <w:rPr>
                <w:noProof/>
                <w:sz w:val="18"/>
                <w:szCs w:val="18"/>
                <w:lang w:eastAsia="sv-SE"/>
              </w:rPr>
            </w:pPr>
            <w:r w:rsidRPr="001D6814">
              <w:rPr>
                <w:noProof/>
                <w:sz w:val="18"/>
                <w:szCs w:val="18"/>
                <w:lang w:eastAsia="sv-SE"/>
              </w:rPr>
              <w:t>H229</w:t>
            </w:r>
          </w:p>
        </w:tc>
      </w:tr>
      <w:tr w:rsidR="008B6FEE" w:rsidRPr="001D6814" w14:paraId="047AB31F" w14:textId="77777777" w:rsidTr="005E412B">
        <w:trPr>
          <w:cantSplit/>
          <w:trHeight w:val="213"/>
          <w:jc w:val="center"/>
        </w:trPr>
        <w:tc>
          <w:tcPr>
            <w:tcW w:w="978" w:type="dxa"/>
            <w:vMerge/>
            <w:shd w:val="clear" w:color="auto" w:fill="FFFFFF"/>
            <w:vAlign w:val="center"/>
          </w:tcPr>
          <w:p w14:paraId="2D311226"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val="restart"/>
            <w:shd w:val="clear" w:color="auto" w:fill="FFFFFF"/>
            <w:vAlign w:val="center"/>
          </w:tcPr>
          <w:p w14:paraId="4E92126C"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17" w:type="dxa"/>
            <w:vMerge/>
            <w:shd w:val="clear" w:color="auto" w:fill="FFFFFF"/>
            <w:vAlign w:val="center"/>
          </w:tcPr>
          <w:p w14:paraId="54D9922C" w14:textId="77777777" w:rsidR="008B6FEE" w:rsidRPr="00315672" w:rsidRDefault="008B6FEE" w:rsidP="00B562B3">
            <w:pPr>
              <w:keepNext/>
              <w:keepLines/>
              <w:tabs>
                <w:tab w:val="left" w:pos="1425"/>
              </w:tabs>
              <w:spacing w:before="40" w:after="40"/>
              <w:jc w:val="center"/>
              <w:rPr>
                <w:noProof/>
                <w:color w:val="FF0000"/>
                <w:lang w:val="en-US"/>
              </w:rPr>
            </w:pPr>
          </w:p>
        </w:tc>
        <w:tc>
          <w:tcPr>
            <w:tcW w:w="978" w:type="dxa"/>
            <w:vMerge/>
            <w:shd w:val="clear" w:color="auto" w:fill="FFFFFF"/>
            <w:vAlign w:val="center"/>
          </w:tcPr>
          <w:p w14:paraId="39C99320" w14:textId="77777777" w:rsidR="008B6FEE" w:rsidRPr="001D6814" w:rsidRDefault="008B6FEE" w:rsidP="00B562B3">
            <w:pPr>
              <w:keepNext/>
              <w:keepLines/>
              <w:tabs>
                <w:tab w:val="left" w:pos="1425"/>
              </w:tabs>
              <w:spacing w:before="40" w:after="40"/>
              <w:jc w:val="center"/>
              <w:rPr>
                <w:b/>
                <w:i/>
                <w:sz w:val="18"/>
                <w:szCs w:val="18"/>
              </w:rPr>
            </w:pPr>
          </w:p>
        </w:tc>
        <w:tc>
          <w:tcPr>
            <w:tcW w:w="2095" w:type="dxa"/>
            <w:vMerge/>
            <w:shd w:val="clear" w:color="auto" w:fill="FFFFFF"/>
          </w:tcPr>
          <w:p w14:paraId="051E171C"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val="restart"/>
            <w:shd w:val="clear" w:color="auto" w:fill="FFFFFF"/>
            <w:vAlign w:val="center"/>
          </w:tcPr>
          <w:p w14:paraId="6E693089"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375" w:type="dxa"/>
            <w:tcBorders>
              <w:bottom w:val="nil"/>
            </w:tcBorders>
            <w:shd w:val="clear" w:color="auto" w:fill="FFFFFF"/>
            <w:vAlign w:val="center"/>
          </w:tcPr>
          <w:p w14:paraId="5477EDC8" w14:textId="77777777" w:rsidR="008B6FEE" w:rsidRPr="001D6814" w:rsidRDefault="008B6FEE" w:rsidP="00B562B3">
            <w:pPr>
              <w:keepNext/>
              <w:keepLines/>
              <w:tabs>
                <w:tab w:val="left" w:pos="1425"/>
              </w:tabs>
              <w:spacing w:before="30" w:after="30"/>
              <w:rPr>
                <w:sz w:val="18"/>
                <w:szCs w:val="18"/>
              </w:rPr>
            </w:pPr>
            <w:r w:rsidRPr="001D6814">
              <w:rPr>
                <w:sz w:val="18"/>
                <w:szCs w:val="18"/>
              </w:rPr>
              <w:t>Flammable aerosol</w:t>
            </w:r>
          </w:p>
        </w:tc>
        <w:tc>
          <w:tcPr>
            <w:tcW w:w="977" w:type="dxa"/>
            <w:tcBorders>
              <w:bottom w:val="nil"/>
            </w:tcBorders>
            <w:shd w:val="clear" w:color="auto" w:fill="FFFFFF"/>
            <w:vAlign w:val="center"/>
          </w:tcPr>
          <w:p w14:paraId="17E9EECB" w14:textId="77777777" w:rsidR="008B6FEE" w:rsidRPr="001D6814" w:rsidRDefault="008B6FEE" w:rsidP="00B562B3">
            <w:pPr>
              <w:keepNext/>
              <w:keepLines/>
              <w:tabs>
                <w:tab w:val="left" w:pos="1425"/>
              </w:tabs>
              <w:spacing w:before="30" w:after="30"/>
              <w:jc w:val="center"/>
              <w:rPr>
                <w:sz w:val="18"/>
                <w:szCs w:val="18"/>
              </w:rPr>
            </w:pPr>
            <w:r w:rsidRPr="001D6814">
              <w:rPr>
                <w:sz w:val="18"/>
                <w:szCs w:val="18"/>
              </w:rPr>
              <w:t>H223</w:t>
            </w:r>
          </w:p>
        </w:tc>
      </w:tr>
      <w:tr w:rsidR="008B6FEE" w:rsidRPr="001D6814" w14:paraId="1C9E49CF" w14:textId="77777777" w:rsidTr="005E412B">
        <w:trPr>
          <w:cantSplit/>
          <w:trHeight w:val="212"/>
          <w:jc w:val="center"/>
        </w:trPr>
        <w:tc>
          <w:tcPr>
            <w:tcW w:w="978" w:type="dxa"/>
            <w:vMerge/>
            <w:shd w:val="clear" w:color="auto" w:fill="FFFFFF"/>
            <w:vAlign w:val="center"/>
          </w:tcPr>
          <w:p w14:paraId="723669C6"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2C84D601" w14:textId="77777777" w:rsidR="008B6FEE" w:rsidRPr="001D6814" w:rsidRDefault="008B6FEE" w:rsidP="00B562B3">
            <w:pPr>
              <w:keepNext/>
              <w:keepLines/>
              <w:tabs>
                <w:tab w:val="left" w:pos="1425"/>
              </w:tabs>
              <w:spacing w:before="40" w:after="40"/>
              <w:jc w:val="center"/>
              <w:rPr>
                <w:b/>
                <w:sz w:val="18"/>
                <w:szCs w:val="18"/>
              </w:rPr>
            </w:pPr>
          </w:p>
        </w:tc>
        <w:tc>
          <w:tcPr>
            <w:tcW w:w="1117" w:type="dxa"/>
            <w:vMerge/>
            <w:shd w:val="clear" w:color="auto" w:fill="FFFFFF"/>
            <w:vAlign w:val="center"/>
          </w:tcPr>
          <w:p w14:paraId="7F12AE9D" w14:textId="77777777" w:rsidR="008B6FEE" w:rsidRPr="00315672" w:rsidRDefault="008B6FEE" w:rsidP="00B562B3">
            <w:pPr>
              <w:keepNext/>
              <w:keepLines/>
              <w:tabs>
                <w:tab w:val="left" w:pos="1425"/>
              </w:tabs>
              <w:spacing w:before="40" w:after="40"/>
              <w:jc w:val="center"/>
              <w:rPr>
                <w:b/>
                <w:i/>
                <w:noProof/>
                <w:color w:val="FF0000"/>
                <w:sz w:val="18"/>
                <w:szCs w:val="18"/>
                <w:lang w:eastAsia="en-GB"/>
              </w:rPr>
            </w:pPr>
          </w:p>
        </w:tc>
        <w:tc>
          <w:tcPr>
            <w:tcW w:w="978" w:type="dxa"/>
            <w:vMerge/>
            <w:shd w:val="clear" w:color="auto" w:fill="FFFFFF"/>
            <w:vAlign w:val="center"/>
          </w:tcPr>
          <w:p w14:paraId="0AC1BD77" w14:textId="77777777" w:rsidR="008B6FEE" w:rsidRPr="001D6814" w:rsidRDefault="008B6FEE" w:rsidP="00B562B3">
            <w:pPr>
              <w:keepNext/>
              <w:keepLines/>
              <w:tabs>
                <w:tab w:val="left" w:pos="1425"/>
              </w:tabs>
              <w:spacing w:before="40" w:after="40"/>
              <w:jc w:val="center"/>
              <w:rPr>
                <w:b/>
                <w:i/>
                <w:noProof/>
                <w:sz w:val="18"/>
                <w:szCs w:val="18"/>
                <w:lang w:eastAsia="en-GB"/>
              </w:rPr>
            </w:pPr>
          </w:p>
        </w:tc>
        <w:tc>
          <w:tcPr>
            <w:tcW w:w="2095" w:type="dxa"/>
            <w:vMerge/>
            <w:shd w:val="clear" w:color="auto" w:fill="FFFFFF"/>
          </w:tcPr>
          <w:p w14:paraId="458E3E98" w14:textId="77777777" w:rsidR="008B6FEE" w:rsidRPr="001D6814" w:rsidRDefault="008B6FEE" w:rsidP="00B562B3">
            <w:pPr>
              <w:keepNext/>
              <w:keepLines/>
              <w:tabs>
                <w:tab w:val="left" w:pos="1425"/>
              </w:tabs>
              <w:spacing w:before="40" w:after="40"/>
              <w:jc w:val="center"/>
              <w:rPr>
                <w:b/>
                <w:sz w:val="18"/>
                <w:szCs w:val="18"/>
              </w:rPr>
            </w:pPr>
          </w:p>
        </w:tc>
        <w:tc>
          <w:tcPr>
            <w:tcW w:w="837" w:type="dxa"/>
            <w:vMerge/>
            <w:shd w:val="clear" w:color="auto" w:fill="FFFFFF"/>
            <w:vAlign w:val="center"/>
          </w:tcPr>
          <w:p w14:paraId="7D04282E" w14:textId="77777777" w:rsidR="008B6FEE" w:rsidRPr="001D6814" w:rsidRDefault="008B6FEE" w:rsidP="00B562B3">
            <w:pPr>
              <w:keepNext/>
              <w:keepLines/>
              <w:tabs>
                <w:tab w:val="left" w:pos="1425"/>
              </w:tabs>
              <w:spacing w:before="40" w:after="40"/>
              <w:jc w:val="center"/>
              <w:rPr>
                <w:b/>
                <w:sz w:val="18"/>
                <w:szCs w:val="18"/>
              </w:rPr>
            </w:pPr>
          </w:p>
        </w:tc>
        <w:tc>
          <w:tcPr>
            <w:tcW w:w="2375" w:type="dxa"/>
            <w:tcBorders>
              <w:top w:val="nil"/>
            </w:tcBorders>
            <w:shd w:val="clear" w:color="auto" w:fill="FFFFFF"/>
            <w:vAlign w:val="center"/>
          </w:tcPr>
          <w:p w14:paraId="23865A2F" w14:textId="77777777" w:rsidR="008B6FEE" w:rsidRPr="001D6814" w:rsidRDefault="008B6FEE" w:rsidP="00B562B3">
            <w:pPr>
              <w:keepNext/>
              <w:keepLines/>
              <w:tabs>
                <w:tab w:val="left" w:pos="1425"/>
              </w:tabs>
              <w:rPr>
                <w:noProof/>
                <w:sz w:val="18"/>
                <w:szCs w:val="18"/>
                <w:lang w:eastAsia="sv-SE"/>
              </w:rPr>
            </w:pPr>
            <w:r w:rsidRPr="001D6814">
              <w:rPr>
                <w:sz w:val="18"/>
                <w:szCs w:val="18"/>
              </w:rPr>
              <w:t>Pressurized container: may burst if heated</w:t>
            </w:r>
          </w:p>
        </w:tc>
        <w:tc>
          <w:tcPr>
            <w:tcW w:w="977" w:type="dxa"/>
            <w:tcBorders>
              <w:top w:val="nil"/>
            </w:tcBorders>
            <w:shd w:val="clear" w:color="auto" w:fill="FFFFFF"/>
            <w:vAlign w:val="center"/>
          </w:tcPr>
          <w:p w14:paraId="743E7F15" w14:textId="77777777" w:rsidR="008B6FEE" w:rsidRPr="001D6814" w:rsidRDefault="008B6FEE" w:rsidP="00B562B3">
            <w:pPr>
              <w:keepNext/>
              <w:keepLines/>
              <w:tabs>
                <w:tab w:val="left" w:pos="1425"/>
              </w:tabs>
              <w:jc w:val="center"/>
              <w:rPr>
                <w:noProof/>
                <w:sz w:val="18"/>
                <w:szCs w:val="18"/>
                <w:lang w:eastAsia="sv-SE"/>
              </w:rPr>
            </w:pPr>
            <w:r w:rsidRPr="001D6814">
              <w:rPr>
                <w:noProof/>
                <w:sz w:val="18"/>
                <w:szCs w:val="18"/>
                <w:lang w:eastAsia="sv-SE"/>
              </w:rPr>
              <w:t>H229</w:t>
            </w:r>
          </w:p>
        </w:tc>
      </w:tr>
      <w:tr w:rsidR="008B6FEE" w:rsidRPr="001D6814" w14:paraId="4DB28A1F" w14:textId="77777777" w:rsidTr="00AB0D04">
        <w:trPr>
          <w:cantSplit/>
          <w:trHeight w:val="922"/>
          <w:jc w:val="center"/>
        </w:trPr>
        <w:tc>
          <w:tcPr>
            <w:tcW w:w="978" w:type="dxa"/>
            <w:vMerge/>
            <w:shd w:val="clear" w:color="auto" w:fill="FFFFFF"/>
            <w:vAlign w:val="center"/>
          </w:tcPr>
          <w:p w14:paraId="7F82435E" w14:textId="77777777" w:rsidR="008B6FEE" w:rsidRPr="001D6814" w:rsidRDefault="008B6FEE" w:rsidP="00B562B3">
            <w:pPr>
              <w:keepNext/>
              <w:keepLines/>
              <w:tabs>
                <w:tab w:val="left" w:pos="1425"/>
              </w:tabs>
              <w:spacing w:before="40" w:after="40"/>
              <w:jc w:val="center"/>
              <w:rPr>
                <w:b/>
                <w:sz w:val="18"/>
                <w:szCs w:val="18"/>
              </w:rPr>
            </w:pPr>
          </w:p>
        </w:tc>
        <w:tc>
          <w:tcPr>
            <w:tcW w:w="837" w:type="dxa"/>
            <w:shd w:val="clear" w:color="auto" w:fill="FFFFFF"/>
            <w:vAlign w:val="center"/>
          </w:tcPr>
          <w:p w14:paraId="435F5DB1"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117" w:type="dxa"/>
            <w:shd w:val="clear" w:color="auto" w:fill="FFFFFF"/>
            <w:vAlign w:val="center"/>
          </w:tcPr>
          <w:p w14:paraId="3C9A228C" w14:textId="77777777" w:rsidR="008B6FEE" w:rsidRPr="00315672" w:rsidRDefault="008B6FEE" w:rsidP="00B562B3">
            <w:pPr>
              <w:keepNext/>
              <w:keepLines/>
              <w:tabs>
                <w:tab w:val="left" w:pos="1425"/>
              </w:tabs>
              <w:spacing w:before="40" w:after="40"/>
              <w:jc w:val="center"/>
              <w:rPr>
                <w:b/>
                <w:color w:val="FF0000"/>
                <w:sz w:val="18"/>
                <w:szCs w:val="18"/>
              </w:rPr>
            </w:pPr>
            <w:r w:rsidRPr="00315672">
              <w:rPr>
                <w:b/>
                <w:color w:val="FF0000"/>
                <w:sz w:val="18"/>
                <w:szCs w:val="18"/>
              </w:rPr>
              <w:t>2.2</w:t>
            </w:r>
          </w:p>
        </w:tc>
        <w:tc>
          <w:tcPr>
            <w:tcW w:w="978" w:type="dxa"/>
            <w:shd w:val="clear" w:color="auto" w:fill="FFFFFF"/>
            <w:vAlign w:val="center"/>
          </w:tcPr>
          <w:p w14:paraId="002C2723"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 pictogram</w:t>
            </w:r>
          </w:p>
        </w:tc>
        <w:tc>
          <w:tcPr>
            <w:tcW w:w="2095" w:type="dxa"/>
            <w:shd w:val="clear" w:color="auto" w:fill="FFFFFF"/>
            <w:vAlign w:val="center"/>
          </w:tcPr>
          <w:p w14:paraId="38E607C3" w14:textId="77777777" w:rsidR="008B6FEE" w:rsidRPr="001D6814" w:rsidRDefault="008B6FEE" w:rsidP="00110E81">
            <w:pPr>
              <w:keepNext/>
              <w:keepLines/>
              <w:tabs>
                <w:tab w:val="left" w:pos="1425"/>
              </w:tabs>
              <w:spacing w:before="40" w:after="40"/>
              <w:jc w:val="center"/>
              <w:rPr>
                <w:b/>
                <w:sz w:val="18"/>
                <w:szCs w:val="18"/>
              </w:rPr>
            </w:pPr>
            <w:r w:rsidRPr="00146350">
              <w:rPr>
                <w:b/>
                <w:noProof/>
                <w:sz w:val="18"/>
                <w:szCs w:val="18"/>
              </w:rPr>
              <mc:AlternateContent>
                <mc:Choice Requires="wps">
                  <w:drawing>
                    <wp:anchor distT="45720" distB="45720" distL="114300" distR="114300" simplePos="0" relativeHeight="251662336" behindDoc="1" locked="0" layoutInCell="1" allowOverlap="1" wp14:anchorId="5E1344C9" wp14:editId="28EB79BF">
                      <wp:simplePos x="0" y="0"/>
                      <wp:positionH relativeFrom="column">
                        <wp:posOffset>424815</wp:posOffset>
                      </wp:positionH>
                      <wp:positionV relativeFrom="paragraph">
                        <wp:posOffset>177800</wp:posOffset>
                      </wp:positionV>
                      <wp:extent cx="452755" cy="269875"/>
                      <wp:effectExtent l="0" t="0" r="4445" b="0"/>
                      <wp:wrapTight wrapText="bothSides">
                        <wp:wrapPolygon edited="0">
                          <wp:start x="0" y="0"/>
                          <wp:lineTo x="0" y="19821"/>
                          <wp:lineTo x="20903" y="19821"/>
                          <wp:lineTo x="20903"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64AE0F75" w14:textId="77777777" w:rsidR="0084473A" w:rsidRPr="00A91C89" w:rsidRDefault="0084473A" w:rsidP="008B6FEE">
                                  <w:pPr>
                                    <w:jc w:val="center"/>
                                    <w:rPr>
                                      <w:color w:val="FF0000"/>
                                      <w:sz w:val="18"/>
                                      <w:szCs w:val="18"/>
                                    </w:rPr>
                                  </w:pPr>
                                  <w:r w:rsidRPr="00A91C89">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344C9" id="_x0000_s1028" type="#_x0000_t202" style="position:absolute;left:0;text-align:left;margin-left:33.45pt;margin-top:14pt;width:35.65pt;height:21.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IVIwIAACM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" stroked="f">
                      <v:textbox>
                        <w:txbxContent>
                          <w:p w14:paraId="64AE0F75" w14:textId="77777777" w:rsidR="0084473A" w:rsidRPr="00A91C89" w:rsidRDefault="0084473A" w:rsidP="008B6FEE">
                            <w:pPr>
                              <w:jc w:val="center"/>
                              <w:rPr>
                                <w:color w:val="FF0000"/>
                                <w:sz w:val="18"/>
                                <w:szCs w:val="18"/>
                              </w:rPr>
                            </w:pPr>
                            <w:r w:rsidRPr="00A91C89">
                              <w:rPr>
                                <w:color w:val="FF0000"/>
                                <w:sz w:val="18"/>
                                <w:szCs w:val="18"/>
                              </w:rPr>
                              <w:t>or</w:t>
                            </w:r>
                          </w:p>
                        </w:txbxContent>
                      </v:textbox>
                      <w10:wrap type="tight"/>
                    </v:shape>
                  </w:pict>
                </mc:Fallback>
              </mc:AlternateContent>
            </w:r>
            <w:r>
              <w:rPr>
                <w:noProof/>
              </w:rPr>
              <w:drawing>
                <wp:anchor distT="0" distB="0" distL="114300" distR="114300" simplePos="0" relativeHeight="251667456" behindDoc="0" locked="0" layoutInCell="1" allowOverlap="1" wp14:anchorId="2F94A713" wp14:editId="74DA4FCD">
                  <wp:simplePos x="0" y="0"/>
                  <wp:positionH relativeFrom="column">
                    <wp:posOffset>767881</wp:posOffset>
                  </wp:positionH>
                  <wp:positionV relativeFrom="page">
                    <wp:posOffset>76200</wp:posOffset>
                  </wp:positionV>
                  <wp:extent cx="466725" cy="466725"/>
                  <wp:effectExtent l="0" t="0" r="9525" b="9525"/>
                  <wp:wrapNone/>
                  <wp:docPr id="15" name="Picture 15"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ece.org/fileadmin/DAM/trans/danger/publi/ghs/TDGpictograms/vert_blanc.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18"/>
                <w:szCs w:val="18"/>
                <w:lang w:val="en-US"/>
              </w:rPr>
              <w:drawing>
                <wp:anchor distT="0" distB="0" distL="114300" distR="114300" simplePos="0" relativeHeight="251666432" behindDoc="0" locked="0" layoutInCell="1" allowOverlap="1" wp14:anchorId="76346BBF" wp14:editId="54167D64">
                  <wp:simplePos x="0" y="0"/>
                  <wp:positionH relativeFrom="column">
                    <wp:posOffset>96161</wp:posOffset>
                  </wp:positionH>
                  <wp:positionV relativeFrom="page">
                    <wp:posOffset>100330</wp:posOffset>
                  </wp:positionV>
                  <wp:extent cx="447675" cy="447675"/>
                  <wp:effectExtent l="0" t="0" r="9525" b="9525"/>
                  <wp:wrapNone/>
                  <wp:docPr id="14" name="Picture 1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eskrivning: H:\Mina Dokument\KemI Internationellt\GHS\Pictograms\vert.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7" w:type="dxa"/>
            <w:vMerge/>
            <w:shd w:val="clear" w:color="auto" w:fill="FFFFFF"/>
            <w:vAlign w:val="center"/>
          </w:tcPr>
          <w:p w14:paraId="6BC49775" w14:textId="77777777" w:rsidR="008B6FEE" w:rsidRPr="001D6814" w:rsidRDefault="008B6FEE" w:rsidP="00B562B3">
            <w:pPr>
              <w:keepNext/>
              <w:keepLines/>
              <w:tabs>
                <w:tab w:val="left" w:pos="1425"/>
              </w:tabs>
              <w:spacing w:before="40" w:after="40"/>
              <w:jc w:val="center"/>
              <w:rPr>
                <w:b/>
                <w:i/>
                <w:sz w:val="18"/>
                <w:szCs w:val="18"/>
              </w:rPr>
            </w:pPr>
          </w:p>
        </w:tc>
        <w:tc>
          <w:tcPr>
            <w:tcW w:w="2375" w:type="dxa"/>
            <w:shd w:val="clear" w:color="auto" w:fill="FFFFFF"/>
            <w:vAlign w:val="center"/>
          </w:tcPr>
          <w:p w14:paraId="6FF36700" w14:textId="77777777" w:rsidR="008B6FEE" w:rsidRPr="001D6814" w:rsidRDefault="008B6FEE" w:rsidP="00B562B3">
            <w:pPr>
              <w:keepNext/>
              <w:keepLines/>
              <w:tabs>
                <w:tab w:val="left" w:pos="1425"/>
              </w:tabs>
              <w:rPr>
                <w:sz w:val="18"/>
                <w:szCs w:val="18"/>
              </w:rPr>
            </w:pPr>
            <w:r w:rsidRPr="001D6814">
              <w:rPr>
                <w:sz w:val="18"/>
                <w:szCs w:val="18"/>
              </w:rPr>
              <w:t>Pressurized container: may burst if heated</w:t>
            </w:r>
          </w:p>
        </w:tc>
        <w:tc>
          <w:tcPr>
            <w:tcW w:w="977" w:type="dxa"/>
            <w:shd w:val="clear" w:color="auto" w:fill="FFFFFF"/>
            <w:vAlign w:val="center"/>
          </w:tcPr>
          <w:p w14:paraId="67C362CF" w14:textId="77777777" w:rsidR="008B6FEE" w:rsidRPr="001D6814" w:rsidRDefault="008B6FEE" w:rsidP="00B562B3">
            <w:pPr>
              <w:keepNext/>
              <w:keepLines/>
              <w:tabs>
                <w:tab w:val="left" w:pos="1425"/>
              </w:tabs>
              <w:jc w:val="center"/>
              <w:rPr>
                <w:sz w:val="18"/>
                <w:szCs w:val="18"/>
              </w:rPr>
            </w:pPr>
            <w:r w:rsidRPr="001D6814">
              <w:rPr>
                <w:sz w:val="18"/>
                <w:szCs w:val="18"/>
              </w:rPr>
              <w:t>H229</w:t>
            </w:r>
          </w:p>
        </w:tc>
      </w:tr>
      <w:tr w:rsidR="008B6FEE" w:rsidRPr="001D6814" w14:paraId="13CEAF11" w14:textId="77777777" w:rsidTr="00AB0D04">
        <w:trPr>
          <w:cantSplit/>
          <w:trHeight w:val="914"/>
          <w:jc w:val="center"/>
        </w:trPr>
        <w:tc>
          <w:tcPr>
            <w:tcW w:w="978" w:type="dxa"/>
            <w:vMerge w:val="restart"/>
            <w:shd w:val="clear" w:color="auto" w:fill="FFFFFF"/>
            <w:vAlign w:val="center"/>
          </w:tcPr>
          <w:p w14:paraId="5569A8D1"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Chemicals under pressure</w:t>
            </w:r>
          </w:p>
          <w:p w14:paraId="517E46CC"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(section 2.3.2)</w:t>
            </w:r>
          </w:p>
        </w:tc>
        <w:tc>
          <w:tcPr>
            <w:tcW w:w="837" w:type="dxa"/>
            <w:shd w:val="clear" w:color="auto" w:fill="FFFFFF"/>
            <w:vAlign w:val="center"/>
          </w:tcPr>
          <w:p w14:paraId="746ED706"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1</w:t>
            </w:r>
          </w:p>
        </w:tc>
        <w:tc>
          <w:tcPr>
            <w:tcW w:w="1117" w:type="dxa"/>
            <w:vMerge w:val="restart"/>
            <w:shd w:val="clear" w:color="auto" w:fill="FFFFFF"/>
            <w:vAlign w:val="center"/>
          </w:tcPr>
          <w:p w14:paraId="5B3BF5FE" w14:textId="77777777" w:rsidR="008B6FEE" w:rsidRPr="00315672" w:rsidRDefault="008B6FEE" w:rsidP="00B562B3">
            <w:pPr>
              <w:keepNext/>
              <w:keepLines/>
              <w:tabs>
                <w:tab w:val="left" w:pos="1425"/>
              </w:tabs>
              <w:spacing w:before="40" w:after="40"/>
              <w:jc w:val="center"/>
              <w:rPr>
                <w:noProof/>
                <w:color w:val="FF0000"/>
                <w:u w:val="single"/>
                <w:lang w:val="en-US"/>
              </w:rPr>
            </w:pPr>
            <w:r w:rsidRPr="00315672">
              <w:rPr>
                <w:b/>
                <w:noProof/>
                <w:color w:val="FF0000"/>
                <w:sz w:val="18"/>
                <w:szCs w:val="18"/>
                <w:lang w:val="en-US"/>
              </w:rPr>
              <w:t>2.1</w:t>
            </w:r>
          </w:p>
        </w:tc>
        <w:tc>
          <w:tcPr>
            <w:tcW w:w="978" w:type="dxa"/>
            <w:vMerge w:val="restart"/>
            <w:shd w:val="clear" w:color="auto" w:fill="FFFFFF"/>
            <w:vAlign w:val="center"/>
          </w:tcPr>
          <w:p w14:paraId="2658F202" w14:textId="77777777" w:rsidR="008B6FEE" w:rsidRDefault="008B6FEE" w:rsidP="00B562B3">
            <w:pPr>
              <w:keepNext/>
              <w:keepLines/>
              <w:tabs>
                <w:tab w:val="left" w:pos="1425"/>
              </w:tabs>
              <w:spacing w:before="40" w:after="40"/>
              <w:jc w:val="center"/>
              <w:rPr>
                <w:noProof/>
                <w:lang w:val="en-US"/>
              </w:rPr>
            </w:pPr>
            <w:r>
              <w:rPr>
                <w:noProof/>
                <w:lang w:val="en-US"/>
              </w:rPr>
              <w:drawing>
                <wp:inline distT="0" distB="0" distL="0" distR="0" wp14:anchorId="7DD53AAB" wp14:editId="7838AE0D">
                  <wp:extent cx="4572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D48FD4F" w14:textId="77777777" w:rsidR="008B6FEE" w:rsidRPr="00D11733" w:rsidRDefault="008B6FEE" w:rsidP="00B562B3">
            <w:pPr>
              <w:keepNext/>
              <w:keepLines/>
              <w:tabs>
                <w:tab w:val="left" w:pos="1425"/>
              </w:tabs>
              <w:spacing w:before="40" w:after="40"/>
              <w:jc w:val="center"/>
              <w:rPr>
                <w:noProof/>
                <w:color w:val="FF0000"/>
                <w:sz w:val="18"/>
                <w:szCs w:val="18"/>
                <w:lang w:val="en-US"/>
              </w:rPr>
            </w:pPr>
            <w:r w:rsidRPr="00D11733">
              <w:rPr>
                <w:noProof/>
                <w:color w:val="FF0000"/>
                <w:sz w:val="18"/>
                <w:szCs w:val="18"/>
                <w:lang w:val="en-US"/>
              </w:rPr>
              <w:t>and</w:t>
            </w:r>
          </w:p>
          <w:p w14:paraId="342A9D96" w14:textId="77777777" w:rsidR="008B6FEE" w:rsidRPr="002E0FD1" w:rsidRDefault="008B6FEE" w:rsidP="00B562B3">
            <w:pPr>
              <w:keepNext/>
              <w:keepLines/>
              <w:tabs>
                <w:tab w:val="left" w:pos="1425"/>
              </w:tabs>
              <w:spacing w:before="40" w:after="40"/>
              <w:jc w:val="center"/>
              <w:rPr>
                <w:i/>
                <w:sz w:val="18"/>
                <w:szCs w:val="18"/>
              </w:rPr>
            </w:pPr>
            <w:r>
              <w:rPr>
                <w:noProof/>
                <w:lang w:eastAsia="zh-CN"/>
              </w:rPr>
              <w:drawing>
                <wp:inline distT="0" distB="0" distL="0" distR="0" wp14:anchorId="317A1359" wp14:editId="33450317">
                  <wp:extent cx="4572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095" w:type="dxa"/>
            <w:vMerge w:val="restart"/>
            <w:shd w:val="clear" w:color="auto" w:fill="FFFFFF"/>
            <w:vAlign w:val="center"/>
          </w:tcPr>
          <w:p w14:paraId="41725252" w14:textId="10501489" w:rsidR="008B6FEE" w:rsidRPr="00B20A71" w:rsidRDefault="00110E81" w:rsidP="00110E81">
            <w:pPr>
              <w:keepNext/>
              <w:keepLines/>
              <w:tabs>
                <w:tab w:val="left" w:pos="1425"/>
              </w:tabs>
              <w:spacing w:before="40" w:after="40"/>
              <w:jc w:val="center"/>
              <w:rPr>
                <w:b/>
                <w:sz w:val="18"/>
                <w:szCs w:val="18"/>
                <w:u w:val="single"/>
              </w:rPr>
            </w:pPr>
            <w:r w:rsidRPr="00146350">
              <w:rPr>
                <w:b/>
                <w:noProof/>
                <w:sz w:val="18"/>
                <w:szCs w:val="18"/>
              </w:rPr>
              <mc:AlternateContent>
                <mc:Choice Requires="wps">
                  <w:drawing>
                    <wp:anchor distT="45720" distB="45720" distL="114300" distR="114300" simplePos="0" relativeHeight="251661312" behindDoc="1" locked="0" layoutInCell="1" allowOverlap="1" wp14:anchorId="207717B5" wp14:editId="73C2ADA1">
                      <wp:simplePos x="0" y="0"/>
                      <wp:positionH relativeFrom="column">
                        <wp:posOffset>401955</wp:posOffset>
                      </wp:positionH>
                      <wp:positionV relativeFrom="paragraph">
                        <wp:posOffset>195580</wp:posOffset>
                      </wp:positionV>
                      <wp:extent cx="452755" cy="269875"/>
                      <wp:effectExtent l="0" t="0" r="4445" b="0"/>
                      <wp:wrapTight wrapText="bothSides">
                        <wp:wrapPolygon edited="0">
                          <wp:start x="0" y="0"/>
                          <wp:lineTo x="0" y="19821"/>
                          <wp:lineTo x="20903" y="19821"/>
                          <wp:lineTo x="20903" y="0"/>
                          <wp:lineTo x="0" y="0"/>
                        </wp:wrapPolygon>
                      </wp:wrapTight>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38384DF3" w14:textId="77777777" w:rsidR="0084473A" w:rsidRPr="00A91C89" w:rsidRDefault="0084473A" w:rsidP="008B6FEE">
                                  <w:pPr>
                                    <w:jc w:val="center"/>
                                    <w:rPr>
                                      <w:color w:val="FF0000"/>
                                      <w:sz w:val="18"/>
                                      <w:szCs w:val="18"/>
                                    </w:rPr>
                                  </w:pPr>
                                  <w:r w:rsidRPr="00A91C89">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17B5" id="_x0000_s1029" type="#_x0000_t202" style="position:absolute;left:0;text-align:left;margin-left:31.65pt;margin-top:15.4pt;width:35.65pt;height:21.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tPIwIAACMEAAAOAAAAZHJzL2Uyb0RvYy54bWysU9uO2yAQfa/Uf0C8N07ceJN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" stroked="f">
                      <v:textbox>
                        <w:txbxContent>
                          <w:p w14:paraId="38384DF3" w14:textId="77777777" w:rsidR="0084473A" w:rsidRPr="00A91C89" w:rsidRDefault="0084473A" w:rsidP="008B6FEE">
                            <w:pPr>
                              <w:jc w:val="center"/>
                              <w:rPr>
                                <w:color w:val="FF0000"/>
                                <w:sz w:val="18"/>
                                <w:szCs w:val="18"/>
                              </w:rPr>
                            </w:pPr>
                            <w:r w:rsidRPr="00A91C89">
                              <w:rPr>
                                <w:color w:val="FF0000"/>
                                <w:sz w:val="18"/>
                                <w:szCs w:val="18"/>
                              </w:rPr>
                              <w:t>or</w:t>
                            </w:r>
                          </w:p>
                        </w:txbxContent>
                      </v:textbox>
                      <w10:wrap type="tight"/>
                    </v:shape>
                  </w:pict>
                </mc:Fallback>
              </mc:AlternateContent>
            </w:r>
            <w:r w:rsidR="008B6FEE">
              <w:rPr>
                <w:b/>
                <w:noProof/>
                <w:sz w:val="18"/>
                <w:szCs w:val="18"/>
                <w:lang w:val="en-US"/>
              </w:rPr>
              <w:drawing>
                <wp:anchor distT="0" distB="0" distL="114300" distR="114300" simplePos="0" relativeHeight="251669504" behindDoc="0" locked="0" layoutInCell="1" allowOverlap="1" wp14:anchorId="79946750" wp14:editId="4D4C5FB9">
                  <wp:simplePos x="0" y="0"/>
                  <wp:positionH relativeFrom="column">
                    <wp:posOffset>746760</wp:posOffset>
                  </wp:positionH>
                  <wp:positionV relativeFrom="page">
                    <wp:posOffset>116840</wp:posOffset>
                  </wp:positionV>
                  <wp:extent cx="457200" cy="457200"/>
                  <wp:effectExtent l="0" t="0" r="0" b="0"/>
                  <wp:wrapNone/>
                  <wp:docPr id="18" name="Picture 18"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eskrivning: H:\Mina Dokument\KemI Internationellt\GHS\Pictograms\rouge2.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FEE">
              <w:rPr>
                <w:noProof/>
              </w:rPr>
              <w:drawing>
                <wp:anchor distT="0" distB="0" distL="114300" distR="114300" simplePos="0" relativeHeight="251668480" behindDoc="0" locked="0" layoutInCell="1" allowOverlap="1" wp14:anchorId="06011932" wp14:editId="73305699">
                  <wp:simplePos x="0" y="0"/>
                  <wp:positionH relativeFrom="column">
                    <wp:posOffset>78740</wp:posOffset>
                  </wp:positionH>
                  <wp:positionV relativeFrom="page">
                    <wp:posOffset>125730</wp:posOffset>
                  </wp:positionV>
                  <wp:extent cx="438150" cy="438150"/>
                  <wp:effectExtent l="0" t="0" r="0" b="0"/>
                  <wp:wrapNone/>
                  <wp:docPr id="19" name="Picture 19"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unece.org/fileadmin/DAM/trans/danger/publi/ghs/TDGpictograms/rouge2_noir.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37" w:type="dxa"/>
            <w:shd w:val="clear" w:color="auto" w:fill="FFFFFF"/>
            <w:vAlign w:val="center"/>
          </w:tcPr>
          <w:p w14:paraId="59CCF63E"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Danger</w:t>
            </w:r>
          </w:p>
        </w:tc>
        <w:tc>
          <w:tcPr>
            <w:tcW w:w="2375" w:type="dxa"/>
            <w:shd w:val="clear" w:color="auto" w:fill="FFFFFF"/>
            <w:vAlign w:val="center"/>
          </w:tcPr>
          <w:p w14:paraId="270F9C4A" w14:textId="77777777" w:rsidR="008B6FEE" w:rsidRPr="0095056C" w:rsidRDefault="008B6FEE" w:rsidP="00B562B3">
            <w:pPr>
              <w:keepNext/>
              <w:keepLines/>
              <w:tabs>
                <w:tab w:val="left" w:pos="1425"/>
              </w:tabs>
              <w:rPr>
                <w:sz w:val="18"/>
                <w:szCs w:val="18"/>
              </w:rPr>
            </w:pPr>
            <w:r w:rsidRPr="0095056C">
              <w:rPr>
                <w:sz w:val="18"/>
                <w:szCs w:val="18"/>
              </w:rPr>
              <w:t>Extremely flammable chemical under pressure: may explode if heated</w:t>
            </w:r>
          </w:p>
        </w:tc>
        <w:tc>
          <w:tcPr>
            <w:tcW w:w="977" w:type="dxa"/>
            <w:shd w:val="clear" w:color="auto" w:fill="FFFFFF"/>
            <w:vAlign w:val="center"/>
          </w:tcPr>
          <w:p w14:paraId="1CEB8EB6" w14:textId="77777777" w:rsidR="008B6FEE" w:rsidRPr="0095056C" w:rsidRDefault="008B6FEE" w:rsidP="00B562B3">
            <w:pPr>
              <w:keepNext/>
              <w:keepLines/>
              <w:tabs>
                <w:tab w:val="left" w:pos="1425"/>
              </w:tabs>
              <w:jc w:val="center"/>
              <w:rPr>
                <w:sz w:val="18"/>
                <w:szCs w:val="18"/>
              </w:rPr>
            </w:pPr>
            <w:r w:rsidRPr="0095056C">
              <w:rPr>
                <w:sz w:val="18"/>
                <w:szCs w:val="18"/>
              </w:rPr>
              <w:t>H282</w:t>
            </w:r>
          </w:p>
        </w:tc>
      </w:tr>
      <w:tr w:rsidR="008B6FEE" w:rsidRPr="001D6814" w14:paraId="0474E9BA" w14:textId="77777777" w:rsidTr="00AB0D04">
        <w:trPr>
          <w:cantSplit/>
          <w:trHeight w:val="915"/>
          <w:jc w:val="center"/>
        </w:trPr>
        <w:tc>
          <w:tcPr>
            <w:tcW w:w="978" w:type="dxa"/>
            <w:vMerge/>
            <w:tcBorders>
              <w:bottom w:val="single" w:sz="4" w:space="0" w:color="auto"/>
            </w:tcBorders>
            <w:shd w:val="clear" w:color="auto" w:fill="FFFFFF"/>
            <w:vAlign w:val="center"/>
          </w:tcPr>
          <w:p w14:paraId="7B1ED592" w14:textId="77777777" w:rsidR="008B6FEE" w:rsidRPr="0095056C" w:rsidRDefault="008B6FEE" w:rsidP="00B562B3">
            <w:pPr>
              <w:keepNext/>
              <w:keepLines/>
              <w:tabs>
                <w:tab w:val="left" w:pos="1425"/>
              </w:tabs>
              <w:spacing w:before="40" w:after="40"/>
              <w:jc w:val="center"/>
              <w:rPr>
                <w:b/>
                <w:sz w:val="18"/>
                <w:szCs w:val="18"/>
              </w:rPr>
            </w:pPr>
          </w:p>
        </w:tc>
        <w:tc>
          <w:tcPr>
            <w:tcW w:w="837" w:type="dxa"/>
            <w:tcBorders>
              <w:bottom w:val="single" w:sz="4" w:space="0" w:color="auto"/>
            </w:tcBorders>
            <w:shd w:val="clear" w:color="auto" w:fill="FFFFFF"/>
            <w:vAlign w:val="center"/>
          </w:tcPr>
          <w:p w14:paraId="68F43D4B"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2</w:t>
            </w:r>
          </w:p>
        </w:tc>
        <w:tc>
          <w:tcPr>
            <w:tcW w:w="1117" w:type="dxa"/>
            <w:vMerge/>
            <w:shd w:val="clear" w:color="auto" w:fill="FFFFFF"/>
            <w:vAlign w:val="center"/>
          </w:tcPr>
          <w:p w14:paraId="7CE05ECD" w14:textId="77777777" w:rsidR="008B6FEE" w:rsidRPr="00315672" w:rsidRDefault="008B6FEE" w:rsidP="00B562B3">
            <w:pPr>
              <w:keepNext/>
              <w:keepLines/>
              <w:tabs>
                <w:tab w:val="left" w:pos="1425"/>
              </w:tabs>
              <w:spacing w:before="40" w:after="40"/>
              <w:jc w:val="center"/>
              <w:rPr>
                <w:noProof/>
                <w:color w:val="FF0000"/>
                <w:u w:val="single"/>
                <w:lang w:val="en-US"/>
              </w:rPr>
            </w:pPr>
          </w:p>
        </w:tc>
        <w:tc>
          <w:tcPr>
            <w:tcW w:w="978" w:type="dxa"/>
            <w:vMerge/>
            <w:tcBorders>
              <w:bottom w:val="single" w:sz="4" w:space="0" w:color="auto"/>
            </w:tcBorders>
            <w:shd w:val="clear" w:color="auto" w:fill="FFFFFF"/>
            <w:vAlign w:val="center"/>
          </w:tcPr>
          <w:p w14:paraId="46A1E8A4" w14:textId="77777777" w:rsidR="008B6FEE" w:rsidRPr="002E0FD1" w:rsidRDefault="008B6FEE" w:rsidP="00B562B3">
            <w:pPr>
              <w:keepNext/>
              <w:keepLines/>
              <w:tabs>
                <w:tab w:val="left" w:pos="1425"/>
              </w:tabs>
              <w:spacing w:before="40" w:after="40"/>
              <w:jc w:val="center"/>
              <w:rPr>
                <w:i/>
                <w:sz w:val="18"/>
                <w:szCs w:val="18"/>
              </w:rPr>
            </w:pPr>
          </w:p>
        </w:tc>
        <w:tc>
          <w:tcPr>
            <w:tcW w:w="2095" w:type="dxa"/>
            <w:vMerge/>
            <w:tcBorders>
              <w:bottom w:val="single" w:sz="4" w:space="0" w:color="auto"/>
            </w:tcBorders>
            <w:shd w:val="clear" w:color="auto" w:fill="FFFFFF"/>
          </w:tcPr>
          <w:p w14:paraId="4C66B352" w14:textId="77777777" w:rsidR="008B6FEE" w:rsidRPr="00B20A71" w:rsidRDefault="008B6FEE" w:rsidP="00B562B3">
            <w:pPr>
              <w:keepNext/>
              <w:keepLines/>
              <w:tabs>
                <w:tab w:val="left" w:pos="1425"/>
              </w:tabs>
              <w:spacing w:before="40" w:after="40"/>
              <w:jc w:val="center"/>
              <w:rPr>
                <w:b/>
                <w:sz w:val="18"/>
                <w:szCs w:val="18"/>
                <w:u w:val="single"/>
              </w:rPr>
            </w:pPr>
          </w:p>
        </w:tc>
        <w:tc>
          <w:tcPr>
            <w:tcW w:w="837" w:type="dxa"/>
            <w:vMerge w:val="restart"/>
            <w:shd w:val="clear" w:color="auto" w:fill="FFFFFF"/>
            <w:vAlign w:val="center"/>
          </w:tcPr>
          <w:p w14:paraId="1AFA1F2B"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Warning</w:t>
            </w:r>
          </w:p>
        </w:tc>
        <w:tc>
          <w:tcPr>
            <w:tcW w:w="2375" w:type="dxa"/>
            <w:tcBorders>
              <w:bottom w:val="single" w:sz="4" w:space="0" w:color="auto"/>
            </w:tcBorders>
            <w:shd w:val="clear" w:color="auto" w:fill="FFFFFF"/>
            <w:vAlign w:val="center"/>
          </w:tcPr>
          <w:p w14:paraId="088A67F3" w14:textId="77777777" w:rsidR="008B6FEE" w:rsidRPr="0095056C" w:rsidRDefault="008B6FEE" w:rsidP="00B562B3">
            <w:pPr>
              <w:keepNext/>
              <w:keepLines/>
              <w:tabs>
                <w:tab w:val="left" w:pos="1425"/>
              </w:tabs>
              <w:rPr>
                <w:sz w:val="18"/>
                <w:szCs w:val="18"/>
              </w:rPr>
            </w:pPr>
            <w:r w:rsidRPr="0095056C">
              <w:rPr>
                <w:sz w:val="18"/>
                <w:szCs w:val="18"/>
              </w:rPr>
              <w:t>Flammable chemical under pressure: may explode if heated</w:t>
            </w:r>
          </w:p>
        </w:tc>
        <w:tc>
          <w:tcPr>
            <w:tcW w:w="977" w:type="dxa"/>
            <w:tcBorders>
              <w:bottom w:val="single" w:sz="4" w:space="0" w:color="auto"/>
            </w:tcBorders>
            <w:shd w:val="clear" w:color="auto" w:fill="FFFFFF"/>
            <w:vAlign w:val="center"/>
          </w:tcPr>
          <w:p w14:paraId="40C29903" w14:textId="77777777" w:rsidR="008B6FEE" w:rsidRPr="0095056C" w:rsidRDefault="008B6FEE" w:rsidP="00B562B3">
            <w:pPr>
              <w:keepNext/>
              <w:keepLines/>
              <w:tabs>
                <w:tab w:val="left" w:pos="1425"/>
              </w:tabs>
              <w:jc w:val="center"/>
              <w:rPr>
                <w:sz w:val="18"/>
                <w:szCs w:val="18"/>
              </w:rPr>
            </w:pPr>
            <w:r w:rsidRPr="0095056C">
              <w:rPr>
                <w:sz w:val="18"/>
                <w:szCs w:val="18"/>
              </w:rPr>
              <w:t>H283</w:t>
            </w:r>
          </w:p>
        </w:tc>
      </w:tr>
      <w:tr w:rsidR="008B6FEE" w:rsidRPr="001D6814" w14:paraId="18373A06" w14:textId="77777777" w:rsidTr="00AB0D04">
        <w:trPr>
          <w:cantSplit/>
          <w:trHeight w:val="915"/>
          <w:jc w:val="center"/>
        </w:trPr>
        <w:tc>
          <w:tcPr>
            <w:tcW w:w="978" w:type="dxa"/>
            <w:vMerge/>
            <w:shd w:val="clear" w:color="auto" w:fill="FFFFFF"/>
            <w:vAlign w:val="center"/>
          </w:tcPr>
          <w:p w14:paraId="14372BB0" w14:textId="77777777" w:rsidR="008B6FEE" w:rsidRPr="0095056C" w:rsidRDefault="008B6FEE" w:rsidP="00B562B3">
            <w:pPr>
              <w:keepNext/>
              <w:keepLines/>
              <w:tabs>
                <w:tab w:val="left" w:pos="1425"/>
              </w:tabs>
              <w:spacing w:before="40" w:after="40"/>
              <w:jc w:val="center"/>
              <w:rPr>
                <w:b/>
                <w:sz w:val="18"/>
                <w:szCs w:val="18"/>
              </w:rPr>
            </w:pPr>
          </w:p>
        </w:tc>
        <w:tc>
          <w:tcPr>
            <w:tcW w:w="837" w:type="dxa"/>
            <w:shd w:val="clear" w:color="auto" w:fill="FFFFFF"/>
            <w:vAlign w:val="center"/>
          </w:tcPr>
          <w:p w14:paraId="2393AB5F" w14:textId="77777777" w:rsidR="008B6FEE" w:rsidRPr="0095056C" w:rsidRDefault="008B6FEE" w:rsidP="00B562B3">
            <w:pPr>
              <w:keepNext/>
              <w:keepLines/>
              <w:tabs>
                <w:tab w:val="left" w:pos="1425"/>
              </w:tabs>
              <w:spacing w:before="40" w:after="40"/>
              <w:jc w:val="center"/>
              <w:rPr>
                <w:b/>
                <w:sz w:val="18"/>
                <w:szCs w:val="18"/>
              </w:rPr>
            </w:pPr>
            <w:r w:rsidRPr="0095056C">
              <w:rPr>
                <w:b/>
                <w:sz w:val="18"/>
                <w:szCs w:val="18"/>
              </w:rPr>
              <w:t>3</w:t>
            </w:r>
          </w:p>
        </w:tc>
        <w:tc>
          <w:tcPr>
            <w:tcW w:w="1117" w:type="dxa"/>
            <w:shd w:val="clear" w:color="auto" w:fill="FFFFFF"/>
            <w:vAlign w:val="center"/>
          </w:tcPr>
          <w:p w14:paraId="73222A55" w14:textId="77777777" w:rsidR="008B6FEE" w:rsidRPr="00315672" w:rsidRDefault="008B6FEE" w:rsidP="00B562B3">
            <w:pPr>
              <w:keepNext/>
              <w:keepLines/>
              <w:tabs>
                <w:tab w:val="left" w:pos="1425"/>
              </w:tabs>
              <w:spacing w:before="40" w:after="40"/>
              <w:jc w:val="center"/>
              <w:rPr>
                <w:noProof/>
                <w:color w:val="FF0000"/>
                <w:u w:val="single"/>
                <w:lang w:eastAsia="zh-CN"/>
              </w:rPr>
            </w:pPr>
            <w:r w:rsidRPr="00315672">
              <w:rPr>
                <w:b/>
                <w:color w:val="FF0000"/>
                <w:sz w:val="18"/>
                <w:szCs w:val="18"/>
              </w:rPr>
              <w:t>2.2</w:t>
            </w:r>
          </w:p>
        </w:tc>
        <w:tc>
          <w:tcPr>
            <w:tcW w:w="978" w:type="dxa"/>
            <w:shd w:val="clear" w:color="auto" w:fill="FFFFFF"/>
            <w:vAlign w:val="center"/>
          </w:tcPr>
          <w:p w14:paraId="00BF0262" w14:textId="77777777" w:rsidR="008B6FEE" w:rsidRPr="002E0FD1" w:rsidRDefault="008B6FEE" w:rsidP="00B562B3">
            <w:pPr>
              <w:keepNext/>
              <w:keepLines/>
              <w:tabs>
                <w:tab w:val="left" w:pos="1425"/>
              </w:tabs>
              <w:spacing w:before="40" w:after="40"/>
              <w:jc w:val="center"/>
              <w:rPr>
                <w:i/>
                <w:sz w:val="18"/>
                <w:szCs w:val="18"/>
              </w:rPr>
            </w:pPr>
            <w:r>
              <w:rPr>
                <w:noProof/>
                <w:lang w:eastAsia="zh-CN"/>
              </w:rPr>
              <w:drawing>
                <wp:inline distT="0" distB="0" distL="0" distR="0" wp14:anchorId="74FC57DC" wp14:editId="0FC39214">
                  <wp:extent cx="4572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095" w:type="dxa"/>
            <w:shd w:val="clear" w:color="auto" w:fill="FFFFFF"/>
            <w:vAlign w:val="center"/>
          </w:tcPr>
          <w:p w14:paraId="3ACB14B0" w14:textId="77777777" w:rsidR="008B6FEE" w:rsidRPr="002E0FD1" w:rsidRDefault="008B6FEE" w:rsidP="00110E81">
            <w:pPr>
              <w:keepNext/>
              <w:keepLines/>
              <w:tabs>
                <w:tab w:val="left" w:pos="1425"/>
              </w:tabs>
              <w:spacing w:before="40" w:after="40"/>
              <w:jc w:val="center"/>
              <w:rPr>
                <w:b/>
                <w:noProof/>
                <w:sz w:val="18"/>
                <w:szCs w:val="18"/>
                <w:lang w:val="en-US"/>
              </w:rPr>
            </w:pPr>
            <w:r w:rsidRPr="00146350">
              <w:rPr>
                <w:b/>
                <w:noProof/>
                <w:sz w:val="18"/>
                <w:szCs w:val="18"/>
              </w:rPr>
              <mc:AlternateContent>
                <mc:Choice Requires="wps">
                  <w:drawing>
                    <wp:anchor distT="45720" distB="45720" distL="114300" distR="114300" simplePos="0" relativeHeight="251660288" behindDoc="1" locked="0" layoutInCell="1" allowOverlap="1" wp14:anchorId="5CC7C62E" wp14:editId="4465AA4A">
                      <wp:simplePos x="0" y="0"/>
                      <wp:positionH relativeFrom="column">
                        <wp:posOffset>393065</wp:posOffset>
                      </wp:positionH>
                      <wp:positionV relativeFrom="paragraph">
                        <wp:posOffset>112395</wp:posOffset>
                      </wp:positionV>
                      <wp:extent cx="452755" cy="269875"/>
                      <wp:effectExtent l="0" t="0" r="4445" b="0"/>
                      <wp:wrapTight wrapText="bothSides">
                        <wp:wrapPolygon edited="0">
                          <wp:start x="0" y="0"/>
                          <wp:lineTo x="0" y="19821"/>
                          <wp:lineTo x="20903" y="19821"/>
                          <wp:lineTo x="20903" y="0"/>
                          <wp:lineTo x="0" y="0"/>
                        </wp:wrapPolygon>
                      </wp:wrapTight>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72F746C2" w14:textId="77777777" w:rsidR="0084473A" w:rsidRPr="00A91C89" w:rsidRDefault="0084473A" w:rsidP="008B6FEE">
                                  <w:pPr>
                                    <w:jc w:val="center"/>
                                    <w:rPr>
                                      <w:color w:val="FF0000"/>
                                      <w:sz w:val="18"/>
                                      <w:szCs w:val="18"/>
                                    </w:rPr>
                                  </w:pPr>
                                  <w:r w:rsidRPr="00A91C89">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7C62E" id="_x0000_s1030" type="#_x0000_t202" style="position:absolute;left:0;text-align:left;margin-left:30.95pt;margin-top:8.85pt;width:35.65pt;height:21.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0wIwIAACM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" stroked="f">
                      <v:textbox>
                        <w:txbxContent>
                          <w:p w14:paraId="72F746C2" w14:textId="77777777" w:rsidR="0084473A" w:rsidRPr="00A91C89" w:rsidRDefault="0084473A" w:rsidP="008B6FEE">
                            <w:pPr>
                              <w:jc w:val="center"/>
                              <w:rPr>
                                <w:color w:val="FF0000"/>
                                <w:sz w:val="18"/>
                                <w:szCs w:val="18"/>
                              </w:rPr>
                            </w:pPr>
                            <w:r w:rsidRPr="00A91C89">
                              <w:rPr>
                                <w:color w:val="FF0000"/>
                                <w:sz w:val="18"/>
                                <w:szCs w:val="18"/>
                              </w:rPr>
                              <w:t>or</w:t>
                            </w:r>
                          </w:p>
                        </w:txbxContent>
                      </v:textbox>
                      <w10:wrap type="tight"/>
                    </v:shape>
                  </w:pict>
                </mc:Fallback>
              </mc:AlternateContent>
            </w:r>
            <w:r>
              <w:rPr>
                <w:noProof/>
              </w:rPr>
              <w:drawing>
                <wp:anchor distT="0" distB="0" distL="114300" distR="114300" simplePos="0" relativeHeight="251671552" behindDoc="0" locked="0" layoutInCell="1" allowOverlap="1" wp14:anchorId="736A2246" wp14:editId="49B1D4EF">
                  <wp:simplePos x="0" y="0"/>
                  <wp:positionH relativeFrom="column">
                    <wp:posOffset>767080</wp:posOffset>
                  </wp:positionH>
                  <wp:positionV relativeFrom="page">
                    <wp:posOffset>32220</wp:posOffset>
                  </wp:positionV>
                  <wp:extent cx="457200" cy="457200"/>
                  <wp:effectExtent l="0" t="0" r="0" b="0"/>
                  <wp:wrapNone/>
                  <wp:docPr id="22" name="Picture 22"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unece.org/fileadmin/DAM/trans/danger/publi/ghs/TDGpictograms/vert_blanc.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Pr>
                <w:b/>
                <w:noProof/>
                <w:sz w:val="18"/>
                <w:szCs w:val="18"/>
                <w:lang w:val="en-US"/>
              </w:rPr>
              <w:drawing>
                <wp:anchor distT="0" distB="0" distL="114300" distR="114300" simplePos="0" relativeHeight="251670528" behindDoc="0" locked="0" layoutInCell="1" allowOverlap="1" wp14:anchorId="4642B841" wp14:editId="08A370E1">
                  <wp:simplePos x="0" y="0"/>
                  <wp:positionH relativeFrom="column">
                    <wp:posOffset>66040</wp:posOffset>
                  </wp:positionH>
                  <wp:positionV relativeFrom="page">
                    <wp:posOffset>34152</wp:posOffset>
                  </wp:positionV>
                  <wp:extent cx="447675" cy="447675"/>
                  <wp:effectExtent l="0" t="0" r="9525" b="9525"/>
                  <wp:wrapNone/>
                  <wp:docPr id="291" name="Picture 291"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eskrivning: H:\Mina Dokument\KemI Internationellt\GHS\Pictograms\vert.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p>
          <w:p w14:paraId="1BE5686D" w14:textId="77777777" w:rsidR="008B6FEE" w:rsidRPr="00B20A71" w:rsidRDefault="008B6FEE" w:rsidP="00110E81">
            <w:pPr>
              <w:keepNext/>
              <w:keepLines/>
              <w:tabs>
                <w:tab w:val="left" w:pos="1425"/>
              </w:tabs>
              <w:spacing w:before="40" w:after="40"/>
              <w:jc w:val="center"/>
              <w:rPr>
                <w:b/>
                <w:sz w:val="18"/>
                <w:szCs w:val="18"/>
                <w:u w:val="single"/>
              </w:rPr>
            </w:pPr>
          </w:p>
        </w:tc>
        <w:tc>
          <w:tcPr>
            <w:tcW w:w="837" w:type="dxa"/>
            <w:vMerge/>
            <w:shd w:val="clear" w:color="auto" w:fill="FFFFFF"/>
            <w:vAlign w:val="center"/>
          </w:tcPr>
          <w:p w14:paraId="4AE3DD49" w14:textId="77777777" w:rsidR="008B6FEE" w:rsidRPr="0095056C" w:rsidRDefault="008B6FEE" w:rsidP="00B562B3">
            <w:pPr>
              <w:keepNext/>
              <w:keepLines/>
              <w:tabs>
                <w:tab w:val="left" w:pos="1425"/>
              </w:tabs>
              <w:spacing w:before="40" w:after="40"/>
              <w:jc w:val="center"/>
              <w:rPr>
                <w:b/>
                <w:sz w:val="18"/>
                <w:szCs w:val="18"/>
              </w:rPr>
            </w:pPr>
          </w:p>
        </w:tc>
        <w:tc>
          <w:tcPr>
            <w:tcW w:w="2375" w:type="dxa"/>
            <w:shd w:val="clear" w:color="auto" w:fill="FFFFFF"/>
            <w:vAlign w:val="center"/>
          </w:tcPr>
          <w:p w14:paraId="22AD227F" w14:textId="77777777" w:rsidR="008B6FEE" w:rsidRPr="0095056C" w:rsidRDefault="008B6FEE" w:rsidP="00B562B3">
            <w:pPr>
              <w:keepNext/>
              <w:keepLines/>
              <w:tabs>
                <w:tab w:val="left" w:pos="1425"/>
              </w:tabs>
              <w:rPr>
                <w:sz w:val="18"/>
                <w:szCs w:val="18"/>
              </w:rPr>
            </w:pPr>
            <w:r w:rsidRPr="0095056C">
              <w:rPr>
                <w:sz w:val="18"/>
                <w:szCs w:val="18"/>
              </w:rPr>
              <w:t>Chemical under pressure: may explode if heated</w:t>
            </w:r>
          </w:p>
        </w:tc>
        <w:tc>
          <w:tcPr>
            <w:tcW w:w="977" w:type="dxa"/>
            <w:shd w:val="clear" w:color="auto" w:fill="FFFFFF"/>
            <w:vAlign w:val="center"/>
          </w:tcPr>
          <w:p w14:paraId="671127F8" w14:textId="77777777" w:rsidR="008B6FEE" w:rsidRPr="0095056C" w:rsidRDefault="008B6FEE" w:rsidP="00B562B3">
            <w:pPr>
              <w:keepNext/>
              <w:keepLines/>
              <w:tabs>
                <w:tab w:val="left" w:pos="1425"/>
              </w:tabs>
              <w:jc w:val="center"/>
              <w:rPr>
                <w:sz w:val="18"/>
                <w:szCs w:val="18"/>
              </w:rPr>
            </w:pPr>
            <w:r w:rsidRPr="0095056C">
              <w:rPr>
                <w:sz w:val="18"/>
                <w:szCs w:val="18"/>
              </w:rPr>
              <w:t>H284</w:t>
            </w:r>
          </w:p>
        </w:tc>
      </w:tr>
    </w:tbl>
    <w:p w14:paraId="19B9C55C" w14:textId="77777777" w:rsidR="008B6FEE" w:rsidRDefault="008B6FEE" w:rsidP="00724029">
      <w:pPr>
        <w:spacing w:before="80" w:after="80"/>
        <w:ind w:left="426" w:right="119" w:hanging="284"/>
        <w:rPr>
          <w:strike/>
          <w:sz w:val="18"/>
          <w:szCs w:val="18"/>
        </w:rPr>
      </w:pPr>
      <w:r w:rsidRPr="00284B5A">
        <w:rPr>
          <w:strike/>
          <w:sz w:val="18"/>
          <w:szCs w:val="18"/>
          <w:vertAlign w:val="superscript"/>
        </w:rPr>
        <w:t>a</w:t>
      </w:r>
      <w:r w:rsidRPr="00284B5A">
        <w:rPr>
          <w:strike/>
          <w:sz w:val="18"/>
          <w:szCs w:val="18"/>
          <w:vertAlign w:val="superscript"/>
        </w:rPr>
        <w:tab/>
      </w:r>
      <w:r w:rsidRPr="00284B5A">
        <w:rPr>
          <w:i/>
          <w:strike/>
          <w:sz w:val="18"/>
          <w:szCs w:val="18"/>
          <w:lang w:val="en-US"/>
        </w:rPr>
        <w:t xml:space="preserve">Under the UN Recommendations on the Transport of Dangerous Goods, Model Regulations, the symbol, number and border line may be shown in black or white. The background </w:t>
      </w:r>
      <w:proofErr w:type="spellStart"/>
      <w:r w:rsidRPr="00284B5A">
        <w:rPr>
          <w:i/>
          <w:strike/>
          <w:sz w:val="18"/>
          <w:szCs w:val="18"/>
          <w:lang w:val="en-US"/>
        </w:rPr>
        <w:t>colour</w:t>
      </w:r>
      <w:proofErr w:type="spellEnd"/>
      <w:r w:rsidRPr="00284B5A">
        <w:rPr>
          <w:i/>
          <w:strike/>
          <w:sz w:val="18"/>
          <w:szCs w:val="18"/>
          <w:lang w:val="en-US"/>
        </w:rPr>
        <w:t xml:space="preserve"> </w:t>
      </w:r>
      <w:r w:rsidRPr="004F3D18">
        <w:rPr>
          <w:i/>
          <w:strike/>
          <w:sz w:val="18"/>
          <w:szCs w:val="18"/>
          <w:lang w:val="en-US"/>
        </w:rPr>
        <w:t>is red for categories 1 and 2 and green for category 3</w:t>
      </w:r>
      <w:r w:rsidRPr="004F3D18">
        <w:rPr>
          <w:strike/>
          <w:sz w:val="18"/>
          <w:szCs w:val="18"/>
        </w:rPr>
        <w:t>.</w:t>
      </w:r>
    </w:p>
    <w:p w14:paraId="06D51159" w14:textId="77777777" w:rsidR="008B6FEE" w:rsidRPr="00284B5A" w:rsidRDefault="008B6FEE" w:rsidP="008B2E9F">
      <w:pPr>
        <w:spacing w:line="240" w:lineRule="auto"/>
        <w:ind w:left="284" w:hanging="284"/>
        <w:rPr>
          <w:strike/>
          <w:sz w:val="18"/>
          <w:szCs w:val="18"/>
        </w:rPr>
      </w:pPr>
    </w:p>
    <w:p w14:paraId="37073C47" w14:textId="77777777" w:rsidR="008B6FEE" w:rsidRPr="001D6814" w:rsidRDefault="008B6FEE" w:rsidP="005E412B">
      <w:pPr>
        <w:pStyle w:val="GHSHeading3"/>
        <w:spacing w:after="240"/>
        <w:ind w:left="284"/>
        <w:rPr>
          <w:b w:val="0"/>
          <w:sz w:val="20"/>
        </w:rPr>
      </w:pPr>
      <w:bookmarkStart w:id="10" w:name="_Hlk2164574"/>
      <w:r w:rsidRPr="001D6814">
        <w:rPr>
          <w:sz w:val="20"/>
        </w:rPr>
        <w:t>A1.4</w:t>
      </w:r>
      <w:r w:rsidRPr="001D6814">
        <w:rPr>
          <w:sz w:val="20"/>
        </w:rPr>
        <w:tab/>
        <w:t xml:space="preserve">Oxidizing gases </w:t>
      </w:r>
      <w:r w:rsidRPr="001D6814">
        <w:rPr>
          <w:b w:val="0"/>
          <w:sz w:val="20"/>
        </w:rPr>
        <w:t>(see Chapter 2.4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993"/>
        <w:gridCol w:w="850"/>
        <w:gridCol w:w="1134"/>
        <w:gridCol w:w="993"/>
        <w:gridCol w:w="2126"/>
        <w:gridCol w:w="850"/>
        <w:gridCol w:w="2410"/>
        <w:gridCol w:w="992"/>
      </w:tblGrid>
      <w:tr w:rsidR="008B6FEE" w:rsidRPr="001D6814" w14:paraId="0182C0A2" w14:textId="77777777" w:rsidTr="005E412B">
        <w:trPr>
          <w:cantSplit/>
          <w:tblHeader/>
          <w:jc w:val="center"/>
        </w:trPr>
        <w:tc>
          <w:tcPr>
            <w:tcW w:w="2977" w:type="dxa"/>
            <w:gridSpan w:val="3"/>
            <w:tcBorders>
              <w:top w:val="single" w:sz="4" w:space="0" w:color="auto"/>
              <w:left w:val="single" w:sz="4" w:space="0" w:color="auto"/>
              <w:bottom w:val="single" w:sz="4" w:space="0" w:color="auto"/>
              <w:right w:val="single" w:sz="4" w:space="0" w:color="auto"/>
            </w:tcBorders>
            <w:shd w:val="clear" w:color="auto" w:fill="FFFFFF"/>
          </w:tcPr>
          <w:p w14:paraId="2BA04B6F"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6379" w:type="dxa"/>
            <w:gridSpan w:val="4"/>
            <w:tcBorders>
              <w:top w:val="single" w:sz="4" w:space="0" w:color="auto"/>
              <w:left w:val="single" w:sz="4" w:space="0" w:color="auto"/>
              <w:bottom w:val="single" w:sz="4" w:space="0" w:color="auto"/>
              <w:right w:val="single" w:sz="4" w:space="0" w:color="auto"/>
            </w:tcBorders>
            <w:shd w:val="clear" w:color="auto" w:fill="FFFFFF"/>
          </w:tcPr>
          <w:p w14:paraId="3F7A9A6C"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5D82E472"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w:t>
            </w:r>
          </w:p>
        </w:tc>
      </w:tr>
      <w:tr w:rsidR="008B6FEE" w:rsidRPr="007F0819" w14:paraId="2EEEEAD8" w14:textId="77777777" w:rsidTr="00AB0D04">
        <w:trPr>
          <w:cantSplit/>
          <w:trHeight w:val="676"/>
          <w:jc w:val="center"/>
        </w:trPr>
        <w:tc>
          <w:tcPr>
            <w:tcW w:w="993" w:type="dxa"/>
            <w:shd w:val="clear" w:color="auto" w:fill="FFFFFF"/>
            <w:vAlign w:val="center"/>
          </w:tcPr>
          <w:p w14:paraId="1024CAD1" w14:textId="77777777" w:rsidR="008B6FEE" w:rsidRPr="007F0819" w:rsidRDefault="008B6FEE" w:rsidP="00B562B3">
            <w:pPr>
              <w:keepNext/>
              <w:keepLines/>
              <w:tabs>
                <w:tab w:val="left" w:pos="1425"/>
              </w:tabs>
              <w:spacing w:before="40" w:after="40"/>
              <w:jc w:val="center"/>
              <w:rPr>
                <w:b/>
                <w:sz w:val="18"/>
                <w:szCs w:val="18"/>
              </w:rPr>
            </w:pPr>
            <w:r w:rsidRPr="007F0819">
              <w:rPr>
                <w:b/>
                <w:sz w:val="18"/>
                <w:szCs w:val="18"/>
              </w:rPr>
              <w:t>Hazard class</w:t>
            </w:r>
          </w:p>
        </w:tc>
        <w:tc>
          <w:tcPr>
            <w:tcW w:w="850" w:type="dxa"/>
            <w:shd w:val="clear" w:color="auto" w:fill="FFFFFF"/>
            <w:vAlign w:val="center"/>
          </w:tcPr>
          <w:p w14:paraId="6E855DBC" w14:textId="77777777" w:rsidR="008B6FEE" w:rsidRPr="007F0819" w:rsidRDefault="008B6FEE" w:rsidP="00B562B3">
            <w:pPr>
              <w:keepNext/>
              <w:keepLines/>
              <w:tabs>
                <w:tab w:val="left" w:pos="1425"/>
              </w:tabs>
              <w:spacing w:before="40" w:after="40"/>
              <w:jc w:val="center"/>
              <w:rPr>
                <w:b/>
                <w:color w:val="FF0000"/>
                <w:sz w:val="18"/>
                <w:szCs w:val="18"/>
              </w:rPr>
            </w:pPr>
            <w:r w:rsidRPr="007F0819">
              <w:rPr>
                <w:b/>
                <w:color w:val="FF0000"/>
                <w:sz w:val="18"/>
                <w:szCs w:val="18"/>
              </w:rPr>
              <w:t>GHS hazard category</w:t>
            </w:r>
          </w:p>
        </w:tc>
        <w:tc>
          <w:tcPr>
            <w:tcW w:w="1134" w:type="dxa"/>
            <w:shd w:val="clear" w:color="auto" w:fill="FFFFFF"/>
            <w:vAlign w:val="center"/>
          </w:tcPr>
          <w:p w14:paraId="0D69E847" w14:textId="77777777" w:rsidR="008B6FEE" w:rsidRPr="007F0819" w:rsidRDefault="008B6FEE" w:rsidP="00B562B3">
            <w:pPr>
              <w:keepNext/>
              <w:keepLines/>
              <w:tabs>
                <w:tab w:val="left" w:pos="1425"/>
              </w:tabs>
              <w:spacing w:before="40" w:after="40"/>
              <w:jc w:val="center"/>
              <w:rPr>
                <w:noProof/>
                <w:color w:val="FF0000"/>
                <w:lang w:eastAsia="zh-CN"/>
              </w:rPr>
            </w:pPr>
            <w:r w:rsidRPr="007F0819">
              <w:rPr>
                <w:b/>
                <w:color w:val="FF0000"/>
                <w:sz w:val="18"/>
                <w:szCs w:val="18"/>
              </w:rPr>
              <w:t xml:space="preserve">UN Model Regulations </w:t>
            </w:r>
            <w:r w:rsidRPr="007F0819">
              <w:rPr>
                <w:b/>
                <w:bCs/>
                <w:color w:val="FF0000"/>
                <w:sz w:val="18"/>
                <w:szCs w:val="18"/>
              </w:rPr>
              <w:t>class or division</w:t>
            </w:r>
          </w:p>
        </w:tc>
        <w:tc>
          <w:tcPr>
            <w:tcW w:w="993" w:type="dxa"/>
            <w:shd w:val="clear" w:color="auto" w:fill="FFFFFF"/>
            <w:vAlign w:val="center"/>
          </w:tcPr>
          <w:p w14:paraId="3300A81D" w14:textId="4320703B" w:rsidR="008B6FEE" w:rsidRPr="007F0819" w:rsidRDefault="008B6FEE" w:rsidP="00B562B3">
            <w:pPr>
              <w:keepNext/>
              <w:keepLines/>
              <w:tabs>
                <w:tab w:val="left" w:pos="1425"/>
              </w:tabs>
              <w:spacing w:before="40" w:after="40"/>
              <w:jc w:val="center"/>
              <w:rPr>
                <w:b/>
                <w:noProof/>
                <w:lang w:eastAsia="zh-CN"/>
              </w:rPr>
            </w:pPr>
            <w:r w:rsidRPr="007F0819">
              <w:rPr>
                <w:b/>
                <w:noProof/>
                <w:sz w:val="18"/>
                <w:lang w:eastAsia="zh-CN"/>
              </w:rPr>
              <w:t xml:space="preserve">GHS </w:t>
            </w:r>
            <w:r w:rsidR="00554EEA" w:rsidRPr="00554EEA">
              <w:rPr>
                <w:b/>
                <w:color w:val="FF0000"/>
                <w:sz w:val="18"/>
                <w:szCs w:val="18"/>
              </w:rPr>
              <w:t>pictogram</w:t>
            </w:r>
          </w:p>
        </w:tc>
        <w:tc>
          <w:tcPr>
            <w:tcW w:w="2126" w:type="dxa"/>
            <w:shd w:val="clear" w:color="auto" w:fill="FFFFFF"/>
            <w:vAlign w:val="center"/>
          </w:tcPr>
          <w:p w14:paraId="3B3E1C7A" w14:textId="77777777" w:rsidR="008B6FEE" w:rsidRPr="007F0819" w:rsidRDefault="008B6FEE">
            <w:pPr>
              <w:keepNext/>
              <w:keepLines/>
              <w:tabs>
                <w:tab w:val="left" w:pos="1425"/>
              </w:tabs>
              <w:spacing w:before="40" w:after="40"/>
              <w:jc w:val="center"/>
              <w:rPr>
                <w:b/>
                <w:noProof/>
                <w:sz w:val="18"/>
                <w:szCs w:val="18"/>
                <w:lang w:eastAsia="en-GB"/>
              </w:rPr>
            </w:pPr>
            <w:r w:rsidRPr="007F0819">
              <w:rPr>
                <w:b/>
                <w:bCs/>
                <w:sz w:val="18"/>
                <w:szCs w:val="18"/>
              </w:rPr>
              <w:t xml:space="preserve">UN Model Regulations </w:t>
            </w:r>
            <w:proofErr w:type="spellStart"/>
            <w:r w:rsidRPr="00A91C89">
              <w:rPr>
                <w:b/>
                <w:bCs/>
                <w:color w:val="FF0000"/>
                <w:sz w:val="18"/>
                <w:szCs w:val="18"/>
              </w:rPr>
              <w:t>pictogram</w:t>
            </w:r>
            <w:r w:rsidRPr="00AB0D04">
              <w:rPr>
                <w:b/>
                <w:bCs/>
                <w:color w:val="FF0000"/>
                <w:sz w:val="18"/>
                <w:szCs w:val="18"/>
                <w:vertAlign w:val="superscript"/>
              </w:rPr>
              <w:t>a</w:t>
            </w:r>
            <w:proofErr w:type="spellEnd"/>
          </w:p>
        </w:tc>
        <w:tc>
          <w:tcPr>
            <w:tcW w:w="850" w:type="dxa"/>
            <w:shd w:val="clear" w:color="auto" w:fill="FFFFFF"/>
            <w:vAlign w:val="center"/>
          </w:tcPr>
          <w:p w14:paraId="58D75A26" w14:textId="77777777" w:rsidR="008B6FEE" w:rsidRPr="007F0819" w:rsidRDefault="008B6FEE" w:rsidP="00B562B3">
            <w:pPr>
              <w:keepNext/>
              <w:keepLines/>
              <w:tabs>
                <w:tab w:val="left" w:pos="1425"/>
              </w:tabs>
              <w:spacing w:before="40" w:after="40"/>
              <w:jc w:val="center"/>
              <w:rPr>
                <w:b/>
                <w:sz w:val="18"/>
                <w:szCs w:val="18"/>
              </w:rPr>
            </w:pPr>
            <w:r w:rsidRPr="007F0819">
              <w:rPr>
                <w:b/>
                <w:sz w:val="18"/>
                <w:szCs w:val="18"/>
              </w:rPr>
              <w:t>Signal word</w:t>
            </w:r>
          </w:p>
        </w:tc>
        <w:tc>
          <w:tcPr>
            <w:tcW w:w="2410" w:type="dxa"/>
            <w:tcBorders>
              <w:right w:val="single" w:sz="4" w:space="0" w:color="auto"/>
            </w:tcBorders>
            <w:shd w:val="clear" w:color="auto" w:fill="FFFFFF"/>
            <w:vAlign w:val="center"/>
          </w:tcPr>
          <w:p w14:paraId="58AA37E0" w14:textId="77777777" w:rsidR="008B6FEE" w:rsidRPr="007F0819" w:rsidRDefault="008B6FEE" w:rsidP="00B562B3">
            <w:pPr>
              <w:keepNext/>
              <w:keepLines/>
              <w:tabs>
                <w:tab w:val="left" w:pos="1425"/>
              </w:tabs>
              <w:spacing w:before="40" w:after="40"/>
              <w:rPr>
                <w:b/>
                <w:sz w:val="18"/>
                <w:szCs w:val="18"/>
              </w:rPr>
            </w:pPr>
            <w:r w:rsidRPr="007F0819">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152E5E93" w14:textId="77777777" w:rsidR="008B6FEE" w:rsidRPr="007F0819" w:rsidRDefault="008B6FEE" w:rsidP="00B562B3">
            <w:pPr>
              <w:keepNext/>
              <w:keepLines/>
              <w:tabs>
                <w:tab w:val="left" w:pos="1425"/>
              </w:tabs>
              <w:spacing w:before="40" w:after="40"/>
              <w:jc w:val="center"/>
              <w:rPr>
                <w:sz w:val="18"/>
                <w:szCs w:val="18"/>
              </w:rPr>
            </w:pPr>
          </w:p>
        </w:tc>
      </w:tr>
      <w:tr w:rsidR="008B6FEE" w:rsidRPr="007F0819" w14:paraId="241E9D6F" w14:textId="77777777" w:rsidTr="005E412B">
        <w:trPr>
          <w:cantSplit/>
          <w:trHeight w:val="634"/>
          <w:jc w:val="center"/>
        </w:trPr>
        <w:tc>
          <w:tcPr>
            <w:tcW w:w="993" w:type="dxa"/>
            <w:shd w:val="clear" w:color="auto" w:fill="FFFFFF"/>
            <w:vAlign w:val="center"/>
          </w:tcPr>
          <w:p w14:paraId="1EB43836" w14:textId="77777777" w:rsidR="008B6FEE" w:rsidRPr="007F0819" w:rsidRDefault="008B6FEE" w:rsidP="00B562B3">
            <w:pPr>
              <w:keepNext/>
              <w:keepLines/>
              <w:tabs>
                <w:tab w:val="left" w:pos="1425"/>
              </w:tabs>
              <w:spacing w:before="40" w:after="40"/>
              <w:jc w:val="center"/>
              <w:rPr>
                <w:b/>
                <w:sz w:val="18"/>
                <w:szCs w:val="18"/>
              </w:rPr>
            </w:pPr>
            <w:r w:rsidRPr="007F0819">
              <w:rPr>
                <w:b/>
                <w:sz w:val="18"/>
                <w:szCs w:val="18"/>
              </w:rPr>
              <w:t>Oxidizing gases</w:t>
            </w:r>
          </w:p>
        </w:tc>
        <w:tc>
          <w:tcPr>
            <w:tcW w:w="850" w:type="dxa"/>
            <w:shd w:val="clear" w:color="auto" w:fill="FFFFFF"/>
            <w:vAlign w:val="center"/>
          </w:tcPr>
          <w:p w14:paraId="02DD3DFF" w14:textId="77777777" w:rsidR="008B6FEE" w:rsidRPr="007F0819" w:rsidRDefault="008B6FEE" w:rsidP="00B562B3">
            <w:pPr>
              <w:keepNext/>
              <w:keepLines/>
              <w:tabs>
                <w:tab w:val="left" w:pos="1425"/>
              </w:tabs>
              <w:spacing w:before="40" w:after="40"/>
              <w:jc w:val="center"/>
              <w:rPr>
                <w:b/>
                <w:sz w:val="18"/>
                <w:szCs w:val="18"/>
              </w:rPr>
            </w:pPr>
            <w:r w:rsidRPr="007F0819">
              <w:rPr>
                <w:b/>
                <w:sz w:val="18"/>
                <w:szCs w:val="18"/>
              </w:rPr>
              <w:t>1</w:t>
            </w:r>
          </w:p>
        </w:tc>
        <w:tc>
          <w:tcPr>
            <w:tcW w:w="1134" w:type="dxa"/>
            <w:shd w:val="clear" w:color="auto" w:fill="FFFFFF"/>
            <w:vAlign w:val="center"/>
          </w:tcPr>
          <w:p w14:paraId="7CA012F6" w14:textId="77777777" w:rsidR="008B6FEE" w:rsidRPr="007F0819" w:rsidRDefault="008B6FEE" w:rsidP="00B562B3">
            <w:pPr>
              <w:keepNext/>
              <w:keepLines/>
              <w:tabs>
                <w:tab w:val="left" w:pos="1425"/>
              </w:tabs>
              <w:spacing w:before="40" w:after="40"/>
              <w:jc w:val="center"/>
              <w:rPr>
                <w:b/>
                <w:noProof/>
                <w:color w:val="FF0000"/>
                <w:sz w:val="18"/>
                <w:szCs w:val="18"/>
                <w:lang w:eastAsia="zh-CN"/>
              </w:rPr>
            </w:pPr>
            <w:r w:rsidRPr="007F0819">
              <w:rPr>
                <w:b/>
                <w:noProof/>
                <w:color w:val="FF0000"/>
                <w:sz w:val="18"/>
                <w:szCs w:val="18"/>
                <w:lang w:eastAsia="zh-CN"/>
              </w:rPr>
              <w:t>2.2</w:t>
            </w:r>
          </w:p>
        </w:tc>
        <w:tc>
          <w:tcPr>
            <w:tcW w:w="993" w:type="dxa"/>
            <w:shd w:val="clear" w:color="auto" w:fill="FFFFFF"/>
            <w:vAlign w:val="center"/>
          </w:tcPr>
          <w:p w14:paraId="24045178" w14:textId="77777777" w:rsidR="008B6FEE" w:rsidRPr="007F0819" w:rsidRDefault="008B6FEE" w:rsidP="00B562B3">
            <w:pPr>
              <w:keepNext/>
              <w:keepLines/>
              <w:tabs>
                <w:tab w:val="left" w:pos="1425"/>
              </w:tabs>
              <w:spacing w:before="40" w:after="40"/>
              <w:jc w:val="center"/>
              <w:rPr>
                <w:b/>
                <w:sz w:val="18"/>
                <w:szCs w:val="18"/>
              </w:rPr>
            </w:pPr>
            <w:r w:rsidRPr="007F0819">
              <w:rPr>
                <w:noProof/>
                <w:lang w:eastAsia="zh-CN"/>
              </w:rPr>
              <w:drawing>
                <wp:inline distT="0" distB="0" distL="0" distR="0" wp14:anchorId="012E245C" wp14:editId="62358EDF">
                  <wp:extent cx="5715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126" w:type="dxa"/>
            <w:shd w:val="clear" w:color="auto" w:fill="FFFFFF"/>
          </w:tcPr>
          <w:p w14:paraId="104A4BF7" w14:textId="16BE3CC7" w:rsidR="008B6FEE" w:rsidRPr="002A0C6D" w:rsidRDefault="00E13944" w:rsidP="002A0C6D">
            <w:pPr>
              <w:keepNext/>
              <w:keepLines/>
              <w:tabs>
                <w:tab w:val="left" w:pos="1425"/>
              </w:tabs>
              <w:spacing w:before="40" w:after="40"/>
              <w:jc w:val="center"/>
              <w:rPr>
                <w:color w:val="FF0000"/>
                <w:sz w:val="10"/>
                <w:szCs w:val="10"/>
              </w:rPr>
            </w:pPr>
            <w:r w:rsidRPr="002A0C6D">
              <w:rPr>
                <w:noProof/>
                <w:sz w:val="10"/>
                <w:szCs w:val="10"/>
              </w:rPr>
              <w:drawing>
                <wp:anchor distT="0" distB="0" distL="114300" distR="114300" simplePos="0" relativeHeight="251685888" behindDoc="0" locked="0" layoutInCell="1" allowOverlap="1" wp14:anchorId="78AA16D4" wp14:editId="1A953790">
                  <wp:simplePos x="0" y="0"/>
                  <wp:positionH relativeFrom="column">
                    <wp:posOffset>757555</wp:posOffset>
                  </wp:positionH>
                  <wp:positionV relativeFrom="page">
                    <wp:posOffset>37465</wp:posOffset>
                  </wp:positionV>
                  <wp:extent cx="495300" cy="495300"/>
                  <wp:effectExtent l="0" t="0" r="0" b="0"/>
                  <wp:wrapNone/>
                  <wp:docPr id="89" name="Picture 89"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unece.org/fileadmin/DAM/trans/danger/publi/ghs/TDGpictograms/vert_blanc.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C6D">
              <w:rPr>
                <w:b/>
                <w:noProof/>
                <w:sz w:val="10"/>
                <w:szCs w:val="10"/>
                <w:lang w:val="en-US"/>
              </w:rPr>
              <w:drawing>
                <wp:anchor distT="0" distB="0" distL="114300" distR="114300" simplePos="0" relativeHeight="251684864" behindDoc="0" locked="0" layoutInCell="1" allowOverlap="1" wp14:anchorId="3BB6FCB8" wp14:editId="00A92A46">
                  <wp:simplePos x="0" y="0"/>
                  <wp:positionH relativeFrom="column">
                    <wp:posOffset>100330</wp:posOffset>
                  </wp:positionH>
                  <wp:positionV relativeFrom="page">
                    <wp:posOffset>56515</wp:posOffset>
                  </wp:positionV>
                  <wp:extent cx="476250" cy="476250"/>
                  <wp:effectExtent l="0" t="0" r="0" b="0"/>
                  <wp:wrapNone/>
                  <wp:docPr id="87" name="Picture 87"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eskrivning: H:\Mina Dokument\KemI Internationellt\GHS\Pictograms\vert.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0EB92" w14:textId="1B2E6B79" w:rsidR="008B6FEE" w:rsidRDefault="00E13944" w:rsidP="00B562B3">
            <w:pPr>
              <w:keepNext/>
              <w:keepLines/>
              <w:tabs>
                <w:tab w:val="left" w:pos="1425"/>
              </w:tabs>
              <w:spacing w:before="40" w:after="40"/>
              <w:jc w:val="center"/>
              <w:rPr>
                <w:color w:val="FF0000"/>
                <w:sz w:val="18"/>
                <w:szCs w:val="18"/>
              </w:rPr>
            </w:pPr>
            <w:r>
              <w:rPr>
                <w:color w:val="FF0000"/>
                <w:sz w:val="18"/>
                <w:szCs w:val="18"/>
              </w:rPr>
              <w:t xml:space="preserve"> </w:t>
            </w:r>
            <w:r w:rsidR="001668B2" w:rsidRPr="00D11733">
              <w:rPr>
                <w:color w:val="FF0000"/>
                <w:sz w:val="18"/>
                <w:szCs w:val="18"/>
              </w:rPr>
              <w:t>or</w:t>
            </w:r>
          </w:p>
          <w:p w14:paraId="3767E471" w14:textId="77777777" w:rsidR="001668B2" w:rsidRPr="002A0C6D" w:rsidRDefault="001668B2" w:rsidP="00B562B3">
            <w:pPr>
              <w:keepNext/>
              <w:keepLines/>
              <w:tabs>
                <w:tab w:val="left" w:pos="1425"/>
              </w:tabs>
              <w:spacing w:before="40" w:after="40"/>
              <w:jc w:val="center"/>
              <w:rPr>
                <w:b/>
                <w:sz w:val="10"/>
                <w:szCs w:val="10"/>
              </w:rPr>
            </w:pPr>
          </w:p>
          <w:p w14:paraId="7469F34A" w14:textId="77777777" w:rsidR="008B6FEE" w:rsidRPr="00CE4856" w:rsidRDefault="008B6FEE" w:rsidP="00B562B3">
            <w:pPr>
              <w:keepNext/>
              <w:keepLines/>
              <w:tabs>
                <w:tab w:val="left" w:pos="1425"/>
              </w:tabs>
              <w:spacing w:before="40" w:after="40"/>
              <w:jc w:val="center"/>
              <w:rPr>
                <w:color w:val="FF0000"/>
                <w:sz w:val="18"/>
                <w:szCs w:val="18"/>
              </w:rPr>
            </w:pPr>
            <w:r w:rsidRPr="00CE4856">
              <w:rPr>
                <w:color w:val="FF0000"/>
                <w:sz w:val="18"/>
                <w:szCs w:val="18"/>
              </w:rPr>
              <w:t>and</w:t>
            </w:r>
          </w:p>
          <w:p w14:paraId="1FA74104" w14:textId="77777777" w:rsidR="008B6FEE" w:rsidRPr="007F0819" w:rsidRDefault="008B6FEE" w:rsidP="00B562B3">
            <w:pPr>
              <w:keepNext/>
              <w:keepLines/>
              <w:tabs>
                <w:tab w:val="left" w:pos="1425"/>
              </w:tabs>
              <w:spacing w:before="40" w:after="40"/>
              <w:jc w:val="center"/>
              <w:rPr>
                <w:b/>
                <w:sz w:val="18"/>
                <w:szCs w:val="18"/>
              </w:rPr>
            </w:pPr>
            <w:r w:rsidRPr="007F0819">
              <w:rPr>
                <w:b/>
                <w:noProof/>
                <w:sz w:val="18"/>
                <w:szCs w:val="18"/>
                <w:lang w:eastAsia="en-GB"/>
              </w:rPr>
              <w:drawing>
                <wp:inline distT="0" distB="0" distL="0" distR="0" wp14:anchorId="5788A24D" wp14:editId="2FC735A5">
                  <wp:extent cx="538480" cy="538480"/>
                  <wp:effectExtent l="0" t="0" r="0" b="0"/>
                  <wp:docPr id="24" name="Picture 2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Beskrivning: H:\Mina Dokument\KemI Internationellt\GHS\Pictograms\jaune5-1.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tc>
        <w:tc>
          <w:tcPr>
            <w:tcW w:w="850" w:type="dxa"/>
            <w:shd w:val="clear" w:color="auto" w:fill="FFFFFF"/>
            <w:vAlign w:val="center"/>
          </w:tcPr>
          <w:p w14:paraId="6E75F5EA" w14:textId="77777777" w:rsidR="008B6FEE" w:rsidRPr="007F0819" w:rsidRDefault="008B6FEE" w:rsidP="00B562B3">
            <w:pPr>
              <w:keepNext/>
              <w:keepLines/>
              <w:tabs>
                <w:tab w:val="left" w:pos="1425"/>
              </w:tabs>
              <w:spacing w:before="40" w:after="40"/>
              <w:jc w:val="center"/>
              <w:rPr>
                <w:sz w:val="18"/>
                <w:szCs w:val="18"/>
              </w:rPr>
            </w:pPr>
            <w:r w:rsidRPr="007F0819">
              <w:rPr>
                <w:b/>
                <w:sz w:val="18"/>
                <w:szCs w:val="18"/>
              </w:rPr>
              <w:t>Danger</w:t>
            </w:r>
          </w:p>
        </w:tc>
        <w:tc>
          <w:tcPr>
            <w:tcW w:w="2410" w:type="dxa"/>
            <w:shd w:val="clear" w:color="auto" w:fill="FFFFFF"/>
            <w:vAlign w:val="center"/>
          </w:tcPr>
          <w:p w14:paraId="3E680C71" w14:textId="77777777" w:rsidR="008B6FEE" w:rsidRPr="007F0819" w:rsidRDefault="008B6FEE" w:rsidP="00B562B3">
            <w:pPr>
              <w:keepNext/>
              <w:keepLines/>
              <w:tabs>
                <w:tab w:val="left" w:pos="1425"/>
              </w:tabs>
              <w:spacing w:before="40" w:after="40"/>
              <w:rPr>
                <w:noProof/>
                <w:sz w:val="18"/>
                <w:szCs w:val="18"/>
                <w:lang w:eastAsia="sv-SE"/>
              </w:rPr>
            </w:pPr>
            <w:r w:rsidRPr="007F0819">
              <w:rPr>
                <w:sz w:val="18"/>
                <w:szCs w:val="18"/>
              </w:rPr>
              <w:t>May cause or intensify fire; oxidizer</w:t>
            </w:r>
          </w:p>
        </w:tc>
        <w:tc>
          <w:tcPr>
            <w:tcW w:w="992" w:type="dxa"/>
            <w:shd w:val="clear" w:color="auto" w:fill="FFFFFF"/>
            <w:vAlign w:val="center"/>
          </w:tcPr>
          <w:p w14:paraId="38B21D66" w14:textId="77777777" w:rsidR="008B6FEE" w:rsidRPr="007F0819" w:rsidRDefault="008B6FEE" w:rsidP="00B562B3">
            <w:pPr>
              <w:keepNext/>
              <w:keepLines/>
              <w:tabs>
                <w:tab w:val="left" w:pos="1425"/>
              </w:tabs>
              <w:spacing w:before="40" w:after="40"/>
              <w:jc w:val="center"/>
              <w:rPr>
                <w:sz w:val="18"/>
                <w:szCs w:val="18"/>
              </w:rPr>
            </w:pPr>
            <w:r w:rsidRPr="007F0819">
              <w:rPr>
                <w:sz w:val="18"/>
                <w:szCs w:val="18"/>
              </w:rPr>
              <w:t>H270</w:t>
            </w:r>
          </w:p>
        </w:tc>
      </w:tr>
    </w:tbl>
    <w:p w14:paraId="458A7AD3" w14:textId="731921FC" w:rsidR="008B6FEE" w:rsidRPr="00657C24" w:rsidRDefault="008B6FEE" w:rsidP="00CE79D9">
      <w:pPr>
        <w:spacing w:before="80" w:after="80"/>
        <w:ind w:left="426" w:hanging="284"/>
        <w:rPr>
          <w:sz w:val="18"/>
          <w:szCs w:val="18"/>
        </w:rPr>
      </w:pPr>
      <w:proofErr w:type="spellStart"/>
      <w:r w:rsidRPr="00AB0D04">
        <w:rPr>
          <w:color w:val="FF0000"/>
          <w:sz w:val="18"/>
          <w:szCs w:val="18"/>
          <w:vertAlign w:val="superscript"/>
        </w:rPr>
        <w:t>a</w:t>
      </w:r>
      <w:proofErr w:type="spellEnd"/>
      <w:r w:rsidRPr="007F0819">
        <w:rPr>
          <w:sz w:val="18"/>
          <w:szCs w:val="18"/>
          <w:vertAlign w:val="superscript"/>
        </w:rPr>
        <w:tab/>
      </w:r>
      <w:r w:rsidRPr="0016272E">
        <w:rPr>
          <w:i/>
          <w:color w:val="FF0000"/>
          <w:sz w:val="18"/>
          <w:szCs w:val="18"/>
        </w:rPr>
        <w:t xml:space="preserve">Under the UN Model Regulations, oxidising gases </w:t>
      </w:r>
      <w:r w:rsidRPr="007F0819">
        <w:rPr>
          <w:i/>
          <w:iCs/>
          <w:color w:val="FF0000"/>
          <w:sz w:val="18"/>
          <w:szCs w:val="18"/>
        </w:rPr>
        <w:t xml:space="preserve">are classified under Division 2.2 (non-flammable, non-toxic gases) according to their primary hazard. However, under the UN Model Regulations </w:t>
      </w:r>
      <w:r w:rsidRPr="00D2339D">
        <w:rPr>
          <w:i/>
          <w:iCs/>
          <w:color w:val="FF0000"/>
          <w:sz w:val="18"/>
          <w:szCs w:val="18"/>
        </w:rPr>
        <w:t xml:space="preserve">as these substances also have </w:t>
      </w:r>
      <w:r w:rsidRPr="00E20695">
        <w:rPr>
          <w:i/>
          <w:iCs/>
          <w:color w:val="FF0000"/>
          <w:sz w:val="18"/>
          <w:szCs w:val="18"/>
          <w:u w:val="single"/>
        </w:rPr>
        <w:t>a</w:t>
      </w:r>
      <w:r w:rsidR="008D706A" w:rsidRPr="00E20695">
        <w:rPr>
          <w:i/>
          <w:iCs/>
          <w:color w:val="FF0000"/>
          <w:sz w:val="18"/>
          <w:szCs w:val="18"/>
          <w:u w:val="single"/>
        </w:rPr>
        <w:t>n oxidizing</w:t>
      </w:r>
      <w:r w:rsidRPr="00E20695">
        <w:rPr>
          <w:i/>
          <w:iCs/>
          <w:color w:val="FF0000"/>
          <w:sz w:val="18"/>
          <w:szCs w:val="18"/>
        </w:rPr>
        <w:t xml:space="preserve"> </w:t>
      </w:r>
      <w:r w:rsidRPr="00E20695">
        <w:rPr>
          <w:i/>
          <w:iCs/>
          <w:color w:val="FF0000"/>
          <w:sz w:val="18"/>
          <w:szCs w:val="18"/>
        </w:rPr>
        <w:lastRenderedPageBreak/>
        <w:t>subsid</w:t>
      </w:r>
      <w:r w:rsidR="008D706A" w:rsidRPr="00E20695">
        <w:rPr>
          <w:i/>
          <w:iCs/>
          <w:color w:val="FF0000"/>
          <w:sz w:val="18"/>
          <w:szCs w:val="18"/>
        </w:rPr>
        <w:t>i</w:t>
      </w:r>
      <w:r w:rsidRPr="00E20695">
        <w:rPr>
          <w:i/>
          <w:iCs/>
          <w:color w:val="FF0000"/>
          <w:sz w:val="18"/>
          <w:szCs w:val="18"/>
        </w:rPr>
        <w:t xml:space="preserve">ary hazard </w:t>
      </w:r>
      <w:r w:rsidRPr="00E20695">
        <w:rPr>
          <w:i/>
          <w:iCs/>
          <w:strike/>
          <w:color w:val="FF0000"/>
          <w:sz w:val="18"/>
          <w:szCs w:val="18"/>
        </w:rPr>
        <w:t>of being oxidising substances</w:t>
      </w:r>
      <w:r w:rsidRPr="00E20695">
        <w:rPr>
          <w:i/>
          <w:iCs/>
          <w:color w:val="FF0000"/>
          <w:sz w:val="18"/>
          <w:szCs w:val="18"/>
        </w:rPr>
        <w:t xml:space="preserve">, they </w:t>
      </w:r>
      <w:r w:rsidR="008D706A" w:rsidRPr="00E20695">
        <w:rPr>
          <w:i/>
          <w:iCs/>
          <w:color w:val="FF0000"/>
          <w:sz w:val="18"/>
          <w:szCs w:val="18"/>
          <w:u w:val="single"/>
        </w:rPr>
        <w:t>are assigned</w:t>
      </w:r>
      <w:r w:rsidR="008D706A" w:rsidRPr="00E20695">
        <w:rPr>
          <w:i/>
          <w:iCs/>
          <w:color w:val="FF0000"/>
          <w:sz w:val="18"/>
          <w:szCs w:val="18"/>
        </w:rPr>
        <w:t xml:space="preserve"> </w:t>
      </w:r>
      <w:r w:rsidRPr="00E20695">
        <w:rPr>
          <w:i/>
          <w:iCs/>
          <w:strike/>
          <w:color w:val="FF0000"/>
          <w:sz w:val="18"/>
          <w:szCs w:val="18"/>
        </w:rPr>
        <w:t>bear</w:t>
      </w:r>
      <w:r w:rsidRPr="00E20695">
        <w:rPr>
          <w:i/>
          <w:iCs/>
          <w:color w:val="FF0000"/>
          <w:sz w:val="18"/>
          <w:szCs w:val="18"/>
        </w:rPr>
        <w:t xml:space="preserve"> both a Division 2.2 (gas cylinder) and </w:t>
      </w:r>
      <w:proofErr w:type="spellStart"/>
      <w:r w:rsidRPr="00E20695">
        <w:rPr>
          <w:i/>
          <w:iCs/>
          <w:strike/>
          <w:color w:val="FF0000"/>
          <w:sz w:val="18"/>
          <w:szCs w:val="18"/>
        </w:rPr>
        <w:t>the</w:t>
      </w:r>
      <w:r w:rsidR="008D706A" w:rsidRPr="00E20695">
        <w:rPr>
          <w:i/>
          <w:iCs/>
          <w:color w:val="FF0000"/>
          <w:sz w:val="18"/>
          <w:szCs w:val="18"/>
          <w:u w:val="single"/>
        </w:rPr>
        <w:t>a</w:t>
      </w:r>
      <w:proofErr w:type="spellEnd"/>
      <w:r w:rsidR="008D706A" w:rsidRPr="00E20695">
        <w:rPr>
          <w:i/>
          <w:iCs/>
          <w:color w:val="FF0000"/>
          <w:sz w:val="18"/>
          <w:szCs w:val="18"/>
        </w:rPr>
        <w:t xml:space="preserve"> </w:t>
      </w:r>
      <w:r w:rsidRPr="00E20695">
        <w:rPr>
          <w:i/>
          <w:iCs/>
          <w:color w:val="FF0000"/>
          <w:sz w:val="18"/>
          <w:szCs w:val="18"/>
        </w:rPr>
        <w:t xml:space="preserve">Division 5.1 (flame over circle) </w:t>
      </w:r>
      <w:r w:rsidRPr="00E20695">
        <w:rPr>
          <w:i/>
          <w:iCs/>
          <w:strike/>
          <w:color w:val="FF0000"/>
          <w:sz w:val="18"/>
          <w:szCs w:val="18"/>
        </w:rPr>
        <w:t xml:space="preserve">UN Model </w:t>
      </w:r>
      <w:proofErr w:type="spellStart"/>
      <w:r w:rsidRPr="00E20695">
        <w:rPr>
          <w:i/>
          <w:iCs/>
          <w:strike/>
          <w:color w:val="FF0000"/>
          <w:sz w:val="18"/>
          <w:szCs w:val="18"/>
        </w:rPr>
        <w:t>pictograms</w:t>
      </w:r>
      <w:r w:rsidR="008D706A" w:rsidRPr="00E20695">
        <w:rPr>
          <w:i/>
          <w:iCs/>
          <w:color w:val="FF0000"/>
          <w:sz w:val="18"/>
          <w:szCs w:val="18"/>
          <w:u w:val="single"/>
        </w:rPr>
        <w:t>transport</w:t>
      </w:r>
      <w:proofErr w:type="spellEnd"/>
      <w:r w:rsidR="008D706A" w:rsidRPr="00E20695">
        <w:rPr>
          <w:i/>
          <w:iCs/>
          <w:color w:val="FF0000"/>
          <w:sz w:val="18"/>
          <w:szCs w:val="18"/>
        </w:rPr>
        <w:t xml:space="preserve"> pictogram</w:t>
      </w:r>
      <w:r w:rsidRPr="00E20695">
        <w:rPr>
          <w:i/>
          <w:iCs/>
          <w:color w:val="FF0000"/>
          <w:sz w:val="18"/>
          <w:szCs w:val="18"/>
        </w:rPr>
        <w:t>.</w:t>
      </w:r>
    </w:p>
    <w:bookmarkEnd w:id="10"/>
    <w:p w14:paraId="6C96BFC6" w14:textId="77777777" w:rsidR="008B6FEE" w:rsidRPr="001D6814" w:rsidRDefault="008B6FEE" w:rsidP="005E412B">
      <w:pPr>
        <w:pStyle w:val="GHSHeading3"/>
        <w:tabs>
          <w:tab w:val="left" w:pos="8790"/>
        </w:tabs>
        <w:spacing w:before="240" w:after="240"/>
        <w:ind w:left="284"/>
        <w:rPr>
          <w:sz w:val="20"/>
        </w:rPr>
      </w:pPr>
      <w:r w:rsidRPr="001D6814">
        <w:rPr>
          <w:sz w:val="20"/>
        </w:rPr>
        <w:t>A1.5</w:t>
      </w:r>
      <w:r w:rsidRPr="001D6814">
        <w:rPr>
          <w:sz w:val="20"/>
        </w:rPr>
        <w:tab/>
        <w:t xml:space="preserve">Gases under pressure </w:t>
      </w:r>
      <w:r w:rsidRPr="001D6814">
        <w:rPr>
          <w:b w:val="0"/>
          <w:sz w:val="20"/>
        </w:rPr>
        <w:t>(see Chapter 2.5 for classification criteria)</w:t>
      </w:r>
      <w:r>
        <w:rPr>
          <w:b w:val="0"/>
          <w:sz w:val="20"/>
        </w:rPr>
        <w:tab/>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838"/>
        <w:gridCol w:w="1397"/>
        <w:gridCol w:w="1118"/>
        <w:gridCol w:w="1053"/>
        <w:gridCol w:w="1175"/>
        <w:gridCol w:w="978"/>
        <w:gridCol w:w="2655"/>
        <w:gridCol w:w="982"/>
      </w:tblGrid>
      <w:tr w:rsidR="008B6FEE" w:rsidRPr="001D6814" w14:paraId="0C194D90" w14:textId="77777777" w:rsidTr="00D7736C">
        <w:trPr>
          <w:cantSplit/>
          <w:trHeight w:val="382"/>
          <w:tblHeader/>
          <w:jc w:val="center"/>
        </w:trPr>
        <w:tc>
          <w:tcPr>
            <w:tcW w:w="3353" w:type="dxa"/>
            <w:gridSpan w:val="3"/>
            <w:tcBorders>
              <w:top w:val="single" w:sz="4" w:space="0" w:color="auto"/>
              <w:left w:val="single" w:sz="4" w:space="0" w:color="auto"/>
              <w:bottom w:val="single" w:sz="4" w:space="0" w:color="auto"/>
              <w:right w:val="single" w:sz="4" w:space="0" w:color="auto"/>
            </w:tcBorders>
            <w:shd w:val="clear" w:color="auto" w:fill="FFFFFF"/>
          </w:tcPr>
          <w:p w14:paraId="6E4807F0"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861" w:type="dxa"/>
            <w:gridSpan w:val="4"/>
            <w:tcBorders>
              <w:top w:val="single" w:sz="4" w:space="0" w:color="auto"/>
              <w:left w:val="single" w:sz="4" w:space="0" w:color="auto"/>
              <w:bottom w:val="single" w:sz="4" w:space="0" w:color="auto"/>
              <w:right w:val="single" w:sz="4" w:space="0" w:color="auto"/>
            </w:tcBorders>
            <w:shd w:val="clear" w:color="auto" w:fill="FFFFFF"/>
          </w:tcPr>
          <w:p w14:paraId="5C656983"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82" w:type="dxa"/>
            <w:vMerge w:val="restart"/>
            <w:tcBorders>
              <w:top w:val="single" w:sz="4" w:space="0" w:color="auto"/>
              <w:left w:val="single" w:sz="4" w:space="0" w:color="auto"/>
              <w:right w:val="single" w:sz="4" w:space="0" w:color="auto"/>
            </w:tcBorders>
            <w:shd w:val="clear" w:color="auto" w:fill="FFFFFF"/>
          </w:tcPr>
          <w:p w14:paraId="398DB303"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w:t>
            </w:r>
            <w:r w:rsidRPr="00954E9F">
              <w:rPr>
                <w:b/>
                <w:sz w:val="18"/>
                <w:szCs w:val="18"/>
              </w:rPr>
              <w:t>s</w:t>
            </w:r>
          </w:p>
        </w:tc>
      </w:tr>
      <w:tr w:rsidR="008B6FEE" w:rsidRPr="001D6814" w14:paraId="4410BB7A" w14:textId="77777777" w:rsidTr="00D7736C">
        <w:trPr>
          <w:cantSplit/>
          <w:trHeight w:val="583"/>
          <w:jc w:val="center"/>
        </w:trPr>
        <w:tc>
          <w:tcPr>
            <w:tcW w:w="838" w:type="dxa"/>
            <w:shd w:val="clear" w:color="auto" w:fill="FFFFFF"/>
            <w:vAlign w:val="center"/>
          </w:tcPr>
          <w:p w14:paraId="41C14E20"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397" w:type="dxa"/>
            <w:shd w:val="clear" w:color="auto" w:fill="FFFFFF"/>
            <w:vAlign w:val="center"/>
          </w:tcPr>
          <w:p w14:paraId="2FDF0009" w14:textId="77777777" w:rsidR="008B6FEE" w:rsidRPr="00315672" w:rsidRDefault="008B6FEE" w:rsidP="00B562B3">
            <w:pPr>
              <w:keepNext/>
              <w:keepLines/>
              <w:tabs>
                <w:tab w:val="left" w:pos="1425"/>
              </w:tabs>
              <w:spacing w:before="40" w:after="40"/>
              <w:jc w:val="center"/>
              <w:rPr>
                <w:b/>
                <w:color w:val="FF0000"/>
                <w:sz w:val="18"/>
                <w:szCs w:val="18"/>
              </w:rPr>
            </w:pPr>
            <w:r w:rsidRPr="00315672">
              <w:rPr>
                <w:b/>
                <w:color w:val="FF0000"/>
                <w:sz w:val="18"/>
                <w:szCs w:val="18"/>
              </w:rPr>
              <w:t>GHS</w:t>
            </w:r>
            <w:r>
              <w:rPr>
                <w:b/>
                <w:color w:val="FF0000"/>
                <w:sz w:val="18"/>
                <w:szCs w:val="18"/>
              </w:rPr>
              <w:t xml:space="preserve"> hazard category</w:t>
            </w:r>
          </w:p>
        </w:tc>
        <w:tc>
          <w:tcPr>
            <w:tcW w:w="1117" w:type="dxa"/>
            <w:shd w:val="clear" w:color="auto" w:fill="FFFFFF"/>
            <w:vAlign w:val="center"/>
          </w:tcPr>
          <w:p w14:paraId="19112E04" w14:textId="77777777" w:rsidR="008B6FEE" w:rsidRPr="00315672" w:rsidRDefault="008B6FEE" w:rsidP="00B562B3">
            <w:pPr>
              <w:keepNext/>
              <w:keepLines/>
              <w:tabs>
                <w:tab w:val="left" w:pos="1425"/>
              </w:tabs>
              <w:spacing w:before="40" w:after="40"/>
              <w:jc w:val="center"/>
              <w:rPr>
                <w:noProof/>
                <w:color w:val="FF0000"/>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53" w:type="dxa"/>
            <w:shd w:val="clear" w:color="auto" w:fill="FFFFFF"/>
            <w:vAlign w:val="center"/>
          </w:tcPr>
          <w:p w14:paraId="431F13A3" w14:textId="4E7E5D60"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00554EEA" w:rsidRPr="00554EEA">
              <w:rPr>
                <w:b/>
                <w:color w:val="FF0000"/>
                <w:sz w:val="18"/>
                <w:szCs w:val="18"/>
              </w:rPr>
              <w:t>pictogram</w:t>
            </w:r>
          </w:p>
        </w:tc>
        <w:tc>
          <w:tcPr>
            <w:tcW w:w="1175" w:type="dxa"/>
            <w:shd w:val="clear" w:color="auto" w:fill="FFFFFF"/>
            <w:vAlign w:val="center"/>
          </w:tcPr>
          <w:p w14:paraId="1A41394C" w14:textId="3874B72C" w:rsidR="008B6FEE" w:rsidRPr="001D6814" w:rsidRDefault="008B6FEE">
            <w:pPr>
              <w:keepNext/>
              <w:keepLines/>
              <w:tabs>
                <w:tab w:val="left" w:pos="1425"/>
              </w:tabs>
              <w:spacing w:before="40" w:after="40"/>
              <w:jc w:val="center"/>
              <w:rPr>
                <w:b/>
                <w:sz w:val="18"/>
                <w:szCs w:val="18"/>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C02470">
              <w:rPr>
                <w:b/>
                <w:bCs/>
                <w:sz w:val="18"/>
                <w:szCs w:val="18"/>
                <w:vertAlign w:val="superscript"/>
              </w:rPr>
              <w:t>a</w:t>
            </w:r>
            <w:proofErr w:type="spellEnd"/>
          </w:p>
        </w:tc>
        <w:tc>
          <w:tcPr>
            <w:tcW w:w="978" w:type="dxa"/>
            <w:shd w:val="clear" w:color="auto" w:fill="FFFFFF"/>
            <w:vAlign w:val="center"/>
          </w:tcPr>
          <w:p w14:paraId="533FCD5C"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653" w:type="dxa"/>
            <w:tcBorders>
              <w:right w:val="single" w:sz="4" w:space="0" w:color="auto"/>
            </w:tcBorders>
            <w:shd w:val="clear" w:color="auto" w:fill="FFFFFF"/>
            <w:vAlign w:val="center"/>
          </w:tcPr>
          <w:p w14:paraId="51B61777" w14:textId="77777777" w:rsidR="008B6FEE" w:rsidRPr="001D6814" w:rsidRDefault="008B6FEE" w:rsidP="00B562B3">
            <w:pPr>
              <w:keepNext/>
              <w:keepLines/>
              <w:tabs>
                <w:tab w:val="left" w:pos="1425"/>
              </w:tabs>
              <w:spacing w:before="40" w:after="40"/>
              <w:rPr>
                <w:sz w:val="18"/>
                <w:szCs w:val="18"/>
              </w:rPr>
            </w:pPr>
            <w:r w:rsidRPr="00134ABF">
              <w:rPr>
                <w:b/>
                <w:sz w:val="18"/>
                <w:szCs w:val="18"/>
              </w:rPr>
              <w:t>Hazard statement</w:t>
            </w:r>
          </w:p>
        </w:tc>
        <w:tc>
          <w:tcPr>
            <w:tcW w:w="982" w:type="dxa"/>
            <w:vMerge/>
            <w:tcBorders>
              <w:left w:val="single" w:sz="4" w:space="0" w:color="auto"/>
              <w:right w:val="single" w:sz="4" w:space="0" w:color="auto"/>
            </w:tcBorders>
            <w:shd w:val="clear" w:color="auto" w:fill="FFFFFF"/>
            <w:vAlign w:val="center"/>
          </w:tcPr>
          <w:p w14:paraId="51AF104A"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233F9B4A" w14:textId="77777777" w:rsidTr="00D7736C">
        <w:trPr>
          <w:cantSplit/>
          <w:trHeight w:val="566"/>
          <w:jc w:val="center"/>
        </w:trPr>
        <w:tc>
          <w:tcPr>
            <w:tcW w:w="838" w:type="dxa"/>
            <w:vMerge w:val="restart"/>
            <w:shd w:val="clear" w:color="auto" w:fill="FFFFFF"/>
            <w:vAlign w:val="center"/>
          </w:tcPr>
          <w:p w14:paraId="50F513E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Gases under pressure</w:t>
            </w:r>
          </w:p>
        </w:tc>
        <w:tc>
          <w:tcPr>
            <w:tcW w:w="1397" w:type="dxa"/>
            <w:shd w:val="clear" w:color="auto" w:fill="FFFFFF"/>
            <w:vAlign w:val="center"/>
          </w:tcPr>
          <w:p w14:paraId="650A7EC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Compressed gas</w:t>
            </w:r>
          </w:p>
        </w:tc>
        <w:tc>
          <w:tcPr>
            <w:tcW w:w="1117" w:type="dxa"/>
            <w:vMerge w:val="restart"/>
            <w:shd w:val="clear" w:color="auto" w:fill="FFFFFF"/>
            <w:vAlign w:val="center"/>
          </w:tcPr>
          <w:p w14:paraId="5EAE9905" w14:textId="77777777" w:rsidR="008B6FEE" w:rsidRPr="00315672" w:rsidRDefault="008B6FEE" w:rsidP="00B562B3">
            <w:pPr>
              <w:keepNext/>
              <w:keepLines/>
              <w:tabs>
                <w:tab w:val="left" w:pos="1425"/>
              </w:tabs>
              <w:spacing w:before="40" w:after="40"/>
              <w:jc w:val="center"/>
              <w:rPr>
                <w:b/>
                <w:noProof/>
                <w:color w:val="FF0000"/>
                <w:sz w:val="18"/>
                <w:szCs w:val="18"/>
                <w:lang w:eastAsia="zh-CN"/>
              </w:rPr>
            </w:pPr>
            <w:r w:rsidRPr="00315672">
              <w:rPr>
                <w:b/>
                <w:noProof/>
                <w:color w:val="FF0000"/>
                <w:sz w:val="18"/>
                <w:szCs w:val="18"/>
                <w:lang w:eastAsia="zh-CN"/>
              </w:rPr>
              <w:t>2.2</w:t>
            </w:r>
          </w:p>
        </w:tc>
        <w:tc>
          <w:tcPr>
            <w:tcW w:w="1053" w:type="dxa"/>
            <w:vMerge w:val="restart"/>
            <w:shd w:val="clear" w:color="auto" w:fill="FFFFFF"/>
            <w:vAlign w:val="center"/>
          </w:tcPr>
          <w:p w14:paraId="6B3130E7"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0861D456" wp14:editId="224A2211">
                  <wp:extent cx="57150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75" w:type="dxa"/>
            <w:vMerge w:val="restart"/>
            <w:shd w:val="clear" w:color="auto" w:fill="FFFFFF"/>
            <w:vAlign w:val="center"/>
          </w:tcPr>
          <w:p w14:paraId="527C9F80" w14:textId="3EDEE1F0" w:rsidR="008B6FEE" w:rsidRPr="001D6814" w:rsidRDefault="00110E81" w:rsidP="00B562B3">
            <w:pPr>
              <w:keepNext/>
              <w:keepLines/>
              <w:tabs>
                <w:tab w:val="left" w:pos="1425"/>
              </w:tabs>
              <w:spacing w:before="40" w:after="40"/>
              <w:jc w:val="center"/>
              <w:rPr>
                <w:b/>
                <w:sz w:val="18"/>
                <w:szCs w:val="18"/>
              </w:rPr>
            </w:pPr>
            <w:r>
              <w:rPr>
                <w:b/>
                <w:noProof/>
                <w:sz w:val="18"/>
                <w:szCs w:val="18"/>
                <w:lang w:eastAsia="en-GB"/>
              </w:rPr>
              <w:drawing>
                <wp:anchor distT="0" distB="0" distL="114300" distR="114300" simplePos="0" relativeHeight="251691008" behindDoc="0" locked="0" layoutInCell="1" allowOverlap="1" wp14:anchorId="6A0A71C3" wp14:editId="6E116B16">
                  <wp:simplePos x="0" y="0"/>
                  <wp:positionH relativeFrom="column">
                    <wp:posOffset>59055</wp:posOffset>
                  </wp:positionH>
                  <wp:positionV relativeFrom="page">
                    <wp:posOffset>-52705</wp:posOffset>
                  </wp:positionV>
                  <wp:extent cx="534670" cy="534670"/>
                  <wp:effectExtent l="0" t="0" r="0" b="0"/>
                  <wp:wrapNone/>
                  <wp:docPr id="294" name="Picture 29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Beskrivning: H:\Mina Dokument\KemI Internationellt\GHS\Pictograms\vert.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03AECEDB" wp14:editId="0A491587">
                  <wp:simplePos x="0" y="0"/>
                  <wp:positionH relativeFrom="column">
                    <wp:posOffset>64770</wp:posOffset>
                  </wp:positionH>
                  <wp:positionV relativeFrom="page">
                    <wp:posOffset>702310</wp:posOffset>
                  </wp:positionV>
                  <wp:extent cx="535940" cy="535940"/>
                  <wp:effectExtent l="0" t="0" r="0" b="0"/>
                  <wp:wrapTopAndBottom/>
                  <wp:docPr id="293" name="Picture 293"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unece.org/fileadmin/DAM/trans/danger/publi/ghs/TDGpictograms/vert_blanc.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350">
              <w:rPr>
                <w:b/>
                <w:noProof/>
                <w:sz w:val="18"/>
                <w:szCs w:val="18"/>
              </w:rPr>
              <mc:AlternateContent>
                <mc:Choice Requires="wps">
                  <w:drawing>
                    <wp:anchor distT="45720" distB="45720" distL="114300" distR="114300" simplePos="0" relativeHeight="251689984" behindDoc="1" locked="0" layoutInCell="1" allowOverlap="1" wp14:anchorId="384DCA90" wp14:editId="1FBB9F2C">
                      <wp:simplePos x="0" y="0"/>
                      <wp:positionH relativeFrom="column">
                        <wp:posOffset>175260</wp:posOffset>
                      </wp:positionH>
                      <wp:positionV relativeFrom="paragraph">
                        <wp:posOffset>476250</wp:posOffset>
                      </wp:positionV>
                      <wp:extent cx="452755" cy="269875"/>
                      <wp:effectExtent l="0" t="0" r="4445" b="0"/>
                      <wp:wrapTight wrapText="bothSides">
                        <wp:wrapPolygon edited="0">
                          <wp:start x="0" y="0"/>
                          <wp:lineTo x="0" y="19821"/>
                          <wp:lineTo x="20903" y="19821"/>
                          <wp:lineTo x="20903" y="0"/>
                          <wp:lineTo x="0" y="0"/>
                        </wp:wrapPolygon>
                      </wp:wrapTight>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449EE894" w14:textId="77777777" w:rsidR="0084473A" w:rsidRPr="00D11733" w:rsidRDefault="0084473A" w:rsidP="00AB0D04">
                                  <w:pPr>
                                    <w:rPr>
                                      <w:color w:val="FF0000"/>
                                      <w:sz w:val="18"/>
                                      <w:szCs w:val="18"/>
                                    </w:rPr>
                                  </w:pPr>
                                  <w:r w:rsidRPr="00D11733">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DCA90" id="_x0000_s1031" type="#_x0000_t202" style="position:absolute;left:0;text-align:left;margin-left:13.8pt;margin-top:37.5pt;width:35.65pt;height:21.2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nqIgIAACM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" stroked="f">
                      <v:textbox>
                        <w:txbxContent>
                          <w:p w14:paraId="449EE894" w14:textId="77777777" w:rsidR="0084473A" w:rsidRPr="00D11733" w:rsidRDefault="0084473A" w:rsidP="00AB0D04">
                            <w:pPr>
                              <w:rPr>
                                <w:color w:val="FF0000"/>
                                <w:sz w:val="18"/>
                                <w:szCs w:val="18"/>
                              </w:rPr>
                            </w:pPr>
                            <w:r w:rsidRPr="00D11733">
                              <w:rPr>
                                <w:color w:val="FF0000"/>
                                <w:sz w:val="18"/>
                                <w:szCs w:val="18"/>
                              </w:rPr>
                              <w:t>or</w:t>
                            </w:r>
                          </w:p>
                        </w:txbxContent>
                      </v:textbox>
                      <w10:wrap type="tight"/>
                    </v:shape>
                  </w:pict>
                </mc:Fallback>
              </mc:AlternateContent>
            </w:r>
          </w:p>
        </w:tc>
        <w:tc>
          <w:tcPr>
            <w:tcW w:w="978" w:type="dxa"/>
            <w:vMerge w:val="restart"/>
            <w:shd w:val="clear" w:color="auto" w:fill="FFFFFF"/>
            <w:vAlign w:val="center"/>
          </w:tcPr>
          <w:p w14:paraId="11FFCAF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653" w:type="dxa"/>
            <w:shd w:val="clear" w:color="auto" w:fill="FFFFFF"/>
            <w:vAlign w:val="center"/>
          </w:tcPr>
          <w:p w14:paraId="1D1A3AED"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Contains gas under pressure; may explode if heated</w:t>
            </w:r>
          </w:p>
        </w:tc>
        <w:tc>
          <w:tcPr>
            <w:tcW w:w="982" w:type="dxa"/>
            <w:vMerge w:val="restart"/>
            <w:shd w:val="clear" w:color="auto" w:fill="FFFFFF"/>
            <w:vAlign w:val="center"/>
          </w:tcPr>
          <w:p w14:paraId="12535DBB"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H280</w:t>
            </w:r>
          </w:p>
        </w:tc>
      </w:tr>
      <w:tr w:rsidR="008B6FEE" w:rsidRPr="001D6814" w14:paraId="64DF87C8" w14:textId="77777777" w:rsidTr="00D7736C">
        <w:trPr>
          <w:cantSplit/>
          <w:trHeight w:val="566"/>
          <w:jc w:val="center"/>
        </w:trPr>
        <w:tc>
          <w:tcPr>
            <w:tcW w:w="838" w:type="dxa"/>
            <w:vMerge/>
            <w:shd w:val="clear" w:color="auto" w:fill="FFFFFF"/>
            <w:vAlign w:val="center"/>
          </w:tcPr>
          <w:p w14:paraId="5A351CE1" w14:textId="77777777" w:rsidR="008B6FEE" w:rsidRPr="001D6814" w:rsidRDefault="008B6FEE" w:rsidP="00B562B3">
            <w:pPr>
              <w:keepNext/>
              <w:keepLines/>
              <w:tabs>
                <w:tab w:val="left" w:pos="1425"/>
              </w:tabs>
              <w:spacing w:before="40" w:after="40"/>
              <w:jc w:val="center"/>
              <w:rPr>
                <w:b/>
                <w:sz w:val="18"/>
                <w:szCs w:val="18"/>
              </w:rPr>
            </w:pPr>
          </w:p>
        </w:tc>
        <w:tc>
          <w:tcPr>
            <w:tcW w:w="1397" w:type="dxa"/>
            <w:shd w:val="clear" w:color="auto" w:fill="FFFFFF"/>
            <w:vAlign w:val="center"/>
          </w:tcPr>
          <w:p w14:paraId="42A1CA0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Liquefied gas</w:t>
            </w:r>
          </w:p>
        </w:tc>
        <w:tc>
          <w:tcPr>
            <w:tcW w:w="1117" w:type="dxa"/>
            <w:vMerge/>
            <w:shd w:val="clear" w:color="auto" w:fill="FFFFFF"/>
          </w:tcPr>
          <w:p w14:paraId="53CFD2F8" w14:textId="77777777" w:rsidR="008B6FEE" w:rsidRDefault="008B6FEE" w:rsidP="00B562B3">
            <w:pPr>
              <w:keepNext/>
              <w:keepLines/>
              <w:tabs>
                <w:tab w:val="left" w:pos="1425"/>
              </w:tabs>
              <w:spacing w:before="40" w:after="40"/>
              <w:jc w:val="center"/>
              <w:rPr>
                <w:noProof/>
                <w:lang w:eastAsia="zh-CN"/>
              </w:rPr>
            </w:pPr>
          </w:p>
        </w:tc>
        <w:tc>
          <w:tcPr>
            <w:tcW w:w="1053" w:type="dxa"/>
            <w:vMerge/>
            <w:shd w:val="clear" w:color="auto" w:fill="FFFFFF"/>
            <w:vAlign w:val="center"/>
          </w:tcPr>
          <w:p w14:paraId="66DD53ED" w14:textId="77777777" w:rsidR="008B6FEE" w:rsidRPr="001D6814" w:rsidRDefault="008B6FEE" w:rsidP="00B562B3">
            <w:pPr>
              <w:keepNext/>
              <w:keepLines/>
              <w:tabs>
                <w:tab w:val="left" w:pos="1425"/>
              </w:tabs>
              <w:spacing w:before="40" w:after="40"/>
              <w:jc w:val="center"/>
              <w:rPr>
                <w:b/>
                <w:i/>
                <w:sz w:val="18"/>
                <w:szCs w:val="18"/>
              </w:rPr>
            </w:pPr>
          </w:p>
        </w:tc>
        <w:tc>
          <w:tcPr>
            <w:tcW w:w="1175" w:type="dxa"/>
            <w:vMerge/>
            <w:shd w:val="clear" w:color="auto" w:fill="FFFFFF"/>
          </w:tcPr>
          <w:p w14:paraId="53E99126" w14:textId="77777777" w:rsidR="008B6FEE" w:rsidRPr="001D6814" w:rsidRDefault="008B6FEE" w:rsidP="00B562B3">
            <w:pPr>
              <w:keepNext/>
              <w:keepLines/>
              <w:tabs>
                <w:tab w:val="left" w:pos="1425"/>
              </w:tabs>
              <w:spacing w:before="40" w:after="40"/>
              <w:jc w:val="center"/>
              <w:rPr>
                <w:b/>
                <w:sz w:val="18"/>
                <w:szCs w:val="18"/>
              </w:rPr>
            </w:pPr>
          </w:p>
        </w:tc>
        <w:tc>
          <w:tcPr>
            <w:tcW w:w="978" w:type="dxa"/>
            <w:vMerge/>
            <w:shd w:val="clear" w:color="auto" w:fill="FFFFFF"/>
            <w:vAlign w:val="center"/>
          </w:tcPr>
          <w:p w14:paraId="427247C8" w14:textId="77777777" w:rsidR="008B6FEE" w:rsidRPr="001D6814" w:rsidRDefault="008B6FEE" w:rsidP="00B562B3">
            <w:pPr>
              <w:keepNext/>
              <w:keepLines/>
              <w:tabs>
                <w:tab w:val="left" w:pos="1425"/>
              </w:tabs>
              <w:spacing w:before="40" w:after="40"/>
              <w:jc w:val="center"/>
              <w:rPr>
                <w:b/>
                <w:sz w:val="18"/>
                <w:szCs w:val="18"/>
              </w:rPr>
            </w:pPr>
          </w:p>
        </w:tc>
        <w:tc>
          <w:tcPr>
            <w:tcW w:w="2653" w:type="dxa"/>
            <w:shd w:val="clear" w:color="auto" w:fill="FFFFFF"/>
            <w:vAlign w:val="center"/>
          </w:tcPr>
          <w:p w14:paraId="3538897E" w14:textId="77777777" w:rsidR="008B6FEE" w:rsidRPr="001D6814" w:rsidRDefault="008B6FEE" w:rsidP="00B562B3">
            <w:pPr>
              <w:keepNext/>
              <w:keepLines/>
              <w:tabs>
                <w:tab w:val="left" w:pos="1425"/>
              </w:tabs>
              <w:spacing w:before="40" w:after="40"/>
              <w:rPr>
                <w:sz w:val="18"/>
                <w:szCs w:val="18"/>
              </w:rPr>
            </w:pPr>
            <w:r w:rsidRPr="001D6814">
              <w:rPr>
                <w:sz w:val="18"/>
                <w:szCs w:val="18"/>
              </w:rPr>
              <w:t>Contains gas under pressure; may explode if heated</w:t>
            </w:r>
          </w:p>
        </w:tc>
        <w:tc>
          <w:tcPr>
            <w:tcW w:w="982" w:type="dxa"/>
            <w:vMerge/>
            <w:shd w:val="clear" w:color="auto" w:fill="FFFFFF"/>
            <w:vAlign w:val="center"/>
          </w:tcPr>
          <w:p w14:paraId="54FF6556"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05880685" w14:textId="77777777" w:rsidTr="00D7736C">
        <w:trPr>
          <w:cantSplit/>
          <w:trHeight w:val="566"/>
          <w:jc w:val="center"/>
        </w:trPr>
        <w:tc>
          <w:tcPr>
            <w:tcW w:w="838" w:type="dxa"/>
            <w:vMerge/>
            <w:shd w:val="clear" w:color="auto" w:fill="FFFFFF"/>
            <w:vAlign w:val="center"/>
          </w:tcPr>
          <w:p w14:paraId="6E68E0F1" w14:textId="77777777" w:rsidR="008B6FEE" w:rsidRPr="001D6814" w:rsidRDefault="008B6FEE" w:rsidP="00B562B3">
            <w:pPr>
              <w:keepNext/>
              <w:keepLines/>
              <w:tabs>
                <w:tab w:val="left" w:pos="1425"/>
              </w:tabs>
              <w:spacing w:before="40" w:after="40"/>
              <w:jc w:val="center"/>
              <w:rPr>
                <w:b/>
                <w:sz w:val="18"/>
                <w:szCs w:val="18"/>
              </w:rPr>
            </w:pPr>
          </w:p>
        </w:tc>
        <w:tc>
          <w:tcPr>
            <w:tcW w:w="1397" w:type="dxa"/>
            <w:shd w:val="clear" w:color="auto" w:fill="FFFFFF"/>
            <w:vAlign w:val="center"/>
          </w:tcPr>
          <w:p w14:paraId="488A5CDC"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Refrigerated liquefied gas</w:t>
            </w:r>
          </w:p>
        </w:tc>
        <w:tc>
          <w:tcPr>
            <w:tcW w:w="1117" w:type="dxa"/>
            <w:vMerge/>
            <w:shd w:val="clear" w:color="auto" w:fill="FFFFFF"/>
          </w:tcPr>
          <w:p w14:paraId="7F193F8E" w14:textId="77777777" w:rsidR="008B6FEE" w:rsidRDefault="008B6FEE" w:rsidP="00B562B3">
            <w:pPr>
              <w:keepNext/>
              <w:keepLines/>
              <w:tabs>
                <w:tab w:val="left" w:pos="1425"/>
              </w:tabs>
              <w:spacing w:before="40" w:after="40"/>
              <w:jc w:val="center"/>
              <w:rPr>
                <w:noProof/>
                <w:lang w:eastAsia="zh-CN"/>
              </w:rPr>
            </w:pPr>
          </w:p>
        </w:tc>
        <w:tc>
          <w:tcPr>
            <w:tcW w:w="1053" w:type="dxa"/>
            <w:vMerge/>
            <w:shd w:val="clear" w:color="auto" w:fill="FFFFFF"/>
            <w:vAlign w:val="center"/>
          </w:tcPr>
          <w:p w14:paraId="06A83069" w14:textId="77777777" w:rsidR="008B6FEE" w:rsidRPr="001D6814" w:rsidRDefault="008B6FEE" w:rsidP="00B562B3">
            <w:pPr>
              <w:keepNext/>
              <w:keepLines/>
              <w:tabs>
                <w:tab w:val="left" w:pos="1425"/>
              </w:tabs>
              <w:spacing w:before="40" w:after="40"/>
              <w:jc w:val="center"/>
              <w:rPr>
                <w:b/>
                <w:i/>
                <w:sz w:val="18"/>
                <w:szCs w:val="18"/>
              </w:rPr>
            </w:pPr>
          </w:p>
        </w:tc>
        <w:tc>
          <w:tcPr>
            <w:tcW w:w="1175" w:type="dxa"/>
            <w:vMerge/>
            <w:shd w:val="clear" w:color="auto" w:fill="FFFFFF"/>
          </w:tcPr>
          <w:p w14:paraId="7D55EF80" w14:textId="77777777" w:rsidR="008B6FEE" w:rsidRPr="001D6814" w:rsidRDefault="008B6FEE" w:rsidP="00B562B3">
            <w:pPr>
              <w:keepNext/>
              <w:keepLines/>
              <w:tabs>
                <w:tab w:val="left" w:pos="1425"/>
              </w:tabs>
              <w:spacing w:before="40" w:after="40"/>
              <w:jc w:val="center"/>
              <w:rPr>
                <w:b/>
                <w:sz w:val="18"/>
                <w:szCs w:val="18"/>
              </w:rPr>
            </w:pPr>
          </w:p>
        </w:tc>
        <w:tc>
          <w:tcPr>
            <w:tcW w:w="978" w:type="dxa"/>
            <w:vMerge/>
            <w:shd w:val="clear" w:color="auto" w:fill="FFFFFF"/>
            <w:vAlign w:val="center"/>
          </w:tcPr>
          <w:p w14:paraId="64D20D04" w14:textId="77777777" w:rsidR="008B6FEE" w:rsidRPr="001D6814" w:rsidRDefault="008B6FEE" w:rsidP="00B562B3">
            <w:pPr>
              <w:keepNext/>
              <w:keepLines/>
              <w:tabs>
                <w:tab w:val="left" w:pos="1425"/>
              </w:tabs>
              <w:spacing w:before="40" w:after="40"/>
              <w:jc w:val="center"/>
              <w:rPr>
                <w:b/>
                <w:i/>
                <w:sz w:val="18"/>
                <w:szCs w:val="18"/>
              </w:rPr>
            </w:pPr>
          </w:p>
        </w:tc>
        <w:tc>
          <w:tcPr>
            <w:tcW w:w="2653" w:type="dxa"/>
            <w:shd w:val="clear" w:color="auto" w:fill="FFFFFF"/>
            <w:vAlign w:val="center"/>
          </w:tcPr>
          <w:p w14:paraId="694A34AF" w14:textId="77777777" w:rsidR="008B6FEE" w:rsidRPr="001D6814" w:rsidRDefault="008B6FEE" w:rsidP="00B562B3">
            <w:pPr>
              <w:keepNext/>
              <w:keepLines/>
              <w:tabs>
                <w:tab w:val="left" w:pos="1425"/>
              </w:tabs>
              <w:spacing w:before="40" w:after="40"/>
              <w:rPr>
                <w:sz w:val="18"/>
                <w:szCs w:val="18"/>
              </w:rPr>
            </w:pPr>
            <w:r w:rsidRPr="001D6814">
              <w:rPr>
                <w:sz w:val="18"/>
                <w:szCs w:val="18"/>
              </w:rPr>
              <w:t>Contains refrigerated gas; may cause cryogenic burns or injury</w:t>
            </w:r>
          </w:p>
        </w:tc>
        <w:tc>
          <w:tcPr>
            <w:tcW w:w="982" w:type="dxa"/>
            <w:shd w:val="clear" w:color="auto" w:fill="FFFFFF"/>
            <w:vAlign w:val="center"/>
          </w:tcPr>
          <w:p w14:paraId="5ED3FC6F"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H281</w:t>
            </w:r>
          </w:p>
        </w:tc>
      </w:tr>
      <w:tr w:rsidR="008B6FEE" w:rsidRPr="001D6814" w14:paraId="64CDAEB9" w14:textId="77777777" w:rsidTr="00D7736C">
        <w:trPr>
          <w:cantSplit/>
          <w:trHeight w:val="566"/>
          <w:jc w:val="center"/>
        </w:trPr>
        <w:tc>
          <w:tcPr>
            <w:tcW w:w="838" w:type="dxa"/>
            <w:vMerge/>
            <w:shd w:val="clear" w:color="auto" w:fill="FFFFFF"/>
            <w:vAlign w:val="center"/>
          </w:tcPr>
          <w:p w14:paraId="4E6EC7C6" w14:textId="77777777" w:rsidR="008B6FEE" w:rsidRPr="001D6814" w:rsidRDefault="008B6FEE" w:rsidP="00B562B3">
            <w:pPr>
              <w:keepNext/>
              <w:keepLines/>
              <w:tabs>
                <w:tab w:val="left" w:pos="1425"/>
              </w:tabs>
              <w:spacing w:before="40" w:after="40"/>
              <w:jc w:val="center"/>
              <w:rPr>
                <w:b/>
                <w:sz w:val="18"/>
                <w:szCs w:val="18"/>
              </w:rPr>
            </w:pPr>
          </w:p>
        </w:tc>
        <w:tc>
          <w:tcPr>
            <w:tcW w:w="1397" w:type="dxa"/>
            <w:shd w:val="clear" w:color="auto" w:fill="FFFFFF"/>
            <w:vAlign w:val="center"/>
          </w:tcPr>
          <w:p w14:paraId="0AF2DE42"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Dissolved gas</w:t>
            </w:r>
          </w:p>
        </w:tc>
        <w:tc>
          <w:tcPr>
            <w:tcW w:w="1117" w:type="dxa"/>
            <w:vMerge/>
            <w:shd w:val="clear" w:color="auto" w:fill="FFFFFF"/>
          </w:tcPr>
          <w:p w14:paraId="22454FF6" w14:textId="77777777" w:rsidR="008B6FEE" w:rsidRDefault="008B6FEE" w:rsidP="00B562B3">
            <w:pPr>
              <w:keepNext/>
              <w:keepLines/>
              <w:tabs>
                <w:tab w:val="left" w:pos="1425"/>
              </w:tabs>
              <w:spacing w:before="40" w:after="40"/>
              <w:jc w:val="center"/>
              <w:rPr>
                <w:noProof/>
                <w:lang w:eastAsia="zh-CN"/>
              </w:rPr>
            </w:pPr>
          </w:p>
        </w:tc>
        <w:tc>
          <w:tcPr>
            <w:tcW w:w="1053" w:type="dxa"/>
            <w:vMerge/>
            <w:shd w:val="clear" w:color="auto" w:fill="FFFFFF"/>
            <w:vAlign w:val="center"/>
          </w:tcPr>
          <w:p w14:paraId="58195CDE" w14:textId="77777777" w:rsidR="008B6FEE" w:rsidRPr="001D6814" w:rsidRDefault="008B6FEE" w:rsidP="00B562B3">
            <w:pPr>
              <w:keepNext/>
              <w:keepLines/>
              <w:tabs>
                <w:tab w:val="left" w:pos="1425"/>
              </w:tabs>
              <w:spacing w:before="40" w:after="40"/>
              <w:jc w:val="center"/>
              <w:rPr>
                <w:b/>
                <w:i/>
                <w:sz w:val="18"/>
                <w:szCs w:val="18"/>
              </w:rPr>
            </w:pPr>
          </w:p>
        </w:tc>
        <w:tc>
          <w:tcPr>
            <w:tcW w:w="1175" w:type="dxa"/>
            <w:vMerge/>
            <w:shd w:val="clear" w:color="auto" w:fill="FFFFFF"/>
          </w:tcPr>
          <w:p w14:paraId="600C9BF2" w14:textId="77777777" w:rsidR="008B6FEE" w:rsidRPr="001D6814" w:rsidRDefault="008B6FEE" w:rsidP="00B562B3">
            <w:pPr>
              <w:keepNext/>
              <w:keepLines/>
              <w:tabs>
                <w:tab w:val="left" w:pos="1425"/>
              </w:tabs>
              <w:spacing w:before="40" w:after="40"/>
              <w:jc w:val="center"/>
              <w:rPr>
                <w:b/>
                <w:sz w:val="18"/>
                <w:szCs w:val="18"/>
              </w:rPr>
            </w:pPr>
          </w:p>
        </w:tc>
        <w:tc>
          <w:tcPr>
            <w:tcW w:w="978" w:type="dxa"/>
            <w:vMerge/>
            <w:shd w:val="clear" w:color="auto" w:fill="FFFFFF"/>
            <w:vAlign w:val="center"/>
          </w:tcPr>
          <w:p w14:paraId="5EC770F3" w14:textId="77777777" w:rsidR="008B6FEE" w:rsidRPr="001D6814" w:rsidRDefault="008B6FEE" w:rsidP="00B562B3">
            <w:pPr>
              <w:keepNext/>
              <w:keepLines/>
              <w:tabs>
                <w:tab w:val="left" w:pos="1425"/>
              </w:tabs>
              <w:spacing w:before="40" w:after="40"/>
              <w:jc w:val="center"/>
              <w:rPr>
                <w:b/>
                <w:sz w:val="18"/>
                <w:szCs w:val="18"/>
              </w:rPr>
            </w:pPr>
          </w:p>
        </w:tc>
        <w:tc>
          <w:tcPr>
            <w:tcW w:w="2653" w:type="dxa"/>
            <w:shd w:val="clear" w:color="auto" w:fill="FFFFFF"/>
            <w:vAlign w:val="center"/>
          </w:tcPr>
          <w:p w14:paraId="2444F28B" w14:textId="77777777" w:rsidR="008B6FEE" w:rsidRPr="001D6814" w:rsidRDefault="008B6FEE" w:rsidP="00B562B3">
            <w:pPr>
              <w:keepNext/>
              <w:keepLines/>
              <w:tabs>
                <w:tab w:val="left" w:pos="1425"/>
              </w:tabs>
              <w:spacing w:before="40" w:after="40"/>
              <w:rPr>
                <w:sz w:val="18"/>
                <w:szCs w:val="18"/>
              </w:rPr>
            </w:pPr>
            <w:r w:rsidRPr="001D6814">
              <w:rPr>
                <w:sz w:val="18"/>
                <w:szCs w:val="18"/>
              </w:rPr>
              <w:t>Contains gas under pressure; may explode if heated</w:t>
            </w:r>
          </w:p>
        </w:tc>
        <w:tc>
          <w:tcPr>
            <w:tcW w:w="982" w:type="dxa"/>
            <w:shd w:val="clear" w:color="auto" w:fill="FFFFFF"/>
            <w:vAlign w:val="center"/>
          </w:tcPr>
          <w:p w14:paraId="0419974A"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H280</w:t>
            </w:r>
          </w:p>
        </w:tc>
      </w:tr>
    </w:tbl>
    <w:p w14:paraId="41B4DBEE" w14:textId="2639B7E9" w:rsidR="008B6FEE" w:rsidRDefault="008B6FEE" w:rsidP="00724029">
      <w:pPr>
        <w:spacing w:before="80" w:after="80"/>
        <w:ind w:left="426" w:right="119" w:hanging="284"/>
        <w:rPr>
          <w:i/>
          <w:sz w:val="18"/>
          <w:szCs w:val="18"/>
        </w:rPr>
      </w:pPr>
      <w:proofErr w:type="spellStart"/>
      <w:r w:rsidRPr="001D6814">
        <w:rPr>
          <w:sz w:val="18"/>
          <w:szCs w:val="18"/>
          <w:vertAlign w:val="superscript"/>
        </w:rPr>
        <w:t>a</w:t>
      </w:r>
      <w:proofErr w:type="spellEnd"/>
      <w:r w:rsidRPr="001D6814">
        <w:rPr>
          <w:sz w:val="18"/>
          <w:szCs w:val="18"/>
          <w:vertAlign w:val="superscript"/>
        </w:rPr>
        <w:tab/>
      </w:r>
      <w:r w:rsidRPr="00B95131">
        <w:rPr>
          <w:i/>
          <w:sz w:val="18"/>
          <w:szCs w:val="18"/>
        </w:rPr>
        <w:t>Under the UN</w:t>
      </w:r>
      <w:r w:rsidRPr="00284B5A">
        <w:rPr>
          <w:i/>
          <w:strike/>
          <w:sz w:val="18"/>
          <w:szCs w:val="18"/>
        </w:rPr>
        <w:t xml:space="preserve"> Recommendations on the Transport of Dangerous Goods, </w:t>
      </w:r>
      <w:r w:rsidRPr="00B95131">
        <w:rPr>
          <w:i/>
          <w:sz w:val="18"/>
          <w:szCs w:val="18"/>
        </w:rPr>
        <w:t>Model Regulations,</w:t>
      </w:r>
      <w:r w:rsidRPr="00284B5A">
        <w:rPr>
          <w:i/>
          <w:strike/>
          <w:sz w:val="18"/>
          <w:szCs w:val="18"/>
        </w:rPr>
        <w:t xml:space="preserve"> the symbol, number and border line may be shown in white instead of black. The background colour stays green in both cases</w:t>
      </w:r>
      <w:r w:rsidRPr="00B95131">
        <w:rPr>
          <w:i/>
          <w:strike/>
          <w:sz w:val="18"/>
          <w:szCs w:val="18"/>
        </w:rPr>
        <w:t xml:space="preserve">. </w:t>
      </w:r>
      <w:proofErr w:type="spellStart"/>
      <w:r w:rsidRPr="00E20695">
        <w:rPr>
          <w:i/>
          <w:strike/>
          <w:sz w:val="18"/>
          <w:szCs w:val="18"/>
        </w:rPr>
        <w:t>T</w:t>
      </w:r>
      <w:r w:rsidRPr="00E20695">
        <w:rPr>
          <w:i/>
          <w:color w:val="FF0000"/>
          <w:sz w:val="18"/>
          <w:szCs w:val="18"/>
        </w:rPr>
        <w:t>t</w:t>
      </w:r>
      <w:r w:rsidRPr="00E20695">
        <w:rPr>
          <w:i/>
          <w:sz w:val="18"/>
          <w:szCs w:val="18"/>
        </w:rPr>
        <w:t>his</w:t>
      </w:r>
      <w:proofErr w:type="spellEnd"/>
      <w:r w:rsidRPr="00E20695">
        <w:rPr>
          <w:i/>
          <w:sz w:val="18"/>
          <w:szCs w:val="18"/>
        </w:rPr>
        <w:t xml:space="preserve"> pictogram is not required for </w:t>
      </w:r>
      <w:r w:rsidRPr="00E20695">
        <w:rPr>
          <w:i/>
          <w:color w:val="FF0000"/>
          <w:sz w:val="18"/>
          <w:szCs w:val="18"/>
        </w:rPr>
        <w:t>gases under pressure that are also</w:t>
      </w:r>
      <w:r w:rsidRPr="00E20695">
        <w:rPr>
          <w:i/>
          <w:sz w:val="18"/>
          <w:szCs w:val="18"/>
        </w:rPr>
        <w:t xml:space="preserve"> toxic or flammable gases</w:t>
      </w:r>
      <w:r w:rsidR="008D706A" w:rsidRPr="00E20695">
        <w:rPr>
          <w:i/>
          <w:sz w:val="18"/>
          <w:szCs w:val="18"/>
        </w:rPr>
        <w:t xml:space="preserve">. </w:t>
      </w:r>
      <w:r w:rsidR="008D706A" w:rsidRPr="00E20695">
        <w:rPr>
          <w:i/>
          <w:color w:val="FF0000"/>
          <w:sz w:val="18"/>
          <w:szCs w:val="18"/>
          <w:u w:val="single"/>
        </w:rPr>
        <w:t>In those cases,</w:t>
      </w:r>
      <w:r w:rsidR="008D706A" w:rsidRPr="00E20695">
        <w:rPr>
          <w:i/>
          <w:color w:val="FF0000"/>
          <w:sz w:val="18"/>
          <w:szCs w:val="18"/>
        </w:rPr>
        <w:t xml:space="preserve"> </w:t>
      </w:r>
      <w:r w:rsidRPr="00E20695">
        <w:rPr>
          <w:i/>
          <w:strike/>
          <w:color w:val="FF0000"/>
          <w:sz w:val="18"/>
          <w:szCs w:val="18"/>
        </w:rPr>
        <w:t>as</w:t>
      </w:r>
      <w:r w:rsidRPr="00E20695">
        <w:rPr>
          <w:i/>
          <w:color w:val="FF0000"/>
          <w:sz w:val="18"/>
          <w:szCs w:val="18"/>
        </w:rPr>
        <w:t xml:space="preserve"> the </w:t>
      </w:r>
      <w:r w:rsidR="008D706A" w:rsidRPr="00E20695">
        <w:rPr>
          <w:i/>
          <w:color w:val="FF0000"/>
          <w:sz w:val="18"/>
          <w:szCs w:val="18"/>
          <w:u w:val="single"/>
        </w:rPr>
        <w:t>applicable toxic or flammable</w:t>
      </w:r>
      <w:r w:rsidR="008D706A" w:rsidRPr="00E20695">
        <w:rPr>
          <w:i/>
          <w:color w:val="FF0000"/>
          <w:sz w:val="18"/>
          <w:szCs w:val="18"/>
        </w:rPr>
        <w:t xml:space="preserve"> </w:t>
      </w:r>
      <w:r w:rsidR="008D706A" w:rsidRPr="00E20695">
        <w:rPr>
          <w:i/>
          <w:color w:val="FF0000"/>
          <w:sz w:val="18"/>
          <w:szCs w:val="18"/>
          <w:u w:val="single"/>
        </w:rPr>
        <w:t>hazard class</w:t>
      </w:r>
      <w:r w:rsidR="008D706A" w:rsidRPr="00E20695">
        <w:rPr>
          <w:i/>
          <w:color w:val="FF0000"/>
          <w:sz w:val="18"/>
          <w:szCs w:val="18"/>
        </w:rPr>
        <w:t xml:space="preserve"> </w:t>
      </w:r>
      <w:r w:rsidRPr="00E20695">
        <w:rPr>
          <w:i/>
          <w:color w:val="FF0000"/>
          <w:sz w:val="18"/>
          <w:szCs w:val="18"/>
        </w:rPr>
        <w:t xml:space="preserve">pictogram </w:t>
      </w:r>
      <w:r w:rsidRPr="00E20695">
        <w:rPr>
          <w:i/>
          <w:strike/>
          <w:color w:val="FF0000"/>
          <w:sz w:val="18"/>
          <w:szCs w:val="18"/>
        </w:rPr>
        <w:t>for these hazard classes</w:t>
      </w:r>
      <w:r w:rsidRPr="00E20695">
        <w:rPr>
          <w:i/>
          <w:color w:val="FF0000"/>
          <w:sz w:val="18"/>
          <w:szCs w:val="18"/>
        </w:rPr>
        <w:t xml:space="preserve"> is used instead </w:t>
      </w:r>
      <w:r w:rsidRPr="00E20695">
        <w:rPr>
          <w:i/>
          <w:strike/>
          <w:sz w:val="18"/>
          <w:szCs w:val="18"/>
        </w:rPr>
        <w:t>(see also note “a” to tables A1.18</w:t>
      </w:r>
      <w:r w:rsidRPr="00C73894">
        <w:rPr>
          <w:i/>
          <w:strike/>
          <w:sz w:val="18"/>
          <w:szCs w:val="18"/>
        </w:rPr>
        <w:t xml:space="preserve"> and A1.2)</w:t>
      </w:r>
      <w:r w:rsidRPr="001D6814">
        <w:rPr>
          <w:i/>
          <w:sz w:val="18"/>
          <w:szCs w:val="18"/>
        </w:rPr>
        <w:t>.</w:t>
      </w:r>
    </w:p>
    <w:p w14:paraId="1AF01319" w14:textId="77777777" w:rsidR="001C15E4" w:rsidRDefault="001C15E4" w:rsidP="001C15E4">
      <w:pPr>
        <w:spacing w:line="240" w:lineRule="auto"/>
        <w:ind w:left="284" w:right="119" w:hanging="284"/>
        <w:rPr>
          <w:i/>
          <w:sz w:val="18"/>
          <w:szCs w:val="18"/>
        </w:rPr>
      </w:pPr>
    </w:p>
    <w:p w14:paraId="2E787FBF" w14:textId="77777777" w:rsidR="008B6FEE" w:rsidRDefault="008B6FEE" w:rsidP="001C15E4">
      <w:pPr>
        <w:pStyle w:val="GHSHeading3"/>
        <w:spacing w:after="240"/>
        <w:ind w:left="284"/>
        <w:rPr>
          <w:b w:val="0"/>
          <w:sz w:val="20"/>
        </w:rPr>
      </w:pPr>
      <w:r w:rsidRPr="001D6814">
        <w:rPr>
          <w:sz w:val="20"/>
        </w:rPr>
        <w:t>A1.6</w:t>
      </w:r>
      <w:r w:rsidRPr="001D6814">
        <w:rPr>
          <w:sz w:val="20"/>
        </w:rPr>
        <w:tab/>
        <w:t xml:space="preserve">Flammable liquids </w:t>
      </w:r>
      <w:r w:rsidRPr="001D6814">
        <w:rPr>
          <w:b w:val="0"/>
          <w:sz w:val="20"/>
        </w:rPr>
        <w:t>(see Chapter 2.6 for classification criteria)</w:t>
      </w:r>
    </w:p>
    <w:tbl>
      <w:tblPr>
        <w:tblW w:w="10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28"/>
        <w:gridCol w:w="1121"/>
        <w:gridCol w:w="1128"/>
        <w:gridCol w:w="987"/>
        <w:gridCol w:w="1267"/>
        <w:gridCol w:w="987"/>
        <w:gridCol w:w="2683"/>
        <w:gridCol w:w="986"/>
      </w:tblGrid>
      <w:tr w:rsidR="008B6FEE" w:rsidRPr="001D6814" w14:paraId="5D3D9816" w14:textId="77777777" w:rsidTr="00D7736C">
        <w:trPr>
          <w:cantSplit/>
          <w:trHeight w:val="308"/>
          <w:tblHeader/>
          <w:jc w:val="center"/>
        </w:trPr>
        <w:tc>
          <w:tcPr>
            <w:tcW w:w="3377" w:type="dxa"/>
            <w:gridSpan w:val="3"/>
            <w:tcBorders>
              <w:top w:val="single" w:sz="4" w:space="0" w:color="auto"/>
              <w:left w:val="single" w:sz="4" w:space="0" w:color="auto"/>
              <w:bottom w:val="single" w:sz="4" w:space="0" w:color="auto"/>
              <w:right w:val="single" w:sz="4" w:space="0" w:color="auto"/>
            </w:tcBorders>
            <w:shd w:val="clear" w:color="auto" w:fill="FFFFFF"/>
          </w:tcPr>
          <w:p w14:paraId="4FA4467B"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924" w:type="dxa"/>
            <w:gridSpan w:val="4"/>
            <w:tcBorders>
              <w:top w:val="single" w:sz="4" w:space="0" w:color="auto"/>
              <w:left w:val="single" w:sz="4" w:space="0" w:color="auto"/>
              <w:bottom w:val="single" w:sz="4" w:space="0" w:color="auto"/>
              <w:right w:val="single" w:sz="4" w:space="0" w:color="auto"/>
            </w:tcBorders>
            <w:shd w:val="clear" w:color="auto" w:fill="FFFFFF"/>
          </w:tcPr>
          <w:p w14:paraId="6C30C189"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86" w:type="dxa"/>
            <w:vMerge w:val="restart"/>
            <w:tcBorders>
              <w:top w:val="single" w:sz="4" w:space="0" w:color="auto"/>
              <w:left w:val="single" w:sz="4" w:space="0" w:color="auto"/>
              <w:right w:val="single" w:sz="4" w:space="0" w:color="auto"/>
            </w:tcBorders>
            <w:shd w:val="clear" w:color="auto" w:fill="FFFFFF"/>
          </w:tcPr>
          <w:p w14:paraId="257D9158"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codes</w:t>
            </w:r>
          </w:p>
        </w:tc>
      </w:tr>
      <w:tr w:rsidR="008B6FEE" w:rsidRPr="001D6814" w14:paraId="10586204" w14:textId="77777777" w:rsidTr="00D7736C">
        <w:trPr>
          <w:cantSplit/>
          <w:trHeight w:val="690"/>
          <w:jc w:val="center"/>
        </w:trPr>
        <w:tc>
          <w:tcPr>
            <w:tcW w:w="1128" w:type="dxa"/>
            <w:shd w:val="clear" w:color="auto" w:fill="FFFFFF"/>
            <w:vAlign w:val="center"/>
          </w:tcPr>
          <w:p w14:paraId="1F0069E6"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121" w:type="dxa"/>
            <w:shd w:val="clear" w:color="auto" w:fill="FFFFFF"/>
            <w:vAlign w:val="center"/>
          </w:tcPr>
          <w:p w14:paraId="6DEB513A" w14:textId="77777777" w:rsidR="008B6FEE" w:rsidRPr="00315672" w:rsidRDefault="008B6FEE" w:rsidP="00B562B3">
            <w:pPr>
              <w:keepNext/>
              <w:keepLines/>
              <w:tabs>
                <w:tab w:val="left" w:pos="1425"/>
              </w:tabs>
              <w:spacing w:before="40" w:after="40"/>
              <w:jc w:val="center"/>
              <w:rPr>
                <w:b/>
                <w:color w:val="FF0000"/>
                <w:sz w:val="18"/>
                <w:szCs w:val="18"/>
              </w:rPr>
            </w:pPr>
            <w:r w:rsidRPr="00315672">
              <w:rPr>
                <w:b/>
                <w:color w:val="FF0000"/>
                <w:sz w:val="18"/>
                <w:szCs w:val="18"/>
              </w:rPr>
              <w:t>GHS</w:t>
            </w:r>
            <w:r>
              <w:rPr>
                <w:b/>
                <w:color w:val="FF0000"/>
                <w:sz w:val="18"/>
                <w:szCs w:val="18"/>
              </w:rPr>
              <w:t xml:space="preserve"> hazard category</w:t>
            </w:r>
          </w:p>
        </w:tc>
        <w:tc>
          <w:tcPr>
            <w:tcW w:w="1127" w:type="dxa"/>
            <w:shd w:val="clear" w:color="auto" w:fill="FFFFFF"/>
          </w:tcPr>
          <w:p w14:paraId="77981281" w14:textId="77777777" w:rsidR="008B6FEE" w:rsidRPr="00315672" w:rsidRDefault="008B6FEE" w:rsidP="00B562B3">
            <w:pPr>
              <w:keepNext/>
              <w:keepLines/>
              <w:tabs>
                <w:tab w:val="left" w:pos="1425"/>
              </w:tabs>
              <w:spacing w:before="40" w:after="40"/>
              <w:jc w:val="center"/>
              <w:rPr>
                <w:noProof/>
                <w:color w:val="FF0000"/>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 xml:space="preserve">class or division </w:t>
            </w:r>
            <w:r w:rsidRPr="00C051B5">
              <w:rPr>
                <w:b/>
                <w:bCs/>
                <w:color w:val="FF0000"/>
                <w:sz w:val="18"/>
                <w:szCs w:val="18"/>
                <w:vertAlign w:val="superscript"/>
              </w:rPr>
              <w:t>a</w:t>
            </w:r>
          </w:p>
        </w:tc>
        <w:tc>
          <w:tcPr>
            <w:tcW w:w="987" w:type="dxa"/>
            <w:shd w:val="clear" w:color="auto" w:fill="FFFFFF"/>
            <w:vAlign w:val="center"/>
          </w:tcPr>
          <w:p w14:paraId="200AE98F" w14:textId="60D112D3"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00554EEA" w:rsidRPr="00554EEA">
              <w:rPr>
                <w:b/>
                <w:color w:val="FF0000"/>
                <w:sz w:val="18"/>
                <w:szCs w:val="18"/>
              </w:rPr>
              <w:t>pictogram</w:t>
            </w:r>
          </w:p>
        </w:tc>
        <w:tc>
          <w:tcPr>
            <w:tcW w:w="1267" w:type="dxa"/>
            <w:shd w:val="clear" w:color="auto" w:fill="FFFFFF"/>
            <w:vAlign w:val="center"/>
          </w:tcPr>
          <w:p w14:paraId="5DAECED1" w14:textId="60440DBC" w:rsidR="008B6FEE" w:rsidRDefault="008B6FEE">
            <w:pPr>
              <w:keepNext/>
              <w:keepLines/>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AB0D04">
              <w:rPr>
                <w:b/>
                <w:bCs/>
                <w:sz w:val="18"/>
                <w:szCs w:val="18"/>
                <w:vertAlign w:val="superscript"/>
              </w:rPr>
              <w:t>a</w:t>
            </w:r>
            <w:proofErr w:type="spellEnd"/>
          </w:p>
        </w:tc>
        <w:tc>
          <w:tcPr>
            <w:tcW w:w="987" w:type="dxa"/>
            <w:shd w:val="clear" w:color="auto" w:fill="FFFFFF"/>
            <w:vAlign w:val="center"/>
          </w:tcPr>
          <w:p w14:paraId="164106CA"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682" w:type="dxa"/>
            <w:tcBorders>
              <w:right w:val="single" w:sz="4" w:space="0" w:color="auto"/>
            </w:tcBorders>
            <w:shd w:val="clear" w:color="auto" w:fill="FFFFFF"/>
            <w:vAlign w:val="center"/>
          </w:tcPr>
          <w:p w14:paraId="57AE2536" w14:textId="77777777" w:rsidR="008B6FEE" w:rsidRPr="007B5FBE" w:rsidRDefault="008B6FEE" w:rsidP="00B562B3">
            <w:pPr>
              <w:keepNext/>
              <w:keepLines/>
              <w:tabs>
                <w:tab w:val="left" w:pos="1425"/>
              </w:tabs>
              <w:spacing w:before="40" w:after="40"/>
              <w:rPr>
                <w:b/>
                <w:sz w:val="18"/>
                <w:szCs w:val="18"/>
              </w:rPr>
            </w:pPr>
            <w:r w:rsidRPr="007B5FBE">
              <w:rPr>
                <w:b/>
                <w:sz w:val="18"/>
                <w:szCs w:val="18"/>
              </w:rPr>
              <w:t>Hazard statement</w:t>
            </w:r>
          </w:p>
        </w:tc>
        <w:tc>
          <w:tcPr>
            <w:tcW w:w="986" w:type="dxa"/>
            <w:vMerge/>
            <w:tcBorders>
              <w:left w:val="single" w:sz="4" w:space="0" w:color="auto"/>
              <w:right w:val="single" w:sz="4" w:space="0" w:color="auto"/>
            </w:tcBorders>
            <w:shd w:val="clear" w:color="auto" w:fill="FFFFFF"/>
            <w:vAlign w:val="center"/>
          </w:tcPr>
          <w:p w14:paraId="4ED65A70"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795B939F" w14:textId="77777777" w:rsidTr="00D7736C">
        <w:trPr>
          <w:cantSplit/>
          <w:trHeight w:val="743"/>
          <w:jc w:val="center"/>
        </w:trPr>
        <w:tc>
          <w:tcPr>
            <w:tcW w:w="1128" w:type="dxa"/>
            <w:vMerge w:val="restart"/>
            <w:shd w:val="clear" w:color="auto" w:fill="FFFFFF"/>
            <w:vAlign w:val="center"/>
          </w:tcPr>
          <w:p w14:paraId="29B4F970"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Flammable liquids</w:t>
            </w:r>
          </w:p>
        </w:tc>
        <w:tc>
          <w:tcPr>
            <w:tcW w:w="1121" w:type="dxa"/>
            <w:shd w:val="clear" w:color="auto" w:fill="FFFFFF"/>
            <w:vAlign w:val="center"/>
          </w:tcPr>
          <w:p w14:paraId="1ED20A31"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27" w:type="dxa"/>
            <w:vMerge w:val="restart"/>
            <w:shd w:val="clear" w:color="auto" w:fill="FFFFFF"/>
            <w:vAlign w:val="center"/>
          </w:tcPr>
          <w:p w14:paraId="7ADDBEBB" w14:textId="59FD1A5D" w:rsidR="008B6FEE" w:rsidRPr="0030600D" w:rsidRDefault="008B6FEE" w:rsidP="00B562B3">
            <w:pPr>
              <w:keepNext/>
              <w:keepLines/>
              <w:tabs>
                <w:tab w:val="left" w:pos="1425"/>
              </w:tabs>
              <w:spacing w:before="40" w:after="40"/>
              <w:jc w:val="center"/>
              <w:rPr>
                <w:b/>
                <w:noProof/>
                <w:color w:val="FF0000"/>
                <w:lang w:eastAsia="zh-CN"/>
              </w:rPr>
            </w:pPr>
            <w:r w:rsidRPr="00751D52">
              <w:rPr>
                <w:b/>
                <w:strike/>
                <w:color w:val="FF0000"/>
                <w:sz w:val="18"/>
                <w:szCs w:val="18"/>
              </w:rPr>
              <w:t>Class</w:t>
            </w:r>
            <w:r w:rsidRPr="00D1371E">
              <w:rPr>
                <w:b/>
                <w:strike/>
                <w:color w:val="FF0000"/>
                <w:sz w:val="18"/>
                <w:szCs w:val="18"/>
              </w:rPr>
              <w:t xml:space="preserve"> </w:t>
            </w:r>
            <w:r w:rsidRPr="0030600D">
              <w:rPr>
                <w:b/>
                <w:color w:val="FF0000"/>
                <w:sz w:val="18"/>
                <w:szCs w:val="18"/>
              </w:rPr>
              <w:t>3</w:t>
            </w:r>
            <w:r w:rsidRPr="0030600D" w:rsidDel="00D8219A">
              <w:rPr>
                <w:b/>
                <w:noProof/>
                <w:color w:val="FF0000"/>
                <w:sz w:val="18"/>
                <w:szCs w:val="18"/>
                <w:lang w:eastAsia="zh-CN"/>
              </w:rPr>
              <w:t xml:space="preserve"> </w:t>
            </w:r>
          </w:p>
        </w:tc>
        <w:tc>
          <w:tcPr>
            <w:tcW w:w="987" w:type="dxa"/>
            <w:vMerge w:val="restart"/>
            <w:shd w:val="clear" w:color="auto" w:fill="FFFFFF"/>
            <w:vAlign w:val="center"/>
          </w:tcPr>
          <w:p w14:paraId="27EB1055"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5E74F36B" wp14:editId="2B8F727F">
                  <wp:extent cx="56197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267" w:type="dxa"/>
            <w:vMerge w:val="restart"/>
            <w:shd w:val="clear" w:color="auto" w:fill="FFFFFF"/>
            <w:vAlign w:val="center"/>
          </w:tcPr>
          <w:p w14:paraId="11DDF51B" w14:textId="244DF81E" w:rsidR="008B6FEE" w:rsidRPr="001D6814" w:rsidRDefault="00110E81" w:rsidP="00110E81">
            <w:pPr>
              <w:keepNext/>
              <w:keepLines/>
              <w:spacing w:before="40" w:after="40"/>
              <w:jc w:val="center"/>
              <w:rPr>
                <w:b/>
                <w:sz w:val="18"/>
                <w:szCs w:val="18"/>
              </w:rPr>
            </w:pPr>
            <w:r>
              <w:rPr>
                <w:b/>
                <w:noProof/>
                <w:sz w:val="18"/>
                <w:szCs w:val="18"/>
                <w:lang w:eastAsia="en-GB"/>
              </w:rPr>
              <w:drawing>
                <wp:anchor distT="0" distB="0" distL="114300" distR="114300" simplePos="0" relativeHeight="251674624" behindDoc="1" locked="0" layoutInCell="1" allowOverlap="1" wp14:anchorId="5C115BC4" wp14:editId="07EEF88F">
                  <wp:simplePos x="0" y="0"/>
                  <wp:positionH relativeFrom="margin">
                    <wp:posOffset>106045</wp:posOffset>
                  </wp:positionH>
                  <wp:positionV relativeFrom="margin">
                    <wp:posOffset>741045</wp:posOffset>
                  </wp:positionV>
                  <wp:extent cx="503555" cy="503555"/>
                  <wp:effectExtent l="0" t="0" r="0" b="0"/>
                  <wp:wrapTight wrapText="bothSides">
                    <wp:wrapPolygon edited="0">
                      <wp:start x="8172" y="0"/>
                      <wp:lineTo x="0" y="8989"/>
                      <wp:lineTo x="0" y="11440"/>
                      <wp:lineTo x="7354" y="20429"/>
                      <wp:lineTo x="8172" y="20429"/>
                      <wp:lineTo x="12257" y="20429"/>
                      <wp:lineTo x="13074" y="20429"/>
                      <wp:lineTo x="20429" y="11440"/>
                      <wp:lineTo x="20429" y="8989"/>
                      <wp:lineTo x="12257" y="0"/>
                      <wp:lineTo x="8172" y="0"/>
                    </wp:wrapPolygon>
                  </wp:wrapTight>
                  <wp:docPr id="29" name="Picture 29"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782D">
              <w:rPr>
                <w:noProof/>
                <w:color w:val="FF0000"/>
              </w:rPr>
              <w:drawing>
                <wp:anchor distT="0" distB="0" distL="114300" distR="114300" simplePos="0" relativeHeight="251676672" behindDoc="1" locked="0" layoutInCell="1" allowOverlap="1" wp14:anchorId="3FE95A4B" wp14:editId="16F4AA25">
                  <wp:simplePos x="0" y="0"/>
                  <wp:positionH relativeFrom="margin">
                    <wp:posOffset>111125</wp:posOffset>
                  </wp:positionH>
                  <wp:positionV relativeFrom="margin">
                    <wp:posOffset>-53975</wp:posOffset>
                  </wp:positionV>
                  <wp:extent cx="514350" cy="514350"/>
                  <wp:effectExtent l="0" t="0" r="0" b="0"/>
                  <wp:wrapTight wrapText="bothSides">
                    <wp:wrapPolygon edited="0">
                      <wp:start x="0" y="0"/>
                      <wp:lineTo x="0" y="20800"/>
                      <wp:lineTo x="20800" y="20800"/>
                      <wp:lineTo x="20800" y="0"/>
                      <wp:lineTo x="0" y="0"/>
                    </wp:wrapPolygon>
                  </wp:wrapTight>
                  <wp:docPr id="10" name="Picture 10"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65" w:rsidRPr="00AB0D04">
              <w:rPr>
                <w:noProof/>
                <w:color w:val="FF0000"/>
                <w:sz w:val="18"/>
                <w:szCs w:val="18"/>
                <w:lang w:eastAsia="en-GB"/>
              </w:rPr>
              <w:t>or</w:t>
            </w:r>
          </w:p>
        </w:tc>
        <w:tc>
          <w:tcPr>
            <w:tcW w:w="987" w:type="dxa"/>
            <w:vMerge w:val="restart"/>
            <w:shd w:val="clear" w:color="auto" w:fill="FFFFFF"/>
            <w:vAlign w:val="center"/>
          </w:tcPr>
          <w:p w14:paraId="0B10C5A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682" w:type="dxa"/>
            <w:shd w:val="clear" w:color="auto" w:fill="FFFFFF"/>
            <w:vAlign w:val="center"/>
          </w:tcPr>
          <w:p w14:paraId="1D7C78E2"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Extremely flammable liquid and vapour</w:t>
            </w:r>
          </w:p>
        </w:tc>
        <w:tc>
          <w:tcPr>
            <w:tcW w:w="986" w:type="dxa"/>
            <w:shd w:val="clear" w:color="auto" w:fill="FFFFFF"/>
            <w:vAlign w:val="center"/>
          </w:tcPr>
          <w:p w14:paraId="4B363351"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H224</w:t>
            </w:r>
          </w:p>
        </w:tc>
      </w:tr>
      <w:tr w:rsidR="008B6FEE" w:rsidRPr="001D6814" w14:paraId="061FAF4E" w14:textId="77777777" w:rsidTr="00D7736C">
        <w:trPr>
          <w:cantSplit/>
          <w:trHeight w:val="743"/>
          <w:jc w:val="center"/>
        </w:trPr>
        <w:tc>
          <w:tcPr>
            <w:tcW w:w="1128" w:type="dxa"/>
            <w:vMerge/>
            <w:shd w:val="clear" w:color="auto" w:fill="FFFFFF"/>
            <w:vAlign w:val="center"/>
          </w:tcPr>
          <w:p w14:paraId="493B3BDD" w14:textId="77777777" w:rsidR="008B6FEE" w:rsidRPr="001D6814" w:rsidRDefault="008B6FEE" w:rsidP="00B562B3">
            <w:pPr>
              <w:keepNext/>
              <w:keepLines/>
              <w:tabs>
                <w:tab w:val="left" w:pos="1425"/>
              </w:tabs>
              <w:spacing w:before="40" w:after="40"/>
              <w:jc w:val="center"/>
              <w:rPr>
                <w:b/>
                <w:sz w:val="18"/>
                <w:szCs w:val="18"/>
              </w:rPr>
            </w:pPr>
          </w:p>
        </w:tc>
        <w:tc>
          <w:tcPr>
            <w:tcW w:w="1121" w:type="dxa"/>
            <w:shd w:val="clear" w:color="auto" w:fill="FFFFFF"/>
            <w:vAlign w:val="center"/>
          </w:tcPr>
          <w:p w14:paraId="007465E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27" w:type="dxa"/>
            <w:vMerge/>
            <w:shd w:val="clear" w:color="auto" w:fill="FFFFFF"/>
          </w:tcPr>
          <w:p w14:paraId="0C770A5F" w14:textId="77777777" w:rsidR="008B6FEE" w:rsidRDefault="008B6FEE" w:rsidP="00B562B3">
            <w:pPr>
              <w:keepNext/>
              <w:keepLines/>
              <w:tabs>
                <w:tab w:val="left" w:pos="1425"/>
              </w:tabs>
              <w:spacing w:before="40" w:after="40"/>
              <w:jc w:val="center"/>
              <w:rPr>
                <w:noProof/>
                <w:lang w:eastAsia="zh-CN"/>
              </w:rPr>
            </w:pPr>
          </w:p>
        </w:tc>
        <w:tc>
          <w:tcPr>
            <w:tcW w:w="987" w:type="dxa"/>
            <w:vMerge/>
            <w:shd w:val="clear" w:color="auto" w:fill="FFFFFF"/>
            <w:vAlign w:val="center"/>
          </w:tcPr>
          <w:p w14:paraId="4DD586C0" w14:textId="77777777" w:rsidR="008B6FEE" w:rsidRPr="001D6814" w:rsidRDefault="008B6FEE" w:rsidP="00B562B3">
            <w:pPr>
              <w:keepNext/>
              <w:keepLines/>
              <w:tabs>
                <w:tab w:val="left" w:pos="1425"/>
              </w:tabs>
              <w:spacing w:before="40" w:after="40"/>
              <w:jc w:val="center"/>
              <w:rPr>
                <w:b/>
                <w:i/>
                <w:sz w:val="18"/>
                <w:szCs w:val="18"/>
              </w:rPr>
            </w:pPr>
          </w:p>
        </w:tc>
        <w:tc>
          <w:tcPr>
            <w:tcW w:w="1267" w:type="dxa"/>
            <w:vMerge/>
            <w:shd w:val="clear" w:color="auto" w:fill="FFFFFF"/>
            <w:vAlign w:val="center"/>
          </w:tcPr>
          <w:p w14:paraId="139F477C" w14:textId="77777777" w:rsidR="008B6FEE" w:rsidRPr="001D6814" w:rsidRDefault="008B6FEE" w:rsidP="00B562B3">
            <w:pPr>
              <w:keepNext/>
              <w:keepLines/>
              <w:tabs>
                <w:tab w:val="left" w:pos="1425"/>
              </w:tabs>
              <w:spacing w:before="40" w:after="40"/>
              <w:jc w:val="center"/>
              <w:rPr>
                <w:b/>
                <w:sz w:val="18"/>
                <w:szCs w:val="18"/>
              </w:rPr>
            </w:pPr>
          </w:p>
        </w:tc>
        <w:tc>
          <w:tcPr>
            <w:tcW w:w="987" w:type="dxa"/>
            <w:vMerge/>
            <w:shd w:val="clear" w:color="auto" w:fill="FFFFFF"/>
            <w:vAlign w:val="center"/>
          </w:tcPr>
          <w:p w14:paraId="60862607" w14:textId="77777777" w:rsidR="008B6FEE" w:rsidRPr="001D6814" w:rsidRDefault="008B6FEE" w:rsidP="00B562B3">
            <w:pPr>
              <w:keepNext/>
              <w:keepLines/>
              <w:tabs>
                <w:tab w:val="left" w:pos="1425"/>
              </w:tabs>
              <w:spacing w:before="40" w:after="40"/>
              <w:jc w:val="center"/>
              <w:rPr>
                <w:b/>
                <w:sz w:val="18"/>
                <w:szCs w:val="18"/>
              </w:rPr>
            </w:pPr>
          </w:p>
        </w:tc>
        <w:tc>
          <w:tcPr>
            <w:tcW w:w="2682" w:type="dxa"/>
            <w:shd w:val="clear" w:color="auto" w:fill="FFFFFF"/>
            <w:vAlign w:val="center"/>
          </w:tcPr>
          <w:p w14:paraId="156DCD69" w14:textId="77777777" w:rsidR="008B6FEE" w:rsidRPr="001D6814" w:rsidRDefault="008B6FEE" w:rsidP="00B562B3">
            <w:pPr>
              <w:keepNext/>
              <w:keepLines/>
              <w:tabs>
                <w:tab w:val="left" w:pos="1425"/>
              </w:tabs>
              <w:spacing w:before="40" w:after="40"/>
              <w:rPr>
                <w:sz w:val="18"/>
                <w:szCs w:val="18"/>
              </w:rPr>
            </w:pPr>
            <w:r w:rsidRPr="001D6814">
              <w:rPr>
                <w:sz w:val="18"/>
                <w:szCs w:val="18"/>
              </w:rPr>
              <w:t>Highly flammable liquid and vapour</w:t>
            </w:r>
          </w:p>
        </w:tc>
        <w:tc>
          <w:tcPr>
            <w:tcW w:w="986" w:type="dxa"/>
            <w:shd w:val="clear" w:color="auto" w:fill="FFFFFF"/>
            <w:vAlign w:val="center"/>
          </w:tcPr>
          <w:p w14:paraId="306DFA14"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H225</w:t>
            </w:r>
          </w:p>
        </w:tc>
      </w:tr>
      <w:tr w:rsidR="008B6FEE" w:rsidRPr="001D6814" w14:paraId="02AAA390" w14:textId="77777777" w:rsidTr="00D7736C">
        <w:trPr>
          <w:cantSplit/>
          <w:trHeight w:val="743"/>
          <w:jc w:val="center"/>
        </w:trPr>
        <w:tc>
          <w:tcPr>
            <w:tcW w:w="1128" w:type="dxa"/>
            <w:vMerge/>
            <w:shd w:val="clear" w:color="auto" w:fill="FFFFFF"/>
            <w:vAlign w:val="center"/>
          </w:tcPr>
          <w:p w14:paraId="0894F53E" w14:textId="77777777" w:rsidR="008B6FEE" w:rsidRPr="001D6814" w:rsidRDefault="008B6FEE" w:rsidP="00B562B3">
            <w:pPr>
              <w:keepNext/>
              <w:keepLines/>
              <w:tabs>
                <w:tab w:val="left" w:pos="1425"/>
              </w:tabs>
              <w:spacing w:before="40" w:after="40"/>
              <w:jc w:val="center"/>
              <w:rPr>
                <w:b/>
                <w:sz w:val="18"/>
                <w:szCs w:val="18"/>
              </w:rPr>
            </w:pPr>
          </w:p>
        </w:tc>
        <w:tc>
          <w:tcPr>
            <w:tcW w:w="1121" w:type="dxa"/>
            <w:shd w:val="clear" w:color="auto" w:fill="FFFFFF"/>
            <w:vAlign w:val="center"/>
          </w:tcPr>
          <w:p w14:paraId="5590FDF3"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127" w:type="dxa"/>
            <w:vMerge/>
            <w:shd w:val="clear" w:color="auto" w:fill="FFFFFF"/>
          </w:tcPr>
          <w:p w14:paraId="366B367C" w14:textId="77777777" w:rsidR="008B6FEE" w:rsidRDefault="008B6FEE" w:rsidP="00B562B3">
            <w:pPr>
              <w:keepNext/>
              <w:keepLines/>
              <w:tabs>
                <w:tab w:val="left" w:pos="1425"/>
              </w:tabs>
              <w:spacing w:before="40" w:after="40"/>
              <w:jc w:val="center"/>
              <w:rPr>
                <w:noProof/>
                <w:lang w:eastAsia="zh-CN"/>
              </w:rPr>
            </w:pPr>
          </w:p>
        </w:tc>
        <w:tc>
          <w:tcPr>
            <w:tcW w:w="987" w:type="dxa"/>
            <w:vMerge/>
            <w:shd w:val="clear" w:color="auto" w:fill="FFFFFF"/>
            <w:vAlign w:val="center"/>
          </w:tcPr>
          <w:p w14:paraId="4A15F967" w14:textId="77777777" w:rsidR="008B6FEE" w:rsidRPr="001D6814" w:rsidRDefault="008B6FEE" w:rsidP="00B562B3">
            <w:pPr>
              <w:keepNext/>
              <w:keepLines/>
              <w:tabs>
                <w:tab w:val="left" w:pos="1425"/>
              </w:tabs>
              <w:spacing w:before="40" w:after="40"/>
              <w:jc w:val="center"/>
              <w:rPr>
                <w:b/>
                <w:i/>
                <w:sz w:val="18"/>
                <w:szCs w:val="18"/>
              </w:rPr>
            </w:pPr>
          </w:p>
        </w:tc>
        <w:tc>
          <w:tcPr>
            <w:tcW w:w="1267" w:type="dxa"/>
            <w:vMerge/>
            <w:shd w:val="clear" w:color="auto" w:fill="FFFFFF"/>
            <w:vAlign w:val="center"/>
          </w:tcPr>
          <w:p w14:paraId="480DD3C3" w14:textId="77777777" w:rsidR="008B6FEE" w:rsidRPr="001D6814" w:rsidRDefault="008B6FEE" w:rsidP="00B562B3">
            <w:pPr>
              <w:keepNext/>
              <w:keepLines/>
              <w:tabs>
                <w:tab w:val="left" w:pos="1425"/>
              </w:tabs>
              <w:spacing w:before="40" w:after="40"/>
              <w:jc w:val="center"/>
              <w:rPr>
                <w:b/>
                <w:sz w:val="18"/>
                <w:szCs w:val="18"/>
              </w:rPr>
            </w:pPr>
          </w:p>
        </w:tc>
        <w:tc>
          <w:tcPr>
            <w:tcW w:w="987" w:type="dxa"/>
            <w:vMerge w:val="restart"/>
            <w:shd w:val="clear" w:color="auto" w:fill="FFFFFF"/>
            <w:vAlign w:val="center"/>
          </w:tcPr>
          <w:p w14:paraId="5581B688" w14:textId="7D7EEF73" w:rsidR="008B6FEE" w:rsidRPr="001D6814" w:rsidRDefault="008B6FEE" w:rsidP="00B562B3">
            <w:pPr>
              <w:keepNext/>
              <w:keepLines/>
              <w:tabs>
                <w:tab w:val="left" w:pos="1425"/>
              </w:tabs>
              <w:spacing w:before="40" w:after="40"/>
              <w:jc w:val="center"/>
              <w:rPr>
                <w:b/>
                <w:i/>
                <w:sz w:val="18"/>
                <w:szCs w:val="18"/>
              </w:rPr>
            </w:pPr>
            <w:r w:rsidRPr="001D6814">
              <w:rPr>
                <w:b/>
                <w:sz w:val="18"/>
                <w:szCs w:val="18"/>
              </w:rPr>
              <w:t>Warning</w:t>
            </w:r>
          </w:p>
        </w:tc>
        <w:tc>
          <w:tcPr>
            <w:tcW w:w="2682" w:type="dxa"/>
            <w:shd w:val="clear" w:color="auto" w:fill="FFFFFF"/>
            <w:vAlign w:val="center"/>
          </w:tcPr>
          <w:p w14:paraId="6C445F50" w14:textId="77777777" w:rsidR="008B6FEE" w:rsidRPr="001D6814" w:rsidRDefault="008B6FEE" w:rsidP="00B562B3">
            <w:pPr>
              <w:keepNext/>
              <w:keepLines/>
              <w:tabs>
                <w:tab w:val="left" w:pos="1425"/>
              </w:tabs>
              <w:spacing w:before="40" w:after="40"/>
              <w:rPr>
                <w:sz w:val="18"/>
                <w:szCs w:val="18"/>
              </w:rPr>
            </w:pPr>
            <w:r w:rsidRPr="001D6814">
              <w:rPr>
                <w:sz w:val="18"/>
                <w:szCs w:val="18"/>
              </w:rPr>
              <w:t>Flammable liquid and vapour</w:t>
            </w:r>
          </w:p>
        </w:tc>
        <w:tc>
          <w:tcPr>
            <w:tcW w:w="986" w:type="dxa"/>
            <w:shd w:val="clear" w:color="auto" w:fill="FFFFFF"/>
            <w:vAlign w:val="center"/>
          </w:tcPr>
          <w:p w14:paraId="16096D16"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H226</w:t>
            </w:r>
          </w:p>
        </w:tc>
      </w:tr>
      <w:tr w:rsidR="008B6FEE" w:rsidRPr="001D6814" w14:paraId="3A118CEC" w14:textId="77777777" w:rsidTr="00D7736C">
        <w:trPr>
          <w:cantSplit/>
          <w:trHeight w:val="743"/>
          <w:jc w:val="center"/>
        </w:trPr>
        <w:tc>
          <w:tcPr>
            <w:tcW w:w="1128" w:type="dxa"/>
            <w:vMerge/>
            <w:shd w:val="clear" w:color="auto" w:fill="FFFFFF"/>
            <w:vAlign w:val="center"/>
          </w:tcPr>
          <w:p w14:paraId="67517220" w14:textId="77777777" w:rsidR="008B6FEE" w:rsidRPr="001D6814" w:rsidRDefault="008B6FEE" w:rsidP="00B562B3">
            <w:pPr>
              <w:keepNext/>
              <w:keepLines/>
              <w:tabs>
                <w:tab w:val="left" w:pos="1425"/>
              </w:tabs>
              <w:spacing w:before="40" w:after="40"/>
              <w:jc w:val="center"/>
              <w:rPr>
                <w:b/>
                <w:sz w:val="18"/>
                <w:szCs w:val="18"/>
              </w:rPr>
            </w:pPr>
          </w:p>
        </w:tc>
        <w:tc>
          <w:tcPr>
            <w:tcW w:w="1121" w:type="dxa"/>
            <w:shd w:val="clear" w:color="auto" w:fill="FFFFFF"/>
            <w:vAlign w:val="center"/>
          </w:tcPr>
          <w:p w14:paraId="3A9412EA"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4</w:t>
            </w:r>
          </w:p>
        </w:tc>
        <w:tc>
          <w:tcPr>
            <w:tcW w:w="1127" w:type="dxa"/>
            <w:shd w:val="clear" w:color="auto" w:fill="FFFFFF"/>
            <w:vAlign w:val="center"/>
          </w:tcPr>
          <w:p w14:paraId="5DA66AF4" w14:textId="77777777" w:rsidR="008B6FEE" w:rsidRPr="001D6814" w:rsidRDefault="008B6FEE" w:rsidP="00B562B3">
            <w:pPr>
              <w:keepNext/>
              <w:keepLines/>
              <w:tabs>
                <w:tab w:val="left" w:pos="1425"/>
              </w:tabs>
              <w:spacing w:before="40" w:after="40"/>
              <w:jc w:val="center"/>
              <w:rPr>
                <w:i/>
                <w:sz w:val="18"/>
                <w:szCs w:val="18"/>
              </w:rPr>
            </w:pPr>
            <w:r w:rsidRPr="001950B7">
              <w:rPr>
                <w:i/>
                <w:color w:val="FF0000"/>
                <w:sz w:val="18"/>
                <w:szCs w:val="18"/>
              </w:rPr>
              <w:t xml:space="preserve">Not </w:t>
            </w:r>
            <w:r>
              <w:rPr>
                <w:i/>
                <w:color w:val="FF0000"/>
                <w:sz w:val="18"/>
                <w:szCs w:val="18"/>
              </w:rPr>
              <w:t>applicable</w:t>
            </w:r>
          </w:p>
        </w:tc>
        <w:tc>
          <w:tcPr>
            <w:tcW w:w="987" w:type="dxa"/>
            <w:shd w:val="clear" w:color="auto" w:fill="FFFFFF"/>
            <w:vAlign w:val="center"/>
          </w:tcPr>
          <w:p w14:paraId="54620B93"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 pictogram</w:t>
            </w:r>
          </w:p>
        </w:tc>
        <w:tc>
          <w:tcPr>
            <w:tcW w:w="1267" w:type="dxa"/>
            <w:shd w:val="clear" w:color="auto" w:fill="FFFFFF"/>
            <w:vAlign w:val="center"/>
          </w:tcPr>
          <w:p w14:paraId="54E3CDB0" w14:textId="77777777" w:rsidR="009D53A7"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5062E6AF" w14:textId="55987596" w:rsidR="008B6FEE" w:rsidRPr="001D6814" w:rsidRDefault="008B6FEE" w:rsidP="00B562B3">
            <w:pPr>
              <w:keepNext/>
              <w:keepLines/>
              <w:tabs>
                <w:tab w:val="left" w:pos="1425"/>
              </w:tabs>
              <w:spacing w:before="40" w:after="40"/>
              <w:jc w:val="center"/>
              <w:rPr>
                <w:sz w:val="18"/>
                <w:szCs w:val="18"/>
              </w:rPr>
            </w:pPr>
            <w:r w:rsidRPr="00791E5D">
              <w:rPr>
                <w:i/>
                <w:strike/>
                <w:sz w:val="18"/>
                <w:szCs w:val="18"/>
              </w:rPr>
              <w:t>Not required</w:t>
            </w:r>
          </w:p>
        </w:tc>
        <w:tc>
          <w:tcPr>
            <w:tcW w:w="987" w:type="dxa"/>
            <w:vMerge/>
            <w:shd w:val="clear" w:color="auto" w:fill="FFFFFF"/>
            <w:vAlign w:val="center"/>
          </w:tcPr>
          <w:p w14:paraId="7D38B112" w14:textId="77777777" w:rsidR="008B6FEE" w:rsidRPr="001D6814" w:rsidRDefault="008B6FEE" w:rsidP="00B562B3">
            <w:pPr>
              <w:keepNext/>
              <w:keepLines/>
              <w:tabs>
                <w:tab w:val="left" w:pos="1425"/>
              </w:tabs>
              <w:spacing w:before="40" w:after="40"/>
              <w:jc w:val="center"/>
              <w:rPr>
                <w:b/>
                <w:sz w:val="18"/>
                <w:szCs w:val="18"/>
              </w:rPr>
            </w:pPr>
          </w:p>
        </w:tc>
        <w:tc>
          <w:tcPr>
            <w:tcW w:w="2682" w:type="dxa"/>
            <w:shd w:val="clear" w:color="auto" w:fill="FFFFFF"/>
            <w:vAlign w:val="center"/>
          </w:tcPr>
          <w:p w14:paraId="02EDF628" w14:textId="77777777" w:rsidR="008B6FEE" w:rsidRPr="001D6814" w:rsidRDefault="008B6FEE" w:rsidP="00B562B3">
            <w:pPr>
              <w:keepNext/>
              <w:keepLines/>
              <w:tabs>
                <w:tab w:val="left" w:pos="1425"/>
              </w:tabs>
              <w:spacing w:before="40" w:after="40"/>
              <w:rPr>
                <w:sz w:val="18"/>
                <w:szCs w:val="18"/>
              </w:rPr>
            </w:pPr>
            <w:r w:rsidRPr="001D6814">
              <w:rPr>
                <w:sz w:val="18"/>
                <w:szCs w:val="18"/>
              </w:rPr>
              <w:t>Combustible liquid</w:t>
            </w:r>
          </w:p>
        </w:tc>
        <w:tc>
          <w:tcPr>
            <w:tcW w:w="986" w:type="dxa"/>
            <w:shd w:val="clear" w:color="auto" w:fill="FFFFFF"/>
            <w:vAlign w:val="center"/>
          </w:tcPr>
          <w:p w14:paraId="7E08FE52"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H227</w:t>
            </w:r>
          </w:p>
        </w:tc>
      </w:tr>
    </w:tbl>
    <w:p w14:paraId="4E581153" w14:textId="38BA5427" w:rsidR="008B6FEE" w:rsidRDefault="008B6FEE" w:rsidP="00724029">
      <w:pPr>
        <w:spacing w:before="80" w:after="80"/>
        <w:ind w:left="426" w:right="-23" w:hanging="284"/>
        <w:rPr>
          <w:i/>
          <w:color w:val="FF0000"/>
          <w:sz w:val="18"/>
          <w:szCs w:val="18"/>
        </w:rPr>
      </w:pPr>
      <w:proofErr w:type="spellStart"/>
      <w:r w:rsidRPr="00D1371E">
        <w:rPr>
          <w:strike/>
          <w:sz w:val="18"/>
          <w:szCs w:val="18"/>
          <w:vertAlign w:val="superscript"/>
        </w:rPr>
        <w:t>a</w:t>
      </w:r>
      <w:proofErr w:type="spellEnd"/>
      <w:r w:rsidRPr="00D1371E">
        <w:rPr>
          <w:strike/>
          <w:sz w:val="18"/>
          <w:szCs w:val="18"/>
          <w:vertAlign w:val="superscript"/>
        </w:rPr>
        <w:tab/>
      </w:r>
      <w:r w:rsidRPr="00D1371E">
        <w:rPr>
          <w:i/>
          <w:strike/>
          <w:sz w:val="18"/>
          <w:szCs w:val="18"/>
        </w:rPr>
        <w:t>Under the UN</w:t>
      </w:r>
      <w:r w:rsidRPr="004D295B">
        <w:rPr>
          <w:i/>
          <w:sz w:val="18"/>
          <w:szCs w:val="18"/>
        </w:rPr>
        <w:t xml:space="preserve"> </w:t>
      </w:r>
      <w:r w:rsidRPr="00C13AC9">
        <w:rPr>
          <w:i/>
          <w:strike/>
          <w:sz w:val="18"/>
          <w:szCs w:val="18"/>
        </w:rPr>
        <w:t xml:space="preserve">Recommendations on the Transport of Dangerous Goods, </w:t>
      </w:r>
      <w:r w:rsidRPr="00D1371E">
        <w:rPr>
          <w:i/>
          <w:strike/>
          <w:sz w:val="18"/>
          <w:szCs w:val="18"/>
        </w:rPr>
        <w:t>Model Regulations,</w:t>
      </w:r>
      <w:r w:rsidRPr="00C13AC9">
        <w:rPr>
          <w:i/>
          <w:strike/>
          <w:sz w:val="18"/>
          <w:szCs w:val="18"/>
        </w:rPr>
        <w:t xml:space="preserve"> the symbol, number and border line may be shown in black instead of white. The background colour stays red in both cases</w:t>
      </w:r>
      <w:r w:rsidRPr="008531EA">
        <w:rPr>
          <w:i/>
          <w:strike/>
          <w:sz w:val="18"/>
          <w:szCs w:val="18"/>
        </w:rPr>
        <w:t>.</w:t>
      </w:r>
      <w:bookmarkStart w:id="11" w:name="_Hlk536007326"/>
      <w:r w:rsidRPr="008531EA">
        <w:rPr>
          <w:i/>
          <w:strike/>
          <w:color w:val="FF0000"/>
          <w:sz w:val="18"/>
          <w:szCs w:val="18"/>
        </w:rPr>
        <w:t xml:space="preserve"> flammable liquids are classified under Class 3 without any Division or Category.</w:t>
      </w:r>
      <w:bookmarkEnd w:id="11"/>
    </w:p>
    <w:p w14:paraId="4421FF06" w14:textId="77777777" w:rsidR="001C15E4" w:rsidRPr="00E04156" w:rsidRDefault="001C15E4" w:rsidP="001C15E4">
      <w:pPr>
        <w:spacing w:line="240" w:lineRule="auto"/>
        <w:ind w:right="-23"/>
        <w:rPr>
          <w:i/>
          <w:sz w:val="18"/>
          <w:szCs w:val="18"/>
        </w:rPr>
      </w:pPr>
    </w:p>
    <w:p w14:paraId="239D83F5" w14:textId="77777777" w:rsidR="008B6FEE" w:rsidRPr="001D6814" w:rsidRDefault="008B6FEE" w:rsidP="001C15E4">
      <w:pPr>
        <w:pStyle w:val="GHSHeading3"/>
        <w:spacing w:after="240"/>
        <w:ind w:left="284"/>
        <w:rPr>
          <w:b w:val="0"/>
          <w:sz w:val="20"/>
        </w:rPr>
      </w:pPr>
      <w:r w:rsidRPr="001D6814">
        <w:rPr>
          <w:sz w:val="20"/>
        </w:rPr>
        <w:lastRenderedPageBreak/>
        <w:t>A1.7</w:t>
      </w:r>
      <w:r w:rsidRPr="001D6814">
        <w:rPr>
          <w:sz w:val="20"/>
        </w:rPr>
        <w:tab/>
        <w:t xml:space="preserve">Flammable solids </w:t>
      </w:r>
      <w:r w:rsidRPr="001D6814">
        <w:rPr>
          <w:b w:val="0"/>
          <w:sz w:val="20"/>
        </w:rPr>
        <w:t>(see Chapter 2.7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33"/>
        <w:gridCol w:w="1130"/>
        <w:gridCol w:w="1125"/>
        <w:gridCol w:w="1044"/>
        <w:gridCol w:w="1271"/>
        <w:gridCol w:w="990"/>
        <w:gridCol w:w="2665"/>
        <w:gridCol w:w="990"/>
      </w:tblGrid>
      <w:tr w:rsidR="008B6FEE" w:rsidRPr="001D6814" w14:paraId="3839F0A5" w14:textId="77777777" w:rsidTr="00AB0D04">
        <w:trPr>
          <w:cantSplit/>
          <w:tblHeader/>
          <w:jc w:val="center"/>
        </w:trPr>
        <w:tc>
          <w:tcPr>
            <w:tcW w:w="3388" w:type="dxa"/>
            <w:gridSpan w:val="3"/>
            <w:tcBorders>
              <w:top w:val="single" w:sz="4" w:space="0" w:color="auto"/>
              <w:left w:val="single" w:sz="4" w:space="0" w:color="auto"/>
              <w:bottom w:val="single" w:sz="4" w:space="0" w:color="auto"/>
              <w:right w:val="single" w:sz="4" w:space="0" w:color="auto"/>
            </w:tcBorders>
            <w:shd w:val="clear" w:color="auto" w:fill="FFFFFF"/>
          </w:tcPr>
          <w:p w14:paraId="6CDC0992"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970" w:type="dxa"/>
            <w:gridSpan w:val="4"/>
            <w:tcBorders>
              <w:top w:val="single" w:sz="4" w:space="0" w:color="auto"/>
              <w:left w:val="single" w:sz="4" w:space="0" w:color="auto"/>
              <w:bottom w:val="single" w:sz="4" w:space="0" w:color="auto"/>
              <w:right w:val="single" w:sz="4" w:space="0" w:color="auto"/>
            </w:tcBorders>
            <w:shd w:val="clear" w:color="auto" w:fill="FFFFFF"/>
          </w:tcPr>
          <w:p w14:paraId="50680F63"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0" w:type="dxa"/>
            <w:vMerge w:val="restart"/>
            <w:tcBorders>
              <w:top w:val="single" w:sz="4" w:space="0" w:color="auto"/>
              <w:left w:val="single" w:sz="4" w:space="0" w:color="auto"/>
              <w:right w:val="single" w:sz="4" w:space="0" w:color="auto"/>
            </w:tcBorders>
            <w:shd w:val="clear" w:color="auto" w:fill="FFFFFF"/>
          </w:tcPr>
          <w:p w14:paraId="432331CA"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codes</w:t>
            </w:r>
          </w:p>
        </w:tc>
      </w:tr>
      <w:tr w:rsidR="008B6FEE" w:rsidRPr="001D6814" w14:paraId="4C83A48E" w14:textId="77777777" w:rsidTr="00AB0D04">
        <w:trPr>
          <w:cantSplit/>
          <w:trHeight w:val="669"/>
          <w:jc w:val="center"/>
        </w:trPr>
        <w:tc>
          <w:tcPr>
            <w:tcW w:w="1133" w:type="dxa"/>
            <w:shd w:val="clear" w:color="auto" w:fill="FFFFFF"/>
            <w:vAlign w:val="center"/>
          </w:tcPr>
          <w:p w14:paraId="21D1B0C0"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130" w:type="dxa"/>
            <w:shd w:val="clear" w:color="auto" w:fill="FFFFFF"/>
            <w:vAlign w:val="center"/>
          </w:tcPr>
          <w:p w14:paraId="0476822E" w14:textId="77777777" w:rsidR="008B6FEE" w:rsidRPr="00315672" w:rsidRDefault="008B6FEE" w:rsidP="00B562B3">
            <w:pPr>
              <w:keepNext/>
              <w:keepLines/>
              <w:tabs>
                <w:tab w:val="left" w:pos="1425"/>
              </w:tabs>
              <w:spacing w:before="40" w:after="40"/>
              <w:jc w:val="center"/>
              <w:rPr>
                <w:b/>
                <w:color w:val="FF0000"/>
                <w:sz w:val="18"/>
                <w:szCs w:val="18"/>
              </w:rPr>
            </w:pPr>
            <w:r w:rsidRPr="00315672">
              <w:rPr>
                <w:b/>
                <w:color w:val="FF0000"/>
                <w:sz w:val="18"/>
                <w:szCs w:val="18"/>
              </w:rPr>
              <w:t>GHS</w:t>
            </w:r>
            <w:r>
              <w:rPr>
                <w:b/>
                <w:color w:val="FF0000"/>
                <w:sz w:val="18"/>
                <w:szCs w:val="18"/>
              </w:rPr>
              <w:t xml:space="preserve"> hazard category</w:t>
            </w:r>
          </w:p>
        </w:tc>
        <w:tc>
          <w:tcPr>
            <w:tcW w:w="1125" w:type="dxa"/>
            <w:shd w:val="clear" w:color="auto" w:fill="FFFFFF"/>
            <w:vAlign w:val="center"/>
          </w:tcPr>
          <w:p w14:paraId="516CDCAD" w14:textId="77777777" w:rsidR="008B6FEE" w:rsidRPr="00315672" w:rsidRDefault="008B6FEE" w:rsidP="00B562B3">
            <w:pPr>
              <w:keepNext/>
              <w:keepLines/>
              <w:tabs>
                <w:tab w:val="left" w:pos="1425"/>
              </w:tabs>
              <w:spacing w:before="40" w:after="40"/>
              <w:jc w:val="center"/>
              <w:rPr>
                <w:b/>
                <w:bCs/>
                <w:color w:val="FF0000"/>
                <w:sz w:val="18"/>
                <w:szCs w:val="18"/>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44" w:type="dxa"/>
            <w:shd w:val="clear" w:color="auto" w:fill="FFFFFF"/>
            <w:vAlign w:val="center"/>
          </w:tcPr>
          <w:p w14:paraId="585ABB01"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271" w:type="dxa"/>
            <w:shd w:val="clear" w:color="auto" w:fill="FFFFFF"/>
            <w:vAlign w:val="center"/>
          </w:tcPr>
          <w:p w14:paraId="2BC4ED41" w14:textId="77777777" w:rsidR="008B6FEE" w:rsidRDefault="008B6FEE">
            <w:pPr>
              <w:keepNext/>
              <w:keepLines/>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990" w:type="dxa"/>
            <w:shd w:val="clear" w:color="auto" w:fill="FFFFFF"/>
            <w:vAlign w:val="center"/>
          </w:tcPr>
          <w:p w14:paraId="3CCEB2ED"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665" w:type="dxa"/>
            <w:tcBorders>
              <w:right w:val="single" w:sz="4" w:space="0" w:color="auto"/>
            </w:tcBorders>
            <w:shd w:val="clear" w:color="auto" w:fill="FFFFFF"/>
            <w:vAlign w:val="center"/>
          </w:tcPr>
          <w:p w14:paraId="60B2FF8B" w14:textId="77777777" w:rsidR="008B6FEE" w:rsidRPr="00B431DB" w:rsidRDefault="008B6FEE" w:rsidP="00B562B3">
            <w:pPr>
              <w:keepNext/>
              <w:keepLines/>
              <w:tabs>
                <w:tab w:val="left" w:pos="1425"/>
              </w:tabs>
              <w:spacing w:before="40" w:after="40"/>
              <w:rPr>
                <w:b/>
                <w:noProof/>
                <w:sz w:val="18"/>
                <w:szCs w:val="18"/>
                <w:lang w:eastAsia="sv-SE"/>
              </w:rPr>
            </w:pPr>
            <w:r w:rsidRPr="00B431DB">
              <w:rPr>
                <w:b/>
                <w:noProof/>
                <w:sz w:val="18"/>
                <w:szCs w:val="18"/>
                <w:lang w:eastAsia="sv-SE"/>
              </w:rPr>
              <w:t>Hazard statement</w:t>
            </w:r>
          </w:p>
        </w:tc>
        <w:tc>
          <w:tcPr>
            <w:tcW w:w="990" w:type="dxa"/>
            <w:vMerge/>
            <w:tcBorders>
              <w:left w:val="single" w:sz="4" w:space="0" w:color="auto"/>
              <w:right w:val="single" w:sz="4" w:space="0" w:color="auto"/>
            </w:tcBorders>
            <w:shd w:val="clear" w:color="auto" w:fill="FFFFFF"/>
            <w:vAlign w:val="center"/>
          </w:tcPr>
          <w:p w14:paraId="4E026258"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117AD588" w14:textId="77777777" w:rsidTr="00AB0D04">
        <w:trPr>
          <w:cantSplit/>
          <w:trHeight w:val="507"/>
          <w:jc w:val="center"/>
        </w:trPr>
        <w:tc>
          <w:tcPr>
            <w:tcW w:w="1133" w:type="dxa"/>
            <w:vMerge w:val="restart"/>
            <w:shd w:val="clear" w:color="auto" w:fill="FFFFFF"/>
            <w:vAlign w:val="center"/>
          </w:tcPr>
          <w:p w14:paraId="714CCC93"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Flammable solids</w:t>
            </w:r>
          </w:p>
        </w:tc>
        <w:tc>
          <w:tcPr>
            <w:tcW w:w="1130" w:type="dxa"/>
            <w:shd w:val="clear" w:color="auto" w:fill="FFFFFF"/>
            <w:vAlign w:val="center"/>
          </w:tcPr>
          <w:p w14:paraId="2A51204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25" w:type="dxa"/>
            <w:vMerge w:val="restart"/>
            <w:shd w:val="clear" w:color="auto" w:fill="FFFFFF"/>
            <w:vAlign w:val="center"/>
          </w:tcPr>
          <w:p w14:paraId="055148C0" w14:textId="77777777" w:rsidR="008B6FEE" w:rsidRPr="00315672" w:rsidRDefault="008B6FEE" w:rsidP="00B562B3">
            <w:pPr>
              <w:keepNext/>
              <w:keepLines/>
              <w:tabs>
                <w:tab w:val="left" w:pos="1425"/>
              </w:tabs>
              <w:spacing w:before="40" w:after="40"/>
              <w:jc w:val="center"/>
              <w:rPr>
                <w:b/>
                <w:noProof/>
                <w:color w:val="FF0000"/>
                <w:sz w:val="18"/>
                <w:szCs w:val="18"/>
                <w:lang w:eastAsia="zh-CN"/>
              </w:rPr>
            </w:pPr>
            <w:r w:rsidRPr="00315672">
              <w:rPr>
                <w:b/>
                <w:noProof/>
                <w:color w:val="FF0000"/>
                <w:sz w:val="18"/>
                <w:szCs w:val="18"/>
                <w:lang w:eastAsia="zh-CN"/>
              </w:rPr>
              <w:t>4.1</w:t>
            </w:r>
          </w:p>
        </w:tc>
        <w:tc>
          <w:tcPr>
            <w:tcW w:w="1044" w:type="dxa"/>
            <w:vMerge w:val="restart"/>
            <w:shd w:val="clear" w:color="auto" w:fill="FFFFFF"/>
            <w:vAlign w:val="center"/>
          </w:tcPr>
          <w:p w14:paraId="1A609D42"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2190C66B" wp14:editId="4A18AE65">
                  <wp:extent cx="571500" cy="57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71" w:type="dxa"/>
            <w:vMerge w:val="restart"/>
            <w:shd w:val="clear" w:color="auto" w:fill="FFFFFF"/>
            <w:vAlign w:val="center"/>
          </w:tcPr>
          <w:p w14:paraId="077DA69A" w14:textId="77777777" w:rsidR="008B6FEE" w:rsidRPr="001D6814" w:rsidRDefault="008B6FEE" w:rsidP="009275DA">
            <w:pPr>
              <w:keepNext/>
              <w:keepLines/>
              <w:tabs>
                <w:tab w:val="left" w:pos="1425"/>
              </w:tabs>
              <w:spacing w:before="40" w:after="40"/>
              <w:jc w:val="center"/>
              <w:rPr>
                <w:b/>
                <w:sz w:val="18"/>
                <w:szCs w:val="18"/>
              </w:rPr>
            </w:pPr>
            <w:r>
              <w:rPr>
                <w:b/>
                <w:noProof/>
                <w:sz w:val="18"/>
                <w:szCs w:val="18"/>
                <w:lang w:eastAsia="en-GB"/>
              </w:rPr>
              <w:drawing>
                <wp:inline distT="0" distB="0" distL="0" distR="0" wp14:anchorId="2FE72306" wp14:editId="513757D9">
                  <wp:extent cx="600075" cy="600075"/>
                  <wp:effectExtent l="0" t="0" r="0" b="0"/>
                  <wp:docPr id="32" name="Picture 32"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0" w:type="dxa"/>
            <w:shd w:val="clear" w:color="auto" w:fill="FFFFFF"/>
            <w:vAlign w:val="center"/>
          </w:tcPr>
          <w:p w14:paraId="7A6D093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665" w:type="dxa"/>
            <w:vMerge w:val="restart"/>
            <w:shd w:val="clear" w:color="auto" w:fill="FFFFFF"/>
            <w:vAlign w:val="center"/>
          </w:tcPr>
          <w:p w14:paraId="440716FD" w14:textId="77777777" w:rsidR="008B6FEE" w:rsidRPr="001D6814" w:rsidRDefault="008B6FEE" w:rsidP="00B562B3">
            <w:pPr>
              <w:keepNext/>
              <w:keepLines/>
              <w:tabs>
                <w:tab w:val="left" w:pos="1425"/>
              </w:tabs>
              <w:spacing w:before="40" w:after="40"/>
              <w:rPr>
                <w:noProof/>
                <w:sz w:val="18"/>
                <w:szCs w:val="18"/>
                <w:lang w:eastAsia="sv-SE"/>
              </w:rPr>
            </w:pPr>
            <w:r w:rsidRPr="001D6814">
              <w:rPr>
                <w:noProof/>
                <w:sz w:val="18"/>
                <w:szCs w:val="18"/>
                <w:lang w:eastAsia="sv-SE"/>
              </w:rPr>
              <w:t>F</w:t>
            </w:r>
            <w:proofErr w:type="spellStart"/>
            <w:r w:rsidRPr="001D6814">
              <w:rPr>
                <w:sz w:val="18"/>
                <w:szCs w:val="18"/>
              </w:rPr>
              <w:t>lammable</w:t>
            </w:r>
            <w:proofErr w:type="spellEnd"/>
            <w:r w:rsidRPr="001D6814">
              <w:rPr>
                <w:sz w:val="18"/>
                <w:szCs w:val="18"/>
              </w:rPr>
              <w:t xml:space="preserve"> solid</w:t>
            </w:r>
          </w:p>
        </w:tc>
        <w:tc>
          <w:tcPr>
            <w:tcW w:w="990" w:type="dxa"/>
            <w:vMerge w:val="restart"/>
            <w:shd w:val="clear" w:color="auto" w:fill="FFFFFF"/>
            <w:vAlign w:val="center"/>
          </w:tcPr>
          <w:p w14:paraId="5F09AE91"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H228</w:t>
            </w:r>
          </w:p>
        </w:tc>
      </w:tr>
      <w:tr w:rsidR="008B6FEE" w:rsidRPr="001D6814" w14:paraId="31340104" w14:textId="77777777" w:rsidTr="00AB0D04">
        <w:trPr>
          <w:cantSplit/>
          <w:trHeight w:val="508"/>
          <w:jc w:val="center"/>
        </w:trPr>
        <w:tc>
          <w:tcPr>
            <w:tcW w:w="1133" w:type="dxa"/>
            <w:vMerge/>
            <w:shd w:val="clear" w:color="auto" w:fill="FFFFFF"/>
            <w:vAlign w:val="center"/>
          </w:tcPr>
          <w:p w14:paraId="305E889E" w14:textId="77777777" w:rsidR="008B6FEE" w:rsidRPr="001D6814" w:rsidRDefault="008B6FEE" w:rsidP="00B562B3">
            <w:pPr>
              <w:keepNext/>
              <w:keepLines/>
              <w:tabs>
                <w:tab w:val="left" w:pos="1425"/>
              </w:tabs>
              <w:spacing w:before="40" w:after="40"/>
              <w:jc w:val="center"/>
              <w:rPr>
                <w:b/>
                <w:sz w:val="18"/>
                <w:szCs w:val="18"/>
              </w:rPr>
            </w:pPr>
          </w:p>
        </w:tc>
        <w:tc>
          <w:tcPr>
            <w:tcW w:w="1130" w:type="dxa"/>
            <w:shd w:val="clear" w:color="auto" w:fill="FFFFFF"/>
            <w:vAlign w:val="center"/>
          </w:tcPr>
          <w:p w14:paraId="35ABD071"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25" w:type="dxa"/>
            <w:vMerge/>
            <w:shd w:val="clear" w:color="auto" w:fill="FFFFFF"/>
          </w:tcPr>
          <w:p w14:paraId="1B685DFD" w14:textId="77777777" w:rsidR="008B6FEE" w:rsidRDefault="008B6FEE" w:rsidP="00B562B3">
            <w:pPr>
              <w:keepNext/>
              <w:keepLines/>
              <w:tabs>
                <w:tab w:val="left" w:pos="1425"/>
              </w:tabs>
              <w:spacing w:before="40" w:after="40"/>
              <w:jc w:val="center"/>
              <w:rPr>
                <w:noProof/>
                <w:lang w:eastAsia="zh-CN"/>
              </w:rPr>
            </w:pPr>
          </w:p>
        </w:tc>
        <w:tc>
          <w:tcPr>
            <w:tcW w:w="1044" w:type="dxa"/>
            <w:vMerge/>
            <w:shd w:val="clear" w:color="auto" w:fill="FFFFFF"/>
            <w:vAlign w:val="center"/>
          </w:tcPr>
          <w:p w14:paraId="0DEA6BB6" w14:textId="77777777" w:rsidR="008B6FEE" w:rsidRPr="001D6814" w:rsidRDefault="008B6FEE" w:rsidP="00B562B3">
            <w:pPr>
              <w:keepNext/>
              <w:keepLines/>
              <w:tabs>
                <w:tab w:val="left" w:pos="1425"/>
              </w:tabs>
              <w:spacing w:before="40" w:after="40"/>
              <w:jc w:val="center"/>
              <w:rPr>
                <w:b/>
                <w:i/>
                <w:sz w:val="18"/>
                <w:szCs w:val="18"/>
              </w:rPr>
            </w:pPr>
          </w:p>
        </w:tc>
        <w:tc>
          <w:tcPr>
            <w:tcW w:w="1271" w:type="dxa"/>
            <w:vMerge/>
            <w:shd w:val="clear" w:color="auto" w:fill="FFFFFF"/>
          </w:tcPr>
          <w:p w14:paraId="7532CC74" w14:textId="77777777" w:rsidR="008B6FEE" w:rsidRPr="001D6814" w:rsidRDefault="008B6FEE" w:rsidP="00B562B3">
            <w:pPr>
              <w:keepNext/>
              <w:keepLines/>
              <w:tabs>
                <w:tab w:val="left" w:pos="1425"/>
              </w:tabs>
              <w:spacing w:before="40" w:after="40"/>
              <w:jc w:val="center"/>
              <w:rPr>
                <w:b/>
                <w:sz w:val="18"/>
                <w:szCs w:val="18"/>
              </w:rPr>
            </w:pPr>
          </w:p>
        </w:tc>
        <w:tc>
          <w:tcPr>
            <w:tcW w:w="990" w:type="dxa"/>
            <w:shd w:val="clear" w:color="auto" w:fill="FFFFFF"/>
            <w:vAlign w:val="center"/>
          </w:tcPr>
          <w:p w14:paraId="38DA65D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665" w:type="dxa"/>
            <w:vMerge/>
            <w:shd w:val="clear" w:color="auto" w:fill="FFFFFF"/>
            <w:vAlign w:val="center"/>
          </w:tcPr>
          <w:p w14:paraId="2D81D1EE" w14:textId="77777777" w:rsidR="008B6FEE" w:rsidRPr="001D6814" w:rsidRDefault="008B6FEE" w:rsidP="00B562B3">
            <w:pPr>
              <w:keepNext/>
              <w:keepLines/>
              <w:tabs>
                <w:tab w:val="left" w:pos="1425"/>
              </w:tabs>
              <w:spacing w:before="40" w:after="40"/>
              <w:rPr>
                <w:sz w:val="18"/>
                <w:szCs w:val="18"/>
              </w:rPr>
            </w:pPr>
          </w:p>
        </w:tc>
        <w:tc>
          <w:tcPr>
            <w:tcW w:w="990" w:type="dxa"/>
            <w:vMerge/>
            <w:shd w:val="clear" w:color="auto" w:fill="FFFFFF"/>
            <w:vAlign w:val="center"/>
          </w:tcPr>
          <w:p w14:paraId="685F75B8" w14:textId="77777777" w:rsidR="008B6FEE" w:rsidRPr="001D6814" w:rsidRDefault="008B6FEE" w:rsidP="00B562B3">
            <w:pPr>
              <w:keepNext/>
              <w:keepLines/>
              <w:tabs>
                <w:tab w:val="left" w:pos="1425"/>
              </w:tabs>
              <w:spacing w:before="40" w:after="40"/>
              <w:jc w:val="center"/>
              <w:rPr>
                <w:noProof/>
                <w:sz w:val="18"/>
                <w:szCs w:val="18"/>
                <w:lang w:eastAsia="sv-SE"/>
              </w:rPr>
            </w:pPr>
          </w:p>
        </w:tc>
      </w:tr>
    </w:tbl>
    <w:p w14:paraId="3317C2E2" w14:textId="77777777" w:rsidR="008B6FEE" w:rsidRPr="001D6814" w:rsidRDefault="008B6FEE" w:rsidP="008B6FEE">
      <w:pPr>
        <w:jc w:val="center"/>
      </w:pPr>
    </w:p>
    <w:p w14:paraId="319C1612" w14:textId="7AA682A1" w:rsidR="008B6FEE" w:rsidRPr="001D6814" w:rsidRDefault="008B6FEE" w:rsidP="005E412B">
      <w:pPr>
        <w:pStyle w:val="GHSHeading3"/>
        <w:spacing w:after="240"/>
        <w:ind w:left="284"/>
        <w:rPr>
          <w:b w:val="0"/>
          <w:sz w:val="20"/>
        </w:rPr>
      </w:pPr>
      <w:r w:rsidRPr="001D6814">
        <w:rPr>
          <w:sz w:val="20"/>
        </w:rPr>
        <w:t>A1.8</w:t>
      </w:r>
      <w:r w:rsidRPr="001D6814">
        <w:rPr>
          <w:sz w:val="20"/>
        </w:rPr>
        <w:tab/>
      </w:r>
      <w:bookmarkStart w:id="12" w:name="_Hlk13127273"/>
      <w:r w:rsidRPr="001D6814">
        <w:rPr>
          <w:sz w:val="20"/>
        </w:rPr>
        <w:t xml:space="preserve">Self-reactive substances and mixtures </w:t>
      </w:r>
      <w:r w:rsidRPr="001D6814">
        <w:rPr>
          <w:b w:val="0"/>
          <w:sz w:val="20"/>
        </w:rPr>
        <w:t>(see Chapter 2.8 for classification criteria)</w:t>
      </w:r>
      <w:bookmarkEnd w:id="12"/>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5"/>
        <w:gridCol w:w="850"/>
        <w:gridCol w:w="1134"/>
        <w:gridCol w:w="1134"/>
        <w:gridCol w:w="1134"/>
        <w:gridCol w:w="851"/>
        <w:gridCol w:w="3118"/>
        <w:gridCol w:w="992"/>
      </w:tblGrid>
      <w:tr w:rsidR="008B6FEE" w:rsidRPr="001D6814" w14:paraId="25D81630" w14:textId="77777777" w:rsidTr="005E412B">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4C076C55" w14:textId="77777777" w:rsidR="008B6FEE" w:rsidRPr="007265E7" w:rsidRDefault="008B6FEE" w:rsidP="00B562B3">
            <w:pPr>
              <w:keepNext/>
              <w:keepLines/>
              <w:tabs>
                <w:tab w:val="left" w:pos="1425"/>
              </w:tabs>
              <w:spacing w:before="80" w:after="80"/>
              <w:jc w:val="center"/>
              <w:rPr>
                <w:b/>
                <w:sz w:val="18"/>
                <w:szCs w:val="18"/>
              </w:rPr>
            </w:pPr>
            <w:bookmarkStart w:id="13" w:name="_Hlk13127197"/>
            <w:r w:rsidRPr="001D6814">
              <w:rPr>
                <w:b/>
                <w:sz w:val="18"/>
                <w:szCs w:val="18"/>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53D3D0C5"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7FFCF1E0"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codes</w:t>
            </w:r>
          </w:p>
        </w:tc>
      </w:tr>
      <w:tr w:rsidR="008B6FEE" w:rsidRPr="001D6814" w14:paraId="0C8613CE" w14:textId="77777777" w:rsidTr="00D1371E">
        <w:trPr>
          <w:cantSplit/>
          <w:trHeight w:val="734"/>
          <w:jc w:val="center"/>
        </w:trPr>
        <w:tc>
          <w:tcPr>
            <w:tcW w:w="1135" w:type="dxa"/>
            <w:shd w:val="clear" w:color="auto" w:fill="FFFFFF"/>
            <w:vAlign w:val="center"/>
          </w:tcPr>
          <w:p w14:paraId="6DD7F3FF"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10B85F32" w14:textId="77777777" w:rsidR="008B6FEE" w:rsidRPr="00315672" w:rsidRDefault="008B6FEE" w:rsidP="00B562B3">
            <w:pPr>
              <w:keepNext/>
              <w:keepLines/>
              <w:tabs>
                <w:tab w:val="left" w:pos="1425"/>
              </w:tabs>
              <w:spacing w:before="40" w:after="40"/>
              <w:jc w:val="center"/>
              <w:rPr>
                <w:b/>
                <w:color w:val="FF0000"/>
                <w:sz w:val="18"/>
                <w:szCs w:val="18"/>
              </w:rPr>
            </w:pPr>
            <w:r w:rsidRPr="00315672">
              <w:rPr>
                <w:b/>
                <w:color w:val="FF0000"/>
                <w:sz w:val="18"/>
                <w:szCs w:val="18"/>
              </w:rPr>
              <w:t>GHS</w:t>
            </w:r>
            <w:r>
              <w:rPr>
                <w:b/>
                <w:color w:val="FF0000"/>
                <w:sz w:val="18"/>
                <w:szCs w:val="18"/>
              </w:rPr>
              <w:t xml:space="preserve"> hazard category</w:t>
            </w:r>
          </w:p>
        </w:tc>
        <w:tc>
          <w:tcPr>
            <w:tcW w:w="1134" w:type="dxa"/>
            <w:tcBorders>
              <w:bottom w:val="single" w:sz="4" w:space="0" w:color="auto"/>
            </w:tcBorders>
            <w:shd w:val="clear" w:color="auto" w:fill="FFFFFF"/>
          </w:tcPr>
          <w:p w14:paraId="0C28C7D3" w14:textId="77777777" w:rsidR="008B6FEE" w:rsidRPr="00315672" w:rsidRDefault="008B6FEE" w:rsidP="00B562B3">
            <w:pPr>
              <w:keepNext/>
              <w:keepLines/>
              <w:tabs>
                <w:tab w:val="left" w:pos="1425"/>
              </w:tabs>
              <w:spacing w:before="40" w:after="40"/>
              <w:jc w:val="center"/>
              <w:rPr>
                <w:b/>
                <w:noProof/>
                <w:color w:val="FF0000"/>
                <w:sz w:val="18"/>
                <w:szCs w:val="18"/>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34" w:type="dxa"/>
            <w:shd w:val="clear" w:color="auto" w:fill="FFFFFF"/>
            <w:vAlign w:val="center"/>
          </w:tcPr>
          <w:p w14:paraId="1386A825"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34" w:type="dxa"/>
            <w:shd w:val="clear" w:color="auto" w:fill="FFFFFF"/>
            <w:vAlign w:val="center"/>
          </w:tcPr>
          <w:p w14:paraId="2FED59A7" w14:textId="77777777" w:rsidR="008B6FEE" w:rsidRPr="000B76C0"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983890">
              <w:rPr>
                <w:b/>
                <w:bCs/>
                <w:sz w:val="18"/>
                <w:szCs w:val="18"/>
                <w:vertAlign w:val="superscript"/>
              </w:rPr>
              <w:t>a</w:t>
            </w:r>
            <w:proofErr w:type="spellEnd"/>
          </w:p>
        </w:tc>
        <w:tc>
          <w:tcPr>
            <w:tcW w:w="851" w:type="dxa"/>
            <w:shd w:val="clear" w:color="auto" w:fill="FFFFFF"/>
            <w:vAlign w:val="center"/>
          </w:tcPr>
          <w:p w14:paraId="3F9516B6"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3118" w:type="dxa"/>
            <w:tcBorders>
              <w:right w:val="single" w:sz="4" w:space="0" w:color="auto"/>
            </w:tcBorders>
            <w:shd w:val="clear" w:color="auto" w:fill="FFFFFF"/>
            <w:vAlign w:val="center"/>
          </w:tcPr>
          <w:p w14:paraId="5595230D" w14:textId="77777777" w:rsidR="008B6FEE" w:rsidRPr="000B76C0" w:rsidRDefault="008B6FEE" w:rsidP="00B562B3">
            <w:pPr>
              <w:keepNext/>
              <w:keepLines/>
              <w:tabs>
                <w:tab w:val="left" w:pos="1425"/>
              </w:tabs>
              <w:spacing w:before="40" w:after="40"/>
              <w:rPr>
                <w:b/>
                <w:sz w:val="18"/>
                <w:szCs w:val="18"/>
              </w:rPr>
            </w:pPr>
            <w:r w:rsidRPr="000B76C0">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556E88E1"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094020" w:rsidRPr="001D6814" w14:paraId="4B632626" w14:textId="77777777" w:rsidTr="00083B6B">
        <w:trPr>
          <w:cantSplit/>
          <w:trHeight w:val="989"/>
          <w:jc w:val="center"/>
        </w:trPr>
        <w:tc>
          <w:tcPr>
            <w:tcW w:w="1135" w:type="dxa"/>
            <w:vMerge w:val="restart"/>
            <w:shd w:val="clear" w:color="auto" w:fill="FFFFFF"/>
            <w:vAlign w:val="center"/>
          </w:tcPr>
          <w:p w14:paraId="0EB2872D"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Self-reactive substances and mixtures</w:t>
            </w:r>
          </w:p>
        </w:tc>
        <w:tc>
          <w:tcPr>
            <w:tcW w:w="850" w:type="dxa"/>
            <w:shd w:val="clear" w:color="auto" w:fill="FFFFFF"/>
            <w:vAlign w:val="center"/>
          </w:tcPr>
          <w:p w14:paraId="71F88BCE"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Type A</w:t>
            </w:r>
          </w:p>
        </w:tc>
        <w:tc>
          <w:tcPr>
            <w:tcW w:w="1134" w:type="dxa"/>
            <w:shd w:val="clear" w:color="auto" w:fill="FFFFFF"/>
            <w:vAlign w:val="center"/>
          </w:tcPr>
          <w:p w14:paraId="1DC61E56" w14:textId="77777777" w:rsidR="00094020" w:rsidRPr="00E20695" w:rsidRDefault="00094020" w:rsidP="00B562B3">
            <w:pPr>
              <w:keepNext/>
              <w:keepLines/>
              <w:tabs>
                <w:tab w:val="left" w:pos="1425"/>
              </w:tabs>
              <w:spacing w:before="40" w:after="40"/>
              <w:jc w:val="center"/>
              <w:rPr>
                <w:b/>
                <w:noProof/>
                <w:color w:val="FF0000"/>
                <w:sz w:val="18"/>
                <w:szCs w:val="18"/>
                <w:lang w:eastAsia="zh-CN"/>
              </w:rPr>
            </w:pPr>
            <w:r w:rsidRPr="00E20695">
              <w:rPr>
                <w:b/>
                <w:noProof/>
                <w:color w:val="FF0000"/>
                <w:sz w:val="18"/>
                <w:szCs w:val="18"/>
                <w:lang w:eastAsia="zh-CN"/>
              </w:rPr>
              <w:t>4.1</w:t>
            </w:r>
          </w:p>
          <w:p w14:paraId="67186275" w14:textId="48F61DA1" w:rsidR="00094020" w:rsidRPr="00E20695" w:rsidRDefault="00094020" w:rsidP="00B562B3">
            <w:pPr>
              <w:keepNext/>
              <w:keepLines/>
              <w:tabs>
                <w:tab w:val="left" w:pos="1425"/>
              </w:tabs>
              <w:spacing w:before="40" w:after="40"/>
              <w:jc w:val="center"/>
              <w:rPr>
                <w:b/>
                <w:noProof/>
                <w:color w:val="FF0000"/>
                <w:sz w:val="18"/>
                <w:szCs w:val="18"/>
                <w:u w:val="single"/>
                <w:lang w:eastAsia="zh-CN"/>
              </w:rPr>
            </w:pPr>
            <w:r w:rsidRPr="00E20695">
              <w:rPr>
                <w:b/>
                <w:noProof/>
                <w:color w:val="FF0000"/>
                <w:sz w:val="18"/>
                <w:szCs w:val="18"/>
                <w:u w:val="single"/>
                <w:lang w:eastAsia="zh-CN"/>
              </w:rPr>
              <w:t>Type A</w:t>
            </w:r>
          </w:p>
        </w:tc>
        <w:tc>
          <w:tcPr>
            <w:tcW w:w="1134" w:type="dxa"/>
            <w:shd w:val="clear" w:color="auto" w:fill="FFFFFF"/>
            <w:vAlign w:val="center"/>
          </w:tcPr>
          <w:p w14:paraId="2D860FD3" w14:textId="77777777" w:rsidR="00094020" w:rsidRPr="001D6814" w:rsidRDefault="00094020" w:rsidP="00B562B3">
            <w:pPr>
              <w:keepNext/>
              <w:keepLines/>
              <w:tabs>
                <w:tab w:val="left" w:pos="1425"/>
              </w:tabs>
              <w:spacing w:before="40" w:after="40"/>
              <w:jc w:val="center"/>
              <w:rPr>
                <w:b/>
                <w:sz w:val="18"/>
                <w:szCs w:val="18"/>
              </w:rPr>
            </w:pPr>
            <w:r>
              <w:rPr>
                <w:noProof/>
                <w:lang w:eastAsia="zh-CN"/>
              </w:rPr>
              <w:drawing>
                <wp:inline distT="0" distB="0" distL="0" distR="0" wp14:anchorId="53320249" wp14:editId="408E9E49">
                  <wp:extent cx="57150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0B19EC05" w14:textId="78FD439D" w:rsidR="00094020" w:rsidRPr="001D6814" w:rsidRDefault="00094020" w:rsidP="00B562B3">
            <w:pPr>
              <w:keepNext/>
              <w:keepLines/>
              <w:tabs>
                <w:tab w:val="left" w:pos="1425"/>
              </w:tabs>
              <w:spacing w:before="40" w:after="40"/>
              <w:jc w:val="center"/>
              <w:rPr>
                <w:b/>
                <w:i/>
                <w:sz w:val="18"/>
                <w:szCs w:val="18"/>
              </w:rPr>
            </w:pPr>
            <w:r w:rsidRPr="001D6814">
              <w:rPr>
                <w:i/>
                <w:sz w:val="18"/>
                <w:szCs w:val="18"/>
              </w:rPr>
              <w:t>(</w:t>
            </w:r>
            <w:r w:rsidRPr="00CE4856">
              <w:rPr>
                <w:i/>
                <w:sz w:val="18"/>
                <w:szCs w:val="18"/>
              </w:rPr>
              <w:t xml:space="preserve">Transport </w:t>
            </w:r>
            <w:r w:rsidRPr="008531EA">
              <w:rPr>
                <w:i/>
                <w:strike/>
                <w:color w:val="FF0000"/>
                <w:sz w:val="18"/>
                <w:szCs w:val="18"/>
              </w:rPr>
              <w:t>not</w:t>
            </w:r>
            <w:r w:rsidRPr="008531EA">
              <w:rPr>
                <w:i/>
                <w:color w:val="FF0000"/>
                <w:sz w:val="18"/>
                <w:szCs w:val="18"/>
              </w:rPr>
              <w:t xml:space="preserve"> </w:t>
            </w:r>
            <w:r w:rsidRPr="008531EA">
              <w:rPr>
                <w:i/>
                <w:sz w:val="18"/>
                <w:szCs w:val="18"/>
              </w:rPr>
              <w:t>may not be</w:t>
            </w:r>
            <w:r w:rsidRPr="002E14A0">
              <w:rPr>
                <w:i/>
                <w:sz w:val="18"/>
                <w:szCs w:val="18"/>
              </w:rPr>
              <w:t xml:space="preserve"> </w:t>
            </w:r>
            <w:proofErr w:type="gramStart"/>
            <w:r w:rsidRPr="00CE4856">
              <w:rPr>
                <w:i/>
                <w:sz w:val="18"/>
                <w:szCs w:val="18"/>
              </w:rPr>
              <w:t>allowed</w:t>
            </w:r>
            <w:r w:rsidRPr="001D6814">
              <w:rPr>
                <w:i/>
                <w:sz w:val="18"/>
                <w:szCs w:val="18"/>
              </w:rPr>
              <w:t>)</w:t>
            </w:r>
            <w:r w:rsidRPr="007F0819">
              <w:rPr>
                <w:i/>
                <w:strike/>
                <w:sz w:val="18"/>
                <w:szCs w:val="18"/>
                <w:vertAlign w:val="superscript"/>
              </w:rPr>
              <w:t>b</w:t>
            </w:r>
            <w:proofErr w:type="gramEnd"/>
          </w:p>
        </w:tc>
        <w:tc>
          <w:tcPr>
            <w:tcW w:w="851" w:type="dxa"/>
            <w:shd w:val="clear" w:color="auto" w:fill="FFFFFF"/>
            <w:vAlign w:val="center"/>
          </w:tcPr>
          <w:p w14:paraId="7C803189"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Danger</w:t>
            </w:r>
          </w:p>
        </w:tc>
        <w:tc>
          <w:tcPr>
            <w:tcW w:w="3118" w:type="dxa"/>
            <w:shd w:val="clear" w:color="auto" w:fill="FFFFFF"/>
            <w:vAlign w:val="center"/>
          </w:tcPr>
          <w:p w14:paraId="5CF95E09" w14:textId="77777777" w:rsidR="00094020" w:rsidRPr="001D6814" w:rsidRDefault="00094020" w:rsidP="00B562B3">
            <w:pPr>
              <w:keepNext/>
              <w:keepLines/>
              <w:tabs>
                <w:tab w:val="left" w:pos="1425"/>
              </w:tabs>
              <w:spacing w:before="40" w:after="40"/>
              <w:rPr>
                <w:noProof/>
                <w:sz w:val="18"/>
                <w:szCs w:val="18"/>
                <w:lang w:eastAsia="sv-SE"/>
              </w:rPr>
            </w:pPr>
            <w:r w:rsidRPr="001D6814">
              <w:rPr>
                <w:sz w:val="18"/>
                <w:szCs w:val="18"/>
              </w:rPr>
              <w:t>Heating may cause an explosion</w:t>
            </w:r>
          </w:p>
        </w:tc>
        <w:tc>
          <w:tcPr>
            <w:tcW w:w="992" w:type="dxa"/>
            <w:shd w:val="clear" w:color="auto" w:fill="FFFFFF"/>
            <w:vAlign w:val="center"/>
          </w:tcPr>
          <w:p w14:paraId="6599767A" w14:textId="77777777" w:rsidR="00094020" w:rsidRPr="001D6814" w:rsidRDefault="00094020" w:rsidP="00B562B3">
            <w:pPr>
              <w:keepNext/>
              <w:keepLines/>
              <w:tabs>
                <w:tab w:val="left" w:pos="1425"/>
              </w:tabs>
              <w:spacing w:before="40" w:after="40"/>
              <w:jc w:val="center"/>
              <w:rPr>
                <w:noProof/>
                <w:sz w:val="18"/>
                <w:szCs w:val="18"/>
                <w:lang w:eastAsia="sv-SE"/>
              </w:rPr>
            </w:pPr>
            <w:r w:rsidRPr="001D6814">
              <w:rPr>
                <w:noProof/>
                <w:sz w:val="18"/>
                <w:szCs w:val="18"/>
                <w:lang w:eastAsia="sv-SE"/>
              </w:rPr>
              <w:t>H240</w:t>
            </w:r>
          </w:p>
        </w:tc>
      </w:tr>
      <w:tr w:rsidR="00094020" w:rsidRPr="001D6814" w14:paraId="3B6735CE" w14:textId="77777777" w:rsidTr="00083B6B">
        <w:trPr>
          <w:cantSplit/>
          <w:trHeight w:val="2537"/>
          <w:jc w:val="center"/>
        </w:trPr>
        <w:tc>
          <w:tcPr>
            <w:tcW w:w="1135" w:type="dxa"/>
            <w:vMerge/>
            <w:shd w:val="clear" w:color="auto" w:fill="FFFFFF"/>
            <w:vAlign w:val="center"/>
          </w:tcPr>
          <w:p w14:paraId="35BB5500" w14:textId="77777777" w:rsidR="00094020" w:rsidRPr="001D6814" w:rsidRDefault="00094020" w:rsidP="00B562B3">
            <w:pPr>
              <w:keepNext/>
              <w:keepLines/>
              <w:tabs>
                <w:tab w:val="left" w:pos="1425"/>
              </w:tabs>
              <w:spacing w:before="40" w:after="40"/>
              <w:jc w:val="center"/>
              <w:rPr>
                <w:b/>
                <w:sz w:val="18"/>
                <w:szCs w:val="18"/>
              </w:rPr>
            </w:pPr>
          </w:p>
        </w:tc>
        <w:tc>
          <w:tcPr>
            <w:tcW w:w="850" w:type="dxa"/>
            <w:shd w:val="clear" w:color="auto" w:fill="FFFFFF"/>
            <w:vAlign w:val="center"/>
          </w:tcPr>
          <w:p w14:paraId="6EB8A8A1"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Type B</w:t>
            </w:r>
          </w:p>
        </w:tc>
        <w:tc>
          <w:tcPr>
            <w:tcW w:w="1134" w:type="dxa"/>
            <w:shd w:val="clear" w:color="auto" w:fill="FFFFFF"/>
            <w:vAlign w:val="center"/>
          </w:tcPr>
          <w:p w14:paraId="0E6C3962" w14:textId="77777777" w:rsidR="00094020" w:rsidRPr="00E20695" w:rsidRDefault="00094020" w:rsidP="00094020">
            <w:pPr>
              <w:keepNext/>
              <w:keepLines/>
              <w:tabs>
                <w:tab w:val="left" w:pos="1425"/>
              </w:tabs>
              <w:spacing w:before="40" w:after="40"/>
              <w:jc w:val="center"/>
              <w:rPr>
                <w:b/>
                <w:noProof/>
                <w:color w:val="FF0000"/>
                <w:sz w:val="18"/>
                <w:szCs w:val="18"/>
                <w:lang w:eastAsia="zh-CN"/>
              </w:rPr>
            </w:pPr>
            <w:r w:rsidRPr="00E20695">
              <w:rPr>
                <w:b/>
                <w:noProof/>
                <w:color w:val="FF0000"/>
                <w:sz w:val="18"/>
                <w:szCs w:val="18"/>
                <w:lang w:eastAsia="zh-CN"/>
              </w:rPr>
              <w:t>4.1</w:t>
            </w:r>
          </w:p>
          <w:p w14:paraId="3D2A1B34" w14:textId="08A0BFBD" w:rsidR="00094020" w:rsidRPr="00E20695" w:rsidRDefault="00094020" w:rsidP="00094020">
            <w:pPr>
              <w:keepNext/>
              <w:keepLines/>
              <w:tabs>
                <w:tab w:val="left" w:pos="1425"/>
              </w:tabs>
              <w:spacing w:before="40" w:after="40"/>
              <w:jc w:val="center"/>
              <w:rPr>
                <w:b/>
                <w:noProof/>
                <w:sz w:val="18"/>
                <w:szCs w:val="18"/>
                <w:u w:val="single"/>
                <w:lang w:eastAsia="zh-CN"/>
              </w:rPr>
            </w:pPr>
            <w:r w:rsidRPr="00E20695">
              <w:rPr>
                <w:b/>
                <w:noProof/>
                <w:color w:val="FF0000"/>
                <w:sz w:val="18"/>
                <w:szCs w:val="18"/>
                <w:u w:val="single"/>
                <w:lang w:eastAsia="zh-CN"/>
              </w:rPr>
              <w:t>Type B</w:t>
            </w:r>
          </w:p>
        </w:tc>
        <w:tc>
          <w:tcPr>
            <w:tcW w:w="1134" w:type="dxa"/>
            <w:shd w:val="clear" w:color="auto" w:fill="FFFFFF"/>
            <w:vAlign w:val="center"/>
          </w:tcPr>
          <w:p w14:paraId="10E55865" w14:textId="2717E50F" w:rsidR="00094020" w:rsidRDefault="00094020" w:rsidP="005E412B">
            <w:pPr>
              <w:keepNext/>
              <w:keepLines/>
              <w:tabs>
                <w:tab w:val="left" w:pos="1425"/>
              </w:tabs>
              <w:spacing w:before="40" w:after="40"/>
              <w:jc w:val="center"/>
              <w:rPr>
                <w:noProof/>
                <w:color w:val="FF0000"/>
                <w:sz w:val="18"/>
                <w:szCs w:val="18"/>
                <w:lang w:eastAsia="zh-CN"/>
              </w:rPr>
            </w:pPr>
            <w:r>
              <w:rPr>
                <w:noProof/>
                <w:lang w:eastAsia="zh-CN"/>
              </w:rPr>
              <w:drawing>
                <wp:inline distT="0" distB="0" distL="0" distR="0" wp14:anchorId="3A5B2259" wp14:editId="55418347">
                  <wp:extent cx="57150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43889866" w14:textId="3A267291" w:rsidR="00094020" w:rsidRPr="002E14A0" w:rsidRDefault="00094020" w:rsidP="005E412B">
            <w:pPr>
              <w:keepNext/>
              <w:keepLines/>
              <w:tabs>
                <w:tab w:val="left" w:pos="1425"/>
              </w:tabs>
              <w:spacing w:before="40" w:after="40"/>
              <w:jc w:val="center"/>
              <w:rPr>
                <w:noProof/>
                <w:color w:val="FF0000"/>
                <w:sz w:val="18"/>
                <w:szCs w:val="18"/>
                <w:lang w:eastAsia="zh-CN"/>
              </w:rPr>
            </w:pPr>
            <w:r w:rsidRPr="002E14A0">
              <w:rPr>
                <w:noProof/>
                <w:color w:val="FF0000"/>
                <w:sz w:val="18"/>
                <w:szCs w:val="18"/>
                <w:lang w:eastAsia="zh-CN"/>
              </w:rPr>
              <w:t>and</w:t>
            </w:r>
          </w:p>
          <w:p w14:paraId="6A4B5473" w14:textId="77777777" w:rsidR="00094020" w:rsidRPr="007F0819" w:rsidRDefault="00094020" w:rsidP="005E412B">
            <w:pPr>
              <w:keepNext/>
              <w:keepLines/>
              <w:tabs>
                <w:tab w:val="left" w:pos="1425"/>
              </w:tabs>
              <w:spacing w:before="40" w:after="40"/>
              <w:jc w:val="center"/>
              <w:rPr>
                <w:noProof/>
                <w:lang w:eastAsia="zh-CN"/>
              </w:rPr>
            </w:pPr>
            <w:r>
              <w:rPr>
                <w:noProof/>
                <w:lang w:eastAsia="zh-CN"/>
              </w:rPr>
              <w:drawing>
                <wp:inline distT="0" distB="0" distL="0" distR="0" wp14:anchorId="4D56178E" wp14:editId="7AD2777A">
                  <wp:extent cx="571500"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tcPr>
          <w:p w14:paraId="66F39FFC" w14:textId="27A4088D" w:rsidR="00094020" w:rsidRDefault="00094020" w:rsidP="00B562B3">
            <w:pPr>
              <w:keepNext/>
              <w:keepLines/>
              <w:spacing w:before="40" w:after="40"/>
              <w:jc w:val="center"/>
              <w:rPr>
                <w:b/>
                <w:i/>
                <w:noProof/>
                <w:sz w:val="18"/>
                <w:szCs w:val="18"/>
                <w:lang w:eastAsia="en-GB"/>
              </w:rPr>
            </w:pPr>
            <w:r>
              <w:rPr>
                <w:b/>
                <w:i/>
                <w:noProof/>
                <w:sz w:val="18"/>
                <w:szCs w:val="18"/>
                <w:lang w:eastAsia="en-GB"/>
              </w:rPr>
              <w:drawing>
                <wp:inline distT="0" distB="0" distL="0" distR="0" wp14:anchorId="7DA9246B" wp14:editId="6D49B4DE">
                  <wp:extent cx="628650" cy="600075"/>
                  <wp:effectExtent l="0" t="0" r="0" b="0"/>
                  <wp:docPr id="36" name="Picture 36"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eskrivning: H:\Mina Dokument\KemI Internationellt\GHS\Pictograms\stripes.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p w14:paraId="2B4D6914" w14:textId="7E78E630" w:rsidR="00094020" w:rsidRPr="00FE24BC" w:rsidRDefault="00094020" w:rsidP="00B562B3">
            <w:pPr>
              <w:keepNext/>
              <w:keepLines/>
              <w:tabs>
                <w:tab w:val="left" w:pos="1425"/>
              </w:tabs>
              <w:spacing w:before="40" w:after="40"/>
              <w:jc w:val="center"/>
              <w:rPr>
                <w:noProof/>
                <w:color w:val="FF0000"/>
                <w:sz w:val="18"/>
                <w:szCs w:val="18"/>
                <w:vertAlign w:val="superscript"/>
                <w:lang w:eastAsia="zh-CN"/>
              </w:rPr>
            </w:pPr>
            <w:r>
              <w:rPr>
                <w:b/>
                <w:i/>
                <w:noProof/>
                <w:sz w:val="18"/>
                <w:szCs w:val="18"/>
                <w:lang w:eastAsia="en-GB"/>
              </w:rPr>
              <mc:AlternateContent>
                <mc:Choice Requires="wpg">
                  <w:drawing>
                    <wp:anchor distT="0" distB="0" distL="114300" distR="114300" simplePos="0" relativeHeight="251705344" behindDoc="0" locked="0" layoutInCell="1" allowOverlap="0" wp14:anchorId="773E7BCD" wp14:editId="3C5EB105">
                      <wp:simplePos x="0" y="0"/>
                      <wp:positionH relativeFrom="column">
                        <wp:posOffset>36830</wp:posOffset>
                      </wp:positionH>
                      <wp:positionV relativeFrom="paragraph">
                        <wp:posOffset>322580</wp:posOffset>
                      </wp:positionV>
                      <wp:extent cx="584835" cy="584835"/>
                      <wp:effectExtent l="0" t="0" r="5715" b="5715"/>
                      <wp:wrapNone/>
                      <wp:docPr id="38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4835" cy="584835"/>
                                <a:chOff x="4104" y="4014"/>
                                <a:chExt cx="1072" cy="1069"/>
                              </a:xfrm>
                            </wpg:grpSpPr>
                            <wps:wsp>
                              <wps:cNvPr id="386" name="Freeform 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ADB76" id="Group 5" o:spid="_x0000_s1026" style="position:absolute;margin-left:2.9pt;margin-top:25.4pt;width:46.05pt;height:46.05pt;z-index:251705344"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" o:allowoverlap="f">
                      <o:lock v:ext="edit" aspectratio="t"/>
                      <v:shape id="Freeform 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" path="m167,l,185,174,6,167,xe" fillcolor="#1f1a17" stroked="f">
                        <v:path arrowok="t" o:connecttype="custom" o:connectlocs="167,0;0,185;174,6;167,0" o:connectangles="0,0,0,0"/>
                        <o:lock v:ext="edit" aspectratio="t"/>
                      </v:shape>
                      <v:shape id="Freeform 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" path="m275,l,71,278,6,275,xe" fillcolor="#1f1a17" stroked="f">
                        <v:path arrowok="t" o:connecttype="custom" o:connectlocs="275,0;0,71;278,6;275,0" o:connectangles="0,0,0,0"/>
                        <o:lock v:ext="edit" aspectratio="t"/>
                      </v:shape>
                      <v:shape id="Freeform 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" path="m260,9l,,263,12,260,9xe" fillcolor="#1f1a17" stroked="f">
                        <v:path arrowok="t" o:connecttype="custom" o:connectlocs="260,9;0,0;263,12;260,9" o:connectangles="0,0,0,0"/>
                        <o:lock v:ext="edit" aspectratio="t"/>
                      </v:shape>
                      <v:shape id="Freeform 1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" path="m155,l,111,155,12,155,xe" fillcolor="#1f1a17" stroked="f">
                        <v:path arrowok="t" o:connecttype="custom" o:connectlocs="155,0;0,111;155,12;155,0" o:connectangles="0,0,0,0"/>
                        <o:lock v:ext="edit" aspectratio="t"/>
                      </v:shape>
                      <v:shape id="Freeform 1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" path="m80,47l,,84,53,80,47xe" fillcolor="#1f1a17" stroked="f">
                        <v:path arrowok="t" o:connecttype="custom" o:connectlocs="80,47;0,0;84,53;80,47" o:connectangles="0,0,0,0"/>
                        <o:lock v:ext="edit" aspectratio="t"/>
                      </v:shape>
                      <v:shape id="Freeform 1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1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1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" path="m6,6l9,,28,19,,15,6,9,6,6xe" fillcolor="#1f1a17" stroked="f">
                        <v:path arrowok="t" o:connecttype="custom" o:connectlocs="6,6;9,0;28,19;0,15;6,9;6,6" o:connectangles="0,0,0,0,0,0"/>
                        <o:lock v:ext="edit" aspectratio="t"/>
                      </v:shape>
                      <v:shape id="Freeform 1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" path="m3,7l,19r6,6l9,25r6,-9l15,10,12,,9,3,6,,3,7xe" fillcolor="#1f1a17" stroked="f">
                        <v:path arrowok="t" o:connecttype="custom" o:connectlocs="3,7;0,19;6,25;9,25;15,16;15,10;12,0;9,3;6,0;3,7" o:connectangles="0,0,0,0,0,0,0,0,0,0"/>
                        <o:lock v:ext="edit" aspectratio="t"/>
                      </v:shape>
                      <v:shape id="Freeform 1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" path="m309,l,53,309,9r,-9xe" fillcolor="#1f1a17" stroked="f">
                        <v:path arrowok="t" o:connecttype="custom" o:connectlocs="309,0;0,53;309,9;309,0" o:connectangles="0,0,0,0"/>
                        <o:lock v:ext="edit" aspectratio="t"/>
                      </v:shape>
                      <v:shape id="Freeform 1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" path="m74,56l,,77,62,74,56xe" fillcolor="#1f1a17" stroked="f">
                        <v:path arrowok="t" o:connecttype="custom" o:connectlocs="74,56;0,0;77,62;74,56" o:connectangles="0,0,0,0"/>
                        <o:lock v:ext="edit" aspectratio="t"/>
                      </v:shape>
                      <v:shape id="Freeform 1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" path="m90,l,43,90,6,90,xe" fillcolor="#1f1a17" stroked="f">
                        <v:path arrowok="t" o:connecttype="custom" o:connectlocs="90,0;0,43;90,6;90,0" o:connectangles="0,0,0,0"/>
                        <o:lock v:ext="edit" aspectratio="t"/>
                      </v:shape>
                      <v:shape id="Freeform 1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2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2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" path="m,40l164,,,37r,3xe" fillcolor="#1f1a17" stroked="f">
                        <v:path arrowok="t" o:connecttype="custom" o:connectlocs="0,40;164,0;0,37;0,40" o:connectangles="0,0,0,0"/>
                        <o:lock v:ext="edit" aspectratio="t"/>
                      </v:shape>
                      <v:shape id="Freeform 2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" path="m3,3l155,9,,,3,3xe" fillcolor="#1f1a17" stroked="f">
                        <v:path arrowok="t" o:connecttype="custom" o:connectlocs="3,3;155,9;0,0;3,3" o:connectangles="0,0,0,0"/>
                        <o:lock v:ext="edit" aspectratio="t"/>
                      </v:shape>
                      <v:shape id="Freeform 2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" path="m,53l90,,,50r,3xe" fillcolor="#1f1a17" stroked="f">
                        <v:path arrowok="t" o:connecttype="custom" o:connectlocs="0,53;90,0;0,50;0,53" o:connectangles="0,0,0,0"/>
                        <o:lock v:ext="edit" aspectratio="t"/>
                      </v:shape>
                      <v:shape id="Freeform 2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" path="m3,3l53,28,,,3,3xe" fillcolor="#1f1a17" stroked="f">
                        <v:path arrowok="t" o:connecttype="custom" o:connectlocs="3,3;53,28;0,0;3,3" o:connectangles="0,0,0,0"/>
                        <o:lock v:ext="edit" aspectratio="t"/>
                      </v:shape>
                      <v:shape id="Freeform 2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" path="m,3l75,16,3,,,3xe" fillcolor="#1f1a17" stroked="f">
                        <v:path arrowok="t" o:connecttype="custom" o:connectlocs="0,3;75,16;3,0;0,3" o:connectangles="0,0,0,0"/>
                        <o:lock v:ext="edit" aspectratio="t"/>
                      </v:shape>
                      <v:shape id="Freeform 2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" path="m18,12l24,6,15,3,12,6,3,,,12,9,25,12,15r6,l18,12xe" fillcolor="#1f1a17" stroked="f">
                        <v:path arrowok="t" o:connecttype="custom" o:connectlocs="18,12;24,6;15,3;12,6;3,0;0,12;9,25;12,15;18,15;18,12" o:connectangles="0,0,0,0,0,0,0,0,0,0"/>
                        <o:lock v:ext="edit" aspectratio="t"/>
                      </v:shape>
                      <v:shape id="Freeform 2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" path="m31,12r,-9l22,6,19,,3,,,9r9,6l22,18r3,-6l31,12xe" fillcolor="#1f1a17" stroked="f">
                        <v:path arrowok="t" o:connecttype="custom" o:connectlocs="31,12;31,3;22,6;19,0;3,0;0,9;9,15;22,18;25,12;31,12" o:connectangles="0,0,0,0,0,0,0,0,0,0"/>
                        <o:lock v:ext="edit" aspectratio="t"/>
                      </v:shape>
                      <v:shape id="Freeform 2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" path="m15,6l9,9,,,15,r,3l15,6xe" fillcolor="#1f1a17" stroked="f">
                        <v:path arrowok="t" o:connecttype="custom" o:connectlocs="15,6;9,9;0,0;15,0;15,3;15,6" o:connectangles="0,0,0,0,0,0"/>
                        <o:lock v:ext="edit" aspectratio="t"/>
                      </v:shape>
                      <v:shape id="Freeform 2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3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" path="m,28l208,,,25r,3xe" fillcolor="#1f1a17" stroked="f">
                        <v:path arrowok="t" o:connecttype="custom" o:connectlocs="0,28;208,0;0,25;0,28" o:connectangles="0,0,0,0"/>
                        <o:lock v:ext="edit" aspectratio="t"/>
                      </v:shape>
                      <v:shape id="Freeform 3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" path="m7,4l50,35,,,7,4xe" fillcolor="#1f1a17" stroked="f">
                        <v:path arrowok="t" o:connecttype="custom" o:connectlocs="7,4;50,35;0,0;7,4" o:connectangles="0,0,0,0"/>
                        <o:lock v:ext="edit" aspectratio="t"/>
                      </v:shape>
                      <v:shape id="Freeform 3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" path="m,19l56,,,16r,3xe" fillcolor="#1f1a17" stroked="f">
                        <v:path arrowok="t" o:connecttype="custom" o:connectlocs="0,19;56,0;0,16;0,19" o:connectangles="0,0,0,0"/>
                        <o:lock v:ext="edit" aspectratio="t"/>
                      </v:shape>
                      <v:shape id="Freeform 3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3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3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" path="m3,3l9,,27,12,,9,,6,3,3xe" fillcolor="#1f1a17" stroked="f">
                        <v:path arrowok="t" o:connecttype="custom" o:connectlocs="3,3;9,0;27,12;0,9;0,6;3,3" o:connectangles="0,0,0,0,0,0"/>
                        <o:lock v:ext="edit" aspectratio="t"/>
                      </v:shape>
                      <v:shape id="Freeform 3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" path="m,6r13,9l31,18r13,3l44,12,37,6,19,,16,3,3,,,6xe" fillcolor="#1f1a17" stroked="f">
                        <v:path arrowok="t" o:connecttype="custom" o:connectlocs="0,6;13,15;31,18;44,21;44,12;37,6;19,0;16,3;3,0;0,6" o:connectangles="0,0,0,0,0,0,0,0,0,0"/>
                        <o:lock v:ext="edit" aspectratio="t"/>
                      </v:shape>
                      <v:shape id="Freeform 3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" path="m6,96l111,,,90r6,6xe" fillcolor="#1f1a17" stroked="f">
                        <v:path arrowok="t" o:connecttype="custom" o:connectlocs="6,96;111,0;0,90;6,96" o:connectangles="0,0,0,0"/>
                        <o:lock v:ext="edit" aspectratio="t"/>
                      </v:shape>
                      <v:shape id="Freeform 3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" path="m115,84l,,109,87r6,-3xe" fillcolor="#1f1a17" stroked="f">
                        <v:path arrowok="t" o:connecttype="custom" o:connectlocs="115,84;0,0;109,87;115,84" o:connectangles="0,0,0,0"/>
                        <o:lock v:ext="edit" aspectratio="t"/>
                      </v:shape>
                      <v:shape id="Freeform 3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" path="m124,19l,,121,31r3,-12xe" fillcolor="#1f1a17" stroked="f">
                        <v:path arrowok="t" o:connecttype="custom" o:connectlocs="124,19;0,0;121,31;124,19" o:connectangles="0,0,0,0"/>
                        <o:lock v:ext="edit" aspectratio="t"/>
                      </v:shape>
                      <v:shape id="Freeform 4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" path="m56,l,108,62,3,56,xe" fillcolor="#1f1a17" stroked="f">
                        <v:path arrowok="t" o:connecttype="custom" o:connectlocs="56,0;0,108;62,3;56,0" o:connectangles="0,0,0,0"/>
                        <o:lock v:ext="edit" aspectratio="t"/>
                      </v:shape>
                      <v:shape id="Freeform 4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" path="m34,l,130,40,3,34,xe" fillcolor="#1f1a17" stroked="f">
                        <v:path arrowok="t" o:connecttype="custom" o:connectlocs="34,0;0,130;40,3;34,0" o:connectangles="0,0,0,0"/>
                        <o:lock v:ext="edit" aspectratio="t"/>
                      </v:shape>
                      <v:shape id="Freeform 4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" path="m71,l,198r12,6l83,6,71,xe" fillcolor="#1f1a17" stroked="f">
                        <v:path arrowok="t" o:connecttype="custom" o:connectlocs="71,0;0,198;12,204;83,6;71,0" o:connectangles="0,0,0,0,0"/>
                        <o:lock v:ext="edit" aspectratio="t"/>
                      </v:shape>
                      <v:shape id="Freeform 4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4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" path="m,461l464,925,928,461,464,,,461e" filled="f" strokecolor="#1f1a17" strokeweight=".45pt">
                        <v:path arrowok="t" o:connecttype="custom" o:connectlocs="0,461;464,925;928,461;464,0;0,461" o:connectangles="0,0,0,0,0"/>
                        <o:lock v:ext="edit" aspectratio="t"/>
                      </v:shape>
                    </v:group>
                  </w:pict>
                </mc:Fallback>
              </mc:AlternateContent>
            </w:r>
            <w:r w:rsidRPr="00FE24BC">
              <w:rPr>
                <w:noProof/>
                <w:color w:val="FF0000"/>
                <w:sz w:val="18"/>
                <w:szCs w:val="18"/>
                <w:lang w:eastAsia="zh-CN"/>
              </w:rPr>
              <w:t>and if applicable</w:t>
            </w:r>
            <w:r>
              <w:rPr>
                <w:color w:val="FF0000"/>
                <w:sz w:val="18"/>
                <w:szCs w:val="18"/>
              </w:rPr>
              <w:t xml:space="preserve"> </w:t>
            </w:r>
            <w:r w:rsidRPr="00C77F03">
              <w:rPr>
                <w:color w:val="FF0000"/>
                <w:sz w:val="18"/>
                <w:szCs w:val="18"/>
                <w:vertAlign w:val="superscript"/>
              </w:rPr>
              <w:t>a</w:t>
            </w:r>
            <w:r>
              <w:rPr>
                <w:noProof/>
                <w:color w:val="FF0000"/>
                <w:sz w:val="18"/>
                <w:szCs w:val="18"/>
                <w:lang w:eastAsia="zh-CN"/>
              </w:rPr>
              <w:t>:</w:t>
            </w:r>
          </w:p>
          <w:p w14:paraId="53C4F8A2" w14:textId="1D6673E5" w:rsidR="00094020" w:rsidRPr="001D6814" w:rsidRDefault="00094020" w:rsidP="00B562B3">
            <w:pPr>
              <w:keepNext/>
              <w:keepLines/>
              <w:spacing w:before="40" w:after="40"/>
              <w:jc w:val="center"/>
              <w:rPr>
                <w:b/>
                <w:i/>
                <w:noProof/>
                <w:sz w:val="18"/>
                <w:szCs w:val="18"/>
                <w:lang w:eastAsia="en-GB"/>
              </w:rPr>
            </w:pPr>
          </w:p>
        </w:tc>
        <w:tc>
          <w:tcPr>
            <w:tcW w:w="851" w:type="dxa"/>
            <w:shd w:val="clear" w:color="auto" w:fill="FFFFFF"/>
            <w:vAlign w:val="center"/>
          </w:tcPr>
          <w:p w14:paraId="46834CEC"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Danger</w:t>
            </w:r>
          </w:p>
        </w:tc>
        <w:tc>
          <w:tcPr>
            <w:tcW w:w="3118" w:type="dxa"/>
            <w:shd w:val="clear" w:color="auto" w:fill="FFFFFF"/>
            <w:vAlign w:val="center"/>
          </w:tcPr>
          <w:p w14:paraId="362ACD0E" w14:textId="77777777" w:rsidR="00094020" w:rsidRPr="001D6814" w:rsidRDefault="00094020" w:rsidP="00B562B3">
            <w:pPr>
              <w:keepNext/>
              <w:keepLines/>
              <w:tabs>
                <w:tab w:val="left" w:pos="1425"/>
              </w:tabs>
              <w:spacing w:before="40" w:after="40"/>
              <w:rPr>
                <w:sz w:val="18"/>
                <w:szCs w:val="18"/>
              </w:rPr>
            </w:pPr>
            <w:r w:rsidRPr="001D6814">
              <w:rPr>
                <w:sz w:val="18"/>
                <w:szCs w:val="18"/>
              </w:rPr>
              <w:t>Heating may cause a fire or explosion</w:t>
            </w:r>
          </w:p>
        </w:tc>
        <w:tc>
          <w:tcPr>
            <w:tcW w:w="992" w:type="dxa"/>
            <w:shd w:val="clear" w:color="auto" w:fill="FFFFFF"/>
            <w:vAlign w:val="center"/>
          </w:tcPr>
          <w:p w14:paraId="23096B54" w14:textId="77777777" w:rsidR="00094020" w:rsidRPr="001D6814" w:rsidRDefault="00094020" w:rsidP="00B562B3">
            <w:pPr>
              <w:keepNext/>
              <w:keepLines/>
              <w:tabs>
                <w:tab w:val="left" w:pos="1425"/>
              </w:tabs>
              <w:spacing w:before="40" w:after="40"/>
              <w:jc w:val="center"/>
              <w:rPr>
                <w:noProof/>
                <w:sz w:val="18"/>
                <w:szCs w:val="18"/>
                <w:lang w:eastAsia="sv-SE"/>
              </w:rPr>
            </w:pPr>
            <w:r w:rsidRPr="001D6814">
              <w:rPr>
                <w:noProof/>
                <w:sz w:val="18"/>
                <w:szCs w:val="18"/>
                <w:lang w:eastAsia="sv-SE"/>
              </w:rPr>
              <w:t>H241</w:t>
            </w:r>
          </w:p>
        </w:tc>
      </w:tr>
      <w:tr w:rsidR="00094020" w:rsidRPr="001D6814" w14:paraId="421AE240" w14:textId="77777777" w:rsidTr="00083B6B">
        <w:trPr>
          <w:cantSplit/>
          <w:trHeight w:val="701"/>
          <w:jc w:val="center"/>
        </w:trPr>
        <w:tc>
          <w:tcPr>
            <w:tcW w:w="1135" w:type="dxa"/>
            <w:vMerge/>
            <w:shd w:val="clear" w:color="auto" w:fill="FFFFFF"/>
            <w:vAlign w:val="center"/>
          </w:tcPr>
          <w:p w14:paraId="0187F3D6" w14:textId="77777777" w:rsidR="00094020" w:rsidRPr="001D6814" w:rsidRDefault="00094020" w:rsidP="00B562B3">
            <w:pPr>
              <w:keepNext/>
              <w:keepLines/>
              <w:tabs>
                <w:tab w:val="left" w:pos="1425"/>
              </w:tabs>
              <w:spacing w:before="40" w:after="40"/>
              <w:jc w:val="center"/>
              <w:rPr>
                <w:b/>
                <w:sz w:val="18"/>
                <w:szCs w:val="18"/>
              </w:rPr>
            </w:pPr>
          </w:p>
        </w:tc>
        <w:tc>
          <w:tcPr>
            <w:tcW w:w="850" w:type="dxa"/>
            <w:shd w:val="clear" w:color="auto" w:fill="FFFFFF"/>
            <w:vAlign w:val="center"/>
          </w:tcPr>
          <w:p w14:paraId="57A1FD9B"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Types C and D</w:t>
            </w:r>
          </w:p>
        </w:tc>
        <w:tc>
          <w:tcPr>
            <w:tcW w:w="1134" w:type="dxa"/>
            <w:shd w:val="clear" w:color="auto" w:fill="FFFFFF"/>
            <w:vAlign w:val="center"/>
          </w:tcPr>
          <w:p w14:paraId="578ECDA7" w14:textId="77777777" w:rsidR="00094020" w:rsidRPr="00E20695" w:rsidRDefault="00094020" w:rsidP="00094020">
            <w:pPr>
              <w:keepNext/>
              <w:keepLines/>
              <w:tabs>
                <w:tab w:val="left" w:pos="1425"/>
              </w:tabs>
              <w:spacing w:before="40" w:after="40"/>
              <w:jc w:val="center"/>
              <w:rPr>
                <w:b/>
                <w:noProof/>
                <w:color w:val="FF0000"/>
                <w:sz w:val="18"/>
                <w:szCs w:val="18"/>
                <w:lang w:eastAsia="zh-CN"/>
              </w:rPr>
            </w:pPr>
            <w:r w:rsidRPr="00E20695">
              <w:rPr>
                <w:b/>
                <w:noProof/>
                <w:color w:val="FF0000"/>
                <w:sz w:val="18"/>
                <w:szCs w:val="18"/>
                <w:lang w:eastAsia="zh-CN"/>
              </w:rPr>
              <w:t>4.1</w:t>
            </w:r>
          </w:p>
          <w:p w14:paraId="7C8B0B3B" w14:textId="1C746606" w:rsidR="00094020" w:rsidRPr="00E20695" w:rsidRDefault="00094020" w:rsidP="00094020">
            <w:pPr>
              <w:keepNext/>
              <w:keepLines/>
              <w:tabs>
                <w:tab w:val="left" w:pos="1425"/>
              </w:tabs>
              <w:spacing w:before="40" w:after="40"/>
              <w:jc w:val="center"/>
              <w:rPr>
                <w:b/>
                <w:noProof/>
                <w:sz w:val="18"/>
                <w:szCs w:val="18"/>
                <w:u w:val="single"/>
                <w:lang w:eastAsia="zh-CN"/>
              </w:rPr>
            </w:pPr>
            <w:r w:rsidRPr="00E20695">
              <w:rPr>
                <w:b/>
                <w:noProof/>
                <w:color w:val="FF0000"/>
                <w:sz w:val="18"/>
                <w:szCs w:val="18"/>
                <w:u w:val="single"/>
                <w:lang w:eastAsia="zh-CN"/>
              </w:rPr>
              <w:t>Types C and D</w:t>
            </w:r>
          </w:p>
        </w:tc>
        <w:tc>
          <w:tcPr>
            <w:tcW w:w="1134" w:type="dxa"/>
            <w:vMerge w:val="restart"/>
            <w:shd w:val="clear" w:color="auto" w:fill="FFFFFF"/>
            <w:vAlign w:val="center"/>
          </w:tcPr>
          <w:p w14:paraId="7D3ADFA0" w14:textId="77777777" w:rsidR="00094020" w:rsidRPr="001D6814" w:rsidRDefault="00094020" w:rsidP="00B562B3">
            <w:pPr>
              <w:keepNext/>
              <w:keepLines/>
              <w:tabs>
                <w:tab w:val="left" w:pos="1425"/>
              </w:tabs>
              <w:spacing w:before="40" w:after="40"/>
              <w:jc w:val="center"/>
              <w:rPr>
                <w:b/>
                <w:i/>
                <w:sz w:val="18"/>
                <w:szCs w:val="18"/>
              </w:rPr>
            </w:pPr>
            <w:r>
              <w:rPr>
                <w:noProof/>
                <w:lang w:eastAsia="zh-CN"/>
              </w:rPr>
              <w:drawing>
                <wp:inline distT="0" distB="0" distL="0" distR="0" wp14:anchorId="28985C22" wp14:editId="781344A3">
                  <wp:extent cx="5715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56A1ED71" w14:textId="77777777" w:rsidR="00094020" w:rsidRPr="001D6814" w:rsidRDefault="00094020" w:rsidP="00E13944">
            <w:pPr>
              <w:keepNext/>
              <w:keepLines/>
              <w:tabs>
                <w:tab w:val="left" w:pos="1425"/>
              </w:tabs>
              <w:spacing w:before="40" w:after="40"/>
              <w:jc w:val="center"/>
              <w:rPr>
                <w:b/>
                <w:sz w:val="18"/>
                <w:szCs w:val="18"/>
              </w:rPr>
            </w:pPr>
            <w:r>
              <w:rPr>
                <w:b/>
                <w:i/>
                <w:noProof/>
                <w:sz w:val="18"/>
                <w:szCs w:val="18"/>
                <w:lang w:eastAsia="en-GB"/>
              </w:rPr>
              <w:drawing>
                <wp:inline distT="0" distB="0" distL="0" distR="0" wp14:anchorId="163D1B93" wp14:editId="4157A1B5">
                  <wp:extent cx="628650" cy="600075"/>
                  <wp:effectExtent l="0" t="0" r="0" b="0"/>
                  <wp:docPr id="38" name="Picture 38"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Beskrivning: H:\Mina Dokument\KemI Internationellt\GHS\Pictograms\stripes.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1D1EECAF" w14:textId="77777777" w:rsidR="00094020" w:rsidRPr="001D6814" w:rsidRDefault="00094020" w:rsidP="00B562B3">
            <w:pPr>
              <w:keepNext/>
              <w:keepLines/>
              <w:tabs>
                <w:tab w:val="left" w:pos="1425"/>
              </w:tabs>
              <w:spacing w:before="40" w:after="40"/>
              <w:jc w:val="center"/>
              <w:rPr>
                <w:b/>
                <w:i/>
                <w:sz w:val="18"/>
                <w:szCs w:val="18"/>
              </w:rPr>
            </w:pPr>
            <w:r w:rsidRPr="001D6814">
              <w:rPr>
                <w:b/>
                <w:sz w:val="18"/>
                <w:szCs w:val="18"/>
              </w:rPr>
              <w:t>Danger</w:t>
            </w:r>
          </w:p>
        </w:tc>
        <w:tc>
          <w:tcPr>
            <w:tcW w:w="3118" w:type="dxa"/>
            <w:vMerge w:val="restart"/>
            <w:shd w:val="clear" w:color="auto" w:fill="FFFFFF"/>
            <w:vAlign w:val="center"/>
          </w:tcPr>
          <w:p w14:paraId="466AA6E1" w14:textId="77777777" w:rsidR="00094020" w:rsidRPr="001D6814" w:rsidRDefault="00094020" w:rsidP="00B562B3">
            <w:pPr>
              <w:keepNext/>
              <w:keepLines/>
              <w:tabs>
                <w:tab w:val="left" w:pos="1425"/>
              </w:tabs>
              <w:spacing w:before="40" w:after="40"/>
              <w:rPr>
                <w:sz w:val="18"/>
                <w:szCs w:val="18"/>
              </w:rPr>
            </w:pPr>
            <w:r w:rsidRPr="001D6814">
              <w:rPr>
                <w:sz w:val="18"/>
                <w:szCs w:val="18"/>
              </w:rPr>
              <w:t>Heating may cause a fire</w:t>
            </w:r>
          </w:p>
        </w:tc>
        <w:tc>
          <w:tcPr>
            <w:tcW w:w="992" w:type="dxa"/>
            <w:vMerge w:val="restart"/>
            <w:shd w:val="clear" w:color="auto" w:fill="FFFFFF"/>
            <w:vAlign w:val="center"/>
          </w:tcPr>
          <w:p w14:paraId="0490CD26" w14:textId="77777777" w:rsidR="00094020" w:rsidRPr="001D6814" w:rsidRDefault="00094020" w:rsidP="00B562B3">
            <w:pPr>
              <w:keepNext/>
              <w:keepLines/>
              <w:tabs>
                <w:tab w:val="left" w:pos="1425"/>
              </w:tabs>
              <w:spacing w:before="40" w:after="40"/>
              <w:jc w:val="center"/>
              <w:rPr>
                <w:sz w:val="18"/>
                <w:szCs w:val="18"/>
              </w:rPr>
            </w:pPr>
            <w:r w:rsidRPr="001D6814">
              <w:rPr>
                <w:sz w:val="18"/>
                <w:szCs w:val="18"/>
              </w:rPr>
              <w:t>H242</w:t>
            </w:r>
          </w:p>
        </w:tc>
      </w:tr>
      <w:tr w:rsidR="00094020" w:rsidRPr="001D6814" w14:paraId="241D433C" w14:textId="77777777" w:rsidTr="00083B6B">
        <w:trPr>
          <w:cantSplit/>
          <w:trHeight w:val="695"/>
          <w:jc w:val="center"/>
        </w:trPr>
        <w:tc>
          <w:tcPr>
            <w:tcW w:w="1135" w:type="dxa"/>
            <w:vMerge/>
            <w:shd w:val="clear" w:color="auto" w:fill="FFFFFF"/>
            <w:vAlign w:val="center"/>
          </w:tcPr>
          <w:p w14:paraId="1C669AFA" w14:textId="77777777" w:rsidR="00094020" w:rsidRPr="001D6814" w:rsidRDefault="00094020" w:rsidP="00B562B3">
            <w:pPr>
              <w:keepNext/>
              <w:keepLines/>
              <w:tabs>
                <w:tab w:val="left" w:pos="1425"/>
              </w:tabs>
              <w:spacing w:before="40" w:after="40"/>
              <w:jc w:val="center"/>
              <w:rPr>
                <w:b/>
                <w:sz w:val="18"/>
                <w:szCs w:val="18"/>
              </w:rPr>
            </w:pPr>
          </w:p>
        </w:tc>
        <w:tc>
          <w:tcPr>
            <w:tcW w:w="850" w:type="dxa"/>
            <w:shd w:val="clear" w:color="auto" w:fill="FFFFFF"/>
            <w:vAlign w:val="center"/>
          </w:tcPr>
          <w:p w14:paraId="2754279D"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Types E and F</w:t>
            </w:r>
          </w:p>
        </w:tc>
        <w:tc>
          <w:tcPr>
            <w:tcW w:w="1134" w:type="dxa"/>
            <w:tcBorders>
              <w:bottom w:val="single" w:sz="4" w:space="0" w:color="auto"/>
            </w:tcBorders>
            <w:shd w:val="clear" w:color="auto" w:fill="FFFFFF"/>
          </w:tcPr>
          <w:p w14:paraId="5530E1AF" w14:textId="77777777" w:rsidR="00094020" w:rsidRPr="00E20695" w:rsidRDefault="00094020" w:rsidP="00094020">
            <w:pPr>
              <w:keepNext/>
              <w:keepLines/>
              <w:tabs>
                <w:tab w:val="left" w:pos="1425"/>
              </w:tabs>
              <w:spacing w:before="40" w:after="40"/>
              <w:jc w:val="center"/>
              <w:rPr>
                <w:b/>
                <w:noProof/>
                <w:color w:val="FF0000"/>
                <w:sz w:val="18"/>
                <w:szCs w:val="18"/>
                <w:lang w:eastAsia="zh-CN"/>
              </w:rPr>
            </w:pPr>
            <w:r w:rsidRPr="00E20695">
              <w:rPr>
                <w:b/>
                <w:noProof/>
                <w:color w:val="FF0000"/>
                <w:sz w:val="18"/>
                <w:szCs w:val="18"/>
                <w:lang w:eastAsia="zh-CN"/>
              </w:rPr>
              <w:t>4.1</w:t>
            </w:r>
          </w:p>
          <w:p w14:paraId="62806DC0" w14:textId="3F88A76B" w:rsidR="00094020" w:rsidRPr="00E20695" w:rsidRDefault="00094020" w:rsidP="00094020">
            <w:pPr>
              <w:keepNext/>
              <w:keepLines/>
              <w:tabs>
                <w:tab w:val="left" w:pos="1425"/>
              </w:tabs>
              <w:spacing w:before="40" w:after="40"/>
              <w:jc w:val="center"/>
              <w:rPr>
                <w:noProof/>
                <w:u w:val="single"/>
                <w:lang w:eastAsia="zh-CN"/>
              </w:rPr>
            </w:pPr>
            <w:r w:rsidRPr="00E20695">
              <w:rPr>
                <w:b/>
                <w:noProof/>
                <w:color w:val="FF0000"/>
                <w:sz w:val="18"/>
                <w:szCs w:val="18"/>
                <w:u w:val="single"/>
                <w:lang w:eastAsia="zh-CN"/>
              </w:rPr>
              <w:t>Types E and F</w:t>
            </w:r>
          </w:p>
        </w:tc>
        <w:tc>
          <w:tcPr>
            <w:tcW w:w="1134" w:type="dxa"/>
            <w:vMerge/>
            <w:shd w:val="clear" w:color="auto" w:fill="FFFFFF"/>
            <w:vAlign w:val="center"/>
          </w:tcPr>
          <w:p w14:paraId="73FF5608" w14:textId="77777777" w:rsidR="00094020" w:rsidRPr="001D6814" w:rsidRDefault="00094020" w:rsidP="00B562B3">
            <w:pPr>
              <w:keepNext/>
              <w:keepLines/>
              <w:tabs>
                <w:tab w:val="left" w:pos="1425"/>
              </w:tabs>
              <w:spacing w:before="40" w:after="40"/>
              <w:jc w:val="center"/>
              <w:rPr>
                <w:b/>
                <w:i/>
                <w:sz w:val="18"/>
                <w:szCs w:val="18"/>
              </w:rPr>
            </w:pPr>
          </w:p>
        </w:tc>
        <w:tc>
          <w:tcPr>
            <w:tcW w:w="1134" w:type="dxa"/>
            <w:vMerge/>
            <w:shd w:val="clear" w:color="auto" w:fill="FFFFFF"/>
          </w:tcPr>
          <w:p w14:paraId="259477B4" w14:textId="77777777" w:rsidR="00094020" w:rsidRPr="001D6814" w:rsidRDefault="00094020" w:rsidP="00B562B3">
            <w:pPr>
              <w:keepNext/>
              <w:keepLines/>
              <w:tabs>
                <w:tab w:val="left" w:pos="1425"/>
              </w:tabs>
              <w:spacing w:before="40" w:after="40"/>
              <w:jc w:val="center"/>
              <w:rPr>
                <w:b/>
                <w:sz w:val="18"/>
                <w:szCs w:val="18"/>
              </w:rPr>
            </w:pPr>
          </w:p>
        </w:tc>
        <w:tc>
          <w:tcPr>
            <w:tcW w:w="851" w:type="dxa"/>
            <w:shd w:val="clear" w:color="auto" w:fill="FFFFFF"/>
            <w:vAlign w:val="center"/>
          </w:tcPr>
          <w:p w14:paraId="4BC1058A"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Warning</w:t>
            </w:r>
          </w:p>
        </w:tc>
        <w:tc>
          <w:tcPr>
            <w:tcW w:w="3118" w:type="dxa"/>
            <w:vMerge/>
            <w:shd w:val="clear" w:color="auto" w:fill="FFFFFF"/>
            <w:vAlign w:val="center"/>
          </w:tcPr>
          <w:p w14:paraId="46FE4E1B" w14:textId="77777777" w:rsidR="00094020" w:rsidRPr="001D6814" w:rsidRDefault="00094020" w:rsidP="00B562B3">
            <w:pPr>
              <w:keepNext/>
              <w:keepLines/>
              <w:tabs>
                <w:tab w:val="left" w:pos="1425"/>
              </w:tabs>
              <w:spacing w:before="40" w:after="40"/>
              <w:rPr>
                <w:sz w:val="18"/>
                <w:szCs w:val="18"/>
              </w:rPr>
            </w:pPr>
          </w:p>
        </w:tc>
        <w:tc>
          <w:tcPr>
            <w:tcW w:w="992" w:type="dxa"/>
            <w:vMerge/>
            <w:shd w:val="clear" w:color="auto" w:fill="FFFFFF"/>
            <w:vAlign w:val="center"/>
          </w:tcPr>
          <w:p w14:paraId="25074CE2" w14:textId="77777777" w:rsidR="00094020" w:rsidRPr="001D6814" w:rsidRDefault="00094020" w:rsidP="00B562B3">
            <w:pPr>
              <w:keepNext/>
              <w:keepLines/>
              <w:tabs>
                <w:tab w:val="left" w:pos="1425"/>
              </w:tabs>
              <w:spacing w:before="40" w:after="40"/>
              <w:jc w:val="center"/>
              <w:rPr>
                <w:sz w:val="18"/>
                <w:szCs w:val="18"/>
              </w:rPr>
            </w:pPr>
          </w:p>
        </w:tc>
      </w:tr>
      <w:tr w:rsidR="008B6FEE" w:rsidRPr="001D6814" w14:paraId="36EE2B35" w14:textId="77777777" w:rsidTr="00AE2768">
        <w:trPr>
          <w:cantSplit/>
          <w:trHeight w:val="174"/>
          <w:jc w:val="center"/>
        </w:trPr>
        <w:tc>
          <w:tcPr>
            <w:tcW w:w="1135" w:type="dxa"/>
            <w:vMerge/>
            <w:shd w:val="clear" w:color="auto" w:fill="FFFFFF"/>
            <w:vAlign w:val="center"/>
          </w:tcPr>
          <w:p w14:paraId="11A91311"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1E4D247B"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Type G</w:t>
            </w:r>
          </w:p>
        </w:tc>
        <w:tc>
          <w:tcPr>
            <w:tcW w:w="1134" w:type="dxa"/>
            <w:tcBorders>
              <w:top w:val="single" w:sz="4" w:space="0" w:color="auto"/>
            </w:tcBorders>
            <w:shd w:val="clear" w:color="auto" w:fill="FFFFFF"/>
          </w:tcPr>
          <w:p w14:paraId="5D44988D" w14:textId="77777777" w:rsidR="008B6FEE" w:rsidRPr="00E20695" w:rsidRDefault="008B6FEE" w:rsidP="00B562B3">
            <w:pPr>
              <w:keepNext/>
              <w:keepLines/>
              <w:tabs>
                <w:tab w:val="left" w:pos="1425"/>
              </w:tabs>
              <w:spacing w:before="40" w:after="40"/>
              <w:jc w:val="center"/>
              <w:rPr>
                <w:i/>
                <w:strike/>
                <w:color w:val="FF0000"/>
                <w:sz w:val="18"/>
                <w:szCs w:val="18"/>
              </w:rPr>
            </w:pPr>
            <w:r w:rsidRPr="00E20695">
              <w:rPr>
                <w:i/>
                <w:strike/>
                <w:color w:val="FF0000"/>
                <w:sz w:val="18"/>
                <w:szCs w:val="18"/>
              </w:rPr>
              <w:t>Not applicable</w:t>
            </w:r>
          </w:p>
          <w:p w14:paraId="107D4A18" w14:textId="628F347A" w:rsidR="002A63C3" w:rsidRPr="00E20695" w:rsidRDefault="002A63C3" w:rsidP="00B562B3">
            <w:pPr>
              <w:keepNext/>
              <w:keepLines/>
              <w:tabs>
                <w:tab w:val="left" w:pos="1425"/>
              </w:tabs>
              <w:spacing w:before="40" w:after="40"/>
              <w:jc w:val="center"/>
              <w:rPr>
                <w:i/>
                <w:strike/>
                <w:sz w:val="18"/>
                <w:szCs w:val="18"/>
              </w:rPr>
            </w:pPr>
            <w:r w:rsidRPr="00E20695">
              <w:rPr>
                <w:b/>
                <w:noProof/>
                <w:color w:val="FF0000"/>
                <w:sz w:val="18"/>
                <w:szCs w:val="18"/>
                <w:u w:val="single"/>
                <w:lang w:eastAsia="zh-CN"/>
              </w:rPr>
              <w:t>Type G</w:t>
            </w:r>
          </w:p>
        </w:tc>
        <w:tc>
          <w:tcPr>
            <w:tcW w:w="1134" w:type="dxa"/>
            <w:shd w:val="clear" w:color="auto" w:fill="FFFFFF"/>
            <w:vAlign w:val="center"/>
          </w:tcPr>
          <w:p w14:paraId="3190322B"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 pictogram</w:t>
            </w:r>
          </w:p>
        </w:tc>
        <w:tc>
          <w:tcPr>
            <w:tcW w:w="1134" w:type="dxa"/>
            <w:shd w:val="clear" w:color="auto" w:fill="FFFFFF"/>
            <w:vAlign w:val="center"/>
          </w:tcPr>
          <w:p w14:paraId="4F53244A" w14:textId="77777777" w:rsidR="00571411"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03E15EFC" w14:textId="11F3C181" w:rsidR="008B6FEE" w:rsidRPr="001D6814" w:rsidRDefault="008B6FEE" w:rsidP="00B562B3">
            <w:pPr>
              <w:keepNext/>
              <w:keepLines/>
              <w:tabs>
                <w:tab w:val="left" w:pos="1425"/>
              </w:tabs>
              <w:spacing w:before="40" w:after="40"/>
              <w:jc w:val="center"/>
              <w:rPr>
                <w:i/>
                <w:sz w:val="18"/>
                <w:szCs w:val="18"/>
              </w:rPr>
            </w:pPr>
            <w:r w:rsidRPr="00791E5D">
              <w:rPr>
                <w:i/>
                <w:strike/>
                <w:sz w:val="18"/>
                <w:szCs w:val="18"/>
              </w:rPr>
              <w:t>Not required</w:t>
            </w:r>
          </w:p>
        </w:tc>
        <w:tc>
          <w:tcPr>
            <w:tcW w:w="851" w:type="dxa"/>
            <w:shd w:val="clear" w:color="auto" w:fill="FFFFFF"/>
            <w:vAlign w:val="center"/>
          </w:tcPr>
          <w:p w14:paraId="7805A855" w14:textId="77777777" w:rsidR="008B6FEE" w:rsidRPr="001D6814" w:rsidRDefault="008B6FEE" w:rsidP="00B562B3">
            <w:pPr>
              <w:keepNext/>
              <w:keepLines/>
              <w:tabs>
                <w:tab w:val="left" w:pos="1425"/>
              </w:tabs>
              <w:spacing w:before="40" w:after="40"/>
              <w:jc w:val="center"/>
              <w:rPr>
                <w:sz w:val="18"/>
                <w:szCs w:val="18"/>
              </w:rPr>
            </w:pPr>
            <w:r w:rsidRPr="001D6814">
              <w:rPr>
                <w:i/>
                <w:sz w:val="18"/>
                <w:szCs w:val="18"/>
              </w:rPr>
              <w:t>No signal word</w:t>
            </w:r>
          </w:p>
        </w:tc>
        <w:tc>
          <w:tcPr>
            <w:tcW w:w="3118" w:type="dxa"/>
            <w:shd w:val="clear" w:color="auto" w:fill="FFFFFF"/>
            <w:vAlign w:val="center"/>
          </w:tcPr>
          <w:p w14:paraId="0C17CD54" w14:textId="77777777" w:rsidR="008B6FEE" w:rsidRPr="001D6814" w:rsidRDefault="008B6FEE" w:rsidP="00B562B3">
            <w:pPr>
              <w:keepNext/>
              <w:keepLines/>
              <w:tabs>
                <w:tab w:val="left" w:pos="1425"/>
              </w:tabs>
              <w:spacing w:before="40" w:after="40"/>
              <w:rPr>
                <w:i/>
                <w:sz w:val="18"/>
                <w:szCs w:val="18"/>
              </w:rPr>
            </w:pPr>
            <w:r w:rsidRPr="001D6814">
              <w:rPr>
                <w:i/>
                <w:sz w:val="18"/>
                <w:szCs w:val="18"/>
              </w:rPr>
              <w:t>No hazard statement</w:t>
            </w:r>
          </w:p>
        </w:tc>
        <w:tc>
          <w:tcPr>
            <w:tcW w:w="992" w:type="dxa"/>
            <w:shd w:val="clear" w:color="auto" w:fill="FFFFFF"/>
            <w:vAlign w:val="center"/>
          </w:tcPr>
          <w:p w14:paraId="082CBA27"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None</w:t>
            </w:r>
          </w:p>
        </w:tc>
      </w:tr>
    </w:tbl>
    <w:p w14:paraId="69FC5D34" w14:textId="527F5318" w:rsidR="008B6FEE" w:rsidRPr="005E6C07" w:rsidRDefault="008B6FEE" w:rsidP="00CE79D9">
      <w:pPr>
        <w:spacing w:before="80" w:after="80"/>
        <w:ind w:left="426" w:right="40" w:hanging="284"/>
        <w:rPr>
          <w:b/>
          <w:bCs/>
          <w:strike/>
          <w:sz w:val="18"/>
          <w:vertAlign w:val="superscript"/>
        </w:rPr>
      </w:pPr>
      <w:bookmarkStart w:id="14" w:name="_Hlk536007377"/>
      <w:bookmarkEnd w:id="13"/>
      <w:proofErr w:type="spellStart"/>
      <w:r w:rsidRPr="005E01EB">
        <w:rPr>
          <w:sz w:val="18"/>
          <w:szCs w:val="18"/>
          <w:vertAlign w:val="superscript"/>
        </w:rPr>
        <w:t>a</w:t>
      </w:r>
      <w:proofErr w:type="spellEnd"/>
      <w:r w:rsidRPr="005E01EB">
        <w:rPr>
          <w:sz w:val="18"/>
          <w:szCs w:val="18"/>
          <w:vertAlign w:val="superscript"/>
        </w:rPr>
        <w:tab/>
      </w:r>
      <w:r w:rsidRPr="00F910EF">
        <w:rPr>
          <w:i/>
          <w:strike/>
          <w:sz w:val="18"/>
          <w:szCs w:val="18"/>
        </w:rPr>
        <w:t xml:space="preserve">For Type B, </w:t>
      </w:r>
      <w:proofErr w:type="spellStart"/>
      <w:r w:rsidRPr="00F910EF">
        <w:rPr>
          <w:i/>
          <w:strike/>
          <w:sz w:val="18"/>
          <w:szCs w:val="18"/>
        </w:rPr>
        <w:t>u</w:t>
      </w:r>
      <w:r w:rsidRPr="00F910EF">
        <w:rPr>
          <w:i/>
          <w:color w:val="FF0000"/>
          <w:sz w:val="18"/>
          <w:szCs w:val="18"/>
        </w:rPr>
        <w:t>U</w:t>
      </w:r>
      <w:r w:rsidRPr="005E01EB">
        <w:rPr>
          <w:i/>
          <w:sz w:val="18"/>
          <w:szCs w:val="18"/>
        </w:rPr>
        <w:t>nder</w:t>
      </w:r>
      <w:proofErr w:type="spellEnd"/>
      <w:r w:rsidRPr="005E01EB">
        <w:rPr>
          <w:i/>
          <w:sz w:val="18"/>
          <w:szCs w:val="18"/>
        </w:rPr>
        <w:t xml:space="preserve"> the UN </w:t>
      </w:r>
      <w:r w:rsidRPr="00066BA7">
        <w:rPr>
          <w:i/>
          <w:strike/>
          <w:sz w:val="18"/>
          <w:szCs w:val="18"/>
        </w:rPr>
        <w:t>Recommendations on the Transport of Dangerous Goods,</w:t>
      </w:r>
      <w:r w:rsidRPr="005E01EB">
        <w:rPr>
          <w:i/>
          <w:sz w:val="18"/>
          <w:szCs w:val="18"/>
        </w:rPr>
        <w:t xml:space="preserve"> Model Regulations,</w:t>
      </w:r>
      <w:r w:rsidR="005E6C07">
        <w:rPr>
          <w:i/>
          <w:sz w:val="18"/>
          <w:szCs w:val="18"/>
        </w:rPr>
        <w:t xml:space="preserve"> </w:t>
      </w:r>
      <w:r w:rsidR="005E6C07" w:rsidRPr="005E6C07">
        <w:rPr>
          <w:i/>
          <w:iCs/>
          <w:color w:val="FF0000"/>
          <w:sz w:val="18"/>
          <w:szCs w:val="18"/>
          <w:u w:val="single"/>
          <w:lang w:val="en-NZ"/>
        </w:rPr>
        <w:t>where a Type B substance or mixture has an explosive subsidiary hazard, then the transport pictogram for Divisions 1.1, 1.2 and 1.3 shall also be used without the indication of the division number or the compatibility group.</w:t>
      </w:r>
      <w:r w:rsidRPr="005E6C07">
        <w:rPr>
          <w:i/>
          <w:color w:val="FF0000"/>
          <w:sz w:val="18"/>
          <w:szCs w:val="18"/>
          <w:u w:val="single"/>
        </w:rPr>
        <w:t xml:space="preserve"> </w:t>
      </w:r>
      <w:r w:rsidRPr="005E6C07">
        <w:rPr>
          <w:i/>
          <w:strike/>
          <w:color w:val="FF0000"/>
          <w:sz w:val="18"/>
          <w:szCs w:val="18"/>
        </w:rPr>
        <w:t>for</w:t>
      </w:r>
      <w:r w:rsidRPr="005E01EB">
        <w:rPr>
          <w:i/>
          <w:sz w:val="18"/>
          <w:szCs w:val="18"/>
        </w:rPr>
        <w:t xml:space="preserve"> </w:t>
      </w:r>
      <w:proofErr w:type="spellStart"/>
      <w:proofErr w:type="gramStart"/>
      <w:r w:rsidR="005E6C07" w:rsidRPr="005E6C07">
        <w:rPr>
          <w:i/>
          <w:color w:val="FF0000"/>
          <w:sz w:val="18"/>
          <w:szCs w:val="18"/>
          <w:u w:val="single"/>
        </w:rPr>
        <w:t>For</w:t>
      </w:r>
      <w:proofErr w:type="spellEnd"/>
      <w:proofErr w:type="gramEnd"/>
      <w:r w:rsidR="005E6C07" w:rsidRPr="005E6C07">
        <w:rPr>
          <w:i/>
          <w:color w:val="FF0000"/>
          <w:sz w:val="18"/>
          <w:szCs w:val="18"/>
          <w:u w:val="single"/>
        </w:rPr>
        <w:t xml:space="preserve"> </w:t>
      </w:r>
      <w:r w:rsidRPr="0067542D">
        <w:rPr>
          <w:i/>
          <w:color w:val="FF0000"/>
          <w:sz w:val="18"/>
          <w:szCs w:val="18"/>
        </w:rPr>
        <w:t xml:space="preserve">a </w:t>
      </w:r>
      <w:r w:rsidRPr="0067542D">
        <w:rPr>
          <w:i/>
          <w:color w:val="FF0000"/>
          <w:sz w:val="18"/>
        </w:rPr>
        <w:t xml:space="preserve">substance </w:t>
      </w:r>
      <w:r w:rsidRPr="0067542D">
        <w:rPr>
          <w:i/>
          <w:color w:val="FF0000"/>
          <w:sz w:val="18"/>
          <w:szCs w:val="18"/>
        </w:rPr>
        <w:t>or mixture</w:t>
      </w:r>
      <w:r w:rsidRPr="0067542D">
        <w:rPr>
          <w:i/>
          <w:color w:val="FF0000"/>
          <w:sz w:val="18"/>
        </w:rPr>
        <w:t xml:space="preserve"> of hazard category</w:t>
      </w:r>
      <w:r>
        <w:rPr>
          <w:i/>
          <w:sz w:val="18"/>
        </w:rPr>
        <w:t xml:space="preserve"> </w:t>
      </w:r>
      <w:r w:rsidRPr="00F910EF">
        <w:rPr>
          <w:i/>
          <w:color w:val="FF0000"/>
          <w:sz w:val="18"/>
          <w:szCs w:val="18"/>
        </w:rPr>
        <w:t>Type B,</w:t>
      </w:r>
      <w:r w:rsidRPr="005E01EB">
        <w:rPr>
          <w:i/>
          <w:sz w:val="18"/>
          <w:szCs w:val="18"/>
        </w:rPr>
        <w:t xml:space="preserve"> special provision 181 may apply (Exemption of explosive label with competent authority approval. See Chapter 3.3 of the UN Model Regulations for more details).</w:t>
      </w:r>
      <w:r w:rsidRPr="00066BA7">
        <w:rPr>
          <w:i/>
          <w:sz w:val="18"/>
        </w:rPr>
        <w:t xml:space="preserve"> </w:t>
      </w:r>
      <w:r w:rsidRPr="005E6C07">
        <w:rPr>
          <w:i/>
          <w:strike/>
          <w:color w:val="FF0000"/>
          <w:sz w:val="18"/>
        </w:rPr>
        <w:t>Where a Type B substance or mixture</w:t>
      </w:r>
      <w:r w:rsidRPr="005E6C07">
        <w:rPr>
          <w:i/>
          <w:strike/>
          <w:sz w:val="18"/>
        </w:rPr>
        <w:t xml:space="preserve"> </w:t>
      </w:r>
      <w:r w:rsidRPr="005E6C07">
        <w:rPr>
          <w:i/>
          <w:strike/>
          <w:color w:val="FF0000"/>
          <w:sz w:val="18"/>
        </w:rPr>
        <w:t xml:space="preserve">has an explosive subsidiary </w:t>
      </w:r>
      <w:r w:rsidRPr="005E6C07">
        <w:rPr>
          <w:i/>
          <w:strike/>
          <w:color w:val="FF0000"/>
          <w:sz w:val="18"/>
        </w:rPr>
        <w:lastRenderedPageBreak/>
        <w:t>risk, then the orange pictogram assigned to Divisions 1.1, 1.2 and 1.3 is</w:t>
      </w:r>
      <w:r w:rsidR="00094020" w:rsidRPr="005E6C07">
        <w:rPr>
          <w:i/>
          <w:strike/>
          <w:color w:val="FF0000"/>
          <w:sz w:val="18"/>
        </w:rPr>
        <w:t xml:space="preserve"> </w:t>
      </w:r>
      <w:r w:rsidRPr="005E6C07">
        <w:rPr>
          <w:i/>
          <w:strike/>
          <w:color w:val="FF0000"/>
          <w:sz w:val="18"/>
        </w:rPr>
        <w:t>also</w:t>
      </w:r>
      <w:r w:rsidR="00094020" w:rsidRPr="005E6C07">
        <w:rPr>
          <w:i/>
          <w:strike/>
          <w:color w:val="FF0000"/>
          <w:sz w:val="18"/>
        </w:rPr>
        <w:t xml:space="preserve"> </w:t>
      </w:r>
      <w:r w:rsidRPr="005E6C07">
        <w:rPr>
          <w:i/>
          <w:strike/>
          <w:color w:val="FF0000"/>
          <w:sz w:val="18"/>
        </w:rPr>
        <w:t>used but without the indication of the division number or the compatibility group</w:t>
      </w:r>
      <w:r w:rsidRPr="005E6C07">
        <w:rPr>
          <w:i/>
          <w:strike/>
          <w:sz w:val="18"/>
        </w:rPr>
        <w:t>.</w:t>
      </w:r>
      <w:r w:rsidRPr="005E6C07">
        <w:rPr>
          <w:strike/>
          <w:noProof/>
          <w:lang w:eastAsia="zh-CN"/>
        </w:rPr>
        <w:t xml:space="preserve"> </w:t>
      </w:r>
    </w:p>
    <w:p w14:paraId="3B236FE1" w14:textId="3AE1D588" w:rsidR="005E6C07" w:rsidRDefault="008B6FEE" w:rsidP="00CE79D9">
      <w:pPr>
        <w:pStyle w:val="FootnoteText"/>
        <w:tabs>
          <w:tab w:val="left" w:pos="284"/>
        </w:tabs>
        <w:spacing w:after="80"/>
        <w:ind w:left="426" w:hanging="284"/>
        <w:rPr>
          <w:i/>
          <w:szCs w:val="18"/>
        </w:rPr>
      </w:pPr>
      <w:r w:rsidRPr="007F0819">
        <w:rPr>
          <w:strike/>
          <w:szCs w:val="18"/>
          <w:vertAlign w:val="superscript"/>
        </w:rPr>
        <w:t>b</w:t>
      </w:r>
      <w:r w:rsidRPr="001D6814">
        <w:rPr>
          <w:szCs w:val="18"/>
          <w:vertAlign w:val="superscript"/>
        </w:rPr>
        <w:tab/>
      </w:r>
      <w:r w:rsidRPr="003F0695">
        <w:rPr>
          <w:i/>
          <w:strike/>
          <w:szCs w:val="18"/>
        </w:rPr>
        <w:t>May not be acceptable for transport in the packaging in which it is tested (See Chapter 2.5, par</w:t>
      </w:r>
      <w:r w:rsidR="00A85FA8" w:rsidRPr="00A85FA8">
        <w:rPr>
          <w:i/>
          <w:strike/>
          <w:szCs w:val="18"/>
        </w:rPr>
        <w:t>a</w:t>
      </w:r>
      <w:r w:rsidRPr="00A85FA8">
        <w:rPr>
          <w:i/>
          <w:strike/>
          <w:szCs w:val="18"/>
        </w:rPr>
        <w:t xml:space="preserve"> </w:t>
      </w:r>
      <w:r w:rsidRPr="003F0695">
        <w:rPr>
          <w:i/>
          <w:strike/>
          <w:szCs w:val="18"/>
        </w:rPr>
        <w:t>2.5.3.2.2 of the UN Model Regulations)</w:t>
      </w:r>
      <w:r w:rsidRPr="003F0695">
        <w:rPr>
          <w:i/>
          <w:szCs w:val="18"/>
        </w:rPr>
        <w:t>.</w:t>
      </w:r>
    </w:p>
    <w:bookmarkEnd w:id="14"/>
    <w:p w14:paraId="6FF06C85" w14:textId="77777777" w:rsidR="008B6FEE" w:rsidRPr="001D6814" w:rsidRDefault="008B6FEE" w:rsidP="006D089E">
      <w:pPr>
        <w:pStyle w:val="GHSHeading3"/>
        <w:spacing w:after="240"/>
        <w:ind w:left="284"/>
        <w:rPr>
          <w:b w:val="0"/>
          <w:sz w:val="20"/>
        </w:rPr>
      </w:pPr>
      <w:r w:rsidRPr="001D6814">
        <w:rPr>
          <w:sz w:val="20"/>
        </w:rPr>
        <w:t>A1.9</w:t>
      </w:r>
      <w:r w:rsidRPr="001D6814">
        <w:rPr>
          <w:sz w:val="20"/>
        </w:rPr>
        <w:tab/>
        <w:t xml:space="preserve">Pyrophoric liquids </w:t>
      </w:r>
      <w:r w:rsidRPr="001D6814">
        <w:rPr>
          <w:b w:val="0"/>
          <w:sz w:val="20"/>
        </w:rPr>
        <w:t>(see Chapter 2.9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33"/>
        <w:gridCol w:w="850"/>
        <w:gridCol w:w="1134"/>
        <w:gridCol w:w="1044"/>
        <w:gridCol w:w="1226"/>
        <w:gridCol w:w="851"/>
        <w:gridCol w:w="3118"/>
        <w:gridCol w:w="992"/>
      </w:tblGrid>
      <w:tr w:rsidR="008B6FEE" w:rsidRPr="001D6814" w14:paraId="2836A9E5" w14:textId="77777777" w:rsidTr="00AA1D47">
        <w:trPr>
          <w:cantSplit/>
          <w:tblHeader/>
          <w:jc w:val="center"/>
        </w:trPr>
        <w:tc>
          <w:tcPr>
            <w:tcW w:w="3117" w:type="dxa"/>
            <w:gridSpan w:val="3"/>
            <w:tcBorders>
              <w:top w:val="single" w:sz="4" w:space="0" w:color="auto"/>
              <w:left w:val="single" w:sz="4" w:space="0" w:color="auto"/>
              <w:bottom w:val="single" w:sz="4" w:space="0" w:color="auto"/>
              <w:right w:val="single" w:sz="4" w:space="0" w:color="auto"/>
            </w:tcBorders>
            <w:shd w:val="clear" w:color="auto" w:fill="FFFFFF"/>
          </w:tcPr>
          <w:p w14:paraId="75802B31" w14:textId="77777777" w:rsidR="008B6FEE" w:rsidRPr="007265E7" w:rsidRDefault="008B6FEE" w:rsidP="00B562B3">
            <w:pPr>
              <w:tabs>
                <w:tab w:val="left" w:pos="1425"/>
              </w:tabs>
              <w:spacing w:before="80" w:after="80"/>
              <w:jc w:val="center"/>
              <w:rPr>
                <w:b/>
                <w:sz w:val="18"/>
                <w:szCs w:val="18"/>
              </w:rPr>
            </w:pPr>
            <w:r w:rsidRPr="001D6814">
              <w:rPr>
                <w:b/>
                <w:sz w:val="18"/>
                <w:szCs w:val="18"/>
              </w:rPr>
              <w:t>Classification</w:t>
            </w:r>
          </w:p>
        </w:tc>
        <w:tc>
          <w:tcPr>
            <w:tcW w:w="6239" w:type="dxa"/>
            <w:gridSpan w:val="4"/>
            <w:tcBorders>
              <w:top w:val="single" w:sz="4" w:space="0" w:color="auto"/>
              <w:left w:val="single" w:sz="4" w:space="0" w:color="auto"/>
              <w:bottom w:val="single" w:sz="4" w:space="0" w:color="auto"/>
              <w:right w:val="single" w:sz="4" w:space="0" w:color="auto"/>
            </w:tcBorders>
            <w:shd w:val="clear" w:color="auto" w:fill="FFFFFF"/>
          </w:tcPr>
          <w:p w14:paraId="5105E0D3" w14:textId="77777777" w:rsidR="008B6FEE" w:rsidRPr="007265E7" w:rsidRDefault="008B6FEE" w:rsidP="00B562B3">
            <w:pPr>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698ED963" w14:textId="77777777" w:rsidR="008B6FEE" w:rsidRPr="007265E7" w:rsidRDefault="008B6FEE" w:rsidP="00B562B3">
            <w:pPr>
              <w:tabs>
                <w:tab w:val="left" w:pos="1425"/>
              </w:tabs>
              <w:spacing w:before="80" w:after="80"/>
              <w:jc w:val="center"/>
              <w:rPr>
                <w:b/>
                <w:sz w:val="18"/>
                <w:szCs w:val="18"/>
              </w:rPr>
            </w:pPr>
            <w:r w:rsidRPr="007265E7">
              <w:rPr>
                <w:b/>
                <w:sz w:val="18"/>
                <w:szCs w:val="18"/>
              </w:rPr>
              <w:t>Hazard statement code</w:t>
            </w:r>
          </w:p>
        </w:tc>
      </w:tr>
      <w:tr w:rsidR="008B6FEE" w:rsidRPr="001D6814" w14:paraId="7B581F7E" w14:textId="77777777" w:rsidTr="00AA1D47">
        <w:trPr>
          <w:cantSplit/>
          <w:trHeight w:val="675"/>
          <w:jc w:val="center"/>
        </w:trPr>
        <w:tc>
          <w:tcPr>
            <w:tcW w:w="1133" w:type="dxa"/>
            <w:shd w:val="clear" w:color="auto" w:fill="FFFFFF"/>
            <w:vAlign w:val="center"/>
          </w:tcPr>
          <w:p w14:paraId="5420847E" w14:textId="77777777" w:rsidR="008B6FEE" w:rsidRPr="001D6814" w:rsidRDefault="008B6FEE" w:rsidP="00B562B3">
            <w:pPr>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7E87A87E" w14:textId="77777777" w:rsidR="008B6FEE" w:rsidRPr="001D6814" w:rsidRDefault="008B6FEE"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tcPr>
          <w:p w14:paraId="3557D7FE" w14:textId="77777777" w:rsidR="008B6FEE" w:rsidRDefault="008B6FEE"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44" w:type="dxa"/>
            <w:shd w:val="clear" w:color="auto" w:fill="FFFFFF"/>
            <w:vAlign w:val="center"/>
          </w:tcPr>
          <w:p w14:paraId="06060C9C" w14:textId="77777777" w:rsidR="008B6FEE" w:rsidRDefault="008B6FEE"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226" w:type="dxa"/>
            <w:shd w:val="clear" w:color="auto" w:fill="FFFFFF"/>
            <w:vAlign w:val="center"/>
          </w:tcPr>
          <w:p w14:paraId="311E6E47" w14:textId="77777777" w:rsidR="008B6FEE" w:rsidRDefault="008B6FEE" w:rsidP="00B562B3">
            <w:pPr>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851" w:type="dxa"/>
            <w:shd w:val="clear" w:color="auto" w:fill="FFFFFF"/>
            <w:vAlign w:val="center"/>
          </w:tcPr>
          <w:p w14:paraId="777956B5" w14:textId="77777777" w:rsidR="008B6FEE" w:rsidRPr="001D6814" w:rsidRDefault="008B6FEE" w:rsidP="00B562B3">
            <w:pPr>
              <w:tabs>
                <w:tab w:val="left" w:pos="1425"/>
              </w:tabs>
              <w:spacing w:before="40" w:after="40"/>
              <w:jc w:val="center"/>
              <w:rPr>
                <w:b/>
                <w:sz w:val="18"/>
                <w:szCs w:val="18"/>
              </w:rPr>
            </w:pPr>
            <w:r>
              <w:rPr>
                <w:b/>
                <w:sz w:val="18"/>
                <w:szCs w:val="18"/>
              </w:rPr>
              <w:t>Signal word</w:t>
            </w:r>
          </w:p>
        </w:tc>
        <w:tc>
          <w:tcPr>
            <w:tcW w:w="3118" w:type="dxa"/>
            <w:tcBorders>
              <w:right w:val="single" w:sz="4" w:space="0" w:color="auto"/>
            </w:tcBorders>
            <w:shd w:val="clear" w:color="auto" w:fill="FFFFFF"/>
            <w:vAlign w:val="center"/>
          </w:tcPr>
          <w:p w14:paraId="05005172" w14:textId="77777777" w:rsidR="008B6FEE" w:rsidRPr="000B76C0" w:rsidRDefault="008B6FEE" w:rsidP="00B562B3">
            <w:pPr>
              <w:tabs>
                <w:tab w:val="left" w:pos="1425"/>
              </w:tabs>
              <w:spacing w:before="40" w:after="40"/>
              <w:rPr>
                <w:b/>
                <w:sz w:val="18"/>
                <w:szCs w:val="18"/>
              </w:rPr>
            </w:pPr>
            <w:r w:rsidRPr="000B76C0">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78414745" w14:textId="77777777" w:rsidR="008B6FEE" w:rsidRPr="001D6814" w:rsidRDefault="008B6FEE" w:rsidP="00B562B3">
            <w:pPr>
              <w:tabs>
                <w:tab w:val="left" w:pos="1425"/>
              </w:tabs>
              <w:spacing w:before="40" w:after="40"/>
              <w:jc w:val="center"/>
              <w:rPr>
                <w:noProof/>
                <w:sz w:val="18"/>
                <w:szCs w:val="18"/>
                <w:lang w:eastAsia="sv-SE"/>
              </w:rPr>
            </w:pPr>
          </w:p>
        </w:tc>
      </w:tr>
      <w:tr w:rsidR="008B6FEE" w:rsidRPr="001D6814" w14:paraId="1B954210" w14:textId="77777777" w:rsidTr="00AB0D04">
        <w:trPr>
          <w:cantSplit/>
          <w:trHeight w:val="1180"/>
          <w:jc w:val="center"/>
        </w:trPr>
        <w:tc>
          <w:tcPr>
            <w:tcW w:w="1133" w:type="dxa"/>
            <w:shd w:val="clear" w:color="auto" w:fill="FFFFFF"/>
            <w:vAlign w:val="center"/>
          </w:tcPr>
          <w:p w14:paraId="7EBD27AB" w14:textId="77777777" w:rsidR="008B6FEE" w:rsidRPr="001D6814" w:rsidRDefault="008B6FEE" w:rsidP="00B562B3">
            <w:pPr>
              <w:tabs>
                <w:tab w:val="left" w:pos="1425"/>
              </w:tabs>
              <w:spacing w:before="40" w:after="40"/>
              <w:jc w:val="center"/>
              <w:rPr>
                <w:b/>
                <w:sz w:val="18"/>
                <w:szCs w:val="18"/>
              </w:rPr>
            </w:pPr>
            <w:r w:rsidRPr="001D6814">
              <w:rPr>
                <w:b/>
                <w:sz w:val="18"/>
                <w:szCs w:val="18"/>
              </w:rPr>
              <w:t>Pyrophoric liquids</w:t>
            </w:r>
          </w:p>
        </w:tc>
        <w:tc>
          <w:tcPr>
            <w:tcW w:w="850" w:type="dxa"/>
            <w:shd w:val="clear" w:color="auto" w:fill="FFFFFF"/>
            <w:vAlign w:val="center"/>
          </w:tcPr>
          <w:p w14:paraId="39A7D7E9" w14:textId="77777777" w:rsidR="008B6FEE" w:rsidRPr="001D6814" w:rsidRDefault="008B6FEE" w:rsidP="00B562B3">
            <w:pPr>
              <w:tabs>
                <w:tab w:val="left" w:pos="1425"/>
              </w:tabs>
              <w:spacing w:before="40" w:after="40"/>
              <w:jc w:val="center"/>
              <w:rPr>
                <w:b/>
                <w:sz w:val="18"/>
                <w:szCs w:val="18"/>
              </w:rPr>
            </w:pPr>
            <w:r w:rsidRPr="001D6814">
              <w:rPr>
                <w:b/>
                <w:sz w:val="18"/>
                <w:szCs w:val="18"/>
              </w:rPr>
              <w:t>1</w:t>
            </w:r>
          </w:p>
        </w:tc>
        <w:tc>
          <w:tcPr>
            <w:tcW w:w="1134" w:type="dxa"/>
            <w:shd w:val="clear" w:color="auto" w:fill="FFFFFF"/>
            <w:vAlign w:val="center"/>
          </w:tcPr>
          <w:p w14:paraId="7712EB2B" w14:textId="77777777" w:rsidR="008B6FEE" w:rsidRPr="00315672" w:rsidRDefault="008B6FEE" w:rsidP="00B562B3">
            <w:pPr>
              <w:tabs>
                <w:tab w:val="left" w:pos="1425"/>
              </w:tabs>
              <w:spacing w:before="40" w:after="40"/>
              <w:jc w:val="center"/>
              <w:rPr>
                <w:b/>
                <w:noProof/>
                <w:color w:val="FF0000"/>
                <w:sz w:val="18"/>
                <w:szCs w:val="18"/>
                <w:lang w:eastAsia="zh-CN"/>
              </w:rPr>
            </w:pPr>
            <w:r w:rsidRPr="00315672">
              <w:rPr>
                <w:b/>
                <w:noProof/>
                <w:color w:val="FF0000"/>
                <w:sz w:val="18"/>
                <w:szCs w:val="18"/>
                <w:lang w:eastAsia="zh-CN"/>
              </w:rPr>
              <w:t>4.2</w:t>
            </w:r>
          </w:p>
        </w:tc>
        <w:tc>
          <w:tcPr>
            <w:tcW w:w="1044" w:type="dxa"/>
            <w:shd w:val="clear" w:color="auto" w:fill="FFFFFF"/>
            <w:vAlign w:val="center"/>
          </w:tcPr>
          <w:p w14:paraId="2BD4D58C" w14:textId="77777777" w:rsidR="008B6FEE" w:rsidRPr="001D6814" w:rsidRDefault="008B6FEE" w:rsidP="00B562B3">
            <w:pPr>
              <w:tabs>
                <w:tab w:val="left" w:pos="1425"/>
              </w:tabs>
              <w:spacing w:before="40" w:after="40"/>
              <w:jc w:val="center"/>
              <w:rPr>
                <w:b/>
                <w:sz w:val="18"/>
                <w:szCs w:val="18"/>
              </w:rPr>
            </w:pPr>
            <w:r>
              <w:rPr>
                <w:noProof/>
                <w:lang w:eastAsia="zh-CN"/>
              </w:rPr>
              <w:drawing>
                <wp:inline distT="0" distB="0" distL="0" distR="0" wp14:anchorId="59E36549" wp14:editId="03B174C5">
                  <wp:extent cx="571500" cy="57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6" w:type="dxa"/>
            <w:shd w:val="clear" w:color="auto" w:fill="FFFFFF"/>
            <w:vAlign w:val="center"/>
          </w:tcPr>
          <w:p w14:paraId="1F111854" w14:textId="77777777" w:rsidR="008B6FEE" w:rsidRPr="001D6814" w:rsidRDefault="008B6FEE" w:rsidP="009275DA">
            <w:pPr>
              <w:tabs>
                <w:tab w:val="left" w:pos="1425"/>
              </w:tabs>
              <w:spacing w:before="40" w:after="40"/>
              <w:jc w:val="center"/>
              <w:rPr>
                <w:b/>
                <w:sz w:val="18"/>
                <w:szCs w:val="18"/>
              </w:rPr>
            </w:pPr>
            <w:r>
              <w:rPr>
                <w:b/>
                <w:noProof/>
                <w:sz w:val="18"/>
                <w:szCs w:val="18"/>
                <w:lang w:eastAsia="en-GB"/>
              </w:rPr>
              <w:drawing>
                <wp:inline distT="0" distB="0" distL="0" distR="0" wp14:anchorId="49D95579" wp14:editId="31B0EDBB">
                  <wp:extent cx="628650" cy="600075"/>
                  <wp:effectExtent l="0" t="0" r="0" b="0"/>
                  <wp:docPr id="40" name="Picture 40"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Beskrivning: H:\Mina Dokument\KemI Internationellt\GHS\Pictograms\blan-red.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6DDF1864"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3118" w:type="dxa"/>
            <w:shd w:val="clear" w:color="auto" w:fill="FFFFFF"/>
            <w:vAlign w:val="center"/>
          </w:tcPr>
          <w:p w14:paraId="22B7B847"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Catches fire spontaneously if exposed to air</w:t>
            </w:r>
          </w:p>
        </w:tc>
        <w:tc>
          <w:tcPr>
            <w:tcW w:w="992" w:type="dxa"/>
            <w:shd w:val="clear" w:color="auto" w:fill="FFFFFF"/>
            <w:vAlign w:val="center"/>
          </w:tcPr>
          <w:p w14:paraId="7D2550AF" w14:textId="77777777" w:rsidR="008B6FEE" w:rsidRPr="001D6814" w:rsidRDefault="008B6FEE" w:rsidP="00B562B3">
            <w:pPr>
              <w:tabs>
                <w:tab w:val="left" w:pos="1425"/>
              </w:tabs>
              <w:spacing w:before="40" w:after="40"/>
              <w:jc w:val="center"/>
              <w:rPr>
                <w:noProof/>
                <w:sz w:val="18"/>
                <w:szCs w:val="18"/>
                <w:lang w:eastAsia="sv-SE"/>
              </w:rPr>
            </w:pPr>
            <w:r w:rsidRPr="001D6814">
              <w:rPr>
                <w:noProof/>
                <w:sz w:val="18"/>
                <w:szCs w:val="18"/>
                <w:lang w:eastAsia="sv-SE"/>
              </w:rPr>
              <w:t>H250</w:t>
            </w:r>
          </w:p>
        </w:tc>
      </w:tr>
    </w:tbl>
    <w:p w14:paraId="48141649" w14:textId="77777777" w:rsidR="008B6FEE" w:rsidRPr="001D6814" w:rsidRDefault="008B6FEE" w:rsidP="00AA1D47">
      <w:pPr>
        <w:pStyle w:val="GHSHeading3"/>
        <w:spacing w:before="240" w:after="200"/>
        <w:ind w:left="284"/>
        <w:rPr>
          <w:b w:val="0"/>
          <w:sz w:val="20"/>
        </w:rPr>
      </w:pPr>
      <w:r w:rsidRPr="001D6814">
        <w:rPr>
          <w:sz w:val="20"/>
        </w:rPr>
        <w:t>A1.10</w:t>
      </w:r>
      <w:r w:rsidRPr="001D6814">
        <w:rPr>
          <w:sz w:val="20"/>
        </w:rPr>
        <w:tab/>
        <w:t xml:space="preserve">Pyrophoric solids </w:t>
      </w:r>
      <w:r w:rsidRPr="001D6814">
        <w:rPr>
          <w:b w:val="0"/>
          <w:sz w:val="20"/>
        </w:rPr>
        <w:t>(see Chapter 2.10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33"/>
        <w:gridCol w:w="850"/>
        <w:gridCol w:w="1134"/>
        <w:gridCol w:w="1044"/>
        <w:gridCol w:w="1226"/>
        <w:gridCol w:w="851"/>
        <w:gridCol w:w="3118"/>
        <w:gridCol w:w="992"/>
      </w:tblGrid>
      <w:tr w:rsidR="008B6FEE" w:rsidRPr="001D6814" w14:paraId="13DC7AE0" w14:textId="77777777" w:rsidTr="00AA1D47">
        <w:trPr>
          <w:cantSplit/>
          <w:tblHeader/>
          <w:jc w:val="center"/>
        </w:trPr>
        <w:tc>
          <w:tcPr>
            <w:tcW w:w="3117" w:type="dxa"/>
            <w:gridSpan w:val="3"/>
            <w:tcBorders>
              <w:top w:val="single" w:sz="4" w:space="0" w:color="auto"/>
              <w:left w:val="single" w:sz="4" w:space="0" w:color="auto"/>
              <w:bottom w:val="single" w:sz="4" w:space="0" w:color="auto"/>
              <w:right w:val="single" w:sz="4" w:space="0" w:color="auto"/>
            </w:tcBorders>
            <w:shd w:val="clear" w:color="auto" w:fill="FFFFFF"/>
          </w:tcPr>
          <w:p w14:paraId="45A7CA62"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6239" w:type="dxa"/>
            <w:gridSpan w:val="4"/>
            <w:tcBorders>
              <w:top w:val="single" w:sz="4" w:space="0" w:color="auto"/>
              <w:left w:val="single" w:sz="4" w:space="0" w:color="auto"/>
              <w:bottom w:val="single" w:sz="4" w:space="0" w:color="auto"/>
              <w:right w:val="single" w:sz="4" w:space="0" w:color="auto"/>
            </w:tcBorders>
            <w:shd w:val="clear" w:color="auto" w:fill="FFFFFF"/>
          </w:tcPr>
          <w:p w14:paraId="510BDF9A"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4F8DF428" w14:textId="77777777" w:rsidR="008B6FEE" w:rsidRPr="007265E7" w:rsidRDefault="008B6FEE" w:rsidP="00B562B3">
            <w:pPr>
              <w:pStyle w:val="Heading5"/>
              <w:keepNext/>
              <w:keepLines/>
              <w:tabs>
                <w:tab w:val="left" w:pos="1425"/>
              </w:tabs>
              <w:spacing w:before="80" w:after="80"/>
              <w:jc w:val="center"/>
              <w:rPr>
                <w:b/>
                <w:bCs/>
                <w:iCs/>
                <w:sz w:val="18"/>
                <w:szCs w:val="18"/>
              </w:rPr>
            </w:pPr>
            <w:r w:rsidRPr="007265E7">
              <w:rPr>
                <w:b/>
                <w:bCs/>
                <w:iCs/>
                <w:sz w:val="18"/>
                <w:szCs w:val="18"/>
              </w:rPr>
              <w:t>Hazard statement code</w:t>
            </w:r>
          </w:p>
        </w:tc>
      </w:tr>
      <w:tr w:rsidR="008B6FEE" w:rsidRPr="001D6814" w14:paraId="43C87D8E" w14:textId="77777777" w:rsidTr="00AA1D47">
        <w:trPr>
          <w:cantSplit/>
          <w:trHeight w:val="493"/>
          <w:jc w:val="center"/>
        </w:trPr>
        <w:tc>
          <w:tcPr>
            <w:tcW w:w="1133" w:type="dxa"/>
            <w:shd w:val="clear" w:color="auto" w:fill="FFFFFF"/>
            <w:vAlign w:val="center"/>
          </w:tcPr>
          <w:p w14:paraId="0C629CC6"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3E2510A7"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2EFC9D67" w14:textId="77777777" w:rsidR="008B6FEE" w:rsidRPr="0030600D" w:rsidRDefault="008B6FEE" w:rsidP="00B562B3">
            <w:pPr>
              <w:keepNext/>
              <w:keepLines/>
              <w:tabs>
                <w:tab w:val="left" w:pos="1425"/>
              </w:tabs>
              <w:spacing w:before="40" w:after="40"/>
              <w:jc w:val="center"/>
              <w:rPr>
                <w:i/>
                <w:sz w:val="18"/>
                <w:szCs w:val="18"/>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44" w:type="dxa"/>
            <w:shd w:val="clear" w:color="auto" w:fill="FFFFFF"/>
            <w:vAlign w:val="center"/>
          </w:tcPr>
          <w:p w14:paraId="2C2F3DE1"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226" w:type="dxa"/>
            <w:shd w:val="clear" w:color="auto" w:fill="FFFFFF"/>
            <w:vAlign w:val="center"/>
          </w:tcPr>
          <w:p w14:paraId="2B65A2D4" w14:textId="77777777" w:rsidR="008B6FEE" w:rsidRDefault="008B6FEE" w:rsidP="00B562B3">
            <w:pPr>
              <w:keepNext/>
              <w:keepLines/>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851" w:type="dxa"/>
            <w:shd w:val="clear" w:color="auto" w:fill="FFFFFF"/>
            <w:vAlign w:val="center"/>
          </w:tcPr>
          <w:p w14:paraId="75245A6E"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3118" w:type="dxa"/>
            <w:tcBorders>
              <w:right w:val="single" w:sz="4" w:space="0" w:color="auto"/>
            </w:tcBorders>
            <w:shd w:val="clear" w:color="auto" w:fill="FFFFFF"/>
            <w:vAlign w:val="center"/>
          </w:tcPr>
          <w:p w14:paraId="0EAE2FBD" w14:textId="77777777" w:rsidR="008B6FEE" w:rsidRPr="00765865" w:rsidRDefault="008B6FEE" w:rsidP="00B562B3">
            <w:pPr>
              <w:keepNext/>
              <w:keepLines/>
              <w:tabs>
                <w:tab w:val="left" w:pos="1425"/>
              </w:tabs>
              <w:spacing w:before="40" w:after="40"/>
              <w:rPr>
                <w:b/>
                <w:sz w:val="18"/>
                <w:szCs w:val="18"/>
              </w:rPr>
            </w:pPr>
            <w:r w:rsidRPr="00765865">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4B6A3037"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1C92E916" w14:textId="77777777" w:rsidTr="00AB0D04">
        <w:trPr>
          <w:cantSplit/>
          <w:trHeight w:val="1145"/>
          <w:jc w:val="center"/>
        </w:trPr>
        <w:tc>
          <w:tcPr>
            <w:tcW w:w="1133" w:type="dxa"/>
            <w:shd w:val="clear" w:color="auto" w:fill="FFFFFF"/>
            <w:vAlign w:val="center"/>
          </w:tcPr>
          <w:p w14:paraId="7D8586A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Pyrophoric solids</w:t>
            </w:r>
          </w:p>
        </w:tc>
        <w:tc>
          <w:tcPr>
            <w:tcW w:w="850" w:type="dxa"/>
            <w:shd w:val="clear" w:color="auto" w:fill="FFFFFF"/>
            <w:vAlign w:val="center"/>
          </w:tcPr>
          <w:p w14:paraId="068C8FB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34" w:type="dxa"/>
            <w:shd w:val="clear" w:color="auto" w:fill="FFFFFF"/>
            <w:vAlign w:val="center"/>
          </w:tcPr>
          <w:p w14:paraId="597306EC" w14:textId="77777777" w:rsidR="008B6FEE" w:rsidRPr="00315672" w:rsidRDefault="008B6FEE" w:rsidP="00B562B3">
            <w:pPr>
              <w:keepNext/>
              <w:keepLines/>
              <w:tabs>
                <w:tab w:val="left" w:pos="1425"/>
              </w:tabs>
              <w:spacing w:before="40" w:after="40"/>
              <w:jc w:val="center"/>
              <w:rPr>
                <w:noProof/>
                <w:color w:val="FF0000"/>
                <w:lang w:eastAsia="zh-CN"/>
              </w:rPr>
            </w:pPr>
            <w:r w:rsidRPr="00315672">
              <w:rPr>
                <w:b/>
                <w:noProof/>
                <w:color w:val="FF0000"/>
                <w:sz w:val="18"/>
                <w:szCs w:val="18"/>
                <w:lang w:eastAsia="zh-CN"/>
              </w:rPr>
              <w:t>4.2</w:t>
            </w:r>
          </w:p>
        </w:tc>
        <w:tc>
          <w:tcPr>
            <w:tcW w:w="1044" w:type="dxa"/>
            <w:shd w:val="clear" w:color="auto" w:fill="FFFFFF"/>
            <w:vAlign w:val="center"/>
          </w:tcPr>
          <w:p w14:paraId="2CDD6D98"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6B9CF28D" wp14:editId="7F120055">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6" w:type="dxa"/>
            <w:shd w:val="clear" w:color="auto" w:fill="FFFFFF"/>
            <w:vAlign w:val="center"/>
          </w:tcPr>
          <w:p w14:paraId="45C21C3C" w14:textId="77777777" w:rsidR="008B6FEE" w:rsidRPr="001D6814" w:rsidRDefault="008B6FEE" w:rsidP="009275DA">
            <w:pPr>
              <w:keepNext/>
              <w:keepLines/>
              <w:tabs>
                <w:tab w:val="left" w:pos="1425"/>
              </w:tabs>
              <w:spacing w:before="40" w:after="40"/>
              <w:jc w:val="center"/>
              <w:rPr>
                <w:b/>
                <w:sz w:val="18"/>
                <w:szCs w:val="18"/>
              </w:rPr>
            </w:pPr>
            <w:r>
              <w:rPr>
                <w:b/>
                <w:noProof/>
                <w:sz w:val="18"/>
                <w:szCs w:val="18"/>
                <w:lang w:eastAsia="en-GB"/>
              </w:rPr>
              <w:drawing>
                <wp:inline distT="0" distB="0" distL="0" distR="0" wp14:anchorId="70A3B97B" wp14:editId="540FA695">
                  <wp:extent cx="628650" cy="600075"/>
                  <wp:effectExtent l="0" t="0" r="0" b="0"/>
                  <wp:docPr id="42" name="Picture 42"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Beskrivning: H:\Mina Dokument\KemI Internationellt\GHS\Pictograms\blan-red.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42C2169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3118" w:type="dxa"/>
            <w:shd w:val="clear" w:color="auto" w:fill="FFFFFF"/>
            <w:vAlign w:val="center"/>
          </w:tcPr>
          <w:p w14:paraId="2AE9952B"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Catches fire spontaneously if exposed to air</w:t>
            </w:r>
          </w:p>
        </w:tc>
        <w:tc>
          <w:tcPr>
            <w:tcW w:w="992" w:type="dxa"/>
            <w:shd w:val="clear" w:color="auto" w:fill="FFFFFF"/>
            <w:vAlign w:val="center"/>
          </w:tcPr>
          <w:p w14:paraId="5E0C6531"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H250</w:t>
            </w:r>
          </w:p>
        </w:tc>
      </w:tr>
    </w:tbl>
    <w:p w14:paraId="46ED7A09" w14:textId="77777777" w:rsidR="006D089E" w:rsidRPr="006D089E" w:rsidRDefault="006D089E" w:rsidP="006D089E">
      <w:pPr>
        <w:spacing w:line="240" w:lineRule="auto"/>
      </w:pPr>
    </w:p>
    <w:p w14:paraId="4B04B421" w14:textId="2F2F5C1C" w:rsidR="008B6FEE" w:rsidRPr="001D6814" w:rsidRDefault="008B6FEE" w:rsidP="006D089E">
      <w:pPr>
        <w:pStyle w:val="GHSHeading3"/>
        <w:spacing w:after="240"/>
        <w:ind w:left="284"/>
        <w:rPr>
          <w:b w:val="0"/>
          <w:sz w:val="20"/>
        </w:rPr>
      </w:pPr>
      <w:r w:rsidRPr="001D6814">
        <w:rPr>
          <w:sz w:val="20"/>
        </w:rPr>
        <w:t>A1.11</w:t>
      </w:r>
      <w:r w:rsidRPr="001D6814">
        <w:rPr>
          <w:sz w:val="20"/>
        </w:rPr>
        <w:tab/>
        <w:t xml:space="preserve">Self-heating substances and mixtures </w:t>
      </w:r>
      <w:r w:rsidRPr="001D6814">
        <w:rPr>
          <w:b w:val="0"/>
          <w:sz w:val="20"/>
        </w:rPr>
        <w:t>(see Chapter 2.11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134"/>
        <w:gridCol w:w="850"/>
        <w:gridCol w:w="1134"/>
        <w:gridCol w:w="1044"/>
        <w:gridCol w:w="1225"/>
        <w:gridCol w:w="851"/>
        <w:gridCol w:w="3118"/>
        <w:gridCol w:w="992"/>
      </w:tblGrid>
      <w:tr w:rsidR="008B6FEE" w:rsidRPr="001D6814" w14:paraId="319AB0CA" w14:textId="77777777" w:rsidTr="00AA1D47">
        <w:trPr>
          <w:cantSplit/>
          <w:tblHeader/>
          <w:jc w:val="center"/>
        </w:trPr>
        <w:tc>
          <w:tcPr>
            <w:tcW w:w="3118" w:type="dxa"/>
            <w:gridSpan w:val="3"/>
            <w:tcBorders>
              <w:top w:val="single" w:sz="4" w:space="0" w:color="auto"/>
              <w:left w:val="single" w:sz="4" w:space="0" w:color="auto"/>
              <w:bottom w:val="single" w:sz="4" w:space="0" w:color="auto"/>
              <w:right w:val="single" w:sz="4" w:space="0" w:color="auto"/>
            </w:tcBorders>
            <w:shd w:val="clear" w:color="auto" w:fill="FFFFFF"/>
          </w:tcPr>
          <w:p w14:paraId="0E7F263D" w14:textId="77777777" w:rsidR="008B6FEE" w:rsidRPr="001D6814" w:rsidRDefault="008B6FEE" w:rsidP="00B562B3">
            <w:pPr>
              <w:tabs>
                <w:tab w:val="left" w:pos="1425"/>
              </w:tabs>
              <w:spacing w:before="80" w:after="80"/>
              <w:jc w:val="center"/>
              <w:rPr>
                <w:b/>
                <w:sz w:val="18"/>
                <w:szCs w:val="18"/>
              </w:rPr>
            </w:pPr>
            <w:r w:rsidRPr="001D6814">
              <w:rPr>
                <w:b/>
                <w:sz w:val="18"/>
                <w:szCs w:val="18"/>
              </w:rPr>
              <w:t>Classification</w:t>
            </w:r>
          </w:p>
        </w:tc>
        <w:tc>
          <w:tcPr>
            <w:tcW w:w="6238" w:type="dxa"/>
            <w:gridSpan w:val="4"/>
            <w:tcBorders>
              <w:top w:val="single" w:sz="4" w:space="0" w:color="auto"/>
              <w:left w:val="single" w:sz="4" w:space="0" w:color="auto"/>
              <w:bottom w:val="single" w:sz="4" w:space="0" w:color="auto"/>
              <w:right w:val="single" w:sz="4" w:space="0" w:color="auto"/>
            </w:tcBorders>
            <w:shd w:val="clear" w:color="auto" w:fill="FFFFFF"/>
          </w:tcPr>
          <w:p w14:paraId="3EEABA3E" w14:textId="77777777" w:rsidR="008B6FEE" w:rsidRPr="001D6814" w:rsidRDefault="008B6FEE" w:rsidP="00B562B3">
            <w:pPr>
              <w:tabs>
                <w:tab w:val="left" w:pos="1425"/>
              </w:tabs>
              <w:spacing w:before="80" w:after="80"/>
              <w:jc w:val="center"/>
              <w:rPr>
                <w:b/>
                <w:sz w:val="18"/>
                <w:szCs w:val="18"/>
              </w:rPr>
            </w:pPr>
            <w:r w:rsidRPr="001D6814">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4DF7AC52" w14:textId="77777777" w:rsidR="008B6FEE" w:rsidRPr="001D6814" w:rsidRDefault="008B6FEE" w:rsidP="00B562B3">
            <w:pPr>
              <w:tabs>
                <w:tab w:val="left" w:pos="1425"/>
              </w:tabs>
              <w:spacing w:before="80" w:after="80"/>
              <w:jc w:val="center"/>
              <w:rPr>
                <w:b/>
                <w:sz w:val="18"/>
                <w:szCs w:val="18"/>
              </w:rPr>
            </w:pPr>
            <w:r w:rsidRPr="001D6814">
              <w:rPr>
                <w:b/>
                <w:sz w:val="18"/>
                <w:szCs w:val="18"/>
              </w:rPr>
              <w:t>Hazard statement codes</w:t>
            </w:r>
          </w:p>
        </w:tc>
      </w:tr>
      <w:tr w:rsidR="008B6FEE" w:rsidRPr="001D6814" w14:paraId="133E7AD0" w14:textId="77777777" w:rsidTr="00AA1D47">
        <w:trPr>
          <w:cantSplit/>
          <w:trHeight w:val="609"/>
          <w:jc w:val="center"/>
        </w:trPr>
        <w:tc>
          <w:tcPr>
            <w:tcW w:w="1134" w:type="dxa"/>
            <w:shd w:val="clear" w:color="auto" w:fill="FFFFFF"/>
            <w:vAlign w:val="center"/>
          </w:tcPr>
          <w:p w14:paraId="167CF78C" w14:textId="77777777" w:rsidR="008B6FEE" w:rsidRPr="001D6814" w:rsidRDefault="008B6FEE" w:rsidP="00B562B3">
            <w:pPr>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5331783F" w14:textId="77777777" w:rsidR="008B6FEE" w:rsidRPr="001D6814" w:rsidRDefault="008B6FEE"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2BDEE02E" w14:textId="77777777" w:rsidR="008B6FEE" w:rsidRDefault="008B6FEE"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44" w:type="dxa"/>
            <w:shd w:val="clear" w:color="auto" w:fill="FFFFFF"/>
            <w:vAlign w:val="center"/>
          </w:tcPr>
          <w:p w14:paraId="204B0FA4" w14:textId="77777777" w:rsidR="008B6FEE" w:rsidRDefault="008B6FEE"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225" w:type="dxa"/>
            <w:shd w:val="clear" w:color="auto" w:fill="FFFFFF"/>
            <w:vAlign w:val="center"/>
          </w:tcPr>
          <w:p w14:paraId="7AA3D2A1" w14:textId="77777777" w:rsidR="008B6FEE" w:rsidRDefault="008B6FEE" w:rsidP="00B562B3">
            <w:pPr>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851" w:type="dxa"/>
            <w:shd w:val="clear" w:color="auto" w:fill="FFFFFF"/>
            <w:vAlign w:val="center"/>
          </w:tcPr>
          <w:p w14:paraId="79D45256" w14:textId="77777777" w:rsidR="008B6FEE" w:rsidRPr="001D6814" w:rsidRDefault="008B6FEE" w:rsidP="00B562B3">
            <w:pPr>
              <w:tabs>
                <w:tab w:val="left" w:pos="1425"/>
              </w:tabs>
              <w:spacing w:before="40" w:after="40"/>
              <w:jc w:val="center"/>
              <w:rPr>
                <w:b/>
                <w:sz w:val="18"/>
                <w:szCs w:val="18"/>
              </w:rPr>
            </w:pPr>
            <w:r>
              <w:rPr>
                <w:b/>
                <w:sz w:val="18"/>
                <w:szCs w:val="18"/>
              </w:rPr>
              <w:t>Signal word</w:t>
            </w:r>
          </w:p>
        </w:tc>
        <w:tc>
          <w:tcPr>
            <w:tcW w:w="3118" w:type="dxa"/>
            <w:tcBorders>
              <w:right w:val="single" w:sz="4" w:space="0" w:color="auto"/>
            </w:tcBorders>
            <w:shd w:val="clear" w:color="auto" w:fill="FFFFFF"/>
            <w:vAlign w:val="center"/>
          </w:tcPr>
          <w:p w14:paraId="6167A427" w14:textId="77777777" w:rsidR="008B6FEE" w:rsidRPr="00765865" w:rsidRDefault="008B6FEE" w:rsidP="00B562B3">
            <w:pPr>
              <w:tabs>
                <w:tab w:val="left" w:pos="1425"/>
              </w:tabs>
              <w:spacing w:before="40" w:after="40"/>
              <w:rPr>
                <w:b/>
                <w:sz w:val="18"/>
                <w:szCs w:val="18"/>
              </w:rPr>
            </w:pPr>
            <w:r w:rsidRPr="00765865">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60115032" w14:textId="77777777" w:rsidR="008B6FEE" w:rsidRPr="001D6814" w:rsidRDefault="008B6FEE" w:rsidP="00B562B3">
            <w:pPr>
              <w:tabs>
                <w:tab w:val="left" w:pos="1425"/>
              </w:tabs>
              <w:spacing w:before="40" w:after="40"/>
              <w:jc w:val="center"/>
              <w:rPr>
                <w:noProof/>
                <w:sz w:val="18"/>
                <w:szCs w:val="18"/>
                <w:lang w:eastAsia="sv-SE"/>
              </w:rPr>
            </w:pPr>
          </w:p>
        </w:tc>
      </w:tr>
      <w:tr w:rsidR="008B6FEE" w:rsidRPr="001D6814" w14:paraId="6572B302" w14:textId="77777777" w:rsidTr="00AB0D04">
        <w:trPr>
          <w:cantSplit/>
          <w:trHeight w:val="597"/>
          <w:jc w:val="center"/>
        </w:trPr>
        <w:tc>
          <w:tcPr>
            <w:tcW w:w="1134" w:type="dxa"/>
            <w:vMerge w:val="restart"/>
            <w:shd w:val="clear" w:color="auto" w:fill="FFFFFF"/>
            <w:vAlign w:val="center"/>
          </w:tcPr>
          <w:p w14:paraId="5EFA3F93" w14:textId="77777777" w:rsidR="008B6FEE" w:rsidRPr="001D6814" w:rsidRDefault="008B6FEE" w:rsidP="00B562B3">
            <w:pPr>
              <w:tabs>
                <w:tab w:val="left" w:pos="1425"/>
              </w:tabs>
              <w:spacing w:before="40" w:after="40"/>
              <w:jc w:val="center"/>
              <w:rPr>
                <w:b/>
                <w:sz w:val="18"/>
                <w:szCs w:val="18"/>
              </w:rPr>
            </w:pPr>
            <w:r w:rsidRPr="001D6814">
              <w:rPr>
                <w:b/>
                <w:sz w:val="18"/>
                <w:szCs w:val="18"/>
              </w:rPr>
              <w:t>Self-heating substances and mixtures</w:t>
            </w:r>
          </w:p>
        </w:tc>
        <w:tc>
          <w:tcPr>
            <w:tcW w:w="850" w:type="dxa"/>
            <w:shd w:val="clear" w:color="auto" w:fill="FFFFFF"/>
            <w:vAlign w:val="center"/>
          </w:tcPr>
          <w:p w14:paraId="4165C537" w14:textId="77777777" w:rsidR="008B6FEE" w:rsidRPr="001D6814" w:rsidRDefault="008B6FEE" w:rsidP="00B562B3">
            <w:pPr>
              <w:tabs>
                <w:tab w:val="left" w:pos="1425"/>
              </w:tabs>
              <w:spacing w:before="40" w:after="40"/>
              <w:jc w:val="center"/>
              <w:rPr>
                <w:b/>
                <w:sz w:val="18"/>
                <w:szCs w:val="18"/>
              </w:rPr>
            </w:pPr>
            <w:r w:rsidRPr="001D6814">
              <w:rPr>
                <w:b/>
                <w:sz w:val="18"/>
                <w:szCs w:val="18"/>
              </w:rPr>
              <w:t>1</w:t>
            </w:r>
          </w:p>
        </w:tc>
        <w:tc>
          <w:tcPr>
            <w:tcW w:w="1134" w:type="dxa"/>
            <w:vMerge w:val="restart"/>
            <w:shd w:val="clear" w:color="auto" w:fill="FFFFFF"/>
            <w:vAlign w:val="center"/>
          </w:tcPr>
          <w:p w14:paraId="784BAE83" w14:textId="77777777" w:rsidR="008B6FEE" w:rsidRPr="00315672" w:rsidRDefault="008B6FEE" w:rsidP="00B562B3">
            <w:pPr>
              <w:tabs>
                <w:tab w:val="left" w:pos="1425"/>
              </w:tabs>
              <w:spacing w:before="40" w:after="40"/>
              <w:jc w:val="center"/>
              <w:rPr>
                <w:b/>
                <w:noProof/>
                <w:color w:val="FF0000"/>
                <w:sz w:val="18"/>
                <w:szCs w:val="18"/>
                <w:lang w:eastAsia="zh-CN"/>
              </w:rPr>
            </w:pPr>
            <w:r w:rsidRPr="00315672">
              <w:rPr>
                <w:b/>
                <w:noProof/>
                <w:color w:val="FF0000"/>
                <w:sz w:val="18"/>
                <w:szCs w:val="18"/>
                <w:lang w:eastAsia="zh-CN"/>
              </w:rPr>
              <w:t>4.2</w:t>
            </w:r>
          </w:p>
        </w:tc>
        <w:tc>
          <w:tcPr>
            <w:tcW w:w="1044" w:type="dxa"/>
            <w:vMerge w:val="restart"/>
            <w:shd w:val="clear" w:color="auto" w:fill="FFFFFF"/>
            <w:vAlign w:val="center"/>
          </w:tcPr>
          <w:p w14:paraId="0A72C823" w14:textId="77777777" w:rsidR="008B6FEE" w:rsidRPr="001D6814" w:rsidRDefault="008B6FEE" w:rsidP="00B562B3">
            <w:pPr>
              <w:tabs>
                <w:tab w:val="left" w:pos="1425"/>
              </w:tabs>
              <w:spacing w:before="40" w:after="40"/>
              <w:jc w:val="center"/>
              <w:rPr>
                <w:b/>
                <w:sz w:val="18"/>
                <w:szCs w:val="18"/>
              </w:rPr>
            </w:pPr>
            <w:r>
              <w:rPr>
                <w:noProof/>
                <w:lang w:eastAsia="zh-CN"/>
              </w:rPr>
              <w:drawing>
                <wp:inline distT="0" distB="0" distL="0" distR="0" wp14:anchorId="7776888E" wp14:editId="1961950B">
                  <wp:extent cx="571500" cy="57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25" w:type="dxa"/>
            <w:vMerge w:val="restart"/>
            <w:shd w:val="clear" w:color="auto" w:fill="FFFFFF"/>
            <w:vAlign w:val="center"/>
          </w:tcPr>
          <w:p w14:paraId="70749398" w14:textId="77777777" w:rsidR="008B6FEE" w:rsidRPr="001D6814" w:rsidRDefault="008B6FEE" w:rsidP="00B562B3">
            <w:pPr>
              <w:tabs>
                <w:tab w:val="left" w:pos="1425"/>
              </w:tabs>
              <w:spacing w:before="40" w:after="40"/>
              <w:jc w:val="center"/>
              <w:rPr>
                <w:b/>
                <w:sz w:val="18"/>
                <w:szCs w:val="18"/>
              </w:rPr>
            </w:pPr>
            <w:r>
              <w:rPr>
                <w:b/>
                <w:noProof/>
                <w:sz w:val="18"/>
                <w:szCs w:val="18"/>
                <w:lang w:eastAsia="en-GB"/>
              </w:rPr>
              <w:drawing>
                <wp:inline distT="0" distB="0" distL="0" distR="0" wp14:anchorId="4F9F7860" wp14:editId="33D9C940">
                  <wp:extent cx="628650" cy="600075"/>
                  <wp:effectExtent l="0" t="0" r="0" b="0"/>
                  <wp:docPr id="44" name="Picture 44"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Beskrivning: H:\Mina Dokument\KemI Internationellt\GHS\Pictograms\blan-red.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851" w:type="dxa"/>
            <w:shd w:val="clear" w:color="auto" w:fill="FFFFFF"/>
            <w:vAlign w:val="center"/>
          </w:tcPr>
          <w:p w14:paraId="434F26DA"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3118" w:type="dxa"/>
            <w:shd w:val="clear" w:color="auto" w:fill="FFFFFF"/>
            <w:vAlign w:val="center"/>
          </w:tcPr>
          <w:p w14:paraId="4E92641E"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Self-heating; may catch fire</w:t>
            </w:r>
          </w:p>
        </w:tc>
        <w:tc>
          <w:tcPr>
            <w:tcW w:w="992" w:type="dxa"/>
            <w:shd w:val="clear" w:color="auto" w:fill="FFFFFF"/>
            <w:vAlign w:val="center"/>
          </w:tcPr>
          <w:p w14:paraId="6117B474" w14:textId="77777777" w:rsidR="008B6FEE" w:rsidRPr="001D6814" w:rsidRDefault="008B6FEE" w:rsidP="00B562B3">
            <w:pPr>
              <w:tabs>
                <w:tab w:val="left" w:pos="1425"/>
              </w:tabs>
              <w:spacing w:before="40" w:after="40"/>
              <w:jc w:val="center"/>
              <w:rPr>
                <w:noProof/>
                <w:sz w:val="18"/>
                <w:szCs w:val="18"/>
                <w:lang w:eastAsia="sv-SE"/>
              </w:rPr>
            </w:pPr>
            <w:r w:rsidRPr="001D6814">
              <w:rPr>
                <w:noProof/>
                <w:sz w:val="18"/>
                <w:szCs w:val="18"/>
                <w:lang w:eastAsia="sv-SE"/>
              </w:rPr>
              <w:t>H251</w:t>
            </w:r>
          </w:p>
        </w:tc>
      </w:tr>
      <w:tr w:rsidR="008B6FEE" w:rsidRPr="001D6814" w14:paraId="1448FB04" w14:textId="77777777" w:rsidTr="00AB0D04">
        <w:trPr>
          <w:cantSplit/>
          <w:trHeight w:val="597"/>
          <w:jc w:val="center"/>
        </w:trPr>
        <w:tc>
          <w:tcPr>
            <w:tcW w:w="1134" w:type="dxa"/>
            <w:vMerge/>
            <w:shd w:val="clear" w:color="auto" w:fill="FFFFFF"/>
            <w:vAlign w:val="center"/>
          </w:tcPr>
          <w:p w14:paraId="7C4A5101" w14:textId="77777777" w:rsidR="008B6FEE" w:rsidRPr="001D6814" w:rsidRDefault="008B6FEE" w:rsidP="00B562B3">
            <w:pPr>
              <w:tabs>
                <w:tab w:val="left" w:pos="1425"/>
              </w:tabs>
              <w:spacing w:before="40" w:after="40"/>
              <w:jc w:val="center"/>
              <w:rPr>
                <w:b/>
                <w:sz w:val="18"/>
                <w:szCs w:val="18"/>
              </w:rPr>
            </w:pPr>
          </w:p>
        </w:tc>
        <w:tc>
          <w:tcPr>
            <w:tcW w:w="850" w:type="dxa"/>
            <w:shd w:val="clear" w:color="auto" w:fill="FFFFFF"/>
            <w:vAlign w:val="center"/>
          </w:tcPr>
          <w:p w14:paraId="4A12882D" w14:textId="77777777" w:rsidR="008B6FEE" w:rsidRPr="001D6814" w:rsidRDefault="008B6FEE" w:rsidP="00B562B3">
            <w:pPr>
              <w:tabs>
                <w:tab w:val="left" w:pos="1425"/>
              </w:tabs>
              <w:spacing w:before="40" w:after="40"/>
              <w:jc w:val="center"/>
              <w:rPr>
                <w:b/>
                <w:sz w:val="18"/>
                <w:szCs w:val="18"/>
              </w:rPr>
            </w:pPr>
            <w:r w:rsidRPr="001D6814">
              <w:rPr>
                <w:b/>
                <w:sz w:val="18"/>
                <w:szCs w:val="18"/>
              </w:rPr>
              <w:t>2</w:t>
            </w:r>
          </w:p>
        </w:tc>
        <w:tc>
          <w:tcPr>
            <w:tcW w:w="1134" w:type="dxa"/>
            <w:vMerge/>
            <w:shd w:val="clear" w:color="auto" w:fill="FFFFFF"/>
            <w:vAlign w:val="center"/>
          </w:tcPr>
          <w:p w14:paraId="43FF0715" w14:textId="77777777" w:rsidR="008B6FEE" w:rsidRPr="00A50DED" w:rsidRDefault="008B6FEE" w:rsidP="00B562B3">
            <w:pPr>
              <w:tabs>
                <w:tab w:val="left" w:pos="1425"/>
              </w:tabs>
              <w:spacing w:before="40" w:after="40"/>
              <w:jc w:val="center"/>
              <w:rPr>
                <w:b/>
                <w:noProof/>
                <w:sz w:val="18"/>
                <w:szCs w:val="18"/>
                <w:lang w:eastAsia="zh-CN"/>
              </w:rPr>
            </w:pPr>
          </w:p>
        </w:tc>
        <w:tc>
          <w:tcPr>
            <w:tcW w:w="1044" w:type="dxa"/>
            <w:vMerge/>
            <w:shd w:val="clear" w:color="auto" w:fill="FFFFFF"/>
            <w:vAlign w:val="center"/>
          </w:tcPr>
          <w:p w14:paraId="29BF7737" w14:textId="77777777" w:rsidR="008B6FEE" w:rsidRPr="001D6814" w:rsidRDefault="008B6FEE" w:rsidP="00B562B3">
            <w:pPr>
              <w:tabs>
                <w:tab w:val="left" w:pos="1425"/>
              </w:tabs>
              <w:spacing w:before="40" w:after="40"/>
              <w:jc w:val="center"/>
              <w:rPr>
                <w:b/>
                <w:i/>
                <w:sz w:val="18"/>
                <w:szCs w:val="18"/>
              </w:rPr>
            </w:pPr>
          </w:p>
        </w:tc>
        <w:tc>
          <w:tcPr>
            <w:tcW w:w="1225" w:type="dxa"/>
            <w:vMerge/>
            <w:shd w:val="clear" w:color="auto" w:fill="FFFFFF"/>
          </w:tcPr>
          <w:p w14:paraId="314D3081" w14:textId="77777777" w:rsidR="008B6FEE" w:rsidRPr="001D6814" w:rsidRDefault="008B6FEE" w:rsidP="00B562B3">
            <w:pPr>
              <w:tabs>
                <w:tab w:val="left" w:pos="1425"/>
              </w:tabs>
              <w:spacing w:before="40" w:after="40"/>
              <w:jc w:val="center"/>
              <w:rPr>
                <w:b/>
                <w:sz w:val="18"/>
                <w:szCs w:val="18"/>
              </w:rPr>
            </w:pPr>
          </w:p>
        </w:tc>
        <w:tc>
          <w:tcPr>
            <w:tcW w:w="851" w:type="dxa"/>
            <w:shd w:val="clear" w:color="auto" w:fill="FFFFFF"/>
            <w:vAlign w:val="center"/>
          </w:tcPr>
          <w:p w14:paraId="794A8F30" w14:textId="77777777" w:rsidR="008B6FEE" w:rsidRPr="001D6814" w:rsidRDefault="008B6FEE" w:rsidP="00B562B3">
            <w:pPr>
              <w:tabs>
                <w:tab w:val="left" w:pos="1425"/>
              </w:tabs>
              <w:spacing w:before="40" w:after="40"/>
              <w:jc w:val="center"/>
              <w:rPr>
                <w:b/>
                <w:sz w:val="18"/>
                <w:szCs w:val="18"/>
              </w:rPr>
            </w:pPr>
            <w:r w:rsidRPr="001D6814">
              <w:rPr>
                <w:b/>
                <w:sz w:val="18"/>
                <w:szCs w:val="18"/>
              </w:rPr>
              <w:t>Warning</w:t>
            </w:r>
          </w:p>
        </w:tc>
        <w:tc>
          <w:tcPr>
            <w:tcW w:w="3118" w:type="dxa"/>
            <w:shd w:val="clear" w:color="auto" w:fill="FFFFFF"/>
            <w:vAlign w:val="center"/>
          </w:tcPr>
          <w:p w14:paraId="3C642BD5" w14:textId="77777777" w:rsidR="008B6FEE" w:rsidRPr="001D6814" w:rsidRDefault="008B6FEE" w:rsidP="00B562B3">
            <w:pPr>
              <w:tabs>
                <w:tab w:val="left" w:pos="1425"/>
              </w:tabs>
              <w:spacing w:before="40" w:after="40"/>
              <w:rPr>
                <w:sz w:val="18"/>
                <w:szCs w:val="18"/>
              </w:rPr>
            </w:pPr>
            <w:r w:rsidRPr="001D6814">
              <w:rPr>
                <w:sz w:val="18"/>
                <w:szCs w:val="18"/>
              </w:rPr>
              <w:t>Self-heating in large quantities; may catch fire</w:t>
            </w:r>
          </w:p>
        </w:tc>
        <w:tc>
          <w:tcPr>
            <w:tcW w:w="992" w:type="dxa"/>
            <w:shd w:val="clear" w:color="auto" w:fill="FFFFFF"/>
            <w:vAlign w:val="center"/>
          </w:tcPr>
          <w:p w14:paraId="69F26CE8" w14:textId="77777777" w:rsidR="008B6FEE" w:rsidRPr="001D6814" w:rsidRDefault="008B6FEE" w:rsidP="00B562B3">
            <w:pPr>
              <w:tabs>
                <w:tab w:val="left" w:pos="1425"/>
              </w:tabs>
              <w:spacing w:before="40" w:after="40"/>
              <w:jc w:val="center"/>
              <w:rPr>
                <w:noProof/>
                <w:sz w:val="18"/>
                <w:szCs w:val="18"/>
                <w:lang w:eastAsia="sv-SE"/>
              </w:rPr>
            </w:pPr>
            <w:r w:rsidRPr="001D6814">
              <w:rPr>
                <w:noProof/>
                <w:sz w:val="18"/>
                <w:szCs w:val="18"/>
                <w:lang w:eastAsia="sv-SE"/>
              </w:rPr>
              <w:t>H252</w:t>
            </w:r>
          </w:p>
        </w:tc>
      </w:tr>
    </w:tbl>
    <w:p w14:paraId="1DB9B3F9" w14:textId="77777777" w:rsidR="00724029" w:rsidRPr="00724029" w:rsidRDefault="00724029" w:rsidP="00724029">
      <w:pPr>
        <w:spacing w:line="240" w:lineRule="auto"/>
      </w:pPr>
    </w:p>
    <w:p w14:paraId="4ED29029" w14:textId="293CD4BA" w:rsidR="008B6FEE" w:rsidRPr="001D6814" w:rsidRDefault="008B6FEE" w:rsidP="00724029">
      <w:pPr>
        <w:pStyle w:val="GHSHeading3"/>
        <w:spacing w:after="240"/>
        <w:ind w:left="284"/>
        <w:rPr>
          <w:b w:val="0"/>
          <w:sz w:val="20"/>
        </w:rPr>
      </w:pPr>
      <w:r w:rsidRPr="001D6814">
        <w:rPr>
          <w:sz w:val="20"/>
        </w:rPr>
        <w:lastRenderedPageBreak/>
        <w:t>A1.12</w:t>
      </w:r>
      <w:r w:rsidRPr="001D6814">
        <w:rPr>
          <w:sz w:val="20"/>
        </w:rPr>
        <w:tab/>
        <w:t xml:space="preserve">Substances and mixtures, which in contact with water, emit flammable gases </w:t>
      </w:r>
      <w:r w:rsidRPr="001D6814">
        <w:rPr>
          <w:b w:val="0"/>
          <w:sz w:val="20"/>
        </w:rPr>
        <w:t>(see Chapter 2.12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5"/>
        <w:gridCol w:w="850"/>
        <w:gridCol w:w="1134"/>
        <w:gridCol w:w="1129"/>
        <w:gridCol w:w="1134"/>
        <w:gridCol w:w="850"/>
        <w:gridCol w:w="3124"/>
        <w:gridCol w:w="992"/>
      </w:tblGrid>
      <w:tr w:rsidR="008B6FEE" w:rsidRPr="001D6814" w14:paraId="6C6E4380" w14:textId="77777777" w:rsidTr="00AA1D47">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7EF14836"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096C3F39"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18C22E13"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codes</w:t>
            </w:r>
          </w:p>
        </w:tc>
      </w:tr>
      <w:tr w:rsidR="008B6FEE" w:rsidRPr="001D6814" w14:paraId="3839FE18" w14:textId="77777777" w:rsidTr="00AB0D04">
        <w:trPr>
          <w:cantSplit/>
          <w:trHeight w:val="671"/>
          <w:jc w:val="center"/>
        </w:trPr>
        <w:tc>
          <w:tcPr>
            <w:tcW w:w="1135" w:type="dxa"/>
            <w:shd w:val="clear" w:color="auto" w:fill="FFFFFF"/>
            <w:vAlign w:val="center"/>
          </w:tcPr>
          <w:p w14:paraId="5D2072F8"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40E77C78"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0B9EE269"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29" w:type="dxa"/>
            <w:shd w:val="clear" w:color="auto" w:fill="FFFFFF"/>
            <w:vAlign w:val="center"/>
          </w:tcPr>
          <w:p w14:paraId="69608F50"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34" w:type="dxa"/>
            <w:shd w:val="clear" w:color="auto" w:fill="FFFFFF"/>
            <w:vAlign w:val="center"/>
          </w:tcPr>
          <w:p w14:paraId="3866E09B" w14:textId="364F67EC"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UN Model Regulations</w:t>
            </w:r>
            <w:r>
              <w:rPr>
                <w:b/>
                <w:bCs/>
                <w:sz w:val="18"/>
                <w:szCs w:val="18"/>
              </w:rPr>
              <w:t xml:space="preserve"> </w:t>
            </w:r>
            <w:proofErr w:type="spellStart"/>
            <w:r w:rsidRPr="00A91C89">
              <w:rPr>
                <w:b/>
                <w:bCs/>
                <w:color w:val="FF0000"/>
                <w:sz w:val="18"/>
                <w:szCs w:val="18"/>
              </w:rPr>
              <w:t>pictogram</w:t>
            </w:r>
            <w:r w:rsidRPr="00C02470">
              <w:rPr>
                <w:b/>
                <w:bCs/>
                <w:strike/>
                <w:sz w:val="18"/>
                <w:szCs w:val="18"/>
                <w:vertAlign w:val="superscript"/>
              </w:rPr>
              <w:t>a</w:t>
            </w:r>
            <w:proofErr w:type="spellEnd"/>
          </w:p>
        </w:tc>
        <w:tc>
          <w:tcPr>
            <w:tcW w:w="850" w:type="dxa"/>
            <w:shd w:val="clear" w:color="auto" w:fill="FFFFFF"/>
            <w:vAlign w:val="center"/>
          </w:tcPr>
          <w:p w14:paraId="5DC36D67"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3124" w:type="dxa"/>
            <w:tcBorders>
              <w:right w:val="single" w:sz="4" w:space="0" w:color="auto"/>
            </w:tcBorders>
            <w:shd w:val="clear" w:color="auto" w:fill="FFFFFF"/>
            <w:vAlign w:val="center"/>
          </w:tcPr>
          <w:p w14:paraId="2D48F31E" w14:textId="77777777" w:rsidR="008B6FEE" w:rsidRPr="009F1BCE" w:rsidRDefault="008B6FEE" w:rsidP="00B562B3">
            <w:pPr>
              <w:keepNext/>
              <w:keepLines/>
              <w:tabs>
                <w:tab w:val="left" w:pos="1425"/>
              </w:tabs>
              <w:spacing w:before="40" w:after="40"/>
              <w:rPr>
                <w:b/>
                <w:sz w:val="18"/>
                <w:szCs w:val="18"/>
              </w:rPr>
            </w:pPr>
            <w:r w:rsidRPr="009F1BCE">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62A3928C"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32292888" w14:textId="77777777" w:rsidTr="00AB0D04">
        <w:trPr>
          <w:cantSplit/>
          <w:trHeight w:val="810"/>
          <w:jc w:val="center"/>
        </w:trPr>
        <w:tc>
          <w:tcPr>
            <w:tcW w:w="1135" w:type="dxa"/>
            <w:vMerge w:val="restart"/>
            <w:shd w:val="clear" w:color="auto" w:fill="FFFFFF"/>
            <w:vAlign w:val="center"/>
          </w:tcPr>
          <w:p w14:paraId="23D5B48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Substances and mixtures</w:t>
            </w:r>
            <w:r w:rsidRPr="001D6814">
              <w:rPr>
                <w:b/>
                <w:bCs/>
                <w:sz w:val="18"/>
                <w:szCs w:val="18"/>
              </w:rPr>
              <w:t>, which in contact with water, emit flammable gases</w:t>
            </w:r>
          </w:p>
        </w:tc>
        <w:tc>
          <w:tcPr>
            <w:tcW w:w="850" w:type="dxa"/>
            <w:shd w:val="clear" w:color="auto" w:fill="FFFFFF"/>
            <w:vAlign w:val="center"/>
          </w:tcPr>
          <w:p w14:paraId="587ADE9A"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34" w:type="dxa"/>
            <w:vMerge w:val="restart"/>
            <w:shd w:val="clear" w:color="auto" w:fill="FFFFFF"/>
            <w:vAlign w:val="center"/>
          </w:tcPr>
          <w:p w14:paraId="7CBAB20D" w14:textId="77777777" w:rsidR="008B6FEE" w:rsidRPr="00725143" w:rsidRDefault="008B6FEE" w:rsidP="00B562B3">
            <w:pPr>
              <w:keepNext/>
              <w:keepLines/>
              <w:tabs>
                <w:tab w:val="left" w:pos="1425"/>
              </w:tabs>
              <w:spacing w:before="40" w:after="40"/>
              <w:jc w:val="center"/>
              <w:rPr>
                <w:b/>
                <w:noProof/>
                <w:color w:val="FF0000"/>
                <w:sz w:val="18"/>
                <w:szCs w:val="18"/>
                <w:lang w:eastAsia="zh-CN"/>
              </w:rPr>
            </w:pPr>
            <w:r w:rsidRPr="00725143">
              <w:rPr>
                <w:b/>
                <w:noProof/>
                <w:color w:val="FF0000"/>
                <w:sz w:val="18"/>
                <w:szCs w:val="18"/>
                <w:lang w:eastAsia="zh-CN"/>
              </w:rPr>
              <w:t>4.3</w:t>
            </w:r>
          </w:p>
        </w:tc>
        <w:tc>
          <w:tcPr>
            <w:tcW w:w="1129" w:type="dxa"/>
            <w:vMerge w:val="restart"/>
            <w:shd w:val="clear" w:color="auto" w:fill="FFFFFF"/>
            <w:vAlign w:val="center"/>
          </w:tcPr>
          <w:p w14:paraId="214DA372"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450A75F0" wp14:editId="3D5B6249">
                  <wp:extent cx="571500" cy="57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3A8416AB" w14:textId="1F528B0C" w:rsidR="008B6FEE" w:rsidRPr="001D6814" w:rsidRDefault="008B2319" w:rsidP="00B562B3">
            <w:pPr>
              <w:keepNext/>
              <w:keepLines/>
              <w:tabs>
                <w:tab w:val="left" w:pos="1425"/>
              </w:tabs>
              <w:spacing w:before="40" w:after="40"/>
              <w:jc w:val="center"/>
              <w:rPr>
                <w:b/>
                <w:sz w:val="18"/>
                <w:szCs w:val="18"/>
              </w:rPr>
            </w:pPr>
            <w:r>
              <w:rPr>
                <w:noProof/>
              </w:rPr>
              <w:drawing>
                <wp:anchor distT="0" distB="0" distL="114300" distR="114300" simplePos="0" relativeHeight="251672576" behindDoc="0" locked="0" layoutInCell="1" allowOverlap="1" wp14:anchorId="75D66C26" wp14:editId="407B4BF1">
                  <wp:simplePos x="0" y="0"/>
                  <wp:positionH relativeFrom="column">
                    <wp:posOffset>7620</wp:posOffset>
                  </wp:positionH>
                  <wp:positionV relativeFrom="page">
                    <wp:posOffset>-29210</wp:posOffset>
                  </wp:positionV>
                  <wp:extent cx="609600" cy="609600"/>
                  <wp:effectExtent l="0" t="0" r="0" b="0"/>
                  <wp:wrapNone/>
                  <wp:docPr id="298" name="Picture 298" descr="https://www.unece.org/fileadmin/DAM/trans/danger/publi/ghs/TDGpictograms/bleu4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unece.org/fileadmin/DAM/trans/danger/publi/ghs/TDGpictograms/bleu4_noir.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6782F" w14:textId="47DF8A80" w:rsidR="008B6FEE" w:rsidRPr="001D6814" w:rsidRDefault="005B54C2" w:rsidP="00B562B3">
            <w:pPr>
              <w:keepNext/>
              <w:keepLines/>
              <w:tabs>
                <w:tab w:val="left" w:pos="1425"/>
              </w:tabs>
              <w:spacing w:before="40" w:after="40"/>
              <w:jc w:val="center"/>
              <w:rPr>
                <w:b/>
                <w:sz w:val="18"/>
                <w:szCs w:val="18"/>
              </w:rPr>
            </w:pPr>
            <w:r>
              <w:rPr>
                <w:b/>
                <w:noProof/>
                <w:sz w:val="18"/>
                <w:szCs w:val="18"/>
                <w:lang w:eastAsia="en-GB"/>
              </w:rPr>
              <w:drawing>
                <wp:anchor distT="0" distB="0" distL="114300" distR="114300" simplePos="0" relativeHeight="251673600" behindDoc="1" locked="0" layoutInCell="1" allowOverlap="1" wp14:anchorId="1C8049E4" wp14:editId="6E83BE65">
                  <wp:simplePos x="0" y="0"/>
                  <wp:positionH relativeFrom="column">
                    <wp:posOffset>31750</wp:posOffset>
                  </wp:positionH>
                  <wp:positionV relativeFrom="page">
                    <wp:posOffset>828675</wp:posOffset>
                  </wp:positionV>
                  <wp:extent cx="600075" cy="600075"/>
                  <wp:effectExtent l="0" t="0" r="9525" b="9525"/>
                  <wp:wrapTight wrapText="bothSides">
                    <wp:wrapPolygon edited="0">
                      <wp:start x="8914" y="0"/>
                      <wp:lineTo x="0" y="9600"/>
                      <wp:lineTo x="0" y="11657"/>
                      <wp:lineTo x="8914" y="21257"/>
                      <wp:lineTo x="12343" y="21257"/>
                      <wp:lineTo x="21257" y="11657"/>
                      <wp:lineTo x="21257" y="9600"/>
                      <wp:lineTo x="12343" y="0"/>
                      <wp:lineTo x="8914" y="0"/>
                    </wp:wrapPolygon>
                  </wp:wrapTight>
                  <wp:docPr id="46" name="Picture 46" descr="Description: Beskrivning: H:\Mina Dokument\KemI Internationellt\GHS\Pictograms\bleu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Beskrivning: H:\Mina Dokument\KemI Internationellt\GHS\Pictograms\bleu4.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319" w:rsidRPr="00146350">
              <w:rPr>
                <w:b/>
                <w:noProof/>
                <w:sz w:val="18"/>
                <w:szCs w:val="18"/>
              </w:rPr>
              <mc:AlternateContent>
                <mc:Choice Requires="wps">
                  <w:drawing>
                    <wp:anchor distT="45720" distB="45720" distL="114300" distR="114300" simplePos="0" relativeHeight="251659264" behindDoc="1" locked="0" layoutInCell="1" allowOverlap="1" wp14:anchorId="7E2193F6" wp14:editId="222FCE16">
                      <wp:simplePos x="0" y="0"/>
                      <wp:positionH relativeFrom="column">
                        <wp:posOffset>107315</wp:posOffset>
                      </wp:positionH>
                      <wp:positionV relativeFrom="paragraph">
                        <wp:posOffset>360680</wp:posOffset>
                      </wp:positionV>
                      <wp:extent cx="452755" cy="269875"/>
                      <wp:effectExtent l="0" t="0" r="4445" b="0"/>
                      <wp:wrapTight wrapText="bothSides">
                        <wp:wrapPolygon edited="0">
                          <wp:start x="0" y="0"/>
                          <wp:lineTo x="0" y="19821"/>
                          <wp:lineTo x="20903" y="19821"/>
                          <wp:lineTo x="20903" y="0"/>
                          <wp:lineTo x="0" y="0"/>
                        </wp:wrapPolygon>
                      </wp:wrapTight>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65C26414" w14:textId="77777777" w:rsidR="0084473A" w:rsidRPr="00AB3727" w:rsidRDefault="0084473A" w:rsidP="008B6FEE">
                                  <w:pPr>
                                    <w:jc w:val="center"/>
                                    <w:rPr>
                                      <w:color w:val="FF0000"/>
                                      <w:sz w:val="18"/>
                                      <w:szCs w:val="18"/>
                                    </w:rPr>
                                  </w:pPr>
                                  <w:r w:rsidRPr="00AB3727">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193F6" id="_x0000_s1032" type="#_x0000_t202" style="position:absolute;left:0;text-align:left;margin-left:8.45pt;margin-top:28.4pt;width:35.65pt;height:21.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" stroked="f">
                      <v:textbox>
                        <w:txbxContent>
                          <w:p w14:paraId="65C26414" w14:textId="77777777" w:rsidR="0084473A" w:rsidRPr="00AB3727" w:rsidRDefault="0084473A" w:rsidP="008B6FEE">
                            <w:pPr>
                              <w:jc w:val="center"/>
                              <w:rPr>
                                <w:color w:val="FF0000"/>
                                <w:sz w:val="18"/>
                                <w:szCs w:val="18"/>
                              </w:rPr>
                            </w:pPr>
                            <w:r w:rsidRPr="00AB3727">
                              <w:rPr>
                                <w:color w:val="FF0000"/>
                                <w:sz w:val="18"/>
                                <w:szCs w:val="18"/>
                              </w:rPr>
                              <w:t>or</w:t>
                            </w:r>
                          </w:p>
                        </w:txbxContent>
                      </v:textbox>
                      <w10:wrap type="tight"/>
                    </v:shape>
                  </w:pict>
                </mc:Fallback>
              </mc:AlternateContent>
            </w:r>
          </w:p>
        </w:tc>
        <w:tc>
          <w:tcPr>
            <w:tcW w:w="850" w:type="dxa"/>
            <w:shd w:val="clear" w:color="auto" w:fill="FFFFFF"/>
            <w:vAlign w:val="center"/>
          </w:tcPr>
          <w:p w14:paraId="0E1D89A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3124" w:type="dxa"/>
            <w:shd w:val="clear" w:color="auto" w:fill="FFFFFF"/>
            <w:vAlign w:val="center"/>
          </w:tcPr>
          <w:p w14:paraId="1E3698C6"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In contact with water releases flammable gases which may ignite spontaneously</w:t>
            </w:r>
          </w:p>
        </w:tc>
        <w:tc>
          <w:tcPr>
            <w:tcW w:w="992" w:type="dxa"/>
            <w:shd w:val="clear" w:color="auto" w:fill="FFFFFF"/>
            <w:vAlign w:val="center"/>
          </w:tcPr>
          <w:p w14:paraId="2F8F93E3"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H260</w:t>
            </w:r>
          </w:p>
        </w:tc>
      </w:tr>
      <w:tr w:rsidR="008B6FEE" w:rsidRPr="001D6814" w14:paraId="2489CBA4" w14:textId="77777777" w:rsidTr="00AB0D04">
        <w:trPr>
          <w:cantSplit/>
          <w:trHeight w:val="810"/>
          <w:jc w:val="center"/>
        </w:trPr>
        <w:tc>
          <w:tcPr>
            <w:tcW w:w="1135" w:type="dxa"/>
            <w:vMerge/>
            <w:shd w:val="clear" w:color="auto" w:fill="FFFFFF"/>
            <w:vAlign w:val="center"/>
          </w:tcPr>
          <w:p w14:paraId="7004C4AB"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01F9B71B"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34" w:type="dxa"/>
            <w:vMerge/>
            <w:shd w:val="clear" w:color="auto" w:fill="FFFFFF"/>
          </w:tcPr>
          <w:p w14:paraId="63F23856" w14:textId="77777777" w:rsidR="008B6FEE" w:rsidRDefault="008B6FEE" w:rsidP="00B562B3">
            <w:pPr>
              <w:keepNext/>
              <w:keepLines/>
              <w:tabs>
                <w:tab w:val="left" w:pos="1425"/>
              </w:tabs>
              <w:spacing w:before="40" w:after="40"/>
              <w:jc w:val="center"/>
              <w:rPr>
                <w:noProof/>
                <w:lang w:eastAsia="zh-CN"/>
              </w:rPr>
            </w:pPr>
          </w:p>
        </w:tc>
        <w:tc>
          <w:tcPr>
            <w:tcW w:w="1129" w:type="dxa"/>
            <w:vMerge/>
            <w:shd w:val="clear" w:color="auto" w:fill="FFFFFF"/>
            <w:vAlign w:val="center"/>
          </w:tcPr>
          <w:p w14:paraId="5E68178E" w14:textId="77777777" w:rsidR="008B6FEE" w:rsidRPr="001D6814" w:rsidRDefault="008B6FEE" w:rsidP="00B562B3">
            <w:pPr>
              <w:keepNext/>
              <w:keepLines/>
              <w:tabs>
                <w:tab w:val="left" w:pos="1425"/>
              </w:tabs>
              <w:spacing w:before="40" w:after="40"/>
              <w:jc w:val="center"/>
              <w:rPr>
                <w:b/>
                <w:i/>
                <w:sz w:val="18"/>
                <w:szCs w:val="18"/>
              </w:rPr>
            </w:pPr>
          </w:p>
        </w:tc>
        <w:tc>
          <w:tcPr>
            <w:tcW w:w="1134" w:type="dxa"/>
            <w:vMerge/>
            <w:shd w:val="clear" w:color="auto" w:fill="FFFFFF"/>
          </w:tcPr>
          <w:p w14:paraId="5A5C8B09"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2B4EBA0D" w14:textId="2D46DBBB" w:rsidR="00EF4426" w:rsidRPr="001D6814" w:rsidRDefault="008B6FEE">
            <w:pPr>
              <w:keepNext/>
              <w:keepLines/>
              <w:tabs>
                <w:tab w:val="left" w:pos="1425"/>
              </w:tabs>
              <w:spacing w:before="40" w:after="40"/>
              <w:jc w:val="center"/>
              <w:rPr>
                <w:b/>
                <w:sz w:val="18"/>
                <w:szCs w:val="18"/>
              </w:rPr>
            </w:pPr>
            <w:r w:rsidRPr="001D6814">
              <w:rPr>
                <w:b/>
                <w:sz w:val="18"/>
                <w:szCs w:val="18"/>
              </w:rPr>
              <w:t>Danger</w:t>
            </w:r>
          </w:p>
        </w:tc>
        <w:tc>
          <w:tcPr>
            <w:tcW w:w="3124" w:type="dxa"/>
            <w:vMerge w:val="restart"/>
            <w:shd w:val="clear" w:color="auto" w:fill="FFFFFF"/>
            <w:vAlign w:val="center"/>
          </w:tcPr>
          <w:p w14:paraId="06446024" w14:textId="77777777" w:rsidR="008B6FEE" w:rsidRPr="001D6814" w:rsidRDefault="008B6FEE" w:rsidP="00B562B3">
            <w:pPr>
              <w:keepNext/>
              <w:keepLines/>
              <w:tabs>
                <w:tab w:val="left" w:pos="1425"/>
              </w:tabs>
              <w:spacing w:before="40" w:after="40"/>
              <w:rPr>
                <w:sz w:val="18"/>
                <w:szCs w:val="18"/>
              </w:rPr>
            </w:pPr>
            <w:r w:rsidRPr="001D6814">
              <w:rPr>
                <w:sz w:val="18"/>
                <w:szCs w:val="18"/>
              </w:rPr>
              <w:t>In contact with water releases flammable gases</w:t>
            </w:r>
          </w:p>
        </w:tc>
        <w:tc>
          <w:tcPr>
            <w:tcW w:w="992" w:type="dxa"/>
            <w:vMerge w:val="restart"/>
            <w:shd w:val="clear" w:color="auto" w:fill="FFFFFF"/>
            <w:vAlign w:val="center"/>
          </w:tcPr>
          <w:p w14:paraId="0828E946"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H261</w:t>
            </w:r>
          </w:p>
        </w:tc>
      </w:tr>
      <w:tr w:rsidR="008B6FEE" w:rsidRPr="001D6814" w14:paraId="72C519D3" w14:textId="77777777" w:rsidTr="00AB0D04">
        <w:trPr>
          <w:cantSplit/>
          <w:trHeight w:val="810"/>
          <w:jc w:val="center"/>
        </w:trPr>
        <w:tc>
          <w:tcPr>
            <w:tcW w:w="1135" w:type="dxa"/>
            <w:vMerge/>
            <w:shd w:val="clear" w:color="auto" w:fill="FFFFFF"/>
            <w:vAlign w:val="center"/>
          </w:tcPr>
          <w:p w14:paraId="555628AB"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65631D02"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134" w:type="dxa"/>
            <w:vMerge/>
            <w:shd w:val="clear" w:color="auto" w:fill="FFFFFF"/>
          </w:tcPr>
          <w:p w14:paraId="265CBD5B" w14:textId="77777777" w:rsidR="008B6FEE" w:rsidRDefault="008B6FEE" w:rsidP="00B562B3">
            <w:pPr>
              <w:keepNext/>
              <w:keepLines/>
              <w:tabs>
                <w:tab w:val="left" w:pos="1425"/>
              </w:tabs>
              <w:spacing w:before="40" w:after="40"/>
              <w:jc w:val="center"/>
              <w:rPr>
                <w:noProof/>
                <w:lang w:eastAsia="zh-CN"/>
              </w:rPr>
            </w:pPr>
          </w:p>
        </w:tc>
        <w:tc>
          <w:tcPr>
            <w:tcW w:w="1129" w:type="dxa"/>
            <w:vMerge/>
            <w:shd w:val="clear" w:color="auto" w:fill="FFFFFF"/>
            <w:vAlign w:val="center"/>
          </w:tcPr>
          <w:p w14:paraId="4ED9078D" w14:textId="77777777" w:rsidR="008B6FEE" w:rsidRPr="001D6814" w:rsidRDefault="008B6FEE" w:rsidP="00B562B3">
            <w:pPr>
              <w:keepNext/>
              <w:keepLines/>
              <w:tabs>
                <w:tab w:val="left" w:pos="1425"/>
              </w:tabs>
              <w:spacing w:before="40" w:after="40"/>
              <w:jc w:val="center"/>
              <w:rPr>
                <w:b/>
                <w:i/>
                <w:noProof/>
                <w:sz w:val="18"/>
                <w:szCs w:val="18"/>
                <w:lang w:eastAsia="sv-SE"/>
              </w:rPr>
            </w:pPr>
          </w:p>
        </w:tc>
        <w:tc>
          <w:tcPr>
            <w:tcW w:w="1134" w:type="dxa"/>
            <w:vMerge/>
            <w:shd w:val="clear" w:color="auto" w:fill="FFFFFF"/>
          </w:tcPr>
          <w:p w14:paraId="77038E9A"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5E8296BD" w14:textId="5C49B345" w:rsidR="00EF4426" w:rsidRPr="001D6814" w:rsidRDefault="008B6FEE">
            <w:pPr>
              <w:keepNext/>
              <w:keepLines/>
              <w:tabs>
                <w:tab w:val="left" w:pos="1425"/>
              </w:tabs>
              <w:spacing w:before="40" w:after="40"/>
              <w:jc w:val="center"/>
              <w:rPr>
                <w:b/>
                <w:sz w:val="18"/>
                <w:szCs w:val="18"/>
              </w:rPr>
            </w:pPr>
            <w:r w:rsidRPr="001D6814">
              <w:rPr>
                <w:b/>
                <w:sz w:val="18"/>
                <w:szCs w:val="18"/>
              </w:rPr>
              <w:t>Warning</w:t>
            </w:r>
          </w:p>
        </w:tc>
        <w:tc>
          <w:tcPr>
            <w:tcW w:w="3124" w:type="dxa"/>
            <w:vMerge/>
            <w:shd w:val="clear" w:color="auto" w:fill="FFFFFF"/>
            <w:vAlign w:val="center"/>
          </w:tcPr>
          <w:p w14:paraId="52DDC6F9" w14:textId="77777777" w:rsidR="008B6FEE" w:rsidRPr="001D6814" w:rsidRDefault="008B6FEE" w:rsidP="00B562B3">
            <w:pPr>
              <w:keepNext/>
              <w:keepLines/>
              <w:tabs>
                <w:tab w:val="left" w:pos="1425"/>
              </w:tabs>
              <w:spacing w:before="40" w:after="40"/>
              <w:rPr>
                <w:noProof/>
                <w:sz w:val="18"/>
                <w:szCs w:val="18"/>
                <w:lang w:eastAsia="sv-SE"/>
              </w:rPr>
            </w:pPr>
          </w:p>
        </w:tc>
        <w:tc>
          <w:tcPr>
            <w:tcW w:w="992" w:type="dxa"/>
            <w:vMerge/>
            <w:shd w:val="clear" w:color="auto" w:fill="FFFFFF"/>
            <w:vAlign w:val="center"/>
          </w:tcPr>
          <w:p w14:paraId="21271108" w14:textId="77777777" w:rsidR="008B6FEE" w:rsidRPr="001D6814" w:rsidRDefault="008B6FEE" w:rsidP="00B562B3">
            <w:pPr>
              <w:keepNext/>
              <w:keepLines/>
              <w:tabs>
                <w:tab w:val="left" w:pos="1425"/>
              </w:tabs>
              <w:spacing w:before="40" w:after="40"/>
              <w:jc w:val="center"/>
              <w:rPr>
                <w:noProof/>
                <w:sz w:val="18"/>
                <w:szCs w:val="18"/>
                <w:lang w:eastAsia="sv-SE"/>
              </w:rPr>
            </w:pPr>
          </w:p>
        </w:tc>
      </w:tr>
    </w:tbl>
    <w:p w14:paraId="0E7C9D28" w14:textId="4C20B2DF" w:rsidR="008B6FEE" w:rsidRDefault="008B6FEE" w:rsidP="00724029">
      <w:pPr>
        <w:spacing w:before="80" w:after="80"/>
        <w:ind w:left="426" w:hanging="284"/>
        <w:rPr>
          <w:i/>
          <w:strike/>
          <w:sz w:val="18"/>
          <w:szCs w:val="18"/>
        </w:rPr>
      </w:pPr>
      <w:proofErr w:type="spellStart"/>
      <w:r w:rsidRPr="00C13AC9">
        <w:rPr>
          <w:strike/>
          <w:sz w:val="18"/>
          <w:szCs w:val="18"/>
          <w:vertAlign w:val="superscript"/>
        </w:rPr>
        <w:t>a</w:t>
      </w:r>
      <w:proofErr w:type="spellEnd"/>
      <w:r w:rsidRPr="00C13AC9">
        <w:rPr>
          <w:strike/>
          <w:sz w:val="18"/>
          <w:szCs w:val="18"/>
          <w:vertAlign w:val="superscript"/>
        </w:rPr>
        <w:tab/>
      </w:r>
      <w:r w:rsidRPr="00C13AC9">
        <w:rPr>
          <w:i/>
          <w:strike/>
          <w:sz w:val="18"/>
          <w:szCs w:val="18"/>
        </w:rPr>
        <w:t>Under the UN Recommendations on the Transport of Dangerous Goods, Model Regulations, the symbol, number and border line may be shown in black instead of white. The background colour stays blue in both cases.</w:t>
      </w:r>
    </w:p>
    <w:p w14:paraId="1804FF24" w14:textId="77777777" w:rsidR="008B2E9F" w:rsidRPr="001D6814" w:rsidRDefault="008B2E9F" w:rsidP="008B2E9F">
      <w:pPr>
        <w:pStyle w:val="GHSHeading3"/>
        <w:spacing w:before="240" w:after="200"/>
        <w:ind w:left="284"/>
        <w:rPr>
          <w:b w:val="0"/>
          <w:sz w:val="20"/>
        </w:rPr>
      </w:pPr>
      <w:r w:rsidRPr="001D6814">
        <w:rPr>
          <w:sz w:val="20"/>
        </w:rPr>
        <w:t>A1.13</w:t>
      </w:r>
      <w:r w:rsidRPr="001D6814">
        <w:rPr>
          <w:sz w:val="20"/>
        </w:rPr>
        <w:tab/>
        <w:t xml:space="preserve">Oxidizing liquids </w:t>
      </w:r>
      <w:r w:rsidRPr="001D6814">
        <w:rPr>
          <w:b w:val="0"/>
          <w:sz w:val="20"/>
        </w:rPr>
        <w:t>(see Chapter 2.13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5"/>
        <w:gridCol w:w="850"/>
        <w:gridCol w:w="1134"/>
        <w:gridCol w:w="1129"/>
        <w:gridCol w:w="1134"/>
        <w:gridCol w:w="850"/>
        <w:gridCol w:w="3124"/>
        <w:gridCol w:w="992"/>
      </w:tblGrid>
      <w:tr w:rsidR="008B2E9F" w:rsidRPr="001D6814" w14:paraId="3B0890BC" w14:textId="77777777" w:rsidTr="00A24F5C">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3A860749" w14:textId="77777777" w:rsidR="008B2E9F" w:rsidRPr="007265E7" w:rsidRDefault="008B2E9F" w:rsidP="00A24F5C">
            <w:pPr>
              <w:keepNext/>
              <w:keepLines/>
              <w:tabs>
                <w:tab w:val="left" w:pos="1425"/>
              </w:tabs>
              <w:spacing w:before="80" w:after="80"/>
              <w:jc w:val="center"/>
              <w:rPr>
                <w:b/>
                <w:sz w:val="18"/>
                <w:szCs w:val="18"/>
              </w:rPr>
            </w:pPr>
            <w:r w:rsidRPr="001D6814">
              <w:rPr>
                <w:b/>
                <w:sz w:val="18"/>
                <w:szCs w:val="18"/>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42D2538F" w14:textId="77777777" w:rsidR="008B2E9F" w:rsidRPr="007265E7" w:rsidRDefault="008B2E9F" w:rsidP="00A24F5C">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19DC7F33" w14:textId="77777777" w:rsidR="008B2E9F" w:rsidRPr="007265E7" w:rsidRDefault="008B2E9F" w:rsidP="00A24F5C">
            <w:pPr>
              <w:keepNext/>
              <w:keepLines/>
              <w:tabs>
                <w:tab w:val="left" w:pos="1425"/>
              </w:tabs>
              <w:spacing w:before="80" w:after="80"/>
              <w:jc w:val="center"/>
              <w:rPr>
                <w:b/>
                <w:sz w:val="18"/>
                <w:szCs w:val="18"/>
              </w:rPr>
            </w:pPr>
            <w:r w:rsidRPr="007265E7">
              <w:rPr>
                <w:b/>
                <w:sz w:val="18"/>
                <w:szCs w:val="18"/>
              </w:rPr>
              <w:t>Hazard statement codes</w:t>
            </w:r>
          </w:p>
        </w:tc>
      </w:tr>
      <w:tr w:rsidR="008B2E9F" w:rsidRPr="001D6814" w14:paraId="6C195DC6" w14:textId="77777777" w:rsidTr="00A24F5C">
        <w:trPr>
          <w:cantSplit/>
          <w:trHeight w:val="671"/>
          <w:jc w:val="center"/>
        </w:trPr>
        <w:tc>
          <w:tcPr>
            <w:tcW w:w="1135" w:type="dxa"/>
            <w:shd w:val="clear" w:color="auto" w:fill="FFFFFF"/>
            <w:vAlign w:val="center"/>
          </w:tcPr>
          <w:p w14:paraId="52A54188" w14:textId="77777777" w:rsidR="008B2E9F" w:rsidRPr="001D6814" w:rsidRDefault="008B2E9F" w:rsidP="00A24F5C">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28CFD1F4" w14:textId="77777777" w:rsidR="008B2E9F" w:rsidRPr="001D6814" w:rsidRDefault="008B2E9F" w:rsidP="00A24F5C">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47B6456C" w14:textId="77777777" w:rsidR="008B2E9F" w:rsidRDefault="008B2E9F" w:rsidP="00A24F5C">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29" w:type="dxa"/>
            <w:shd w:val="clear" w:color="auto" w:fill="FFFFFF"/>
            <w:vAlign w:val="center"/>
          </w:tcPr>
          <w:p w14:paraId="36921A86" w14:textId="77777777" w:rsidR="008B2E9F" w:rsidRDefault="008B2E9F" w:rsidP="00A24F5C">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34" w:type="dxa"/>
            <w:shd w:val="clear" w:color="auto" w:fill="FFFFFF"/>
            <w:vAlign w:val="center"/>
          </w:tcPr>
          <w:p w14:paraId="1E105BCD" w14:textId="77777777" w:rsidR="008B2E9F" w:rsidRPr="001D6814" w:rsidRDefault="008B2E9F" w:rsidP="00A24F5C">
            <w:pPr>
              <w:keepNext/>
              <w:keepLines/>
              <w:tabs>
                <w:tab w:val="left" w:pos="1425"/>
              </w:tabs>
              <w:spacing w:before="40" w:after="40"/>
              <w:jc w:val="center"/>
              <w:rPr>
                <w:b/>
                <w:sz w:val="18"/>
                <w:szCs w:val="18"/>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850" w:type="dxa"/>
            <w:shd w:val="clear" w:color="auto" w:fill="FFFFFF"/>
            <w:vAlign w:val="center"/>
          </w:tcPr>
          <w:p w14:paraId="749E8822" w14:textId="77777777" w:rsidR="008B2E9F" w:rsidRPr="001D6814" w:rsidRDefault="008B2E9F" w:rsidP="00A24F5C">
            <w:pPr>
              <w:keepNext/>
              <w:keepLines/>
              <w:tabs>
                <w:tab w:val="left" w:pos="1425"/>
              </w:tabs>
              <w:spacing w:before="40" w:after="40"/>
              <w:jc w:val="center"/>
              <w:rPr>
                <w:b/>
                <w:sz w:val="18"/>
                <w:szCs w:val="18"/>
              </w:rPr>
            </w:pPr>
            <w:r>
              <w:rPr>
                <w:b/>
                <w:sz w:val="18"/>
                <w:szCs w:val="18"/>
              </w:rPr>
              <w:t>Signal word</w:t>
            </w:r>
          </w:p>
        </w:tc>
        <w:tc>
          <w:tcPr>
            <w:tcW w:w="3124" w:type="dxa"/>
            <w:tcBorders>
              <w:right w:val="single" w:sz="4" w:space="0" w:color="auto"/>
            </w:tcBorders>
            <w:shd w:val="clear" w:color="auto" w:fill="FFFFFF"/>
            <w:vAlign w:val="center"/>
          </w:tcPr>
          <w:p w14:paraId="00D97731" w14:textId="77777777" w:rsidR="008B2E9F" w:rsidRPr="009F1BCE" w:rsidRDefault="008B2E9F" w:rsidP="00A24F5C">
            <w:pPr>
              <w:keepNext/>
              <w:keepLines/>
              <w:tabs>
                <w:tab w:val="left" w:pos="1425"/>
              </w:tabs>
              <w:spacing w:before="40" w:after="40"/>
              <w:rPr>
                <w:b/>
                <w:sz w:val="18"/>
                <w:szCs w:val="18"/>
              </w:rPr>
            </w:pPr>
            <w:r w:rsidRPr="009F1BCE">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31BE4993" w14:textId="77777777" w:rsidR="008B2E9F" w:rsidRPr="001D6814" w:rsidRDefault="008B2E9F" w:rsidP="00A24F5C">
            <w:pPr>
              <w:keepNext/>
              <w:keepLines/>
              <w:tabs>
                <w:tab w:val="left" w:pos="1425"/>
              </w:tabs>
              <w:spacing w:before="40" w:after="40"/>
              <w:jc w:val="center"/>
              <w:rPr>
                <w:noProof/>
                <w:sz w:val="18"/>
                <w:szCs w:val="18"/>
                <w:lang w:eastAsia="sv-SE"/>
              </w:rPr>
            </w:pPr>
          </w:p>
        </w:tc>
      </w:tr>
      <w:tr w:rsidR="008B2E9F" w:rsidRPr="001D6814" w14:paraId="64AA3395" w14:textId="77777777" w:rsidTr="00A24F5C">
        <w:trPr>
          <w:cantSplit/>
          <w:trHeight w:val="810"/>
          <w:jc w:val="center"/>
        </w:trPr>
        <w:tc>
          <w:tcPr>
            <w:tcW w:w="1135" w:type="dxa"/>
            <w:vMerge w:val="restart"/>
            <w:shd w:val="clear" w:color="auto" w:fill="FFFFFF"/>
            <w:vAlign w:val="center"/>
          </w:tcPr>
          <w:p w14:paraId="242F6450" w14:textId="77777777" w:rsidR="008B2E9F" w:rsidRPr="001D6814" w:rsidRDefault="008B2E9F" w:rsidP="00A24F5C">
            <w:pPr>
              <w:keepNext/>
              <w:keepLines/>
              <w:tabs>
                <w:tab w:val="left" w:pos="1425"/>
              </w:tabs>
              <w:spacing w:before="40" w:after="40"/>
              <w:jc w:val="center"/>
              <w:rPr>
                <w:b/>
                <w:sz w:val="18"/>
                <w:szCs w:val="18"/>
              </w:rPr>
            </w:pPr>
            <w:r w:rsidRPr="001D6814">
              <w:rPr>
                <w:b/>
                <w:sz w:val="18"/>
                <w:szCs w:val="18"/>
              </w:rPr>
              <w:t>Oxidizing liquids</w:t>
            </w:r>
          </w:p>
        </w:tc>
        <w:tc>
          <w:tcPr>
            <w:tcW w:w="850" w:type="dxa"/>
            <w:shd w:val="clear" w:color="auto" w:fill="FFFFFF"/>
            <w:vAlign w:val="center"/>
          </w:tcPr>
          <w:p w14:paraId="4928182B" w14:textId="77777777" w:rsidR="008B2E9F" w:rsidRPr="001D6814" w:rsidRDefault="008B2E9F" w:rsidP="00A24F5C">
            <w:pPr>
              <w:keepNext/>
              <w:keepLines/>
              <w:tabs>
                <w:tab w:val="left" w:pos="1425"/>
              </w:tabs>
              <w:spacing w:before="40" w:after="40"/>
              <w:jc w:val="center"/>
              <w:rPr>
                <w:b/>
                <w:sz w:val="18"/>
                <w:szCs w:val="18"/>
              </w:rPr>
            </w:pPr>
            <w:r w:rsidRPr="001D6814">
              <w:rPr>
                <w:b/>
                <w:sz w:val="18"/>
                <w:szCs w:val="18"/>
              </w:rPr>
              <w:t>1</w:t>
            </w:r>
          </w:p>
        </w:tc>
        <w:tc>
          <w:tcPr>
            <w:tcW w:w="1134" w:type="dxa"/>
            <w:vMerge w:val="restart"/>
            <w:shd w:val="clear" w:color="auto" w:fill="FFFFFF"/>
            <w:vAlign w:val="center"/>
          </w:tcPr>
          <w:p w14:paraId="223411EC" w14:textId="77777777" w:rsidR="008B2E9F" w:rsidRPr="00725143" w:rsidRDefault="008B2E9F" w:rsidP="00A24F5C">
            <w:pPr>
              <w:keepNext/>
              <w:keepLines/>
              <w:tabs>
                <w:tab w:val="left" w:pos="1425"/>
              </w:tabs>
              <w:spacing w:before="40" w:after="40"/>
              <w:jc w:val="center"/>
              <w:rPr>
                <w:b/>
                <w:noProof/>
                <w:color w:val="FF0000"/>
                <w:sz w:val="18"/>
                <w:szCs w:val="18"/>
                <w:lang w:eastAsia="zh-CN"/>
              </w:rPr>
            </w:pPr>
            <w:r>
              <w:rPr>
                <w:b/>
                <w:noProof/>
                <w:color w:val="FF0000"/>
                <w:sz w:val="18"/>
                <w:szCs w:val="18"/>
                <w:lang w:eastAsia="zh-CN"/>
              </w:rPr>
              <w:t>5.1</w:t>
            </w:r>
          </w:p>
        </w:tc>
        <w:tc>
          <w:tcPr>
            <w:tcW w:w="1129" w:type="dxa"/>
            <w:vMerge w:val="restart"/>
            <w:shd w:val="clear" w:color="auto" w:fill="FFFFFF"/>
            <w:vAlign w:val="center"/>
          </w:tcPr>
          <w:p w14:paraId="42A05E94" w14:textId="77777777" w:rsidR="008B2E9F" w:rsidRPr="001D6814" w:rsidRDefault="008B2E9F" w:rsidP="00A24F5C">
            <w:pPr>
              <w:keepNext/>
              <w:keepLines/>
              <w:tabs>
                <w:tab w:val="left" w:pos="1425"/>
              </w:tabs>
              <w:spacing w:before="40" w:after="40"/>
              <w:jc w:val="center"/>
              <w:rPr>
                <w:b/>
                <w:sz w:val="18"/>
                <w:szCs w:val="18"/>
              </w:rPr>
            </w:pPr>
            <w:r w:rsidRPr="007F0819">
              <w:rPr>
                <w:noProof/>
                <w:lang w:eastAsia="zh-CN"/>
              </w:rPr>
              <w:drawing>
                <wp:inline distT="0" distB="0" distL="0" distR="0" wp14:anchorId="1B0D2138" wp14:editId="61C00FB9">
                  <wp:extent cx="571500" cy="571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1D59376C" w14:textId="77777777" w:rsidR="008B2E9F" w:rsidRPr="001D6814" w:rsidRDefault="008B2E9F" w:rsidP="00A24F5C">
            <w:pPr>
              <w:keepNext/>
              <w:keepLines/>
              <w:tabs>
                <w:tab w:val="left" w:pos="1425"/>
              </w:tabs>
              <w:spacing w:before="40" w:after="40"/>
              <w:jc w:val="center"/>
              <w:rPr>
                <w:b/>
                <w:sz w:val="18"/>
                <w:szCs w:val="18"/>
              </w:rPr>
            </w:pPr>
            <w:r>
              <w:rPr>
                <w:b/>
                <w:noProof/>
                <w:sz w:val="18"/>
                <w:szCs w:val="18"/>
                <w:lang w:eastAsia="en-GB"/>
              </w:rPr>
              <w:drawing>
                <wp:inline distT="0" distB="0" distL="0" distR="0" wp14:anchorId="202816C2" wp14:editId="3CFDCF31">
                  <wp:extent cx="600075" cy="600075"/>
                  <wp:effectExtent l="0" t="0" r="0" b="0"/>
                  <wp:docPr id="50" name="Picture 50"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50" w:type="dxa"/>
            <w:shd w:val="clear" w:color="auto" w:fill="FFFFFF"/>
            <w:vAlign w:val="center"/>
          </w:tcPr>
          <w:p w14:paraId="02AFF40B" w14:textId="77777777" w:rsidR="008B2E9F" w:rsidRPr="001D6814" w:rsidRDefault="008B2E9F" w:rsidP="00A24F5C">
            <w:pPr>
              <w:keepNext/>
              <w:keepLines/>
              <w:tabs>
                <w:tab w:val="left" w:pos="1425"/>
              </w:tabs>
              <w:spacing w:before="40" w:after="40"/>
              <w:jc w:val="center"/>
              <w:rPr>
                <w:b/>
                <w:sz w:val="18"/>
                <w:szCs w:val="18"/>
              </w:rPr>
            </w:pPr>
            <w:r w:rsidRPr="001D6814">
              <w:rPr>
                <w:b/>
                <w:sz w:val="18"/>
                <w:szCs w:val="18"/>
              </w:rPr>
              <w:t>Danger</w:t>
            </w:r>
          </w:p>
        </w:tc>
        <w:tc>
          <w:tcPr>
            <w:tcW w:w="3124" w:type="dxa"/>
            <w:shd w:val="clear" w:color="auto" w:fill="FFFFFF"/>
            <w:vAlign w:val="center"/>
          </w:tcPr>
          <w:p w14:paraId="3331FA40" w14:textId="77777777" w:rsidR="008B2E9F" w:rsidRPr="001D6814" w:rsidRDefault="008B2E9F" w:rsidP="00A24F5C">
            <w:pPr>
              <w:keepNext/>
              <w:keepLines/>
              <w:tabs>
                <w:tab w:val="left" w:pos="1425"/>
              </w:tabs>
              <w:spacing w:before="40" w:after="40"/>
              <w:rPr>
                <w:noProof/>
                <w:sz w:val="18"/>
                <w:szCs w:val="18"/>
                <w:lang w:eastAsia="sv-SE"/>
              </w:rPr>
            </w:pPr>
            <w:r w:rsidRPr="001D6814">
              <w:rPr>
                <w:sz w:val="18"/>
                <w:szCs w:val="18"/>
              </w:rPr>
              <w:t>May cause fire or explosion; strong oxidizer</w:t>
            </w:r>
          </w:p>
        </w:tc>
        <w:tc>
          <w:tcPr>
            <w:tcW w:w="992" w:type="dxa"/>
            <w:shd w:val="clear" w:color="auto" w:fill="FFFFFF"/>
            <w:vAlign w:val="center"/>
          </w:tcPr>
          <w:p w14:paraId="1F5A4232" w14:textId="77777777" w:rsidR="008B2E9F" w:rsidRPr="001D6814" w:rsidRDefault="008B2E9F" w:rsidP="00A24F5C">
            <w:pPr>
              <w:keepNext/>
              <w:keepLines/>
              <w:tabs>
                <w:tab w:val="left" w:pos="1425"/>
              </w:tabs>
              <w:spacing w:before="40" w:after="40"/>
              <w:jc w:val="center"/>
              <w:rPr>
                <w:noProof/>
                <w:sz w:val="18"/>
                <w:szCs w:val="18"/>
                <w:lang w:eastAsia="sv-SE"/>
              </w:rPr>
            </w:pPr>
            <w:r w:rsidRPr="001D6814">
              <w:rPr>
                <w:noProof/>
                <w:sz w:val="18"/>
                <w:szCs w:val="18"/>
                <w:lang w:eastAsia="sv-SE"/>
              </w:rPr>
              <w:t>H271</w:t>
            </w:r>
          </w:p>
        </w:tc>
      </w:tr>
      <w:tr w:rsidR="008B2E9F" w:rsidRPr="001D6814" w14:paraId="1AA8B136" w14:textId="77777777" w:rsidTr="00A24F5C">
        <w:trPr>
          <w:cantSplit/>
          <w:trHeight w:val="810"/>
          <w:jc w:val="center"/>
        </w:trPr>
        <w:tc>
          <w:tcPr>
            <w:tcW w:w="1135" w:type="dxa"/>
            <w:vMerge/>
            <w:shd w:val="clear" w:color="auto" w:fill="FFFFFF"/>
            <w:vAlign w:val="center"/>
          </w:tcPr>
          <w:p w14:paraId="7089B68A" w14:textId="77777777" w:rsidR="008B2E9F" w:rsidRPr="001D6814" w:rsidRDefault="008B2E9F" w:rsidP="00A24F5C">
            <w:pPr>
              <w:keepNext/>
              <w:keepLines/>
              <w:tabs>
                <w:tab w:val="left" w:pos="1425"/>
              </w:tabs>
              <w:spacing w:before="40" w:after="40"/>
              <w:jc w:val="center"/>
              <w:rPr>
                <w:b/>
                <w:sz w:val="18"/>
                <w:szCs w:val="18"/>
              </w:rPr>
            </w:pPr>
          </w:p>
        </w:tc>
        <w:tc>
          <w:tcPr>
            <w:tcW w:w="850" w:type="dxa"/>
            <w:shd w:val="clear" w:color="auto" w:fill="FFFFFF"/>
            <w:vAlign w:val="center"/>
          </w:tcPr>
          <w:p w14:paraId="6E2CBD0C" w14:textId="77777777" w:rsidR="008B2E9F" w:rsidRPr="001D6814" w:rsidRDefault="008B2E9F" w:rsidP="00A24F5C">
            <w:pPr>
              <w:keepNext/>
              <w:keepLines/>
              <w:tabs>
                <w:tab w:val="left" w:pos="1425"/>
              </w:tabs>
              <w:spacing w:before="40" w:after="40"/>
              <w:jc w:val="center"/>
              <w:rPr>
                <w:b/>
                <w:sz w:val="18"/>
                <w:szCs w:val="18"/>
              </w:rPr>
            </w:pPr>
            <w:r w:rsidRPr="001D6814">
              <w:rPr>
                <w:b/>
                <w:sz w:val="18"/>
                <w:szCs w:val="18"/>
              </w:rPr>
              <w:t>2</w:t>
            </w:r>
          </w:p>
        </w:tc>
        <w:tc>
          <w:tcPr>
            <w:tcW w:w="1134" w:type="dxa"/>
            <w:vMerge/>
            <w:shd w:val="clear" w:color="auto" w:fill="FFFFFF"/>
          </w:tcPr>
          <w:p w14:paraId="455D6B5F" w14:textId="77777777" w:rsidR="008B2E9F" w:rsidRDefault="008B2E9F" w:rsidP="00A24F5C">
            <w:pPr>
              <w:keepNext/>
              <w:keepLines/>
              <w:tabs>
                <w:tab w:val="left" w:pos="1425"/>
              </w:tabs>
              <w:spacing w:before="40" w:after="40"/>
              <w:jc w:val="center"/>
              <w:rPr>
                <w:noProof/>
                <w:lang w:eastAsia="zh-CN"/>
              </w:rPr>
            </w:pPr>
          </w:p>
        </w:tc>
        <w:tc>
          <w:tcPr>
            <w:tcW w:w="1129" w:type="dxa"/>
            <w:vMerge/>
            <w:shd w:val="clear" w:color="auto" w:fill="FFFFFF"/>
            <w:vAlign w:val="center"/>
          </w:tcPr>
          <w:p w14:paraId="2BECF8A6" w14:textId="77777777" w:rsidR="008B2E9F" w:rsidRPr="001D6814" w:rsidRDefault="008B2E9F" w:rsidP="00A24F5C">
            <w:pPr>
              <w:keepNext/>
              <w:keepLines/>
              <w:tabs>
                <w:tab w:val="left" w:pos="1425"/>
              </w:tabs>
              <w:spacing w:before="40" w:after="40"/>
              <w:jc w:val="center"/>
              <w:rPr>
                <w:b/>
                <w:i/>
                <w:sz w:val="18"/>
                <w:szCs w:val="18"/>
              </w:rPr>
            </w:pPr>
          </w:p>
        </w:tc>
        <w:tc>
          <w:tcPr>
            <w:tcW w:w="1134" w:type="dxa"/>
            <w:vMerge/>
            <w:shd w:val="clear" w:color="auto" w:fill="FFFFFF"/>
          </w:tcPr>
          <w:p w14:paraId="3D0BC9AD" w14:textId="77777777" w:rsidR="008B2E9F" w:rsidRPr="001D6814" w:rsidRDefault="008B2E9F" w:rsidP="00A24F5C">
            <w:pPr>
              <w:keepNext/>
              <w:keepLines/>
              <w:tabs>
                <w:tab w:val="left" w:pos="1425"/>
              </w:tabs>
              <w:spacing w:before="40" w:after="40"/>
              <w:jc w:val="center"/>
              <w:rPr>
                <w:b/>
                <w:sz w:val="18"/>
                <w:szCs w:val="18"/>
              </w:rPr>
            </w:pPr>
          </w:p>
        </w:tc>
        <w:tc>
          <w:tcPr>
            <w:tcW w:w="850" w:type="dxa"/>
            <w:shd w:val="clear" w:color="auto" w:fill="FFFFFF"/>
            <w:vAlign w:val="center"/>
          </w:tcPr>
          <w:p w14:paraId="0844D5BB" w14:textId="77777777" w:rsidR="008B2E9F" w:rsidRPr="001D6814" w:rsidRDefault="008B2E9F" w:rsidP="00A24F5C">
            <w:pPr>
              <w:keepNext/>
              <w:keepLines/>
              <w:tabs>
                <w:tab w:val="left" w:pos="1425"/>
              </w:tabs>
              <w:spacing w:before="40" w:after="40"/>
              <w:jc w:val="center"/>
              <w:rPr>
                <w:b/>
                <w:sz w:val="18"/>
                <w:szCs w:val="18"/>
              </w:rPr>
            </w:pPr>
            <w:r w:rsidRPr="001D6814">
              <w:rPr>
                <w:b/>
                <w:sz w:val="18"/>
                <w:szCs w:val="18"/>
              </w:rPr>
              <w:t>Danger</w:t>
            </w:r>
          </w:p>
        </w:tc>
        <w:tc>
          <w:tcPr>
            <w:tcW w:w="3124" w:type="dxa"/>
            <w:vMerge w:val="restart"/>
            <w:shd w:val="clear" w:color="auto" w:fill="FFFFFF"/>
            <w:vAlign w:val="center"/>
          </w:tcPr>
          <w:p w14:paraId="53C81F47" w14:textId="77777777" w:rsidR="008B2E9F" w:rsidRPr="001D6814" w:rsidRDefault="008B2E9F" w:rsidP="00A24F5C">
            <w:pPr>
              <w:keepNext/>
              <w:keepLines/>
              <w:tabs>
                <w:tab w:val="left" w:pos="1425"/>
              </w:tabs>
              <w:spacing w:before="40" w:after="40"/>
              <w:rPr>
                <w:sz w:val="18"/>
                <w:szCs w:val="18"/>
              </w:rPr>
            </w:pPr>
            <w:r w:rsidRPr="001D6814">
              <w:rPr>
                <w:sz w:val="18"/>
                <w:szCs w:val="18"/>
              </w:rPr>
              <w:t>May intensify fire; oxidizer</w:t>
            </w:r>
          </w:p>
        </w:tc>
        <w:tc>
          <w:tcPr>
            <w:tcW w:w="992" w:type="dxa"/>
            <w:vMerge w:val="restart"/>
            <w:shd w:val="clear" w:color="auto" w:fill="FFFFFF"/>
            <w:vAlign w:val="center"/>
          </w:tcPr>
          <w:p w14:paraId="3F64D769" w14:textId="77777777" w:rsidR="008B2E9F" w:rsidRPr="001D6814" w:rsidRDefault="008B2E9F" w:rsidP="00A24F5C">
            <w:pPr>
              <w:keepNext/>
              <w:keepLines/>
              <w:tabs>
                <w:tab w:val="left" w:pos="1425"/>
              </w:tabs>
              <w:spacing w:before="40" w:after="40"/>
              <w:jc w:val="center"/>
              <w:rPr>
                <w:noProof/>
                <w:sz w:val="18"/>
                <w:szCs w:val="18"/>
                <w:lang w:eastAsia="sv-SE"/>
              </w:rPr>
            </w:pPr>
            <w:r w:rsidRPr="001D6814">
              <w:rPr>
                <w:noProof/>
                <w:sz w:val="18"/>
                <w:szCs w:val="18"/>
                <w:lang w:eastAsia="sv-SE"/>
              </w:rPr>
              <w:t>H272</w:t>
            </w:r>
          </w:p>
        </w:tc>
      </w:tr>
      <w:tr w:rsidR="008B2E9F" w:rsidRPr="001D6814" w14:paraId="3AF9C526" w14:textId="77777777" w:rsidTr="00A24F5C">
        <w:trPr>
          <w:cantSplit/>
          <w:trHeight w:val="810"/>
          <w:jc w:val="center"/>
        </w:trPr>
        <w:tc>
          <w:tcPr>
            <w:tcW w:w="1135" w:type="dxa"/>
            <w:vMerge/>
            <w:shd w:val="clear" w:color="auto" w:fill="FFFFFF"/>
            <w:vAlign w:val="center"/>
          </w:tcPr>
          <w:p w14:paraId="54A324D4" w14:textId="77777777" w:rsidR="008B2E9F" w:rsidRPr="001D6814" w:rsidRDefault="008B2E9F" w:rsidP="00A24F5C">
            <w:pPr>
              <w:keepNext/>
              <w:keepLines/>
              <w:tabs>
                <w:tab w:val="left" w:pos="1425"/>
              </w:tabs>
              <w:spacing w:before="40" w:after="40"/>
              <w:jc w:val="center"/>
              <w:rPr>
                <w:b/>
                <w:sz w:val="18"/>
                <w:szCs w:val="18"/>
              </w:rPr>
            </w:pPr>
          </w:p>
        </w:tc>
        <w:tc>
          <w:tcPr>
            <w:tcW w:w="850" w:type="dxa"/>
            <w:shd w:val="clear" w:color="auto" w:fill="FFFFFF"/>
            <w:vAlign w:val="center"/>
          </w:tcPr>
          <w:p w14:paraId="11C8CC69" w14:textId="77777777" w:rsidR="008B2E9F" w:rsidRPr="001D6814" w:rsidRDefault="008B2E9F" w:rsidP="00A24F5C">
            <w:pPr>
              <w:keepNext/>
              <w:keepLines/>
              <w:tabs>
                <w:tab w:val="left" w:pos="1425"/>
              </w:tabs>
              <w:spacing w:before="40" w:after="40"/>
              <w:jc w:val="center"/>
              <w:rPr>
                <w:b/>
                <w:sz w:val="18"/>
                <w:szCs w:val="18"/>
              </w:rPr>
            </w:pPr>
            <w:r w:rsidRPr="001D6814">
              <w:rPr>
                <w:b/>
                <w:sz w:val="18"/>
                <w:szCs w:val="18"/>
              </w:rPr>
              <w:t>3</w:t>
            </w:r>
          </w:p>
        </w:tc>
        <w:tc>
          <w:tcPr>
            <w:tcW w:w="1134" w:type="dxa"/>
            <w:vMerge/>
            <w:shd w:val="clear" w:color="auto" w:fill="FFFFFF"/>
          </w:tcPr>
          <w:p w14:paraId="5F568121" w14:textId="77777777" w:rsidR="008B2E9F" w:rsidRDefault="008B2E9F" w:rsidP="00A24F5C">
            <w:pPr>
              <w:keepNext/>
              <w:keepLines/>
              <w:tabs>
                <w:tab w:val="left" w:pos="1425"/>
              </w:tabs>
              <w:spacing w:before="40" w:after="40"/>
              <w:jc w:val="center"/>
              <w:rPr>
                <w:noProof/>
                <w:lang w:eastAsia="zh-CN"/>
              </w:rPr>
            </w:pPr>
          </w:p>
        </w:tc>
        <w:tc>
          <w:tcPr>
            <w:tcW w:w="1129" w:type="dxa"/>
            <w:vMerge/>
            <w:shd w:val="clear" w:color="auto" w:fill="FFFFFF"/>
            <w:vAlign w:val="center"/>
          </w:tcPr>
          <w:p w14:paraId="14A4B68B" w14:textId="77777777" w:rsidR="008B2E9F" w:rsidRPr="001D6814" w:rsidRDefault="008B2E9F" w:rsidP="00A24F5C">
            <w:pPr>
              <w:keepNext/>
              <w:keepLines/>
              <w:tabs>
                <w:tab w:val="left" w:pos="1425"/>
              </w:tabs>
              <w:spacing w:before="40" w:after="40"/>
              <w:jc w:val="center"/>
              <w:rPr>
                <w:b/>
                <w:i/>
                <w:noProof/>
                <w:sz w:val="18"/>
                <w:szCs w:val="18"/>
                <w:lang w:eastAsia="sv-SE"/>
              </w:rPr>
            </w:pPr>
          </w:p>
        </w:tc>
        <w:tc>
          <w:tcPr>
            <w:tcW w:w="1134" w:type="dxa"/>
            <w:vMerge/>
            <w:shd w:val="clear" w:color="auto" w:fill="FFFFFF"/>
          </w:tcPr>
          <w:p w14:paraId="0DFBA706" w14:textId="77777777" w:rsidR="008B2E9F" w:rsidRPr="001D6814" w:rsidRDefault="008B2E9F" w:rsidP="00A24F5C">
            <w:pPr>
              <w:keepNext/>
              <w:keepLines/>
              <w:tabs>
                <w:tab w:val="left" w:pos="1425"/>
              </w:tabs>
              <w:spacing w:before="40" w:after="40"/>
              <w:jc w:val="center"/>
              <w:rPr>
                <w:b/>
                <w:sz w:val="18"/>
                <w:szCs w:val="18"/>
              </w:rPr>
            </w:pPr>
          </w:p>
        </w:tc>
        <w:tc>
          <w:tcPr>
            <w:tcW w:w="850" w:type="dxa"/>
            <w:shd w:val="clear" w:color="auto" w:fill="FFFFFF"/>
            <w:vAlign w:val="center"/>
          </w:tcPr>
          <w:p w14:paraId="0A435152" w14:textId="77777777" w:rsidR="008B2E9F" w:rsidRPr="001D6814" w:rsidRDefault="008B2E9F" w:rsidP="00A24F5C">
            <w:pPr>
              <w:keepNext/>
              <w:keepLines/>
              <w:tabs>
                <w:tab w:val="left" w:pos="1425"/>
              </w:tabs>
              <w:spacing w:before="40" w:after="40"/>
              <w:jc w:val="center"/>
              <w:rPr>
                <w:b/>
                <w:sz w:val="18"/>
                <w:szCs w:val="18"/>
              </w:rPr>
            </w:pPr>
            <w:r w:rsidRPr="001D6814">
              <w:rPr>
                <w:b/>
                <w:sz w:val="18"/>
                <w:szCs w:val="18"/>
              </w:rPr>
              <w:t>Warning</w:t>
            </w:r>
          </w:p>
        </w:tc>
        <w:tc>
          <w:tcPr>
            <w:tcW w:w="3124" w:type="dxa"/>
            <w:vMerge/>
            <w:shd w:val="clear" w:color="auto" w:fill="FFFFFF"/>
            <w:vAlign w:val="center"/>
          </w:tcPr>
          <w:p w14:paraId="53937CD9" w14:textId="77777777" w:rsidR="008B2E9F" w:rsidRPr="001D6814" w:rsidRDefault="008B2E9F" w:rsidP="00A24F5C">
            <w:pPr>
              <w:keepNext/>
              <w:keepLines/>
              <w:tabs>
                <w:tab w:val="left" w:pos="1425"/>
              </w:tabs>
              <w:spacing w:before="40" w:after="40"/>
              <w:rPr>
                <w:noProof/>
                <w:sz w:val="18"/>
                <w:szCs w:val="18"/>
                <w:lang w:eastAsia="sv-SE"/>
              </w:rPr>
            </w:pPr>
          </w:p>
        </w:tc>
        <w:tc>
          <w:tcPr>
            <w:tcW w:w="992" w:type="dxa"/>
            <w:vMerge/>
            <w:shd w:val="clear" w:color="auto" w:fill="FFFFFF"/>
            <w:vAlign w:val="center"/>
          </w:tcPr>
          <w:p w14:paraId="5C29644D" w14:textId="77777777" w:rsidR="008B2E9F" w:rsidRPr="001D6814" w:rsidRDefault="008B2E9F" w:rsidP="00A24F5C">
            <w:pPr>
              <w:keepNext/>
              <w:keepLines/>
              <w:tabs>
                <w:tab w:val="left" w:pos="1425"/>
              </w:tabs>
              <w:spacing w:before="40" w:after="40"/>
              <w:jc w:val="center"/>
              <w:rPr>
                <w:noProof/>
                <w:sz w:val="18"/>
                <w:szCs w:val="18"/>
                <w:lang w:eastAsia="sv-SE"/>
              </w:rPr>
            </w:pPr>
          </w:p>
        </w:tc>
      </w:tr>
    </w:tbl>
    <w:p w14:paraId="1D7AF945" w14:textId="77777777" w:rsidR="008B2E9F" w:rsidRPr="00C13AC9" w:rsidRDefault="008B2E9F" w:rsidP="00724029">
      <w:pPr>
        <w:spacing w:before="80" w:after="80"/>
        <w:ind w:left="426" w:hanging="284"/>
        <w:rPr>
          <w:strike/>
          <w:sz w:val="18"/>
          <w:szCs w:val="18"/>
        </w:rPr>
      </w:pPr>
    </w:p>
    <w:p w14:paraId="56F53E09" w14:textId="4C86AB83" w:rsidR="008B6FEE" w:rsidRDefault="008B6FEE" w:rsidP="00AA1D47">
      <w:pPr>
        <w:pStyle w:val="GHSHeading3"/>
        <w:spacing w:before="240" w:after="200"/>
        <w:ind w:left="284"/>
        <w:jc w:val="both"/>
        <w:rPr>
          <w:b w:val="0"/>
          <w:sz w:val="20"/>
        </w:rPr>
      </w:pPr>
      <w:r w:rsidRPr="001D6814">
        <w:rPr>
          <w:sz w:val="20"/>
        </w:rPr>
        <w:lastRenderedPageBreak/>
        <w:t>A1.14</w:t>
      </w:r>
      <w:r w:rsidRPr="001D6814">
        <w:rPr>
          <w:sz w:val="20"/>
        </w:rPr>
        <w:tab/>
        <w:t xml:space="preserve">Oxidizing solids </w:t>
      </w:r>
      <w:r w:rsidRPr="001D6814">
        <w:rPr>
          <w:b w:val="0"/>
          <w:sz w:val="20"/>
        </w:rPr>
        <w:t>(see Chapter 2.14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5"/>
        <w:gridCol w:w="850"/>
        <w:gridCol w:w="1134"/>
        <w:gridCol w:w="1129"/>
        <w:gridCol w:w="1134"/>
        <w:gridCol w:w="850"/>
        <w:gridCol w:w="3124"/>
        <w:gridCol w:w="992"/>
      </w:tblGrid>
      <w:tr w:rsidR="00705BFE" w:rsidRPr="001D6814" w14:paraId="140AECB0" w14:textId="77777777" w:rsidTr="00B95E02">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0749C1BB" w14:textId="77777777" w:rsidR="00705BFE" w:rsidRPr="007265E7" w:rsidRDefault="00705BFE" w:rsidP="00B95E02">
            <w:pPr>
              <w:keepNext/>
              <w:keepLines/>
              <w:tabs>
                <w:tab w:val="left" w:pos="1425"/>
              </w:tabs>
              <w:spacing w:before="80" w:after="80"/>
              <w:jc w:val="center"/>
              <w:rPr>
                <w:b/>
                <w:sz w:val="18"/>
                <w:szCs w:val="18"/>
              </w:rPr>
            </w:pPr>
            <w:r w:rsidRPr="001D6814">
              <w:rPr>
                <w:b/>
                <w:sz w:val="18"/>
                <w:szCs w:val="18"/>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3399C9D3" w14:textId="77777777" w:rsidR="00705BFE" w:rsidRPr="007265E7" w:rsidRDefault="00705BFE" w:rsidP="00B95E02">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2DE0618B" w14:textId="77777777" w:rsidR="00705BFE" w:rsidRPr="007265E7" w:rsidRDefault="00705BFE" w:rsidP="00B95E02">
            <w:pPr>
              <w:keepNext/>
              <w:keepLines/>
              <w:tabs>
                <w:tab w:val="left" w:pos="1425"/>
              </w:tabs>
              <w:spacing w:before="80" w:after="80"/>
              <w:jc w:val="center"/>
              <w:rPr>
                <w:b/>
                <w:sz w:val="18"/>
                <w:szCs w:val="18"/>
              </w:rPr>
            </w:pPr>
            <w:r w:rsidRPr="007265E7">
              <w:rPr>
                <w:b/>
                <w:sz w:val="18"/>
                <w:szCs w:val="18"/>
              </w:rPr>
              <w:t>Hazard statement codes</w:t>
            </w:r>
          </w:p>
        </w:tc>
      </w:tr>
      <w:tr w:rsidR="00705BFE" w:rsidRPr="001D6814" w14:paraId="11C33AB5" w14:textId="77777777" w:rsidTr="00B95E02">
        <w:trPr>
          <w:cantSplit/>
          <w:trHeight w:val="671"/>
          <w:jc w:val="center"/>
        </w:trPr>
        <w:tc>
          <w:tcPr>
            <w:tcW w:w="1135" w:type="dxa"/>
            <w:shd w:val="clear" w:color="auto" w:fill="FFFFFF"/>
            <w:vAlign w:val="center"/>
          </w:tcPr>
          <w:p w14:paraId="0226D197" w14:textId="77777777" w:rsidR="00705BFE" w:rsidRPr="001D6814" w:rsidRDefault="00705BFE" w:rsidP="00B95E02">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2643436E" w14:textId="77777777" w:rsidR="00705BFE" w:rsidRPr="001D6814" w:rsidRDefault="00705BFE" w:rsidP="00B95E02">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7D7EA7EE" w14:textId="77777777" w:rsidR="00705BFE" w:rsidRDefault="00705BFE" w:rsidP="00B95E02">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29" w:type="dxa"/>
            <w:shd w:val="clear" w:color="auto" w:fill="FFFFFF"/>
            <w:vAlign w:val="center"/>
          </w:tcPr>
          <w:p w14:paraId="7EFD458D" w14:textId="77777777" w:rsidR="00705BFE" w:rsidRDefault="00705BFE" w:rsidP="00B95E02">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34" w:type="dxa"/>
            <w:shd w:val="clear" w:color="auto" w:fill="FFFFFF"/>
            <w:vAlign w:val="center"/>
          </w:tcPr>
          <w:p w14:paraId="5562283C" w14:textId="77777777" w:rsidR="00705BFE" w:rsidRPr="001D6814" w:rsidRDefault="00705BFE" w:rsidP="00B95E02">
            <w:pPr>
              <w:keepNext/>
              <w:keepLines/>
              <w:tabs>
                <w:tab w:val="left" w:pos="1425"/>
              </w:tabs>
              <w:spacing w:before="40" w:after="40"/>
              <w:jc w:val="center"/>
              <w:rPr>
                <w:b/>
                <w:sz w:val="18"/>
                <w:szCs w:val="18"/>
              </w:rPr>
            </w:pPr>
            <w:r w:rsidRPr="001D6814">
              <w:rPr>
                <w:b/>
                <w:bCs/>
                <w:sz w:val="18"/>
                <w:szCs w:val="18"/>
              </w:rPr>
              <w:t>UN Model Regulations</w:t>
            </w:r>
            <w:r>
              <w:rPr>
                <w:b/>
                <w:bCs/>
                <w:sz w:val="18"/>
                <w:szCs w:val="18"/>
              </w:rPr>
              <w:t xml:space="preserve"> </w:t>
            </w:r>
            <w:r w:rsidRPr="00A91C89">
              <w:rPr>
                <w:b/>
                <w:bCs/>
                <w:color w:val="FF0000"/>
                <w:sz w:val="18"/>
                <w:szCs w:val="18"/>
              </w:rPr>
              <w:t>pictogram</w:t>
            </w:r>
          </w:p>
        </w:tc>
        <w:tc>
          <w:tcPr>
            <w:tcW w:w="850" w:type="dxa"/>
            <w:shd w:val="clear" w:color="auto" w:fill="FFFFFF"/>
            <w:vAlign w:val="center"/>
          </w:tcPr>
          <w:p w14:paraId="31AE62EF" w14:textId="77777777" w:rsidR="00705BFE" w:rsidRPr="001D6814" w:rsidRDefault="00705BFE" w:rsidP="00B95E02">
            <w:pPr>
              <w:keepNext/>
              <w:keepLines/>
              <w:tabs>
                <w:tab w:val="left" w:pos="1425"/>
              </w:tabs>
              <w:spacing w:before="40" w:after="40"/>
              <w:jc w:val="center"/>
              <w:rPr>
                <w:b/>
                <w:sz w:val="18"/>
                <w:szCs w:val="18"/>
              </w:rPr>
            </w:pPr>
            <w:r>
              <w:rPr>
                <w:b/>
                <w:sz w:val="18"/>
                <w:szCs w:val="18"/>
              </w:rPr>
              <w:t>Signal word</w:t>
            </w:r>
          </w:p>
        </w:tc>
        <w:tc>
          <w:tcPr>
            <w:tcW w:w="3124" w:type="dxa"/>
            <w:tcBorders>
              <w:right w:val="single" w:sz="4" w:space="0" w:color="auto"/>
            </w:tcBorders>
            <w:shd w:val="clear" w:color="auto" w:fill="FFFFFF"/>
            <w:vAlign w:val="center"/>
          </w:tcPr>
          <w:p w14:paraId="0A163C33" w14:textId="77777777" w:rsidR="00705BFE" w:rsidRPr="009F1BCE" w:rsidRDefault="00705BFE" w:rsidP="00B95E02">
            <w:pPr>
              <w:keepNext/>
              <w:keepLines/>
              <w:tabs>
                <w:tab w:val="left" w:pos="1425"/>
              </w:tabs>
              <w:spacing w:before="40" w:after="40"/>
              <w:rPr>
                <w:b/>
                <w:sz w:val="18"/>
                <w:szCs w:val="18"/>
              </w:rPr>
            </w:pPr>
            <w:r w:rsidRPr="009F1BCE">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12102E0C" w14:textId="77777777" w:rsidR="00705BFE" w:rsidRPr="001D6814" w:rsidRDefault="00705BFE" w:rsidP="00B95E02">
            <w:pPr>
              <w:keepNext/>
              <w:keepLines/>
              <w:tabs>
                <w:tab w:val="left" w:pos="1425"/>
              </w:tabs>
              <w:spacing w:before="40" w:after="40"/>
              <w:jc w:val="center"/>
              <w:rPr>
                <w:noProof/>
                <w:sz w:val="18"/>
                <w:szCs w:val="18"/>
                <w:lang w:eastAsia="sv-SE"/>
              </w:rPr>
            </w:pPr>
          </w:p>
        </w:tc>
      </w:tr>
      <w:tr w:rsidR="00705BFE" w:rsidRPr="001D6814" w14:paraId="10746CDB" w14:textId="77777777" w:rsidTr="00B95E02">
        <w:trPr>
          <w:cantSplit/>
          <w:trHeight w:val="847"/>
          <w:jc w:val="center"/>
        </w:trPr>
        <w:tc>
          <w:tcPr>
            <w:tcW w:w="1135" w:type="dxa"/>
            <w:vMerge w:val="restart"/>
            <w:shd w:val="clear" w:color="auto" w:fill="FFFFFF"/>
            <w:vAlign w:val="center"/>
          </w:tcPr>
          <w:p w14:paraId="09AFFC03" w14:textId="062D97E8" w:rsidR="00705BFE" w:rsidRPr="001D6814" w:rsidRDefault="00705BFE" w:rsidP="00B95E02">
            <w:pPr>
              <w:keepNext/>
              <w:keepLines/>
              <w:tabs>
                <w:tab w:val="left" w:pos="1425"/>
              </w:tabs>
              <w:spacing w:before="40" w:after="40"/>
              <w:jc w:val="center"/>
              <w:rPr>
                <w:b/>
                <w:sz w:val="18"/>
                <w:szCs w:val="18"/>
              </w:rPr>
            </w:pPr>
            <w:r w:rsidRPr="001D6814">
              <w:rPr>
                <w:b/>
                <w:sz w:val="18"/>
                <w:szCs w:val="18"/>
              </w:rPr>
              <w:t xml:space="preserve">Oxidizing </w:t>
            </w:r>
            <w:r w:rsidR="00AB0D04">
              <w:rPr>
                <w:b/>
                <w:sz w:val="18"/>
                <w:szCs w:val="18"/>
              </w:rPr>
              <w:t>solid</w:t>
            </w:r>
            <w:r w:rsidR="00AB0D04" w:rsidRPr="001D6814">
              <w:rPr>
                <w:b/>
                <w:sz w:val="18"/>
                <w:szCs w:val="18"/>
              </w:rPr>
              <w:t>s</w:t>
            </w:r>
          </w:p>
        </w:tc>
        <w:tc>
          <w:tcPr>
            <w:tcW w:w="850" w:type="dxa"/>
            <w:shd w:val="clear" w:color="auto" w:fill="FFFFFF"/>
            <w:vAlign w:val="center"/>
          </w:tcPr>
          <w:p w14:paraId="3F63B2CA"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1</w:t>
            </w:r>
          </w:p>
        </w:tc>
        <w:tc>
          <w:tcPr>
            <w:tcW w:w="1134" w:type="dxa"/>
            <w:vMerge w:val="restart"/>
            <w:shd w:val="clear" w:color="auto" w:fill="FFFFFF"/>
            <w:vAlign w:val="center"/>
          </w:tcPr>
          <w:p w14:paraId="6ECED5F5" w14:textId="77777777" w:rsidR="00705BFE" w:rsidRPr="00725143" w:rsidRDefault="00705BFE" w:rsidP="00B95E02">
            <w:pPr>
              <w:keepNext/>
              <w:keepLines/>
              <w:tabs>
                <w:tab w:val="left" w:pos="1425"/>
              </w:tabs>
              <w:spacing w:before="40" w:after="40"/>
              <w:jc w:val="center"/>
              <w:rPr>
                <w:b/>
                <w:noProof/>
                <w:color w:val="FF0000"/>
                <w:sz w:val="18"/>
                <w:szCs w:val="18"/>
                <w:lang w:eastAsia="zh-CN"/>
              </w:rPr>
            </w:pPr>
            <w:r>
              <w:rPr>
                <w:b/>
                <w:noProof/>
                <w:color w:val="FF0000"/>
                <w:sz w:val="18"/>
                <w:szCs w:val="18"/>
                <w:lang w:eastAsia="zh-CN"/>
              </w:rPr>
              <w:t>5.1</w:t>
            </w:r>
          </w:p>
        </w:tc>
        <w:tc>
          <w:tcPr>
            <w:tcW w:w="1129" w:type="dxa"/>
            <w:vMerge w:val="restart"/>
            <w:shd w:val="clear" w:color="auto" w:fill="FFFFFF"/>
            <w:vAlign w:val="center"/>
          </w:tcPr>
          <w:p w14:paraId="0FF30B66" w14:textId="57038484" w:rsidR="00705BFE" w:rsidRPr="001D6814" w:rsidRDefault="003F4826" w:rsidP="00B95E02">
            <w:pPr>
              <w:keepNext/>
              <w:keepLines/>
              <w:tabs>
                <w:tab w:val="left" w:pos="1425"/>
              </w:tabs>
              <w:spacing w:before="40" w:after="40"/>
              <w:jc w:val="center"/>
              <w:rPr>
                <w:b/>
                <w:sz w:val="18"/>
                <w:szCs w:val="18"/>
              </w:rPr>
            </w:pPr>
            <w:r w:rsidRPr="007F0819">
              <w:rPr>
                <w:noProof/>
                <w:lang w:eastAsia="zh-CN"/>
              </w:rPr>
              <w:drawing>
                <wp:inline distT="0" distB="0" distL="0" distR="0" wp14:anchorId="2BDF820C" wp14:editId="388CD928">
                  <wp:extent cx="571500" cy="571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7A08F10A" w14:textId="77777777" w:rsidR="00705BFE" w:rsidRPr="001D6814" w:rsidRDefault="00705BFE" w:rsidP="00B95E02">
            <w:pPr>
              <w:keepNext/>
              <w:keepLines/>
              <w:tabs>
                <w:tab w:val="left" w:pos="1425"/>
              </w:tabs>
              <w:spacing w:before="40" w:after="40"/>
              <w:jc w:val="center"/>
              <w:rPr>
                <w:b/>
                <w:sz w:val="18"/>
                <w:szCs w:val="18"/>
              </w:rPr>
            </w:pPr>
            <w:r>
              <w:rPr>
                <w:b/>
                <w:noProof/>
                <w:sz w:val="18"/>
                <w:szCs w:val="18"/>
                <w:lang w:eastAsia="en-GB"/>
              </w:rPr>
              <w:drawing>
                <wp:inline distT="0" distB="0" distL="0" distR="0" wp14:anchorId="3ECE333C" wp14:editId="07906AA1">
                  <wp:extent cx="600075" cy="600075"/>
                  <wp:effectExtent l="0" t="0" r="0" b="0"/>
                  <wp:docPr id="94" name="Picture 9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50" w:type="dxa"/>
            <w:shd w:val="clear" w:color="auto" w:fill="FFFFFF"/>
            <w:vAlign w:val="center"/>
          </w:tcPr>
          <w:p w14:paraId="4413F42F"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Danger</w:t>
            </w:r>
          </w:p>
        </w:tc>
        <w:tc>
          <w:tcPr>
            <w:tcW w:w="3124" w:type="dxa"/>
            <w:shd w:val="clear" w:color="auto" w:fill="FFFFFF"/>
            <w:vAlign w:val="center"/>
          </w:tcPr>
          <w:p w14:paraId="4C8B8A1D" w14:textId="77777777" w:rsidR="00705BFE" w:rsidRPr="001D6814" w:rsidRDefault="00705BFE" w:rsidP="00B95E02">
            <w:pPr>
              <w:keepNext/>
              <w:keepLines/>
              <w:tabs>
                <w:tab w:val="left" w:pos="1425"/>
              </w:tabs>
              <w:spacing w:before="40" w:after="40"/>
              <w:rPr>
                <w:noProof/>
                <w:sz w:val="18"/>
                <w:szCs w:val="18"/>
                <w:lang w:eastAsia="sv-SE"/>
              </w:rPr>
            </w:pPr>
            <w:r w:rsidRPr="001D6814">
              <w:rPr>
                <w:sz w:val="18"/>
                <w:szCs w:val="18"/>
              </w:rPr>
              <w:t>May cause fire or explosion; strong oxidizer</w:t>
            </w:r>
          </w:p>
        </w:tc>
        <w:tc>
          <w:tcPr>
            <w:tcW w:w="992" w:type="dxa"/>
            <w:shd w:val="clear" w:color="auto" w:fill="FFFFFF"/>
            <w:vAlign w:val="center"/>
          </w:tcPr>
          <w:p w14:paraId="203E489D" w14:textId="77777777" w:rsidR="00705BFE" w:rsidRPr="001D6814" w:rsidRDefault="00705BFE" w:rsidP="00B95E02">
            <w:pPr>
              <w:keepNext/>
              <w:keepLines/>
              <w:tabs>
                <w:tab w:val="left" w:pos="1425"/>
              </w:tabs>
              <w:spacing w:before="40" w:after="40"/>
              <w:jc w:val="center"/>
              <w:rPr>
                <w:noProof/>
                <w:sz w:val="18"/>
                <w:szCs w:val="18"/>
                <w:lang w:eastAsia="sv-SE"/>
              </w:rPr>
            </w:pPr>
            <w:r w:rsidRPr="001D6814">
              <w:rPr>
                <w:noProof/>
                <w:sz w:val="18"/>
                <w:szCs w:val="18"/>
                <w:lang w:eastAsia="sv-SE"/>
              </w:rPr>
              <w:t>H271</w:t>
            </w:r>
          </w:p>
        </w:tc>
      </w:tr>
      <w:tr w:rsidR="00705BFE" w:rsidRPr="001D6814" w14:paraId="6ECD703F" w14:textId="77777777" w:rsidTr="00B95E02">
        <w:trPr>
          <w:cantSplit/>
          <w:trHeight w:val="757"/>
          <w:jc w:val="center"/>
        </w:trPr>
        <w:tc>
          <w:tcPr>
            <w:tcW w:w="1135" w:type="dxa"/>
            <w:vMerge/>
            <w:shd w:val="clear" w:color="auto" w:fill="FFFFFF"/>
            <w:vAlign w:val="center"/>
          </w:tcPr>
          <w:p w14:paraId="5D80BB6A" w14:textId="77777777" w:rsidR="00705BFE" w:rsidRPr="001D6814" w:rsidRDefault="00705BFE" w:rsidP="00B95E02">
            <w:pPr>
              <w:keepNext/>
              <w:keepLines/>
              <w:tabs>
                <w:tab w:val="left" w:pos="1425"/>
              </w:tabs>
              <w:spacing w:before="40" w:after="40"/>
              <w:jc w:val="center"/>
              <w:rPr>
                <w:b/>
                <w:sz w:val="18"/>
                <w:szCs w:val="18"/>
              </w:rPr>
            </w:pPr>
          </w:p>
        </w:tc>
        <w:tc>
          <w:tcPr>
            <w:tcW w:w="850" w:type="dxa"/>
            <w:shd w:val="clear" w:color="auto" w:fill="FFFFFF"/>
            <w:vAlign w:val="center"/>
          </w:tcPr>
          <w:p w14:paraId="2EA2B1A4"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2</w:t>
            </w:r>
          </w:p>
        </w:tc>
        <w:tc>
          <w:tcPr>
            <w:tcW w:w="1134" w:type="dxa"/>
            <w:vMerge/>
            <w:shd w:val="clear" w:color="auto" w:fill="FFFFFF"/>
          </w:tcPr>
          <w:p w14:paraId="3285BC24" w14:textId="77777777" w:rsidR="00705BFE" w:rsidRDefault="00705BFE" w:rsidP="00B95E02">
            <w:pPr>
              <w:keepNext/>
              <w:keepLines/>
              <w:tabs>
                <w:tab w:val="left" w:pos="1425"/>
              </w:tabs>
              <w:spacing w:before="40" w:after="40"/>
              <w:jc w:val="center"/>
              <w:rPr>
                <w:noProof/>
                <w:lang w:eastAsia="zh-CN"/>
              </w:rPr>
            </w:pPr>
          </w:p>
        </w:tc>
        <w:tc>
          <w:tcPr>
            <w:tcW w:w="1129" w:type="dxa"/>
            <w:vMerge/>
            <w:shd w:val="clear" w:color="auto" w:fill="FFFFFF"/>
            <w:vAlign w:val="center"/>
          </w:tcPr>
          <w:p w14:paraId="4F8F8991" w14:textId="77777777" w:rsidR="00705BFE" w:rsidRPr="001D6814" w:rsidRDefault="00705BFE" w:rsidP="00B95E02">
            <w:pPr>
              <w:keepNext/>
              <w:keepLines/>
              <w:tabs>
                <w:tab w:val="left" w:pos="1425"/>
              </w:tabs>
              <w:spacing w:before="40" w:after="40"/>
              <w:jc w:val="center"/>
              <w:rPr>
                <w:b/>
                <w:i/>
                <w:sz w:val="18"/>
                <w:szCs w:val="18"/>
              </w:rPr>
            </w:pPr>
          </w:p>
        </w:tc>
        <w:tc>
          <w:tcPr>
            <w:tcW w:w="1134" w:type="dxa"/>
            <w:vMerge/>
            <w:shd w:val="clear" w:color="auto" w:fill="FFFFFF"/>
          </w:tcPr>
          <w:p w14:paraId="509D6D5F" w14:textId="77777777" w:rsidR="00705BFE" w:rsidRPr="001D6814" w:rsidRDefault="00705BFE" w:rsidP="00B95E02">
            <w:pPr>
              <w:keepNext/>
              <w:keepLines/>
              <w:tabs>
                <w:tab w:val="left" w:pos="1425"/>
              </w:tabs>
              <w:spacing w:before="40" w:after="40"/>
              <w:jc w:val="center"/>
              <w:rPr>
                <w:b/>
                <w:sz w:val="18"/>
                <w:szCs w:val="18"/>
              </w:rPr>
            </w:pPr>
          </w:p>
        </w:tc>
        <w:tc>
          <w:tcPr>
            <w:tcW w:w="850" w:type="dxa"/>
            <w:shd w:val="clear" w:color="auto" w:fill="FFFFFF"/>
            <w:vAlign w:val="center"/>
          </w:tcPr>
          <w:p w14:paraId="4279AC5B"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Danger</w:t>
            </w:r>
          </w:p>
        </w:tc>
        <w:tc>
          <w:tcPr>
            <w:tcW w:w="3124" w:type="dxa"/>
            <w:vMerge w:val="restart"/>
            <w:shd w:val="clear" w:color="auto" w:fill="FFFFFF"/>
            <w:vAlign w:val="center"/>
          </w:tcPr>
          <w:p w14:paraId="50D5E68A" w14:textId="77777777" w:rsidR="00705BFE" w:rsidRPr="001D6814" w:rsidRDefault="00705BFE" w:rsidP="00B95E02">
            <w:pPr>
              <w:keepNext/>
              <w:keepLines/>
              <w:tabs>
                <w:tab w:val="left" w:pos="1425"/>
              </w:tabs>
              <w:spacing w:before="40" w:after="40"/>
              <w:rPr>
                <w:sz w:val="18"/>
                <w:szCs w:val="18"/>
              </w:rPr>
            </w:pPr>
            <w:r w:rsidRPr="001D6814">
              <w:rPr>
                <w:sz w:val="18"/>
                <w:szCs w:val="18"/>
              </w:rPr>
              <w:t>May intensify fire; oxidizer</w:t>
            </w:r>
          </w:p>
        </w:tc>
        <w:tc>
          <w:tcPr>
            <w:tcW w:w="992" w:type="dxa"/>
            <w:vMerge w:val="restart"/>
            <w:shd w:val="clear" w:color="auto" w:fill="FFFFFF"/>
            <w:vAlign w:val="center"/>
          </w:tcPr>
          <w:p w14:paraId="38FA20EA" w14:textId="77777777" w:rsidR="00705BFE" w:rsidRPr="001D6814" w:rsidRDefault="00705BFE" w:rsidP="00B95E02">
            <w:pPr>
              <w:keepNext/>
              <w:keepLines/>
              <w:tabs>
                <w:tab w:val="left" w:pos="1425"/>
              </w:tabs>
              <w:spacing w:before="40" w:after="40"/>
              <w:jc w:val="center"/>
              <w:rPr>
                <w:noProof/>
                <w:sz w:val="18"/>
                <w:szCs w:val="18"/>
                <w:lang w:eastAsia="sv-SE"/>
              </w:rPr>
            </w:pPr>
            <w:r w:rsidRPr="001D6814">
              <w:rPr>
                <w:noProof/>
                <w:sz w:val="18"/>
                <w:szCs w:val="18"/>
                <w:lang w:eastAsia="sv-SE"/>
              </w:rPr>
              <w:t>H272</w:t>
            </w:r>
          </w:p>
        </w:tc>
      </w:tr>
      <w:tr w:rsidR="00705BFE" w:rsidRPr="001D6814" w14:paraId="4E55087D" w14:textId="77777777" w:rsidTr="00B95E02">
        <w:trPr>
          <w:cantSplit/>
          <w:trHeight w:val="826"/>
          <w:jc w:val="center"/>
        </w:trPr>
        <w:tc>
          <w:tcPr>
            <w:tcW w:w="1135" w:type="dxa"/>
            <w:vMerge/>
            <w:shd w:val="clear" w:color="auto" w:fill="FFFFFF"/>
            <w:vAlign w:val="center"/>
          </w:tcPr>
          <w:p w14:paraId="5A58066A" w14:textId="77777777" w:rsidR="00705BFE" w:rsidRPr="001D6814" w:rsidRDefault="00705BFE" w:rsidP="00B95E02">
            <w:pPr>
              <w:keepNext/>
              <w:keepLines/>
              <w:tabs>
                <w:tab w:val="left" w:pos="1425"/>
              </w:tabs>
              <w:spacing w:before="40" w:after="40"/>
              <w:jc w:val="center"/>
              <w:rPr>
                <w:b/>
                <w:sz w:val="18"/>
                <w:szCs w:val="18"/>
              </w:rPr>
            </w:pPr>
          </w:p>
        </w:tc>
        <w:tc>
          <w:tcPr>
            <w:tcW w:w="850" w:type="dxa"/>
            <w:shd w:val="clear" w:color="auto" w:fill="FFFFFF"/>
            <w:vAlign w:val="center"/>
          </w:tcPr>
          <w:p w14:paraId="7DFAEF24"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3</w:t>
            </w:r>
          </w:p>
        </w:tc>
        <w:tc>
          <w:tcPr>
            <w:tcW w:w="1134" w:type="dxa"/>
            <w:vMerge/>
            <w:shd w:val="clear" w:color="auto" w:fill="FFFFFF"/>
          </w:tcPr>
          <w:p w14:paraId="1EB521BB" w14:textId="77777777" w:rsidR="00705BFE" w:rsidRDefault="00705BFE" w:rsidP="00B95E02">
            <w:pPr>
              <w:keepNext/>
              <w:keepLines/>
              <w:tabs>
                <w:tab w:val="left" w:pos="1425"/>
              </w:tabs>
              <w:spacing w:before="40" w:after="40"/>
              <w:jc w:val="center"/>
              <w:rPr>
                <w:noProof/>
                <w:lang w:eastAsia="zh-CN"/>
              </w:rPr>
            </w:pPr>
          </w:p>
        </w:tc>
        <w:tc>
          <w:tcPr>
            <w:tcW w:w="1129" w:type="dxa"/>
            <w:vMerge/>
            <w:shd w:val="clear" w:color="auto" w:fill="FFFFFF"/>
            <w:vAlign w:val="center"/>
          </w:tcPr>
          <w:p w14:paraId="25DBBAE8" w14:textId="77777777" w:rsidR="00705BFE" w:rsidRPr="001D6814" w:rsidRDefault="00705BFE" w:rsidP="00B95E02">
            <w:pPr>
              <w:keepNext/>
              <w:keepLines/>
              <w:tabs>
                <w:tab w:val="left" w:pos="1425"/>
              </w:tabs>
              <w:spacing w:before="40" w:after="40"/>
              <w:jc w:val="center"/>
              <w:rPr>
                <w:b/>
                <w:i/>
                <w:noProof/>
                <w:sz w:val="18"/>
                <w:szCs w:val="18"/>
                <w:lang w:eastAsia="sv-SE"/>
              </w:rPr>
            </w:pPr>
          </w:p>
        </w:tc>
        <w:tc>
          <w:tcPr>
            <w:tcW w:w="1134" w:type="dxa"/>
            <w:vMerge/>
            <w:shd w:val="clear" w:color="auto" w:fill="FFFFFF"/>
          </w:tcPr>
          <w:p w14:paraId="799E240E" w14:textId="77777777" w:rsidR="00705BFE" w:rsidRPr="001D6814" w:rsidRDefault="00705BFE" w:rsidP="00B95E02">
            <w:pPr>
              <w:keepNext/>
              <w:keepLines/>
              <w:tabs>
                <w:tab w:val="left" w:pos="1425"/>
              </w:tabs>
              <w:spacing w:before="40" w:after="40"/>
              <w:jc w:val="center"/>
              <w:rPr>
                <w:b/>
                <w:sz w:val="18"/>
                <w:szCs w:val="18"/>
              </w:rPr>
            </w:pPr>
          </w:p>
        </w:tc>
        <w:tc>
          <w:tcPr>
            <w:tcW w:w="850" w:type="dxa"/>
            <w:shd w:val="clear" w:color="auto" w:fill="FFFFFF"/>
            <w:vAlign w:val="center"/>
          </w:tcPr>
          <w:p w14:paraId="42DA1BC1" w14:textId="77777777" w:rsidR="00705BFE" w:rsidRPr="001D6814" w:rsidRDefault="00705BFE" w:rsidP="00B95E02">
            <w:pPr>
              <w:keepNext/>
              <w:keepLines/>
              <w:tabs>
                <w:tab w:val="left" w:pos="1425"/>
              </w:tabs>
              <w:spacing w:before="40" w:after="40"/>
              <w:jc w:val="center"/>
              <w:rPr>
                <w:b/>
                <w:sz w:val="18"/>
                <w:szCs w:val="18"/>
              </w:rPr>
            </w:pPr>
            <w:r w:rsidRPr="001D6814">
              <w:rPr>
                <w:b/>
                <w:sz w:val="18"/>
                <w:szCs w:val="18"/>
              </w:rPr>
              <w:t>Warning</w:t>
            </w:r>
          </w:p>
        </w:tc>
        <w:tc>
          <w:tcPr>
            <w:tcW w:w="3124" w:type="dxa"/>
            <w:vMerge/>
            <w:shd w:val="clear" w:color="auto" w:fill="FFFFFF"/>
            <w:vAlign w:val="center"/>
          </w:tcPr>
          <w:p w14:paraId="44679FE4" w14:textId="77777777" w:rsidR="00705BFE" w:rsidRPr="001D6814" w:rsidRDefault="00705BFE" w:rsidP="00B95E02">
            <w:pPr>
              <w:keepNext/>
              <w:keepLines/>
              <w:tabs>
                <w:tab w:val="left" w:pos="1425"/>
              </w:tabs>
              <w:spacing w:before="40" w:after="40"/>
              <w:rPr>
                <w:noProof/>
                <w:sz w:val="18"/>
                <w:szCs w:val="18"/>
                <w:lang w:eastAsia="sv-SE"/>
              </w:rPr>
            </w:pPr>
          </w:p>
        </w:tc>
        <w:tc>
          <w:tcPr>
            <w:tcW w:w="992" w:type="dxa"/>
            <w:vMerge/>
            <w:shd w:val="clear" w:color="auto" w:fill="FFFFFF"/>
            <w:vAlign w:val="center"/>
          </w:tcPr>
          <w:p w14:paraId="566DD36E" w14:textId="77777777" w:rsidR="00705BFE" w:rsidRPr="001D6814" w:rsidRDefault="00705BFE" w:rsidP="00B95E02">
            <w:pPr>
              <w:keepNext/>
              <w:keepLines/>
              <w:tabs>
                <w:tab w:val="left" w:pos="1425"/>
              </w:tabs>
              <w:spacing w:before="40" w:after="40"/>
              <w:jc w:val="center"/>
              <w:rPr>
                <w:noProof/>
                <w:sz w:val="18"/>
                <w:szCs w:val="18"/>
                <w:lang w:eastAsia="sv-SE"/>
              </w:rPr>
            </w:pPr>
          </w:p>
        </w:tc>
      </w:tr>
    </w:tbl>
    <w:p w14:paraId="63E8A71B" w14:textId="3603CF7D" w:rsidR="008B2E9F" w:rsidRDefault="008B2E9F" w:rsidP="00705BFE"/>
    <w:p w14:paraId="4B3BCA59" w14:textId="77777777" w:rsidR="008B2E9F" w:rsidRPr="00705BFE" w:rsidRDefault="008B2E9F" w:rsidP="00705BFE"/>
    <w:p w14:paraId="346B1FC0" w14:textId="2407892F" w:rsidR="008B6FEE" w:rsidRPr="001D6814" w:rsidRDefault="008B6FEE" w:rsidP="00AA1D47">
      <w:pPr>
        <w:pStyle w:val="GHSHeading3"/>
        <w:spacing w:before="240" w:after="200"/>
        <w:ind w:left="284"/>
        <w:rPr>
          <w:b w:val="0"/>
          <w:sz w:val="20"/>
        </w:rPr>
      </w:pPr>
      <w:bookmarkStart w:id="15" w:name="_Hlk13127419"/>
      <w:r w:rsidRPr="001D6814">
        <w:rPr>
          <w:sz w:val="20"/>
        </w:rPr>
        <w:lastRenderedPageBreak/>
        <w:t>A1.15</w:t>
      </w:r>
      <w:r w:rsidRPr="001D6814">
        <w:rPr>
          <w:sz w:val="20"/>
        </w:rPr>
        <w:tab/>
        <w:t xml:space="preserve">Organic peroxides </w:t>
      </w:r>
      <w:r w:rsidRPr="001D6814">
        <w:rPr>
          <w:b w:val="0"/>
          <w:sz w:val="20"/>
        </w:rPr>
        <w:t>(see Chapter 2.15 for classification criteria)</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35"/>
        <w:gridCol w:w="850"/>
        <w:gridCol w:w="1134"/>
        <w:gridCol w:w="1134"/>
        <w:gridCol w:w="2410"/>
        <w:gridCol w:w="850"/>
        <w:gridCol w:w="1843"/>
        <w:gridCol w:w="992"/>
      </w:tblGrid>
      <w:tr w:rsidR="008B6FEE" w:rsidRPr="001D6814" w14:paraId="3B7F2145" w14:textId="77777777" w:rsidTr="00AA1D47">
        <w:trPr>
          <w:cantSplit/>
          <w:tblHeader/>
          <w:jc w:val="center"/>
        </w:trPr>
        <w:tc>
          <w:tcPr>
            <w:tcW w:w="3119" w:type="dxa"/>
            <w:gridSpan w:val="3"/>
            <w:tcBorders>
              <w:top w:val="single" w:sz="4" w:space="0" w:color="auto"/>
              <w:left w:val="single" w:sz="4" w:space="0" w:color="auto"/>
              <w:bottom w:val="single" w:sz="4" w:space="0" w:color="auto"/>
              <w:right w:val="single" w:sz="4" w:space="0" w:color="auto"/>
            </w:tcBorders>
            <w:shd w:val="clear" w:color="auto" w:fill="FFFFFF"/>
          </w:tcPr>
          <w:p w14:paraId="0CADC54C"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FFFFF"/>
          </w:tcPr>
          <w:p w14:paraId="01769F19"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92" w:type="dxa"/>
            <w:vMerge w:val="restart"/>
            <w:tcBorders>
              <w:top w:val="single" w:sz="4" w:space="0" w:color="auto"/>
              <w:left w:val="single" w:sz="4" w:space="0" w:color="auto"/>
              <w:right w:val="single" w:sz="4" w:space="0" w:color="auto"/>
            </w:tcBorders>
            <w:shd w:val="clear" w:color="auto" w:fill="FFFFFF"/>
          </w:tcPr>
          <w:p w14:paraId="3EC2352F" w14:textId="77777777" w:rsidR="008B6FEE" w:rsidRPr="007265E7" w:rsidRDefault="008B6FEE" w:rsidP="00B562B3">
            <w:pPr>
              <w:pStyle w:val="Heading5"/>
              <w:keepNext/>
              <w:keepLines/>
              <w:tabs>
                <w:tab w:val="left" w:pos="1425"/>
              </w:tabs>
              <w:spacing w:before="80" w:after="80"/>
              <w:jc w:val="center"/>
              <w:rPr>
                <w:b/>
                <w:bCs/>
                <w:iCs/>
                <w:sz w:val="18"/>
                <w:szCs w:val="18"/>
              </w:rPr>
            </w:pPr>
            <w:r w:rsidRPr="007265E7">
              <w:rPr>
                <w:b/>
                <w:bCs/>
                <w:iCs/>
                <w:sz w:val="18"/>
                <w:szCs w:val="18"/>
              </w:rPr>
              <w:t>Hazard statement codes</w:t>
            </w:r>
          </w:p>
        </w:tc>
      </w:tr>
      <w:tr w:rsidR="008B6FEE" w:rsidRPr="001D6814" w14:paraId="448E9987" w14:textId="77777777" w:rsidTr="00AA1D47">
        <w:trPr>
          <w:cantSplit/>
          <w:trHeight w:val="634"/>
          <w:jc w:val="center"/>
        </w:trPr>
        <w:tc>
          <w:tcPr>
            <w:tcW w:w="1135" w:type="dxa"/>
            <w:shd w:val="clear" w:color="auto" w:fill="FFFFFF"/>
            <w:vAlign w:val="center"/>
          </w:tcPr>
          <w:p w14:paraId="172C272A"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50" w:type="dxa"/>
            <w:shd w:val="clear" w:color="auto" w:fill="FFFFFF"/>
            <w:vAlign w:val="center"/>
          </w:tcPr>
          <w:p w14:paraId="13E73A98"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4" w:type="dxa"/>
            <w:shd w:val="clear" w:color="auto" w:fill="FFFFFF"/>
            <w:vAlign w:val="center"/>
          </w:tcPr>
          <w:p w14:paraId="28BFA5DF" w14:textId="77777777" w:rsidR="008B6FEE" w:rsidRPr="007221FA" w:rsidRDefault="008B6FEE" w:rsidP="00B562B3">
            <w:pPr>
              <w:keepNext/>
              <w:keepLines/>
              <w:tabs>
                <w:tab w:val="left" w:pos="1425"/>
              </w:tabs>
              <w:spacing w:before="40" w:after="40"/>
              <w:jc w:val="center"/>
              <w:rPr>
                <w:b/>
                <w:noProof/>
                <w:sz w:val="18"/>
                <w:szCs w:val="18"/>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34" w:type="dxa"/>
            <w:shd w:val="clear" w:color="auto" w:fill="FFFFFF"/>
            <w:vAlign w:val="center"/>
          </w:tcPr>
          <w:p w14:paraId="5B4B2EE2"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2410" w:type="dxa"/>
            <w:shd w:val="clear" w:color="auto" w:fill="FFFFFF"/>
            <w:vAlign w:val="center"/>
          </w:tcPr>
          <w:p w14:paraId="6E5269E4"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UN Model Regulations</w:t>
            </w:r>
            <w:r>
              <w:rPr>
                <w:b/>
                <w:bCs/>
                <w:sz w:val="18"/>
                <w:szCs w:val="18"/>
              </w:rPr>
              <w:t xml:space="preserve"> </w:t>
            </w:r>
            <w:proofErr w:type="spellStart"/>
            <w:r w:rsidRPr="001F20E2">
              <w:rPr>
                <w:b/>
                <w:bCs/>
                <w:color w:val="FF0000"/>
                <w:sz w:val="18"/>
                <w:szCs w:val="18"/>
              </w:rPr>
              <w:t>pictogram</w:t>
            </w:r>
            <w:r w:rsidRPr="00C02470">
              <w:rPr>
                <w:b/>
                <w:bCs/>
                <w:sz w:val="18"/>
                <w:szCs w:val="18"/>
                <w:vertAlign w:val="superscript"/>
              </w:rPr>
              <w:t>a</w:t>
            </w:r>
            <w:proofErr w:type="spellEnd"/>
          </w:p>
        </w:tc>
        <w:tc>
          <w:tcPr>
            <w:tcW w:w="850" w:type="dxa"/>
            <w:shd w:val="clear" w:color="auto" w:fill="FFFFFF"/>
            <w:vAlign w:val="center"/>
          </w:tcPr>
          <w:p w14:paraId="6AB54F34"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1843" w:type="dxa"/>
            <w:tcBorders>
              <w:right w:val="single" w:sz="4" w:space="0" w:color="auto"/>
            </w:tcBorders>
            <w:shd w:val="clear" w:color="auto" w:fill="FFFFFF"/>
            <w:vAlign w:val="center"/>
          </w:tcPr>
          <w:p w14:paraId="48AC7600" w14:textId="77777777" w:rsidR="008B6FEE" w:rsidRPr="005F282F" w:rsidRDefault="008B6FEE" w:rsidP="00B562B3">
            <w:pPr>
              <w:keepNext/>
              <w:keepLines/>
              <w:tabs>
                <w:tab w:val="left" w:pos="1425"/>
              </w:tabs>
              <w:spacing w:before="40" w:after="40"/>
              <w:rPr>
                <w:b/>
                <w:sz w:val="18"/>
                <w:szCs w:val="18"/>
              </w:rPr>
            </w:pPr>
            <w:r w:rsidRPr="005F282F">
              <w:rPr>
                <w:b/>
                <w:sz w:val="18"/>
                <w:szCs w:val="18"/>
              </w:rPr>
              <w:t>Hazard statement</w:t>
            </w:r>
          </w:p>
        </w:tc>
        <w:tc>
          <w:tcPr>
            <w:tcW w:w="992" w:type="dxa"/>
            <w:vMerge/>
            <w:tcBorders>
              <w:left w:val="single" w:sz="4" w:space="0" w:color="auto"/>
              <w:right w:val="single" w:sz="4" w:space="0" w:color="auto"/>
            </w:tcBorders>
            <w:shd w:val="clear" w:color="auto" w:fill="FFFFFF"/>
            <w:vAlign w:val="center"/>
          </w:tcPr>
          <w:p w14:paraId="1B37BE5C"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094020" w:rsidRPr="001D6814" w14:paraId="151A068F" w14:textId="77777777" w:rsidTr="00AB0D04">
        <w:trPr>
          <w:cantSplit/>
          <w:trHeight w:val="1095"/>
          <w:jc w:val="center"/>
        </w:trPr>
        <w:tc>
          <w:tcPr>
            <w:tcW w:w="1135" w:type="dxa"/>
            <w:vMerge w:val="restart"/>
            <w:shd w:val="clear" w:color="auto" w:fill="FFFFFF"/>
            <w:vAlign w:val="center"/>
          </w:tcPr>
          <w:p w14:paraId="2DA49C2C"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Organic peroxides</w:t>
            </w:r>
          </w:p>
        </w:tc>
        <w:tc>
          <w:tcPr>
            <w:tcW w:w="850" w:type="dxa"/>
            <w:shd w:val="clear" w:color="auto" w:fill="FFFFFF"/>
            <w:vAlign w:val="center"/>
          </w:tcPr>
          <w:p w14:paraId="1F080C71"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Type A</w:t>
            </w:r>
          </w:p>
        </w:tc>
        <w:tc>
          <w:tcPr>
            <w:tcW w:w="1134" w:type="dxa"/>
            <w:shd w:val="clear" w:color="auto" w:fill="FFFFFF"/>
            <w:vAlign w:val="center"/>
          </w:tcPr>
          <w:p w14:paraId="7B0CA39D" w14:textId="77777777" w:rsidR="00094020" w:rsidRPr="00E20695" w:rsidRDefault="00094020" w:rsidP="00B562B3">
            <w:pPr>
              <w:keepNext/>
              <w:keepLines/>
              <w:tabs>
                <w:tab w:val="left" w:pos="1425"/>
              </w:tabs>
              <w:spacing w:before="40" w:after="40"/>
              <w:jc w:val="center"/>
              <w:rPr>
                <w:b/>
                <w:noProof/>
                <w:color w:val="FF0000"/>
                <w:sz w:val="18"/>
                <w:szCs w:val="18"/>
                <w:lang w:eastAsia="zh-CN"/>
              </w:rPr>
            </w:pPr>
            <w:r w:rsidRPr="00E20695">
              <w:rPr>
                <w:b/>
                <w:noProof/>
                <w:color w:val="FF0000"/>
                <w:sz w:val="18"/>
                <w:szCs w:val="18"/>
                <w:lang w:eastAsia="zh-CN"/>
              </w:rPr>
              <w:t>5.2</w:t>
            </w:r>
          </w:p>
          <w:p w14:paraId="12D21755" w14:textId="2EEDA4EA" w:rsidR="00094020" w:rsidRPr="00E20695" w:rsidRDefault="00094020" w:rsidP="00B562B3">
            <w:pPr>
              <w:keepNext/>
              <w:keepLines/>
              <w:tabs>
                <w:tab w:val="left" w:pos="1425"/>
              </w:tabs>
              <w:spacing w:before="40" w:after="40"/>
              <w:jc w:val="center"/>
              <w:rPr>
                <w:b/>
                <w:noProof/>
                <w:color w:val="FF0000"/>
                <w:sz w:val="18"/>
                <w:szCs w:val="18"/>
                <w:u w:val="single"/>
                <w:lang w:eastAsia="zh-CN"/>
              </w:rPr>
            </w:pPr>
            <w:r w:rsidRPr="00E20695">
              <w:rPr>
                <w:b/>
                <w:color w:val="FF0000"/>
                <w:sz w:val="18"/>
                <w:szCs w:val="18"/>
                <w:u w:val="single"/>
              </w:rPr>
              <w:t>Type A</w:t>
            </w:r>
          </w:p>
        </w:tc>
        <w:tc>
          <w:tcPr>
            <w:tcW w:w="1134" w:type="dxa"/>
            <w:shd w:val="clear" w:color="auto" w:fill="FFFFFF"/>
            <w:vAlign w:val="center"/>
          </w:tcPr>
          <w:p w14:paraId="20D5C7E9" w14:textId="77777777" w:rsidR="00094020" w:rsidRPr="001D6814" w:rsidRDefault="00094020" w:rsidP="00B562B3">
            <w:pPr>
              <w:keepNext/>
              <w:keepLines/>
              <w:tabs>
                <w:tab w:val="left" w:pos="1425"/>
              </w:tabs>
              <w:spacing w:before="40" w:after="40"/>
              <w:jc w:val="center"/>
              <w:rPr>
                <w:b/>
                <w:sz w:val="18"/>
                <w:szCs w:val="18"/>
              </w:rPr>
            </w:pPr>
            <w:r>
              <w:rPr>
                <w:noProof/>
                <w:lang w:eastAsia="zh-CN"/>
              </w:rPr>
              <w:drawing>
                <wp:inline distT="0" distB="0" distL="0" distR="0" wp14:anchorId="628D77DD" wp14:editId="05D27B44">
                  <wp:extent cx="581025" cy="581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2410" w:type="dxa"/>
            <w:shd w:val="clear" w:color="auto" w:fill="FFFFFF"/>
            <w:vAlign w:val="center"/>
          </w:tcPr>
          <w:p w14:paraId="4462F9AE" w14:textId="0BB076F2" w:rsidR="00094020" w:rsidRPr="001D6814" w:rsidRDefault="00094020" w:rsidP="00B562B3">
            <w:pPr>
              <w:keepNext/>
              <w:keepLines/>
              <w:tabs>
                <w:tab w:val="left" w:pos="1425"/>
              </w:tabs>
              <w:spacing w:before="40" w:after="40"/>
              <w:jc w:val="center"/>
              <w:rPr>
                <w:b/>
                <w:sz w:val="18"/>
                <w:szCs w:val="18"/>
              </w:rPr>
            </w:pPr>
            <w:r w:rsidRPr="001D6814">
              <w:rPr>
                <w:i/>
                <w:sz w:val="18"/>
                <w:szCs w:val="18"/>
              </w:rPr>
              <w:t xml:space="preserve">(Transport </w:t>
            </w:r>
            <w:r w:rsidRPr="008531EA">
              <w:rPr>
                <w:i/>
                <w:strike/>
                <w:color w:val="FF0000"/>
                <w:sz w:val="18"/>
                <w:szCs w:val="18"/>
              </w:rPr>
              <w:t xml:space="preserve">not </w:t>
            </w:r>
            <w:r w:rsidRPr="008531EA">
              <w:rPr>
                <w:i/>
                <w:sz w:val="18"/>
                <w:szCs w:val="18"/>
              </w:rPr>
              <w:t>may not be</w:t>
            </w:r>
            <w:r>
              <w:rPr>
                <w:i/>
                <w:sz w:val="18"/>
                <w:szCs w:val="18"/>
              </w:rPr>
              <w:t xml:space="preserve"> </w:t>
            </w:r>
            <w:proofErr w:type="gramStart"/>
            <w:r w:rsidRPr="001D6814">
              <w:rPr>
                <w:i/>
                <w:sz w:val="18"/>
                <w:szCs w:val="18"/>
              </w:rPr>
              <w:t>allowed)</w:t>
            </w:r>
            <w:r w:rsidRPr="005C3A77">
              <w:rPr>
                <w:i/>
                <w:strike/>
                <w:sz w:val="18"/>
                <w:szCs w:val="18"/>
                <w:vertAlign w:val="superscript"/>
              </w:rPr>
              <w:t>b</w:t>
            </w:r>
            <w:proofErr w:type="gramEnd"/>
          </w:p>
        </w:tc>
        <w:tc>
          <w:tcPr>
            <w:tcW w:w="850" w:type="dxa"/>
            <w:shd w:val="clear" w:color="auto" w:fill="FFFFFF"/>
            <w:vAlign w:val="center"/>
          </w:tcPr>
          <w:p w14:paraId="24115F5B" w14:textId="1E29487F" w:rsidR="00094020" w:rsidRPr="001D6814" w:rsidRDefault="00094020">
            <w:pPr>
              <w:keepNext/>
              <w:keepLines/>
              <w:tabs>
                <w:tab w:val="left" w:pos="1425"/>
              </w:tabs>
              <w:spacing w:before="40" w:after="40"/>
              <w:jc w:val="center"/>
              <w:rPr>
                <w:b/>
                <w:sz w:val="18"/>
                <w:szCs w:val="18"/>
              </w:rPr>
            </w:pPr>
            <w:r w:rsidRPr="001D6814">
              <w:rPr>
                <w:b/>
                <w:sz w:val="18"/>
                <w:szCs w:val="18"/>
              </w:rPr>
              <w:t>Danger</w:t>
            </w:r>
          </w:p>
        </w:tc>
        <w:tc>
          <w:tcPr>
            <w:tcW w:w="1843" w:type="dxa"/>
            <w:shd w:val="clear" w:color="auto" w:fill="FFFFFF"/>
            <w:vAlign w:val="center"/>
          </w:tcPr>
          <w:p w14:paraId="4983E30D" w14:textId="77777777" w:rsidR="00094020" w:rsidRPr="001D6814" w:rsidRDefault="00094020" w:rsidP="00B562B3">
            <w:pPr>
              <w:keepNext/>
              <w:keepLines/>
              <w:tabs>
                <w:tab w:val="left" w:pos="1425"/>
              </w:tabs>
              <w:spacing w:before="40" w:after="40"/>
              <w:rPr>
                <w:noProof/>
                <w:sz w:val="18"/>
                <w:szCs w:val="18"/>
                <w:lang w:eastAsia="sv-SE"/>
              </w:rPr>
            </w:pPr>
            <w:r w:rsidRPr="001D6814">
              <w:rPr>
                <w:sz w:val="18"/>
                <w:szCs w:val="18"/>
              </w:rPr>
              <w:t>Heating may cause an explosion</w:t>
            </w:r>
          </w:p>
        </w:tc>
        <w:tc>
          <w:tcPr>
            <w:tcW w:w="992" w:type="dxa"/>
            <w:shd w:val="clear" w:color="auto" w:fill="FFFFFF"/>
            <w:vAlign w:val="center"/>
          </w:tcPr>
          <w:p w14:paraId="63AA3E04" w14:textId="77777777" w:rsidR="00094020" w:rsidRPr="001D6814" w:rsidRDefault="00094020" w:rsidP="00B562B3">
            <w:pPr>
              <w:keepNext/>
              <w:keepLines/>
              <w:tabs>
                <w:tab w:val="left" w:pos="1425"/>
              </w:tabs>
              <w:spacing w:before="40" w:after="40"/>
              <w:jc w:val="center"/>
              <w:rPr>
                <w:noProof/>
                <w:sz w:val="18"/>
                <w:szCs w:val="18"/>
                <w:lang w:eastAsia="sv-SE"/>
              </w:rPr>
            </w:pPr>
            <w:r w:rsidRPr="001D6814">
              <w:rPr>
                <w:noProof/>
                <w:sz w:val="18"/>
                <w:szCs w:val="18"/>
                <w:lang w:eastAsia="sv-SE"/>
              </w:rPr>
              <w:t>H240</w:t>
            </w:r>
          </w:p>
        </w:tc>
      </w:tr>
      <w:tr w:rsidR="00094020" w:rsidRPr="001D6814" w14:paraId="2371DE13" w14:textId="77777777" w:rsidTr="001668B2">
        <w:trPr>
          <w:cantSplit/>
          <w:trHeight w:val="2505"/>
          <w:jc w:val="center"/>
        </w:trPr>
        <w:tc>
          <w:tcPr>
            <w:tcW w:w="1135" w:type="dxa"/>
            <w:vMerge/>
            <w:shd w:val="clear" w:color="auto" w:fill="FFFFFF"/>
            <w:vAlign w:val="center"/>
          </w:tcPr>
          <w:p w14:paraId="227A4D08" w14:textId="77777777" w:rsidR="00094020" w:rsidRPr="001D6814" w:rsidRDefault="00094020" w:rsidP="00B562B3">
            <w:pPr>
              <w:keepNext/>
              <w:keepLines/>
              <w:tabs>
                <w:tab w:val="left" w:pos="1425"/>
              </w:tabs>
              <w:spacing w:before="40" w:after="40"/>
              <w:jc w:val="center"/>
              <w:rPr>
                <w:b/>
                <w:sz w:val="18"/>
                <w:szCs w:val="18"/>
              </w:rPr>
            </w:pPr>
          </w:p>
        </w:tc>
        <w:tc>
          <w:tcPr>
            <w:tcW w:w="850" w:type="dxa"/>
            <w:shd w:val="clear" w:color="auto" w:fill="FFFFFF"/>
            <w:vAlign w:val="center"/>
          </w:tcPr>
          <w:p w14:paraId="1442F673" w14:textId="72C19D43" w:rsidR="00094020" w:rsidRPr="001D6814" w:rsidRDefault="00094020" w:rsidP="00AA1D47">
            <w:pPr>
              <w:keepNext/>
              <w:keepLines/>
              <w:tabs>
                <w:tab w:val="left" w:pos="1425"/>
              </w:tabs>
              <w:spacing w:before="40" w:after="40"/>
              <w:jc w:val="center"/>
              <w:rPr>
                <w:b/>
                <w:sz w:val="18"/>
                <w:szCs w:val="18"/>
              </w:rPr>
            </w:pPr>
            <w:r w:rsidRPr="001D6814">
              <w:rPr>
                <w:b/>
                <w:sz w:val="18"/>
                <w:szCs w:val="18"/>
              </w:rPr>
              <w:t>Type B</w:t>
            </w:r>
          </w:p>
        </w:tc>
        <w:tc>
          <w:tcPr>
            <w:tcW w:w="1134" w:type="dxa"/>
            <w:shd w:val="clear" w:color="auto" w:fill="FFFFFF"/>
            <w:vAlign w:val="center"/>
          </w:tcPr>
          <w:p w14:paraId="213C6079" w14:textId="77777777" w:rsidR="00094020" w:rsidRPr="00E20695" w:rsidRDefault="00094020" w:rsidP="00B562B3">
            <w:pPr>
              <w:keepNext/>
              <w:keepLines/>
              <w:tabs>
                <w:tab w:val="left" w:pos="1425"/>
              </w:tabs>
              <w:spacing w:before="40" w:after="40"/>
              <w:jc w:val="center"/>
              <w:rPr>
                <w:b/>
                <w:noProof/>
                <w:color w:val="FF0000"/>
                <w:sz w:val="18"/>
                <w:szCs w:val="18"/>
                <w:u w:val="single"/>
                <w:lang w:eastAsia="zh-CN"/>
              </w:rPr>
            </w:pPr>
            <w:r w:rsidRPr="00E20695">
              <w:rPr>
                <w:b/>
                <w:noProof/>
                <w:color w:val="FF0000"/>
                <w:sz w:val="18"/>
                <w:szCs w:val="18"/>
                <w:u w:val="single"/>
                <w:lang w:eastAsia="zh-CN"/>
              </w:rPr>
              <w:t>5.2</w:t>
            </w:r>
          </w:p>
          <w:p w14:paraId="67F545AF" w14:textId="1EF68FF0" w:rsidR="00094020" w:rsidRPr="00E20695" w:rsidRDefault="00094020" w:rsidP="00B562B3">
            <w:pPr>
              <w:keepNext/>
              <w:keepLines/>
              <w:tabs>
                <w:tab w:val="left" w:pos="1425"/>
              </w:tabs>
              <w:spacing w:before="40" w:after="40"/>
              <w:jc w:val="center"/>
              <w:rPr>
                <w:b/>
                <w:noProof/>
                <w:sz w:val="18"/>
                <w:szCs w:val="18"/>
                <w:u w:val="single"/>
                <w:lang w:eastAsia="zh-CN"/>
              </w:rPr>
            </w:pPr>
            <w:r w:rsidRPr="00E20695">
              <w:rPr>
                <w:b/>
                <w:color w:val="FF0000"/>
                <w:sz w:val="18"/>
                <w:szCs w:val="18"/>
                <w:u w:val="single"/>
              </w:rPr>
              <w:t>Type B</w:t>
            </w:r>
          </w:p>
        </w:tc>
        <w:tc>
          <w:tcPr>
            <w:tcW w:w="1134" w:type="dxa"/>
            <w:shd w:val="clear" w:color="auto" w:fill="FFFFFF"/>
            <w:vAlign w:val="center"/>
          </w:tcPr>
          <w:p w14:paraId="762E6AF3" w14:textId="08BAFAAB" w:rsidR="00094020" w:rsidRPr="00AA1D47" w:rsidRDefault="00094020" w:rsidP="00B562B3">
            <w:pPr>
              <w:keepNext/>
              <w:keepLines/>
              <w:tabs>
                <w:tab w:val="left" w:pos="1425"/>
              </w:tabs>
              <w:spacing w:before="40" w:after="40"/>
              <w:jc w:val="center"/>
              <w:rPr>
                <w:b/>
                <w:i/>
                <w:color w:val="FF0000"/>
                <w:sz w:val="18"/>
                <w:szCs w:val="18"/>
              </w:rPr>
            </w:pPr>
            <w:r>
              <w:rPr>
                <w:noProof/>
                <w:lang w:eastAsia="zh-CN"/>
              </w:rPr>
              <w:drawing>
                <wp:inline distT="0" distB="0" distL="0" distR="0" wp14:anchorId="686285B8" wp14:editId="26B0C434">
                  <wp:extent cx="571500" cy="571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AA1D47">
              <w:rPr>
                <w:color w:val="FF0000"/>
                <w:sz w:val="18"/>
                <w:szCs w:val="18"/>
              </w:rPr>
              <w:t>and</w:t>
            </w:r>
          </w:p>
          <w:p w14:paraId="6DC9E163" w14:textId="77777777" w:rsidR="00094020" w:rsidRPr="001D6814" w:rsidRDefault="00094020" w:rsidP="00B562B3">
            <w:pPr>
              <w:keepNext/>
              <w:keepLines/>
              <w:tabs>
                <w:tab w:val="left" w:pos="1425"/>
              </w:tabs>
              <w:spacing w:before="40" w:after="40"/>
              <w:jc w:val="center"/>
              <w:rPr>
                <w:b/>
                <w:i/>
                <w:sz w:val="18"/>
                <w:szCs w:val="18"/>
              </w:rPr>
            </w:pPr>
            <w:r>
              <w:rPr>
                <w:noProof/>
                <w:lang w:eastAsia="zh-CN"/>
              </w:rPr>
              <w:drawing>
                <wp:inline distT="0" distB="0" distL="0" distR="0" wp14:anchorId="6663C8FE" wp14:editId="1D22AAC4">
                  <wp:extent cx="571500" cy="571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410" w:type="dxa"/>
            <w:shd w:val="clear" w:color="auto" w:fill="FFFFFF"/>
          </w:tcPr>
          <w:p w14:paraId="4DC45017" w14:textId="3EBAA5CC" w:rsidR="00094020" w:rsidRDefault="00094020" w:rsidP="00B562B3">
            <w:pPr>
              <w:keepNext/>
              <w:keepLines/>
              <w:tabs>
                <w:tab w:val="left" w:pos="1425"/>
              </w:tabs>
              <w:spacing w:before="40" w:after="40"/>
              <w:jc w:val="center"/>
              <w:rPr>
                <w:b/>
                <w:sz w:val="18"/>
                <w:szCs w:val="18"/>
              </w:rPr>
            </w:pPr>
            <w:r>
              <w:rPr>
                <w:b/>
                <w:noProof/>
                <w:sz w:val="18"/>
                <w:szCs w:val="18"/>
                <w:lang w:eastAsia="en-GB"/>
              </w:rPr>
              <w:drawing>
                <wp:anchor distT="0" distB="0" distL="114300" distR="114300" simplePos="0" relativeHeight="251712512" behindDoc="0" locked="0" layoutInCell="1" allowOverlap="1" wp14:anchorId="70FAD0E0" wp14:editId="6ED2B10B">
                  <wp:simplePos x="0" y="0"/>
                  <wp:positionH relativeFrom="column">
                    <wp:posOffset>847809</wp:posOffset>
                  </wp:positionH>
                  <wp:positionV relativeFrom="page">
                    <wp:posOffset>46355</wp:posOffset>
                  </wp:positionV>
                  <wp:extent cx="600075" cy="600075"/>
                  <wp:effectExtent l="0" t="0" r="9525" b="9525"/>
                  <wp:wrapNone/>
                  <wp:docPr id="301" name="Picture 301"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Beskrivning: H:\Mina Dokument\KemI Internationellt\GHS\Pictograms\5-2red.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55FDE9A8" wp14:editId="0165B45C">
                  <wp:simplePos x="0" y="0"/>
                  <wp:positionH relativeFrom="column">
                    <wp:posOffset>12700</wp:posOffset>
                  </wp:positionH>
                  <wp:positionV relativeFrom="page">
                    <wp:posOffset>65405</wp:posOffset>
                  </wp:positionV>
                  <wp:extent cx="600075" cy="590550"/>
                  <wp:effectExtent l="0" t="0" r="9525" b="0"/>
                  <wp:wrapNone/>
                  <wp:docPr id="300" name="Picture 300"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unece.org/fileadmin/DAM/trans/danger/publi/ghs/TDGpictograms/5-2red_noir.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anchor>
              </w:drawing>
            </w:r>
          </w:p>
          <w:p w14:paraId="07622CB5" w14:textId="77777777" w:rsidR="00094020" w:rsidRPr="00AA1D47" w:rsidRDefault="00094020" w:rsidP="002F2C2D">
            <w:pPr>
              <w:keepNext/>
              <w:keepLines/>
              <w:tabs>
                <w:tab w:val="left" w:pos="1425"/>
              </w:tabs>
              <w:spacing w:before="40" w:after="40"/>
              <w:jc w:val="center"/>
              <w:rPr>
                <w:color w:val="FF0000"/>
                <w:sz w:val="18"/>
                <w:szCs w:val="18"/>
              </w:rPr>
            </w:pPr>
            <w:r w:rsidRPr="00AA1D47">
              <w:rPr>
                <w:color w:val="FF0000"/>
                <w:sz w:val="18"/>
                <w:szCs w:val="18"/>
              </w:rPr>
              <w:t>or</w:t>
            </w:r>
          </w:p>
          <w:p w14:paraId="0CEA5444" w14:textId="77777777" w:rsidR="00094020" w:rsidRDefault="00094020" w:rsidP="00B562B3">
            <w:pPr>
              <w:keepNext/>
              <w:keepLines/>
              <w:tabs>
                <w:tab w:val="left" w:pos="1425"/>
              </w:tabs>
              <w:spacing w:before="40" w:after="40"/>
              <w:jc w:val="center"/>
              <w:rPr>
                <w:b/>
                <w:sz w:val="18"/>
                <w:szCs w:val="18"/>
              </w:rPr>
            </w:pPr>
          </w:p>
          <w:p w14:paraId="71CCF377" w14:textId="77777777" w:rsidR="00094020" w:rsidRPr="00112014" w:rsidRDefault="00094020" w:rsidP="00B562B3">
            <w:pPr>
              <w:keepNext/>
              <w:keepLines/>
              <w:tabs>
                <w:tab w:val="left" w:pos="1425"/>
              </w:tabs>
              <w:spacing w:before="40" w:after="40"/>
              <w:jc w:val="center"/>
              <w:rPr>
                <w:b/>
                <w:sz w:val="18"/>
                <w:szCs w:val="18"/>
              </w:rPr>
            </w:pPr>
          </w:p>
          <w:p w14:paraId="5EA51A55" w14:textId="66A5F359" w:rsidR="00094020" w:rsidRPr="00AA1D47" w:rsidRDefault="00094020" w:rsidP="00B562B3">
            <w:pPr>
              <w:keepNext/>
              <w:keepLines/>
              <w:tabs>
                <w:tab w:val="left" w:pos="1425"/>
              </w:tabs>
              <w:spacing w:before="40" w:after="40"/>
              <w:jc w:val="center"/>
              <w:rPr>
                <w:b/>
                <w:color w:val="FF0000"/>
                <w:sz w:val="18"/>
                <w:szCs w:val="18"/>
                <w:vertAlign w:val="superscript"/>
              </w:rPr>
            </w:pPr>
            <w:r w:rsidRPr="00AA1D47">
              <w:rPr>
                <w:color w:val="FF0000"/>
                <w:sz w:val="18"/>
                <w:szCs w:val="18"/>
              </w:rPr>
              <w:t>and</w:t>
            </w:r>
            <w:r w:rsidRPr="00AA1D47">
              <w:rPr>
                <w:b/>
                <w:color w:val="FF0000"/>
                <w:sz w:val="18"/>
                <w:szCs w:val="18"/>
              </w:rPr>
              <w:t xml:space="preserve"> </w:t>
            </w:r>
            <w:r w:rsidRPr="00AA1D47">
              <w:rPr>
                <w:color w:val="FF0000"/>
                <w:sz w:val="18"/>
                <w:szCs w:val="18"/>
              </w:rPr>
              <w:t>if applicable</w:t>
            </w:r>
            <w:r>
              <w:rPr>
                <w:color w:val="FF0000"/>
                <w:sz w:val="18"/>
                <w:szCs w:val="18"/>
              </w:rPr>
              <w:t xml:space="preserve"> </w:t>
            </w:r>
            <w:r w:rsidRPr="00C77F03">
              <w:rPr>
                <w:color w:val="FF0000"/>
                <w:sz w:val="18"/>
                <w:szCs w:val="18"/>
                <w:vertAlign w:val="superscript"/>
              </w:rPr>
              <w:t>a</w:t>
            </w:r>
            <w:r>
              <w:rPr>
                <w:color w:val="FF0000"/>
                <w:sz w:val="18"/>
                <w:szCs w:val="18"/>
              </w:rPr>
              <w:t>:</w:t>
            </w:r>
          </w:p>
          <w:p w14:paraId="5D961DF5" w14:textId="0A63331F" w:rsidR="00094020" w:rsidRPr="001D6814" w:rsidRDefault="00094020" w:rsidP="00AA1D47">
            <w:pPr>
              <w:keepNext/>
              <w:keepLines/>
              <w:tabs>
                <w:tab w:val="left" w:pos="1425"/>
              </w:tabs>
              <w:spacing w:before="40" w:after="40"/>
              <w:rPr>
                <w:b/>
                <w:sz w:val="18"/>
                <w:szCs w:val="18"/>
              </w:rPr>
            </w:pPr>
            <w:r>
              <w:rPr>
                <w:b/>
                <w:noProof/>
                <w:sz w:val="18"/>
                <w:szCs w:val="18"/>
              </w:rPr>
              <mc:AlternateContent>
                <mc:Choice Requires="wpg">
                  <w:drawing>
                    <wp:anchor distT="0" distB="0" distL="114300" distR="114300" simplePos="0" relativeHeight="251710464" behindDoc="0" locked="0" layoutInCell="1" allowOverlap="0" wp14:anchorId="71CC8212" wp14:editId="02123725">
                      <wp:simplePos x="0" y="0"/>
                      <wp:positionH relativeFrom="column">
                        <wp:posOffset>474704</wp:posOffset>
                      </wp:positionH>
                      <wp:positionV relativeFrom="page">
                        <wp:posOffset>956475</wp:posOffset>
                      </wp:positionV>
                      <wp:extent cx="608330" cy="608330"/>
                      <wp:effectExtent l="0" t="0" r="1270" b="1270"/>
                      <wp:wrapNone/>
                      <wp:docPr id="30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8330" cy="608330"/>
                                <a:chOff x="4104" y="4014"/>
                                <a:chExt cx="1072" cy="1069"/>
                              </a:xfrm>
                            </wpg:grpSpPr>
                            <wps:wsp>
                              <wps:cNvPr id="306" name="Freeform 4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5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5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5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5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5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5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6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6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6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7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7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7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8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8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AE60B" id="Group 45" o:spid="_x0000_s1026" style="position:absolute;margin-left:37.4pt;margin-top:75.3pt;width:47.9pt;height:47.9pt;z-index:251710464;mso-position-vertical-relative:page"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" o:allowoverlap="f">
                      <o:lock v:ext="edit" aspectratio="t"/>
                      <v:shape id="Freeform 4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4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" path="m167,l,185,174,6,167,xe" fillcolor="#1f1a17" stroked="f">
                        <v:path arrowok="t" o:connecttype="custom" o:connectlocs="167,0;0,185;174,6;167,0" o:connectangles="0,0,0,0"/>
                        <o:lock v:ext="edit" aspectratio="t"/>
                      </v:shape>
                      <v:shape id="Freeform 4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" path="m275,l,71,278,6,275,xe" fillcolor="#1f1a17" stroked="f">
                        <v:path arrowok="t" o:connecttype="custom" o:connectlocs="275,0;0,71;278,6;275,0" o:connectangles="0,0,0,0"/>
                        <o:lock v:ext="edit" aspectratio="t"/>
                      </v:shape>
                      <v:shape id="Freeform 4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" path="m260,9l,,263,12,260,9xe" fillcolor="#1f1a17" stroked="f">
                        <v:path arrowok="t" o:connecttype="custom" o:connectlocs="260,9;0,0;263,12;260,9" o:connectangles="0,0,0,0"/>
                        <o:lock v:ext="edit" aspectratio="t"/>
                      </v:shape>
                      <v:shape id="Freeform 5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" path="m155,l,111,155,12,155,xe" fillcolor="#1f1a17" stroked="f">
                        <v:path arrowok="t" o:connecttype="custom" o:connectlocs="155,0;0,111;155,12;155,0" o:connectangles="0,0,0,0"/>
                        <o:lock v:ext="edit" aspectratio="t"/>
                      </v:shape>
                      <v:shape id="Freeform 5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" path="m80,47l,,84,53,80,47xe" fillcolor="#1f1a17" stroked="f">
                        <v:path arrowok="t" o:connecttype="custom" o:connectlocs="80,47;0,0;84,53;80,47" o:connectangles="0,0,0,0"/>
                        <o:lock v:ext="edit" aspectratio="t"/>
                      </v:shape>
                      <v:shape id="Freeform 5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5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5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" path="m6,6l9,,28,19,,15,6,9,6,6xe" fillcolor="#1f1a17" stroked="f">
                        <v:path arrowok="t" o:connecttype="custom" o:connectlocs="6,6;9,0;28,19;0,15;6,9;6,6" o:connectangles="0,0,0,0,0,0"/>
                        <o:lock v:ext="edit" aspectratio="t"/>
                      </v:shape>
                      <v:shape id="Freeform 5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" path="m3,7l,19r6,6l9,25r6,-9l15,10,12,,9,3,6,,3,7xe" fillcolor="#1f1a17" stroked="f">
                        <v:path arrowok="t" o:connecttype="custom" o:connectlocs="3,7;0,19;6,25;9,25;15,16;15,10;12,0;9,3;6,0;3,7" o:connectangles="0,0,0,0,0,0,0,0,0,0"/>
                        <o:lock v:ext="edit" aspectratio="t"/>
                      </v:shape>
                      <v:shape id="Freeform 5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" path="m309,l,53,309,9r,-9xe" fillcolor="#1f1a17" stroked="f">
                        <v:path arrowok="t" o:connecttype="custom" o:connectlocs="309,0;0,53;309,9;309,0" o:connectangles="0,0,0,0"/>
                        <o:lock v:ext="edit" aspectratio="t"/>
                      </v:shape>
                      <v:shape id="Freeform 5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" path="m74,56l,,77,62,74,56xe" fillcolor="#1f1a17" stroked="f">
                        <v:path arrowok="t" o:connecttype="custom" o:connectlocs="74,56;0,0;77,62;74,56" o:connectangles="0,0,0,0"/>
                        <o:lock v:ext="edit" aspectratio="t"/>
                      </v:shape>
                      <v:shape id="Freeform 5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" path="m90,l,43,90,6,90,xe" fillcolor="#1f1a17" stroked="f">
                        <v:path arrowok="t" o:connecttype="custom" o:connectlocs="90,0;0,43;90,6;90,0" o:connectangles="0,0,0,0"/>
                        <o:lock v:ext="edit" aspectratio="t"/>
                      </v:shape>
                      <v:shape id="Freeform 5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6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6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" path="m,40l164,,,37r,3xe" fillcolor="#1f1a17" stroked="f">
                        <v:path arrowok="t" o:connecttype="custom" o:connectlocs="0,40;164,0;0,37;0,40" o:connectangles="0,0,0,0"/>
                        <o:lock v:ext="edit" aspectratio="t"/>
                      </v:shape>
                      <v:shape id="Freeform 6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" path="m3,3l155,9,,,3,3xe" fillcolor="#1f1a17" stroked="f">
                        <v:path arrowok="t" o:connecttype="custom" o:connectlocs="3,3;155,9;0,0;3,3" o:connectangles="0,0,0,0"/>
                        <o:lock v:ext="edit" aspectratio="t"/>
                      </v:shape>
                      <v:shape id="Freeform 6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" path="m,53l90,,,50r,3xe" fillcolor="#1f1a17" stroked="f">
                        <v:path arrowok="t" o:connecttype="custom" o:connectlocs="0,53;90,0;0,50;0,53" o:connectangles="0,0,0,0"/>
                        <o:lock v:ext="edit" aspectratio="t"/>
                      </v:shape>
                      <v:shape id="Freeform 6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" path="m3,3l53,28,,,3,3xe" fillcolor="#1f1a17" stroked="f">
                        <v:path arrowok="t" o:connecttype="custom" o:connectlocs="3,3;53,28;0,0;3,3" o:connectangles="0,0,0,0"/>
                        <o:lock v:ext="edit" aspectratio="t"/>
                      </v:shape>
                      <v:shape id="Freeform 6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" path="m,3l75,16,3,,,3xe" fillcolor="#1f1a17" stroked="f">
                        <v:path arrowok="t" o:connecttype="custom" o:connectlocs="0,3;75,16;3,0;0,3" o:connectangles="0,0,0,0"/>
                        <o:lock v:ext="edit" aspectratio="t"/>
                      </v:shape>
                      <v:shape id="Freeform 6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" path="m18,12l24,6,15,3,12,6,3,,,12,9,25,12,15r6,l18,12xe" fillcolor="#1f1a17" stroked="f">
                        <v:path arrowok="t" o:connecttype="custom" o:connectlocs="18,12;24,6;15,3;12,6;3,0;0,12;9,25;12,15;18,15;18,12" o:connectangles="0,0,0,0,0,0,0,0,0,0"/>
                        <o:lock v:ext="edit" aspectratio="t"/>
                      </v:shape>
                      <v:shape id="Freeform 6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" path="m31,12r,-9l22,6,19,,3,,,9r9,6l22,18r3,-6l31,12xe" fillcolor="#1f1a17" stroked="f">
                        <v:path arrowok="t" o:connecttype="custom" o:connectlocs="31,12;31,3;22,6;19,0;3,0;0,9;9,15;22,18;25,12;31,12" o:connectangles="0,0,0,0,0,0,0,0,0,0"/>
                        <o:lock v:ext="edit" aspectratio="t"/>
                      </v:shape>
                      <v:shape id="Freeform 6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" path="m15,6l9,9,,,15,r,3l15,6xe" fillcolor="#1f1a17" stroked="f">
                        <v:path arrowok="t" o:connecttype="custom" o:connectlocs="15,6;9,9;0,0;15,0;15,3;15,6" o:connectangles="0,0,0,0,0,0"/>
                        <o:lock v:ext="edit" aspectratio="t"/>
                      </v:shape>
                      <v:shape id="Freeform 6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7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" path="m,28l208,,,25r,3xe" fillcolor="#1f1a17" stroked="f">
                        <v:path arrowok="t" o:connecttype="custom" o:connectlocs="0,28;208,0;0,25;0,28" o:connectangles="0,0,0,0"/>
                        <o:lock v:ext="edit" aspectratio="t"/>
                      </v:shape>
                      <v:shape id="Freeform 7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" path="m7,4l50,35,,,7,4xe" fillcolor="#1f1a17" stroked="f">
                        <v:path arrowok="t" o:connecttype="custom" o:connectlocs="7,4;50,35;0,0;7,4" o:connectangles="0,0,0,0"/>
                        <o:lock v:ext="edit" aspectratio="t"/>
                      </v:shape>
                      <v:shape id="Freeform 7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" path="m,19l56,,,16r,3xe" fillcolor="#1f1a17" stroked="f">
                        <v:path arrowok="t" o:connecttype="custom" o:connectlocs="0,19;56,0;0,16;0,19" o:connectangles="0,0,0,0"/>
                        <o:lock v:ext="edit" aspectratio="t"/>
                      </v:shape>
                      <v:shape id="Freeform 7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7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7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" path="m3,3l9,,27,12,,9,,6,3,3xe" fillcolor="#1f1a17" stroked="f">
                        <v:path arrowok="t" o:connecttype="custom" o:connectlocs="3,3;9,0;27,12;0,9;0,6;3,3" o:connectangles="0,0,0,0,0,0"/>
                        <o:lock v:ext="edit" aspectratio="t"/>
                      </v:shape>
                      <v:shape id="Freeform 7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" path="m,6r13,9l31,18r13,3l44,12,37,6,19,,16,3,3,,,6xe" fillcolor="#1f1a17" stroked="f">
                        <v:path arrowok="t" o:connecttype="custom" o:connectlocs="0,6;13,15;31,18;44,21;44,12;37,6;19,0;16,3;3,0;0,6" o:connectangles="0,0,0,0,0,0,0,0,0,0"/>
                        <o:lock v:ext="edit" aspectratio="t"/>
                      </v:shape>
                      <v:shape id="Freeform 7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" path="m6,96l111,,,90r6,6xe" fillcolor="#1f1a17" stroked="f">
                        <v:path arrowok="t" o:connecttype="custom" o:connectlocs="6,96;111,0;0,90;6,96" o:connectangles="0,0,0,0"/>
                        <o:lock v:ext="edit" aspectratio="t"/>
                      </v:shape>
                      <v:shape id="Freeform 7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" path="m115,84l,,109,87r6,-3xe" fillcolor="#1f1a17" stroked="f">
                        <v:path arrowok="t" o:connecttype="custom" o:connectlocs="115,84;0,0;109,87;115,84" o:connectangles="0,0,0,0"/>
                        <o:lock v:ext="edit" aspectratio="t"/>
                      </v:shape>
                      <v:shape id="Freeform 7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" path="m124,19l,,121,31r3,-12xe" fillcolor="#1f1a17" stroked="f">
                        <v:path arrowok="t" o:connecttype="custom" o:connectlocs="124,19;0,0;121,31;124,19" o:connectangles="0,0,0,0"/>
                        <o:lock v:ext="edit" aspectratio="t"/>
                      </v:shape>
                      <v:shape id="Freeform 8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" path="m56,l,108,62,3,56,xe" fillcolor="#1f1a17" stroked="f">
                        <v:path arrowok="t" o:connecttype="custom" o:connectlocs="56,0;0,108;62,3;56,0" o:connectangles="0,0,0,0"/>
                        <o:lock v:ext="edit" aspectratio="t"/>
                      </v:shape>
                      <v:shape id="Freeform 8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" path="m34,l,130,40,3,34,xe" fillcolor="#1f1a17" stroked="f">
                        <v:path arrowok="t" o:connecttype="custom" o:connectlocs="34,0;0,130;40,3;34,0" o:connectangles="0,0,0,0"/>
                        <o:lock v:ext="edit" aspectratio="t"/>
                      </v:shape>
                      <v:shape id="Freeform 8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" path="m71,l,198r12,6l83,6,71,xe" fillcolor="#1f1a17" stroked="f">
                        <v:path arrowok="t" o:connecttype="custom" o:connectlocs="71,0;0,198;12,204;83,6;71,0" o:connectangles="0,0,0,0,0"/>
                        <o:lock v:ext="edit" aspectratio="t"/>
                      </v:shape>
                      <v:shape id="Freeform 8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8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" path="m,461l464,925,928,461,464,,,461e" filled="f" strokecolor="#1f1a17" strokeweight=".45pt">
                        <v:path arrowok="t" o:connecttype="custom" o:connectlocs="0,461;464,925;928,461;464,0;0,461" o:connectangles="0,0,0,0,0"/>
                        <o:lock v:ext="edit" aspectratio="t"/>
                      </v:shape>
                      <w10:wrap anchory="page"/>
                    </v:group>
                  </w:pict>
                </mc:Fallback>
              </mc:AlternateContent>
            </w:r>
          </w:p>
        </w:tc>
        <w:tc>
          <w:tcPr>
            <w:tcW w:w="850" w:type="dxa"/>
            <w:shd w:val="clear" w:color="auto" w:fill="FFFFFF"/>
            <w:vAlign w:val="center"/>
          </w:tcPr>
          <w:p w14:paraId="63082621" w14:textId="3D8A7FBC" w:rsidR="00094020" w:rsidRPr="00D1371E" w:rsidRDefault="00817AFB" w:rsidP="00B562B3">
            <w:pPr>
              <w:keepNext/>
              <w:keepLines/>
              <w:tabs>
                <w:tab w:val="left" w:pos="1425"/>
              </w:tabs>
              <w:spacing w:before="40" w:after="40"/>
              <w:jc w:val="center"/>
              <w:rPr>
                <w:b/>
                <w:sz w:val="18"/>
                <w:szCs w:val="18"/>
                <w:u w:val="single"/>
              </w:rPr>
            </w:pPr>
            <w:r w:rsidRPr="00D1371E">
              <w:rPr>
                <w:b/>
                <w:color w:val="FF0000"/>
                <w:sz w:val="18"/>
                <w:szCs w:val="18"/>
                <w:u w:val="single"/>
              </w:rPr>
              <w:t>Danger</w:t>
            </w:r>
          </w:p>
        </w:tc>
        <w:tc>
          <w:tcPr>
            <w:tcW w:w="1843" w:type="dxa"/>
            <w:shd w:val="clear" w:color="auto" w:fill="FFFFFF"/>
            <w:vAlign w:val="center"/>
          </w:tcPr>
          <w:p w14:paraId="4AABAFEE" w14:textId="77777777" w:rsidR="00094020" w:rsidRPr="001D6814" w:rsidRDefault="00094020" w:rsidP="00B562B3">
            <w:pPr>
              <w:keepNext/>
              <w:keepLines/>
              <w:tabs>
                <w:tab w:val="left" w:pos="1425"/>
              </w:tabs>
              <w:spacing w:before="40" w:after="40"/>
              <w:rPr>
                <w:sz w:val="18"/>
                <w:szCs w:val="18"/>
              </w:rPr>
            </w:pPr>
            <w:r w:rsidRPr="001D6814">
              <w:rPr>
                <w:sz w:val="18"/>
                <w:szCs w:val="18"/>
              </w:rPr>
              <w:t>Heating may cause a fire or explosion</w:t>
            </w:r>
          </w:p>
        </w:tc>
        <w:tc>
          <w:tcPr>
            <w:tcW w:w="992" w:type="dxa"/>
            <w:shd w:val="clear" w:color="auto" w:fill="FFFFFF"/>
            <w:vAlign w:val="center"/>
          </w:tcPr>
          <w:p w14:paraId="3789258A" w14:textId="77777777" w:rsidR="00094020" w:rsidRPr="001D6814" w:rsidRDefault="00094020" w:rsidP="00B562B3">
            <w:pPr>
              <w:keepNext/>
              <w:keepLines/>
              <w:tabs>
                <w:tab w:val="left" w:pos="1425"/>
              </w:tabs>
              <w:spacing w:before="40" w:after="40"/>
              <w:jc w:val="center"/>
              <w:rPr>
                <w:noProof/>
                <w:sz w:val="18"/>
                <w:szCs w:val="18"/>
                <w:lang w:eastAsia="sv-SE"/>
              </w:rPr>
            </w:pPr>
            <w:r w:rsidRPr="001D6814">
              <w:rPr>
                <w:noProof/>
                <w:sz w:val="18"/>
                <w:szCs w:val="18"/>
                <w:lang w:eastAsia="sv-SE"/>
              </w:rPr>
              <w:t>H241</w:t>
            </w:r>
          </w:p>
        </w:tc>
      </w:tr>
      <w:tr w:rsidR="00094020" w:rsidRPr="001D6814" w14:paraId="6F8CF2D5" w14:textId="77777777" w:rsidTr="00AB0D04">
        <w:trPr>
          <w:cantSplit/>
          <w:trHeight w:val="522"/>
          <w:jc w:val="center"/>
        </w:trPr>
        <w:tc>
          <w:tcPr>
            <w:tcW w:w="1135" w:type="dxa"/>
            <w:vMerge/>
            <w:shd w:val="clear" w:color="auto" w:fill="FFFFFF"/>
            <w:vAlign w:val="center"/>
          </w:tcPr>
          <w:p w14:paraId="6261488E" w14:textId="77777777" w:rsidR="00094020" w:rsidRPr="001D6814" w:rsidRDefault="00094020" w:rsidP="00B562B3">
            <w:pPr>
              <w:keepNext/>
              <w:keepLines/>
              <w:tabs>
                <w:tab w:val="left" w:pos="1425"/>
              </w:tabs>
              <w:spacing w:before="40" w:after="40"/>
              <w:jc w:val="center"/>
              <w:rPr>
                <w:b/>
                <w:sz w:val="18"/>
                <w:szCs w:val="18"/>
              </w:rPr>
            </w:pPr>
          </w:p>
        </w:tc>
        <w:tc>
          <w:tcPr>
            <w:tcW w:w="850" w:type="dxa"/>
            <w:shd w:val="clear" w:color="auto" w:fill="FFFFFF"/>
            <w:vAlign w:val="center"/>
          </w:tcPr>
          <w:p w14:paraId="49295EA1"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Types C and D</w:t>
            </w:r>
          </w:p>
        </w:tc>
        <w:tc>
          <w:tcPr>
            <w:tcW w:w="1134" w:type="dxa"/>
            <w:shd w:val="clear" w:color="auto" w:fill="FFFFFF"/>
            <w:vAlign w:val="center"/>
          </w:tcPr>
          <w:p w14:paraId="47C7F86C" w14:textId="208F2A0B" w:rsidR="00094020" w:rsidRPr="00E20695" w:rsidRDefault="00094020" w:rsidP="00B562B3">
            <w:pPr>
              <w:keepNext/>
              <w:keepLines/>
              <w:tabs>
                <w:tab w:val="left" w:pos="1425"/>
              </w:tabs>
              <w:spacing w:before="40" w:after="40"/>
              <w:jc w:val="center"/>
              <w:rPr>
                <w:b/>
                <w:color w:val="FF0000"/>
                <w:sz w:val="18"/>
                <w:szCs w:val="18"/>
                <w:u w:val="single"/>
              </w:rPr>
            </w:pPr>
            <w:r w:rsidRPr="00E20695">
              <w:rPr>
                <w:b/>
                <w:color w:val="FF0000"/>
                <w:sz w:val="18"/>
                <w:szCs w:val="18"/>
                <w:u w:val="single"/>
              </w:rPr>
              <w:t>5.2</w:t>
            </w:r>
          </w:p>
          <w:p w14:paraId="532027AB" w14:textId="2F4CBC38" w:rsidR="00094020" w:rsidRPr="00E20695" w:rsidRDefault="00094020" w:rsidP="00B562B3">
            <w:pPr>
              <w:keepNext/>
              <w:keepLines/>
              <w:tabs>
                <w:tab w:val="left" w:pos="1425"/>
              </w:tabs>
              <w:spacing w:before="40" w:after="40"/>
              <w:jc w:val="center"/>
              <w:rPr>
                <w:b/>
                <w:noProof/>
                <w:sz w:val="18"/>
                <w:szCs w:val="18"/>
                <w:u w:val="single"/>
                <w:lang w:eastAsia="zh-CN"/>
              </w:rPr>
            </w:pPr>
            <w:r w:rsidRPr="00E20695">
              <w:rPr>
                <w:b/>
                <w:color w:val="FF0000"/>
                <w:sz w:val="18"/>
                <w:szCs w:val="18"/>
                <w:u w:val="single"/>
              </w:rPr>
              <w:t xml:space="preserve">Types C </w:t>
            </w:r>
            <w:r w:rsidRPr="00E20695">
              <w:rPr>
                <w:b/>
                <w:color w:val="FF0000"/>
                <w:sz w:val="18"/>
                <w:szCs w:val="18"/>
                <w:u w:val="single"/>
              </w:rPr>
              <w:br/>
              <w:t>and D</w:t>
            </w:r>
          </w:p>
        </w:tc>
        <w:tc>
          <w:tcPr>
            <w:tcW w:w="1134" w:type="dxa"/>
            <w:vMerge w:val="restart"/>
            <w:shd w:val="clear" w:color="auto" w:fill="FFFFFF"/>
            <w:vAlign w:val="center"/>
          </w:tcPr>
          <w:p w14:paraId="139EBB84" w14:textId="77777777" w:rsidR="00094020" w:rsidRPr="001D6814" w:rsidRDefault="00094020" w:rsidP="00B562B3">
            <w:pPr>
              <w:keepNext/>
              <w:keepLines/>
              <w:tabs>
                <w:tab w:val="left" w:pos="1425"/>
              </w:tabs>
              <w:spacing w:before="40" w:after="40"/>
              <w:jc w:val="center"/>
              <w:rPr>
                <w:b/>
                <w:i/>
                <w:sz w:val="18"/>
                <w:szCs w:val="18"/>
              </w:rPr>
            </w:pPr>
            <w:r>
              <w:rPr>
                <w:noProof/>
                <w:lang w:eastAsia="zh-CN"/>
              </w:rPr>
              <w:drawing>
                <wp:inline distT="0" distB="0" distL="0" distR="0" wp14:anchorId="138258A3" wp14:editId="0A8F33E5">
                  <wp:extent cx="571500" cy="571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410" w:type="dxa"/>
            <w:vMerge w:val="restart"/>
            <w:shd w:val="clear" w:color="auto" w:fill="FFFFFF"/>
            <w:vAlign w:val="center"/>
          </w:tcPr>
          <w:p w14:paraId="4B8C7C1D" w14:textId="77777777" w:rsidR="00094020" w:rsidRPr="001D6814" w:rsidRDefault="00094020" w:rsidP="00B562B3">
            <w:pPr>
              <w:keepNext/>
              <w:keepLines/>
              <w:tabs>
                <w:tab w:val="left" w:pos="1425"/>
              </w:tabs>
              <w:spacing w:before="40" w:after="40"/>
              <w:jc w:val="center"/>
              <w:rPr>
                <w:b/>
                <w:sz w:val="18"/>
                <w:szCs w:val="18"/>
              </w:rPr>
            </w:pPr>
            <w:r>
              <w:rPr>
                <w:noProof/>
              </w:rPr>
              <w:drawing>
                <wp:anchor distT="0" distB="0" distL="114300" distR="114300" simplePos="0" relativeHeight="251709440" behindDoc="0" locked="0" layoutInCell="1" allowOverlap="1" wp14:anchorId="32C68107" wp14:editId="0450C329">
                  <wp:simplePos x="0" y="0"/>
                  <wp:positionH relativeFrom="column">
                    <wp:posOffset>93345</wp:posOffset>
                  </wp:positionH>
                  <wp:positionV relativeFrom="page">
                    <wp:posOffset>28575</wp:posOffset>
                  </wp:positionV>
                  <wp:extent cx="555625" cy="555625"/>
                  <wp:effectExtent l="0" t="0" r="0" b="0"/>
                  <wp:wrapNone/>
                  <wp:docPr id="303" name="Picture 303"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unece.org/fileadmin/DAM/trans/danger/publi/ghs/TDGpictograms/5-2red_noir.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18"/>
                <w:szCs w:val="18"/>
                <w:lang w:eastAsia="en-GB"/>
              </w:rPr>
              <w:drawing>
                <wp:anchor distT="0" distB="0" distL="114300" distR="114300" simplePos="0" relativeHeight="251708416" behindDoc="0" locked="0" layoutInCell="1" allowOverlap="1" wp14:anchorId="295BB8AA" wp14:editId="3EC81126">
                  <wp:simplePos x="0" y="0"/>
                  <wp:positionH relativeFrom="column">
                    <wp:posOffset>882650</wp:posOffset>
                  </wp:positionH>
                  <wp:positionV relativeFrom="page">
                    <wp:posOffset>28575</wp:posOffset>
                  </wp:positionV>
                  <wp:extent cx="555625" cy="555625"/>
                  <wp:effectExtent l="0" t="0" r="0" b="0"/>
                  <wp:wrapNone/>
                  <wp:docPr id="58" name="Picture 58"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Beskrivning: H:\Mina Dokument\KemI Internationellt\GHS\Pictograms\5-2red.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350">
              <w:rPr>
                <w:b/>
                <w:noProof/>
                <w:sz w:val="18"/>
                <w:szCs w:val="18"/>
              </w:rPr>
              <mc:AlternateContent>
                <mc:Choice Requires="wps">
                  <w:drawing>
                    <wp:anchor distT="45720" distB="45720" distL="114300" distR="114300" simplePos="0" relativeHeight="251707392" behindDoc="1" locked="0" layoutInCell="1" allowOverlap="1" wp14:anchorId="1C46ABE9" wp14:editId="5E3DB999">
                      <wp:simplePos x="0" y="0"/>
                      <wp:positionH relativeFrom="column">
                        <wp:posOffset>553720</wp:posOffset>
                      </wp:positionH>
                      <wp:positionV relativeFrom="paragraph">
                        <wp:posOffset>170815</wp:posOffset>
                      </wp:positionV>
                      <wp:extent cx="452755" cy="269875"/>
                      <wp:effectExtent l="0" t="0" r="4445" b="0"/>
                      <wp:wrapTight wrapText="bothSides">
                        <wp:wrapPolygon edited="0">
                          <wp:start x="0" y="0"/>
                          <wp:lineTo x="0" y="19821"/>
                          <wp:lineTo x="20903" y="19821"/>
                          <wp:lineTo x="20903" y="0"/>
                          <wp:lineTo x="0" y="0"/>
                        </wp:wrapPolygon>
                      </wp:wrapTight>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69875"/>
                              </a:xfrm>
                              <a:prstGeom prst="rect">
                                <a:avLst/>
                              </a:prstGeom>
                              <a:solidFill>
                                <a:srgbClr val="FFFFFF"/>
                              </a:solidFill>
                              <a:ln w="9525">
                                <a:noFill/>
                                <a:miter lim="800000"/>
                                <a:headEnd/>
                                <a:tailEnd/>
                              </a:ln>
                            </wps:spPr>
                            <wps:txbx>
                              <w:txbxContent>
                                <w:p w14:paraId="511843FC" w14:textId="77777777" w:rsidR="0084473A" w:rsidRPr="007241F1" w:rsidRDefault="0084473A" w:rsidP="008B6FEE">
                                  <w:pPr>
                                    <w:jc w:val="center"/>
                                    <w:rPr>
                                      <w:color w:val="FF0000"/>
                                      <w:sz w:val="18"/>
                                      <w:szCs w:val="18"/>
                                    </w:rPr>
                                  </w:pPr>
                                  <w:r w:rsidRPr="007241F1">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6ABE9" id="_x0000_s1033" type="#_x0000_t202" style="position:absolute;left:0;text-align:left;margin-left:43.6pt;margin-top:13.45pt;width:35.65pt;height:21.2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" stroked="f">
                      <v:textbox>
                        <w:txbxContent>
                          <w:p w14:paraId="511843FC" w14:textId="77777777" w:rsidR="0084473A" w:rsidRPr="007241F1" w:rsidRDefault="0084473A" w:rsidP="008B6FEE">
                            <w:pPr>
                              <w:jc w:val="center"/>
                              <w:rPr>
                                <w:color w:val="FF0000"/>
                                <w:sz w:val="18"/>
                                <w:szCs w:val="18"/>
                              </w:rPr>
                            </w:pPr>
                            <w:r w:rsidRPr="007241F1">
                              <w:rPr>
                                <w:color w:val="FF0000"/>
                                <w:sz w:val="18"/>
                                <w:szCs w:val="18"/>
                              </w:rPr>
                              <w:t>or</w:t>
                            </w:r>
                          </w:p>
                        </w:txbxContent>
                      </v:textbox>
                      <w10:wrap type="tight"/>
                    </v:shape>
                  </w:pict>
                </mc:Fallback>
              </mc:AlternateContent>
            </w:r>
          </w:p>
          <w:p w14:paraId="6782311C" w14:textId="77777777" w:rsidR="00094020" w:rsidRPr="001D6814" w:rsidRDefault="00094020" w:rsidP="00B562B3">
            <w:pPr>
              <w:keepNext/>
              <w:keepLines/>
              <w:tabs>
                <w:tab w:val="left" w:pos="1425"/>
              </w:tabs>
              <w:spacing w:before="40" w:after="40"/>
              <w:jc w:val="center"/>
              <w:rPr>
                <w:b/>
                <w:sz w:val="18"/>
                <w:szCs w:val="18"/>
              </w:rPr>
            </w:pPr>
          </w:p>
        </w:tc>
        <w:tc>
          <w:tcPr>
            <w:tcW w:w="850" w:type="dxa"/>
            <w:shd w:val="clear" w:color="auto" w:fill="FFFFFF"/>
            <w:vAlign w:val="center"/>
          </w:tcPr>
          <w:p w14:paraId="08A2F171" w14:textId="350A7C28" w:rsidR="00094020" w:rsidRPr="001D6814" w:rsidRDefault="00094020">
            <w:pPr>
              <w:keepNext/>
              <w:keepLines/>
              <w:tabs>
                <w:tab w:val="left" w:pos="1425"/>
              </w:tabs>
              <w:spacing w:before="40" w:after="40"/>
              <w:jc w:val="center"/>
              <w:rPr>
                <w:b/>
                <w:i/>
                <w:sz w:val="18"/>
                <w:szCs w:val="18"/>
              </w:rPr>
            </w:pPr>
            <w:r w:rsidRPr="001D6814">
              <w:rPr>
                <w:b/>
                <w:sz w:val="18"/>
                <w:szCs w:val="18"/>
              </w:rPr>
              <w:t>Danger</w:t>
            </w:r>
          </w:p>
        </w:tc>
        <w:tc>
          <w:tcPr>
            <w:tcW w:w="1843" w:type="dxa"/>
            <w:vMerge w:val="restart"/>
            <w:shd w:val="clear" w:color="auto" w:fill="FFFFFF"/>
            <w:vAlign w:val="center"/>
          </w:tcPr>
          <w:p w14:paraId="6E152F99" w14:textId="77777777" w:rsidR="00094020" w:rsidRPr="001D6814" w:rsidRDefault="00094020" w:rsidP="00B562B3">
            <w:pPr>
              <w:keepNext/>
              <w:keepLines/>
              <w:tabs>
                <w:tab w:val="left" w:pos="1425"/>
              </w:tabs>
              <w:spacing w:before="40" w:after="40"/>
              <w:rPr>
                <w:sz w:val="18"/>
                <w:szCs w:val="18"/>
              </w:rPr>
            </w:pPr>
            <w:r w:rsidRPr="001D6814">
              <w:rPr>
                <w:sz w:val="18"/>
                <w:szCs w:val="18"/>
              </w:rPr>
              <w:t>Heating may cause a fire</w:t>
            </w:r>
          </w:p>
        </w:tc>
        <w:tc>
          <w:tcPr>
            <w:tcW w:w="992" w:type="dxa"/>
            <w:vMerge w:val="restart"/>
            <w:shd w:val="clear" w:color="auto" w:fill="FFFFFF"/>
            <w:vAlign w:val="center"/>
          </w:tcPr>
          <w:p w14:paraId="3DCFFF96" w14:textId="77777777" w:rsidR="00094020" w:rsidRPr="001D6814" w:rsidRDefault="00094020" w:rsidP="00B562B3">
            <w:pPr>
              <w:keepNext/>
              <w:keepLines/>
              <w:tabs>
                <w:tab w:val="left" w:pos="1425"/>
              </w:tabs>
              <w:spacing w:before="40" w:after="40"/>
              <w:jc w:val="center"/>
              <w:rPr>
                <w:sz w:val="18"/>
                <w:szCs w:val="18"/>
              </w:rPr>
            </w:pPr>
            <w:r w:rsidRPr="001D6814">
              <w:rPr>
                <w:sz w:val="18"/>
                <w:szCs w:val="18"/>
              </w:rPr>
              <w:t>H242</w:t>
            </w:r>
          </w:p>
        </w:tc>
      </w:tr>
      <w:tr w:rsidR="00094020" w:rsidRPr="001D6814" w14:paraId="14CFFE81" w14:textId="77777777" w:rsidTr="00AB0D04">
        <w:trPr>
          <w:cantSplit/>
          <w:trHeight w:val="476"/>
          <w:jc w:val="center"/>
        </w:trPr>
        <w:tc>
          <w:tcPr>
            <w:tcW w:w="1135" w:type="dxa"/>
            <w:vMerge/>
            <w:shd w:val="clear" w:color="auto" w:fill="FFFFFF"/>
            <w:vAlign w:val="center"/>
          </w:tcPr>
          <w:p w14:paraId="0D4CD150" w14:textId="77777777" w:rsidR="00094020" w:rsidRPr="001D6814" w:rsidRDefault="00094020" w:rsidP="00B562B3">
            <w:pPr>
              <w:keepNext/>
              <w:keepLines/>
              <w:tabs>
                <w:tab w:val="left" w:pos="1425"/>
              </w:tabs>
              <w:spacing w:before="40" w:after="40"/>
              <w:jc w:val="center"/>
              <w:rPr>
                <w:b/>
                <w:sz w:val="18"/>
                <w:szCs w:val="18"/>
              </w:rPr>
            </w:pPr>
          </w:p>
        </w:tc>
        <w:tc>
          <w:tcPr>
            <w:tcW w:w="850" w:type="dxa"/>
            <w:shd w:val="clear" w:color="auto" w:fill="FFFFFF"/>
            <w:vAlign w:val="center"/>
          </w:tcPr>
          <w:p w14:paraId="5706AE52" w14:textId="77777777" w:rsidR="00094020" w:rsidRPr="001D6814" w:rsidRDefault="00094020" w:rsidP="00B562B3">
            <w:pPr>
              <w:keepNext/>
              <w:keepLines/>
              <w:tabs>
                <w:tab w:val="left" w:pos="1425"/>
              </w:tabs>
              <w:spacing w:before="40" w:after="40"/>
              <w:jc w:val="center"/>
              <w:rPr>
                <w:b/>
                <w:sz w:val="18"/>
                <w:szCs w:val="18"/>
              </w:rPr>
            </w:pPr>
            <w:r w:rsidRPr="001D6814">
              <w:rPr>
                <w:b/>
                <w:sz w:val="18"/>
                <w:szCs w:val="18"/>
              </w:rPr>
              <w:t>Types E and F</w:t>
            </w:r>
          </w:p>
        </w:tc>
        <w:tc>
          <w:tcPr>
            <w:tcW w:w="1134" w:type="dxa"/>
            <w:shd w:val="clear" w:color="auto" w:fill="FFFFFF"/>
            <w:vAlign w:val="center"/>
          </w:tcPr>
          <w:p w14:paraId="649C8FBB" w14:textId="77777777" w:rsidR="00094020" w:rsidRPr="00E20695" w:rsidRDefault="00094020" w:rsidP="00094020">
            <w:pPr>
              <w:keepNext/>
              <w:keepLines/>
              <w:tabs>
                <w:tab w:val="left" w:pos="1425"/>
              </w:tabs>
              <w:spacing w:before="40" w:after="40"/>
              <w:jc w:val="center"/>
              <w:rPr>
                <w:b/>
                <w:color w:val="FF0000"/>
                <w:sz w:val="18"/>
                <w:szCs w:val="18"/>
                <w:u w:val="single"/>
              </w:rPr>
            </w:pPr>
            <w:r w:rsidRPr="00E20695">
              <w:rPr>
                <w:b/>
                <w:color w:val="FF0000"/>
                <w:sz w:val="18"/>
                <w:szCs w:val="18"/>
                <w:u w:val="single"/>
              </w:rPr>
              <w:t>5.2</w:t>
            </w:r>
          </w:p>
          <w:p w14:paraId="365A6BD6" w14:textId="32FD2283" w:rsidR="00094020" w:rsidRPr="00E20695" w:rsidRDefault="00094020" w:rsidP="00094020">
            <w:pPr>
              <w:keepNext/>
              <w:keepLines/>
              <w:tabs>
                <w:tab w:val="left" w:pos="1425"/>
              </w:tabs>
              <w:spacing w:before="40" w:after="40"/>
              <w:jc w:val="center"/>
              <w:rPr>
                <w:b/>
                <w:noProof/>
                <w:sz w:val="18"/>
                <w:szCs w:val="18"/>
                <w:u w:val="single"/>
                <w:lang w:eastAsia="zh-CN"/>
              </w:rPr>
            </w:pPr>
            <w:r w:rsidRPr="00E20695">
              <w:rPr>
                <w:b/>
                <w:color w:val="FF0000"/>
                <w:sz w:val="18"/>
                <w:szCs w:val="18"/>
                <w:u w:val="single"/>
              </w:rPr>
              <w:t xml:space="preserve">Types E </w:t>
            </w:r>
            <w:r w:rsidRPr="00E20695">
              <w:rPr>
                <w:b/>
                <w:color w:val="FF0000"/>
                <w:sz w:val="18"/>
                <w:szCs w:val="18"/>
                <w:u w:val="single"/>
              </w:rPr>
              <w:br/>
              <w:t>and F</w:t>
            </w:r>
          </w:p>
        </w:tc>
        <w:tc>
          <w:tcPr>
            <w:tcW w:w="1134" w:type="dxa"/>
            <w:vMerge/>
            <w:shd w:val="clear" w:color="auto" w:fill="FFFFFF"/>
            <w:vAlign w:val="center"/>
          </w:tcPr>
          <w:p w14:paraId="45E7C7BC" w14:textId="77777777" w:rsidR="00094020" w:rsidRPr="001D6814" w:rsidRDefault="00094020" w:rsidP="00B562B3">
            <w:pPr>
              <w:keepNext/>
              <w:keepLines/>
              <w:tabs>
                <w:tab w:val="left" w:pos="1425"/>
              </w:tabs>
              <w:spacing w:before="40" w:after="40"/>
              <w:jc w:val="center"/>
              <w:rPr>
                <w:b/>
                <w:i/>
                <w:sz w:val="18"/>
                <w:szCs w:val="18"/>
              </w:rPr>
            </w:pPr>
          </w:p>
        </w:tc>
        <w:tc>
          <w:tcPr>
            <w:tcW w:w="2410" w:type="dxa"/>
            <w:vMerge/>
            <w:shd w:val="clear" w:color="auto" w:fill="FFFFFF"/>
          </w:tcPr>
          <w:p w14:paraId="67E64CB7" w14:textId="77777777" w:rsidR="00094020" w:rsidRPr="001D6814" w:rsidRDefault="00094020" w:rsidP="00B562B3">
            <w:pPr>
              <w:keepNext/>
              <w:keepLines/>
              <w:tabs>
                <w:tab w:val="left" w:pos="1425"/>
              </w:tabs>
              <w:spacing w:before="40" w:after="40"/>
              <w:jc w:val="center"/>
              <w:rPr>
                <w:b/>
                <w:sz w:val="18"/>
                <w:szCs w:val="18"/>
              </w:rPr>
            </w:pPr>
          </w:p>
        </w:tc>
        <w:tc>
          <w:tcPr>
            <w:tcW w:w="850" w:type="dxa"/>
            <w:shd w:val="clear" w:color="auto" w:fill="FFFFFF"/>
            <w:vAlign w:val="center"/>
          </w:tcPr>
          <w:p w14:paraId="0919E505" w14:textId="0D1AA68E" w:rsidR="00094020" w:rsidRPr="001D6814" w:rsidRDefault="00094020">
            <w:pPr>
              <w:keepNext/>
              <w:keepLines/>
              <w:tabs>
                <w:tab w:val="left" w:pos="1425"/>
              </w:tabs>
              <w:spacing w:before="40" w:after="40"/>
              <w:jc w:val="center"/>
              <w:rPr>
                <w:b/>
                <w:sz w:val="18"/>
                <w:szCs w:val="18"/>
              </w:rPr>
            </w:pPr>
            <w:r w:rsidRPr="001D6814">
              <w:rPr>
                <w:b/>
                <w:sz w:val="18"/>
                <w:szCs w:val="18"/>
              </w:rPr>
              <w:t>Warning</w:t>
            </w:r>
          </w:p>
        </w:tc>
        <w:tc>
          <w:tcPr>
            <w:tcW w:w="1843" w:type="dxa"/>
            <w:vMerge/>
            <w:shd w:val="clear" w:color="auto" w:fill="FFFFFF"/>
            <w:vAlign w:val="center"/>
          </w:tcPr>
          <w:p w14:paraId="4173B0CE" w14:textId="77777777" w:rsidR="00094020" w:rsidRPr="001D6814" w:rsidRDefault="00094020" w:rsidP="00B562B3">
            <w:pPr>
              <w:keepNext/>
              <w:keepLines/>
              <w:tabs>
                <w:tab w:val="left" w:pos="1425"/>
              </w:tabs>
              <w:spacing w:before="40" w:after="40"/>
              <w:rPr>
                <w:sz w:val="18"/>
                <w:szCs w:val="18"/>
              </w:rPr>
            </w:pPr>
          </w:p>
        </w:tc>
        <w:tc>
          <w:tcPr>
            <w:tcW w:w="992" w:type="dxa"/>
            <w:vMerge/>
            <w:shd w:val="clear" w:color="auto" w:fill="FFFFFF"/>
            <w:vAlign w:val="center"/>
          </w:tcPr>
          <w:p w14:paraId="0E52AD53" w14:textId="77777777" w:rsidR="00094020" w:rsidRPr="001D6814" w:rsidRDefault="00094020" w:rsidP="00B562B3">
            <w:pPr>
              <w:keepNext/>
              <w:keepLines/>
              <w:tabs>
                <w:tab w:val="left" w:pos="1425"/>
              </w:tabs>
              <w:spacing w:before="40" w:after="40"/>
              <w:jc w:val="center"/>
              <w:rPr>
                <w:sz w:val="18"/>
                <w:szCs w:val="18"/>
              </w:rPr>
            </w:pPr>
          </w:p>
        </w:tc>
      </w:tr>
      <w:tr w:rsidR="008B6FEE" w:rsidRPr="001D6814" w14:paraId="061A8F62" w14:textId="77777777" w:rsidTr="00AB0D04">
        <w:trPr>
          <w:cantSplit/>
          <w:trHeight w:val="666"/>
          <w:jc w:val="center"/>
        </w:trPr>
        <w:tc>
          <w:tcPr>
            <w:tcW w:w="1135" w:type="dxa"/>
            <w:vMerge/>
            <w:shd w:val="clear" w:color="auto" w:fill="FFFFFF"/>
            <w:vAlign w:val="center"/>
          </w:tcPr>
          <w:p w14:paraId="0A635AEE" w14:textId="77777777" w:rsidR="008B6FEE" w:rsidRPr="001D6814" w:rsidRDefault="008B6FEE" w:rsidP="00B562B3">
            <w:pPr>
              <w:keepNext/>
              <w:keepLines/>
              <w:tabs>
                <w:tab w:val="left" w:pos="1425"/>
              </w:tabs>
              <w:spacing w:before="40" w:after="40"/>
              <w:jc w:val="center"/>
              <w:rPr>
                <w:b/>
                <w:sz w:val="18"/>
                <w:szCs w:val="18"/>
              </w:rPr>
            </w:pPr>
          </w:p>
        </w:tc>
        <w:tc>
          <w:tcPr>
            <w:tcW w:w="850" w:type="dxa"/>
            <w:shd w:val="clear" w:color="auto" w:fill="FFFFFF"/>
            <w:vAlign w:val="center"/>
          </w:tcPr>
          <w:p w14:paraId="20A41B8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Type G</w:t>
            </w:r>
          </w:p>
        </w:tc>
        <w:tc>
          <w:tcPr>
            <w:tcW w:w="1134" w:type="dxa"/>
            <w:shd w:val="clear" w:color="auto" w:fill="FFFFFF"/>
            <w:vAlign w:val="center"/>
          </w:tcPr>
          <w:p w14:paraId="375D238B" w14:textId="77777777" w:rsidR="008B6FEE" w:rsidRPr="00E20695" w:rsidRDefault="008B6FEE" w:rsidP="00B562B3">
            <w:pPr>
              <w:keepNext/>
              <w:keepLines/>
              <w:tabs>
                <w:tab w:val="left" w:pos="1425"/>
              </w:tabs>
              <w:spacing w:before="40" w:after="40"/>
              <w:jc w:val="center"/>
              <w:rPr>
                <w:i/>
                <w:strike/>
                <w:color w:val="FF0000"/>
                <w:sz w:val="18"/>
                <w:szCs w:val="18"/>
              </w:rPr>
            </w:pPr>
            <w:r w:rsidRPr="00E20695">
              <w:rPr>
                <w:i/>
                <w:strike/>
                <w:color w:val="FF0000"/>
                <w:sz w:val="18"/>
                <w:szCs w:val="18"/>
              </w:rPr>
              <w:t>Not applicable</w:t>
            </w:r>
          </w:p>
          <w:p w14:paraId="52C1C7D0" w14:textId="47B4091E" w:rsidR="00817AFB" w:rsidRPr="00E20695" w:rsidRDefault="00817AFB" w:rsidP="00B562B3">
            <w:pPr>
              <w:keepNext/>
              <w:keepLines/>
              <w:tabs>
                <w:tab w:val="left" w:pos="1425"/>
              </w:tabs>
              <w:spacing w:before="40" w:after="40"/>
              <w:jc w:val="center"/>
              <w:rPr>
                <w:b/>
                <w:i/>
                <w:sz w:val="18"/>
                <w:szCs w:val="18"/>
                <w:u w:val="single"/>
              </w:rPr>
            </w:pPr>
            <w:r w:rsidRPr="00E20695">
              <w:rPr>
                <w:b/>
                <w:color w:val="FF0000"/>
                <w:sz w:val="18"/>
                <w:szCs w:val="18"/>
                <w:u w:val="single"/>
              </w:rPr>
              <w:t>Type G</w:t>
            </w:r>
          </w:p>
        </w:tc>
        <w:tc>
          <w:tcPr>
            <w:tcW w:w="1134" w:type="dxa"/>
            <w:shd w:val="clear" w:color="auto" w:fill="FFFFFF"/>
            <w:vAlign w:val="center"/>
          </w:tcPr>
          <w:p w14:paraId="6F1B5D5D"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 pictogram</w:t>
            </w:r>
          </w:p>
        </w:tc>
        <w:tc>
          <w:tcPr>
            <w:tcW w:w="2410" w:type="dxa"/>
            <w:shd w:val="clear" w:color="auto" w:fill="FFFFFF"/>
            <w:vAlign w:val="center"/>
          </w:tcPr>
          <w:p w14:paraId="07D99AB8" w14:textId="43A40E17" w:rsidR="008B6FEE" w:rsidRPr="001D6814" w:rsidRDefault="008B6FEE" w:rsidP="00B562B3">
            <w:pPr>
              <w:keepNext/>
              <w:keepLines/>
              <w:tabs>
                <w:tab w:val="left" w:pos="1425"/>
              </w:tabs>
              <w:spacing w:before="40" w:after="40"/>
              <w:jc w:val="center"/>
              <w:rPr>
                <w:i/>
                <w:sz w:val="18"/>
                <w:szCs w:val="18"/>
              </w:rPr>
            </w:pPr>
            <w:r w:rsidRPr="001950B7">
              <w:rPr>
                <w:i/>
                <w:color w:val="FF0000"/>
                <w:sz w:val="18"/>
                <w:szCs w:val="18"/>
              </w:rPr>
              <w:t xml:space="preserve">Not </w:t>
            </w:r>
            <w:r>
              <w:rPr>
                <w:i/>
                <w:color w:val="FF0000"/>
                <w:sz w:val="18"/>
                <w:szCs w:val="18"/>
              </w:rPr>
              <w:t>applicable</w:t>
            </w:r>
            <w:r w:rsidR="00571411">
              <w:rPr>
                <w:i/>
                <w:color w:val="FF0000"/>
                <w:sz w:val="18"/>
                <w:szCs w:val="18"/>
              </w:rPr>
              <w:t xml:space="preserve"> </w:t>
            </w:r>
            <w:r w:rsidRPr="00791E5D">
              <w:rPr>
                <w:i/>
                <w:strike/>
                <w:sz w:val="18"/>
                <w:szCs w:val="18"/>
              </w:rPr>
              <w:t>Not required</w:t>
            </w:r>
          </w:p>
        </w:tc>
        <w:tc>
          <w:tcPr>
            <w:tcW w:w="850" w:type="dxa"/>
            <w:shd w:val="clear" w:color="auto" w:fill="FFFFFF"/>
            <w:vAlign w:val="center"/>
          </w:tcPr>
          <w:p w14:paraId="421147E8" w14:textId="4273D0BF" w:rsidR="00EF4426" w:rsidRPr="001D6814" w:rsidRDefault="008B6FEE">
            <w:pPr>
              <w:keepNext/>
              <w:keepLines/>
              <w:tabs>
                <w:tab w:val="left" w:pos="1425"/>
              </w:tabs>
              <w:spacing w:before="40" w:after="40"/>
              <w:jc w:val="center"/>
              <w:rPr>
                <w:sz w:val="18"/>
                <w:szCs w:val="18"/>
              </w:rPr>
            </w:pPr>
            <w:r w:rsidRPr="001D6814">
              <w:rPr>
                <w:i/>
                <w:sz w:val="18"/>
                <w:szCs w:val="18"/>
              </w:rPr>
              <w:t>No signal word</w:t>
            </w:r>
          </w:p>
        </w:tc>
        <w:tc>
          <w:tcPr>
            <w:tcW w:w="1843" w:type="dxa"/>
            <w:shd w:val="clear" w:color="auto" w:fill="FFFFFF"/>
            <w:vAlign w:val="center"/>
          </w:tcPr>
          <w:p w14:paraId="2C005890" w14:textId="77777777" w:rsidR="008B6FEE" w:rsidRPr="001D6814" w:rsidRDefault="008B6FEE" w:rsidP="00B562B3">
            <w:pPr>
              <w:keepNext/>
              <w:keepLines/>
              <w:tabs>
                <w:tab w:val="left" w:pos="1425"/>
              </w:tabs>
              <w:spacing w:before="40" w:after="40"/>
              <w:rPr>
                <w:i/>
                <w:sz w:val="18"/>
                <w:szCs w:val="18"/>
              </w:rPr>
            </w:pPr>
            <w:r w:rsidRPr="001D6814">
              <w:rPr>
                <w:i/>
                <w:sz w:val="18"/>
                <w:szCs w:val="18"/>
              </w:rPr>
              <w:t>No hazard statement</w:t>
            </w:r>
          </w:p>
        </w:tc>
        <w:tc>
          <w:tcPr>
            <w:tcW w:w="992" w:type="dxa"/>
            <w:shd w:val="clear" w:color="auto" w:fill="FFFFFF"/>
            <w:vAlign w:val="center"/>
          </w:tcPr>
          <w:p w14:paraId="24525884" w14:textId="77777777" w:rsidR="008B6FEE" w:rsidRPr="001D6814" w:rsidRDefault="008B6FEE" w:rsidP="00B562B3">
            <w:pPr>
              <w:keepNext/>
              <w:keepLines/>
              <w:tabs>
                <w:tab w:val="left" w:pos="1425"/>
              </w:tabs>
              <w:spacing w:before="40" w:after="40"/>
              <w:jc w:val="center"/>
              <w:rPr>
                <w:i/>
                <w:sz w:val="18"/>
                <w:szCs w:val="18"/>
              </w:rPr>
            </w:pPr>
            <w:r w:rsidRPr="001D6814">
              <w:rPr>
                <w:i/>
                <w:sz w:val="18"/>
                <w:szCs w:val="18"/>
              </w:rPr>
              <w:t>None</w:t>
            </w:r>
          </w:p>
        </w:tc>
      </w:tr>
    </w:tbl>
    <w:p w14:paraId="43FB4465" w14:textId="63F75F9B" w:rsidR="008B6FEE" w:rsidRPr="005E01EB" w:rsidRDefault="008B6FEE" w:rsidP="00CE79D9">
      <w:pPr>
        <w:spacing w:before="80" w:after="80"/>
        <w:ind w:left="426" w:hanging="284"/>
        <w:rPr>
          <w:i/>
          <w:sz w:val="18"/>
          <w:szCs w:val="18"/>
        </w:rPr>
      </w:pPr>
      <w:bookmarkStart w:id="16" w:name="_Hlk536007504"/>
      <w:proofErr w:type="spellStart"/>
      <w:r w:rsidRPr="005E01EB">
        <w:rPr>
          <w:sz w:val="18"/>
          <w:szCs w:val="18"/>
          <w:vertAlign w:val="superscript"/>
        </w:rPr>
        <w:t>a</w:t>
      </w:r>
      <w:proofErr w:type="spellEnd"/>
      <w:r w:rsidRPr="005E01EB">
        <w:rPr>
          <w:sz w:val="18"/>
          <w:szCs w:val="18"/>
          <w:vertAlign w:val="superscript"/>
        </w:rPr>
        <w:tab/>
      </w:r>
      <w:r w:rsidRPr="00F910EF">
        <w:rPr>
          <w:i/>
          <w:strike/>
          <w:sz w:val="18"/>
          <w:szCs w:val="18"/>
        </w:rPr>
        <w:t xml:space="preserve">For Type B, </w:t>
      </w:r>
      <w:proofErr w:type="spellStart"/>
      <w:r w:rsidRPr="00F910EF">
        <w:rPr>
          <w:i/>
          <w:strike/>
          <w:sz w:val="18"/>
          <w:szCs w:val="18"/>
        </w:rPr>
        <w:t>u</w:t>
      </w:r>
      <w:r w:rsidRPr="00F910EF">
        <w:rPr>
          <w:i/>
          <w:color w:val="FF0000"/>
          <w:sz w:val="18"/>
          <w:szCs w:val="18"/>
        </w:rPr>
        <w:t>U</w:t>
      </w:r>
      <w:r w:rsidRPr="005E01EB">
        <w:rPr>
          <w:i/>
          <w:sz w:val="18"/>
          <w:szCs w:val="18"/>
        </w:rPr>
        <w:t>nder</w:t>
      </w:r>
      <w:proofErr w:type="spellEnd"/>
      <w:r w:rsidRPr="005E01EB">
        <w:rPr>
          <w:i/>
          <w:sz w:val="18"/>
          <w:szCs w:val="18"/>
        </w:rPr>
        <w:t xml:space="preserve"> the UN </w:t>
      </w:r>
      <w:r w:rsidRPr="006325D0">
        <w:rPr>
          <w:i/>
          <w:strike/>
          <w:sz w:val="18"/>
          <w:szCs w:val="18"/>
        </w:rPr>
        <w:t>Recommendations on the Transport of Dangerous Goods,</w:t>
      </w:r>
      <w:r w:rsidRPr="005E01EB">
        <w:rPr>
          <w:i/>
          <w:sz w:val="18"/>
          <w:szCs w:val="18"/>
        </w:rPr>
        <w:t xml:space="preserve"> Model Regulations</w:t>
      </w:r>
      <w:r w:rsidRPr="00C6539F">
        <w:rPr>
          <w:i/>
          <w:sz w:val="18"/>
          <w:szCs w:val="18"/>
        </w:rPr>
        <w:t>,</w:t>
      </w:r>
      <w:r w:rsidR="000D395C" w:rsidRPr="000D395C">
        <w:rPr>
          <w:i/>
          <w:iCs/>
          <w:color w:val="FF0000"/>
          <w:sz w:val="18"/>
          <w:szCs w:val="18"/>
          <w:lang w:val="en-NZ"/>
        </w:rPr>
        <w:t xml:space="preserve"> </w:t>
      </w:r>
      <w:r w:rsidR="000D395C" w:rsidRPr="000D395C">
        <w:rPr>
          <w:i/>
          <w:iCs/>
          <w:color w:val="FF0000"/>
          <w:sz w:val="18"/>
          <w:szCs w:val="18"/>
          <w:u w:val="single"/>
          <w:lang w:val="en-NZ"/>
        </w:rPr>
        <w:t>where a Type B substance or mixture has an explosive subsidiary hazard, then the transport pictogram for Divisions 1.1, 1.2 and 1.3 shall also be used without the indication of the division number or the compatibility group.</w:t>
      </w:r>
      <w:r w:rsidRPr="00C6539F">
        <w:rPr>
          <w:i/>
          <w:sz w:val="18"/>
          <w:szCs w:val="18"/>
        </w:rPr>
        <w:t xml:space="preserve"> </w:t>
      </w:r>
      <w:r w:rsidRPr="000D395C">
        <w:rPr>
          <w:i/>
          <w:strike/>
          <w:color w:val="FF0000"/>
          <w:sz w:val="18"/>
          <w:szCs w:val="18"/>
        </w:rPr>
        <w:t>for</w:t>
      </w:r>
      <w:r w:rsidRPr="00C6539F">
        <w:rPr>
          <w:i/>
          <w:color w:val="FF0000"/>
          <w:sz w:val="18"/>
          <w:szCs w:val="18"/>
        </w:rPr>
        <w:t xml:space="preserve"> </w:t>
      </w:r>
      <w:proofErr w:type="spellStart"/>
      <w:proofErr w:type="gramStart"/>
      <w:r w:rsidR="000D395C" w:rsidRPr="000D395C">
        <w:rPr>
          <w:i/>
          <w:color w:val="FF0000"/>
          <w:sz w:val="18"/>
          <w:szCs w:val="18"/>
          <w:u w:val="single"/>
        </w:rPr>
        <w:t>For</w:t>
      </w:r>
      <w:proofErr w:type="spellEnd"/>
      <w:proofErr w:type="gramEnd"/>
      <w:r w:rsidR="000D395C" w:rsidRPr="00C6539F">
        <w:rPr>
          <w:i/>
          <w:color w:val="FF0000"/>
          <w:sz w:val="18"/>
          <w:szCs w:val="18"/>
        </w:rPr>
        <w:t xml:space="preserve"> </w:t>
      </w:r>
      <w:r w:rsidRPr="00E20695">
        <w:rPr>
          <w:i/>
          <w:color w:val="FF0000"/>
          <w:sz w:val="18"/>
          <w:szCs w:val="18"/>
        </w:rPr>
        <w:t xml:space="preserve">a </w:t>
      </w:r>
      <w:r w:rsidRPr="00E20695">
        <w:rPr>
          <w:i/>
          <w:color w:val="FF0000"/>
          <w:sz w:val="18"/>
        </w:rPr>
        <w:t xml:space="preserve">substance </w:t>
      </w:r>
      <w:r w:rsidR="000D395C">
        <w:rPr>
          <w:i/>
          <w:color w:val="FF0000"/>
          <w:sz w:val="18"/>
        </w:rPr>
        <w:t xml:space="preserve">or mixture </w:t>
      </w:r>
      <w:r w:rsidRPr="000D395C">
        <w:rPr>
          <w:i/>
          <w:color w:val="FF0000"/>
          <w:sz w:val="18"/>
        </w:rPr>
        <w:t xml:space="preserve">of hazard category </w:t>
      </w:r>
      <w:r w:rsidRPr="000D395C">
        <w:rPr>
          <w:i/>
          <w:color w:val="FF0000"/>
          <w:sz w:val="18"/>
          <w:szCs w:val="18"/>
        </w:rPr>
        <w:t>Type B</w:t>
      </w:r>
      <w:r w:rsidRPr="00E20695">
        <w:rPr>
          <w:i/>
          <w:color w:val="FF0000"/>
          <w:sz w:val="18"/>
          <w:szCs w:val="18"/>
        </w:rPr>
        <w:t>,</w:t>
      </w:r>
      <w:r w:rsidRPr="00E20695">
        <w:rPr>
          <w:i/>
          <w:sz w:val="18"/>
          <w:szCs w:val="18"/>
        </w:rPr>
        <w:t xml:space="preserve"> special provision 181 may apply (Exemption of explosive label with competent authority approval. See Chapter 3.3 of </w:t>
      </w:r>
      <w:r w:rsidR="00094020" w:rsidRPr="00E20695">
        <w:rPr>
          <w:i/>
          <w:color w:val="FF0000"/>
          <w:sz w:val="18"/>
          <w:szCs w:val="18"/>
          <w:u w:val="single"/>
        </w:rPr>
        <w:t>the</w:t>
      </w:r>
      <w:r w:rsidR="00094020" w:rsidRPr="00E20695">
        <w:rPr>
          <w:i/>
          <w:sz w:val="18"/>
          <w:szCs w:val="18"/>
        </w:rPr>
        <w:t xml:space="preserve"> </w:t>
      </w:r>
      <w:r w:rsidRPr="00E20695">
        <w:rPr>
          <w:i/>
          <w:sz w:val="18"/>
          <w:szCs w:val="18"/>
        </w:rPr>
        <w:t>UN Model Regulations for more details).</w:t>
      </w:r>
      <w:r w:rsidRPr="00E20695">
        <w:rPr>
          <w:i/>
          <w:sz w:val="18"/>
        </w:rPr>
        <w:t xml:space="preserve"> </w:t>
      </w:r>
      <w:r w:rsidRPr="000D395C">
        <w:rPr>
          <w:i/>
          <w:strike/>
          <w:color w:val="FF0000"/>
          <w:sz w:val="18"/>
        </w:rPr>
        <w:t>Where a Type B substance has an explosive subsidiary risk, then the orange</w:t>
      </w:r>
      <w:r w:rsidR="00094020" w:rsidRPr="000D395C">
        <w:rPr>
          <w:i/>
          <w:strike/>
          <w:color w:val="FF0000"/>
          <w:sz w:val="18"/>
        </w:rPr>
        <w:t xml:space="preserve"> </w:t>
      </w:r>
      <w:r w:rsidRPr="000D395C">
        <w:rPr>
          <w:i/>
          <w:strike/>
          <w:color w:val="FF0000"/>
          <w:sz w:val="18"/>
        </w:rPr>
        <w:t>pictogram assigned to Divisions 1.1, 1.2 and 1.3 is also used</w:t>
      </w:r>
      <w:r w:rsidR="00094020" w:rsidRPr="000D395C">
        <w:rPr>
          <w:i/>
          <w:strike/>
          <w:color w:val="FF0000"/>
          <w:sz w:val="18"/>
        </w:rPr>
        <w:t>,</w:t>
      </w:r>
      <w:r w:rsidRPr="000D395C">
        <w:rPr>
          <w:i/>
          <w:strike/>
          <w:color w:val="FF0000"/>
          <w:sz w:val="18"/>
        </w:rPr>
        <w:t xml:space="preserve"> but without the indication of the division number or the compatibility group</w:t>
      </w:r>
      <w:r w:rsidRPr="000D395C">
        <w:rPr>
          <w:i/>
          <w:strike/>
          <w:sz w:val="18"/>
        </w:rPr>
        <w:t>.</w:t>
      </w:r>
    </w:p>
    <w:p w14:paraId="197BAD76" w14:textId="20580578" w:rsidR="008B6FEE" w:rsidRDefault="008B6FEE" w:rsidP="00CE79D9">
      <w:pPr>
        <w:spacing w:before="80" w:after="80"/>
        <w:ind w:left="426" w:hanging="284"/>
        <w:rPr>
          <w:i/>
          <w:strike/>
          <w:sz w:val="18"/>
          <w:szCs w:val="18"/>
        </w:rPr>
      </w:pPr>
      <w:r w:rsidRPr="003B78E3">
        <w:rPr>
          <w:strike/>
          <w:sz w:val="18"/>
          <w:szCs w:val="18"/>
          <w:vertAlign w:val="superscript"/>
        </w:rPr>
        <w:t>b</w:t>
      </w:r>
      <w:r w:rsidRPr="001D6814">
        <w:rPr>
          <w:sz w:val="18"/>
          <w:szCs w:val="18"/>
          <w:vertAlign w:val="superscript"/>
        </w:rPr>
        <w:tab/>
      </w:r>
      <w:r w:rsidRPr="005C3A77">
        <w:rPr>
          <w:i/>
          <w:strike/>
          <w:sz w:val="18"/>
          <w:szCs w:val="18"/>
        </w:rPr>
        <w:t xml:space="preserve">May not be acceptable for transport in the packaging in which it is tested (See Chapter 2.5, </w:t>
      </w:r>
      <w:r w:rsidR="00A85FA8" w:rsidRPr="005C3A77">
        <w:rPr>
          <w:i/>
          <w:strike/>
          <w:sz w:val="18"/>
          <w:szCs w:val="18"/>
        </w:rPr>
        <w:t>par</w:t>
      </w:r>
      <w:r w:rsidR="00A85FA8" w:rsidRPr="00A85FA8">
        <w:rPr>
          <w:i/>
          <w:strike/>
          <w:sz w:val="18"/>
          <w:szCs w:val="18"/>
        </w:rPr>
        <w:t>a</w:t>
      </w:r>
      <w:r w:rsidR="00A85FA8" w:rsidRPr="005C3A77">
        <w:rPr>
          <w:i/>
          <w:strike/>
          <w:color w:val="FF0000"/>
          <w:sz w:val="18"/>
          <w:szCs w:val="18"/>
        </w:rPr>
        <w:t xml:space="preserve"> </w:t>
      </w:r>
      <w:r w:rsidRPr="005C3A77">
        <w:rPr>
          <w:i/>
          <w:strike/>
          <w:sz w:val="18"/>
          <w:szCs w:val="18"/>
        </w:rPr>
        <w:t>2.5.3.2.2 of the UN Model Regulations).</w:t>
      </w:r>
    </w:p>
    <w:bookmarkEnd w:id="15"/>
    <w:p w14:paraId="1FF5CBCB" w14:textId="77777777" w:rsidR="000D395C" w:rsidRPr="001D6814" w:rsidRDefault="000D395C" w:rsidP="00724029">
      <w:pPr>
        <w:tabs>
          <w:tab w:val="left" w:pos="284"/>
        </w:tabs>
        <w:spacing w:line="240" w:lineRule="auto"/>
        <w:ind w:left="284" w:hanging="284"/>
        <w:rPr>
          <w:i/>
          <w:sz w:val="18"/>
          <w:szCs w:val="18"/>
        </w:rPr>
      </w:pPr>
    </w:p>
    <w:p w14:paraId="38BA4862" w14:textId="77777777" w:rsidR="008B6FEE" w:rsidRPr="001D6814" w:rsidRDefault="008B6FEE" w:rsidP="00724029">
      <w:pPr>
        <w:pStyle w:val="GHSHeading3"/>
        <w:spacing w:after="240"/>
        <w:ind w:left="284"/>
        <w:rPr>
          <w:b w:val="0"/>
          <w:sz w:val="20"/>
        </w:rPr>
      </w:pPr>
      <w:bookmarkStart w:id="17" w:name="_Hlk2164544"/>
      <w:bookmarkEnd w:id="16"/>
      <w:r w:rsidRPr="001D6814">
        <w:rPr>
          <w:sz w:val="20"/>
        </w:rPr>
        <w:lastRenderedPageBreak/>
        <w:t>A1.16</w:t>
      </w:r>
      <w:r w:rsidRPr="001D6814">
        <w:rPr>
          <w:sz w:val="20"/>
        </w:rPr>
        <w:tab/>
        <w:t xml:space="preserve">Corrosive to metals </w:t>
      </w:r>
      <w:r w:rsidRPr="001D6814">
        <w:rPr>
          <w:b w:val="0"/>
          <w:sz w:val="20"/>
        </w:rPr>
        <w:t>(see Chapter 2.16 for classification criteria)</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18"/>
        <w:gridCol w:w="837"/>
        <w:gridCol w:w="1118"/>
        <w:gridCol w:w="1175"/>
        <w:gridCol w:w="1198"/>
        <w:gridCol w:w="837"/>
        <w:gridCol w:w="2937"/>
        <w:gridCol w:w="977"/>
      </w:tblGrid>
      <w:tr w:rsidR="008B6FEE" w:rsidRPr="001D6814" w14:paraId="36918BBF" w14:textId="77777777" w:rsidTr="00AA1D47">
        <w:trPr>
          <w:cantSplit/>
          <w:trHeight w:val="404"/>
          <w:tblHeader/>
          <w:jc w:val="center"/>
        </w:trPr>
        <w:tc>
          <w:tcPr>
            <w:tcW w:w="3073" w:type="dxa"/>
            <w:gridSpan w:val="3"/>
            <w:tcBorders>
              <w:top w:val="single" w:sz="4" w:space="0" w:color="auto"/>
              <w:left w:val="single" w:sz="4" w:space="0" w:color="auto"/>
              <w:bottom w:val="single" w:sz="4" w:space="0" w:color="auto"/>
              <w:right w:val="single" w:sz="4" w:space="0" w:color="auto"/>
            </w:tcBorders>
            <w:shd w:val="clear" w:color="auto" w:fill="FFFFFF"/>
          </w:tcPr>
          <w:p w14:paraId="5D779A23" w14:textId="77777777" w:rsidR="008B6FEE" w:rsidRPr="007265E7" w:rsidRDefault="008B6FEE" w:rsidP="00B562B3">
            <w:pPr>
              <w:tabs>
                <w:tab w:val="left" w:pos="1425"/>
              </w:tabs>
              <w:spacing w:before="80" w:after="80"/>
              <w:jc w:val="center"/>
              <w:rPr>
                <w:b/>
                <w:sz w:val="18"/>
                <w:szCs w:val="18"/>
              </w:rPr>
            </w:pPr>
            <w:r w:rsidRPr="001D6814">
              <w:rPr>
                <w:b/>
                <w:sz w:val="18"/>
                <w:szCs w:val="18"/>
              </w:rPr>
              <w:t>Classification</w:t>
            </w:r>
          </w:p>
        </w:tc>
        <w:tc>
          <w:tcPr>
            <w:tcW w:w="6147" w:type="dxa"/>
            <w:gridSpan w:val="4"/>
            <w:tcBorders>
              <w:top w:val="single" w:sz="4" w:space="0" w:color="auto"/>
              <w:left w:val="single" w:sz="4" w:space="0" w:color="auto"/>
              <w:bottom w:val="single" w:sz="4" w:space="0" w:color="auto"/>
              <w:right w:val="single" w:sz="4" w:space="0" w:color="auto"/>
            </w:tcBorders>
            <w:shd w:val="clear" w:color="auto" w:fill="FFFFFF"/>
          </w:tcPr>
          <w:p w14:paraId="506115F1" w14:textId="77777777" w:rsidR="008B6FEE" w:rsidRPr="007265E7" w:rsidRDefault="008B6FEE" w:rsidP="00B562B3">
            <w:pPr>
              <w:tabs>
                <w:tab w:val="left" w:pos="1425"/>
              </w:tabs>
              <w:spacing w:before="80" w:after="80"/>
              <w:jc w:val="center"/>
              <w:rPr>
                <w:b/>
                <w:sz w:val="18"/>
                <w:szCs w:val="18"/>
              </w:rPr>
            </w:pPr>
            <w:r w:rsidRPr="007265E7">
              <w:rPr>
                <w:b/>
                <w:sz w:val="18"/>
                <w:szCs w:val="18"/>
              </w:rPr>
              <w:t>Labelling</w:t>
            </w:r>
          </w:p>
        </w:tc>
        <w:tc>
          <w:tcPr>
            <w:tcW w:w="977" w:type="dxa"/>
            <w:vMerge w:val="restart"/>
            <w:tcBorders>
              <w:top w:val="single" w:sz="4" w:space="0" w:color="auto"/>
              <w:left w:val="single" w:sz="4" w:space="0" w:color="auto"/>
              <w:right w:val="single" w:sz="4" w:space="0" w:color="auto"/>
            </w:tcBorders>
            <w:shd w:val="clear" w:color="auto" w:fill="FFFFFF"/>
          </w:tcPr>
          <w:p w14:paraId="3793A79A" w14:textId="77777777" w:rsidR="008B6FEE" w:rsidRPr="007265E7" w:rsidRDefault="008B6FEE" w:rsidP="00B562B3">
            <w:pPr>
              <w:tabs>
                <w:tab w:val="left" w:pos="1425"/>
              </w:tabs>
              <w:spacing w:before="80" w:after="80"/>
              <w:jc w:val="center"/>
              <w:rPr>
                <w:b/>
                <w:sz w:val="18"/>
                <w:szCs w:val="18"/>
              </w:rPr>
            </w:pPr>
            <w:r w:rsidRPr="007265E7">
              <w:rPr>
                <w:b/>
                <w:sz w:val="18"/>
                <w:szCs w:val="18"/>
              </w:rPr>
              <w:t>Hazard statement code</w:t>
            </w:r>
          </w:p>
        </w:tc>
      </w:tr>
      <w:tr w:rsidR="008B6FEE" w:rsidRPr="001D6814" w14:paraId="3D31B5FD" w14:textId="77777777" w:rsidTr="00AB0D04">
        <w:trPr>
          <w:cantSplit/>
          <w:trHeight w:val="623"/>
          <w:jc w:val="center"/>
        </w:trPr>
        <w:tc>
          <w:tcPr>
            <w:tcW w:w="1118" w:type="dxa"/>
            <w:shd w:val="clear" w:color="auto" w:fill="FFFFFF"/>
            <w:vAlign w:val="center"/>
          </w:tcPr>
          <w:p w14:paraId="08AAFF33" w14:textId="77777777" w:rsidR="008B6FEE" w:rsidRPr="001D6814" w:rsidRDefault="008B6FEE" w:rsidP="00B562B3">
            <w:pPr>
              <w:tabs>
                <w:tab w:val="left" w:pos="1425"/>
              </w:tabs>
              <w:spacing w:before="40" w:after="40"/>
              <w:jc w:val="center"/>
              <w:rPr>
                <w:b/>
                <w:sz w:val="18"/>
                <w:szCs w:val="18"/>
              </w:rPr>
            </w:pPr>
            <w:r>
              <w:rPr>
                <w:b/>
                <w:sz w:val="18"/>
                <w:szCs w:val="18"/>
              </w:rPr>
              <w:t>Hazard class</w:t>
            </w:r>
          </w:p>
        </w:tc>
        <w:tc>
          <w:tcPr>
            <w:tcW w:w="837" w:type="dxa"/>
            <w:shd w:val="clear" w:color="auto" w:fill="FFFFFF"/>
            <w:vAlign w:val="center"/>
          </w:tcPr>
          <w:p w14:paraId="230CEEB8" w14:textId="77777777" w:rsidR="008B6FEE" w:rsidRPr="001D6814" w:rsidRDefault="008B6FEE"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18" w:type="dxa"/>
            <w:shd w:val="clear" w:color="auto" w:fill="FFFFFF"/>
            <w:vAlign w:val="center"/>
          </w:tcPr>
          <w:p w14:paraId="422EBC3F" w14:textId="77777777" w:rsidR="008B6FEE" w:rsidRDefault="008B6FEE"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75" w:type="dxa"/>
            <w:shd w:val="clear" w:color="auto" w:fill="FFFFFF"/>
            <w:vAlign w:val="center"/>
          </w:tcPr>
          <w:p w14:paraId="15F88798" w14:textId="77777777" w:rsidR="008B6FEE" w:rsidRDefault="008B6FEE"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98" w:type="dxa"/>
            <w:shd w:val="clear" w:color="auto" w:fill="FFFFFF"/>
            <w:vAlign w:val="center"/>
          </w:tcPr>
          <w:p w14:paraId="7A76895D" w14:textId="77777777" w:rsidR="008B6FEE" w:rsidRDefault="008B6FEE" w:rsidP="00B562B3">
            <w:pPr>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1F20E2">
              <w:rPr>
                <w:b/>
                <w:bCs/>
                <w:color w:val="FF0000"/>
                <w:sz w:val="18"/>
                <w:szCs w:val="18"/>
              </w:rPr>
              <w:t>pictogram</w:t>
            </w:r>
          </w:p>
        </w:tc>
        <w:tc>
          <w:tcPr>
            <w:tcW w:w="837" w:type="dxa"/>
            <w:shd w:val="clear" w:color="auto" w:fill="FFFFFF"/>
            <w:vAlign w:val="center"/>
          </w:tcPr>
          <w:p w14:paraId="3080A900" w14:textId="77777777" w:rsidR="008B6FEE" w:rsidRPr="001D6814" w:rsidRDefault="008B6FEE" w:rsidP="00B562B3">
            <w:pPr>
              <w:tabs>
                <w:tab w:val="left" w:pos="1425"/>
              </w:tabs>
              <w:spacing w:before="40" w:after="40"/>
              <w:jc w:val="center"/>
              <w:rPr>
                <w:b/>
                <w:sz w:val="18"/>
                <w:szCs w:val="18"/>
              </w:rPr>
            </w:pPr>
            <w:r>
              <w:rPr>
                <w:b/>
                <w:sz w:val="18"/>
                <w:szCs w:val="18"/>
              </w:rPr>
              <w:t>Signal word</w:t>
            </w:r>
          </w:p>
        </w:tc>
        <w:tc>
          <w:tcPr>
            <w:tcW w:w="2937" w:type="dxa"/>
            <w:tcBorders>
              <w:right w:val="single" w:sz="4" w:space="0" w:color="auto"/>
            </w:tcBorders>
            <w:shd w:val="clear" w:color="auto" w:fill="FFFFFF"/>
            <w:vAlign w:val="center"/>
          </w:tcPr>
          <w:p w14:paraId="52E03459" w14:textId="77777777" w:rsidR="008B6FEE" w:rsidRPr="00125067" w:rsidRDefault="008B6FEE" w:rsidP="00B562B3">
            <w:pPr>
              <w:tabs>
                <w:tab w:val="left" w:pos="1425"/>
              </w:tabs>
              <w:spacing w:before="40" w:after="40"/>
              <w:rPr>
                <w:b/>
                <w:sz w:val="18"/>
                <w:szCs w:val="18"/>
              </w:rPr>
            </w:pPr>
            <w:r w:rsidRPr="00125067">
              <w:rPr>
                <w:b/>
                <w:sz w:val="18"/>
                <w:szCs w:val="18"/>
              </w:rPr>
              <w:t>Hazard statement</w:t>
            </w:r>
          </w:p>
        </w:tc>
        <w:tc>
          <w:tcPr>
            <w:tcW w:w="977" w:type="dxa"/>
            <w:vMerge/>
            <w:tcBorders>
              <w:left w:val="single" w:sz="4" w:space="0" w:color="auto"/>
              <w:right w:val="single" w:sz="4" w:space="0" w:color="auto"/>
            </w:tcBorders>
            <w:shd w:val="clear" w:color="auto" w:fill="FFFFFF"/>
            <w:vAlign w:val="center"/>
          </w:tcPr>
          <w:p w14:paraId="7E4521E1" w14:textId="77777777" w:rsidR="008B6FEE" w:rsidRPr="001D6814" w:rsidRDefault="008B6FEE" w:rsidP="00B562B3">
            <w:pPr>
              <w:tabs>
                <w:tab w:val="left" w:pos="1425"/>
              </w:tabs>
              <w:spacing w:before="40" w:after="40"/>
              <w:jc w:val="center"/>
              <w:rPr>
                <w:noProof/>
                <w:sz w:val="18"/>
                <w:szCs w:val="18"/>
                <w:lang w:eastAsia="sv-SE"/>
              </w:rPr>
            </w:pPr>
          </w:p>
        </w:tc>
      </w:tr>
      <w:tr w:rsidR="008B6FEE" w:rsidRPr="001D6814" w14:paraId="454FDACE" w14:textId="77777777" w:rsidTr="00AB0D04">
        <w:trPr>
          <w:cantSplit/>
          <w:trHeight w:val="1197"/>
          <w:jc w:val="center"/>
        </w:trPr>
        <w:tc>
          <w:tcPr>
            <w:tcW w:w="1118" w:type="dxa"/>
            <w:shd w:val="clear" w:color="auto" w:fill="FFFFFF"/>
            <w:vAlign w:val="center"/>
          </w:tcPr>
          <w:p w14:paraId="371F917D" w14:textId="77777777" w:rsidR="008B6FEE" w:rsidRPr="001D6814" w:rsidRDefault="008B6FEE" w:rsidP="00B562B3">
            <w:pPr>
              <w:tabs>
                <w:tab w:val="left" w:pos="1425"/>
              </w:tabs>
              <w:spacing w:before="40" w:after="40"/>
              <w:jc w:val="center"/>
              <w:rPr>
                <w:b/>
                <w:sz w:val="18"/>
                <w:szCs w:val="18"/>
              </w:rPr>
            </w:pPr>
            <w:r w:rsidRPr="001D6814">
              <w:rPr>
                <w:b/>
                <w:sz w:val="18"/>
                <w:szCs w:val="18"/>
              </w:rPr>
              <w:t>Corrosive to metals</w:t>
            </w:r>
          </w:p>
        </w:tc>
        <w:tc>
          <w:tcPr>
            <w:tcW w:w="837" w:type="dxa"/>
            <w:shd w:val="clear" w:color="auto" w:fill="FFFFFF"/>
            <w:vAlign w:val="center"/>
          </w:tcPr>
          <w:p w14:paraId="511D3570" w14:textId="77777777" w:rsidR="008B6FEE" w:rsidRPr="001D6814" w:rsidRDefault="008B6FEE" w:rsidP="00B562B3">
            <w:pPr>
              <w:tabs>
                <w:tab w:val="left" w:pos="1425"/>
              </w:tabs>
              <w:spacing w:before="40" w:after="40"/>
              <w:jc w:val="center"/>
              <w:rPr>
                <w:b/>
                <w:sz w:val="18"/>
                <w:szCs w:val="18"/>
              </w:rPr>
            </w:pPr>
            <w:r w:rsidRPr="001D6814">
              <w:rPr>
                <w:b/>
                <w:sz w:val="18"/>
                <w:szCs w:val="18"/>
              </w:rPr>
              <w:t>1</w:t>
            </w:r>
          </w:p>
        </w:tc>
        <w:tc>
          <w:tcPr>
            <w:tcW w:w="1118" w:type="dxa"/>
            <w:shd w:val="clear" w:color="auto" w:fill="FFFFFF"/>
            <w:vAlign w:val="center"/>
          </w:tcPr>
          <w:p w14:paraId="6897D909" w14:textId="77777777" w:rsidR="008B6FEE" w:rsidRPr="00FC5D71" w:rsidRDefault="008B6FEE" w:rsidP="00B562B3">
            <w:pPr>
              <w:tabs>
                <w:tab w:val="left" w:pos="1425"/>
              </w:tabs>
              <w:spacing w:before="40" w:after="40"/>
              <w:jc w:val="center"/>
              <w:rPr>
                <w:b/>
                <w:noProof/>
                <w:color w:val="FF0000"/>
                <w:sz w:val="18"/>
                <w:szCs w:val="18"/>
                <w:lang w:eastAsia="zh-CN"/>
              </w:rPr>
            </w:pPr>
            <w:r w:rsidRPr="00263C28">
              <w:rPr>
                <w:b/>
                <w:color w:val="FF0000"/>
                <w:sz w:val="18"/>
                <w:szCs w:val="18"/>
              </w:rPr>
              <w:t>Class 8</w:t>
            </w:r>
          </w:p>
        </w:tc>
        <w:tc>
          <w:tcPr>
            <w:tcW w:w="1175" w:type="dxa"/>
            <w:shd w:val="clear" w:color="auto" w:fill="FFFFFF"/>
            <w:vAlign w:val="center"/>
          </w:tcPr>
          <w:p w14:paraId="246E15D3" w14:textId="77777777" w:rsidR="008B6FEE" w:rsidRPr="001D6814" w:rsidRDefault="008B6FEE" w:rsidP="00B562B3">
            <w:pPr>
              <w:tabs>
                <w:tab w:val="left" w:pos="1425"/>
              </w:tabs>
              <w:spacing w:before="40" w:after="40"/>
              <w:jc w:val="center"/>
              <w:rPr>
                <w:b/>
                <w:sz w:val="18"/>
                <w:szCs w:val="18"/>
              </w:rPr>
            </w:pPr>
            <w:r>
              <w:rPr>
                <w:noProof/>
                <w:lang w:eastAsia="zh-CN"/>
              </w:rPr>
              <w:drawing>
                <wp:inline distT="0" distB="0" distL="0" distR="0" wp14:anchorId="01060604" wp14:editId="5F217C5A">
                  <wp:extent cx="571500" cy="571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98" w:type="dxa"/>
            <w:shd w:val="clear" w:color="auto" w:fill="FFFFFF"/>
            <w:vAlign w:val="center"/>
          </w:tcPr>
          <w:p w14:paraId="2E47F42E" w14:textId="77777777" w:rsidR="008B6FEE" w:rsidRPr="001D6814" w:rsidRDefault="008B6FEE" w:rsidP="00E13944">
            <w:pPr>
              <w:tabs>
                <w:tab w:val="left" w:pos="1425"/>
              </w:tabs>
              <w:spacing w:before="40" w:after="40"/>
              <w:jc w:val="center"/>
              <w:rPr>
                <w:b/>
                <w:sz w:val="18"/>
                <w:szCs w:val="18"/>
              </w:rPr>
            </w:pPr>
            <w:r>
              <w:rPr>
                <w:b/>
                <w:noProof/>
                <w:sz w:val="18"/>
                <w:szCs w:val="18"/>
                <w:lang w:eastAsia="en-GB"/>
              </w:rPr>
              <w:drawing>
                <wp:inline distT="0" distB="0" distL="0" distR="0" wp14:anchorId="22AC6BAE" wp14:editId="4BABAF21">
                  <wp:extent cx="600075" cy="600075"/>
                  <wp:effectExtent l="0" t="0" r="0" b="0"/>
                  <wp:docPr id="61" name="Picture 61"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Beskrivning: H:\Mina Dokument\KemI Internationellt\GHS\Pictograms\acide.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37" w:type="dxa"/>
            <w:shd w:val="clear" w:color="auto" w:fill="FFFFFF"/>
            <w:vAlign w:val="center"/>
          </w:tcPr>
          <w:p w14:paraId="196F48DA" w14:textId="77777777" w:rsidR="008B6FEE" w:rsidRPr="001D6814" w:rsidRDefault="008B6FEE" w:rsidP="00B562B3">
            <w:pPr>
              <w:tabs>
                <w:tab w:val="left" w:pos="1425"/>
              </w:tabs>
              <w:spacing w:before="40" w:after="40"/>
              <w:jc w:val="center"/>
              <w:rPr>
                <w:b/>
                <w:sz w:val="18"/>
                <w:szCs w:val="18"/>
              </w:rPr>
            </w:pPr>
            <w:r w:rsidRPr="001D6814">
              <w:rPr>
                <w:b/>
                <w:sz w:val="18"/>
                <w:szCs w:val="18"/>
              </w:rPr>
              <w:t>Warning</w:t>
            </w:r>
          </w:p>
        </w:tc>
        <w:tc>
          <w:tcPr>
            <w:tcW w:w="2937" w:type="dxa"/>
            <w:shd w:val="clear" w:color="auto" w:fill="FFFFFF"/>
            <w:vAlign w:val="center"/>
          </w:tcPr>
          <w:p w14:paraId="5D4A9940"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May be corrosive to metals</w:t>
            </w:r>
          </w:p>
        </w:tc>
        <w:tc>
          <w:tcPr>
            <w:tcW w:w="977" w:type="dxa"/>
            <w:shd w:val="clear" w:color="auto" w:fill="FFFFFF"/>
            <w:vAlign w:val="center"/>
          </w:tcPr>
          <w:p w14:paraId="11E62616" w14:textId="77777777" w:rsidR="008B6FEE" w:rsidRPr="001D6814" w:rsidRDefault="008B6FEE" w:rsidP="00B562B3">
            <w:pPr>
              <w:tabs>
                <w:tab w:val="left" w:pos="1425"/>
              </w:tabs>
              <w:spacing w:before="40" w:after="40"/>
              <w:jc w:val="center"/>
              <w:rPr>
                <w:noProof/>
                <w:sz w:val="18"/>
                <w:szCs w:val="18"/>
                <w:lang w:eastAsia="sv-SE"/>
              </w:rPr>
            </w:pPr>
            <w:r w:rsidRPr="001D6814">
              <w:rPr>
                <w:noProof/>
                <w:sz w:val="18"/>
                <w:szCs w:val="18"/>
                <w:lang w:eastAsia="sv-SE"/>
              </w:rPr>
              <w:t>H290</w:t>
            </w:r>
          </w:p>
        </w:tc>
      </w:tr>
    </w:tbl>
    <w:bookmarkEnd w:id="17"/>
    <w:p w14:paraId="2389EF3F" w14:textId="77777777" w:rsidR="008B6FEE" w:rsidRPr="001D6814" w:rsidRDefault="008B6FEE" w:rsidP="00AA1D47">
      <w:pPr>
        <w:pStyle w:val="GHSHeading3"/>
        <w:spacing w:before="240" w:after="200"/>
        <w:ind w:left="284"/>
        <w:rPr>
          <w:b w:val="0"/>
          <w:sz w:val="20"/>
        </w:rPr>
      </w:pPr>
      <w:r w:rsidRPr="001D6814">
        <w:rPr>
          <w:sz w:val="20"/>
        </w:rPr>
        <w:t>A1.17</w:t>
      </w:r>
      <w:r w:rsidRPr="001D6814">
        <w:rPr>
          <w:sz w:val="20"/>
        </w:rPr>
        <w:tab/>
        <w:t xml:space="preserve">Desensitized explosives </w:t>
      </w:r>
      <w:r w:rsidRPr="001D6814">
        <w:rPr>
          <w:b w:val="0"/>
          <w:sz w:val="20"/>
        </w:rPr>
        <w:t>(see Chapter 2.17 for classification criteria)</w:t>
      </w:r>
    </w:p>
    <w:tbl>
      <w:tblPr>
        <w:tblW w:w="10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1111"/>
        <w:gridCol w:w="832"/>
        <w:gridCol w:w="1110"/>
        <w:gridCol w:w="970"/>
        <w:gridCol w:w="2068"/>
        <w:gridCol w:w="844"/>
        <w:gridCol w:w="2223"/>
        <w:gridCol w:w="970"/>
      </w:tblGrid>
      <w:tr w:rsidR="008B6FEE" w:rsidRPr="001D6814" w14:paraId="19D19230" w14:textId="77777777" w:rsidTr="00AA1D47">
        <w:trPr>
          <w:cantSplit/>
          <w:trHeight w:val="391"/>
          <w:tblHeader/>
          <w:jc w:val="center"/>
        </w:trPr>
        <w:tc>
          <w:tcPr>
            <w:tcW w:w="3053" w:type="dxa"/>
            <w:gridSpan w:val="3"/>
            <w:tcBorders>
              <w:top w:val="single" w:sz="4" w:space="0" w:color="auto"/>
              <w:left w:val="single" w:sz="4" w:space="0" w:color="auto"/>
              <w:bottom w:val="single" w:sz="4" w:space="0" w:color="auto"/>
              <w:right w:val="single" w:sz="4" w:space="0" w:color="auto"/>
            </w:tcBorders>
            <w:shd w:val="clear" w:color="auto" w:fill="FFFFFF"/>
          </w:tcPr>
          <w:p w14:paraId="7DAC18A1"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6105" w:type="dxa"/>
            <w:gridSpan w:val="4"/>
            <w:tcBorders>
              <w:top w:val="single" w:sz="4" w:space="0" w:color="auto"/>
              <w:left w:val="single" w:sz="4" w:space="0" w:color="auto"/>
              <w:bottom w:val="single" w:sz="4" w:space="0" w:color="auto"/>
              <w:right w:val="single" w:sz="4" w:space="0" w:color="auto"/>
            </w:tcBorders>
            <w:shd w:val="clear" w:color="auto" w:fill="FFFFFF"/>
          </w:tcPr>
          <w:p w14:paraId="4E39C309"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70" w:type="dxa"/>
            <w:vMerge w:val="restart"/>
            <w:tcBorders>
              <w:top w:val="single" w:sz="4" w:space="0" w:color="auto"/>
              <w:left w:val="single" w:sz="4" w:space="0" w:color="auto"/>
              <w:right w:val="single" w:sz="4" w:space="0" w:color="auto"/>
            </w:tcBorders>
            <w:shd w:val="clear" w:color="auto" w:fill="FFFFFF"/>
          </w:tcPr>
          <w:p w14:paraId="18FC1580"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w:t>
            </w:r>
            <w:r>
              <w:rPr>
                <w:b/>
                <w:sz w:val="18"/>
                <w:szCs w:val="18"/>
              </w:rPr>
              <w:t>s</w:t>
            </w:r>
          </w:p>
        </w:tc>
      </w:tr>
      <w:tr w:rsidR="008B6FEE" w:rsidRPr="001D6814" w14:paraId="24B8DD42" w14:textId="77777777" w:rsidTr="00324546">
        <w:trPr>
          <w:cantSplit/>
          <w:trHeight w:val="283"/>
          <w:jc w:val="center"/>
        </w:trPr>
        <w:tc>
          <w:tcPr>
            <w:tcW w:w="1111" w:type="dxa"/>
            <w:shd w:val="clear" w:color="auto" w:fill="FFFFFF"/>
            <w:vAlign w:val="center"/>
          </w:tcPr>
          <w:p w14:paraId="17E2083E"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832" w:type="dxa"/>
            <w:shd w:val="clear" w:color="auto" w:fill="FFFFFF"/>
            <w:vAlign w:val="center"/>
          </w:tcPr>
          <w:p w14:paraId="5562ECF7"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10" w:type="dxa"/>
            <w:shd w:val="clear" w:color="auto" w:fill="FFFFFF"/>
            <w:vAlign w:val="center"/>
          </w:tcPr>
          <w:p w14:paraId="4F29B3A5" w14:textId="77777777" w:rsidR="008B6FEE" w:rsidRPr="0030600D"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 xml:space="preserve">class or division </w:t>
            </w:r>
            <w:r w:rsidRPr="00242B85">
              <w:rPr>
                <w:b/>
                <w:bCs/>
                <w:color w:val="FF0000"/>
                <w:sz w:val="18"/>
                <w:szCs w:val="18"/>
                <w:vertAlign w:val="superscript"/>
              </w:rPr>
              <w:t>a</w:t>
            </w:r>
          </w:p>
        </w:tc>
        <w:tc>
          <w:tcPr>
            <w:tcW w:w="970" w:type="dxa"/>
            <w:shd w:val="clear" w:color="auto" w:fill="FFFFFF"/>
            <w:vAlign w:val="center"/>
          </w:tcPr>
          <w:p w14:paraId="0DDD9AB5"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2068" w:type="dxa"/>
            <w:shd w:val="clear" w:color="auto" w:fill="FFFFFF"/>
            <w:vAlign w:val="center"/>
          </w:tcPr>
          <w:p w14:paraId="0984DC76" w14:textId="77777777" w:rsidR="008B6FEE" w:rsidRPr="0063263B"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proofErr w:type="spellStart"/>
            <w:r w:rsidRPr="001F20E2">
              <w:rPr>
                <w:b/>
                <w:bCs/>
                <w:color w:val="FF0000"/>
                <w:sz w:val="18"/>
                <w:szCs w:val="18"/>
              </w:rPr>
              <w:t>pictogram</w:t>
            </w:r>
            <w:r w:rsidRPr="00C02470">
              <w:rPr>
                <w:b/>
                <w:bCs/>
                <w:sz w:val="18"/>
                <w:szCs w:val="18"/>
                <w:vertAlign w:val="superscript"/>
              </w:rPr>
              <w:t>a</w:t>
            </w:r>
            <w:proofErr w:type="spellEnd"/>
          </w:p>
        </w:tc>
        <w:tc>
          <w:tcPr>
            <w:tcW w:w="844" w:type="dxa"/>
            <w:shd w:val="clear" w:color="auto" w:fill="FFFFFF"/>
            <w:vAlign w:val="center"/>
          </w:tcPr>
          <w:p w14:paraId="490A5204" w14:textId="77777777" w:rsidR="008B6FEE" w:rsidRPr="00125067" w:rsidRDefault="008B6FEE" w:rsidP="00B562B3">
            <w:pPr>
              <w:keepNext/>
              <w:keepLines/>
              <w:tabs>
                <w:tab w:val="left" w:pos="1425"/>
              </w:tabs>
              <w:spacing w:before="40" w:after="40"/>
              <w:jc w:val="center"/>
              <w:rPr>
                <w:b/>
                <w:sz w:val="18"/>
                <w:szCs w:val="18"/>
              </w:rPr>
            </w:pPr>
            <w:r w:rsidRPr="00125067">
              <w:rPr>
                <w:b/>
                <w:sz w:val="18"/>
                <w:szCs w:val="18"/>
              </w:rPr>
              <w:t>Signal word</w:t>
            </w:r>
          </w:p>
        </w:tc>
        <w:tc>
          <w:tcPr>
            <w:tcW w:w="2223" w:type="dxa"/>
            <w:tcBorders>
              <w:right w:val="single" w:sz="4" w:space="0" w:color="auto"/>
            </w:tcBorders>
            <w:shd w:val="clear" w:color="auto" w:fill="FFFFFF"/>
            <w:vAlign w:val="center"/>
          </w:tcPr>
          <w:p w14:paraId="2BF9314E" w14:textId="77777777" w:rsidR="008B6FEE" w:rsidRPr="00125067" w:rsidRDefault="008B6FEE" w:rsidP="00B562B3">
            <w:pPr>
              <w:keepNext/>
              <w:keepLines/>
              <w:tabs>
                <w:tab w:val="left" w:pos="1425"/>
              </w:tabs>
              <w:spacing w:before="40" w:after="40"/>
              <w:rPr>
                <w:b/>
                <w:noProof/>
                <w:sz w:val="18"/>
                <w:szCs w:val="18"/>
                <w:lang w:eastAsia="sv-SE"/>
              </w:rPr>
            </w:pPr>
            <w:r w:rsidRPr="00125067">
              <w:rPr>
                <w:b/>
                <w:noProof/>
                <w:sz w:val="18"/>
                <w:szCs w:val="18"/>
                <w:lang w:eastAsia="sv-SE"/>
              </w:rPr>
              <w:t xml:space="preserve">Hazard statement </w:t>
            </w:r>
          </w:p>
        </w:tc>
        <w:tc>
          <w:tcPr>
            <w:tcW w:w="970" w:type="dxa"/>
            <w:vMerge/>
            <w:tcBorders>
              <w:left w:val="single" w:sz="4" w:space="0" w:color="auto"/>
              <w:right w:val="single" w:sz="4" w:space="0" w:color="auto"/>
            </w:tcBorders>
            <w:shd w:val="clear" w:color="auto" w:fill="FFFFFF"/>
          </w:tcPr>
          <w:p w14:paraId="11E54C9D" w14:textId="77777777" w:rsidR="008B6FEE" w:rsidRPr="001D6814" w:rsidRDefault="008B6FEE" w:rsidP="00B562B3">
            <w:pPr>
              <w:keepNext/>
              <w:keepLines/>
              <w:tabs>
                <w:tab w:val="left" w:pos="1425"/>
              </w:tabs>
              <w:spacing w:before="40" w:after="40"/>
              <w:rPr>
                <w:noProof/>
                <w:sz w:val="18"/>
                <w:szCs w:val="18"/>
                <w:lang w:eastAsia="sv-SE"/>
              </w:rPr>
            </w:pPr>
          </w:p>
        </w:tc>
      </w:tr>
      <w:tr w:rsidR="008B6FEE" w:rsidRPr="001D6814" w14:paraId="4A169F03" w14:textId="77777777" w:rsidTr="00DA782D">
        <w:trPr>
          <w:cantSplit/>
          <w:trHeight w:val="889"/>
          <w:jc w:val="center"/>
        </w:trPr>
        <w:tc>
          <w:tcPr>
            <w:tcW w:w="1111" w:type="dxa"/>
            <w:vMerge w:val="restart"/>
            <w:shd w:val="clear" w:color="auto" w:fill="FFFFFF"/>
            <w:vAlign w:val="center"/>
          </w:tcPr>
          <w:p w14:paraId="630CE59F" w14:textId="77777777" w:rsidR="008B6FEE" w:rsidRPr="001D6814" w:rsidRDefault="008B6FEE" w:rsidP="00DA782D">
            <w:pPr>
              <w:keepNext/>
              <w:keepLines/>
              <w:tabs>
                <w:tab w:val="left" w:pos="1425"/>
              </w:tabs>
              <w:spacing w:before="40" w:after="40"/>
              <w:rPr>
                <w:b/>
                <w:sz w:val="18"/>
                <w:szCs w:val="18"/>
              </w:rPr>
            </w:pPr>
            <w:r w:rsidRPr="001D6814">
              <w:rPr>
                <w:b/>
                <w:sz w:val="18"/>
                <w:szCs w:val="18"/>
              </w:rPr>
              <w:t>Desensitized explosives</w:t>
            </w:r>
          </w:p>
        </w:tc>
        <w:tc>
          <w:tcPr>
            <w:tcW w:w="832" w:type="dxa"/>
            <w:shd w:val="clear" w:color="auto" w:fill="FFFFFF"/>
            <w:vAlign w:val="center"/>
          </w:tcPr>
          <w:p w14:paraId="00D1EAE5"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10" w:type="dxa"/>
            <w:vMerge w:val="restart"/>
            <w:shd w:val="clear" w:color="auto" w:fill="FFFFFF"/>
            <w:vAlign w:val="center"/>
          </w:tcPr>
          <w:p w14:paraId="102CF669" w14:textId="5524519B" w:rsidR="008B6FEE" w:rsidRDefault="008B6FEE" w:rsidP="00B562B3">
            <w:pPr>
              <w:keepNext/>
              <w:keepLines/>
              <w:tabs>
                <w:tab w:val="left" w:pos="1425"/>
              </w:tabs>
              <w:spacing w:before="40" w:after="40"/>
              <w:jc w:val="center"/>
              <w:rPr>
                <w:b/>
                <w:noProof/>
                <w:color w:val="FF0000"/>
                <w:sz w:val="18"/>
                <w:szCs w:val="18"/>
                <w:lang w:eastAsia="zh-CN"/>
              </w:rPr>
            </w:pPr>
            <w:r w:rsidRPr="00751D52">
              <w:rPr>
                <w:b/>
                <w:strike/>
                <w:noProof/>
                <w:color w:val="FF0000"/>
                <w:sz w:val="18"/>
                <w:szCs w:val="18"/>
                <w:lang w:eastAsia="zh-CN"/>
              </w:rPr>
              <w:t>Class</w:t>
            </w:r>
            <w:r w:rsidRPr="00D1371E">
              <w:rPr>
                <w:b/>
                <w:strike/>
                <w:noProof/>
                <w:color w:val="FF0000"/>
                <w:sz w:val="18"/>
                <w:szCs w:val="18"/>
                <w:lang w:eastAsia="zh-CN"/>
              </w:rPr>
              <w:t xml:space="preserve"> </w:t>
            </w:r>
            <w:r w:rsidRPr="003C59D6">
              <w:rPr>
                <w:b/>
                <w:noProof/>
                <w:color w:val="FF0000"/>
                <w:sz w:val="18"/>
                <w:szCs w:val="18"/>
                <w:lang w:eastAsia="zh-CN"/>
              </w:rPr>
              <w:t xml:space="preserve">3 </w:t>
            </w:r>
            <w:r w:rsidRPr="00DA782D">
              <w:rPr>
                <w:noProof/>
                <w:color w:val="FF0000"/>
                <w:sz w:val="18"/>
                <w:szCs w:val="18"/>
                <w:lang w:eastAsia="zh-CN"/>
              </w:rPr>
              <w:t>(for liquids)</w:t>
            </w:r>
            <w:r w:rsidRPr="003C59D6">
              <w:rPr>
                <w:b/>
                <w:noProof/>
                <w:color w:val="FF0000"/>
                <w:sz w:val="18"/>
                <w:szCs w:val="18"/>
                <w:lang w:eastAsia="zh-CN"/>
              </w:rPr>
              <w:t xml:space="preserve"> </w:t>
            </w:r>
          </w:p>
          <w:p w14:paraId="27F5DBDC" w14:textId="77777777" w:rsidR="008B6FEE" w:rsidRDefault="008B6FEE" w:rsidP="00B562B3">
            <w:pPr>
              <w:keepNext/>
              <w:keepLines/>
              <w:tabs>
                <w:tab w:val="left" w:pos="1425"/>
              </w:tabs>
              <w:spacing w:before="40" w:after="40"/>
              <w:jc w:val="center"/>
              <w:rPr>
                <w:b/>
                <w:noProof/>
                <w:color w:val="FF0000"/>
                <w:sz w:val="18"/>
                <w:szCs w:val="18"/>
                <w:lang w:eastAsia="zh-CN"/>
              </w:rPr>
            </w:pPr>
          </w:p>
          <w:p w14:paraId="1E00515E" w14:textId="77777777" w:rsidR="008B6FEE" w:rsidRDefault="008B6FEE" w:rsidP="00B562B3">
            <w:pPr>
              <w:keepNext/>
              <w:keepLines/>
              <w:tabs>
                <w:tab w:val="left" w:pos="1425"/>
              </w:tabs>
              <w:spacing w:before="40" w:after="40"/>
              <w:jc w:val="center"/>
              <w:rPr>
                <w:b/>
                <w:noProof/>
                <w:color w:val="FF0000"/>
                <w:sz w:val="18"/>
                <w:szCs w:val="18"/>
                <w:lang w:eastAsia="zh-CN"/>
              </w:rPr>
            </w:pPr>
            <w:r w:rsidRPr="003C59D6">
              <w:rPr>
                <w:b/>
                <w:noProof/>
                <w:color w:val="FF0000"/>
                <w:sz w:val="18"/>
                <w:szCs w:val="18"/>
                <w:lang w:eastAsia="zh-CN"/>
              </w:rPr>
              <w:t xml:space="preserve">or </w:t>
            </w:r>
          </w:p>
          <w:p w14:paraId="0D3E3517" w14:textId="77777777" w:rsidR="008B6FEE" w:rsidRDefault="008B6FEE" w:rsidP="00B562B3">
            <w:pPr>
              <w:keepNext/>
              <w:keepLines/>
              <w:tabs>
                <w:tab w:val="left" w:pos="1425"/>
              </w:tabs>
              <w:spacing w:before="40" w:after="40"/>
              <w:jc w:val="center"/>
              <w:rPr>
                <w:b/>
                <w:noProof/>
                <w:color w:val="FF0000"/>
                <w:sz w:val="18"/>
                <w:szCs w:val="18"/>
                <w:lang w:eastAsia="zh-CN"/>
              </w:rPr>
            </w:pPr>
          </w:p>
          <w:p w14:paraId="26877C73" w14:textId="77777777" w:rsidR="008B6FEE" w:rsidRPr="00806F59" w:rsidRDefault="008B6FEE" w:rsidP="00B562B3">
            <w:pPr>
              <w:keepNext/>
              <w:keepLines/>
              <w:tabs>
                <w:tab w:val="left" w:pos="1425"/>
              </w:tabs>
              <w:spacing w:before="40" w:after="40"/>
              <w:jc w:val="center"/>
              <w:rPr>
                <w:noProof/>
                <w:color w:val="FF0000"/>
                <w:lang w:eastAsia="zh-CN"/>
              </w:rPr>
            </w:pPr>
            <w:r w:rsidRPr="003C59D6">
              <w:rPr>
                <w:b/>
                <w:noProof/>
                <w:color w:val="FF0000"/>
                <w:sz w:val="18"/>
                <w:szCs w:val="18"/>
                <w:lang w:eastAsia="zh-CN"/>
              </w:rPr>
              <w:t xml:space="preserve">4.1 </w:t>
            </w:r>
            <w:r w:rsidRPr="00DA782D">
              <w:rPr>
                <w:noProof/>
                <w:color w:val="FF0000"/>
                <w:sz w:val="18"/>
                <w:szCs w:val="18"/>
                <w:lang w:eastAsia="zh-CN"/>
              </w:rPr>
              <w:t>(for solids)</w:t>
            </w:r>
            <w:r w:rsidRPr="003C59D6">
              <w:rPr>
                <w:b/>
                <w:noProof/>
                <w:color w:val="FF0000"/>
                <w:sz w:val="18"/>
                <w:szCs w:val="18"/>
                <w:lang w:eastAsia="zh-CN"/>
              </w:rPr>
              <w:t xml:space="preserve"> </w:t>
            </w:r>
          </w:p>
        </w:tc>
        <w:tc>
          <w:tcPr>
            <w:tcW w:w="970" w:type="dxa"/>
            <w:vMerge w:val="restart"/>
            <w:shd w:val="clear" w:color="auto" w:fill="FFFFFF"/>
            <w:vAlign w:val="center"/>
          </w:tcPr>
          <w:p w14:paraId="36BE15BE"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146A5251" wp14:editId="3469E8F5">
                  <wp:extent cx="552450" cy="552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2068" w:type="dxa"/>
            <w:vMerge w:val="restart"/>
            <w:shd w:val="clear" w:color="auto" w:fill="FFFFFF"/>
            <w:vAlign w:val="center"/>
          </w:tcPr>
          <w:p w14:paraId="3554E092" w14:textId="1786D394" w:rsidR="008B6FEE" w:rsidRDefault="002B5961">
            <w:pPr>
              <w:keepNext/>
              <w:keepLines/>
              <w:tabs>
                <w:tab w:val="left" w:pos="1425"/>
              </w:tabs>
              <w:spacing w:before="40" w:after="40"/>
              <w:jc w:val="center"/>
              <w:rPr>
                <w:i/>
                <w:strike/>
                <w:sz w:val="18"/>
                <w:szCs w:val="18"/>
              </w:rPr>
            </w:pPr>
            <w:r w:rsidRPr="001F20E2">
              <w:rPr>
                <w:b/>
                <w:noProof/>
                <w:color w:val="FF0000"/>
                <w:sz w:val="18"/>
                <w:szCs w:val="18"/>
                <w:lang w:eastAsia="en-GB"/>
              </w:rPr>
              <w:drawing>
                <wp:anchor distT="0" distB="0" distL="114300" distR="114300" simplePos="0" relativeHeight="251703296" behindDoc="0" locked="0" layoutInCell="1" allowOverlap="1" wp14:anchorId="68E68727" wp14:editId="39B6EA9A">
                  <wp:simplePos x="0" y="0"/>
                  <wp:positionH relativeFrom="margin">
                    <wp:posOffset>688340</wp:posOffset>
                  </wp:positionH>
                  <wp:positionV relativeFrom="page">
                    <wp:posOffset>365125</wp:posOffset>
                  </wp:positionV>
                  <wp:extent cx="503555" cy="503555"/>
                  <wp:effectExtent l="0" t="0" r="0" b="0"/>
                  <wp:wrapNone/>
                  <wp:docPr id="55" name="Picture 55"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FEE" w:rsidRPr="00CE4856">
              <w:rPr>
                <w:i/>
                <w:strike/>
                <w:sz w:val="18"/>
                <w:szCs w:val="18"/>
              </w:rPr>
              <w:t>Not applicable</w:t>
            </w:r>
          </w:p>
          <w:p w14:paraId="14380839" w14:textId="095185CE" w:rsidR="008B6FEE" w:rsidRPr="00684913" w:rsidRDefault="002B5961">
            <w:pPr>
              <w:keepNext/>
              <w:keepLines/>
              <w:tabs>
                <w:tab w:val="left" w:pos="1425"/>
              </w:tabs>
              <w:spacing w:before="40" w:after="40"/>
              <w:jc w:val="center"/>
              <w:rPr>
                <w:b/>
                <w:strike/>
                <w:sz w:val="18"/>
                <w:szCs w:val="18"/>
              </w:rPr>
            </w:pPr>
            <w:r w:rsidRPr="001F20E2">
              <w:rPr>
                <w:b/>
                <w:noProof/>
                <w:color w:val="FF0000"/>
                <w:sz w:val="18"/>
                <w:szCs w:val="18"/>
              </w:rPr>
              <mc:AlternateContent>
                <mc:Choice Requires="wps">
                  <w:drawing>
                    <wp:anchor distT="45720" distB="45720" distL="114300" distR="114300" simplePos="0" relativeHeight="251687936" behindDoc="0" locked="0" layoutInCell="1" allowOverlap="1" wp14:anchorId="59987196" wp14:editId="116AC917">
                      <wp:simplePos x="0" y="0"/>
                      <wp:positionH relativeFrom="column">
                        <wp:posOffset>437515</wp:posOffset>
                      </wp:positionH>
                      <wp:positionV relativeFrom="paragraph">
                        <wp:posOffset>276860</wp:posOffset>
                      </wp:positionV>
                      <wp:extent cx="292735" cy="269875"/>
                      <wp:effectExtent l="0" t="0" r="0" b="0"/>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69875"/>
                              </a:xfrm>
                              <a:prstGeom prst="rect">
                                <a:avLst/>
                              </a:prstGeom>
                              <a:solidFill>
                                <a:srgbClr val="FFFFFF"/>
                              </a:solidFill>
                              <a:ln w="9525">
                                <a:noFill/>
                                <a:miter lim="800000"/>
                                <a:headEnd/>
                                <a:tailEnd/>
                              </a:ln>
                            </wps:spPr>
                            <wps:txbx>
                              <w:txbxContent>
                                <w:p w14:paraId="15EDE1FF" w14:textId="77777777" w:rsidR="0084473A" w:rsidRPr="001F20E2" w:rsidRDefault="0084473A" w:rsidP="008B6FEE">
                                  <w:pPr>
                                    <w:jc w:val="center"/>
                                    <w:rPr>
                                      <w:color w:val="FF0000"/>
                                      <w:sz w:val="18"/>
                                      <w:szCs w:val="18"/>
                                    </w:rPr>
                                  </w:pPr>
                                  <w:r w:rsidRPr="001F20E2">
                                    <w:rPr>
                                      <w:color w:val="FF0000"/>
                                      <w:sz w:val="18"/>
                                      <w:szCs w:val="18"/>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87196" id="_x0000_s1034" type="#_x0000_t202" style="position:absolute;left:0;text-align:left;margin-left:34.45pt;margin-top:21.8pt;width:23.05pt;height:21.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" stroked="f">
                      <v:textbox>
                        <w:txbxContent>
                          <w:p w14:paraId="15EDE1FF" w14:textId="77777777" w:rsidR="0084473A" w:rsidRPr="001F20E2" w:rsidRDefault="0084473A" w:rsidP="008B6FEE">
                            <w:pPr>
                              <w:jc w:val="center"/>
                              <w:rPr>
                                <w:color w:val="FF0000"/>
                                <w:sz w:val="18"/>
                                <w:szCs w:val="18"/>
                              </w:rPr>
                            </w:pPr>
                            <w:r w:rsidRPr="001F20E2">
                              <w:rPr>
                                <w:color w:val="FF0000"/>
                                <w:sz w:val="18"/>
                                <w:szCs w:val="18"/>
                              </w:rPr>
                              <w:t>or</w:t>
                            </w:r>
                          </w:p>
                        </w:txbxContent>
                      </v:textbox>
                      <w10:wrap type="topAndBottom"/>
                    </v:shape>
                  </w:pict>
                </mc:Fallback>
              </mc:AlternateContent>
            </w:r>
            <w:r w:rsidR="008B6FEE" w:rsidRPr="001F20E2">
              <w:rPr>
                <w:b/>
                <w:color w:val="FF0000"/>
                <w:sz w:val="18"/>
                <w:szCs w:val="18"/>
              </w:rPr>
              <w:t>For liquids:</w:t>
            </w:r>
          </w:p>
          <w:p w14:paraId="44A03B9D" w14:textId="3BE7851C" w:rsidR="008B6FEE" w:rsidRDefault="008B6FEE">
            <w:pPr>
              <w:keepNext/>
              <w:keepLines/>
              <w:spacing w:before="40" w:after="40"/>
              <w:jc w:val="center"/>
              <w:rPr>
                <w:i/>
                <w:sz w:val="18"/>
                <w:szCs w:val="18"/>
              </w:rPr>
            </w:pPr>
            <w:r>
              <w:rPr>
                <w:noProof/>
              </w:rPr>
              <w:drawing>
                <wp:anchor distT="0" distB="0" distL="114300" distR="114300" simplePos="0" relativeHeight="251688960" behindDoc="0" locked="0" layoutInCell="1" allowOverlap="1" wp14:anchorId="00DD3129" wp14:editId="40B392CA">
                  <wp:simplePos x="3743325" y="5534025"/>
                  <wp:positionH relativeFrom="margin">
                    <wp:posOffset>-13335</wp:posOffset>
                  </wp:positionH>
                  <wp:positionV relativeFrom="margin">
                    <wp:posOffset>366395</wp:posOffset>
                  </wp:positionV>
                  <wp:extent cx="514350" cy="514350"/>
                  <wp:effectExtent l="0" t="0" r="0" b="0"/>
                  <wp:wrapSquare wrapText="bothSides"/>
                  <wp:docPr id="56" name="Picture 56"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BC5C2" w14:textId="5237F3B2" w:rsidR="008B6FEE" w:rsidRPr="00684913" w:rsidRDefault="008B6FEE">
            <w:pPr>
              <w:keepNext/>
              <w:keepLines/>
              <w:tabs>
                <w:tab w:val="left" w:pos="1425"/>
              </w:tabs>
              <w:spacing w:before="40" w:after="40"/>
              <w:jc w:val="center"/>
              <w:rPr>
                <w:b/>
                <w:sz w:val="18"/>
                <w:szCs w:val="18"/>
              </w:rPr>
            </w:pPr>
            <w:r w:rsidRPr="001F20E2">
              <w:rPr>
                <w:b/>
                <w:color w:val="FF0000"/>
                <w:sz w:val="18"/>
                <w:szCs w:val="18"/>
              </w:rPr>
              <w:t>For solids:</w:t>
            </w:r>
          </w:p>
          <w:p w14:paraId="0E7E8782" w14:textId="77777777" w:rsidR="008B6FEE" w:rsidRPr="001D6814" w:rsidRDefault="008B6FEE">
            <w:pPr>
              <w:keepNext/>
              <w:keepLines/>
              <w:tabs>
                <w:tab w:val="left" w:pos="1425"/>
              </w:tabs>
              <w:spacing w:before="40" w:after="40"/>
              <w:jc w:val="center"/>
              <w:rPr>
                <w:i/>
                <w:sz w:val="18"/>
                <w:szCs w:val="18"/>
              </w:rPr>
            </w:pPr>
            <w:r>
              <w:rPr>
                <w:b/>
                <w:noProof/>
                <w:sz w:val="18"/>
                <w:szCs w:val="18"/>
                <w:lang w:eastAsia="en-GB"/>
              </w:rPr>
              <w:drawing>
                <wp:inline distT="0" distB="0" distL="0" distR="0" wp14:anchorId="44131F42" wp14:editId="2C5B6988">
                  <wp:extent cx="542925" cy="542925"/>
                  <wp:effectExtent l="0" t="0" r="9525" b="9525"/>
                  <wp:docPr id="30" name="Picture 30"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658" cy="544658"/>
                          </a:xfrm>
                          <a:prstGeom prst="rect">
                            <a:avLst/>
                          </a:prstGeom>
                          <a:noFill/>
                          <a:ln>
                            <a:noFill/>
                          </a:ln>
                        </pic:spPr>
                      </pic:pic>
                    </a:graphicData>
                  </a:graphic>
                </wp:inline>
              </w:drawing>
            </w:r>
          </w:p>
        </w:tc>
        <w:tc>
          <w:tcPr>
            <w:tcW w:w="844" w:type="dxa"/>
            <w:shd w:val="clear" w:color="auto" w:fill="FFFFFF"/>
            <w:vAlign w:val="center"/>
          </w:tcPr>
          <w:p w14:paraId="27214C83"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223" w:type="dxa"/>
            <w:shd w:val="clear" w:color="auto" w:fill="FFFFFF"/>
            <w:vAlign w:val="center"/>
          </w:tcPr>
          <w:p w14:paraId="4380FF9A" w14:textId="77777777" w:rsidR="008B6FEE" w:rsidRPr="001D6814" w:rsidRDefault="008B6FEE" w:rsidP="00B562B3">
            <w:pPr>
              <w:keepNext/>
              <w:keepLines/>
              <w:tabs>
                <w:tab w:val="left" w:pos="1425"/>
              </w:tabs>
              <w:spacing w:before="40" w:after="40"/>
              <w:rPr>
                <w:noProof/>
                <w:sz w:val="18"/>
                <w:szCs w:val="18"/>
                <w:lang w:eastAsia="sv-SE"/>
              </w:rPr>
            </w:pPr>
            <w:r w:rsidRPr="001D6814">
              <w:rPr>
                <w:noProof/>
                <w:sz w:val="18"/>
                <w:szCs w:val="18"/>
                <w:lang w:eastAsia="sv-SE"/>
              </w:rPr>
              <w:t xml:space="preserve">Fire, blast projection hazard; increased risk of explosion if </w:t>
            </w:r>
            <w:r>
              <w:rPr>
                <w:noProof/>
                <w:sz w:val="18"/>
                <w:szCs w:val="18"/>
                <w:lang w:eastAsia="sv-SE"/>
              </w:rPr>
              <w:t>desensitizing</w:t>
            </w:r>
            <w:r w:rsidRPr="001D6814">
              <w:rPr>
                <w:noProof/>
                <w:sz w:val="18"/>
                <w:szCs w:val="18"/>
                <w:lang w:eastAsia="sv-SE"/>
              </w:rPr>
              <w:t xml:space="preserve"> agent is reduced</w:t>
            </w:r>
          </w:p>
        </w:tc>
        <w:tc>
          <w:tcPr>
            <w:tcW w:w="970" w:type="dxa"/>
            <w:shd w:val="clear" w:color="auto" w:fill="FFFFFF"/>
            <w:vAlign w:val="center"/>
          </w:tcPr>
          <w:p w14:paraId="46DA91C2"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H206</w:t>
            </w:r>
          </w:p>
        </w:tc>
      </w:tr>
      <w:tr w:rsidR="008B6FEE" w:rsidRPr="001D6814" w14:paraId="07AB145D" w14:textId="77777777" w:rsidTr="00DA782D">
        <w:trPr>
          <w:cantSplit/>
          <w:trHeight w:val="833"/>
          <w:jc w:val="center"/>
        </w:trPr>
        <w:tc>
          <w:tcPr>
            <w:tcW w:w="1111" w:type="dxa"/>
            <w:vMerge/>
            <w:shd w:val="clear" w:color="auto" w:fill="FFFFFF"/>
            <w:vAlign w:val="center"/>
          </w:tcPr>
          <w:p w14:paraId="60DF0044" w14:textId="77777777" w:rsidR="008B6FEE" w:rsidRPr="001D6814" w:rsidRDefault="008B6FEE" w:rsidP="00B562B3">
            <w:pPr>
              <w:keepNext/>
              <w:keepLines/>
              <w:tabs>
                <w:tab w:val="left" w:pos="1425"/>
              </w:tabs>
              <w:spacing w:before="40" w:after="40"/>
              <w:jc w:val="center"/>
              <w:rPr>
                <w:b/>
                <w:sz w:val="18"/>
                <w:szCs w:val="18"/>
              </w:rPr>
            </w:pPr>
          </w:p>
        </w:tc>
        <w:tc>
          <w:tcPr>
            <w:tcW w:w="832" w:type="dxa"/>
            <w:shd w:val="clear" w:color="auto" w:fill="FFFFFF"/>
            <w:vAlign w:val="center"/>
          </w:tcPr>
          <w:p w14:paraId="661A2A29"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10" w:type="dxa"/>
            <w:vMerge/>
            <w:shd w:val="clear" w:color="auto" w:fill="FFFFFF"/>
            <w:vAlign w:val="center"/>
          </w:tcPr>
          <w:p w14:paraId="14D05198" w14:textId="77777777" w:rsidR="008B6FEE" w:rsidRPr="001D6814" w:rsidRDefault="008B6FEE" w:rsidP="00B562B3">
            <w:pPr>
              <w:keepNext/>
              <w:keepLines/>
              <w:tabs>
                <w:tab w:val="left" w:pos="1425"/>
              </w:tabs>
              <w:spacing w:before="40" w:after="40"/>
              <w:jc w:val="center"/>
              <w:rPr>
                <w:b/>
                <w:i/>
                <w:sz w:val="18"/>
                <w:szCs w:val="18"/>
              </w:rPr>
            </w:pPr>
          </w:p>
        </w:tc>
        <w:tc>
          <w:tcPr>
            <w:tcW w:w="970" w:type="dxa"/>
            <w:vMerge/>
            <w:shd w:val="clear" w:color="auto" w:fill="FFFFFF"/>
            <w:vAlign w:val="center"/>
          </w:tcPr>
          <w:p w14:paraId="16D700E0" w14:textId="77777777" w:rsidR="008B6FEE" w:rsidRPr="001D6814" w:rsidRDefault="008B6FEE" w:rsidP="00B562B3">
            <w:pPr>
              <w:keepNext/>
              <w:keepLines/>
              <w:tabs>
                <w:tab w:val="left" w:pos="1425"/>
              </w:tabs>
              <w:spacing w:before="40" w:after="40"/>
              <w:jc w:val="center"/>
              <w:rPr>
                <w:b/>
                <w:i/>
                <w:sz w:val="18"/>
                <w:szCs w:val="18"/>
              </w:rPr>
            </w:pPr>
          </w:p>
        </w:tc>
        <w:tc>
          <w:tcPr>
            <w:tcW w:w="2068" w:type="dxa"/>
            <w:vMerge/>
            <w:shd w:val="clear" w:color="auto" w:fill="FFFFFF"/>
            <w:vAlign w:val="center"/>
          </w:tcPr>
          <w:p w14:paraId="51493DE2" w14:textId="77777777" w:rsidR="008B6FEE" w:rsidRPr="001D6814" w:rsidRDefault="008B6FEE" w:rsidP="00B562B3">
            <w:pPr>
              <w:keepNext/>
              <w:keepLines/>
              <w:tabs>
                <w:tab w:val="left" w:pos="1425"/>
              </w:tabs>
              <w:spacing w:before="40" w:after="40"/>
              <w:jc w:val="center"/>
              <w:rPr>
                <w:i/>
                <w:sz w:val="18"/>
                <w:szCs w:val="18"/>
              </w:rPr>
            </w:pPr>
          </w:p>
        </w:tc>
        <w:tc>
          <w:tcPr>
            <w:tcW w:w="844" w:type="dxa"/>
            <w:shd w:val="clear" w:color="auto" w:fill="FFFFFF"/>
            <w:vAlign w:val="center"/>
          </w:tcPr>
          <w:p w14:paraId="01D7DCE6"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223" w:type="dxa"/>
            <w:vMerge w:val="restart"/>
            <w:shd w:val="clear" w:color="auto" w:fill="FFFFFF"/>
            <w:vAlign w:val="center"/>
          </w:tcPr>
          <w:p w14:paraId="51421635" w14:textId="77777777" w:rsidR="008B6FEE" w:rsidRPr="001D6814" w:rsidRDefault="008B6FEE" w:rsidP="00B562B3">
            <w:pPr>
              <w:keepNext/>
              <w:keepLines/>
              <w:tabs>
                <w:tab w:val="left" w:pos="1425"/>
              </w:tabs>
              <w:spacing w:before="40" w:after="40"/>
              <w:rPr>
                <w:sz w:val="18"/>
                <w:szCs w:val="18"/>
              </w:rPr>
            </w:pPr>
            <w:r w:rsidRPr="001D6814">
              <w:rPr>
                <w:noProof/>
                <w:sz w:val="18"/>
                <w:szCs w:val="18"/>
                <w:lang w:eastAsia="sv-SE"/>
              </w:rPr>
              <w:t xml:space="preserve">Fire or projection hazard; increased risk of explosion if </w:t>
            </w:r>
            <w:r>
              <w:rPr>
                <w:noProof/>
                <w:sz w:val="18"/>
                <w:szCs w:val="18"/>
                <w:lang w:eastAsia="sv-SE"/>
              </w:rPr>
              <w:t>desensitizing</w:t>
            </w:r>
            <w:r w:rsidRPr="001D6814">
              <w:rPr>
                <w:noProof/>
                <w:sz w:val="18"/>
                <w:szCs w:val="18"/>
                <w:lang w:eastAsia="sv-SE"/>
              </w:rPr>
              <w:t xml:space="preserve"> agent is reduced</w:t>
            </w:r>
          </w:p>
        </w:tc>
        <w:tc>
          <w:tcPr>
            <w:tcW w:w="970" w:type="dxa"/>
            <w:vMerge w:val="restart"/>
            <w:shd w:val="clear" w:color="auto" w:fill="FFFFFF"/>
            <w:vAlign w:val="center"/>
          </w:tcPr>
          <w:p w14:paraId="6F5AC100"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H207</w:t>
            </w:r>
          </w:p>
        </w:tc>
      </w:tr>
      <w:tr w:rsidR="008B6FEE" w:rsidRPr="001D6814" w14:paraId="534B1CC4" w14:textId="77777777" w:rsidTr="00DA782D">
        <w:trPr>
          <w:cantSplit/>
          <w:trHeight w:val="777"/>
          <w:jc w:val="center"/>
        </w:trPr>
        <w:tc>
          <w:tcPr>
            <w:tcW w:w="1111" w:type="dxa"/>
            <w:vMerge/>
            <w:shd w:val="clear" w:color="auto" w:fill="FFFFFF"/>
            <w:vAlign w:val="center"/>
          </w:tcPr>
          <w:p w14:paraId="4938F4E6" w14:textId="77777777" w:rsidR="008B6FEE" w:rsidRPr="001D6814" w:rsidRDefault="008B6FEE" w:rsidP="00B562B3">
            <w:pPr>
              <w:keepNext/>
              <w:keepLines/>
              <w:tabs>
                <w:tab w:val="left" w:pos="1425"/>
              </w:tabs>
              <w:spacing w:before="40" w:after="40"/>
              <w:jc w:val="center"/>
              <w:rPr>
                <w:b/>
                <w:sz w:val="18"/>
                <w:szCs w:val="18"/>
              </w:rPr>
            </w:pPr>
          </w:p>
        </w:tc>
        <w:tc>
          <w:tcPr>
            <w:tcW w:w="832" w:type="dxa"/>
            <w:shd w:val="clear" w:color="auto" w:fill="FFFFFF"/>
            <w:vAlign w:val="center"/>
          </w:tcPr>
          <w:p w14:paraId="2917EF7A"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110" w:type="dxa"/>
            <w:vMerge/>
            <w:shd w:val="clear" w:color="auto" w:fill="FFFFFF"/>
            <w:vAlign w:val="center"/>
          </w:tcPr>
          <w:p w14:paraId="164ADF95" w14:textId="77777777" w:rsidR="008B6FEE" w:rsidRPr="001D6814" w:rsidRDefault="008B6FEE" w:rsidP="00B562B3">
            <w:pPr>
              <w:keepNext/>
              <w:keepLines/>
              <w:tabs>
                <w:tab w:val="left" w:pos="1425"/>
              </w:tabs>
              <w:spacing w:before="40" w:after="40"/>
              <w:jc w:val="center"/>
              <w:rPr>
                <w:b/>
                <w:i/>
                <w:sz w:val="18"/>
                <w:szCs w:val="18"/>
              </w:rPr>
            </w:pPr>
          </w:p>
        </w:tc>
        <w:tc>
          <w:tcPr>
            <w:tcW w:w="970" w:type="dxa"/>
            <w:vMerge/>
            <w:shd w:val="clear" w:color="auto" w:fill="FFFFFF"/>
            <w:vAlign w:val="center"/>
          </w:tcPr>
          <w:p w14:paraId="51701CD0" w14:textId="77777777" w:rsidR="008B6FEE" w:rsidRPr="001D6814" w:rsidRDefault="008B6FEE" w:rsidP="00B562B3">
            <w:pPr>
              <w:keepNext/>
              <w:keepLines/>
              <w:tabs>
                <w:tab w:val="left" w:pos="1425"/>
              </w:tabs>
              <w:spacing w:before="40" w:after="40"/>
              <w:jc w:val="center"/>
              <w:rPr>
                <w:b/>
                <w:i/>
                <w:sz w:val="18"/>
                <w:szCs w:val="18"/>
              </w:rPr>
            </w:pPr>
          </w:p>
        </w:tc>
        <w:tc>
          <w:tcPr>
            <w:tcW w:w="2068" w:type="dxa"/>
            <w:vMerge/>
            <w:shd w:val="clear" w:color="auto" w:fill="FFFFFF"/>
            <w:vAlign w:val="center"/>
          </w:tcPr>
          <w:p w14:paraId="550E2E8E" w14:textId="77777777" w:rsidR="008B6FEE" w:rsidRPr="001D6814" w:rsidRDefault="008B6FEE" w:rsidP="00B562B3">
            <w:pPr>
              <w:keepNext/>
              <w:keepLines/>
              <w:tabs>
                <w:tab w:val="left" w:pos="1425"/>
              </w:tabs>
              <w:spacing w:before="40" w:after="40"/>
              <w:jc w:val="center"/>
              <w:rPr>
                <w:b/>
                <w:sz w:val="18"/>
                <w:szCs w:val="18"/>
              </w:rPr>
            </w:pPr>
          </w:p>
        </w:tc>
        <w:tc>
          <w:tcPr>
            <w:tcW w:w="844" w:type="dxa"/>
            <w:shd w:val="clear" w:color="auto" w:fill="FFFFFF"/>
            <w:vAlign w:val="center"/>
          </w:tcPr>
          <w:p w14:paraId="1C1CD302" w14:textId="77777777" w:rsidR="008B6FEE" w:rsidRPr="001D6814" w:rsidRDefault="008B6FEE" w:rsidP="00B562B3">
            <w:pPr>
              <w:keepNext/>
              <w:keepLines/>
              <w:tabs>
                <w:tab w:val="left" w:pos="1425"/>
              </w:tabs>
              <w:spacing w:before="40" w:after="40"/>
              <w:jc w:val="center"/>
              <w:rPr>
                <w:b/>
                <w:i/>
                <w:sz w:val="18"/>
                <w:szCs w:val="18"/>
              </w:rPr>
            </w:pPr>
            <w:r w:rsidRPr="001D6814">
              <w:rPr>
                <w:b/>
                <w:sz w:val="18"/>
                <w:szCs w:val="18"/>
              </w:rPr>
              <w:t>Warning</w:t>
            </w:r>
          </w:p>
        </w:tc>
        <w:tc>
          <w:tcPr>
            <w:tcW w:w="2223" w:type="dxa"/>
            <w:vMerge/>
            <w:shd w:val="clear" w:color="auto" w:fill="FFFFFF"/>
            <w:vAlign w:val="center"/>
          </w:tcPr>
          <w:p w14:paraId="18D7A9E7" w14:textId="77777777" w:rsidR="008B6FEE" w:rsidRPr="001D6814" w:rsidRDefault="008B6FEE" w:rsidP="00B562B3">
            <w:pPr>
              <w:keepNext/>
              <w:keepLines/>
              <w:tabs>
                <w:tab w:val="left" w:pos="1425"/>
              </w:tabs>
              <w:spacing w:before="40" w:after="40"/>
              <w:rPr>
                <w:sz w:val="18"/>
                <w:szCs w:val="18"/>
              </w:rPr>
            </w:pPr>
          </w:p>
        </w:tc>
        <w:tc>
          <w:tcPr>
            <w:tcW w:w="970" w:type="dxa"/>
            <w:vMerge/>
            <w:shd w:val="clear" w:color="auto" w:fill="FFFFFF"/>
            <w:vAlign w:val="center"/>
          </w:tcPr>
          <w:p w14:paraId="249DC2E9"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2C979966" w14:textId="77777777" w:rsidTr="00DA782D">
        <w:trPr>
          <w:cantSplit/>
          <w:trHeight w:val="579"/>
          <w:jc w:val="center"/>
        </w:trPr>
        <w:tc>
          <w:tcPr>
            <w:tcW w:w="1111" w:type="dxa"/>
            <w:vMerge/>
            <w:shd w:val="clear" w:color="auto" w:fill="FFFFFF"/>
            <w:vAlign w:val="center"/>
          </w:tcPr>
          <w:p w14:paraId="039B66EB" w14:textId="77777777" w:rsidR="008B6FEE" w:rsidRPr="001D6814" w:rsidRDefault="008B6FEE" w:rsidP="00B562B3">
            <w:pPr>
              <w:keepNext/>
              <w:keepLines/>
              <w:tabs>
                <w:tab w:val="left" w:pos="1425"/>
              </w:tabs>
              <w:spacing w:before="40" w:after="40"/>
              <w:jc w:val="center"/>
              <w:rPr>
                <w:b/>
                <w:sz w:val="18"/>
                <w:szCs w:val="18"/>
              </w:rPr>
            </w:pPr>
          </w:p>
        </w:tc>
        <w:tc>
          <w:tcPr>
            <w:tcW w:w="832" w:type="dxa"/>
            <w:shd w:val="clear" w:color="auto" w:fill="FFFFFF"/>
            <w:vAlign w:val="center"/>
          </w:tcPr>
          <w:p w14:paraId="7BC8056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4</w:t>
            </w:r>
          </w:p>
        </w:tc>
        <w:tc>
          <w:tcPr>
            <w:tcW w:w="1110" w:type="dxa"/>
            <w:vMerge/>
            <w:shd w:val="clear" w:color="auto" w:fill="FFFFFF"/>
            <w:vAlign w:val="center"/>
          </w:tcPr>
          <w:p w14:paraId="438558C7" w14:textId="77777777" w:rsidR="008B6FEE" w:rsidRPr="001D6814" w:rsidRDefault="008B6FEE" w:rsidP="00B562B3">
            <w:pPr>
              <w:keepNext/>
              <w:keepLines/>
              <w:tabs>
                <w:tab w:val="left" w:pos="1425"/>
              </w:tabs>
              <w:spacing w:before="40" w:after="40"/>
              <w:jc w:val="center"/>
              <w:rPr>
                <w:b/>
                <w:i/>
                <w:sz w:val="18"/>
                <w:szCs w:val="18"/>
              </w:rPr>
            </w:pPr>
          </w:p>
        </w:tc>
        <w:tc>
          <w:tcPr>
            <w:tcW w:w="970" w:type="dxa"/>
            <w:vMerge/>
            <w:shd w:val="clear" w:color="auto" w:fill="FFFFFF"/>
            <w:vAlign w:val="center"/>
          </w:tcPr>
          <w:p w14:paraId="6DABA208" w14:textId="77777777" w:rsidR="008B6FEE" w:rsidRPr="001D6814" w:rsidRDefault="008B6FEE" w:rsidP="00B562B3">
            <w:pPr>
              <w:keepNext/>
              <w:keepLines/>
              <w:tabs>
                <w:tab w:val="left" w:pos="1425"/>
              </w:tabs>
              <w:spacing w:before="40" w:after="40"/>
              <w:jc w:val="center"/>
              <w:rPr>
                <w:b/>
                <w:i/>
                <w:sz w:val="18"/>
                <w:szCs w:val="18"/>
              </w:rPr>
            </w:pPr>
          </w:p>
        </w:tc>
        <w:tc>
          <w:tcPr>
            <w:tcW w:w="2068" w:type="dxa"/>
            <w:vMerge/>
            <w:shd w:val="clear" w:color="auto" w:fill="FFFFFF"/>
            <w:vAlign w:val="center"/>
          </w:tcPr>
          <w:p w14:paraId="6C7401A4" w14:textId="77777777" w:rsidR="008B6FEE" w:rsidRPr="001D6814" w:rsidRDefault="008B6FEE" w:rsidP="00B562B3">
            <w:pPr>
              <w:keepNext/>
              <w:keepLines/>
              <w:tabs>
                <w:tab w:val="left" w:pos="1425"/>
              </w:tabs>
              <w:spacing w:before="40" w:after="40"/>
              <w:jc w:val="center"/>
              <w:rPr>
                <w:b/>
                <w:sz w:val="18"/>
                <w:szCs w:val="18"/>
              </w:rPr>
            </w:pPr>
          </w:p>
        </w:tc>
        <w:tc>
          <w:tcPr>
            <w:tcW w:w="844" w:type="dxa"/>
            <w:shd w:val="clear" w:color="auto" w:fill="FFFFFF"/>
            <w:vAlign w:val="center"/>
          </w:tcPr>
          <w:p w14:paraId="396FF0C8" w14:textId="77777777" w:rsidR="008B6FEE" w:rsidRPr="006D1076" w:rsidRDefault="008B6FEE" w:rsidP="00B562B3">
            <w:pPr>
              <w:keepNext/>
              <w:keepLines/>
              <w:tabs>
                <w:tab w:val="left" w:pos="1425"/>
              </w:tabs>
              <w:spacing w:before="40" w:after="40"/>
              <w:jc w:val="center"/>
              <w:rPr>
                <w:sz w:val="18"/>
                <w:szCs w:val="18"/>
              </w:rPr>
            </w:pPr>
            <w:r w:rsidRPr="001D6814">
              <w:rPr>
                <w:b/>
                <w:sz w:val="18"/>
                <w:szCs w:val="18"/>
              </w:rPr>
              <w:t>Warning</w:t>
            </w:r>
          </w:p>
        </w:tc>
        <w:tc>
          <w:tcPr>
            <w:tcW w:w="2223" w:type="dxa"/>
            <w:shd w:val="clear" w:color="auto" w:fill="FFFFFF"/>
            <w:vAlign w:val="center"/>
          </w:tcPr>
          <w:p w14:paraId="1674FA68" w14:textId="34BFDFD0" w:rsidR="00E13944" w:rsidRPr="001D6814" w:rsidRDefault="008B6FEE" w:rsidP="00B562B3">
            <w:pPr>
              <w:keepNext/>
              <w:keepLines/>
              <w:tabs>
                <w:tab w:val="left" w:pos="1425"/>
              </w:tabs>
              <w:spacing w:before="40" w:after="40"/>
              <w:rPr>
                <w:noProof/>
                <w:sz w:val="18"/>
                <w:szCs w:val="18"/>
                <w:lang w:eastAsia="sv-SE"/>
              </w:rPr>
            </w:pPr>
            <w:r w:rsidRPr="001D6814">
              <w:rPr>
                <w:noProof/>
                <w:sz w:val="18"/>
                <w:szCs w:val="18"/>
                <w:lang w:eastAsia="sv-SE"/>
              </w:rPr>
              <w:t xml:space="preserve">Fire hazard; increased risk of explosion if </w:t>
            </w:r>
            <w:r>
              <w:rPr>
                <w:noProof/>
                <w:sz w:val="18"/>
                <w:szCs w:val="18"/>
                <w:lang w:eastAsia="sv-SE"/>
              </w:rPr>
              <w:t>desensitizing</w:t>
            </w:r>
            <w:r w:rsidRPr="001D6814">
              <w:rPr>
                <w:noProof/>
                <w:sz w:val="18"/>
                <w:szCs w:val="18"/>
                <w:lang w:eastAsia="sv-SE"/>
              </w:rPr>
              <w:t xml:space="preserve"> agent is reduced</w:t>
            </w:r>
          </w:p>
        </w:tc>
        <w:tc>
          <w:tcPr>
            <w:tcW w:w="970" w:type="dxa"/>
            <w:shd w:val="clear" w:color="auto" w:fill="FFFFFF"/>
            <w:vAlign w:val="center"/>
          </w:tcPr>
          <w:p w14:paraId="20B721C7"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sz w:val="18"/>
                <w:szCs w:val="18"/>
              </w:rPr>
              <w:t>H208</w:t>
            </w:r>
          </w:p>
        </w:tc>
      </w:tr>
    </w:tbl>
    <w:p w14:paraId="4EE4AA2E" w14:textId="77777777" w:rsidR="008B6FEE" w:rsidRPr="00D1371E" w:rsidRDefault="008B6FEE" w:rsidP="00CE79D9">
      <w:pPr>
        <w:spacing w:before="80" w:after="80"/>
        <w:ind w:left="426" w:hanging="284"/>
        <w:rPr>
          <w:i/>
          <w:strike/>
          <w:sz w:val="18"/>
          <w:szCs w:val="18"/>
        </w:rPr>
      </w:pPr>
      <w:proofErr w:type="spellStart"/>
      <w:r w:rsidRPr="00D1371E">
        <w:rPr>
          <w:strike/>
          <w:sz w:val="18"/>
          <w:szCs w:val="18"/>
          <w:vertAlign w:val="superscript"/>
        </w:rPr>
        <w:t>a</w:t>
      </w:r>
      <w:proofErr w:type="spellEnd"/>
      <w:r w:rsidRPr="00D1371E">
        <w:rPr>
          <w:strike/>
          <w:sz w:val="18"/>
          <w:szCs w:val="18"/>
          <w:vertAlign w:val="superscript"/>
        </w:rPr>
        <w:tab/>
      </w:r>
      <w:r w:rsidRPr="00D1371E">
        <w:rPr>
          <w:i/>
          <w:strike/>
          <w:color w:val="FF0000"/>
          <w:sz w:val="18"/>
          <w:szCs w:val="18"/>
        </w:rPr>
        <w:t xml:space="preserve">Under the UN Model Regulations, </w:t>
      </w:r>
      <w:proofErr w:type="spellStart"/>
      <w:r w:rsidRPr="00D1371E">
        <w:rPr>
          <w:i/>
          <w:strike/>
          <w:color w:val="FF0000"/>
          <w:sz w:val="18"/>
          <w:szCs w:val="18"/>
        </w:rPr>
        <w:t>c</w:t>
      </w:r>
      <w:r w:rsidRPr="00A06D23">
        <w:rPr>
          <w:i/>
          <w:strike/>
          <w:sz w:val="18"/>
          <w:szCs w:val="18"/>
        </w:rPr>
        <w:t>C</w:t>
      </w:r>
      <w:r w:rsidRPr="00D1371E">
        <w:rPr>
          <w:i/>
          <w:strike/>
          <w:sz w:val="18"/>
          <w:szCs w:val="18"/>
        </w:rPr>
        <w:t>lassification</w:t>
      </w:r>
      <w:proofErr w:type="spellEnd"/>
      <w:r w:rsidRPr="00D1371E">
        <w:rPr>
          <w:i/>
          <w:strike/>
          <w:sz w:val="18"/>
          <w:szCs w:val="18"/>
        </w:rPr>
        <w:t xml:space="preserve"> and labelling of desensitized explosives are addressed </w:t>
      </w:r>
      <w:r w:rsidRPr="00A06D23">
        <w:rPr>
          <w:i/>
          <w:strike/>
          <w:sz w:val="18"/>
          <w:szCs w:val="18"/>
        </w:rPr>
        <w:t>in transport regulations</w:t>
      </w:r>
      <w:r w:rsidRPr="00D1371E">
        <w:rPr>
          <w:i/>
          <w:strike/>
          <w:sz w:val="18"/>
          <w:szCs w:val="18"/>
        </w:rPr>
        <w:t xml:space="preserve"> in a different way</w:t>
      </w:r>
      <w:r w:rsidRPr="00D1371E">
        <w:rPr>
          <w:i/>
          <w:strike/>
          <w:color w:val="FF0000"/>
          <w:sz w:val="18"/>
          <w:szCs w:val="18"/>
        </w:rPr>
        <w:t xml:space="preserve"> to that under the GHS</w:t>
      </w:r>
      <w:r w:rsidRPr="00D1371E">
        <w:rPr>
          <w:i/>
          <w:strike/>
          <w:sz w:val="18"/>
          <w:szCs w:val="18"/>
        </w:rPr>
        <w:t>. In transport:</w:t>
      </w:r>
    </w:p>
    <w:p w14:paraId="4C84D857" w14:textId="0B6A8516" w:rsidR="00696D73" w:rsidRPr="006546D9" w:rsidRDefault="00696D73" w:rsidP="00CE79D9">
      <w:pPr>
        <w:numPr>
          <w:ilvl w:val="0"/>
          <w:numId w:val="43"/>
        </w:numPr>
        <w:suppressAutoHyphens w:val="0"/>
        <w:spacing w:before="80" w:after="80" w:line="240" w:lineRule="auto"/>
        <w:ind w:left="850" w:hanging="357"/>
        <w:jc w:val="both"/>
        <w:rPr>
          <w:i/>
          <w:strike/>
          <w:sz w:val="18"/>
          <w:szCs w:val="18"/>
        </w:rPr>
      </w:pPr>
      <w:r w:rsidRPr="006546D9">
        <w:rPr>
          <w:i/>
          <w:strike/>
          <w:sz w:val="18"/>
          <w:szCs w:val="18"/>
        </w:rPr>
        <w:t xml:space="preserve">Liquid desensitized explosives are classified in Class 3 (flammable liquids) for transport purposes </w:t>
      </w:r>
      <w:r w:rsidRPr="006546D9">
        <w:rPr>
          <w:i/>
          <w:strike/>
          <w:color w:val="FF0000"/>
          <w:sz w:val="18"/>
          <w:szCs w:val="18"/>
        </w:rPr>
        <w:t xml:space="preserve">without any Division or Category </w:t>
      </w:r>
      <w:r w:rsidRPr="006546D9">
        <w:rPr>
          <w:i/>
          <w:strike/>
          <w:sz w:val="18"/>
          <w:szCs w:val="18"/>
        </w:rPr>
        <w:t xml:space="preserve">and shall bear a Class 3 label </w:t>
      </w:r>
      <w:r w:rsidRPr="006546D9">
        <w:rPr>
          <w:i/>
          <w:strike/>
          <w:color w:val="FF0000"/>
          <w:sz w:val="18"/>
          <w:szCs w:val="18"/>
        </w:rPr>
        <w:t xml:space="preserve">UN Model </w:t>
      </w:r>
      <w:proofErr w:type="spellStart"/>
      <w:r w:rsidRPr="006546D9">
        <w:rPr>
          <w:i/>
          <w:strike/>
          <w:color w:val="FF0000"/>
          <w:sz w:val="18"/>
          <w:szCs w:val="18"/>
        </w:rPr>
        <w:t>Regulations</w:t>
      </w:r>
      <w:r w:rsidR="00ED3B97" w:rsidRPr="006546D9">
        <w:rPr>
          <w:i/>
          <w:strike/>
          <w:color w:val="FF0000"/>
          <w:sz w:val="18"/>
          <w:szCs w:val="18"/>
          <w:u w:val="single"/>
        </w:rPr>
        <w:t>transport</w:t>
      </w:r>
      <w:proofErr w:type="spellEnd"/>
      <w:r w:rsidRPr="006546D9">
        <w:rPr>
          <w:i/>
          <w:strike/>
          <w:color w:val="FF0000"/>
          <w:sz w:val="18"/>
          <w:szCs w:val="18"/>
        </w:rPr>
        <w:t xml:space="preserve"> pictogram</w:t>
      </w:r>
      <w:r w:rsidRPr="006546D9">
        <w:rPr>
          <w:i/>
          <w:strike/>
          <w:sz w:val="18"/>
          <w:szCs w:val="18"/>
        </w:rPr>
        <w:t xml:space="preserve"> (see Chapter 2.3, section 2.3.1.4 of the </w:t>
      </w:r>
      <w:r w:rsidRPr="006546D9">
        <w:rPr>
          <w:i/>
          <w:strike/>
          <w:color w:val="FF0000"/>
          <w:sz w:val="18"/>
          <w:szCs w:val="18"/>
        </w:rPr>
        <w:t>UN</w:t>
      </w:r>
      <w:r w:rsidRPr="006546D9">
        <w:rPr>
          <w:i/>
          <w:strike/>
          <w:sz w:val="18"/>
          <w:szCs w:val="18"/>
        </w:rPr>
        <w:t xml:space="preserve"> Model Regulations). </w:t>
      </w:r>
    </w:p>
    <w:p w14:paraId="35619588" w14:textId="579C02C6" w:rsidR="008B6FEE" w:rsidRPr="00D1371E" w:rsidRDefault="0073010A" w:rsidP="00CE79D9">
      <w:pPr>
        <w:numPr>
          <w:ilvl w:val="0"/>
          <w:numId w:val="43"/>
        </w:numPr>
        <w:suppressAutoHyphens w:val="0"/>
        <w:spacing w:before="80" w:after="80" w:line="240" w:lineRule="auto"/>
        <w:ind w:left="850" w:hanging="357"/>
        <w:jc w:val="both"/>
        <w:rPr>
          <w:i/>
          <w:strike/>
          <w:sz w:val="18"/>
          <w:szCs w:val="18"/>
        </w:rPr>
      </w:pPr>
      <w:r w:rsidRPr="006546D9">
        <w:rPr>
          <w:i/>
          <w:strike/>
          <w:sz w:val="18"/>
          <w:szCs w:val="18"/>
        </w:rPr>
        <w:t xml:space="preserve">Solid </w:t>
      </w:r>
      <w:r w:rsidR="008B6FEE" w:rsidRPr="006546D9">
        <w:rPr>
          <w:i/>
          <w:strike/>
          <w:sz w:val="18"/>
          <w:szCs w:val="18"/>
        </w:rPr>
        <w:t>desensitized explosives are classified in Division 4.1 (flammable solids,</w:t>
      </w:r>
      <w:r w:rsidR="008B6FEE" w:rsidRPr="006546D9">
        <w:rPr>
          <w:i/>
          <w:strike/>
          <w:color w:val="FF0000"/>
          <w:sz w:val="18"/>
          <w:szCs w:val="18"/>
        </w:rPr>
        <w:t xml:space="preserve"> self</w:t>
      </w:r>
      <w:r w:rsidR="009D53A7" w:rsidRPr="006546D9">
        <w:rPr>
          <w:i/>
          <w:strike/>
          <w:color w:val="FF0000"/>
          <w:sz w:val="18"/>
          <w:szCs w:val="18"/>
        </w:rPr>
        <w:t>-</w:t>
      </w:r>
      <w:r w:rsidR="008B6FEE" w:rsidRPr="006546D9">
        <w:rPr>
          <w:i/>
          <w:strike/>
          <w:color w:val="FF0000"/>
          <w:sz w:val="18"/>
          <w:szCs w:val="18"/>
        </w:rPr>
        <w:t>reactive substances, solid desensitised explosives and polymerising substances</w:t>
      </w:r>
      <w:r w:rsidR="008B6FEE" w:rsidRPr="006546D9">
        <w:rPr>
          <w:i/>
          <w:strike/>
          <w:sz w:val="18"/>
          <w:szCs w:val="18"/>
        </w:rPr>
        <w:t xml:space="preserve">) and shall bear a Division 4.1 label </w:t>
      </w:r>
      <w:r w:rsidR="008B6FEE" w:rsidRPr="006546D9">
        <w:rPr>
          <w:i/>
          <w:strike/>
          <w:color w:val="FF0000"/>
          <w:sz w:val="18"/>
          <w:szCs w:val="18"/>
        </w:rPr>
        <w:t xml:space="preserve">UN Model </w:t>
      </w:r>
      <w:proofErr w:type="spellStart"/>
      <w:r w:rsidR="008B6FEE" w:rsidRPr="006546D9">
        <w:rPr>
          <w:i/>
          <w:strike/>
          <w:color w:val="FF0000"/>
          <w:sz w:val="18"/>
          <w:szCs w:val="18"/>
        </w:rPr>
        <w:t>Regulations</w:t>
      </w:r>
      <w:r w:rsidR="00ED3B97" w:rsidRPr="006546D9">
        <w:rPr>
          <w:i/>
          <w:strike/>
          <w:color w:val="FF0000"/>
          <w:sz w:val="18"/>
          <w:szCs w:val="18"/>
          <w:u w:val="single"/>
        </w:rPr>
        <w:t>transport</w:t>
      </w:r>
      <w:proofErr w:type="spellEnd"/>
      <w:r w:rsidR="008B6FEE" w:rsidRPr="006546D9">
        <w:rPr>
          <w:i/>
          <w:strike/>
          <w:color w:val="FF0000"/>
          <w:sz w:val="18"/>
          <w:szCs w:val="18"/>
        </w:rPr>
        <w:t xml:space="preserve"> pictogram </w:t>
      </w:r>
      <w:r w:rsidR="008B6FEE" w:rsidRPr="006546D9">
        <w:rPr>
          <w:i/>
          <w:strike/>
          <w:sz w:val="18"/>
          <w:szCs w:val="18"/>
        </w:rPr>
        <w:t>(see Chapter 2.4, section 2.4.2.4 of the UN Recommendations on the Transport of Dangerous Goods, Model Regul</w:t>
      </w:r>
      <w:r w:rsidR="008B6FEE" w:rsidRPr="00D1371E">
        <w:rPr>
          <w:i/>
          <w:strike/>
          <w:sz w:val="18"/>
          <w:szCs w:val="18"/>
        </w:rPr>
        <w:t>ations).</w:t>
      </w:r>
    </w:p>
    <w:p w14:paraId="12934097" w14:textId="2F32AB16" w:rsidR="003D35D7" w:rsidRDefault="003D35D7">
      <w:pPr>
        <w:suppressAutoHyphens w:val="0"/>
        <w:spacing w:line="240" w:lineRule="auto"/>
        <w:rPr>
          <w:i/>
          <w:sz w:val="18"/>
          <w:szCs w:val="18"/>
        </w:rPr>
      </w:pPr>
    </w:p>
    <w:p w14:paraId="028165F8" w14:textId="0AC25365" w:rsidR="008B6FEE" w:rsidRPr="001D6814" w:rsidRDefault="008B6FEE" w:rsidP="00AA1D47">
      <w:pPr>
        <w:pStyle w:val="GHSHeading3"/>
        <w:spacing w:before="240" w:after="200"/>
        <w:ind w:left="284"/>
        <w:rPr>
          <w:b w:val="0"/>
          <w:sz w:val="20"/>
        </w:rPr>
      </w:pPr>
      <w:r w:rsidRPr="001D6814">
        <w:rPr>
          <w:sz w:val="20"/>
        </w:rPr>
        <w:lastRenderedPageBreak/>
        <w:t>A1.18</w:t>
      </w:r>
      <w:r w:rsidRPr="001D6814">
        <w:rPr>
          <w:sz w:val="20"/>
        </w:rPr>
        <w:tab/>
        <w:t xml:space="preserve">Acute toxicity </w:t>
      </w:r>
      <w:r w:rsidRPr="001D6814">
        <w:rPr>
          <w:b w:val="0"/>
          <w:sz w:val="20"/>
        </w:rPr>
        <w:t>(see Chapter 3.1 for classification criteria)</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2" w:type="dxa"/>
          <w:right w:w="72" w:type="dxa"/>
        </w:tblCellMar>
        <w:tblLook w:val="0000" w:firstRow="0" w:lastRow="0" w:firstColumn="0" w:lastColumn="0" w:noHBand="0" w:noVBand="0"/>
      </w:tblPr>
      <w:tblGrid>
        <w:gridCol w:w="846"/>
        <w:gridCol w:w="766"/>
        <w:gridCol w:w="1043"/>
        <w:gridCol w:w="1119"/>
        <w:gridCol w:w="1117"/>
        <w:gridCol w:w="1200"/>
        <w:gridCol w:w="754"/>
        <w:gridCol w:w="2379"/>
        <w:gridCol w:w="977"/>
      </w:tblGrid>
      <w:tr w:rsidR="008B6FEE" w:rsidRPr="001D6814" w14:paraId="657D19C3" w14:textId="77777777" w:rsidTr="00AA1D47">
        <w:trPr>
          <w:cantSplit/>
          <w:trHeight w:val="403"/>
          <w:tblHeader/>
          <w:jc w:val="center"/>
        </w:trPr>
        <w:tc>
          <w:tcPr>
            <w:tcW w:w="3774" w:type="dxa"/>
            <w:gridSpan w:val="4"/>
            <w:tcBorders>
              <w:top w:val="single" w:sz="4" w:space="0" w:color="auto"/>
              <w:left w:val="single" w:sz="4" w:space="0" w:color="auto"/>
              <w:bottom w:val="single" w:sz="4" w:space="0" w:color="auto"/>
              <w:right w:val="single" w:sz="4" w:space="0" w:color="auto"/>
            </w:tcBorders>
            <w:shd w:val="clear" w:color="auto" w:fill="FFFFFF"/>
          </w:tcPr>
          <w:p w14:paraId="39319F34"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Classification</w:t>
            </w:r>
          </w:p>
        </w:tc>
        <w:tc>
          <w:tcPr>
            <w:tcW w:w="5450" w:type="dxa"/>
            <w:gridSpan w:val="4"/>
            <w:tcBorders>
              <w:top w:val="single" w:sz="4" w:space="0" w:color="auto"/>
              <w:left w:val="single" w:sz="4" w:space="0" w:color="auto"/>
              <w:bottom w:val="single" w:sz="4" w:space="0" w:color="auto"/>
              <w:right w:val="single" w:sz="4" w:space="0" w:color="auto"/>
            </w:tcBorders>
            <w:shd w:val="clear" w:color="auto" w:fill="FFFFFF"/>
          </w:tcPr>
          <w:p w14:paraId="3FB56C01"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77" w:type="dxa"/>
            <w:vMerge w:val="restart"/>
            <w:tcBorders>
              <w:top w:val="single" w:sz="4" w:space="0" w:color="auto"/>
              <w:left w:val="single" w:sz="4" w:space="0" w:color="auto"/>
              <w:right w:val="single" w:sz="4" w:space="0" w:color="auto"/>
            </w:tcBorders>
            <w:shd w:val="clear" w:color="auto" w:fill="FFFFFF"/>
          </w:tcPr>
          <w:p w14:paraId="2DFD323D" w14:textId="77777777" w:rsidR="008B6FEE" w:rsidRPr="007265E7" w:rsidRDefault="008B6FEE" w:rsidP="00B562B3">
            <w:pPr>
              <w:pStyle w:val="Heading5"/>
              <w:keepNext/>
              <w:keepLines/>
              <w:tabs>
                <w:tab w:val="left" w:pos="1425"/>
              </w:tabs>
              <w:spacing w:before="80" w:after="80"/>
              <w:jc w:val="center"/>
              <w:rPr>
                <w:b/>
                <w:bCs/>
                <w:iCs/>
                <w:sz w:val="18"/>
                <w:szCs w:val="18"/>
              </w:rPr>
            </w:pPr>
            <w:r w:rsidRPr="007265E7">
              <w:rPr>
                <w:b/>
                <w:bCs/>
                <w:iCs/>
                <w:sz w:val="18"/>
                <w:szCs w:val="18"/>
              </w:rPr>
              <w:t>Hazard statement codes</w:t>
            </w:r>
          </w:p>
        </w:tc>
      </w:tr>
      <w:tr w:rsidR="008B6FEE" w:rsidRPr="001D6814" w14:paraId="3E3E4091" w14:textId="77777777" w:rsidTr="001406E8">
        <w:trPr>
          <w:cantSplit/>
          <w:trHeight w:val="291"/>
          <w:jc w:val="center"/>
        </w:trPr>
        <w:tc>
          <w:tcPr>
            <w:tcW w:w="846" w:type="dxa"/>
            <w:shd w:val="clear" w:color="auto" w:fill="FFFFFF"/>
            <w:vAlign w:val="center"/>
          </w:tcPr>
          <w:p w14:paraId="0B52323F"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1809" w:type="dxa"/>
            <w:gridSpan w:val="2"/>
            <w:shd w:val="clear" w:color="auto" w:fill="FFFFFF"/>
            <w:vAlign w:val="center"/>
          </w:tcPr>
          <w:p w14:paraId="6B5E5DA5" w14:textId="77777777" w:rsidR="008B6FEE" w:rsidRPr="001D6814" w:rsidRDefault="008B6FEE" w:rsidP="00B562B3">
            <w:pPr>
              <w:keepNext/>
              <w:keepLines/>
              <w:tabs>
                <w:tab w:val="left" w:pos="1425"/>
              </w:tabs>
              <w:spacing w:before="40" w:after="40"/>
              <w:jc w:val="center"/>
              <w:rPr>
                <w:b/>
                <w:noProof/>
                <w:sz w:val="18"/>
                <w:szCs w:val="18"/>
                <w:lang w:eastAsia="sv-SE"/>
              </w:rPr>
            </w:pPr>
            <w:r w:rsidRPr="00433F14">
              <w:rPr>
                <w:b/>
                <w:color w:val="FF0000"/>
                <w:sz w:val="18"/>
                <w:szCs w:val="18"/>
              </w:rPr>
              <w:t>GHS</w:t>
            </w:r>
            <w:r>
              <w:rPr>
                <w:b/>
                <w:color w:val="FF0000"/>
                <w:sz w:val="18"/>
                <w:szCs w:val="18"/>
              </w:rPr>
              <w:t xml:space="preserve"> hazard category</w:t>
            </w:r>
          </w:p>
        </w:tc>
        <w:tc>
          <w:tcPr>
            <w:tcW w:w="1119" w:type="dxa"/>
            <w:shd w:val="clear" w:color="auto" w:fill="FFFFFF"/>
            <w:vAlign w:val="center"/>
          </w:tcPr>
          <w:p w14:paraId="1E3B7D14" w14:textId="77777777" w:rsidR="008B6FEE" w:rsidRPr="006A5142" w:rsidRDefault="008B6FEE" w:rsidP="00B562B3">
            <w:pPr>
              <w:keepNext/>
              <w:keepLines/>
              <w:tabs>
                <w:tab w:val="left" w:pos="1425"/>
              </w:tabs>
              <w:spacing w:before="40" w:after="40"/>
              <w:jc w:val="center"/>
              <w:rPr>
                <w:noProof/>
                <w:lang w:eastAsia="zh-CN"/>
              </w:rPr>
            </w:pPr>
            <w:r w:rsidRPr="006A5142">
              <w:rPr>
                <w:b/>
                <w:color w:val="FF0000"/>
                <w:sz w:val="18"/>
                <w:szCs w:val="18"/>
              </w:rPr>
              <w:t xml:space="preserve">UN Model Regulations </w:t>
            </w:r>
            <w:r w:rsidRPr="00FF5811">
              <w:rPr>
                <w:b/>
                <w:bCs/>
                <w:color w:val="FF0000"/>
                <w:sz w:val="18"/>
                <w:szCs w:val="18"/>
              </w:rPr>
              <w:t xml:space="preserve">class or division </w:t>
            </w:r>
            <w:r w:rsidRPr="006A5142">
              <w:rPr>
                <w:b/>
                <w:bCs/>
                <w:strike/>
                <w:color w:val="FF0000"/>
                <w:sz w:val="18"/>
                <w:szCs w:val="18"/>
                <w:vertAlign w:val="superscript"/>
              </w:rPr>
              <w:t>a</w:t>
            </w:r>
          </w:p>
        </w:tc>
        <w:tc>
          <w:tcPr>
            <w:tcW w:w="1117" w:type="dxa"/>
            <w:shd w:val="clear" w:color="auto" w:fill="FFFFFF"/>
            <w:vAlign w:val="center"/>
          </w:tcPr>
          <w:p w14:paraId="6B3A1EBC" w14:textId="77777777" w:rsidR="008B6FEE" w:rsidRPr="00FF5811" w:rsidRDefault="008B6FEE" w:rsidP="00B562B3">
            <w:pPr>
              <w:keepNext/>
              <w:keepLines/>
              <w:tabs>
                <w:tab w:val="left" w:pos="1425"/>
              </w:tabs>
              <w:spacing w:before="40" w:after="40"/>
              <w:jc w:val="center"/>
              <w:rPr>
                <w:noProof/>
                <w:lang w:eastAsia="zh-CN"/>
              </w:rPr>
            </w:pPr>
            <w:r w:rsidRPr="00FF5811">
              <w:rPr>
                <w:b/>
                <w:noProof/>
                <w:sz w:val="18"/>
                <w:lang w:eastAsia="zh-CN"/>
              </w:rPr>
              <w:t xml:space="preserve">GHS </w:t>
            </w:r>
            <w:r w:rsidRPr="00FF5811">
              <w:rPr>
                <w:b/>
                <w:noProof/>
                <w:color w:val="FF0000"/>
                <w:sz w:val="18"/>
                <w:lang w:eastAsia="zh-CN"/>
              </w:rPr>
              <w:t>pictogram</w:t>
            </w:r>
          </w:p>
        </w:tc>
        <w:tc>
          <w:tcPr>
            <w:tcW w:w="1200" w:type="dxa"/>
            <w:shd w:val="clear" w:color="auto" w:fill="FFFFFF"/>
            <w:vAlign w:val="center"/>
          </w:tcPr>
          <w:p w14:paraId="2FBA1486" w14:textId="6ECB82B4" w:rsidR="008B6FEE" w:rsidRPr="006A5142" w:rsidRDefault="008B6FEE" w:rsidP="00B562B3">
            <w:pPr>
              <w:keepNext/>
              <w:keepLines/>
              <w:tabs>
                <w:tab w:val="left" w:pos="1425"/>
              </w:tabs>
              <w:spacing w:before="40" w:after="40"/>
              <w:jc w:val="center"/>
              <w:rPr>
                <w:b/>
                <w:noProof/>
                <w:sz w:val="18"/>
                <w:szCs w:val="18"/>
                <w:lang w:eastAsia="en-GB"/>
              </w:rPr>
            </w:pPr>
            <w:r w:rsidRPr="00B55AC2">
              <w:rPr>
                <w:b/>
                <w:bCs/>
                <w:sz w:val="18"/>
                <w:szCs w:val="18"/>
              </w:rPr>
              <w:t xml:space="preserve">UN Model Regulations </w:t>
            </w:r>
            <w:proofErr w:type="spellStart"/>
            <w:r w:rsidRPr="006A5142">
              <w:rPr>
                <w:b/>
                <w:bCs/>
                <w:color w:val="FF0000"/>
                <w:sz w:val="18"/>
                <w:szCs w:val="18"/>
              </w:rPr>
              <w:t>pictogram</w:t>
            </w:r>
            <w:r w:rsidR="0073010A" w:rsidRPr="006A5142">
              <w:rPr>
                <w:b/>
                <w:bCs/>
                <w:strike/>
                <w:sz w:val="18"/>
                <w:szCs w:val="18"/>
                <w:vertAlign w:val="superscript"/>
              </w:rPr>
              <w:t>a</w:t>
            </w:r>
            <w:proofErr w:type="spellEnd"/>
          </w:p>
        </w:tc>
        <w:tc>
          <w:tcPr>
            <w:tcW w:w="754" w:type="dxa"/>
            <w:shd w:val="clear" w:color="auto" w:fill="FFFFFF"/>
            <w:vAlign w:val="center"/>
          </w:tcPr>
          <w:p w14:paraId="10B226D5"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379" w:type="dxa"/>
            <w:tcBorders>
              <w:right w:val="single" w:sz="4" w:space="0" w:color="auto"/>
            </w:tcBorders>
            <w:shd w:val="clear" w:color="auto" w:fill="FFFFFF"/>
            <w:vAlign w:val="center"/>
          </w:tcPr>
          <w:p w14:paraId="1D887E2A" w14:textId="77777777" w:rsidR="008B6FEE" w:rsidRPr="00CD578D" w:rsidRDefault="008B6FEE" w:rsidP="00B562B3">
            <w:pPr>
              <w:spacing w:before="40" w:after="40"/>
              <w:ind w:left="-3" w:right="-37"/>
              <w:rPr>
                <w:b/>
                <w:noProof/>
                <w:sz w:val="18"/>
                <w:szCs w:val="18"/>
                <w:lang w:eastAsia="sv-SE"/>
              </w:rPr>
            </w:pPr>
            <w:r w:rsidRPr="00CD578D">
              <w:rPr>
                <w:b/>
                <w:noProof/>
                <w:sz w:val="18"/>
                <w:szCs w:val="18"/>
                <w:lang w:eastAsia="sv-SE"/>
              </w:rPr>
              <w:t>Hazard statement</w:t>
            </w:r>
          </w:p>
        </w:tc>
        <w:tc>
          <w:tcPr>
            <w:tcW w:w="977" w:type="dxa"/>
            <w:vMerge/>
            <w:tcBorders>
              <w:left w:val="single" w:sz="4" w:space="0" w:color="auto"/>
              <w:right w:val="single" w:sz="4" w:space="0" w:color="auto"/>
            </w:tcBorders>
            <w:shd w:val="clear" w:color="auto" w:fill="FFFFFF"/>
            <w:vAlign w:val="center"/>
          </w:tcPr>
          <w:p w14:paraId="185CE15C" w14:textId="77777777" w:rsidR="008B6FEE" w:rsidRPr="001D6814" w:rsidRDefault="008B6FEE" w:rsidP="00B562B3">
            <w:pPr>
              <w:spacing w:before="40" w:after="40"/>
              <w:ind w:left="-3" w:right="-37"/>
              <w:jc w:val="center"/>
              <w:rPr>
                <w:noProof/>
                <w:sz w:val="18"/>
                <w:szCs w:val="18"/>
                <w:lang w:eastAsia="sv-SE"/>
              </w:rPr>
            </w:pPr>
          </w:p>
        </w:tc>
      </w:tr>
      <w:tr w:rsidR="008B6FEE" w:rsidRPr="001D6814" w14:paraId="0B167FA0" w14:textId="77777777" w:rsidTr="001406E8">
        <w:trPr>
          <w:cantSplit/>
          <w:trHeight w:val="560"/>
          <w:jc w:val="center"/>
        </w:trPr>
        <w:tc>
          <w:tcPr>
            <w:tcW w:w="846" w:type="dxa"/>
            <w:vMerge w:val="restart"/>
            <w:shd w:val="clear" w:color="auto" w:fill="FFFFFF"/>
            <w:vAlign w:val="center"/>
          </w:tcPr>
          <w:p w14:paraId="753FD2B7"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 xml:space="preserve">Acute </w:t>
            </w:r>
            <w:r w:rsidRPr="001D6814">
              <w:rPr>
                <w:b/>
                <w:sz w:val="18"/>
                <w:szCs w:val="18"/>
              </w:rPr>
              <w:t>toxicity</w:t>
            </w:r>
          </w:p>
        </w:tc>
        <w:tc>
          <w:tcPr>
            <w:tcW w:w="766" w:type="dxa"/>
            <w:vMerge w:val="restart"/>
            <w:shd w:val="clear" w:color="auto" w:fill="FFFFFF"/>
            <w:vAlign w:val="center"/>
          </w:tcPr>
          <w:p w14:paraId="50B9EF4A" w14:textId="775F4ABC"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r w:rsidRPr="00737CDE">
              <w:rPr>
                <w:b/>
                <w:color w:val="FF0000"/>
                <w:sz w:val="18"/>
                <w:szCs w:val="18"/>
              </w:rPr>
              <w:t>, 2</w:t>
            </w:r>
          </w:p>
        </w:tc>
        <w:tc>
          <w:tcPr>
            <w:tcW w:w="1043" w:type="dxa"/>
            <w:shd w:val="clear" w:color="auto" w:fill="FFFFFF"/>
            <w:vAlign w:val="center"/>
          </w:tcPr>
          <w:p w14:paraId="081DBD0F" w14:textId="22A06060"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Oral</w:t>
            </w:r>
          </w:p>
        </w:tc>
        <w:tc>
          <w:tcPr>
            <w:tcW w:w="1119" w:type="dxa"/>
            <w:vMerge w:val="restart"/>
            <w:shd w:val="clear" w:color="auto" w:fill="FFFFFF"/>
            <w:vAlign w:val="center"/>
          </w:tcPr>
          <w:p w14:paraId="77EA8D63" w14:textId="77777777" w:rsidR="008B6FEE" w:rsidRPr="00FF5811" w:rsidRDefault="008B6FEE" w:rsidP="00B562B3">
            <w:pPr>
              <w:keepNext/>
              <w:keepLines/>
              <w:tabs>
                <w:tab w:val="left" w:pos="1425"/>
              </w:tabs>
              <w:spacing w:before="40" w:after="40"/>
              <w:jc w:val="center"/>
              <w:rPr>
                <w:b/>
                <w:noProof/>
                <w:color w:val="FF0000"/>
                <w:sz w:val="18"/>
                <w:szCs w:val="18"/>
                <w:lang w:eastAsia="zh-CN"/>
              </w:rPr>
            </w:pPr>
            <w:r w:rsidRPr="006A5142">
              <w:rPr>
                <w:b/>
                <w:noProof/>
                <w:color w:val="FF0000"/>
                <w:sz w:val="18"/>
                <w:szCs w:val="18"/>
                <w:lang w:eastAsia="zh-CN"/>
              </w:rPr>
              <w:t xml:space="preserve">2.3 </w:t>
            </w:r>
            <w:r w:rsidRPr="006A5142">
              <w:rPr>
                <w:noProof/>
                <w:color w:val="FF0000"/>
                <w:sz w:val="18"/>
                <w:szCs w:val="18"/>
                <w:lang w:eastAsia="zh-CN"/>
              </w:rPr>
              <w:t>(for toxic gases)</w:t>
            </w:r>
            <w:r w:rsidRPr="00FF5811">
              <w:rPr>
                <w:b/>
                <w:noProof/>
                <w:color w:val="FF0000"/>
                <w:sz w:val="18"/>
                <w:szCs w:val="18"/>
                <w:lang w:eastAsia="zh-CN"/>
              </w:rPr>
              <w:t xml:space="preserve"> </w:t>
            </w:r>
          </w:p>
          <w:p w14:paraId="7C3EFDDB" w14:textId="77777777" w:rsidR="008B6FEE" w:rsidRPr="00FF5811" w:rsidRDefault="008B6FEE" w:rsidP="00B562B3">
            <w:pPr>
              <w:keepNext/>
              <w:keepLines/>
              <w:tabs>
                <w:tab w:val="left" w:pos="1425"/>
              </w:tabs>
              <w:spacing w:before="40" w:after="40"/>
              <w:jc w:val="center"/>
              <w:rPr>
                <w:b/>
                <w:noProof/>
                <w:color w:val="FF0000"/>
                <w:sz w:val="18"/>
                <w:szCs w:val="18"/>
                <w:lang w:eastAsia="zh-CN"/>
              </w:rPr>
            </w:pPr>
          </w:p>
          <w:p w14:paraId="179DB42C" w14:textId="77777777" w:rsidR="008B6FEE" w:rsidRPr="00B55AC2" w:rsidRDefault="008B6FEE" w:rsidP="00B562B3">
            <w:pPr>
              <w:keepNext/>
              <w:keepLines/>
              <w:tabs>
                <w:tab w:val="left" w:pos="1425"/>
              </w:tabs>
              <w:spacing w:before="40" w:after="40"/>
              <w:jc w:val="center"/>
              <w:rPr>
                <w:b/>
                <w:noProof/>
                <w:color w:val="FF0000"/>
                <w:sz w:val="18"/>
                <w:szCs w:val="18"/>
                <w:lang w:eastAsia="zh-CN"/>
              </w:rPr>
            </w:pPr>
            <w:r w:rsidRPr="00B55AC2">
              <w:rPr>
                <w:b/>
                <w:noProof/>
                <w:color w:val="FF0000"/>
                <w:sz w:val="18"/>
                <w:szCs w:val="18"/>
                <w:lang w:eastAsia="zh-CN"/>
              </w:rPr>
              <w:t>or</w:t>
            </w:r>
          </w:p>
          <w:p w14:paraId="1815A7F8" w14:textId="77777777" w:rsidR="008B6FEE" w:rsidRPr="006A5142" w:rsidRDefault="008B6FEE" w:rsidP="00B562B3">
            <w:pPr>
              <w:keepNext/>
              <w:keepLines/>
              <w:tabs>
                <w:tab w:val="left" w:pos="1425"/>
              </w:tabs>
              <w:spacing w:before="40" w:after="40"/>
              <w:jc w:val="center"/>
              <w:rPr>
                <w:b/>
                <w:noProof/>
                <w:color w:val="FF0000"/>
                <w:sz w:val="18"/>
                <w:szCs w:val="18"/>
                <w:lang w:eastAsia="zh-CN"/>
              </w:rPr>
            </w:pPr>
          </w:p>
          <w:p w14:paraId="11D9A07A" w14:textId="42CB1C54" w:rsidR="008B6FEE" w:rsidRPr="006A5142" w:rsidRDefault="008B6FEE" w:rsidP="00B562B3">
            <w:pPr>
              <w:keepNext/>
              <w:keepLines/>
              <w:tabs>
                <w:tab w:val="left" w:pos="1425"/>
              </w:tabs>
              <w:spacing w:before="40" w:after="40"/>
              <w:jc w:val="center"/>
              <w:rPr>
                <w:b/>
                <w:noProof/>
                <w:sz w:val="18"/>
                <w:szCs w:val="18"/>
                <w:lang w:eastAsia="zh-CN"/>
              </w:rPr>
            </w:pPr>
            <w:r w:rsidRPr="006A5142">
              <w:rPr>
                <w:b/>
                <w:noProof/>
                <w:color w:val="FF0000"/>
                <w:sz w:val="18"/>
                <w:szCs w:val="18"/>
                <w:lang w:eastAsia="zh-CN"/>
              </w:rPr>
              <w:t xml:space="preserve">6.1 </w:t>
            </w:r>
            <w:r w:rsidRPr="006A5142">
              <w:rPr>
                <w:noProof/>
                <w:color w:val="FF0000"/>
                <w:sz w:val="18"/>
                <w:szCs w:val="18"/>
                <w:lang w:eastAsia="zh-CN"/>
              </w:rPr>
              <w:t>(for toxic substances</w:t>
            </w:r>
            <w:r w:rsidRPr="006A5142">
              <w:rPr>
                <w:strike/>
                <w:noProof/>
                <w:color w:val="FF0000"/>
                <w:sz w:val="18"/>
                <w:szCs w:val="18"/>
                <w:vertAlign w:val="superscript"/>
                <w:lang w:eastAsia="zh-CN"/>
              </w:rPr>
              <w:t>b</w:t>
            </w:r>
            <w:r w:rsidR="008A257F" w:rsidRPr="006A5142">
              <w:rPr>
                <w:noProof/>
                <w:color w:val="FF0000"/>
                <w:sz w:val="18"/>
                <w:szCs w:val="18"/>
                <w:u w:val="single"/>
                <w:vertAlign w:val="superscript"/>
                <w:lang w:eastAsia="zh-CN"/>
              </w:rPr>
              <w:t>a</w:t>
            </w:r>
            <w:r w:rsidRPr="006A5142">
              <w:rPr>
                <w:noProof/>
                <w:color w:val="FF0000"/>
                <w:sz w:val="18"/>
                <w:szCs w:val="18"/>
                <w:lang w:eastAsia="zh-CN"/>
              </w:rPr>
              <w:t>)</w:t>
            </w:r>
          </w:p>
        </w:tc>
        <w:tc>
          <w:tcPr>
            <w:tcW w:w="1117" w:type="dxa"/>
            <w:vMerge w:val="restart"/>
            <w:shd w:val="clear" w:color="auto" w:fill="FFFFFF"/>
            <w:vAlign w:val="center"/>
          </w:tcPr>
          <w:p w14:paraId="64EE1174" w14:textId="77777777" w:rsidR="008B6FEE" w:rsidRPr="006A5142" w:rsidRDefault="008B6FEE" w:rsidP="00B562B3">
            <w:pPr>
              <w:keepNext/>
              <w:keepLines/>
              <w:tabs>
                <w:tab w:val="left" w:pos="1425"/>
              </w:tabs>
              <w:spacing w:before="40" w:after="40"/>
              <w:jc w:val="center"/>
              <w:rPr>
                <w:b/>
                <w:sz w:val="18"/>
                <w:szCs w:val="18"/>
              </w:rPr>
            </w:pPr>
            <w:r w:rsidRPr="006A5142">
              <w:rPr>
                <w:noProof/>
                <w:lang w:eastAsia="zh-CN"/>
              </w:rPr>
              <w:drawing>
                <wp:inline distT="0" distB="0" distL="0" distR="0" wp14:anchorId="03F8C863" wp14:editId="7A2C3004">
                  <wp:extent cx="571500" cy="571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0" w:type="dxa"/>
            <w:vMerge w:val="restart"/>
            <w:shd w:val="clear" w:color="auto" w:fill="FFFFFF"/>
            <w:vAlign w:val="center"/>
          </w:tcPr>
          <w:p w14:paraId="1C2084A1" w14:textId="77777777" w:rsidR="008B6FEE" w:rsidRPr="00FF5811" w:rsidRDefault="008B6FEE">
            <w:pPr>
              <w:keepNext/>
              <w:keepLines/>
              <w:tabs>
                <w:tab w:val="left" w:pos="1425"/>
              </w:tabs>
              <w:spacing w:before="40" w:after="40"/>
              <w:jc w:val="center"/>
              <w:rPr>
                <w:b/>
                <w:color w:val="FF0000"/>
                <w:sz w:val="18"/>
                <w:szCs w:val="18"/>
              </w:rPr>
            </w:pPr>
            <w:r w:rsidRPr="00FF5811">
              <w:rPr>
                <w:b/>
                <w:color w:val="FF0000"/>
                <w:sz w:val="18"/>
                <w:szCs w:val="18"/>
              </w:rPr>
              <w:t>For toxic gases:</w:t>
            </w:r>
          </w:p>
          <w:p w14:paraId="268CE723" w14:textId="77777777" w:rsidR="008B6FEE" w:rsidRPr="006A5142" w:rsidRDefault="008B6FEE">
            <w:pPr>
              <w:keepNext/>
              <w:keepLines/>
              <w:tabs>
                <w:tab w:val="left" w:pos="1425"/>
              </w:tabs>
              <w:spacing w:before="40" w:after="40"/>
              <w:jc w:val="center"/>
              <w:rPr>
                <w:b/>
                <w:sz w:val="18"/>
                <w:szCs w:val="18"/>
              </w:rPr>
            </w:pPr>
            <w:r w:rsidRPr="006A5142">
              <w:rPr>
                <w:noProof/>
              </w:rPr>
              <w:drawing>
                <wp:inline distT="0" distB="0" distL="0" distR="0" wp14:anchorId="0C3AF02F" wp14:editId="4C1CEFC0">
                  <wp:extent cx="592531" cy="592531"/>
                  <wp:effectExtent l="0" t="0" r="0" b="0"/>
                  <wp:docPr id="296" name="Picture 296" descr="https://www.unece.org/fileadmin/DAM/trans/danger/publi/ghs/TDGpictograms/sku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skull_2.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1225" cy="601225"/>
                          </a:xfrm>
                          <a:prstGeom prst="rect">
                            <a:avLst/>
                          </a:prstGeom>
                          <a:noFill/>
                          <a:ln>
                            <a:noFill/>
                          </a:ln>
                        </pic:spPr>
                      </pic:pic>
                    </a:graphicData>
                  </a:graphic>
                </wp:inline>
              </w:drawing>
            </w:r>
          </w:p>
          <w:p w14:paraId="068BEA9B" w14:textId="272E284D" w:rsidR="008B6FEE" w:rsidRPr="006A5142" w:rsidRDefault="008B6FEE">
            <w:pPr>
              <w:keepNext/>
              <w:keepLines/>
              <w:tabs>
                <w:tab w:val="left" w:pos="1425"/>
              </w:tabs>
              <w:spacing w:before="40" w:after="40"/>
              <w:jc w:val="center"/>
              <w:rPr>
                <w:b/>
                <w:sz w:val="18"/>
                <w:szCs w:val="18"/>
              </w:rPr>
            </w:pPr>
            <w:r w:rsidRPr="006A5142">
              <w:rPr>
                <w:b/>
                <w:color w:val="FF0000"/>
                <w:sz w:val="18"/>
                <w:szCs w:val="18"/>
              </w:rPr>
              <w:t xml:space="preserve">For toxic </w:t>
            </w:r>
            <w:proofErr w:type="spellStart"/>
            <w:r w:rsidRPr="006A5142">
              <w:rPr>
                <w:b/>
                <w:color w:val="FF0000"/>
                <w:sz w:val="18"/>
                <w:szCs w:val="18"/>
              </w:rPr>
              <w:t>substances</w:t>
            </w:r>
            <w:r w:rsidRPr="006A5142">
              <w:rPr>
                <w:b/>
                <w:strike/>
                <w:color w:val="FF0000"/>
                <w:sz w:val="18"/>
                <w:szCs w:val="18"/>
                <w:vertAlign w:val="superscript"/>
              </w:rPr>
              <w:t>b</w:t>
            </w:r>
            <w:r w:rsidR="00646180" w:rsidRPr="006A5142">
              <w:rPr>
                <w:b/>
                <w:color w:val="FF0000"/>
                <w:sz w:val="18"/>
                <w:szCs w:val="18"/>
                <w:u w:val="single"/>
                <w:vertAlign w:val="superscript"/>
              </w:rPr>
              <w:t>a</w:t>
            </w:r>
            <w:proofErr w:type="spellEnd"/>
            <w:r w:rsidRPr="006A5142">
              <w:rPr>
                <w:b/>
                <w:color w:val="FF0000"/>
                <w:sz w:val="18"/>
                <w:szCs w:val="18"/>
              </w:rPr>
              <w:t>:</w:t>
            </w:r>
          </w:p>
          <w:p w14:paraId="40B3FB53" w14:textId="77777777" w:rsidR="008B6FEE" w:rsidRPr="006A5142" w:rsidRDefault="008B6FEE">
            <w:pPr>
              <w:keepNext/>
              <w:keepLines/>
              <w:tabs>
                <w:tab w:val="left" w:pos="1425"/>
              </w:tabs>
              <w:spacing w:before="40" w:after="40"/>
              <w:jc w:val="center"/>
              <w:rPr>
                <w:b/>
                <w:sz w:val="18"/>
                <w:szCs w:val="18"/>
              </w:rPr>
            </w:pPr>
            <w:r w:rsidRPr="006A5142">
              <w:rPr>
                <w:b/>
                <w:noProof/>
                <w:sz w:val="18"/>
                <w:szCs w:val="18"/>
                <w:lang w:eastAsia="en-GB"/>
              </w:rPr>
              <w:drawing>
                <wp:inline distT="0" distB="0" distL="0" distR="0" wp14:anchorId="0D2666D4" wp14:editId="154390D6">
                  <wp:extent cx="600075" cy="600075"/>
                  <wp:effectExtent l="0" t="0" r="0" b="0"/>
                  <wp:docPr id="59" name="Picture 59" descr="Description: Beskrivning: H:\Mina Dokument\KemI Internationellt\GHS\Pictograms\skul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Beskrivning: H:\Mina Dokument\KemI Internationellt\GHS\Pictograms\skull6.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754" w:type="dxa"/>
            <w:vMerge w:val="restart"/>
            <w:shd w:val="clear" w:color="auto" w:fill="FFFFFF"/>
            <w:vAlign w:val="center"/>
          </w:tcPr>
          <w:p w14:paraId="53BD6FC6"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379" w:type="dxa"/>
            <w:shd w:val="clear" w:color="auto" w:fill="FFFFFF"/>
            <w:vAlign w:val="center"/>
          </w:tcPr>
          <w:p w14:paraId="2575E9DB" w14:textId="77777777" w:rsidR="008B6FEE" w:rsidRPr="001D6814" w:rsidRDefault="008B6FEE" w:rsidP="00B562B3">
            <w:pPr>
              <w:spacing w:before="40" w:after="40"/>
              <w:ind w:left="-3" w:right="-37"/>
              <w:rPr>
                <w:sz w:val="18"/>
                <w:szCs w:val="18"/>
              </w:rPr>
            </w:pPr>
            <w:r w:rsidRPr="001D6814">
              <w:rPr>
                <w:noProof/>
                <w:sz w:val="18"/>
                <w:szCs w:val="18"/>
                <w:lang w:eastAsia="sv-SE"/>
              </w:rPr>
              <w:t>Fatal if swallowed</w:t>
            </w:r>
          </w:p>
        </w:tc>
        <w:tc>
          <w:tcPr>
            <w:tcW w:w="977" w:type="dxa"/>
            <w:shd w:val="clear" w:color="auto" w:fill="FFFFFF"/>
            <w:vAlign w:val="center"/>
          </w:tcPr>
          <w:p w14:paraId="379931C1"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H300</w:t>
            </w:r>
          </w:p>
        </w:tc>
      </w:tr>
      <w:tr w:rsidR="008B6FEE" w:rsidRPr="001D6814" w14:paraId="4E7F25BF" w14:textId="77777777" w:rsidTr="001406E8">
        <w:trPr>
          <w:cantSplit/>
          <w:trHeight w:val="560"/>
          <w:jc w:val="center"/>
        </w:trPr>
        <w:tc>
          <w:tcPr>
            <w:tcW w:w="846" w:type="dxa"/>
            <w:vMerge/>
            <w:shd w:val="clear" w:color="auto" w:fill="FFFFFF"/>
            <w:vAlign w:val="center"/>
          </w:tcPr>
          <w:p w14:paraId="792ACDAD" w14:textId="77777777" w:rsidR="008B6FEE" w:rsidRPr="001D6814" w:rsidRDefault="008B6FEE" w:rsidP="00B562B3">
            <w:pPr>
              <w:keepNext/>
              <w:keepLines/>
              <w:tabs>
                <w:tab w:val="left" w:pos="1425"/>
              </w:tabs>
              <w:spacing w:before="40" w:after="40"/>
              <w:jc w:val="center"/>
              <w:rPr>
                <w:b/>
                <w:bCs/>
                <w:sz w:val="18"/>
                <w:szCs w:val="18"/>
              </w:rPr>
            </w:pPr>
          </w:p>
        </w:tc>
        <w:tc>
          <w:tcPr>
            <w:tcW w:w="766" w:type="dxa"/>
            <w:vMerge/>
            <w:shd w:val="clear" w:color="auto" w:fill="FFFFFF"/>
            <w:vAlign w:val="center"/>
          </w:tcPr>
          <w:p w14:paraId="7A215AA8" w14:textId="77777777" w:rsidR="008B6FEE" w:rsidRPr="001D6814" w:rsidRDefault="008B6FEE" w:rsidP="00B562B3">
            <w:pPr>
              <w:keepNext/>
              <w:keepLines/>
              <w:tabs>
                <w:tab w:val="left" w:pos="1425"/>
              </w:tabs>
              <w:spacing w:before="40" w:after="40"/>
              <w:jc w:val="center"/>
              <w:rPr>
                <w:b/>
                <w:sz w:val="18"/>
                <w:szCs w:val="18"/>
              </w:rPr>
            </w:pPr>
          </w:p>
        </w:tc>
        <w:tc>
          <w:tcPr>
            <w:tcW w:w="1043" w:type="dxa"/>
            <w:shd w:val="clear" w:color="auto" w:fill="FFFFFF"/>
            <w:vAlign w:val="center"/>
          </w:tcPr>
          <w:p w14:paraId="6C9FE620" w14:textId="6083D816"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Dermal</w:t>
            </w:r>
          </w:p>
        </w:tc>
        <w:tc>
          <w:tcPr>
            <w:tcW w:w="1119" w:type="dxa"/>
            <w:vMerge/>
            <w:shd w:val="clear" w:color="auto" w:fill="FFFFFF"/>
            <w:vAlign w:val="center"/>
          </w:tcPr>
          <w:p w14:paraId="4D4C46A5"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023F0CE0"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200" w:type="dxa"/>
            <w:vMerge/>
            <w:shd w:val="clear" w:color="auto" w:fill="FFFFFF"/>
            <w:vAlign w:val="center"/>
          </w:tcPr>
          <w:p w14:paraId="47DD9430" w14:textId="77777777" w:rsidR="008B6FEE" w:rsidRPr="001D6814" w:rsidRDefault="008B6FEE" w:rsidP="00B562B3">
            <w:pPr>
              <w:keepNext/>
              <w:keepLines/>
              <w:tabs>
                <w:tab w:val="left" w:pos="1425"/>
              </w:tabs>
              <w:spacing w:before="40" w:after="40"/>
              <w:jc w:val="center"/>
              <w:rPr>
                <w:b/>
                <w:sz w:val="18"/>
                <w:szCs w:val="18"/>
              </w:rPr>
            </w:pPr>
          </w:p>
        </w:tc>
        <w:tc>
          <w:tcPr>
            <w:tcW w:w="754" w:type="dxa"/>
            <w:vMerge/>
            <w:shd w:val="clear" w:color="auto" w:fill="FFFFFF"/>
            <w:vAlign w:val="center"/>
          </w:tcPr>
          <w:p w14:paraId="1A8AD2BA" w14:textId="77777777" w:rsidR="008B6FEE" w:rsidRPr="001D6814" w:rsidRDefault="008B6FEE" w:rsidP="00B562B3">
            <w:pPr>
              <w:keepNext/>
              <w:keepLines/>
              <w:tabs>
                <w:tab w:val="left" w:pos="1425"/>
              </w:tabs>
              <w:spacing w:before="40" w:after="40"/>
              <w:jc w:val="center"/>
              <w:rPr>
                <w:b/>
                <w:sz w:val="18"/>
                <w:szCs w:val="18"/>
              </w:rPr>
            </w:pPr>
          </w:p>
        </w:tc>
        <w:tc>
          <w:tcPr>
            <w:tcW w:w="2379" w:type="dxa"/>
            <w:shd w:val="clear" w:color="auto" w:fill="FFFFFF"/>
            <w:vAlign w:val="center"/>
          </w:tcPr>
          <w:p w14:paraId="5AC2F984"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Fatal in contact with skin</w:t>
            </w:r>
          </w:p>
        </w:tc>
        <w:tc>
          <w:tcPr>
            <w:tcW w:w="977" w:type="dxa"/>
            <w:shd w:val="clear" w:color="auto" w:fill="FFFFFF"/>
            <w:vAlign w:val="center"/>
          </w:tcPr>
          <w:p w14:paraId="04EB35E4"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H310</w:t>
            </w:r>
          </w:p>
        </w:tc>
      </w:tr>
      <w:tr w:rsidR="008B6FEE" w:rsidRPr="001D6814" w14:paraId="0EBE96A7" w14:textId="77777777" w:rsidTr="001406E8">
        <w:trPr>
          <w:cantSplit/>
          <w:trHeight w:val="560"/>
          <w:jc w:val="center"/>
        </w:trPr>
        <w:tc>
          <w:tcPr>
            <w:tcW w:w="846" w:type="dxa"/>
            <w:vMerge/>
            <w:shd w:val="clear" w:color="auto" w:fill="FFFFFF"/>
            <w:vAlign w:val="center"/>
          </w:tcPr>
          <w:p w14:paraId="7ED7F9E2" w14:textId="77777777" w:rsidR="008B6FEE" w:rsidRPr="001D6814" w:rsidRDefault="008B6FEE" w:rsidP="00B562B3">
            <w:pPr>
              <w:keepNext/>
              <w:keepLines/>
              <w:tabs>
                <w:tab w:val="left" w:pos="1425"/>
              </w:tabs>
              <w:spacing w:before="40" w:after="40"/>
              <w:jc w:val="center"/>
              <w:rPr>
                <w:b/>
                <w:bCs/>
                <w:sz w:val="18"/>
                <w:szCs w:val="18"/>
              </w:rPr>
            </w:pPr>
          </w:p>
        </w:tc>
        <w:tc>
          <w:tcPr>
            <w:tcW w:w="766" w:type="dxa"/>
            <w:vMerge/>
            <w:shd w:val="clear" w:color="auto" w:fill="FFFFFF"/>
            <w:vAlign w:val="center"/>
          </w:tcPr>
          <w:p w14:paraId="3E9A49B7" w14:textId="77777777" w:rsidR="008B6FEE" w:rsidRPr="001D6814" w:rsidRDefault="008B6FEE" w:rsidP="00B562B3">
            <w:pPr>
              <w:keepNext/>
              <w:keepLines/>
              <w:tabs>
                <w:tab w:val="left" w:pos="1425"/>
              </w:tabs>
              <w:spacing w:before="40" w:after="40"/>
              <w:jc w:val="center"/>
              <w:rPr>
                <w:b/>
                <w:sz w:val="18"/>
                <w:szCs w:val="18"/>
              </w:rPr>
            </w:pPr>
          </w:p>
        </w:tc>
        <w:tc>
          <w:tcPr>
            <w:tcW w:w="1043" w:type="dxa"/>
            <w:shd w:val="clear" w:color="auto" w:fill="FFFFFF"/>
            <w:vAlign w:val="center"/>
          </w:tcPr>
          <w:p w14:paraId="400AB9A3" w14:textId="1FDBB4B6"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Inhalation</w:t>
            </w:r>
          </w:p>
        </w:tc>
        <w:tc>
          <w:tcPr>
            <w:tcW w:w="1119" w:type="dxa"/>
            <w:vMerge/>
            <w:shd w:val="clear" w:color="auto" w:fill="FFFFFF"/>
            <w:vAlign w:val="center"/>
          </w:tcPr>
          <w:p w14:paraId="768078FB"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39AE1C10"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200" w:type="dxa"/>
            <w:vMerge/>
            <w:shd w:val="clear" w:color="auto" w:fill="FFFFFF"/>
            <w:vAlign w:val="center"/>
          </w:tcPr>
          <w:p w14:paraId="6777546C" w14:textId="77777777" w:rsidR="008B6FEE" w:rsidRPr="001D6814" w:rsidRDefault="008B6FEE" w:rsidP="00B562B3">
            <w:pPr>
              <w:keepNext/>
              <w:keepLines/>
              <w:tabs>
                <w:tab w:val="left" w:pos="1425"/>
              </w:tabs>
              <w:spacing w:before="40" w:after="40"/>
              <w:jc w:val="center"/>
              <w:rPr>
                <w:b/>
                <w:sz w:val="18"/>
                <w:szCs w:val="18"/>
              </w:rPr>
            </w:pPr>
          </w:p>
        </w:tc>
        <w:tc>
          <w:tcPr>
            <w:tcW w:w="754" w:type="dxa"/>
            <w:vMerge/>
            <w:shd w:val="clear" w:color="auto" w:fill="FFFFFF"/>
            <w:vAlign w:val="center"/>
          </w:tcPr>
          <w:p w14:paraId="67EE9F6E" w14:textId="77777777" w:rsidR="008B6FEE" w:rsidRPr="001D6814" w:rsidRDefault="008B6FEE" w:rsidP="00B562B3">
            <w:pPr>
              <w:keepNext/>
              <w:keepLines/>
              <w:tabs>
                <w:tab w:val="left" w:pos="1425"/>
              </w:tabs>
              <w:spacing w:before="40" w:after="40"/>
              <w:jc w:val="center"/>
              <w:rPr>
                <w:b/>
                <w:sz w:val="18"/>
                <w:szCs w:val="18"/>
              </w:rPr>
            </w:pPr>
          </w:p>
        </w:tc>
        <w:tc>
          <w:tcPr>
            <w:tcW w:w="2379" w:type="dxa"/>
            <w:shd w:val="clear" w:color="auto" w:fill="FFFFFF"/>
            <w:vAlign w:val="center"/>
          </w:tcPr>
          <w:p w14:paraId="486723E4"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Fatal if inhaled</w:t>
            </w:r>
          </w:p>
        </w:tc>
        <w:tc>
          <w:tcPr>
            <w:tcW w:w="977" w:type="dxa"/>
            <w:shd w:val="clear" w:color="auto" w:fill="FFFFFF"/>
            <w:vAlign w:val="center"/>
          </w:tcPr>
          <w:p w14:paraId="37D8AF01"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H330</w:t>
            </w:r>
          </w:p>
        </w:tc>
      </w:tr>
      <w:tr w:rsidR="008B6FEE" w:rsidRPr="001D6814" w14:paraId="492ED93A" w14:textId="77777777" w:rsidTr="001406E8">
        <w:trPr>
          <w:cantSplit/>
          <w:trHeight w:val="560"/>
          <w:jc w:val="center"/>
        </w:trPr>
        <w:tc>
          <w:tcPr>
            <w:tcW w:w="846" w:type="dxa"/>
            <w:vMerge/>
            <w:shd w:val="clear" w:color="auto" w:fill="FFFFFF"/>
            <w:vAlign w:val="center"/>
          </w:tcPr>
          <w:p w14:paraId="40A63D9D" w14:textId="77777777" w:rsidR="008B6FEE" w:rsidRPr="001D6814" w:rsidRDefault="008B6FEE" w:rsidP="00B562B3">
            <w:pPr>
              <w:keepNext/>
              <w:keepLines/>
              <w:tabs>
                <w:tab w:val="left" w:pos="1425"/>
              </w:tabs>
              <w:spacing w:before="40" w:after="40"/>
              <w:jc w:val="center"/>
              <w:rPr>
                <w:b/>
                <w:bCs/>
                <w:sz w:val="18"/>
                <w:szCs w:val="18"/>
              </w:rPr>
            </w:pPr>
          </w:p>
        </w:tc>
        <w:tc>
          <w:tcPr>
            <w:tcW w:w="766" w:type="dxa"/>
            <w:vMerge w:val="restart"/>
            <w:shd w:val="clear" w:color="auto" w:fill="FFFFFF"/>
            <w:vAlign w:val="center"/>
          </w:tcPr>
          <w:p w14:paraId="44968BAC"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043" w:type="dxa"/>
            <w:shd w:val="clear" w:color="auto" w:fill="FFFFFF"/>
            <w:vAlign w:val="center"/>
          </w:tcPr>
          <w:p w14:paraId="5E7924F1"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Oral</w:t>
            </w:r>
          </w:p>
        </w:tc>
        <w:tc>
          <w:tcPr>
            <w:tcW w:w="1119" w:type="dxa"/>
            <w:vMerge/>
            <w:shd w:val="clear" w:color="auto" w:fill="FFFFFF"/>
            <w:vAlign w:val="center"/>
          </w:tcPr>
          <w:p w14:paraId="688B1B1F"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3B9C71D8"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200" w:type="dxa"/>
            <w:vMerge/>
            <w:shd w:val="clear" w:color="auto" w:fill="FFFFFF"/>
            <w:vAlign w:val="center"/>
          </w:tcPr>
          <w:p w14:paraId="7BC82F6D" w14:textId="77777777" w:rsidR="008B6FEE" w:rsidRPr="001D6814" w:rsidRDefault="008B6FEE" w:rsidP="00B562B3">
            <w:pPr>
              <w:keepNext/>
              <w:keepLines/>
              <w:tabs>
                <w:tab w:val="left" w:pos="1425"/>
              </w:tabs>
              <w:spacing w:before="40" w:after="40"/>
              <w:jc w:val="center"/>
              <w:rPr>
                <w:b/>
                <w:sz w:val="18"/>
                <w:szCs w:val="18"/>
              </w:rPr>
            </w:pPr>
          </w:p>
        </w:tc>
        <w:tc>
          <w:tcPr>
            <w:tcW w:w="754" w:type="dxa"/>
            <w:vMerge w:val="restart"/>
            <w:shd w:val="clear" w:color="auto" w:fill="FFFFFF"/>
            <w:vAlign w:val="center"/>
          </w:tcPr>
          <w:p w14:paraId="49D05F22"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379" w:type="dxa"/>
            <w:shd w:val="clear" w:color="auto" w:fill="FFFFFF"/>
            <w:vAlign w:val="center"/>
          </w:tcPr>
          <w:p w14:paraId="59DE82FA"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Toxic if swallowed</w:t>
            </w:r>
          </w:p>
        </w:tc>
        <w:tc>
          <w:tcPr>
            <w:tcW w:w="977" w:type="dxa"/>
            <w:shd w:val="clear" w:color="auto" w:fill="FFFFFF"/>
            <w:vAlign w:val="center"/>
          </w:tcPr>
          <w:p w14:paraId="485392AD"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H301</w:t>
            </w:r>
          </w:p>
        </w:tc>
      </w:tr>
      <w:tr w:rsidR="008B6FEE" w:rsidRPr="001D6814" w14:paraId="7E4B95B9" w14:textId="77777777" w:rsidTr="001406E8">
        <w:trPr>
          <w:cantSplit/>
          <w:trHeight w:val="560"/>
          <w:jc w:val="center"/>
        </w:trPr>
        <w:tc>
          <w:tcPr>
            <w:tcW w:w="846" w:type="dxa"/>
            <w:vMerge/>
            <w:shd w:val="clear" w:color="auto" w:fill="FFFFFF"/>
            <w:vAlign w:val="center"/>
          </w:tcPr>
          <w:p w14:paraId="255072DE" w14:textId="77777777" w:rsidR="008B6FEE" w:rsidRPr="001D6814" w:rsidRDefault="008B6FEE" w:rsidP="00B562B3">
            <w:pPr>
              <w:keepNext/>
              <w:keepLines/>
              <w:tabs>
                <w:tab w:val="left" w:pos="1425"/>
              </w:tabs>
              <w:spacing w:before="40" w:after="40"/>
              <w:jc w:val="center"/>
              <w:rPr>
                <w:b/>
                <w:bCs/>
                <w:sz w:val="18"/>
                <w:szCs w:val="18"/>
              </w:rPr>
            </w:pPr>
          </w:p>
        </w:tc>
        <w:tc>
          <w:tcPr>
            <w:tcW w:w="766" w:type="dxa"/>
            <w:vMerge/>
            <w:shd w:val="clear" w:color="auto" w:fill="FFFFFF"/>
            <w:vAlign w:val="center"/>
          </w:tcPr>
          <w:p w14:paraId="1A537E99" w14:textId="77777777" w:rsidR="008B6FEE" w:rsidRPr="001D6814" w:rsidRDefault="008B6FEE" w:rsidP="00B562B3">
            <w:pPr>
              <w:keepNext/>
              <w:keepLines/>
              <w:tabs>
                <w:tab w:val="left" w:pos="1425"/>
              </w:tabs>
              <w:spacing w:before="40" w:after="40"/>
              <w:jc w:val="center"/>
              <w:rPr>
                <w:b/>
                <w:sz w:val="18"/>
                <w:szCs w:val="18"/>
              </w:rPr>
            </w:pPr>
          </w:p>
        </w:tc>
        <w:tc>
          <w:tcPr>
            <w:tcW w:w="1043" w:type="dxa"/>
            <w:shd w:val="clear" w:color="auto" w:fill="FFFFFF"/>
            <w:vAlign w:val="center"/>
          </w:tcPr>
          <w:p w14:paraId="102C8628"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Dermal</w:t>
            </w:r>
          </w:p>
        </w:tc>
        <w:tc>
          <w:tcPr>
            <w:tcW w:w="1119" w:type="dxa"/>
            <w:vMerge/>
            <w:shd w:val="clear" w:color="auto" w:fill="FFFFFF"/>
            <w:vAlign w:val="center"/>
          </w:tcPr>
          <w:p w14:paraId="17236674"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441E3347"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200" w:type="dxa"/>
            <w:vMerge/>
            <w:shd w:val="clear" w:color="auto" w:fill="FFFFFF"/>
            <w:vAlign w:val="center"/>
          </w:tcPr>
          <w:p w14:paraId="55A1FB0A" w14:textId="77777777" w:rsidR="008B6FEE" w:rsidRPr="001D6814" w:rsidRDefault="008B6FEE" w:rsidP="00B562B3">
            <w:pPr>
              <w:keepNext/>
              <w:keepLines/>
              <w:tabs>
                <w:tab w:val="left" w:pos="1425"/>
              </w:tabs>
              <w:spacing w:before="40" w:after="40"/>
              <w:jc w:val="center"/>
              <w:rPr>
                <w:b/>
                <w:sz w:val="18"/>
                <w:szCs w:val="18"/>
              </w:rPr>
            </w:pPr>
          </w:p>
        </w:tc>
        <w:tc>
          <w:tcPr>
            <w:tcW w:w="754" w:type="dxa"/>
            <w:vMerge/>
            <w:shd w:val="clear" w:color="auto" w:fill="FFFFFF"/>
            <w:vAlign w:val="center"/>
          </w:tcPr>
          <w:p w14:paraId="42289D14" w14:textId="77777777" w:rsidR="008B6FEE" w:rsidRPr="001D6814" w:rsidRDefault="008B6FEE" w:rsidP="00B562B3">
            <w:pPr>
              <w:keepNext/>
              <w:keepLines/>
              <w:tabs>
                <w:tab w:val="left" w:pos="1425"/>
              </w:tabs>
              <w:spacing w:before="40" w:after="40"/>
              <w:jc w:val="center"/>
              <w:rPr>
                <w:b/>
                <w:sz w:val="18"/>
                <w:szCs w:val="18"/>
              </w:rPr>
            </w:pPr>
          </w:p>
        </w:tc>
        <w:tc>
          <w:tcPr>
            <w:tcW w:w="2379" w:type="dxa"/>
            <w:shd w:val="clear" w:color="auto" w:fill="FFFFFF"/>
            <w:vAlign w:val="center"/>
          </w:tcPr>
          <w:p w14:paraId="2B1ED811"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Toxic in contact with skin</w:t>
            </w:r>
          </w:p>
        </w:tc>
        <w:tc>
          <w:tcPr>
            <w:tcW w:w="977" w:type="dxa"/>
            <w:shd w:val="clear" w:color="auto" w:fill="FFFFFF"/>
            <w:vAlign w:val="center"/>
          </w:tcPr>
          <w:p w14:paraId="5953C8CF"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H311</w:t>
            </w:r>
          </w:p>
        </w:tc>
      </w:tr>
      <w:tr w:rsidR="008B6FEE" w:rsidRPr="001D6814" w14:paraId="62C61CBC" w14:textId="77777777" w:rsidTr="001406E8">
        <w:trPr>
          <w:cantSplit/>
          <w:trHeight w:val="560"/>
          <w:jc w:val="center"/>
        </w:trPr>
        <w:tc>
          <w:tcPr>
            <w:tcW w:w="846" w:type="dxa"/>
            <w:vMerge/>
            <w:shd w:val="clear" w:color="auto" w:fill="FFFFFF"/>
            <w:vAlign w:val="center"/>
          </w:tcPr>
          <w:p w14:paraId="34BBC2F5" w14:textId="77777777" w:rsidR="008B6FEE" w:rsidRPr="001D6814" w:rsidRDefault="008B6FEE" w:rsidP="00B562B3">
            <w:pPr>
              <w:keepNext/>
              <w:keepLines/>
              <w:tabs>
                <w:tab w:val="left" w:pos="1425"/>
              </w:tabs>
              <w:spacing w:before="40" w:after="40"/>
              <w:jc w:val="center"/>
              <w:rPr>
                <w:b/>
                <w:bCs/>
                <w:sz w:val="18"/>
                <w:szCs w:val="18"/>
              </w:rPr>
            </w:pPr>
          </w:p>
        </w:tc>
        <w:tc>
          <w:tcPr>
            <w:tcW w:w="766" w:type="dxa"/>
            <w:vMerge/>
            <w:shd w:val="clear" w:color="auto" w:fill="FFFFFF"/>
            <w:vAlign w:val="center"/>
          </w:tcPr>
          <w:p w14:paraId="22330873" w14:textId="77777777" w:rsidR="008B6FEE" w:rsidRPr="001D6814" w:rsidRDefault="008B6FEE" w:rsidP="00B562B3">
            <w:pPr>
              <w:keepNext/>
              <w:keepLines/>
              <w:tabs>
                <w:tab w:val="left" w:pos="1425"/>
              </w:tabs>
              <w:spacing w:before="40" w:after="40"/>
              <w:jc w:val="center"/>
              <w:rPr>
                <w:b/>
                <w:sz w:val="18"/>
                <w:szCs w:val="18"/>
              </w:rPr>
            </w:pPr>
          </w:p>
        </w:tc>
        <w:tc>
          <w:tcPr>
            <w:tcW w:w="1043" w:type="dxa"/>
            <w:shd w:val="clear" w:color="auto" w:fill="FFFFFF"/>
            <w:vAlign w:val="center"/>
          </w:tcPr>
          <w:p w14:paraId="1AD7D648"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Inhalation</w:t>
            </w:r>
          </w:p>
        </w:tc>
        <w:tc>
          <w:tcPr>
            <w:tcW w:w="1119" w:type="dxa"/>
            <w:vMerge/>
            <w:shd w:val="clear" w:color="auto" w:fill="FFFFFF"/>
            <w:vAlign w:val="center"/>
          </w:tcPr>
          <w:p w14:paraId="65444BF7"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117" w:type="dxa"/>
            <w:vMerge/>
            <w:shd w:val="clear" w:color="auto" w:fill="FFFFFF"/>
            <w:vAlign w:val="center"/>
          </w:tcPr>
          <w:p w14:paraId="08232B56" w14:textId="77777777" w:rsidR="008B6FEE" w:rsidRPr="001D6814" w:rsidRDefault="008B6FEE" w:rsidP="00B562B3">
            <w:pPr>
              <w:keepNext/>
              <w:keepLines/>
              <w:tabs>
                <w:tab w:val="left" w:pos="1425"/>
              </w:tabs>
              <w:spacing w:before="40" w:after="40"/>
              <w:jc w:val="center"/>
              <w:rPr>
                <w:b/>
                <w:noProof/>
                <w:sz w:val="18"/>
                <w:szCs w:val="18"/>
                <w:lang w:eastAsia="sv-SE"/>
              </w:rPr>
            </w:pPr>
          </w:p>
        </w:tc>
        <w:tc>
          <w:tcPr>
            <w:tcW w:w="1200" w:type="dxa"/>
            <w:vMerge/>
            <w:shd w:val="clear" w:color="auto" w:fill="FFFFFF"/>
            <w:vAlign w:val="center"/>
          </w:tcPr>
          <w:p w14:paraId="4842253C" w14:textId="77777777" w:rsidR="008B6FEE" w:rsidRPr="001D6814" w:rsidRDefault="008B6FEE" w:rsidP="00B562B3">
            <w:pPr>
              <w:keepNext/>
              <w:keepLines/>
              <w:tabs>
                <w:tab w:val="left" w:pos="1425"/>
              </w:tabs>
              <w:spacing w:before="40" w:after="40"/>
              <w:jc w:val="center"/>
              <w:rPr>
                <w:b/>
                <w:sz w:val="18"/>
                <w:szCs w:val="18"/>
              </w:rPr>
            </w:pPr>
          </w:p>
        </w:tc>
        <w:tc>
          <w:tcPr>
            <w:tcW w:w="754" w:type="dxa"/>
            <w:vMerge/>
            <w:shd w:val="clear" w:color="auto" w:fill="FFFFFF"/>
            <w:vAlign w:val="center"/>
          </w:tcPr>
          <w:p w14:paraId="2C9B41F8" w14:textId="77777777" w:rsidR="008B6FEE" w:rsidRPr="001D6814" w:rsidRDefault="008B6FEE" w:rsidP="00B562B3">
            <w:pPr>
              <w:keepNext/>
              <w:keepLines/>
              <w:tabs>
                <w:tab w:val="left" w:pos="1425"/>
              </w:tabs>
              <w:spacing w:before="40" w:after="40"/>
              <w:jc w:val="center"/>
              <w:rPr>
                <w:b/>
                <w:sz w:val="18"/>
                <w:szCs w:val="18"/>
              </w:rPr>
            </w:pPr>
          </w:p>
        </w:tc>
        <w:tc>
          <w:tcPr>
            <w:tcW w:w="2379" w:type="dxa"/>
            <w:shd w:val="clear" w:color="auto" w:fill="FFFFFF"/>
            <w:vAlign w:val="center"/>
          </w:tcPr>
          <w:p w14:paraId="5B3E9265"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Toxic if inhaled</w:t>
            </w:r>
          </w:p>
        </w:tc>
        <w:tc>
          <w:tcPr>
            <w:tcW w:w="977" w:type="dxa"/>
            <w:shd w:val="clear" w:color="auto" w:fill="FFFFFF"/>
            <w:vAlign w:val="center"/>
          </w:tcPr>
          <w:p w14:paraId="0A831B97"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H331</w:t>
            </w:r>
          </w:p>
        </w:tc>
      </w:tr>
      <w:tr w:rsidR="008B6FEE" w:rsidRPr="001D6814" w14:paraId="3742DF4F" w14:textId="77777777" w:rsidTr="001406E8">
        <w:trPr>
          <w:cantSplit/>
          <w:trHeight w:val="560"/>
          <w:jc w:val="center"/>
        </w:trPr>
        <w:tc>
          <w:tcPr>
            <w:tcW w:w="846" w:type="dxa"/>
            <w:vMerge/>
            <w:shd w:val="clear" w:color="auto" w:fill="FFFFFF"/>
            <w:vAlign w:val="center"/>
          </w:tcPr>
          <w:p w14:paraId="654950EE" w14:textId="77777777" w:rsidR="008B6FEE" w:rsidRPr="001D6814" w:rsidRDefault="008B6FEE" w:rsidP="00B562B3">
            <w:pPr>
              <w:keepNext/>
              <w:keepLines/>
              <w:tabs>
                <w:tab w:val="left" w:pos="1425"/>
              </w:tabs>
              <w:spacing w:before="40" w:after="40"/>
              <w:jc w:val="center"/>
              <w:rPr>
                <w:b/>
                <w:sz w:val="18"/>
                <w:szCs w:val="18"/>
              </w:rPr>
            </w:pPr>
          </w:p>
        </w:tc>
        <w:tc>
          <w:tcPr>
            <w:tcW w:w="766" w:type="dxa"/>
            <w:vMerge w:val="restart"/>
            <w:shd w:val="clear" w:color="auto" w:fill="FFFFFF"/>
            <w:vAlign w:val="center"/>
          </w:tcPr>
          <w:p w14:paraId="48B2A53C"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4</w:t>
            </w:r>
          </w:p>
        </w:tc>
        <w:tc>
          <w:tcPr>
            <w:tcW w:w="1043" w:type="dxa"/>
            <w:shd w:val="clear" w:color="auto" w:fill="FFFFFF"/>
            <w:vAlign w:val="center"/>
          </w:tcPr>
          <w:p w14:paraId="0879C26C" w14:textId="29938D85"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Oral</w:t>
            </w:r>
          </w:p>
        </w:tc>
        <w:tc>
          <w:tcPr>
            <w:tcW w:w="1119" w:type="dxa"/>
            <w:vMerge w:val="restart"/>
            <w:shd w:val="clear" w:color="auto" w:fill="FFFFFF"/>
            <w:vAlign w:val="center"/>
          </w:tcPr>
          <w:p w14:paraId="4224519F" w14:textId="77777777" w:rsidR="008B6FEE" w:rsidRDefault="008B6FEE" w:rsidP="00B562B3">
            <w:pPr>
              <w:keepNext/>
              <w:keepLines/>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17" w:type="dxa"/>
            <w:vMerge w:val="restart"/>
            <w:shd w:val="clear" w:color="auto" w:fill="FFFFFF"/>
            <w:vAlign w:val="center"/>
          </w:tcPr>
          <w:p w14:paraId="065C16EF" w14:textId="77777777" w:rsidR="008B6FEE" w:rsidRPr="001D6814" w:rsidRDefault="008B6FEE" w:rsidP="00B562B3">
            <w:pPr>
              <w:keepNext/>
              <w:keepLines/>
              <w:tabs>
                <w:tab w:val="left" w:pos="1425"/>
              </w:tabs>
              <w:spacing w:before="40" w:after="40"/>
              <w:jc w:val="center"/>
              <w:rPr>
                <w:b/>
                <w:i/>
                <w:sz w:val="18"/>
                <w:szCs w:val="18"/>
              </w:rPr>
            </w:pPr>
            <w:r>
              <w:rPr>
                <w:noProof/>
                <w:lang w:eastAsia="zh-CN"/>
              </w:rPr>
              <w:drawing>
                <wp:inline distT="0" distB="0" distL="0" distR="0" wp14:anchorId="5C180F99" wp14:editId="221B40B8">
                  <wp:extent cx="571500" cy="571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0" w:type="dxa"/>
            <w:vMerge w:val="restart"/>
            <w:shd w:val="clear" w:color="auto" w:fill="FFFFFF"/>
            <w:vAlign w:val="center"/>
          </w:tcPr>
          <w:p w14:paraId="15E87DF5" w14:textId="77777777" w:rsidR="008B6FEE" w:rsidRPr="001D6814" w:rsidRDefault="008B6FEE" w:rsidP="00B562B3">
            <w:pPr>
              <w:keepNext/>
              <w:keepLines/>
              <w:tabs>
                <w:tab w:val="left" w:pos="1425"/>
              </w:tabs>
              <w:spacing w:before="40" w:after="40"/>
              <w:jc w:val="center"/>
              <w:rPr>
                <w:b/>
                <w:sz w:val="18"/>
                <w:szCs w:val="18"/>
              </w:rPr>
            </w:pPr>
            <w:r w:rsidRPr="001950B7">
              <w:rPr>
                <w:i/>
                <w:color w:val="FF0000"/>
                <w:sz w:val="18"/>
                <w:szCs w:val="18"/>
              </w:rPr>
              <w:t xml:space="preserve">Not </w:t>
            </w:r>
            <w:r>
              <w:rPr>
                <w:i/>
                <w:color w:val="FF0000"/>
                <w:sz w:val="18"/>
                <w:szCs w:val="18"/>
              </w:rPr>
              <w:t xml:space="preserve">applicable </w:t>
            </w:r>
            <w:r w:rsidRPr="00791E5D">
              <w:rPr>
                <w:i/>
                <w:strike/>
                <w:sz w:val="18"/>
                <w:szCs w:val="18"/>
              </w:rPr>
              <w:t>Not required</w:t>
            </w:r>
          </w:p>
        </w:tc>
        <w:tc>
          <w:tcPr>
            <w:tcW w:w="754" w:type="dxa"/>
            <w:vMerge w:val="restart"/>
            <w:shd w:val="clear" w:color="auto" w:fill="FFFFFF"/>
            <w:vAlign w:val="center"/>
          </w:tcPr>
          <w:p w14:paraId="1334DD26" w14:textId="77777777" w:rsidR="008B6FEE" w:rsidRPr="001D6814" w:rsidRDefault="008B6FEE" w:rsidP="00B562B3">
            <w:pPr>
              <w:keepNext/>
              <w:keepLines/>
              <w:tabs>
                <w:tab w:val="left" w:pos="1425"/>
              </w:tabs>
              <w:spacing w:before="40" w:after="40"/>
              <w:jc w:val="center"/>
              <w:rPr>
                <w:b/>
                <w:i/>
                <w:sz w:val="18"/>
                <w:szCs w:val="18"/>
              </w:rPr>
            </w:pPr>
            <w:r w:rsidRPr="001D6814">
              <w:rPr>
                <w:b/>
                <w:sz w:val="18"/>
                <w:szCs w:val="18"/>
              </w:rPr>
              <w:t>Warning</w:t>
            </w:r>
          </w:p>
        </w:tc>
        <w:tc>
          <w:tcPr>
            <w:tcW w:w="2379" w:type="dxa"/>
            <w:shd w:val="clear" w:color="auto" w:fill="FFFFFF"/>
            <w:vAlign w:val="center"/>
          </w:tcPr>
          <w:p w14:paraId="6E14B6AB" w14:textId="77777777" w:rsidR="008B6FEE" w:rsidRPr="001D6814" w:rsidRDefault="008B6FEE" w:rsidP="00B562B3">
            <w:pPr>
              <w:spacing w:before="40" w:after="40"/>
              <w:ind w:left="-3" w:right="-37"/>
              <w:rPr>
                <w:sz w:val="18"/>
                <w:szCs w:val="18"/>
              </w:rPr>
            </w:pPr>
            <w:r w:rsidRPr="001D6814">
              <w:rPr>
                <w:noProof/>
                <w:sz w:val="18"/>
                <w:szCs w:val="18"/>
                <w:lang w:eastAsia="sv-SE"/>
              </w:rPr>
              <w:t>Harmful if swallowed</w:t>
            </w:r>
          </w:p>
        </w:tc>
        <w:tc>
          <w:tcPr>
            <w:tcW w:w="977" w:type="dxa"/>
            <w:shd w:val="clear" w:color="auto" w:fill="FFFFFF"/>
            <w:vAlign w:val="center"/>
          </w:tcPr>
          <w:p w14:paraId="2BB0C358"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H302</w:t>
            </w:r>
          </w:p>
        </w:tc>
      </w:tr>
      <w:tr w:rsidR="008B6FEE" w:rsidRPr="001D6814" w14:paraId="665B08C4" w14:textId="77777777" w:rsidTr="001406E8">
        <w:trPr>
          <w:cantSplit/>
          <w:trHeight w:val="560"/>
          <w:jc w:val="center"/>
        </w:trPr>
        <w:tc>
          <w:tcPr>
            <w:tcW w:w="846" w:type="dxa"/>
            <w:vMerge/>
            <w:shd w:val="clear" w:color="auto" w:fill="FFFFFF"/>
            <w:vAlign w:val="center"/>
          </w:tcPr>
          <w:p w14:paraId="1B7DB976" w14:textId="77777777" w:rsidR="008B6FEE" w:rsidRPr="001D6814" w:rsidRDefault="008B6FEE" w:rsidP="00B562B3">
            <w:pPr>
              <w:keepNext/>
              <w:keepLines/>
              <w:tabs>
                <w:tab w:val="left" w:pos="1425"/>
              </w:tabs>
              <w:spacing w:before="40" w:after="40"/>
              <w:jc w:val="center"/>
              <w:rPr>
                <w:b/>
                <w:sz w:val="18"/>
                <w:szCs w:val="18"/>
              </w:rPr>
            </w:pPr>
          </w:p>
        </w:tc>
        <w:tc>
          <w:tcPr>
            <w:tcW w:w="766" w:type="dxa"/>
            <w:vMerge/>
            <w:shd w:val="clear" w:color="auto" w:fill="FFFFFF"/>
            <w:vAlign w:val="center"/>
          </w:tcPr>
          <w:p w14:paraId="41409C97" w14:textId="77777777" w:rsidR="008B6FEE" w:rsidRPr="001D6814" w:rsidRDefault="008B6FEE" w:rsidP="00B562B3">
            <w:pPr>
              <w:keepNext/>
              <w:keepLines/>
              <w:tabs>
                <w:tab w:val="left" w:pos="1425"/>
              </w:tabs>
              <w:spacing w:before="40" w:after="40"/>
              <w:jc w:val="center"/>
              <w:rPr>
                <w:b/>
                <w:sz w:val="18"/>
                <w:szCs w:val="18"/>
              </w:rPr>
            </w:pPr>
          </w:p>
        </w:tc>
        <w:tc>
          <w:tcPr>
            <w:tcW w:w="1043" w:type="dxa"/>
            <w:shd w:val="clear" w:color="auto" w:fill="FFFFFF"/>
            <w:vAlign w:val="center"/>
          </w:tcPr>
          <w:p w14:paraId="66C41396" w14:textId="1CA8DEEA"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Dermal</w:t>
            </w:r>
          </w:p>
        </w:tc>
        <w:tc>
          <w:tcPr>
            <w:tcW w:w="1119" w:type="dxa"/>
            <w:vMerge/>
            <w:shd w:val="clear" w:color="auto" w:fill="FFFFFF"/>
          </w:tcPr>
          <w:p w14:paraId="0B304D51"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vAlign w:val="center"/>
          </w:tcPr>
          <w:p w14:paraId="5712DE83" w14:textId="77777777" w:rsidR="008B6FEE" w:rsidRPr="001D6814" w:rsidRDefault="008B6FEE" w:rsidP="00B562B3">
            <w:pPr>
              <w:keepNext/>
              <w:keepLines/>
              <w:tabs>
                <w:tab w:val="left" w:pos="1425"/>
              </w:tabs>
              <w:spacing w:before="40" w:after="40"/>
              <w:jc w:val="center"/>
              <w:rPr>
                <w:b/>
                <w:i/>
                <w:sz w:val="18"/>
                <w:szCs w:val="18"/>
              </w:rPr>
            </w:pPr>
          </w:p>
        </w:tc>
        <w:tc>
          <w:tcPr>
            <w:tcW w:w="1200" w:type="dxa"/>
            <w:vMerge/>
            <w:shd w:val="clear" w:color="auto" w:fill="FFFFFF"/>
          </w:tcPr>
          <w:p w14:paraId="09EF2960" w14:textId="77777777" w:rsidR="008B6FEE" w:rsidRPr="001D6814" w:rsidRDefault="008B6FEE" w:rsidP="00B562B3">
            <w:pPr>
              <w:keepNext/>
              <w:keepLines/>
              <w:tabs>
                <w:tab w:val="left" w:pos="1425"/>
              </w:tabs>
              <w:spacing w:before="40" w:after="40"/>
              <w:jc w:val="center"/>
              <w:rPr>
                <w:b/>
                <w:sz w:val="18"/>
                <w:szCs w:val="18"/>
              </w:rPr>
            </w:pPr>
          </w:p>
        </w:tc>
        <w:tc>
          <w:tcPr>
            <w:tcW w:w="754" w:type="dxa"/>
            <w:vMerge/>
            <w:shd w:val="clear" w:color="auto" w:fill="FFFFFF"/>
            <w:vAlign w:val="center"/>
          </w:tcPr>
          <w:p w14:paraId="3712FCED" w14:textId="77777777" w:rsidR="008B6FEE" w:rsidRPr="001D6814" w:rsidRDefault="008B6FEE" w:rsidP="00B562B3">
            <w:pPr>
              <w:keepNext/>
              <w:keepLines/>
              <w:tabs>
                <w:tab w:val="left" w:pos="1425"/>
              </w:tabs>
              <w:spacing w:before="40" w:after="40"/>
              <w:jc w:val="center"/>
              <w:rPr>
                <w:b/>
                <w:sz w:val="18"/>
                <w:szCs w:val="18"/>
              </w:rPr>
            </w:pPr>
          </w:p>
        </w:tc>
        <w:tc>
          <w:tcPr>
            <w:tcW w:w="2379" w:type="dxa"/>
            <w:shd w:val="clear" w:color="auto" w:fill="FFFFFF"/>
            <w:vAlign w:val="center"/>
          </w:tcPr>
          <w:p w14:paraId="6E7DDAA6"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Harmful in contact with skin</w:t>
            </w:r>
          </w:p>
        </w:tc>
        <w:tc>
          <w:tcPr>
            <w:tcW w:w="977" w:type="dxa"/>
            <w:shd w:val="clear" w:color="auto" w:fill="FFFFFF"/>
            <w:vAlign w:val="center"/>
          </w:tcPr>
          <w:p w14:paraId="6D3A083D"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H312</w:t>
            </w:r>
          </w:p>
        </w:tc>
      </w:tr>
      <w:tr w:rsidR="008B6FEE" w:rsidRPr="001D6814" w14:paraId="67C36091" w14:textId="77777777" w:rsidTr="001406E8">
        <w:trPr>
          <w:cantSplit/>
          <w:trHeight w:val="560"/>
          <w:jc w:val="center"/>
        </w:trPr>
        <w:tc>
          <w:tcPr>
            <w:tcW w:w="846" w:type="dxa"/>
            <w:vMerge/>
            <w:shd w:val="clear" w:color="auto" w:fill="FFFFFF"/>
            <w:vAlign w:val="center"/>
          </w:tcPr>
          <w:p w14:paraId="4D6C23BD" w14:textId="77777777" w:rsidR="008B6FEE" w:rsidRPr="001D6814" w:rsidRDefault="008B6FEE" w:rsidP="00B562B3">
            <w:pPr>
              <w:keepNext/>
              <w:keepLines/>
              <w:tabs>
                <w:tab w:val="left" w:pos="1425"/>
              </w:tabs>
              <w:spacing w:before="40" w:after="40"/>
              <w:jc w:val="center"/>
              <w:rPr>
                <w:b/>
                <w:sz w:val="18"/>
                <w:szCs w:val="18"/>
              </w:rPr>
            </w:pPr>
          </w:p>
        </w:tc>
        <w:tc>
          <w:tcPr>
            <w:tcW w:w="766" w:type="dxa"/>
            <w:vMerge/>
            <w:shd w:val="clear" w:color="auto" w:fill="FFFFFF"/>
            <w:vAlign w:val="center"/>
          </w:tcPr>
          <w:p w14:paraId="48A3F003" w14:textId="77777777" w:rsidR="008B6FEE" w:rsidRPr="001D6814" w:rsidRDefault="008B6FEE" w:rsidP="00B562B3">
            <w:pPr>
              <w:keepNext/>
              <w:keepLines/>
              <w:tabs>
                <w:tab w:val="left" w:pos="1425"/>
              </w:tabs>
              <w:spacing w:before="40" w:after="40"/>
              <w:jc w:val="center"/>
              <w:rPr>
                <w:b/>
                <w:sz w:val="18"/>
                <w:szCs w:val="18"/>
              </w:rPr>
            </w:pPr>
          </w:p>
        </w:tc>
        <w:tc>
          <w:tcPr>
            <w:tcW w:w="1043" w:type="dxa"/>
            <w:shd w:val="clear" w:color="auto" w:fill="FFFFFF"/>
            <w:vAlign w:val="center"/>
          </w:tcPr>
          <w:p w14:paraId="543B8193" w14:textId="157C884F" w:rsidR="003D35D7" w:rsidRPr="001D6814" w:rsidRDefault="008B6FEE">
            <w:pPr>
              <w:keepNext/>
              <w:keepLines/>
              <w:tabs>
                <w:tab w:val="left" w:pos="1425"/>
              </w:tabs>
              <w:spacing w:before="40" w:after="40"/>
              <w:jc w:val="center"/>
              <w:rPr>
                <w:b/>
                <w:noProof/>
                <w:sz w:val="18"/>
                <w:szCs w:val="18"/>
                <w:lang w:eastAsia="sv-SE"/>
              </w:rPr>
            </w:pPr>
            <w:r w:rsidRPr="001D6814">
              <w:rPr>
                <w:b/>
                <w:noProof/>
                <w:sz w:val="18"/>
                <w:szCs w:val="18"/>
                <w:lang w:eastAsia="sv-SE"/>
              </w:rPr>
              <w:t>Inhalation</w:t>
            </w:r>
          </w:p>
        </w:tc>
        <w:tc>
          <w:tcPr>
            <w:tcW w:w="1119" w:type="dxa"/>
            <w:vMerge/>
            <w:shd w:val="clear" w:color="auto" w:fill="FFFFFF"/>
          </w:tcPr>
          <w:p w14:paraId="09E6C01E"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vAlign w:val="center"/>
          </w:tcPr>
          <w:p w14:paraId="7464FEF6" w14:textId="77777777" w:rsidR="008B6FEE" w:rsidRPr="001D6814" w:rsidRDefault="008B6FEE" w:rsidP="00B562B3">
            <w:pPr>
              <w:keepNext/>
              <w:keepLines/>
              <w:tabs>
                <w:tab w:val="left" w:pos="1425"/>
              </w:tabs>
              <w:spacing w:before="40" w:after="40"/>
              <w:jc w:val="center"/>
              <w:rPr>
                <w:b/>
                <w:i/>
                <w:sz w:val="18"/>
                <w:szCs w:val="18"/>
              </w:rPr>
            </w:pPr>
          </w:p>
        </w:tc>
        <w:tc>
          <w:tcPr>
            <w:tcW w:w="1200" w:type="dxa"/>
            <w:vMerge/>
            <w:shd w:val="clear" w:color="auto" w:fill="FFFFFF"/>
          </w:tcPr>
          <w:p w14:paraId="619608D2" w14:textId="77777777" w:rsidR="008B6FEE" w:rsidRPr="001D6814" w:rsidRDefault="008B6FEE" w:rsidP="00B562B3">
            <w:pPr>
              <w:keepNext/>
              <w:keepLines/>
              <w:tabs>
                <w:tab w:val="left" w:pos="1425"/>
              </w:tabs>
              <w:spacing w:before="40" w:after="40"/>
              <w:jc w:val="center"/>
              <w:rPr>
                <w:b/>
                <w:sz w:val="18"/>
                <w:szCs w:val="18"/>
              </w:rPr>
            </w:pPr>
          </w:p>
        </w:tc>
        <w:tc>
          <w:tcPr>
            <w:tcW w:w="754" w:type="dxa"/>
            <w:vMerge/>
            <w:shd w:val="clear" w:color="auto" w:fill="FFFFFF"/>
            <w:vAlign w:val="center"/>
          </w:tcPr>
          <w:p w14:paraId="53DD3807" w14:textId="77777777" w:rsidR="008B6FEE" w:rsidRPr="001D6814" w:rsidRDefault="008B6FEE" w:rsidP="00B562B3">
            <w:pPr>
              <w:keepNext/>
              <w:keepLines/>
              <w:tabs>
                <w:tab w:val="left" w:pos="1425"/>
              </w:tabs>
              <w:spacing w:before="40" w:after="40"/>
              <w:jc w:val="center"/>
              <w:rPr>
                <w:b/>
                <w:sz w:val="18"/>
                <w:szCs w:val="18"/>
              </w:rPr>
            </w:pPr>
          </w:p>
        </w:tc>
        <w:tc>
          <w:tcPr>
            <w:tcW w:w="2379" w:type="dxa"/>
            <w:shd w:val="clear" w:color="auto" w:fill="FFFFFF"/>
            <w:vAlign w:val="center"/>
          </w:tcPr>
          <w:p w14:paraId="68BB5947"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Harmful if inhaled</w:t>
            </w:r>
          </w:p>
        </w:tc>
        <w:tc>
          <w:tcPr>
            <w:tcW w:w="977" w:type="dxa"/>
            <w:shd w:val="clear" w:color="auto" w:fill="FFFFFF"/>
            <w:vAlign w:val="center"/>
          </w:tcPr>
          <w:p w14:paraId="765CF8D8"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H332</w:t>
            </w:r>
          </w:p>
        </w:tc>
      </w:tr>
      <w:tr w:rsidR="008B6FEE" w:rsidRPr="001D6814" w14:paraId="0B0A3E83" w14:textId="77777777" w:rsidTr="001406E8">
        <w:trPr>
          <w:cantSplit/>
          <w:trHeight w:val="560"/>
          <w:jc w:val="center"/>
        </w:trPr>
        <w:tc>
          <w:tcPr>
            <w:tcW w:w="846" w:type="dxa"/>
            <w:vMerge/>
            <w:shd w:val="clear" w:color="auto" w:fill="FFFFFF"/>
            <w:vAlign w:val="center"/>
          </w:tcPr>
          <w:p w14:paraId="4D5C7C4F" w14:textId="77777777" w:rsidR="008B6FEE" w:rsidRPr="001D6814" w:rsidRDefault="008B6FEE" w:rsidP="00B562B3">
            <w:pPr>
              <w:keepNext/>
              <w:keepLines/>
              <w:tabs>
                <w:tab w:val="left" w:pos="1425"/>
              </w:tabs>
              <w:spacing w:before="40" w:after="40"/>
              <w:jc w:val="center"/>
              <w:rPr>
                <w:b/>
                <w:sz w:val="18"/>
                <w:szCs w:val="18"/>
              </w:rPr>
            </w:pPr>
          </w:p>
        </w:tc>
        <w:tc>
          <w:tcPr>
            <w:tcW w:w="766" w:type="dxa"/>
            <w:vMerge w:val="restart"/>
            <w:shd w:val="clear" w:color="auto" w:fill="FFFFFF"/>
            <w:vAlign w:val="center"/>
          </w:tcPr>
          <w:p w14:paraId="7019B02C"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5</w:t>
            </w:r>
          </w:p>
        </w:tc>
        <w:tc>
          <w:tcPr>
            <w:tcW w:w="1043" w:type="dxa"/>
            <w:shd w:val="clear" w:color="auto" w:fill="FFFFFF"/>
            <w:vAlign w:val="center"/>
          </w:tcPr>
          <w:p w14:paraId="24888125"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Oral</w:t>
            </w:r>
          </w:p>
        </w:tc>
        <w:tc>
          <w:tcPr>
            <w:tcW w:w="1119" w:type="dxa"/>
            <w:vMerge/>
            <w:shd w:val="clear" w:color="auto" w:fill="FFFFFF"/>
            <w:vAlign w:val="center"/>
          </w:tcPr>
          <w:p w14:paraId="23CF3758" w14:textId="77777777" w:rsidR="008B6FEE" w:rsidRDefault="008B6FEE" w:rsidP="00B562B3">
            <w:pPr>
              <w:keepNext/>
              <w:keepLines/>
              <w:tabs>
                <w:tab w:val="left" w:pos="1425"/>
              </w:tabs>
              <w:spacing w:before="40" w:after="40"/>
              <w:jc w:val="center"/>
              <w:rPr>
                <w:noProof/>
                <w:lang w:eastAsia="zh-CN"/>
              </w:rPr>
            </w:pPr>
          </w:p>
        </w:tc>
        <w:tc>
          <w:tcPr>
            <w:tcW w:w="1117" w:type="dxa"/>
            <w:vMerge w:val="restart"/>
            <w:shd w:val="clear" w:color="auto" w:fill="FFFFFF"/>
            <w:vAlign w:val="center"/>
          </w:tcPr>
          <w:p w14:paraId="5F8AE8B5" w14:textId="77777777" w:rsidR="008B6FEE" w:rsidRPr="001D6814" w:rsidRDefault="008B6FEE" w:rsidP="00B562B3">
            <w:pPr>
              <w:keepNext/>
              <w:keepLines/>
              <w:tabs>
                <w:tab w:val="left" w:pos="1425"/>
              </w:tabs>
              <w:spacing w:before="40" w:after="40"/>
              <w:jc w:val="center"/>
              <w:rPr>
                <w:b/>
                <w:i/>
                <w:sz w:val="18"/>
                <w:szCs w:val="18"/>
              </w:rPr>
            </w:pPr>
            <w:r w:rsidRPr="001D6814">
              <w:rPr>
                <w:i/>
                <w:sz w:val="18"/>
                <w:szCs w:val="18"/>
              </w:rPr>
              <w:t xml:space="preserve"> No pictogram</w:t>
            </w:r>
          </w:p>
        </w:tc>
        <w:tc>
          <w:tcPr>
            <w:tcW w:w="1200" w:type="dxa"/>
            <w:vMerge/>
            <w:shd w:val="clear" w:color="auto" w:fill="FFFFFF"/>
            <w:vAlign w:val="center"/>
          </w:tcPr>
          <w:p w14:paraId="6F0E5B5E" w14:textId="77777777" w:rsidR="008B6FEE" w:rsidRPr="001D6814" w:rsidRDefault="008B6FEE" w:rsidP="00B562B3">
            <w:pPr>
              <w:keepNext/>
              <w:keepLines/>
              <w:tabs>
                <w:tab w:val="left" w:pos="1425"/>
              </w:tabs>
              <w:spacing w:before="40" w:after="40"/>
              <w:jc w:val="center"/>
              <w:rPr>
                <w:sz w:val="18"/>
                <w:szCs w:val="18"/>
              </w:rPr>
            </w:pPr>
          </w:p>
        </w:tc>
        <w:tc>
          <w:tcPr>
            <w:tcW w:w="754" w:type="dxa"/>
            <w:vMerge w:val="restart"/>
            <w:shd w:val="clear" w:color="auto" w:fill="FFFFFF"/>
            <w:vAlign w:val="center"/>
          </w:tcPr>
          <w:p w14:paraId="14D4096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379" w:type="dxa"/>
            <w:shd w:val="clear" w:color="auto" w:fill="FFFFFF"/>
            <w:vAlign w:val="center"/>
          </w:tcPr>
          <w:p w14:paraId="25798FC2" w14:textId="77777777" w:rsidR="008B6FEE" w:rsidRPr="001D6814" w:rsidRDefault="008B6FEE" w:rsidP="00B562B3">
            <w:pPr>
              <w:spacing w:before="40" w:after="40"/>
              <w:ind w:left="-3" w:right="-37"/>
              <w:rPr>
                <w:sz w:val="18"/>
                <w:szCs w:val="18"/>
              </w:rPr>
            </w:pPr>
            <w:r w:rsidRPr="001D6814">
              <w:rPr>
                <w:noProof/>
                <w:sz w:val="18"/>
                <w:szCs w:val="18"/>
                <w:lang w:eastAsia="sv-SE"/>
              </w:rPr>
              <w:t>May be harmful if swallowed</w:t>
            </w:r>
          </w:p>
        </w:tc>
        <w:tc>
          <w:tcPr>
            <w:tcW w:w="977" w:type="dxa"/>
            <w:shd w:val="clear" w:color="auto" w:fill="FFFFFF"/>
            <w:vAlign w:val="center"/>
          </w:tcPr>
          <w:p w14:paraId="438CC910"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H303</w:t>
            </w:r>
          </w:p>
        </w:tc>
      </w:tr>
      <w:tr w:rsidR="008B6FEE" w:rsidRPr="001D6814" w14:paraId="672F00D6" w14:textId="77777777" w:rsidTr="001406E8">
        <w:trPr>
          <w:cantSplit/>
          <w:trHeight w:val="560"/>
          <w:jc w:val="center"/>
        </w:trPr>
        <w:tc>
          <w:tcPr>
            <w:tcW w:w="846" w:type="dxa"/>
            <w:vMerge/>
            <w:shd w:val="clear" w:color="auto" w:fill="FFFFFF"/>
            <w:vAlign w:val="center"/>
          </w:tcPr>
          <w:p w14:paraId="230CD6F2" w14:textId="77777777" w:rsidR="008B6FEE" w:rsidRPr="001D6814" w:rsidRDefault="008B6FEE" w:rsidP="00B562B3">
            <w:pPr>
              <w:keepNext/>
              <w:keepLines/>
              <w:tabs>
                <w:tab w:val="left" w:pos="1425"/>
              </w:tabs>
              <w:spacing w:before="40" w:after="40"/>
              <w:jc w:val="center"/>
              <w:rPr>
                <w:b/>
                <w:sz w:val="18"/>
                <w:szCs w:val="18"/>
              </w:rPr>
            </w:pPr>
          </w:p>
        </w:tc>
        <w:tc>
          <w:tcPr>
            <w:tcW w:w="766" w:type="dxa"/>
            <w:vMerge/>
            <w:shd w:val="clear" w:color="auto" w:fill="FFFFFF"/>
            <w:vAlign w:val="center"/>
          </w:tcPr>
          <w:p w14:paraId="3E9ED3F6" w14:textId="77777777" w:rsidR="008B6FEE" w:rsidRPr="001D6814" w:rsidRDefault="008B6FEE" w:rsidP="00B562B3">
            <w:pPr>
              <w:keepNext/>
              <w:keepLines/>
              <w:tabs>
                <w:tab w:val="left" w:pos="1425"/>
              </w:tabs>
              <w:spacing w:before="40" w:after="40"/>
              <w:jc w:val="center"/>
              <w:rPr>
                <w:b/>
                <w:sz w:val="18"/>
                <w:szCs w:val="18"/>
              </w:rPr>
            </w:pPr>
          </w:p>
        </w:tc>
        <w:tc>
          <w:tcPr>
            <w:tcW w:w="1043" w:type="dxa"/>
            <w:shd w:val="clear" w:color="auto" w:fill="FFFFFF"/>
            <w:vAlign w:val="center"/>
          </w:tcPr>
          <w:p w14:paraId="6E365A3C"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Dermal</w:t>
            </w:r>
          </w:p>
        </w:tc>
        <w:tc>
          <w:tcPr>
            <w:tcW w:w="1119" w:type="dxa"/>
            <w:vMerge/>
            <w:shd w:val="clear" w:color="auto" w:fill="FFFFFF"/>
            <w:vAlign w:val="center"/>
          </w:tcPr>
          <w:p w14:paraId="36308FC8"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vAlign w:val="center"/>
          </w:tcPr>
          <w:p w14:paraId="0008B95C" w14:textId="77777777" w:rsidR="008B6FEE" w:rsidRPr="001D6814" w:rsidRDefault="008B6FEE" w:rsidP="00B562B3">
            <w:pPr>
              <w:keepNext/>
              <w:keepLines/>
              <w:tabs>
                <w:tab w:val="left" w:pos="1425"/>
              </w:tabs>
              <w:spacing w:before="40" w:after="40"/>
              <w:jc w:val="center"/>
              <w:rPr>
                <w:b/>
                <w:i/>
                <w:sz w:val="18"/>
                <w:szCs w:val="18"/>
              </w:rPr>
            </w:pPr>
          </w:p>
        </w:tc>
        <w:tc>
          <w:tcPr>
            <w:tcW w:w="1200" w:type="dxa"/>
            <w:vMerge/>
            <w:shd w:val="clear" w:color="auto" w:fill="FFFFFF"/>
            <w:vAlign w:val="center"/>
          </w:tcPr>
          <w:p w14:paraId="69BBBFC2" w14:textId="77777777" w:rsidR="008B6FEE" w:rsidRPr="001D6814" w:rsidRDefault="008B6FEE" w:rsidP="00B562B3">
            <w:pPr>
              <w:keepNext/>
              <w:keepLines/>
              <w:tabs>
                <w:tab w:val="left" w:pos="1425"/>
              </w:tabs>
              <w:spacing w:before="40" w:after="40"/>
              <w:jc w:val="center"/>
              <w:rPr>
                <w:b/>
                <w:sz w:val="18"/>
                <w:szCs w:val="18"/>
              </w:rPr>
            </w:pPr>
          </w:p>
        </w:tc>
        <w:tc>
          <w:tcPr>
            <w:tcW w:w="754" w:type="dxa"/>
            <w:vMerge/>
            <w:shd w:val="clear" w:color="auto" w:fill="FFFFFF"/>
            <w:vAlign w:val="center"/>
          </w:tcPr>
          <w:p w14:paraId="62B85E4D" w14:textId="77777777" w:rsidR="008B6FEE" w:rsidRPr="001D6814" w:rsidRDefault="008B6FEE" w:rsidP="00B562B3">
            <w:pPr>
              <w:keepNext/>
              <w:keepLines/>
              <w:tabs>
                <w:tab w:val="left" w:pos="1425"/>
              </w:tabs>
              <w:spacing w:before="40" w:after="40"/>
              <w:jc w:val="center"/>
              <w:rPr>
                <w:b/>
                <w:sz w:val="18"/>
                <w:szCs w:val="18"/>
              </w:rPr>
            </w:pPr>
          </w:p>
        </w:tc>
        <w:tc>
          <w:tcPr>
            <w:tcW w:w="2379" w:type="dxa"/>
            <w:shd w:val="clear" w:color="auto" w:fill="FFFFFF"/>
            <w:vAlign w:val="center"/>
          </w:tcPr>
          <w:p w14:paraId="56069BDE"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May be harmful in contact with skin</w:t>
            </w:r>
          </w:p>
        </w:tc>
        <w:tc>
          <w:tcPr>
            <w:tcW w:w="977" w:type="dxa"/>
            <w:shd w:val="clear" w:color="auto" w:fill="FFFFFF"/>
            <w:vAlign w:val="center"/>
          </w:tcPr>
          <w:p w14:paraId="56968311"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H313</w:t>
            </w:r>
          </w:p>
        </w:tc>
      </w:tr>
      <w:tr w:rsidR="008B6FEE" w:rsidRPr="001D6814" w14:paraId="3F7B1E9B" w14:textId="77777777" w:rsidTr="001406E8">
        <w:trPr>
          <w:cantSplit/>
          <w:trHeight w:val="560"/>
          <w:jc w:val="center"/>
        </w:trPr>
        <w:tc>
          <w:tcPr>
            <w:tcW w:w="846" w:type="dxa"/>
            <w:vMerge/>
            <w:shd w:val="clear" w:color="auto" w:fill="FFFFFF"/>
            <w:vAlign w:val="center"/>
          </w:tcPr>
          <w:p w14:paraId="113FED88" w14:textId="77777777" w:rsidR="008B6FEE" w:rsidRPr="001D6814" w:rsidRDefault="008B6FEE" w:rsidP="00B562B3">
            <w:pPr>
              <w:keepNext/>
              <w:keepLines/>
              <w:tabs>
                <w:tab w:val="left" w:pos="1425"/>
              </w:tabs>
              <w:spacing w:before="40" w:after="40"/>
              <w:jc w:val="center"/>
              <w:rPr>
                <w:b/>
                <w:sz w:val="18"/>
                <w:szCs w:val="18"/>
              </w:rPr>
            </w:pPr>
          </w:p>
        </w:tc>
        <w:tc>
          <w:tcPr>
            <w:tcW w:w="766" w:type="dxa"/>
            <w:vMerge/>
            <w:shd w:val="clear" w:color="auto" w:fill="FFFFFF"/>
            <w:vAlign w:val="center"/>
          </w:tcPr>
          <w:p w14:paraId="5C884170" w14:textId="77777777" w:rsidR="008B6FEE" w:rsidRPr="001D6814" w:rsidRDefault="008B6FEE" w:rsidP="00B562B3">
            <w:pPr>
              <w:keepNext/>
              <w:keepLines/>
              <w:tabs>
                <w:tab w:val="left" w:pos="1425"/>
              </w:tabs>
              <w:spacing w:before="40" w:after="40"/>
              <w:jc w:val="center"/>
              <w:rPr>
                <w:b/>
                <w:sz w:val="18"/>
                <w:szCs w:val="18"/>
              </w:rPr>
            </w:pPr>
          </w:p>
        </w:tc>
        <w:tc>
          <w:tcPr>
            <w:tcW w:w="1043" w:type="dxa"/>
            <w:shd w:val="clear" w:color="auto" w:fill="FFFFFF"/>
            <w:vAlign w:val="center"/>
          </w:tcPr>
          <w:p w14:paraId="72434704" w14:textId="77777777" w:rsidR="008B6FEE" w:rsidRPr="001D6814" w:rsidRDefault="008B6FEE" w:rsidP="00B562B3">
            <w:pPr>
              <w:keepNext/>
              <w:keepLines/>
              <w:tabs>
                <w:tab w:val="left" w:pos="1425"/>
              </w:tabs>
              <w:spacing w:before="40" w:after="40"/>
              <w:jc w:val="center"/>
              <w:rPr>
                <w:b/>
                <w:noProof/>
                <w:sz w:val="18"/>
                <w:szCs w:val="18"/>
                <w:lang w:eastAsia="sv-SE"/>
              </w:rPr>
            </w:pPr>
            <w:r w:rsidRPr="001D6814">
              <w:rPr>
                <w:b/>
                <w:noProof/>
                <w:sz w:val="18"/>
                <w:szCs w:val="18"/>
                <w:lang w:eastAsia="sv-SE"/>
              </w:rPr>
              <w:t>Inhalation</w:t>
            </w:r>
          </w:p>
        </w:tc>
        <w:tc>
          <w:tcPr>
            <w:tcW w:w="1119" w:type="dxa"/>
            <w:vMerge/>
            <w:shd w:val="clear" w:color="auto" w:fill="FFFFFF"/>
            <w:vAlign w:val="center"/>
          </w:tcPr>
          <w:p w14:paraId="1A0862C9" w14:textId="77777777" w:rsidR="008B6FEE" w:rsidRPr="001D6814" w:rsidRDefault="008B6FEE" w:rsidP="00B562B3">
            <w:pPr>
              <w:keepNext/>
              <w:keepLines/>
              <w:tabs>
                <w:tab w:val="left" w:pos="1425"/>
              </w:tabs>
              <w:spacing w:before="40" w:after="40"/>
              <w:jc w:val="center"/>
              <w:rPr>
                <w:b/>
                <w:i/>
                <w:sz w:val="18"/>
                <w:szCs w:val="18"/>
              </w:rPr>
            </w:pPr>
          </w:p>
        </w:tc>
        <w:tc>
          <w:tcPr>
            <w:tcW w:w="1117" w:type="dxa"/>
            <w:vMerge/>
            <w:shd w:val="clear" w:color="auto" w:fill="FFFFFF"/>
            <w:vAlign w:val="center"/>
          </w:tcPr>
          <w:p w14:paraId="4EC27616" w14:textId="77777777" w:rsidR="008B6FEE" w:rsidRPr="001D6814" w:rsidRDefault="008B6FEE" w:rsidP="00B562B3">
            <w:pPr>
              <w:keepNext/>
              <w:keepLines/>
              <w:tabs>
                <w:tab w:val="left" w:pos="1425"/>
              </w:tabs>
              <w:spacing w:before="40" w:after="40"/>
              <w:jc w:val="center"/>
              <w:rPr>
                <w:b/>
                <w:i/>
                <w:sz w:val="18"/>
                <w:szCs w:val="18"/>
              </w:rPr>
            </w:pPr>
          </w:p>
        </w:tc>
        <w:tc>
          <w:tcPr>
            <w:tcW w:w="1200" w:type="dxa"/>
            <w:vMerge/>
            <w:shd w:val="clear" w:color="auto" w:fill="FFFFFF"/>
            <w:vAlign w:val="center"/>
          </w:tcPr>
          <w:p w14:paraId="15390542" w14:textId="77777777" w:rsidR="008B6FEE" w:rsidRPr="001D6814" w:rsidRDefault="008B6FEE" w:rsidP="00B562B3">
            <w:pPr>
              <w:keepNext/>
              <w:keepLines/>
              <w:tabs>
                <w:tab w:val="left" w:pos="1425"/>
              </w:tabs>
              <w:spacing w:before="40" w:after="40"/>
              <w:jc w:val="center"/>
              <w:rPr>
                <w:b/>
                <w:sz w:val="18"/>
                <w:szCs w:val="18"/>
              </w:rPr>
            </w:pPr>
          </w:p>
        </w:tc>
        <w:tc>
          <w:tcPr>
            <w:tcW w:w="754" w:type="dxa"/>
            <w:vMerge/>
            <w:shd w:val="clear" w:color="auto" w:fill="FFFFFF"/>
            <w:vAlign w:val="center"/>
          </w:tcPr>
          <w:p w14:paraId="478B7198" w14:textId="77777777" w:rsidR="008B6FEE" w:rsidRPr="001D6814" w:rsidRDefault="008B6FEE" w:rsidP="00B562B3">
            <w:pPr>
              <w:keepNext/>
              <w:keepLines/>
              <w:tabs>
                <w:tab w:val="left" w:pos="1425"/>
              </w:tabs>
              <w:spacing w:before="40" w:after="40"/>
              <w:jc w:val="center"/>
              <w:rPr>
                <w:b/>
                <w:sz w:val="18"/>
                <w:szCs w:val="18"/>
              </w:rPr>
            </w:pPr>
          </w:p>
        </w:tc>
        <w:tc>
          <w:tcPr>
            <w:tcW w:w="2379" w:type="dxa"/>
            <w:shd w:val="clear" w:color="auto" w:fill="FFFFFF"/>
            <w:vAlign w:val="center"/>
          </w:tcPr>
          <w:p w14:paraId="4B91AC09" w14:textId="77777777" w:rsidR="008B6FEE" w:rsidRPr="001D6814" w:rsidRDefault="008B6FEE" w:rsidP="00B562B3">
            <w:pPr>
              <w:spacing w:before="40" w:after="40"/>
              <w:ind w:left="-3" w:right="-37"/>
              <w:rPr>
                <w:noProof/>
                <w:sz w:val="18"/>
                <w:szCs w:val="18"/>
                <w:lang w:eastAsia="sv-SE"/>
              </w:rPr>
            </w:pPr>
            <w:r w:rsidRPr="001D6814">
              <w:rPr>
                <w:noProof/>
                <w:sz w:val="18"/>
                <w:szCs w:val="18"/>
                <w:lang w:eastAsia="sv-SE"/>
              </w:rPr>
              <w:t>May be harmful if inhaled</w:t>
            </w:r>
          </w:p>
        </w:tc>
        <w:tc>
          <w:tcPr>
            <w:tcW w:w="977" w:type="dxa"/>
            <w:shd w:val="clear" w:color="auto" w:fill="FFFFFF"/>
            <w:vAlign w:val="center"/>
          </w:tcPr>
          <w:p w14:paraId="2E81AA9D" w14:textId="77777777" w:rsidR="008B6FEE" w:rsidRPr="001D6814" w:rsidRDefault="008B6FEE" w:rsidP="00B562B3">
            <w:pPr>
              <w:spacing w:before="40" w:after="40"/>
              <w:ind w:left="-3" w:right="-37"/>
              <w:jc w:val="center"/>
              <w:rPr>
                <w:noProof/>
                <w:sz w:val="18"/>
                <w:szCs w:val="18"/>
                <w:lang w:eastAsia="sv-SE"/>
              </w:rPr>
            </w:pPr>
            <w:r w:rsidRPr="001D6814">
              <w:rPr>
                <w:noProof/>
                <w:sz w:val="18"/>
                <w:szCs w:val="18"/>
                <w:lang w:eastAsia="sv-SE"/>
              </w:rPr>
              <w:t>H333</w:t>
            </w:r>
          </w:p>
        </w:tc>
      </w:tr>
    </w:tbl>
    <w:p w14:paraId="7151E46A" w14:textId="1DF54164" w:rsidR="008B6FEE" w:rsidRPr="006A5142" w:rsidRDefault="008B6FEE" w:rsidP="00CE79D9">
      <w:pPr>
        <w:spacing w:before="80" w:after="80"/>
        <w:ind w:left="426" w:hanging="284"/>
        <w:rPr>
          <w:i/>
          <w:strike/>
          <w:sz w:val="18"/>
          <w:szCs w:val="18"/>
        </w:rPr>
      </w:pPr>
      <w:proofErr w:type="spellStart"/>
      <w:r w:rsidRPr="00D1371E">
        <w:rPr>
          <w:strike/>
          <w:sz w:val="18"/>
          <w:szCs w:val="18"/>
          <w:vertAlign w:val="superscript"/>
        </w:rPr>
        <w:t>a</w:t>
      </w:r>
      <w:proofErr w:type="spellEnd"/>
      <w:r w:rsidRPr="00D1371E">
        <w:rPr>
          <w:strike/>
          <w:sz w:val="18"/>
          <w:szCs w:val="18"/>
          <w:vertAlign w:val="superscript"/>
        </w:rPr>
        <w:tab/>
      </w:r>
      <w:r w:rsidRPr="006A5142">
        <w:rPr>
          <w:i/>
          <w:strike/>
          <w:sz w:val="18"/>
          <w:szCs w:val="18"/>
        </w:rPr>
        <w:t xml:space="preserve">For gases, </w:t>
      </w:r>
      <w:proofErr w:type="spellStart"/>
      <w:r w:rsidRPr="006A5142">
        <w:rPr>
          <w:i/>
          <w:strike/>
          <w:sz w:val="18"/>
          <w:szCs w:val="18"/>
        </w:rPr>
        <w:t>u</w:t>
      </w:r>
      <w:r w:rsidRPr="006A5142">
        <w:rPr>
          <w:i/>
          <w:strike/>
          <w:color w:val="FF0000"/>
          <w:sz w:val="18"/>
          <w:szCs w:val="18"/>
        </w:rPr>
        <w:t>U</w:t>
      </w:r>
      <w:r w:rsidRPr="006A5142">
        <w:rPr>
          <w:i/>
          <w:strike/>
          <w:sz w:val="18"/>
          <w:szCs w:val="18"/>
        </w:rPr>
        <w:t>nder</w:t>
      </w:r>
      <w:proofErr w:type="spellEnd"/>
      <w:r w:rsidRPr="006A5142">
        <w:rPr>
          <w:i/>
          <w:strike/>
          <w:sz w:val="18"/>
          <w:szCs w:val="18"/>
        </w:rPr>
        <w:t xml:space="preserve"> the UN Recommendations on the Transport of Dangerous Goods, Model </w:t>
      </w:r>
      <w:proofErr w:type="gramStart"/>
      <w:r w:rsidRPr="006A5142">
        <w:rPr>
          <w:i/>
          <w:strike/>
          <w:sz w:val="18"/>
          <w:szCs w:val="18"/>
        </w:rPr>
        <w:t>Regulations ,</w:t>
      </w:r>
      <w:proofErr w:type="gramEnd"/>
      <w:r w:rsidRPr="006A5142">
        <w:rPr>
          <w:i/>
          <w:strike/>
          <w:sz w:val="18"/>
          <w:szCs w:val="18"/>
        </w:rPr>
        <w:t xml:space="preserve"> replace the number “6” in the bottom corner of the pictogram by “2”. </w:t>
      </w:r>
    </w:p>
    <w:p w14:paraId="6DB4BAFB" w14:textId="3A493DB0" w:rsidR="008B6FEE" w:rsidRPr="006A5142" w:rsidRDefault="008B6FEE" w:rsidP="00CE79D9">
      <w:pPr>
        <w:numPr>
          <w:ilvl w:val="0"/>
          <w:numId w:val="41"/>
        </w:numPr>
        <w:suppressAutoHyphens w:val="0"/>
        <w:spacing w:before="80" w:after="80" w:line="240" w:lineRule="auto"/>
        <w:ind w:left="850" w:right="119" w:hanging="357"/>
        <w:jc w:val="both"/>
        <w:rPr>
          <w:i/>
          <w:strike/>
          <w:color w:val="FF0000"/>
          <w:sz w:val="18"/>
          <w:szCs w:val="18"/>
        </w:rPr>
      </w:pPr>
      <w:r w:rsidRPr="006A5142">
        <w:rPr>
          <w:i/>
          <w:strike/>
          <w:color w:val="FF0000"/>
          <w:sz w:val="18"/>
          <w:szCs w:val="18"/>
        </w:rPr>
        <w:t xml:space="preserve">Toxic gases are classified in Division 2.3 and the number “2” must be displayed at the bottom corner of the UN Model </w:t>
      </w:r>
      <w:proofErr w:type="gramStart"/>
      <w:r w:rsidRPr="006A5142">
        <w:rPr>
          <w:i/>
          <w:strike/>
          <w:color w:val="FF0000"/>
          <w:sz w:val="18"/>
          <w:szCs w:val="18"/>
        </w:rPr>
        <w:t>Regulations</w:t>
      </w:r>
      <w:r w:rsidR="006546D9">
        <w:rPr>
          <w:i/>
          <w:strike/>
          <w:color w:val="FF0000"/>
          <w:sz w:val="18"/>
          <w:szCs w:val="18"/>
        </w:rPr>
        <w:t xml:space="preserve"> </w:t>
      </w:r>
      <w:r w:rsidRPr="006A5142">
        <w:rPr>
          <w:b/>
          <w:strike/>
          <w:color w:val="FF0000"/>
          <w:sz w:val="18"/>
          <w:szCs w:val="18"/>
        </w:rPr>
        <w:t xml:space="preserve"> </w:t>
      </w:r>
      <w:r w:rsidRPr="006A5142">
        <w:rPr>
          <w:i/>
          <w:strike/>
          <w:color w:val="FF0000"/>
          <w:sz w:val="18"/>
          <w:szCs w:val="18"/>
        </w:rPr>
        <w:t>pictogram</w:t>
      </w:r>
      <w:proofErr w:type="gramEnd"/>
      <w:r w:rsidRPr="006A5142">
        <w:rPr>
          <w:i/>
          <w:strike/>
          <w:color w:val="FF0000"/>
          <w:sz w:val="18"/>
          <w:szCs w:val="18"/>
        </w:rPr>
        <w:t xml:space="preserve">. </w:t>
      </w:r>
    </w:p>
    <w:p w14:paraId="49760E6B" w14:textId="5434F0C5" w:rsidR="008B6FEE" w:rsidRPr="006A5142" w:rsidRDefault="008B6FEE" w:rsidP="00CE79D9">
      <w:pPr>
        <w:numPr>
          <w:ilvl w:val="0"/>
          <w:numId w:val="41"/>
        </w:numPr>
        <w:suppressAutoHyphens w:val="0"/>
        <w:spacing w:before="80" w:after="80" w:line="240" w:lineRule="auto"/>
        <w:ind w:left="850" w:right="119" w:hanging="357"/>
        <w:jc w:val="both"/>
        <w:rPr>
          <w:i/>
          <w:strike/>
          <w:color w:val="FF0000"/>
          <w:sz w:val="18"/>
          <w:szCs w:val="18"/>
        </w:rPr>
      </w:pPr>
      <w:r w:rsidRPr="006A5142">
        <w:rPr>
          <w:i/>
          <w:strike/>
          <w:color w:val="FF0000"/>
          <w:sz w:val="18"/>
          <w:szCs w:val="18"/>
        </w:rPr>
        <w:t>Toxic substances are classified in Division 6.1 and the number “6” must be displayed at the bottom corner of the UN Model Regulations</w:t>
      </w:r>
      <w:r w:rsidRPr="006A5142">
        <w:rPr>
          <w:b/>
          <w:strike/>
          <w:color w:val="FF0000"/>
          <w:sz w:val="18"/>
          <w:szCs w:val="18"/>
        </w:rPr>
        <w:t xml:space="preserve"> </w:t>
      </w:r>
      <w:r w:rsidRPr="006A5142">
        <w:rPr>
          <w:i/>
          <w:strike/>
          <w:color w:val="FF0000"/>
          <w:sz w:val="18"/>
          <w:szCs w:val="18"/>
        </w:rPr>
        <w:t xml:space="preserve">pictogram. </w:t>
      </w:r>
      <w:r w:rsidR="00F35773" w:rsidRPr="006A5142">
        <w:rPr>
          <w:i/>
          <w:strike/>
          <w:color w:val="FF0000"/>
          <w:sz w:val="18"/>
          <w:szCs w:val="18"/>
        </w:rPr>
        <w:t xml:space="preserve"> </w:t>
      </w:r>
    </w:p>
    <w:p w14:paraId="455DD967" w14:textId="6369AD0A" w:rsidR="002A1F9C" w:rsidRDefault="008B6FEE" w:rsidP="001B612B">
      <w:pPr>
        <w:ind w:left="426" w:right="119" w:hanging="284"/>
        <w:rPr>
          <w:i/>
          <w:color w:val="FF0000"/>
          <w:sz w:val="18"/>
          <w:szCs w:val="18"/>
        </w:rPr>
      </w:pPr>
      <w:proofErr w:type="spellStart"/>
      <w:r w:rsidRPr="006A5142">
        <w:rPr>
          <w:i/>
          <w:strike/>
          <w:color w:val="FF0000"/>
          <w:sz w:val="18"/>
          <w:szCs w:val="18"/>
          <w:vertAlign w:val="superscript"/>
        </w:rPr>
        <w:t>b</w:t>
      </w:r>
      <w:r w:rsidR="00646180" w:rsidRPr="006A5142">
        <w:rPr>
          <w:i/>
          <w:color w:val="FF0000"/>
          <w:sz w:val="18"/>
          <w:szCs w:val="18"/>
          <w:u w:val="single"/>
          <w:vertAlign w:val="superscript"/>
        </w:rPr>
        <w:t>a</w:t>
      </w:r>
      <w:proofErr w:type="spellEnd"/>
      <w:r w:rsidRPr="006A5142">
        <w:rPr>
          <w:i/>
          <w:color w:val="FF0000"/>
          <w:sz w:val="18"/>
          <w:szCs w:val="18"/>
          <w:vertAlign w:val="superscript"/>
        </w:rPr>
        <w:tab/>
      </w:r>
      <w:proofErr w:type="gramStart"/>
      <w:r w:rsidR="00697EF4" w:rsidRPr="006A5142">
        <w:rPr>
          <w:i/>
          <w:strike/>
          <w:color w:val="FF0000"/>
          <w:sz w:val="18"/>
          <w:szCs w:val="18"/>
        </w:rPr>
        <w:t>The</w:t>
      </w:r>
      <w:proofErr w:type="gramEnd"/>
      <w:r w:rsidR="00697EF4" w:rsidRPr="006A5142">
        <w:rPr>
          <w:i/>
          <w:strike/>
          <w:color w:val="FF0000"/>
          <w:sz w:val="18"/>
          <w:szCs w:val="18"/>
        </w:rPr>
        <w:t xml:space="preserve"> term </w:t>
      </w:r>
      <w:r w:rsidRPr="006A5142">
        <w:rPr>
          <w:i/>
          <w:strike/>
          <w:color w:val="FF0000"/>
          <w:sz w:val="18"/>
          <w:szCs w:val="18"/>
        </w:rPr>
        <w:t>‘substance</w:t>
      </w:r>
      <w:r w:rsidR="00B26948" w:rsidRPr="006A5142">
        <w:rPr>
          <w:i/>
          <w:strike/>
          <w:color w:val="FF0000"/>
          <w:sz w:val="18"/>
          <w:szCs w:val="18"/>
        </w:rPr>
        <w:t>(s)</w:t>
      </w:r>
      <w:r w:rsidRPr="006A5142">
        <w:rPr>
          <w:i/>
          <w:strike/>
          <w:color w:val="FF0000"/>
          <w:sz w:val="18"/>
          <w:szCs w:val="18"/>
        </w:rPr>
        <w:t xml:space="preserve">’ </w:t>
      </w:r>
      <w:r w:rsidR="00697EF4" w:rsidRPr="006A5142">
        <w:rPr>
          <w:i/>
          <w:strike/>
          <w:color w:val="FF0000"/>
          <w:sz w:val="18"/>
          <w:szCs w:val="18"/>
        </w:rPr>
        <w:t xml:space="preserve">has a </w:t>
      </w:r>
      <w:r w:rsidR="00602647" w:rsidRPr="006A5142">
        <w:rPr>
          <w:i/>
          <w:strike/>
          <w:color w:val="FF0000"/>
          <w:sz w:val="18"/>
          <w:szCs w:val="18"/>
        </w:rPr>
        <w:t xml:space="preserve">slightly </w:t>
      </w:r>
      <w:r w:rsidR="00697EF4" w:rsidRPr="006A5142">
        <w:rPr>
          <w:i/>
          <w:strike/>
          <w:color w:val="FF0000"/>
          <w:sz w:val="18"/>
          <w:szCs w:val="18"/>
        </w:rPr>
        <w:t xml:space="preserve">different meaning under the UN Model Regulations </w:t>
      </w:r>
      <w:r w:rsidRPr="006A5142">
        <w:rPr>
          <w:i/>
          <w:strike/>
          <w:color w:val="FF0000"/>
          <w:sz w:val="18"/>
          <w:szCs w:val="18"/>
        </w:rPr>
        <w:t xml:space="preserve">(see </w:t>
      </w:r>
      <w:r w:rsidR="00F35773" w:rsidRPr="006A5142">
        <w:rPr>
          <w:i/>
          <w:strike/>
          <w:color w:val="FF0000"/>
          <w:sz w:val="18"/>
          <w:szCs w:val="18"/>
        </w:rPr>
        <w:t xml:space="preserve">Chapter 2.0 section </w:t>
      </w:r>
      <w:r w:rsidR="00697EF4" w:rsidRPr="006A5142">
        <w:rPr>
          <w:i/>
          <w:strike/>
          <w:color w:val="FF0000"/>
          <w:sz w:val="18"/>
          <w:szCs w:val="18"/>
        </w:rPr>
        <w:t>2.0.1</w:t>
      </w:r>
      <w:r w:rsidR="00B26948" w:rsidRPr="006A5142">
        <w:rPr>
          <w:i/>
          <w:strike/>
          <w:color w:val="FF0000"/>
          <w:sz w:val="18"/>
          <w:szCs w:val="18"/>
        </w:rPr>
        <w:t>.1</w:t>
      </w:r>
      <w:r w:rsidR="00697EF4" w:rsidRPr="006A5142">
        <w:rPr>
          <w:i/>
          <w:strike/>
          <w:color w:val="FF0000"/>
          <w:sz w:val="18"/>
          <w:szCs w:val="18"/>
        </w:rPr>
        <w:t xml:space="preserve"> ‘Definitions’) </w:t>
      </w:r>
      <w:r w:rsidR="00363F53" w:rsidRPr="006A5142">
        <w:rPr>
          <w:i/>
          <w:strike/>
          <w:color w:val="FF0000"/>
          <w:sz w:val="18"/>
          <w:szCs w:val="18"/>
        </w:rPr>
        <w:t>than</w:t>
      </w:r>
      <w:r w:rsidRPr="00751D52">
        <w:rPr>
          <w:i/>
          <w:strike/>
          <w:color w:val="FF0000"/>
          <w:sz w:val="18"/>
          <w:szCs w:val="18"/>
        </w:rPr>
        <w:t xml:space="preserve"> under the GHS (see Chapter 1.2</w:t>
      </w:r>
      <w:r w:rsidR="00B26948" w:rsidRPr="00751D52">
        <w:rPr>
          <w:i/>
          <w:strike/>
          <w:color w:val="FF0000"/>
          <w:sz w:val="18"/>
          <w:szCs w:val="18"/>
        </w:rPr>
        <w:t xml:space="preserve"> ‘Definitions and </w:t>
      </w:r>
      <w:r w:rsidR="00BE4D0F" w:rsidRPr="00751D52">
        <w:rPr>
          <w:i/>
          <w:strike/>
          <w:color w:val="FF0000"/>
          <w:sz w:val="18"/>
          <w:szCs w:val="18"/>
        </w:rPr>
        <w:t>A</w:t>
      </w:r>
      <w:r w:rsidR="00B26948" w:rsidRPr="00751D52">
        <w:rPr>
          <w:i/>
          <w:strike/>
          <w:color w:val="FF0000"/>
          <w:sz w:val="18"/>
          <w:szCs w:val="18"/>
        </w:rPr>
        <w:t>bbreviations’</w:t>
      </w:r>
      <w:r w:rsidRPr="00751D52">
        <w:rPr>
          <w:i/>
          <w:strike/>
          <w:color w:val="FF0000"/>
          <w:sz w:val="18"/>
          <w:szCs w:val="18"/>
        </w:rPr>
        <w:t>).</w:t>
      </w:r>
      <w:r w:rsidR="002A1F9C" w:rsidRPr="006A5142">
        <w:rPr>
          <w:i/>
          <w:color w:val="FF0000"/>
          <w:sz w:val="18"/>
          <w:szCs w:val="18"/>
        </w:rPr>
        <w:t xml:space="preserve"> </w:t>
      </w:r>
      <w:r w:rsidR="008A257F" w:rsidRPr="006A5142">
        <w:rPr>
          <w:i/>
          <w:color w:val="FF0000"/>
          <w:sz w:val="18"/>
          <w:szCs w:val="18"/>
          <w:u w:val="single"/>
        </w:rPr>
        <w:t>A</w:t>
      </w:r>
      <w:r w:rsidR="002A1F9C" w:rsidRPr="006A5142">
        <w:rPr>
          <w:i/>
          <w:color w:val="FF0000"/>
          <w:sz w:val="18"/>
          <w:szCs w:val="18"/>
          <w:u w:val="single"/>
        </w:rPr>
        <w:t>s defined in the UN Model Regulations (see Chapter 2.6, paragraph 2.6.1 (a)). The term “substances” in the Model Regulations covers substances and mixtures.</w:t>
      </w:r>
    </w:p>
    <w:p w14:paraId="0DBE2A6A" w14:textId="536DE6AB" w:rsidR="00311181" w:rsidRDefault="00311181">
      <w:pPr>
        <w:suppressAutoHyphens w:val="0"/>
        <w:spacing w:line="240" w:lineRule="auto"/>
        <w:rPr>
          <w:i/>
          <w:color w:val="FF0000"/>
          <w:sz w:val="18"/>
          <w:szCs w:val="18"/>
        </w:rPr>
      </w:pPr>
      <w:r>
        <w:rPr>
          <w:i/>
          <w:color w:val="FF0000"/>
          <w:sz w:val="18"/>
          <w:szCs w:val="18"/>
        </w:rPr>
        <w:br w:type="page"/>
      </w:r>
    </w:p>
    <w:p w14:paraId="0575B896" w14:textId="5AFA9E41" w:rsidR="008B6FEE" w:rsidRPr="001D6814" w:rsidRDefault="008B6FEE">
      <w:pPr>
        <w:pStyle w:val="GHSHeading3"/>
        <w:spacing w:before="240" w:after="200"/>
        <w:ind w:left="284"/>
        <w:rPr>
          <w:sz w:val="20"/>
        </w:rPr>
      </w:pPr>
      <w:r w:rsidRPr="001D6814">
        <w:rPr>
          <w:sz w:val="20"/>
        </w:rPr>
        <w:lastRenderedPageBreak/>
        <w:t>A1.19</w:t>
      </w:r>
      <w:r w:rsidRPr="001D6814">
        <w:rPr>
          <w:sz w:val="20"/>
        </w:rPr>
        <w:tab/>
        <w:t xml:space="preserve">Skin corrosion/irritation </w:t>
      </w:r>
      <w:r w:rsidRPr="001D6814">
        <w:rPr>
          <w:b w:val="0"/>
          <w:sz w:val="20"/>
        </w:rPr>
        <w:t>(see Chapter 3.2 for classification criteria)</w:t>
      </w: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693"/>
        <w:gridCol w:w="1160"/>
        <w:gridCol w:w="1126"/>
        <w:gridCol w:w="1082"/>
        <w:gridCol w:w="1146"/>
        <w:gridCol w:w="865"/>
        <w:gridCol w:w="2166"/>
        <w:gridCol w:w="967"/>
      </w:tblGrid>
      <w:tr w:rsidR="008B6FEE" w:rsidRPr="001D6814" w14:paraId="1E0917DC" w14:textId="77777777" w:rsidTr="00EA43F8">
        <w:trPr>
          <w:cantSplit/>
          <w:trHeight w:val="408"/>
          <w:tblHeader/>
          <w:jc w:val="center"/>
        </w:trPr>
        <w:tc>
          <w:tcPr>
            <w:tcW w:w="3979" w:type="dxa"/>
            <w:gridSpan w:val="3"/>
            <w:tcBorders>
              <w:top w:val="single" w:sz="4" w:space="0" w:color="auto"/>
              <w:left w:val="single" w:sz="4" w:space="0" w:color="auto"/>
              <w:bottom w:val="single" w:sz="4" w:space="0" w:color="auto"/>
              <w:right w:val="single" w:sz="4" w:space="0" w:color="auto"/>
            </w:tcBorders>
            <w:shd w:val="clear" w:color="auto" w:fill="FFFFFF"/>
          </w:tcPr>
          <w:p w14:paraId="10371136" w14:textId="77777777" w:rsidR="008B6FEE" w:rsidRPr="007265E7" w:rsidRDefault="008B6FEE" w:rsidP="00B562B3">
            <w:pPr>
              <w:tabs>
                <w:tab w:val="left" w:pos="1425"/>
              </w:tabs>
              <w:spacing w:before="80" w:after="80"/>
              <w:jc w:val="center"/>
              <w:rPr>
                <w:b/>
                <w:sz w:val="18"/>
                <w:szCs w:val="18"/>
              </w:rPr>
            </w:pPr>
            <w:r w:rsidRPr="001D6814">
              <w:rPr>
                <w:b/>
                <w:sz w:val="18"/>
                <w:szCs w:val="18"/>
              </w:rPr>
              <w:t>Classification</w:t>
            </w:r>
          </w:p>
        </w:tc>
        <w:tc>
          <w:tcPr>
            <w:tcW w:w="5259" w:type="dxa"/>
            <w:gridSpan w:val="4"/>
            <w:tcBorders>
              <w:top w:val="single" w:sz="4" w:space="0" w:color="auto"/>
              <w:left w:val="single" w:sz="4" w:space="0" w:color="auto"/>
              <w:bottom w:val="single" w:sz="4" w:space="0" w:color="auto"/>
              <w:right w:val="single" w:sz="4" w:space="0" w:color="auto"/>
            </w:tcBorders>
            <w:shd w:val="clear" w:color="auto" w:fill="FFFFFF"/>
          </w:tcPr>
          <w:p w14:paraId="2B9BF95E" w14:textId="77777777" w:rsidR="008B6FEE" w:rsidRPr="007265E7" w:rsidRDefault="008B6FEE" w:rsidP="00B562B3">
            <w:pPr>
              <w:tabs>
                <w:tab w:val="left" w:pos="1425"/>
              </w:tabs>
              <w:spacing w:before="80" w:after="80"/>
              <w:jc w:val="center"/>
              <w:rPr>
                <w:b/>
                <w:sz w:val="18"/>
                <w:szCs w:val="18"/>
              </w:rPr>
            </w:pPr>
            <w:r w:rsidRPr="007265E7">
              <w:rPr>
                <w:b/>
                <w:sz w:val="18"/>
                <w:szCs w:val="18"/>
              </w:rPr>
              <w:t>Labelling</w:t>
            </w:r>
          </w:p>
        </w:tc>
        <w:tc>
          <w:tcPr>
            <w:tcW w:w="967" w:type="dxa"/>
            <w:vMerge w:val="restart"/>
            <w:tcBorders>
              <w:top w:val="single" w:sz="4" w:space="0" w:color="auto"/>
              <w:left w:val="single" w:sz="4" w:space="0" w:color="auto"/>
              <w:right w:val="single" w:sz="4" w:space="0" w:color="auto"/>
            </w:tcBorders>
            <w:shd w:val="clear" w:color="auto" w:fill="FFFFFF"/>
          </w:tcPr>
          <w:p w14:paraId="19BA6032" w14:textId="77777777" w:rsidR="008B6FEE" w:rsidRPr="007265E7" w:rsidRDefault="008B6FEE" w:rsidP="00B562B3">
            <w:pPr>
              <w:tabs>
                <w:tab w:val="left" w:pos="1425"/>
              </w:tabs>
              <w:spacing w:before="80" w:after="80"/>
              <w:jc w:val="center"/>
              <w:rPr>
                <w:b/>
                <w:sz w:val="18"/>
                <w:szCs w:val="18"/>
              </w:rPr>
            </w:pPr>
            <w:r w:rsidRPr="007265E7">
              <w:rPr>
                <w:b/>
                <w:sz w:val="18"/>
                <w:szCs w:val="18"/>
              </w:rPr>
              <w:t>Hazard statement codes</w:t>
            </w:r>
          </w:p>
        </w:tc>
      </w:tr>
      <w:tr w:rsidR="008B6FEE" w:rsidRPr="001D6814" w14:paraId="5C549D36" w14:textId="77777777" w:rsidTr="00EA43F8">
        <w:trPr>
          <w:cantSplit/>
          <w:trHeight w:val="645"/>
          <w:jc w:val="center"/>
        </w:trPr>
        <w:tc>
          <w:tcPr>
            <w:tcW w:w="1693" w:type="dxa"/>
            <w:shd w:val="clear" w:color="auto" w:fill="FFFFFF"/>
            <w:vAlign w:val="center"/>
          </w:tcPr>
          <w:p w14:paraId="5DE52784" w14:textId="77777777" w:rsidR="008B6FEE" w:rsidRPr="001D6814" w:rsidRDefault="008B6FEE" w:rsidP="00B562B3">
            <w:pPr>
              <w:tabs>
                <w:tab w:val="left" w:pos="1425"/>
              </w:tabs>
              <w:spacing w:before="40" w:after="40"/>
              <w:jc w:val="center"/>
              <w:rPr>
                <w:b/>
                <w:sz w:val="18"/>
                <w:szCs w:val="18"/>
              </w:rPr>
            </w:pPr>
            <w:r>
              <w:rPr>
                <w:b/>
                <w:sz w:val="18"/>
                <w:szCs w:val="18"/>
              </w:rPr>
              <w:t>Hazard class</w:t>
            </w:r>
          </w:p>
        </w:tc>
        <w:tc>
          <w:tcPr>
            <w:tcW w:w="1160" w:type="dxa"/>
            <w:shd w:val="clear" w:color="auto" w:fill="FFFFFF"/>
            <w:vAlign w:val="center"/>
          </w:tcPr>
          <w:p w14:paraId="3B29CF91" w14:textId="77777777" w:rsidR="008B6FEE" w:rsidRPr="001D6814" w:rsidRDefault="008B6FEE"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24" w:type="dxa"/>
            <w:shd w:val="clear" w:color="auto" w:fill="FFFFFF"/>
            <w:vAlign w:val="center"/>
          </w:tcPr>
          <w:p w14:paraId="4E0CB4A2" w14:textId="77777777" w:rsidR="008B6FEE" w:rsidRDefault="008B6FEE"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82" w:type="dxa"/>
            <w:shd w:val="clear" w:color="auto" w:fill="FFFFFF"/>
            <w:vAlign w:val="center"/>
          </w:tcPr>
          <w:p w14:paraId="587A8537" w14:textId="77777777" w:rsidR="008B6FEE" w:rsidRDefault="008B6FEE"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46" w:type="dxa"/>
            <w:shd w:val="clear" w:color="auto" w:fill="FFFFFF"/>
            <w:vAlign w:val="center"/>
          </w:tcPr>
          <w:p w14:paraId="6F556B11" w14:textId="77777777" w:rsidR="008B6FEE" w:rsidRDefault="008B6FEE" w:rsidP="00B562B3">
            <w:pPr>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r w:rsidRPr="00B9266C">
              <w:rPr>
                <w:b/>
                <w:bCs/>
                <w:color w:val="FF0000"/>
                <w:sz w:val="18"/>
                <w:szCs w:val="18"/>
              </w:rPr>
              <w:t>pictogram</w:t>
            </w:r>
          </w:p>
        </w:tc>
        <w:tc>
          <w:tcPr>
            <w:tcW w:w="865" w:type="dxa"/>
            <w:shd w:val="clear" w:color="auto" w:fill="FFFFFF"/>
            <w:vAlign w:val="center"/>
          </w:tcPr>
          <w:p w14:paraId="3AF94E15" w14:textId="77777777" w:rsidR="008B6FEE" w:rsidRPr="001D6814" w:rsidRDefault="008B6FEE" w:rsidP="00B562B3">
            <w:pPr>
              <w:tabs>
                <w:tab w:val="left" w:pos="1425"/>
              </w:tabs>
              <w:spacing w:before="40" w:after="40"/>
              <w:jc w:val="center"/>
              <w:rPr>
                <w:b/>
                <w:sz w:val="18"/>
                <w:szCs w:val="18"/>
              </w:rPr>
            </w:pPr>
            <w:r>
              <w:rPr>
                <w:b/>
                <w:sz w:val="18"/>
                <w:szCs w:val="18"/>
              </w:rPr>
              <w:t>Signal word</w:t>
            </w:r>
          </w:p>
        </w:tc>
        <w:tc>
          <w:tcPr>
            <w:tcW w:w="2165" w:type="dxa"/>
            <w:tcBorders>
              <w:right w:val="single" w:sz="4" w:space="0" w:color="auto"/>
            </w:tcBorders>
            <w:shd w:val="clear" w:color="auto" w:fill="FFFFFF"/>
            <w:vAlign w:val="center"/>
          </w:tcPr>
          <w:p w14:paraId="09354C7B" w14:textId="77777777" w:rsidR="008B6FEE" w:rsidRPr="00CD578D" w:rsidRDefault="008B6FEE" w:rsidP="00B562B3">
            <w:pPr>
              <w:tabs>
                <w:tab w:val="left" w:pos="1425"/>
              </w:tabs>
              <w:spacing w:before="40" w:after="40"/>
              <w:rPr>
                <w:b/>
                <w:sz w:val="18"/>
                <w:szCs w:val="18"/>
              </w:rPr>
            </w:pPr>
            <w:r w:rsidRPr="00CD578D">
              <w:rPr>
                <w:b/>
                <w:sz w:val="18"/>
                <w:szCs w:val="18"/>
              </w:rPr>
              <w:t>Hazard statement</w:t>
            </w:r>
          </w:p>
        </w:tc>
        <w:tc>
          <w:tcPr>
            <w:tcW w:w="967" w:type="dxa"/>
            <w:vMerge/>
            <w:tcBorders>
              <w:left w:val="single" w:sz="4" w:space="0" w:color="auto"/>
              <w:right w:val="single" w:sz="4" w:space="0" w:color="auto"/>
            </w:tcBorders>
            <w:shd w:val="clear" w:color="auto" w:fill="FFFFFF"/>
            <w:vAlign w:val="center"/>
          </w:tcPr>
          <w:p w14:paraId="5CC3BDC9" w14:textId="77777777" w:rsidR="008B6FEE" w:rsidRPr="001D6814" w:rsidRDefault="008B6FEE" w:rsidP="00B562B3">
            <w:pPr>
              <w:tabs>
                <w:tab w:val="left" w:pos="1425"/>
              </w:tabs>
              <w:spacing w:before="40" w:after="40"/>
              <w:jc w:val="center"/>
              <w:rPr>
                <w:noProof/>
                <w:sz w:val="18"/>
                <w:szCs w:val="18"/>
                <w:lang w:eastAsia="sv-SE"/>
              </w:rPr>
            </w:pPr>
          </w:p>
        </w:tc>
      </w:tr>
      <w:tr w:rsidR="008B6FEE" w:rsidRPr="001D6814" w14:paraId="712DF3B0" w14:textId="77777777" w:rsidTr="00EA43F8">
        <w:trPr>
          <w:cantSplit/>
          <w:trHeight w:val="645"/>
          <w:jc w:val="center"/>
        </w:trPr>
        <w:tc>
          <w:tcPr>
            <w:tcW w:w="1693" w:type="dxa"/>
            <w:vMerge w:val="restart"/>
            <w:shd w:val="clear" w:color="auto" w:fill="FFFFFF"/>
            <w:vAlign w:val="center"/>
          </w:tcPr>
          <w:p w14:paraId="35200E9D" w14:textId="77777777" w:rsidR="008B6FEE" w:rsidRPr="001D6814" w:rsidRDefault="008B6FEE" w:rsidP="00B562B3">
            <w:pPr>
              <w:tabs>
                <w:tab w:val="left" w:pos="1425"/>
              </w:tabs>
              <w:spacing w:before="40" w:after="40"/>
              <w:jc w:val="center"/>
              <w:rPr>
                <w:b/>
                <w:sz w:val="18"/>
                <w:szCs w:val="18"/>
              </w:rPr>
            </w:pPr>
            <w:r w:rsidRPr="001D6814">
              <w:rPr>
                <w:b/>
                <w:sz w:val="18"/>
                <w:szCs w:val="18"/>
              </w:rPr>
              <w:t>Skin corrosion/irritation</w:t>
            </w:r>
          </w:p>
        </w:tc>
        <w:tc>
          <w:tcPr>
            <w:tcW w:w="1160" w:type="dxa"/>
            <w:shd w:val="clear" w:color="auto" w:fill="FFFFFF"/>
            <w:vAlign w:val="center"/>
          </w:tcPr>
          <w:p w14:paraId="29DD6964" w14:textId="77777777" w:rsidR="008B6FEE" w:rsidRDefault="008B6FEE" w:rsidP="00B562B3">
            <w:pPr>
              <w:tabs>
                <w:tab w:val="left" w:pos="1425"/>
              </w:tabs>
              <w:spacing w:before="40" w:after="40"/>
              <w:jc w:val="center"/>
              <w:rPr>
                <w:b/>
                <w:sz w:val="18"/>
                <w:szCs w:val="18"/>
              </w:rPr>
            </w:pPr>
            <w:r w:rsidRPr="001D6814">
              <w:rPr>
                <w:b/>
                <w:sz w:val="18"/>
                <w:szCs w:val="18"/>
              </w:rPr>
              <w:t>1</w:t>
            </w:r>
            <w:r w:rsidRPr="0027668C">
              <w:rPr>
                <w:b/>
                <w:color w:val="FF0000"/>
                <w:sz w:val="18"/>
                <w:szCs w:val="18"/>
              </w:rPr>
              <w:t>,</w:t>
            </w:r>
            <w:r>
              <w:rPr>
                <w:b/>
                <w:sz w:val="18"/>
                <w:szCs w:val="18"/>
              </w:rPr>
              <w:t xml:space="preserve"> </w:t>
            </w:r>
          </w:p>
          <w:p w14:paraId="2E20D854" w14:textId="77777777" w:rsidR="008B6FEE" w:rsidRPr="0027668C" w:rsidRDefault="008B6FEE" w:rsidP="00B562B3">
            <w:pPr>
              <w:tabs>
                <w:tab w:val="left" w:pos="1425"/>
              </w:tabs>
              <w:spacing w:before="40" w:after="40"/>
              <w:jc w:val="center"/>
              <w:rPr>
                <w:b/>
                <w:sz w:val="18"/>
                <w:szCs w:val="18"/>
              </w:rPr>
            </w:pPr>
            <w:r w:rsidRPr="0027668C">
              <w:rPr>
                <w:b/>
                <w:noProof/>
                <w:sz w:val="18"/>
                <w:szCs w:val="18"/>
              </w:rPr>
              <w:t>1A</w:t>
            </w:r>
            <w:r w:rsidRPr="00DA782D">
              <w:rPr>
                <w:b/>
                <w:noProof/>
                <w:color w:val="FF0000"/>
                <w:sz w:val="18"/>
                <w:szCs w:val="18"/>
                <w:vertAlign w:val="superscript"/>
              </w:rPr>
              <w:t>a</w:t>
            </w:r>
            <w:r w:rsidRPr="00B9266C">
              <w:rPr>
                <w:b/>
                <w:noProof/>
                <w:color w:val="FF0000"/>
                <w:sz w:val="18"/>
                <w:szCs w:val="18"/>
              </w:rPr>
              <w:t>,</w:t>
            </w:r>
            <w:r w:rsidRPr="0027668C">
              <w:rPr>
                <w:b/>
                <w:noProof/>
                <w:sz w:val="18"/>
                <w:szCs w:val="18"/>
              </w:rPr>
              <w:t xml:space="preserve"> 1B</w:t>
            </w:r>
            <w:r w:rsidRPr="00DA782D">
              <w:rPr>
                <w:b/>
                <w:noProof/>
                <w:color w:val="FF0000"/>
                <w:sz w:val="18"/>
                <w:szCs w:val="18"/>
                <w:vertAlign w:val="superscript"/>
              </w:rPr>
              <w:t>a</w:t>
            </w:r>
            <w:r w:rsidRPr="00B9266C">
              <w:rPr>
                <w:b/>
                <w:noProof/>
                <w:color w:val="FF0000"/>
                <w:sz w:val="18"/>
                <w:szCs w:val="18"/>
              </w:rPr>
              <w:t>,</w:t>
            </w:r>
            <w:r w:rsidRPr="0027668C">
              <w:rPr>
                <w:b/>
                <w:noProof/>
                <w:sz w:val="18"/>
                <w:szCs w:val="18"/>
              </w:rPr>
              <w:t xml:space="preserve"> 1C</w:t>
            </w:r>
            <w:r w:rsidRPr="00AA1D47">
              <w:rPr>
                <w:b/>
                <w:noProof/>
                <w:sz w:val="18"/>
                <w:szCs w:val="18"/>
                <w:vertAlign w:val="superscript"/>
              </w:rPr>
              <w:t>a</w:t>
            </w:r>
          </w:p>
        </w:tc>
        <w:tc>
          <w:tcPr>
            <w:tcW w:w="1124" w:type="dxa"/>
            <w:shd w:val="clear" w:color="auto" w:fill="FFFFFF"/>
            <w:vAlign w:val="center"/>
          </w:tcPr>
          <w:p w14:paraId="3D17CE6E" w14:textId="77777777" w:rsidR="008B6FEE" w:rsidRPr="00684913" w:rsidRDefault="008B6FEE" w:rsidP="00B562B3">
            <w:pPr>
              <w:tabs>
                <w:tab w:val="left" w:pos="1425"/>
              </w:tabs>
              <w:spacing w:before="40" w:after="40"/>
              <w:jc w:val="center"/>
              <w:rPr>
                <w:b/>
                <w:noProof/>
                <w:color w:val="FF0000"/>
                <w:lang w:eastAsia="zh-CN"/>
              </w:rPr>
            </w:pPr>
            <w:r w:rsidRPr="006A5142">
              <w:rPr>
                <w:b/>
                <w:strike/>
                <w:color w:val="FF0000"/>
                <w:sz w:val="18"/>
                <w:szCs w:val="18"/>
              </w:rPr>
              <w:t>Class</w:t>
            </w:r>
            <w:r w:rsidRPr="00304044">
              <w:rPr>
                <w:b/>
                <w:strike/>
                <w:color w:val="FF0000"/>
                <w:sz w:val="18"/>
                <w:szCs w:val="18"/>
              </w:rPr>
              <w:t xml:space="preserve"> </w:t>
            </w:r>
            <w:r w:rsidRPr="00684913">
              <w:rPr>
                <w:b/>
                <w:color w:val="FF0000"/>
                <w:sz w:val="18"/>
                <w:szCs w:val="18"/>
              </w:rPr>
              <w:t>8</w:t>
            </w:r>
          </w:p>
        </w:tc>
        <w:tc>
          <w:tcPr>
            <w:tcW w:w="1082" w:type="dxa"/>
            <w:shd w:val="clear" w:color="auto" w:fill="FFFFFF"/>
            <w:vAlign w:val="center"/>
          </w:tcPr>
          <w:p w14:paraId="5557297A" w14:textId="77777777" w:rsidR="008B6FEE" w:rsidRPr="001D6814" w:rsidRDefault="008B6FEE" w:rsidP="00B562B3">
            <w:pPr>
              <w:tabs>
                <w:tab w:val="left" w:pos="1425"/>
              </w:tabs>
              <w:spacing w:before="40" w:after="40"/>
              <w:jc w:val="center"/>
              <w:rPr>
                <w:b/>
                <w:sz w:val="18"/>
                <w:szCs w:val="18"/>
              </w:rPr>
            </w:pPr>
            <w:r>
              <w:rPr>
                <w:noProof/>
                <w:lang w:eastAsia="zh-CN"/>
              </w:rPr>
              <w:drawing>
                <wp:inline distT="0" distB="0" distL="0" distR="0" wp14:anchorId="0A8E880C" wp14:editId="1905E67D">
                  <wp:extent cx="571500" cy="571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6" w:type="dxa"/>
            <w:shd w:val="clear" w:color="auto" w:fill="FFFFFF"/>
            <w:vAlign w:val="center"/>
          </w:tcPr>
          <w:p w14:paraId="0BDF0D28" w14:textId="77777777" w:rsidR="008B6FEE" w:rsidRPr="001D6814" w:rsidRDefault="008B6FEE" w:rsidP="00B562B3">
            <w:pPr>
              <w:tabs>
                <w:tab w:val="left" w:pos="1425"/>
              </w:tabs>
              <w:spacing w:before="40" w:after="40"/>
              <w:jc w:val="center"/>
              <w:rPr>
                <w:b/>
                <w:sz w:val="18"/>
                <w:szCs w:val="18"/>
              </w:rPr>
            </w:pPr>
            <w:r>
              <w:rPr>
                <w:b/>
                <w:noProof/>
                <w:sz w:val="18"/>
                <w:szCs w:val="18"/>
                <w:lang w:eastAsia="en-GB"/>
              </w:rPr>
              <w:drawing>
                <wp:inline distT="0" distB="0" distL="0" distR="0" wp14:anchorId="126810BF" wp14:editId="3D571FDE">
                  <wp:extent cx="600075" cy="600075"/>
                  <wp:effectExtent l="0" t="0" r="0" b="0"/>
                  <wp:docPr id="67" name="Picture 67"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Beskrivning: H:\Mina Dokument\KemI Internationellt\GHS\Pictograms\acide.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865" w:type="dxa"/>
            <w:shd w:val="clear" w:color="auto" w:fill="FFFFFF"/>
            <w:vAlign w:val="center"/>
          </w:tcPr>
          <w:p w14:paraId="07087739"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2165" w:type="dxa"/>
            <w:shd w:val="clear" w:color="auto" w:fill="FFFFFF"/>
            <w:vAlign w:val="center"/>
          </w:tcPr>
          <w:p w14:paraId="6AD28851"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Causes severe skin burns and eye damage</w:t>
            </w:r>
          </w:p>
        </w:tc>
        <w:tc>
          <w:tcPr>
            <w:tcW w:w="967" w:type="dxa"/>
            <w:shd w:val="clear" w:color="auto" w:fill="FFFFFF"/>
            <w:vAlign w:val="center"/>
          </w:tcPr>
          <w:p w14:paraId="29C477A0" w14:textId="77777777" w:rsidR="008B6FEE" w:rsidRPr="001D6814" w:rsidRDefault="008B6FEE" w:rsidP="00B562B3">
            <w:pPr>
              <w:tabs>
                <w:tab w:val="left" w:pos="1425"/>
              </w:tabs>
              <w:spacing w:before="40" w:after="40"/>
              <w:jc w:val="center"/>
              <w:rPr>
                <w:noProof/>
                <w:sz w:val="18"/>
                <w:szCs w:val="18"/>
                <w:lang w:eastAsia="sv-SE"/>
              </w:rPr>
            </w:pPr>
            <w:r w:rsidRPr="001D6814">
              <w:rPr>
                <w:noProof/>
                <w:sz w:val="18"/>
                <w:szCs w:val="18"/>
                <w:lang w:eastAsia="sv-SE"/>
              </w:rPr>
              <w:t>H314</w:t>
            </w:r>
          </w:p>
        </w:tc>
      </w:tr>
      <w:tr w:rsidR="008B6FEE" w:rsidRPr="001D6814" w14:paraId="05960522" w14:textId="77777777" w:rsidTr="00EA43F8">
        <w:trPr>
          <w:cantSplit/>
          <w:trHeight w:val="645"/>
          <w:jc w:val="center"/>
        </w:trPr>
        <w:tc>
          <w:tcPr>
            <w:tcW w:w="1693" w:type="dxa"/>
            <w:vMerge/>
            <w:shd w:val="clear" w:color="auto" w:fill="FFFFFF"/>
            <w:vAlign w:val="center"/>
          </w:tcPr>
          <w:p w14:paraId="0AEA9A7B" w14:textId="77777777" w:rsidR="008B6FEE" w:rsidRPr="001D6814" w:rsidRDefault="008B6FEE" w:rsidP="00B562B3">
            <w:pPr>
              <w:tabs>
                <w:tab w:val="left" w:pos="1425"/>
              </w:tabs>
              <w:spacing w:before="40" w:after="40"/>
              <w:jc w:val="center"/>
              <w:rPr>
                <w:b/>
                <w:sz w:val="18"/>
                <w:szCs w:val="18"/>
              </w:rPr>
            </w:pPr>
          </w:p>
        </w:tc>
        <w:tc>
          <w:tcPr>
            <w:tcW w:w="1160" w:type="dxa"/>
            <w:shd w:val="clear" w:color="auto" w:fill="FFFFFF"/>
            <w:vAlign w:val="center"/>
          </w:tcPr>
          <w:p w14:paraId="653517C1" w14:textId="77777777" w:rsidR="008B6FEE" w:rsidRPr="001D6814" w:rsidRDefault="008B6FEE" w:rsidP="00B562B3">
            <w:pPr>
              <w:tabs>
                <w:tab w:val="left" w:pos="1425"/>
              </w:tabs>
              <w:spacing w:before="40" w:after="40"/>
              <w:jc w:val="center"/>
              <w:rPr>
                <w:b/>
                <w:sz w:val="18"/>
                <w:szCs w:val="18"/>
              </w:rPr>
            </w:pPr>
            <w:r w:rsidRPr="001D6814">
              <w:rPr>
                <w:b/>
                <w:sz w:val="18"/>
                <w:szCs w:val="18"/>
              </w:rPr>
              <w:t>2</w:t>
            </w:r>
          </w:p>
        </w:tc>
        <w:tc>
          <w:tcPr>
            <w:tcW w:w="1124" w:type="dxa"/>
            <w:vMerge w:val="restart"/>
            <w:shd w:val="clear" w:color="auto" w:fill="FFFFFF"/>
            <w:vAlign w:val="center"/>
          </w:tcPr>
          <w:p w14:paraId="40DD345C" w14:textId="77777777" w:rsidR="008B6FEE" w:rsidRPr="001950B7" w:rsidRDefault="008B6FEE" w:rsidP="00B562B3">
            <w:pPr>
              <w:tabs>
                <w:tab w:val="left" w:pos="1425"/>
              </w:tabs>
              <w:spacing w:before="40" w:after="40"/>
              <w:jc w:val="center"/>
              <w:rPr>
                <w:noProof/>
                <w:color w:val="FF0000"/>
                <w:lang w:eastAsia="zh-CN"/>
              </w:rPr>
            </w:pPr>
            <w:r w:rsidRPr="001950B7">
              <w:rPr>
                <w:i/>
                <w:color w:val="FF0000"/>
                <w:sz w:val="18"/>
                <w:szCs w:val="18"/>
              </w:rPr>
              <w:t xml:space="preserve">Not </w:t>
            </w:r>
            <w:r>
              <w:rPr>
                <w:i/>
                <w:color w:val="FF0000"/>
                <w:sz w:val="18"/>
                <w:szCs w:val="18"/>
              </w:rPr>
              <w:t>applicable</w:t>
            </w:r>
          </w:p>
        </w:tc>
        <w:tc>
          <w:tcPr>
            <w:tcW w:w="1082" w:type="dxa"/>
            <w:shd w:val="clear" w:color="auto" w:fill="FFFFFF"/>
            <w:vAlign w:val="center"/>
          </w:tcPr>
          <w:p w14:paraId="012E80D2" w14:textId="77777777" w:rsidR="008B6FEE" w:rsidRPr="001D6814" w:rsidRDefault="008B6FEE" w:rsidP="00B562B3">
            <w:pPr>
              <w:tabs>
                <w:tab w:val="left" w:pos="1425"/>
              </w:tabs>
              <w:spacing w:before="40" w:after="40"/>
              <w:jc w:val="center"/>
              <w:rPr>
                <w:noProof/>
                <w:sz w:val="18"/>
                <w:szCs w:val="18"/>
                <w:lang w:eastAsia="sv-SE"/>
              </w:rPr>
            </w:pPr>
            <w:r>
              <w:rPr>
                <w:noProof/>
                <w:lang w:eastAsia="zh-CN"/>
              </w:rPr>
              <w:drawing>
                <wp:inline distT="0" distB="0" distL="0" distR="0" wp14:anchorId="526E4F21" wp14:editId="6CDE89C4">
                  <wp:extent cx="571500" cy="571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6" w:type="dxa"/>
            <w:vMerge w:val="restart"/>
            <w:shd w:val="clear" w:color="auto" w:fill="FFFFFF"/>
            <w:vAlign w:val="center"/>
          </w:tcPr>
          <w:p w14:paraId="29C59F69" w14:textId="77777777" w:rsidR="00741B7B" w:rsidRDefault="008B6FEE" w:rsidP="00B562B3">
            <w:pPr>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7010B222" w14:textId="2D29704A" w:rsidR="008B6FEE" w:rsidRPr="001D6814" w:rsidRDefault="008B6FEE" w:rsidP="00B562B3">
            <w:pPr>
              <w:tabs>
                <w:tab w:val="left" w:pos="1425"/>
              </w:tabs>
              <w:spacing w:before="40" w:after="40"/>
              <w:jc w:val="center"/>
              <w:rPr>
                <w:sz w:val="18"/>
                <w:szCs w:val="18"/>
              </w:rPr>
            </w:pPr>
            <w:r w:rsidRPr="00791E5D">
              <w:rPr>
                <w:i/>
                <w:strike/>
                <w:sz w:val="18"/>
                <w:szCs w:val="18"/>
              </w:rPr>
              <w:t>Not required</w:t>
            </w:r>
          </w:p>
        </w:tc>
        <w:tc>
          <w:tcPr>
            <w:tcW w:w="865" w:type="dxa"/>
            <w:shd w:val="clear" w:color="auto" w:fill="FFFFFF"/>
            <w:vAlign w:val="center"/>
          </w:tcPr>
          <w:p w14:paraId="4B8EA4E2" w14:textId="77777777" w:rsidR="008B6FEE" w:rsidRPr="001D6814" w:rsidRDefault="008B6FEE" w:rsidP="00B562B3">
            <w:pPr>
              <w:tabs>
                <w:tab w:val="left" w:pos="1425"/>
              </w:tabs>
              <w:spacing w:before="40" w:after="40"/>
              <w:jc w:val="center"/>
              <w:rPr>
                <w:b/>
                <w:sz w:val="18"/>
                <w:szCs w:val="18"/>
              </w:rPr>
            </w:pPr>
            <w:r w:rsidRPr="001D6814">
              <w:rPr>
                <w:b/>
                <w:sz w:val="18"/>
                <w:szCs w:val="18"/>
              </w:rPr>
              <w:t>Warning</w:t>
            </w:r>
          </w:p>
        </w:tc>
        <w:tc>
          <w:tcPr>
            <w:tcW w:w="2165" w:type="dxa"/>
            <w:shd w:val="clear" w:color="auto" w:fill="FFFFFF"/>
            <w:vAlign w:val="center"/>
          </w:tcPr>
          <w:p w14:paraId="3A585216"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Causes skin irritation</w:t>
            </w:r>
          </w:p>
        </w:tc>
        <w:tc>
          <w:tcPr>
            <w:tcW w:w="967" w:type="dxa"/>
            <w:shd w:val="clear" w:color="auto" w:fill="FFFFFF"/>
            <w:vAlign w:val="center"/>
          </w:tcPr>
          <w:p w14:paraId="6951E39E" w14:textId="77777777" w:rsidR="008B6FEE" w:rsidRPr="001D6814" w:rsidRDefault="008B6FEE" w:rsidP="00B562B3">
            <w:pPr>
              <w:tabs>
                <w:tab w:val="left" w:pos="1425"/>
              </w:tabs>
              <w:spacing w:before="40" w:after="40"/>
              <w:jc w:val="center"/>
              <w:rPr>
                <w:sz w:val="18"/>
                <w:szCs w:val="18"/>
              </w:rPr>
            </w:pPr>
            <w:r w:rsidRPr="001D6814">
              <w:rPr>
                <w:sz w:val="18"/>
                <w:szCs w:val="18"/>
              </w:rPr>
              <w:t>H315</w:t>
            </w:r>
          </w:p>
        </w:tc>
      </w:tr>
      <w:tr w:rsidR="008B6FEE" w:rsidRPr="001D6814" w14:paraId="77F2AD2A" w14:textId="77777777" w:rsidTr="00EA43F8">
        <w:trPr>
          <w:cantSplit/>
          <w:trHeight w:val="976"/>
          <w:jc w:val="center"/>
        </w:trPr>
        <w:tc>
          <w:tcPr>
            <w:tcW w:w="1693" w:type="dxa"/>
            <w:vMerge/>
            <w:shd w:val="clear" w:color="auto" w:fill="FFFFFF"/>
            <w:vAlign w:val="center"/>
          </w:tcPr>
          <w:p w14:paraId="674FAFEF" w14:textId="77777777" w:rsidR="008B6FEE" w:rsidRPr="001D6814" w:rsidRDefault="008B6FEE" w:rsidP="00B562B3">
            <w:pPr>
              <w:tabs>
                <w:tab w:val="left" w:pos="1425"/>
              </w:tabs>
              <w:spacing w:before="40" w:after="40"/>
              <w:jc w:val="center"/>
              <w:rPr>
                <w:b/>
                <w:sz w:val="18"/>
                <w:szCs w:val="18"/>
              </w:rPr>
            </w:pPr>
          </w:p>
        </w:tc>
        <w:tc>
          <w:tcPr>
            <w:tcW w:w="1160" w:type="dxa"/>
            <w:shd w:val="clear" w:color="auto" w:fill="FFFFFF"/>
            <w:vAlign w:val="center"/>
          </w:tcPr>
          <w:p w14:paraId="771D41B5" w14:textId="77777777" w:rsidR="008B6FEE" w:rsidRPr="001D6814" w:rsidRDefault="008B6FEE" w:rsidP="00B562B3">
            <w:pPr>
              <w:tabs>
                <w:tab w:val="left" w:pos="1425"/>
              </w:tabs>
              <w:spacing w:before="40" w:after="40"/>
              <w:jc w:val="center"/>
              <w:rPr>
                <w:b/>
                <w:sz w:val="18"/>
                <w:szCs w:val="18"/>
              </w:rPr>
            </w:pPr>
            <w:r w:rsidRPr="001D6814">
              <w:rPr>
                <w:b/>
                <w:sz w:val="18"/>
                <w:szCs w:val="18"/>
              </w:rPr>
              <w:t>3</w:t>
            </w:r>
            <w:r w:rsidRPr="00606608">
              <w:rPr>
                <w:b/>
                <w:strike/>
                <w:sz w:val="18"/>
                <w:szCs w:val="18"/>
                <w:vertAlign w:val="superscript"/>
              </w:rPr>
              <w:t>a</w:t>
            </w:r>
            <w:r w:rsidRPr="00606608">
              <w:rPr>
                <w:b/>
                <w:color w:val="FF0000"/>
                <w:sz w:val="18"/>
                <w:szCs w:val="18"/>
                <w:vertAlign w:val="superscript"/>
              </w:rPr>
              <w:t>b</w:t>
            </w:r>
          </w:p>
        </w:tc>
        <w:tc>
          <w:tcPr>
            <w:tcW w:w="1124" w:type="dxa"/>
            <w:vMerge/>
            <w:shd w:val="clear" w:color="auto" w:fill="FFFFFF"/>
            <w:vAlign w:val="center"/>
          </w:tcPr>
          <w:p w14:paraId="386EAD72" w14:textId="77777777" w:rsidR="008B6FEE" w:rsidRPr="001D6814" w:rsidRDefault="008B6FEE" w:rsidP="00B562B3">
            <w:pPr>
              <w:tabs>
                <w:tab w:val="left" w:pos="1425"/>
              </w:tabs>
              <w:spacing w:before="40" w:after="40"/>
              <w:jc w:val="center"/>
              <w:rPr>
                <w:i/>
                <w:sz w:val="18"/>
                <w:szCs w:val="18"/>
              </w:rPr>
            </w:pPr>
          </w:p>
        </w:tc>
        <w:tc>
          <w:tcPr>
            <w:tcW w:w="1082" w:type="dxa"/>
            <w:shd w:val="clear" w:color="auto" w:fill="FFFFFF"/>
            <w:vAlign w:val="center"/>
          </w:tcPr>
          <w:p w14:paraId="0900CF73" w14:textId="77777777" w:rsidR="008B6FEE" w:rsidRPr="001D6814" w:rsidRDefault="008B6FEE" w:rsidP="00B562B3">
            <w:pPr>
              <w:tabs>
                <w:tab w:val="left" w:pos="1425"/>
              </w:tabs>
              <w:spacing w:before="40" w:after="40"/>
              <w:jc w:val="center"/>
              <w:rPr>
                <w:noProof/>
                <w:sz w:val="18"/>
                <w:szCs w:val="18"/>
                <w:lang w:eastAsia="sv-SE"/>
              </w:rPr>
            </w:pPr>
            <w:r w:rsidRPr="001D6814">
              <w:rPr>
                <w:i/>
                <w:sz w:val="18"/>
                <w:szCs w:val="18"/>
              </w:rPr>
              <w:t>No pictogram</w:t>
            </w:r>
          </w:p>
        </w:tc>
        <w:tc>
          <w:tcPr>
            <w:tcW w:w="1146" w:type="dxa"/>
            <w:vMerge/>
            <w:shd w:val="clear" w:color="auto" w:fill="FFFFFF"/>
            <w:vAlign w:val="center"/>
          </w:tcPr>
          <w:p w14:paraId="7F232ADE" w14:textId="77777777" w:rsidR="008B6FEE" w:rsidRPr="001D6814" w:rsidRDefault="008B6FEE" w:rsidP="00B562B3">
            <w:pPr>
              <w:tabs>
                <w:tab w:val="left" w:pos="1425"/>
              </w:tabs>
              <w:spacing w:before="40" w:after="40"/>
              <w:jc w:val="center"/>
              <w:rPr>
                <w:sz w:val="18"/>
                <w:szCs w:val="18"/>
              </w:rPr>
            </w:pPr>
          </w:p>
        </w:tc>
        <w:tc>
          <w:tcPr>
            <w:tcW w:w="865" w:type="dxa"/>
            <w:shd w:val="clear" w:color="auto" w:fill="FFFFFF"/>
            <w:vAlign w:val="center"/>
          </w:tcPr>
          <w:p w14:paraId="03307A6B" w14:textId="77777777" w:rsidR="008B6FEE" w:rsidRPr="001D6814" w:rsidRDefault="008B6FEE" w:rsidP="00B562B3">
            <w:pPr>
              <w:tabs>
                <w:tab w:val="left" w:pos="1425"/>
              </w:tabs>
              <w:spacing w:before="40" w:after="40"/>
              <w:jc w:val="center"/>
              <w:rPr>
                <w:b/>
                <w:sz w:val="18"/>
                <w:szCs w:val="18"/>
              </w:rPr>
            </w:pPr>
            <w:r w:rsidRPr="001D6814">
              <w:rPr>
                <w:b/>
                <w:sz w:val="18"/>
                <w:szCs w:val="18"/>
              </w:rPr>
              <w:t>Warning</w:t>
            </w:r>
          </w:p>
        </w:tc>
        <w:tc>
          <w:tcPr>
            <w:tcW w:w="2165" w:type="dxa"/>
            <w:shd w:val="clear" w:color="auto" w:fill="FFFFFF"/>
            <w:vAlign w:val="center"/>
          </w:tcPr>
          <w:p w14:paraId="75D50068" w14:textId="77777777" w:rsidR="008B6FEE" w:rsidRPr="001D6814" w:rsidRDefault="008B6FEE" w:rsidP="00B562B3">
            <w:pPr>
              <w:tabs>
                <w:tab w:val="left" w:pos="1425"/>
              </w:tabs>
              <w:spacing w:before="40" w:after="40"/>
              <w:rPr>
                <w:sz w:val="18"/>
                <w:szCs w:val="18"/>
              </w:rPr>
            </w:pPr>
            <w:r w:rsidRPr="001D6814">
              <w:rPr>
                <w:sz w:val="18"/>
                <w:szCs w:val="18"/>
              </w:rPr>
              <w:t>Causes mild skin irritation</w:t>
            </w:r>
          </w:p>
        </w:tc>
        <w:tc>
          <w:tcPr>
            <w:tcW w:w="967" w:type="dxa"/>
            <w:shd w:val="clear" w:color="auto" w:fill="FFFFFF"/>
            <w:vAlign w:val="center"/>
          </w:tcPr>
          <w:p w14:paraId="077D9611" w14:textId="77777777" w:rsidR="008B6FEE" w:rsidRPr="001D6814" w:rsidRDefault="008B6FEE" w:rsidP="00B562B3">
            <w:pPr>
              <w:tabs>
                <w:tab w:val="left" w:pos="1425"/>
              </w:tabs>
              <w:spacing w:before="40" w:after="40"/>
              <w:jc w:val="center"/>
              <w:rPr>
                <w:sz w:val="18"/>
                <w:szCs w:val="18"/>
              </w:rPr>
            </w:pPr>
            <w:r w:rsidRPr="001D6814">
              <w:rPr>
                <w:sz w:val="18"/>
                <w:szCs w:val="18"/>
              </w:rPr>
              <w:t>H316</w:t>
            </w:r>
          </w:p>
        </w:tc>
      </w:tr>
    </w:tbl>
    <w:p w14:paraId="33EA1DCB" w14:textId="7EAFDF57" w:rsidR="008B6FEE" w:rsidRPr="006A5142" w:rsidRDefault="008B6FEE" w:rsidP="00F77D64">
      <w:pPr>
        <w:pStyle w:val="SingleTxtG"/>
        <w:spacing w:before="80" w:after="80"/>
        <w:ind w:left="567" w:right="141" w:hanging="284"/>
        <w:rPr>
          <w:i/>
          <w:color w:val="FF0000"/>
          <w:sz w:val="18"/>
          <w:szCs w:val="18"/>
          <w:u w:val="single"/>
        </w:rPr>
      </w:pPr>
      <w:bookmarkStart w:id="18" w:name="_Hlk536086150"/>
      <w:r w:rsidRPr="00DA782D">
        <w:rPr>
          <w:i/>
          <w:sz w:val="18"/>
          <w:szCs w:val="18"/>
          <w:vertAlign w:val="superscript"/>
        </w:rPr>
        <w:t>a</w:t>
      </w:r>
      <w:r w:rsidRPr="002063E1">
        <w:rPr>
          <w:sz w:val="18"/>
          <w:szCs w:val="18"/>
          <w:vertAlign w:val="superscript"/>
        </w:rPr>
        <w:t xml:space="preserve"> </w:t>
      </w:r>
      <w:r w:rsidRPr="0027668C">
        <w:rPr>
          <w:sz w:val="18"/>
          <w:szCs w:val="18"/>
          <w:vertAlign w:val="superscript"/>
        </w:rPr>
        <w:tab/>
      </w:r>
      <w:r w:rsidRPr="00F77D64">
        <w:rPr>
          <w:i/>
          <w:strike/>
          <w:color w:val="FF0000"/>
          <w:sz w:val="18"/>
          <w:szCs w:val="18"/>
        </w:rPr>
        <w:t xml:space="preserve">Hazard </w:t>
      </w:r>
      <w:proofErr w:type="spellStart"/>
      <w:r w:rsidRPr="00F203DB">
        <w:rPr>
          <w:i/>
          <w:strike/>
          <w:sz w:val="18"/>
          <w:szCs w:val="18"/>
        </w:rPr>
        <w:t>S</w:t>
      </w:r>
      <w:r w:rsidRPr="00F77D64">
        <w:rPr>
          <w:i/>
          <w:strike/>
          <w:color w:val="FF0000"/>
          <w:sz w:val="18"/>
          <w:szCs w:val="18"/>
        </w:rPr>
        <w:t>s</w:t>
      </w:r>
      <w:r w:rsidRPr="00F77D64">
        <w:rPr>
          <w:i/>
          <w:strike/>
          <w:sz w:val="18"/>
          <w:szCs w:val="18"/>
        </w:rPr>
        <w:t>ub</w:t>
      </w:r>
      <w:proofErr w:type="spellEnd"/>
      <w:r w:rsidRPr="00F77D64">
        <w:rPr>
          <w:i/>
          <w:strike/>
          <w:sz w:val="18"/>
          <w:szCs w:val="18"/>
        </w:rPr>
        <w:t>-categories may be applied where data are sufficient and where required by a competent authority</w:t>
      </w:r>
      <w:r w:rsidR="00F203DB" w:rsidRPr="00EB3066">
        <w:rPr>
          <w:i/>
          <w:sz w:val="18"/>
          <w:szCs w:val="18"/>
        </w:rPr>
        <w:t xml:space="preserve"> </w:t>
      </w:r>
      <w:proofErr w:type="gramStart"/>
      <w:r w:rsidR="00F203DB" w:rsidRPr="006A5142">
        <w:rPr>
          <w:i/>
          <w:color w:val="FF0000"/>
          <w:sz w:val="18"/>
          <w:szCs w:val="18"/>
          <w:u w:val="single"/>
        </w:rPr>
        <w:t>In</w:t>
      </w:r>
      <w:proofErr w:type="gramEnd"/>
      <w:r w:rsidR="00F203DB" w:rsidRPr="006A5142">
        <w:rPr>
          <w:i/>
          <w:color w:val="FF0000"/>
          <w:sz w:val="18"/>
          <w:szCs w:val="18"/>
          <w:u w:val="single"/>
        </w:rPr>
        <w:t xml:space="preserve"> accordance with the </w:t>
      </w:r>
      <w:r w:rsidR="005C6F49">
        <w:rPr>
          <w:i/>
          <w:color w:val="FF0000"/>
          <w:sz w:val="18"/>
          <w:szCs w:val="18"/>
          <w:u w:val="single"/>
        </w:rPr>
        <w:t xml:space="preserve">criteria, </w:t>
      </w:r>
      <w:r w:rsidR="00FF5811">
        <w:rPr>
          <w:i/>
          <w:color w:val="FF0000"/>
          <w:sz w:val="18"/>
          <w:szCs w:val="18"/>
          <w:u w:val="single"/>
        </w:rPr>
        <w:t>c</w:t>
      </w:r>
      <w:r w:rsidR="00FF5811" w:rsidRPr="006A5142">
        <w:rPr>
          <w:i/>
          <w:color w:val="FF0000"/>
          <w:sz w:val="18"/>
          <w:szCs w:val="18"/>
          <w:u w:val="single"/>
        </w:rPr>
        <w:t xml:space="preserve">lassification </w:t>
      </w:r>
      <w:r w:rsidR="0084473A">
        <w:rPr>
          <w:i/>
          <w:color w:val="FF0000"/>
          <w:sz w:val="18"/>
          <w:szCs w:val="18"/>
          <w:u w:val="single"/>
        </w:rPr>
        <w:t xml:space="preserve">into </w:t>
      </w:r>
      <w:r w:rsidR="00F203DB" w:rsidRPr="006A5142">
        <w:rPr>
          <w:i/>
          <w:color w:val="FF0000"/>
          <w:sz w:val="18"/>
          <w:szCs w:val="18"/>
          <w:u w:val="single"/>
        </w:rPr>
        <w:t xml:space="preserve">sub-categories 1A, 1B and 1C may be required by some competent authorities. Others may only require classification in category 1 (see </w:t>
      </w:r>
      <w:r w:rsidR="00F77D64" w:rsidRPr="006A5142">
        <w:rPr>
          <w:i/>
          <w:color w:val="FF0000"/>
          <w:sz w:val="18"/>
          <w:szCs w:val="18"/>
          <w:u w:val="single"/>
        </w:rPr>
        <w:t xml:space="preserve">Section </w:t>
      </w:r>
      <w:r w:rsidR="00F203DB" w:rsidRPr="006A5142">
        <w:rPr>
          <w:i/>
          <w:color w:val="FF0000"/>
          <w:sz w:val="18"/>
          <w:szCs w:val="18"/>
          <w:u w:val="single"/>
        </w:rPr>
        <w:t>3.2.2.</w:t>
      </w:r>
      <w:r w:rsidR="00EB3066">
        <w:rPr>
          <w:i/>
          <w:color w:val="FF0000"/>
          <w:sz w:val="18"/>
          <w:szCs w:val="18"/>
          <w:u w:val="single"/>
        </w:rPr>
        <w:t>2</w:t>
      </w:r>
      <w:r w:rsidR="00F203DB" w:rsidRPr="006A5142">
        <w:rPr>
          <w:i/>
          <w:color w:val="FF0000"/>
          <w:sz w:val="18"/>
          <w:szCs w:val="18"/>
          <w:u w:val="single"/>
        </w:rPr>
        <w:t>.1.2).</w:t>
      </w:r>
    </w:p>
    <w:p w14:paraId="212B3AFF" w14:textId="1DDE1C8A" w:rsidR="008B6FEE" w:rsidRPr="00F77D64" w:rsidRDefault="008B6FEE" w:rsidP="00F77D64">
      <w:pPr>
        <w:spacing w:before="80" w:after="80"/>
        <w:ind w:left="284" w:right="-142"/>
        <w:rPr>
          <w:i/>
          <w:sz w:val="18"/>
          <w:szCs w:val="18"/>
          <w:highlight w:val="yellow"/>
        </w:rPr>
      </w:pPr>
      <w:r w:rsidRPr="006A5142">
        <w:rPr>
          <w:i/>
          <w:strike/>
          <w:color w:val="FF0000"/>
          <w:sz w:val="18"/>
          <w:szCs w:val="18"/>
          <w:u w:val="single"/>
          <w:vertAlign w:val="superscript"/>
        </w:rPr>
        <w:t>a</w:t>
      </w:r>
      <w:r w:rsidRPr="006A5142">
        <w:rPr>
          <w:i/>
          <w:color w:val="FF0000"/>
          <w:sz w:val="18"/>
          <w:szCs w:val="18"/>
          <w:u w:val="single"/>
          <w:vertAlign w:val="superscript"/>
        </w:rPr>
        <w:t xml:space="preserve">b </w:t>
      </w:r>
      <w:r w:rsidRPr="006A5142">
        <w:rPr>
          <w:i/>
          <w:color w:val="FF0000"/>
          <w:sz w:val="18"/>
          <w:szCs w:val="18"/>
          <w:u w:val="single"/>
          <w:vertAlign w:val="superscript"/>
        </w:rPr>
        <w:tab/>
      </w:r>
      <w:r w:rsidR="00F203DB" w:rsidRPr="006A5142">
        <w:rPr>
          <w:i/>
          <w:color w:val="FF0000"/>
          <w:sz w:val="18"/>
          <w:szCs w:val="18"/>
          <w:u w:val="single"/>
        </w:rPr>
        <w:t xml:space="preserve">Available for those some competent authorities that want more than one skin irritation category (see </w:t>
      </w:r>
      <w:r w:rsidR="00F77D64" w:rsidRPr="006A5142">
        <w:rPr>
          <w:i/>
          <w:color w:val="FF0000"/>
          <w:sz w:val="18"/>
          <w:szCs w:val="18"/>
          <w:u w:val="single"/>
        </w:rPr>
        <w:t xml:space="preserve">Section </w:t>
      </w:r>
      <w:proofErr w:type="gramStart"/>
      <w:r w:rsidR="00F203DB" w:rsidRPr="006A5142">
        <w:rPr>
          <w:i/>
          <w:color w:val="FF0000"/>
          <w:sz w:val="18"/>
          <w:szCs w:val="18"/>
          <w:u w:val="single"/>
        </w:rPr>
        <w:t>3.2.2</w:t>
      </w:r>
      <w:r w:rsidR="00EB3066">
        <w:rPr>
          <w:i/>
          <w:color w:val="FF0000"/>
          <w:sz w:val="18"/>
          <w:szCs w:val="18"/>
          <w:u w:val="single"/>
        </w:rPr>
        <w:t>.2.2.2</w:t>
      </w:r>
      <w:r w:rsidR="00F203DB" w:rsidRPr="006A5142">
        <w:rPr>
          <w:i/>
          <w:color w:val="FF0000"/>
          <w:sz w:val="18"/>
          <w:szCs w:val="18"/>
          <w:u w:val="single"/>
        </w:rPr>
        <w:t>)</w:t>
      </w:r>
      <w:r w:rsidRPr="006546D9">
        <w:rPr>
          <w:i/>
          <w:strike/>
          <w:sz w:val="18"/>
          <w:szCs w:val="18"/>
        </w:rPr>
        <w:t>Applies</w:t>
      </w:r>
      <w:proofErr w:type="gramEnd"/>
      <w:r w:rsidRPr="006546D9">
        <w:rPr>
          <w:i/>
          <w:strike/>
          <w:sz w:val="18"/>
          <w:szCs w:val="18"/>
        </w:rPr>
        <w:t xml:space="preserve"> to some authorities.</w:t>
      </w:r>
    </w:p>
    <w:bookmarkEnd w:id="18"/>
    <w:p w14:paraId="128313A5" w14:textId="77777777" w:rsidR="008B6FEE" w:rsidRPr="001D6814" w:rsidRDefault="008B6FEE" w:rsidP="00DA782D">
      <w:pPr>
        <w:pStyle w:val="GHSHeading3"/>
        <w:spacing w:before="240" w:after="200"/>
        <w:ind w:left="284"/>
        <w:rPr>
          <w:b w:val="0"/>
        </w:rPr>
      </w:pPr>
      <w:r w:rsidRPr="001D6814">
        <w:rPr>
          <w:sz w:val="20"/>
        </w:rPr>
        <w:t>A1.20</w:t>
      </w:r>
      <w:r w:rsidRPr="001D6814">
        <w:rPr>
          <w:sz w:val="20"/>
        </w:rPr>
        <w:tab/>
        <w:t xml:space="preserve">Serious eye damage/eye irritation </w:t>
      </w:r>
      <w:r w:rsidRPr="001D6814">
        <w:rPr>
          <w:b w:val="0"/>
          <w:sz w:val="20"/>
        </w:rPr>
        <w:t>(see Chapter 3.3 for classification criteria)</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1494"/>
        <w:gridCol w:w="1088"/>
        <w:gridCol w:w="1144"/>
        <w:gridCol w:w="1079"/>
        <w:gridCol w:w="1203"/>
        <w:gridCol w:w="863"/>
        <w:gridCol w:w="2264"/>
        <w:gridCol w:w="964"/>
      </w:tblGrid>
      <w:tr w:rsidR="008B6FEE" w:rsidRPr="001D6814" w14:paraId="5C1BF763" w14:textId="77777777" w:rsidTr="00EA43F8">
        <w:trPr>
          <w:cantSplit/>
          <w:trHeight w:val="370"/>
          <w:tblHeader/>
          <w:jc w:val="center"/>
        </w:trPr>
        <w:tc>
          <w:tcPr>
            <w:tcW w:w="3726" w:type="dxa"/>
            <w:gridSpan w:val="3"/>
            <w:tcBorders>
              <w:top w:val="single" w:sz="4" w:space="0" w:color="auto"/>
              <w:left w:val="single" w:sz="4" w:space="0" w:color="auto"/>
              <w:bottom w:val="single" w:sz="4" w:space="0" w:color="auto"/>
              <w:right w:val="single" w:sz="4" w:space="0" w:color="auto"/>
            </w:tcBorders>
            <w:shd w:val="clear" w:color="auto" w:fill="FFFFFF"/>
          </w:tcPr>
          <w:p w14:paraId="49954D99"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409" w:type="dxa"/>
            <w:gridSpan w:val="4"/>
            <w:tcBorders>
              <w:top w:val="single" w:sz="4" w:space="0" w:color="auto"/>
              <w:left w:val="single" w:sz="4" w:space="0" w:color="auto"/>
              <w:bottom w:val="single" w:sz="4" w:space="0" w:color="auto"/>
              <w:right w:val="single" w:sz="4" w:space="0" w:color="auto"/>
            </w:tcBorders>
            <w:shd w:val="clear" w:color="auto" w:fill="FFFFFF"/>
          </w:tcPr>
          <w:p w14:paraId="7FCECA4F"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64" w:type="dxa"/>
            <w:vMerge w:val="restart"/>
            <w:tcBorders>
              <w:top w:val="single" w:sz="4" w:space="0" w:color="auto"/>
              <w:left w:val="single" w:sz="4" w:space="0" w:color="auto"/>
              <w:right w:val="single" w:sz="4" w:space="0" w:color="auto"/>
            </w:tcBorders>
            <w:shd w:val="clear" w:color="auto" w:fill="FFFFFF"/>
          </w:tcPr>
          <w:p w14:paraId="3B342FD6"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codes</w:t>
            </w:r>
          </w:p>
        </w:tc>
      </w:tr>
      <w:tr w:rsidR="008B6FEE" w:rsidRPr="001D6814" w14:paraId="61AC6DCA" w14:textId="77777777" w:rsidTr="00EA43F8">
        <w:trPr>
          <w:cantSplit/>
          <w:trHeight w:val="585"/>
          <w:jc w:val="center"/>
        </w:trPr>
        <w:tc>
          <w:tcPr>
            <w:tcW w:w="1494" w:type="dxa"/>
            <w:shd w:val="clear" w:color="auto" w:fill="FFFFFF"/>
            <w:vAlign w:val="center"/>
          </w:tcPr>
          <w:p w14:paraId="37EE7838"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1088" w:type="dxa"/>
            <w:shd w:val="clear" w:color="auto" w:fill="FFFFFF"/>
            <w:vAlign w:val="center"/>
          </w:tcPr>
          <w:p w14:paraId="5286BB5C"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43" w:type="dxa"/>
            <w:shd w:val="clear" w:color="auto" w:fill="FFFFFF"/>
            <w:vAlign w:val="center"/>
          </w:tcPr>
          <w:p w14:paraId="15CE890C"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79" w:type="dxa"/>
            <w:shd w:val="clear" w:color="auto" w:fill="FFFFFF"/>
            <w:vAlign w:val="center"/>
          </w:tcPr>
          <w:p w14:paraId="2F6C55EC"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203" w:type="dxa"/>
            <w:shd w:val="clear" w:color="auto" w:fill="FFFFFF"/>
            <w:vAlign w:val="center"/>
          </w:tcPr>
          <w:p w14:paraId="6A28F9ED" w14:textId="77777777" w:rsidR="008B6FEE" w:rsidRPr="00CD578D"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B9266C">
              <w:rPr>
                <w:b/>
                <w:bCs/>
                <w:color w:val="FF0000"/>
                <w:sz w:val="18"/>
                <w:szCs w:val="18"/>
              </w:rPr>
              <w:t>pictogram</w:t>
            </w:r>
          </w:p>
        </w:tc>
        <w:tc>
          <w:tcPr>
            <w:tcW w:w="863" w:type="dxa"/>
            <w:shd w:val="clear" w:color="auto" w:fill="FFFFFF"/>
            <w:vAlign w:val="center"/>
          </w:tcPr>
          <w:p w14:paraId="4108E5F8"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263" w:type="dxa"/>
            <w:tcBorders>
              <w:right w:val="single" w:sz="4" w:space="0" w:color="auto"/>
            </w:tcBorders>
            <w:shd w:val="clear" w:color="auto" w:fill="FFFFFF"/>
            <w:vAlign w:val="center"/>
          </w:tcPr>
          <w:p w14:paraId="0D6B3204" w14:textId="77777777" w:rsidR="008B6FEE" w:rsidRPr="00CD578D" w:rsidRDefault="008B6FEE" w:rsidP="00B562B3">
            <w:pPr>
              <w:keepNext/>
              <w:keepLines/>
              <w:tabs>
                <w:tab w:val="left" w:pos="1425"/>
              </w:tabs>
              <w:spacing w:before="40" w:after="40"/>
              <w:rPr>
                <w:b/>
                <w:sz w:val="18"/>
                <w:szCs w:val="18"/>
              </w:rPr>
            </w:pPr>
            <w:r w:rsidRPr="00CD578D">
              <w:rPr>
                <w:b/>
                <w:sz w:val="18"/>
                <w:szCs w:val="18"/>
              </w:rPr>
              <w:t>Hazard statement</w:t>
            </w:r>
          </w:p>
        </w:tc>
        <w:tc>
          <w:tcPr>
            <w:tcW w:w="964" w:type="dxa"/>
            <w:vMerge/>
            <w:tcBorders>
              <w:left w:val="single" w:sz="4" w:space="0" w:color="auto"/>
              <w:right w:val="single" w:sz="4" w:space="0" w:color="auto"/>
            </w:tcBorders>
            <w:shd w:val="clear" w:color="auto" w:fill="FFFFFF"/>
            <w:vAlign w:val="center"/>
          </w:tcPr>
          <w:p w14:paraId="646A6B8A" w14:textId="77777777" w:rsidR="008B6FEE" w:rsidRPr="001D6814" w:rsidRDefault="008B6FEE" w:rsidP="00B562B3">
            <w:pPr>
              <w:keepNext/>
              <w:keepLines/>
              <w:tabs>
                <w:tab w:val="left" w:pos="1425"/>
              </w:tabs>
              <w:spacing w:before="40" w:after="40"/>
              <w:jc w:val="center"/>
              <w:rPr>
                <w:noProof/>
                <w:sz w:val="18"/>
                <w:szCs w:val="18"/>
                <w:lang w:eastAsia="sv-SE"/>
              </w:rPr>
            </w:pPr>
          </w:p>
        </w:tc>
      </w:tr>
      <w:tr w:rsidR="008B6FEE" w:rsidRPr="001D6814" w14:paraId="14080365" w14:textId="77777777" w:rsidTr="00EA43F8">
        <w:trPr>
          <w:cantSplit/>
          <w:trHeight w:val="963"/>
          <w:jc w:val="center"/>
        </w:trPr>
        <w:tc>
          <w:tcPr>
            <w:tcW w:w="1494" w:type="dxa"/>
            <w:vMerge w:val="restart"/>
            <w:shd w:val="clear" w:color="auto" w:fill="FFFFFF"/>
            <w:vAlign w:val="center"/>
          </w:tcPr>
          <w:p w14:paraId="2EFCC45D"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Serious eye damage/eye irritation</w:t>
            </w:r>
          </w:p>
        </w:tc>
        <w:tc>
          <w:tcPr>
            <w:tcW w:w="1088" w:type="dxa"/>
            <w:shd w:val="clear" w:color="auto" w:fill="FFFFFF"/>
            <w:vAlign w:val="center"/>
          </w:tcPr>
          <w:p w14:paraId="3205DF6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43" w:type="dxa"/>
            <w:vMerge w:val="restart"/>
            <w:shd w:val="clear" w:color="auto" w:fill="FFFFFF"/>
            <w:vAlign w:val="center"/>
          </w:tcPr>
          <w:p w14:paraId="265948EB" w14:textId="77777777" w:rsidR="008B6FEE" w:rsidRPr="001950B7" w:rsidRDefault="008B6FEE" w:rsidP="00B562B3">
            <w:pPr>
              <w:keepNext/>
              <w:keepLines/>
              <w:tabs>
                <w:tab w:val="left" w:pos="1425"/>
              </w:tabs>
              <w:spacing w:before="40" w:after="40"/>
              <w:jc w:val="center"/>
              <w:rPr>
                <w:noProof/>
                <w:color w:val="FF0000"/>
                <w:lang w:eastAsia="zh-CN"/>
              </w:rPr>
            </w:pPr>
            <w:r w:rsidRPr="001950B7">
              <w:rPr>
                <w:i/>
                <w:color w:val="FF0000"/>
                <w:sz w:val="18"/>
                <w:szCs w:val="18"/>
              </w:rPr>
              <w:t xml:space="preserve">Not </w:t>
            </w:r>
            <w:r>
              <w:rPr>
                <w:i/>
                <w:color w:val="FF0000"/>
                <w:sz w:val="18"/>
                <w:szCs w:val="18"/>
              </w:rPr>
              <w:t>applicable</w:t>
            </w:r>
          </w:p>
        </w:tc>
        <w:tc>
          <w:tcPr>
            <w:tcW w:w="1079" w:type="dxa"/>
            <w:shd w:val="clear" w:color="auto" w:fill="FFFFFF"/>
            <w:vAlign w:val="center"/>
          </w:tcPr>
          <w:p w14:paraId="4A4F1D90" w14:textId="77777777" w:rsidR="008B6FEE" w:rsidRPr="001D6814" w:rsidRDefault="008B6FEE" w:rsidP="00B562B3">
            <w:pPr>
              <w:keepNext/>
              <w:keepLines/>
              <w:tabs>
                <w:tab w:val="left" w:pos="1425"/>
              </w:tabs>
              <w:spacing w:before="40" w:after="40"/>
              <w:jc w:val="center"/>
              <w:rPr>
                <w:b/>
                <w:sz w:val="18"/>
                <w:szCs w:val="18"/>
              </w:rPr>
            </w:pPr>
            <w:r>
              <w:rPr>
                <w:noProof/>
                <w:lang w:eastAsia="zh-CN"/>
              </w:rPr>
              <w:drawing>
                <wp:inline distT="0" distB="0" distL="0" distR="0" wp14:anchorId="305809CF" wp14:editId="3C7D095D">
                  <wp:extent cx="571500" cy="571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3" w:type="dxa"/>
            <w:vMerge w:val="restart"/>
            <w:shd w:val="clear" w:color="auto" w:fill="FFFFFF"/>
            <w:vAlign w:val="center"/>
          </w:tcPr>
          <w:p w14:paraId="50329D57" w14:textId="77777777" w:rsidR="00B26948"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582DEE02" w14:textId="6A68C3F6" w:rsidR="008B6FEE" w:rsidRPr="001D6814" w:rsidRDefault="008B6FEE" w:rsidP="00AA1D47">
            <w:pPr>
              <w:keepNext/>
              <w:keepLines/>
              <w:tabs>
                <w:tab w:val="left" w:pos="1425"/>
              </w:tabs>
              <w:spacing w:before="40" w:after="40"/>
              <w:rPr>
                <w:sz w:val="18"/>
                <w:szCs w:val="18"/>
              </w:rPr>
            </w:pPr>
            <w:r w:rsidRPr="00791E5D">
              <w:rPr>
                <w:i/>
                <w:strike/>
                <w:sz w:val="18"/>
                <w:szCs w:val="18"/>
              </w:rPr>
              <w:t>Not required</w:t>
            </w:r>
          </w:p>
        </w:tc>
        <w:tc>
          <w:tcPr>
            <w:tcW w:w="863" w:type="dxa"/>
            <w:shd w:val="clear" w:color="auto" w:fill="FFFFFF"/>
            <w:vAlign w:val="center"/>
          </w:tcPr>
          <w:p w14:paraId="7510B49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263" w:type="dxa"/>
            <w:shd w:val="clear" w:color="auto" w:fill="FFFFFF"/>
            <w:vAlign w:val="center"/>
          </w:tcPr>
          <w:p w14:paraId="1CEDEED6"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Causes serious eye damage</w:t>
            </w:r>
          </w:p>
        </w:tc>
        <w:tc>
          <w:tcPr>
            <w:tcW w:w="964" w:type="dxa"/>
            <w:shd w:val="clear" w:color="auto" w:fill="FFFFFF"/>
            <w:vAlign w:val="center"/>
          </w:tcPr>
          <w:p w14:paraId="6EF04EB2"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noProof/>
                <w:sz w:val="18"/>
                <w:szCs w:val="18"/>
                <w:lang w:eastAsia="sv-SE"/>
              </w:rPr>
              <w:t>H318</w:t>
            </w:r>
          </w:p>
        </w:tc>
      </w:tr>
      <w:tr w:rsidR="008B6FEE" w:rsidRPr="001D6814" w14:paraId="5FE830FA" w14:textId="77777777" w:rsidTr="00EA43F8">
        <w:trPr>
          <w:cantSplit/>
          <w:trHeight w:val="585"/>
          <w:jc w:val="center"/>
        </w:trPr>
        <w:tc>
          <w:tcPr>
            <w:tcW w:w="1494" w:type="dxa"/>
            <w:vMerge/>
            <w:shd w:val="clear" w:color="auto" w:fill="FFFFFF"/>
            <w:vAlign w:val="center"/>
          </w:tcPr>
          <w:p w14:paraId="1276EF91" w14:textId="77777777" w:rsidR="008B6FEE" w:rsidRPr="001D6814" w:rsidRDefault="008B6FEE" w:rsidP="00B562B3">
            <w:pPr>
              <w:keepNext/>
              <w:keepLines/>
              <w:tabs>
                <w:tab w:val="left" w:pos="1425"/>
              </w:tabs>
              <w:spacing w:before="40" w:after="40"/>
              <w:jc w:val="center"/>
              <w:rPr>
                <w:b/>
                <w:sz w:val="18"/>
                <w:szCs w:val="18"/>
              </w:rPr>
            </w:pPr>
          </w:p>
        </w:tc>
        <w:tc>
          <w:tcPr>
            <w:tcW w:w="1088" w:type="dxa"/>
            <w:shd w:val="clear" w:color="auto" w:fill="FFFFFF"/>
            <w:vAlign w:val="center"/>
          </w:tcPr>
          <w:p w14:paraId="77D15827" w14:textId="7853EB91" w:rsidR="008B6FEE" w:rsidRPr="00A4020A" w:rsidRDefault="008B6FEE" w:rsidP="00B562B3">
            <w:pPr>
              <w:keepNext/>
              <w:keepLines/>
              <w:tabs>
                <w:tab w:val="left" w:pos="1425"/>
              </w:tabs>
              <w:spacing w:before="40" w:after="40"/>
              <w:jc w:val="center"/>
              <w:rPr>
                <w:b/>
                <w:sz w:val="18"/>
                <w:szCs w:val="18"/>
                <w:vertAlign w:val="superscript"/>
              </w:rPr>
            </w:pPr>
            <w:r w:rsidRPr="001D6814">
              <w:rPr>
                <w:b/>
                <w:sz w:val="18"/>
                <w:szCs w:val="18"/>
              </w:rPr>
              <w:t>2/2A</w:t>
            </w:r>
            <w:r w:rsidR="00A4020A" w:rsidRPr="00A4020A">
              <w:rPr>
                <w:b/>
                <w:color w:val="FF0000"/>
                <w:sz w:val="18"/>
                <w:szCs w:val="18"/>
                <w:vertAlign w:val="superscript"/>
              </w:rPr>
              <w:t>a</w:t>
            </w:r>
          </w:p>
        </w:tc>
        <w:tc>
          <w:tcPr>
            <w:tcW w:w="1143" w:type="dxa"/>
            <w:vMerge/>
            <w:shd w:val="clear" w:color="auto" w:fill="FFFFFF"/>
          </w:tcPr>
          <w:p w14:paraId="352FBF23" w14:textId="77777777" w:rsidR="008B6FEE" w:rsidRDefault="008B6FEE" w:rsidP="00B562B3">
            <w:pPr>
              <w:keepNext/>
              <w:keepLines/>
              <w:tabs>
                <w:tab w:val="left" w:pos="1425"/>
              </w:tabs>
              <w:spacing w:before="40" w:after="40"/>
              <w:jc w:val="center"/>
              <w:rPr>
                <w:noProof/>
                <w:lang w:eastAsia="zh-CN"/>
              </w:rPr>
            </w:pPr>
          </w:p>
        </w:tc>
        <w:tc>
          <w:tcPr>
            <w:tcW w:w="1079" w:type="dxa"/>
            <w:shd w:val="clear" w:color="auto" w:fill="FFFFFF"/>
            <w:vAlign w:val="center"/>
          </w:tcPr>
          <w:p w14:paraId="03C47C02" w14:textId="77777777" w:rsidR="008B6FEE" w:rsidRPr="001D6814" w:rsidRDefault="008B6FEE" w:rsidP="00B562B3">
            <w:pPr>
              <w:keepNext/>
              <w:keepLines/>
              <w:tabs>
                <w:tab w:val="left" w:pos="1425"/>
              </w:tabs>
              <w:spacing w:before="40" w:after="40"/>
              <w:jc w:val="center"/>
              <w:rPr>
                <w:noProof/>
                <w:sz w:val="18"/>
                <w:szCs w:val="18"/>
                <w:lang w:eastAsia="sv-SE"/>
              </w:rPr>
            </w:pPr>
            <w:r>
              <w:rPr>
                <w:noProof/>
                <w:lang w:eastAsia="zh-CN"/>
              </w:rPr>
              <w:drawing>
                <wp:inline distT="0" distB="0" distL="0" distR="0" wp14:anchorId="23DD1359" wp14:editId="733BF9A6">
                  <wp:extent cx="571500" cy="571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203" w:type="dxa"/>
            <w:vMerge/>
            <w:shd w:val="clear" w:color="auto" w:fill="FFFFFF"/>
            <w:vAlign w:val="center"/>
          </w:tcPr>
          <w:p w14:paraId="23D6077C" w14:textId="77777777" w:rsidR="008B6FEE" w:rsidRPr="001D6814" w:rsidRDefault="008B6FEE" w:rsidP="00B562B3">
            <w:pPr>
              <w:keepNext/>
              <w:keepLines/>
              <w:tabs>
                <w:tab w:val="left" w:pos="1425"/>
              </w:tabs>
              <w:spacing w:before="40" w:after="40"/>
              <w:jc w:val="center"/>
              <w:rPr>
                <w:sz w:val="18"/>
                <w:szCs w:val="18"/>
              </w:rPr>
            </w:pPr>
          </w:p>
        </w:tc>
        <w:tc>
          <w:tcPr>
            <w:tcW w:w="863" w:type="dxa"/>
            <w:shd w:val="clear" w:color="auto" w:fill="FFFFFF"/>
            <w:vAlign w:val="center"/>
          </w:tcPr>
          <w:p w14:paraId="64E9E0B5"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263" w:type="dxa"/>
            <w:shd w:val="clear" w:color="auto" w:fill="FFFFFF"/>
            <w:vAlign w:val="center"/>
          </w:tcPr>
          <w:p w14:paraId="7B5E7696"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Causes serious eye irritation</w:t>
            </w:r>
          </w:p>
        </w:tc>
        <w:tc>
          <w:tcPr>
            <w:tcW w:w="964" w:type="dxa"/>
            <w:shd w:val="clear" w:color="auto" w:fill="FFFFFF"/>
            <w:vAlign w:val="center"/>
          </w:tcPr>
          <w:p w14:paraId="71F85BD7"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H319</w:t>
            </w:r>
          </w:p>
        </w:tc>
      </w:tr>
      <w:tr w:rsidR="008B6FEE" w:rsidRPr="001D6814" w14:paraId="63991E21" w14:textId="77777777" w:rsidTr="00EA43F8">
        <w:trPr>
          <w:cantSplit/>
          <w:trHeight w:val="915"/>
          <w:jc w:val="center"/>
        </w:trPr>
        <w:tc>
          <w:tcPr>
            <w:tcW w:w="1494" w:type="dxa"/>
            <w:vMerge/>
            <w:shd w:val="clear" w:color="auto" w:fill="FFFFFF"/>
            <w:vAlign w:val="center"/>
          </w:tcPr>
          <w:p w14:paraId="69ABD9FC" w14:textId="77777777" w:rsidR="008B6FEE" w:rsidRPr="001D6814" w:rsidRDefault="008B6FEE" w:rsidP="00B562B3">
            <w:pPr>
              <w:keepNext/>
              <w:keepLines/>
              <w:tabs>
                <w:tab w:val="left" w:pos="1425"/>
              </w:tabs>
              <w:spacing w:before="40" w:after="40"/>
              <w:jc w:val="center"/>
              <w:rPr>
                <w:b/>
                <w:sz w:val="18"/>
                <w:szCs w:val="18"/>
              </w:rPr>
            </w:pPr>
          </w:p>
        </w:tc>
        <w:tc>
          <w:tcPr>
            <w:tcW w:w="1088" w:type="dxa"/>
            <w:shd w:val="clear" w:color="auto" w:fill="FFFFFF"/>
            <w:vAlign w:val="center"/>
          </w:tcPr>
          <w:p w14:paraId="00D6795C" w14:textId="46810918" w:rsidR="008B6FEE" w:rsidRPr="001D6814" w:rsidRDefault="008B6FEE" w:rsidP="00B562B3">
            <w:pPr>
              <w:keepNext/>
              <w:keepLines/>
              <w:tabs>
                <w:tab w:val="left" w:pos="1425"/>
              </w:tabs>
              <w:spacing w:before="40" w:after="40"/>
              <w:jc w:val="center"/>
              <w:rPr>
                <w:b/>
                <w:sz w:val="18"/>
                <w:szCs w:val="18"/>
              </w:rPr>
            </w:pPr>
            <w:r w:rsidRPr="001D6814">
              <w:rPr>
                <w:b/>
                <w:sz w:val="18"/>
                <w:szCs w:val="18"/>
              </w:rPr>
              <w:t>2B</w:t>
            </w:r>
            <w:r w:rsidR="00A4020A" w:rsidRPr="00A4020A">
              <w:rPr>
                <w:b/>
                <w:color w:val="FF0000"/>
                <w:sz w:val="18"/>
                <w:szCs w:val="18"/>
                <w:vertAlign w:val="superscript"/>
              </w:rPr>
              <w:t>a</w:t>
            </w:r>
          </w:p>
        </w:tc>
        <w:tc>
          <w:tcPr>
            <w:tcW w:w="1143" w:type="dxa"/>
            <w:vMerge/>
            <w:shd w:val="clear" w:color="auto" w:fill="FFFFFF"/>
          </w:tcPr>
          <w:p w14:paraId="3EFA659C" w14:textId="77777777" w:rsidR="008B6FEE" w:rsidRPr="001D6814" w:rsidRDefault="008B6FEE" w:rsidP="00B562B3">
            <w:pPr>
              <w:keepNext/>
              <w:keepLines/>
              <w:tabs>
                <w:tab w:val="left" w:pos="1425"/>
              </w:tabs>
              <w:spacing w:before="40" w:after="40"/>
              <w:jc w:val="center"/>
              <w:rPr>
                <w:i/>
                <w:sz w:val="18"/>
                <w:szCs w:val="18"/>
              </w:rPr>
            </w:pPr>
          </w:p>
        </w:tc>
        <w:tc>
          <w:tcPr>
            <w:tcW w:w="1079" w:type="dxa"/>
            <w:shd w:val="clear" w:color="auto" w:fill="FFFFFF"/>
            <w:vAlign w:val="center"/>
          </w:tcPr>
          <w:p w14:paraId="2718EB70" w14:textId="77777777" w:rsidR="008B6FEE" w:rsidRPr="001D6814" w:rsidRDefault="008B6FEE" w:rsidP="00B562B3">
            <w:pPr>
              <w:keepNext/>
              <w:keepLines/>
              <w:tabs>
                <w:tab w:val="left" w:pos="1425"/>
              </w:tabs>
              <w:spacing w:before="40" w:after="40"/>
              <w:jc w:val="center"/>
              <w:rPr>
                <w:noProof/>
                <w:sz w:val="18"/>
                <w:szCs w:val="18"/>
                <w:lang w:eastAsia="sv-SE"/>
              </w:rPr>
            </w:pPr>
            <w:r w:rsidRPr="001D6814">
              <w:rPr>
                <w:i/>
                <w:sz w:val="18"/>
                <w:szCs w:val="18"/>
              </w:rPr>
              <w:t>No pictogram</w:t>
            </w:r>
          </w:p>
        </w:tc>
        <w:tc>
          <w:tcPr>
            <w:tcW w:w="1203" w:type="dxa"/>
            <w:vMerge/>
            <w:shd w:val="clear" w:color="auto" w:fill="FFFFFF"/>
            <w:vAlign w:val="center"/>
          </w:tcPr>
          <w:p w14:paraId="020CFDDC" w14:textId="77777777" w:rsidR="008B6FEE" w:rsidRPr="001D6814" w:rsidRDefault="008B6FEE" w:rsidP="00B562B3">
            <w:pPr>
              <w:keepNext/>
              <w:keepLines/>
              <w:tabs>
                <w:tab w:val="left" w:pos="1425"/>
              </w:tabs>
              <w:spacing w:before="40" w:after="40"/>
              <w:jc w:val="center"/>
              <w:rPr>
                <w:sz w:val="18"/>
                <w:szCs w:val="18"/>
              </w:rPr>
            </w:pPr>
          </w:p>
        </w:tc>
        <w:tc>
          <w:tcPr>
            <w:tcW w:w="863" w:type="dxa"/>
            <w:shd w:val="clear" w:color="auto" w:fill="FFFFFF"/>
            <w:vAlign w:val="center"/>
          </w:tcPr>
          <w:p w14:paraId="4773900D" w14:textId="77777777" w:rsidR="008B6FEE" w:rsidRPr="001D6814" w:rsidRDefault="008B6FEE" w:rsidP="00B562B3">
            <w:pPr>
              <w:keepNext/>
              <w:keepLines/>
              <w:tabs>
                <w:tab w:val="left" w:pos="1425"/>
              </w:tabs>
              <w:spacing w:before="40" w:after="40"/>
              <w:jc w:val="center"/>
              <w:rPr>
                <w:b/>
                <w:i/>
                <w:sz w:val="18"/>
                <w:szCs w:val="18"/>
              </w:rPr>
            </w:pPr>
            <w:r w:rsidRPr="001D6814">
              <w:rPr>
                <w:b/>
                <w:sz w:val="18"/>
                <w:szCs w:val="18"/>
              </w:rPr>
              <w:t>Warning</w:t>
            </w:r>
          </w:p>
        </w:tc>
        <w:tc>
          <w:tcPr>
            <w:tcW w:w="2263" w:type="dxa"/>
            <w:shd w:val="clear" w:color="auto" w:fill="FFFFFF"/>
            <w:vAlign w:val="center"/>
          </w:tcPr>
          <w:p w14:paraId="376A263B" w14:textId="77777777" w:rsidR="008B6FEE" w:rsidRPr="001D6814" w:rsidRDefault="008B6FEE" w:rsidP="00B562B3">
            <w:pPr>
              <w:keepNext/>
              <w:keepLines/>
              <w:tabs>
                <w:tab w:val="left" w:pos="1425"/>
              </w:tabs>
              <w:spacing w:before="40" w:after="40"/>
              <w:rPr>
                <w:sz w:val="18"/>
                <w:szCs w:val="18"/>
              </w:rPr>
            </w:pPr>
            <w:r w:rsidRPr="001D6814">
              <w:rPr>
                <w:sz w:val="18"/>
                <w:szCs w:val="18"/>
              </w:rPr>
              <w:t>Causes eye irritation</w:t>
            </w:r>
          </w:p>
        </w:tc>
        <w:tc>
          <w:tcPr>
            <w:tcW w:w="964" w:type="dxa"/>
            <w:shd w:val="clear" w:color="auto" w:fill="FFFFFF"/>
            <w:vAlign w:val="center"/>
          </w:tcPr>
          <w:p w14:paraId="7E49784D"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H320</w:t>
            </w:r>
          </w:p>
        </w:tc>
      </w:tr>
    </w:tbl>
    <w:p w14:paraId="6B4BDCE1" w14:textId="483EF4E0" w:rsidR="00A4020A" w:rsidRDefault="00A4020A" w:rsidP="001406E8">
      <w:pPr>
        <w:pStyle w:val="SingleTxtG"/>
        <w:spacing w:before="80" w:after="80"/>
        <w:ind w:left="284" w:right="0" w:hanging="284"/>
      </w:pPr>
      <w:r>
        <w:tab/>
      </w:r>
      <w:r w:rsidRPr="00A4020A">
        <w:rPr>
          <w:i/>
          <w:color w:val="FF0000"/>
          <w:sz w:val="18"/>
          <w:szCs w:val="18"/>
          <w:vertAlign w:val="superscript"/>
        </w:rPr>
        <w:t>a</w:t>
      </w:r>
      <w:r w:rsidRPr="00A4020A">
        <w:rPr>
          <w:color w:val="FF0000"/>
          <w:sz w:val="18"/>
          <w:szCs w:val="18"/>
          <w:vertAlign w:val="superscript"/>
        </w:rPr>
        <w:t xml:space="preserve"> </w:t>
      </w:r>
      <w:r w:rsidRPr="00A4020A">
        <w:rPr>
          <w:color w:val="FF0000"/>
          <w:sz w:val="18"/>
          <w:szCs w:val="18"/>
          <w:vertAlign w:val="superscript"/>
        </w:rPr>
        <w:tab/>
      </w:r>
      <w:proofErr w:type="gramStart"/>
      <w:r w:rsidR="003819E0" w:rsidRPr="006A5142">
        <w:rPr>
          <w:i/>
          <w:color w:val="FF0000"/>
          <w:sz w:val="18"/>
          <w:szCs w:val="18"/>
          <w:u w:val="single"/>
        </w:rPr>
        <w:t>In</w:t>
      </w:r>
      <w:proofErr w:type="gramEnd"/>
      <w:r w:rsidR="003819E0" w:rsidRPr="006A5142">
        <w:rPr>
          <w:i/>
          <w:color w:val="FF0000"/>
          <w:sz w:val="18"/>
          <w:szCs w:val="18"/>
          <w:u w:val="single"/>
        </w:rPr>
        <w:t xml:space="preserve"> accordance with the </w:t>
      </w:r>
      <w:r w:rsidR="005C6F49">
        <w:rPr>
          <w:i/>
          <w:color w:val="FF0000"/>
          <w:sz w:val="18"/>
          <w:szCs w:val="18"/>
          <w:u w:val="single"/>
        </w:rPr>
        <w:t>criteria, c</w:t>
      </w:r>
      <w:r w:rsidR="005C6F49" w:rsidRPr="006A5142">
        <w:rPr>
          <w:i/>
          <w:color w:val="FF0000"/>
          <w:sz w:val="18"/>
          <w:szCs w:val="18"/>
          <w:u w:val="single"/>
        </w:rPr>
        <w:t>lassification</w:t>
      </w:r>
      <w:r w:rsidR="003819E0" w:rsidRPr="006A5142">
        <w:rPr>
          <w:i/>
          <w:color w:val="FF0000"/>
          <w:sz w:val="18"/>
          <w:szCs w:val="18"/>
          <w:u w:val="single"/>
        </w:rPr>
        <w:t xml:space="preserve"> </w:t>
      </w:r>
      <w:r w:rsidR="0084473A">
        <w:rPr>
          <w:i/>
          <w:color w:val="FF0000"/>
          <w:sz w:val="18"/>
          <w:szCs w:val="18"/>
          <w:u w:val="single"/>
        </w:rPr>
        <w:t xml:space="preserve">into </w:t>
      </w:r>
      <w:r w:rsidR="003819E0" w:rsidRPr="006A5142">
        <w:rPr>
          <w:i/>
          <w:color w:val="FF0000"/>
          <w:sz w:val="18"/>
          <w:szCs w:val="18"/>
          <w:u w:val="single"/>
        </w:rPr>
        <w:t xml:space="preserve">sub-categories </w:t>
      </w:r>
      <w:r w:rsidR="00FC278A" w:rsidRPr="006A5142">
        <w:rPr>
          <w:i/>
          <w:color w:val="FF0000"/>
          <w:sz w:val="18"/>
          <w:szCs w:val="18"/>
          <w:u w:val="single"/>
        </w:rPr>
        <w:t>2</w:t>
      </w:r>
      <w:r w:rsidR="003819E0" w:rsidRPr="006A5142">
        <w:rPr>
          <w:i/>
          <w:color w:val="FF0000"/>
          <w:sz w:val="18"/>
          <w:szCs w:val="18"/>
          <w:u w:val="single"/>
        </w:rPr>
        <w:t>A</w:t>
      </w:r>
      <w:r w:rsidR="00FC278A" w:rsidRPr="006A5142">
        <w:rPr>
          <w:i/>
          <w:color w:val="FF0000"/>
          <w:sz w:val="18"/>
          <w:szCs w:val="18"/>
          <w:u w:val="single"/>
        </w:rPr>
        <w:t xml:space="preserve"> and</w:t>
      </w:r>
      <w:r w:rsidR="003819E0" w:rsidRPr="006A5142">
        <w:rPr>
          <w:i/>
          <w:color w:val="FF0000"/>
          <w:sz w:val="18"/>
          <w:szCs w:val="18"/>
          <w:u w:val="single"/>
        </w:rPr>
        <w:t xml:space="preserve"> </w:t>
      </w:r>
      <w:r w:rsidR="00FC278A" w:rsidRPr="006A5142">
        <w:rPr>
          <w:i/>
          <w:color w:val="FF0000"/>
          <w:sz w:val="18"/>
          <w:szCs w:val="18"/>
          <w:u w:val="single"/>
        </w:rPr>
        <w:t>2</w:t>
      </w:r>
      <w:r w:rsidR="003819E0" w:rsidRPr="006A5142">
        <w:rPr>
          <w:i/>
          <w:color w:val="FF0000"/>
          <w:sz w:val="18"/>
          <w:szCs w:val="18"/>
          <w:u w:val="single"/>
        </w:rPr>
        <w:t>B may be required by some competent authorities</w:t>
      </w:r>
      <w:r w:rsidR="00FC278A" w:rsidRPr="006A5142">
        <w:rPr>
          <w:i/>
          <w:color w:val="FF0000"/>
          <w:sz w:val="18"/>
          <w:szCs w:val="18"/>
          <w:u w:val="single"/>
        </w:rPr>
        <w:t>. Others may only require classification in category 2</w:t>
      </w:r>
      <w:r w:rsidR="003819E0" w:rsidRPr="006A5142">
        <w:rPr>
          <w:i/>
          <w:color w:val="FF0000"/>
          <w:sz w:val="18"/>
          <w:szCs w:val="18"/>
          <w:u w:val="single"/>
        </w:rPr>
        <w:t xml:space="preserve"> (see Section </w:t>
      </w:r>
      <w:proofErr w:type="gramStart"/>
      <w:r w:rsidR="003819E0" w:rsidRPr="006A5142">
        <w:rPr>
          <w:i/>
          <w:color w:val="FF0000"/>
          <w:sz w:val="18"/>
          <w:szCs w:val="18"/>
          <w:u w:val="single"/>
        </w:rPr>
        <w:t>3.3</w:t>
      </w:r>
      <w:r w:rsidR="00FC278A" w:rsidRPr="006A5142">
        <w:rPr>
          <w:i/>
          <w:color w:val="FF0000"/>
          <w:sz w:val="18"/>
          <w:szCs w:val="18"/>
          <w:u w:val="single"/>
        </w:rPr>
        <w:t>.2</w:t>
      </w:r>
      <w:r w:rsidR="00EB3066">
        <w:rPr>
          <w:i/>
          <w:color w:val="FF0000"/>
          <w:sz w:val="18"/>
          <w:szCs w:val="18"/>
          <w:u w:val="single"/>
        </w:rPr>
        <w:t>.1.2.1</w:t>
      </w:r>
      <w:r w:rsidR="003819E0" w:rsidRPr="006A5142">
        <w:rPr>
          <w:i/>
          <w:color w:val="FF0000"/>
          <w:sz w:val="18"/>
          <w:szCs w:val="18"/>
          <w:u w:val="single"/>
        </w:rPr>
        <w:t>)</w:t>
      </w:r>
      <w:r w:rsidRPr="006A5142">
        <w:rPr>
          <w:i/>
          <w:strike/>
          <w:color w:val="FF0000"/>
          <w:sz w:val="18"/>
          <w:szCs w:val="18"/>
        </w:rPr>
        <w:t>Hazard</w:t>
      </w:r>
      <w:proofErr w:type="gramEnd"/>
      <w:r w:rsidRPr="006A5142">
        <w:rPr>
          <w:i/>
          <w:strike/>
          <w:color w:val="FF0000"/>
          <w:sz w:val="18"/>
          <w:szCs w:val="18"/>
        </w:rPr>
        <w:t xml:space="preserve"> sub-categories</w:t>
      </w:r>
      <w:r w:rsidRPr="005348F8">
        <w:rPr>
          <w:i/>
          <w:strike/>
          <w:color w:val="FF0000"/>
          <w:sz w:val="18"/>
          <w:szCs w:val="18"/>
        </w:rPr>
        <w:t xml:space="preserve"> may be applied where data are sufficient and where required by a competent authority</w:t>
      </w:r>
    </w:p>
    <w:p w14:paraId="0425B115" w14:textId="2BFB85E1" w:rsidR="008B6FEE" w:rsidRDefault="008B6FEE" w:rsidP="00AA1D47">
      <w:pPr>
        <w:pStyle w:val="GHSHeading3"/>
        <w:spacing w:before="240" w:after="200"/>
        <w:ind w:left="284"/>
        <w:rPr>
          <w:b w:val="0"/>
          <w:sz w:val="20"/>
        </w:rPr>
      </w:pPr>
      <w:r w:rsidRPr="001D6814">
        <w:rPr>
          <w:sz w:val="20"/>
        </w:rPr>
        <w:lastRenderedPageBreak/>
        <w:t>A1.21</w:t>
      </w:r>
      <w:r w:rsidRPr="001D6814">
        <w:rPr>
          <w:sz w:val="20"/>
        </w:rPr>
        <w:tab/>
        <w:t xml:space="preserve">Respiratory sensitizer </w:t>
      </w:r>
      <w:r w:rsidRPr="001D6814">
        <w:rPr>
          <w:b w:val="0"/>
          <w:sz w:val="20"/>
        </w:rPr>
        <w:t>(see Chapter 3.4 for classification criteria)</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28"/>
        <w:gridCol w:w="1110"/>
        <w:gridCol w:w="1115"/>
        <w:gridCol w:w="1113"/>
        <w:gridCol w:w="1143"/>
        <w:gridCol w:w="832"/>
        <w:gridCol w:w="2356"/>
        <w:gridCol w:w="973"/>
      </w:tblGrid>
      <w:tr w:rsidR="008B6FEE" w:rsidRPr="001D6814" w14:paraId="6FDE5F3C" w14:textId="77777777" w:rsidTr="00EA43F8">
        <w:trPr>
          <w:cantSplit/>
          <w:trHeight w:val="329"/>
          <w:tblHeader/>
          <w:jc w:val="center"/>
        </w:trPr>
        <w:tc>
          <w:tcPr>
            <w:tcW w:w="3753" w:type="dxa"/>
            <w:gridSpan w:val="3"/>
            <w:tcBorders>
              <w:top w:val="single" w:sz="4" w:space="0" w:color="auto"/>
              <w:left w:val="single" w:sz="4" w:space="0" w:color="auto"/>
              <w:bottom w:val="single" w:sz="4" w:space="0" w:color="auto"/>
              <w:right w:val="single" w:sz="4" w:space="0" w:color="auto"/>
            </w:tcBorders>
            <w:shd w:val="clear" w:color="auto" w:fill="auto"/>
          </w:tcPr>
          <w:p w14:paraId="350724FB" w14:textId="77777777" w:rsidR="008B6FEE" w:rsidRPr="007265E7"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444" w:type="dxa"/>
            <w:gridSpan w:val="4"/>
            <w:tcBorders>
              <w:top w:val="single" w:sz="4" w:space="0" w:color="auto"/>
              <w:left w:val="single" w:sz="4" w:space="0" w:color="auto"/>
              <w:bottom w:val="single" w:sz="4" w:space="0" w:color="auto"/>
              <w:right w:val="single" w:sz="4" w:space="0" w:color="auto"/>
            </w:tcBorders>
            <w:shd w:val="clear" w:color="auto" w:fill="auto"/>
          </w:tcPr>
          <w:p w14:paraId="6E228D6B"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Labelling</w:t>
            </w:r>
          </w:p>
        </w:tc>
        <w:tc>
          <w:tcPr>
            <w:tcW w:w="973" w:type="dxa"/>
            <w:vMerge w:val="restart"/>
            <w:tcBorders>
              <w:top w:val="single" w:sz="4" w:space="0" w:color="auto"/>
              <w:left w:val="single" w:sz="4" w:space="0" w:color="auto"/>
              <w:right w:val="single" w:sz="4" w:space="0" w:color="auto"/>
            </w:tcBorders>
            <w:shd w:val="clear" w:color="auto" w:fill="auto"/>
          </w:tcPr>
          <w:p w14:paraId="3E9832B7"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w:t>
            </w:r>
            <w:r w:rsidRPr="005B5D20">
              <w:rPr>
                <w:b/>
                <w:strike/>
                <w:sz w:val="18"/>
                <w:szCs w:val="18"/>
              </w:rPr>
              <w:t>s</w:t>
            </w:r>
          </w:p>
        </w:tc>
      </w:tr>
      <w:tr w:rsidR="008B6FEE" w:rsidRPr="001D6814" w14:paraId="481863EE" w14:textId="77777777" w:rsidTr="00EA43F8">
        <w:trPr>
          <w:cantSplit/>
          <w:trHeight w:val="522"/>
          <w:jc w:val="center"/>
        </w:trPr>
        <w:tc>
          <w:tcPr>
            <w:tcW w:w="1528" w:type="dxa"/>
            <w:shd w:val="clear" w:color="auto" w:fill="auto"/>
            <w:vAlign w:val="center"/>
          </w:tcPr>
          <w:p w14:paraId="40F868F3"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110" w:type="dxa"/>
            <w:shd w:val="clear" w:color="auto" w:fill="auto"/>
            <w:vAlign w:val="center"/>
          </w:tcPr>
          <w:p w14:paraId="14DEF857"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15" w:type="dxa"/>
            <w:vAlign w:val="center"/>
          </w:tcPr>
          <w:p w14:paraId="48E9CEB6"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13" w:type="dxa"/>
            <w:shd w:val="clear" w:color="auto" w:fill="auto"/>
            <w:vAlign w:val="center"/>
          </w:tcPr>
          <w:p w14:paraId="4CAC034B"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43" w:type="dxa"/>
            <w:shd w:val="clear" w:color="auto" w:fill="auto"/>
            <w:vAlign w:val="center"/>
          </w:tcPr>
          <w:p w14:paraId="7E0732A7" w14:textId="77777777" w:rsidR="008B6FEE" w:rsidRPr="00146CEE"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B9266C">
              <w:rPr>
                <w:b/>
                <w:bCs/>
                <w:color w:val="FF0000"/>
                <w:sz w:val="18"/>
                <w:szCs w:val="18"/>
              </w:rPr>
              <w:t>pictogram</w:t>
            </w:r>
          </w:p>
        </w:tc>
        <w:tc>
          <w:tcPr>
            <w:tcW w:w="832" w:type="dxa"/>
            <w:shd w:val="clear" w:color="auto" w:fill="auto"/>
            <w:vAlign w:val="center"/>
          </w:tcPr>
          <w:p w14:paraId="752F2BC6"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355" w:type="dxa"/>
            <w:tcBorders>
              <w:right w:val="single" w:sz="4" w:space="0" w:color="auto"/>
            </w:tcBorders>
            <w:shd w:val="clear" w:color="auto" w:fill="auto"/>
            <w:vAlign w:val="center"/>
          </w:tcPr>
          <w:p w14:paraId="2DAF358E" w14:textId="77777777" w:rsidR="008B6FEE" w:rsidRPr="00146CEE" w:rsidRDefault="008B6FEE" w:rsidP="00B562B3">
            <w:pPr>
              <w:keepNext/>
              <w:keepLines/>
              <w:tabs>
                <w:tab w:val="left" w:pos="1425"/>
              </w:tabs>
              <w:spacing w:before="40" w:after="40"/>
              <w:rPr>
                <w:b/>
                <w:bCs/>
                <w:sz w:val="18"/>
                <w:szCs w:val="18"/>
              </w:rPr>
            </w:pPr>
            <w:r w:rsidRPr="00146CEE">
              <w:rPr>
                <w:b/>
                <w:bCs/>
                <w:sz w:val="18"/>
                <w:szCs w:val="18"/>
              </w:rPr>
              <w:t>Hazard statement</w:t>
            </w:r>
          </w:p>
        </w:tc>
        <w:tc>
          <w:tcPr>
            <w:tcW w:w="973" w:type="dxa"/>
            <w:vMerge/>
            <w:tcBorders>
              <w:left w:val="single" w:sz="4" w:space="0" w:color="auto"/>
              <w:right w:val="single" w:sz="4" w:space="0" w:color="auto"/>
            </w:tcBorders>
            <w:shd w:val="clear" w:color="auto" w:fill="auto"/>
            <w:vAlign w:val="center"/>
          </w:tcPr>
          <w:p w14:paraId="35A64E58" w14:textId="77777777" w:rsidR="008B6FEE" w:rsidRPr="001D6814" w:rsidRDefault="008B6FEE" w:rsidP="00B562B3">
            <w:pPr>
              <w:keepNext/>
              <w:keepLines/>
              <w:tabs>
                <w:tab w:val="left" w:pos="1425"/>
              </w:tabs>
              <w:spacing w:before="40" w:after="40"/>
              <w:jc w:val="center"/>
              <w:rPr>
                <w:bCs/>
                <w:sz w:val="18"/>
                <w:szCs w:val="18"/>
              </w:rPr>
            </w:pPr>
          </w:p>
        </w:tc>
      </w:tr>
      <w:tr w:rsidR="008B6FEE" w:rsidRPr="001D6814" w14:paraId="5223020B" w14:textId="77777777" w:rsidTr="00EA43F8">
        <w:trPr>
          <w:cantSplit/>
          <w:trHeight w:val="1012"/>
          <w:jc w:val="center"/>
        </w:trPr>
        <w:tc>
          <w:tcPr>
            <w:tcW w:w="1528" w:type="dxa"/>
            <w:shd w:val="clear" w:color="auto" w:fill="auto"/>
            <w:vAlign w:val="center"/>
          </w:tcPr>
          <w:p w14:paraId="6ABE72C1"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Respiratory sensitization</w:t>
            </w:r>
          </w:p>
        </w:tc>
        <w:tc>
          <w:tcPr>
            <w:tcW w:w="1110" w:type="dxa"/>
            <w:shd w:val="clear" w:color="auto" w:fill="auto"/>
            <w:vAlign w:val="center"/>
          </w:tcPr>
          <w:p w14:paraId="27455964" w14:textId="77777777" w:rsidR="008B6FEE" w:rsidRPr="00A96C8D" w:rsidRDefault="008B6FEE" w:rsidP="00B562B3">
            <w:pPr>
              <w:keepNext/>
              <w:keepLines/>
              <w:tabs>
                <w:tab w:val="left" w:pos="1425"/>
              </w:tabs>
              <w:spacing w:before="40" w:after="40"/>
              <w:jc w:val="center"/>
              <w:rPr>
                <w:b/>
                <w:sz w:val="18"/>
                <w:szCs w:val="18"/>
              </w:rPr>
            </w:pPr>
            <w:r w:rsidRPr="00A96C8D">
              <w:rPr>
                <w:b/>
                <w:sz w:val="18"/>
                <w:szCs w:val="18"/>
              </w:rPr>
              <w:t>1</w:t>
            </w:r>
            <w:r w:rsidRPr="00A96C8D">
              <w:rPr>
                <w:b/>
                <w:color w:val="FF0000"/>
                <w:sz w:val="18"/>
                <w:szCs w:val="18"/>
              </w:rPr>
              <w:t>,</w:t>
            </w:r>
          </w:p>
          <w:p w14:paraId="2A830DCC" w14:textId="77777777" w:rsidR="008B6FEE" w:rsidRPr="001D6814" w:rsidRDefault="008B6FEE" w:rsidP="00B562B3">
            <w:pPr>
              <w:pStyle w:val="Title"/>
              <w:keepNext/>
              <w:keepLines/>
              <w:spacing w:before="40" w:after="40"/>
              <w:rPr>
                <w:b w:val="0"/>
                <w:sz w:val="18"/>
                <w:szCs w:val="18"/>
              </w:rPr>
            </w:pPr>
            <w:r w:rsidRPr="00AA1D47">
              <w:rPr>
                <w:rFonts w:ascii="Times New Roman" w:hAnsi="Times New Roman" w:cs="Times New Roman"/>
                <w:sz w:val="18"/>
                <w:szCs w:val="18"/>
              </w:rPr>
              <w:t>1A</w:t>
            </w:r>
            <w:r w:rsidRPr="00AA1D47">
              <w:rPr>
                <w:rFonts w:ascii="Times New Roman" w:hAnsi="Times New Roman" w:cs="Times New Roman"/>
                <w:sz w:val="18"/>
                <w:szCs w:val="18"/>
                <w:vertAlign w:val="superscript"/>
              </w:rPr>
              <w:t>a</w:t>
            </w:r>
            <w:r w:rsidRPr="00AA1D47">
              <w:rPr>
                <w:rFonts w:ascii="Times New Roman" w:hAnsi="Times New Roman" w:cs="Times New Roman"/>
                <w:color w:val="FF0000"/>
                <w:sz w:val="18"/>
                <w:szCs w:val="18"/>
              </w:rPr>
              <w:t xml:space="preserve">, </w:t>
            </w:r>
            <w:r w:rsidRPr="00AA1D47">
              <w:rPr>
                <w:rFonts w:ascii="Times New Roman" w:hAnsi="Times New Roman" w:cs="Times New Roman"/>
                <w:sz w:val="18"/>
                <w:szCs w:val="18"/>
              </w:rPr>
              <w:t>1B</w:t>
            </w:r>
            <w:r w:rsidRPr="00AA1D47">
              <w:rPr>
                <w:rFonts w:ascii="Times New Roman" w:hAnsi="Times New Roman" w:cs="Times New Roman"/>
                <w:sz w:val="18"/>
                <w:szCs w:val="18"/>
                <w:vertAlign w:val="superscript"/>
              </w:rPr>
              <w:t>a</w:t>
            </w:r>
          </w:p>
        </w:tc>
        <w:tc>
          <w:tcPr>
            <w:tcW w:w="1115" w:type="dxa"/>
            <w:vAlign w:val="center"/>
          </w:tcPr>
          <w:p w14:paraId="00B514FE" w14:textId="77777777" w:rsidR="008B6FEE" w:rsidRPr="001950B7" w:rsidRDefault="008B6FEE" w:rsidP="00B562B3">
            <w:pPr>
              <w:keepNext/>
              <w:keepLines/>
              <w:tabs>
                <w:tab w:val="left" w:pos="1425"/>
              </w:tabs>
              <w:spacing w:before="40" w:after="40"/>
              <w:jc w:val="center"/>
              <w:rPr>
                <w:noProof/>
                <w:color w:val="FF0000"/>
                <w:lang w:eastAsia="zh-CN"/>
              </w:rPr>
            </w:pPr>
            <w:r w:rsidRPr="001950B7">
              <w:rPr>
                <w:i/>
                <w:color w:val="FF0000"/>
                <w:sz w:val="18"/>
                <w:szCs w:val="18"/>
              </w:rPr>
              <w:t xml:space="preserve">Not </w:t>
            </w:r>
            <w:r>
              <w:rPr>
                <w:i/>
                <w:color w:val="FF0000"/>
                <w:sz w:val="18"/>
                <w:szCs w:val="18"/>
              </w:rPr>
              <w:t>applicable</w:t>
            </w:r>
          </w:p>
        </w:tc>
        <w:tc>
          <w:tcPr>
            <w:tcW w:w="1113" w:type="dxa"/>
            <w:shd w:val="clear" w:color="auto" w:fill="auto"/>
            <w:vAlign w:val="center"/>
          </w:tcPr>
          <w:p w14:paraId="3DF30B7F" w14:textId="77777777" w:rsidR="008B6FEE" w:rsidRPr="001D6814" w:rsidRDefault="008B6FEE" w:rsidP="00B562B3">
            <w:pPr>
              <w:keepNext/>
              <w:keepLines/>
              <w:tabs>
                <w:tab w:val="left" w:pos="1425"/>
              </w:tabs>
              <w:spacing w:before="40" w:after="40"/>
              <w:jc w:val="center"/>
              <w:rPr>
                <w:sz w:val="18"/>
                <w:szCs w:val="18"/>
              </w:rPr>
            </w:pPr>
            <w:r>
              <w:rPr>
                <w:noProof/>
                <w:lang w:eastAsia="zh-CN"/>
              </w:rPr>
              <w:drawing>
                <wp:inline distT="0" distB="0" distL="0" distR="0" wp14:anchorId="5EE5379C" wp14:editId="1A934181">
                  <wp:extent cx="571500" cy="571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3" w:type="dxa"/>
            <w:shd w:val="clear" w:color="auto" w:fill="auto"/>
            <w:vAlign w:val="center"/>
          </w:tcPr>
          <w:p w14:paraId="469DE367" w14:textId="77777777" w:rsidR="00B26948"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300CDBF5" w14:textId="40CAFECD" w:rsidR="008B6FEE" w:rsidRPr="001D6814" w:rsidRDefault="008B6FEE" w:rsidP="00B562B3">
            <w:pPr>
              <w:keepNext/>
              <w:keepLines/>
              <w:tabs>
                <w:tab w:val="left" w:pos="1425"/>
              </w:tabs>
              <w:spacing w:before="40" w:after="40"/>
              <w:jc w:val="center"/>
              <w:rPr>
                <w:sz w:val="18"/>
                <w:szCs w:val="18"/>
              </w:rPr>
            </w:pPr>
            <w:r w:rsidRPr="00791E5D">
              <w:rPr>
                <w:i/>
                <w:strike/>
                <w:sz w:val="18"/>
                <w:szCs w:val="18"/>
              </w:rPr>
              <w:t>Not required</w:t>
            </w:r>
          </w:p>
        </w:tc>
        <w:tc>
          <w:tcPr>
            <w:tcW w:w="832" w:type="dxa"/>
            <w:shd w:val="clear" w:color="auto" w:fill="auto"/>
            <w:vAlign w:val="center"/>
          </w:tcPr>
          <w:p w14:paraId="785F1C9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355" w:type="dxa"/>
            <w:shd w:val="clear" w:color="auto" w:fill="auto"/>
            <w:vAlign w:val="center"/>
          </w:tcPr>
          <w:p w14:paraId="73D9D8B3" w14:textId="77777777" w:rsidR="008B6FEE" w:rsidRPr="001D6814" w:rsidRDefault="008B6FEE" w:rsidP="00B562B3">
            <w:pPr>
              <w:keepNext/>
              <w:keepLines/>
              <w:tabs>
                <w:tab w:val="left" w:pos="1425"/>
              </w:tabs>
              <w:spacing w:before="40" w:after="40"/>
              <w:rPr>
                <w:noProof/>
                <w:sz w:val="18"/>
                <w:szCs w:val="18"/>
                <w:lang w:eastAsia="sv-SE"/>
              </w:rPr>
            </w:pPr>
            <w:r w:rsidRPr="001D6814">
              <w:rPr>
                <w:bCs/>
                <w:sz w:val="18"/>
                <w:szCs w:val="18"/>
              </w:rPr>
              <w:t>May cause allergy or asthma symptoms or breathing difficulties if inhaled</w:t>
            </w:r>
          </w:p>
        </w:tc>
        <w:tc>
          <w:tcPr>
            <w:tcW w:w="973" w:type="dxa"/>
            <w:shd w:val="clear" w:color="auto" w:fill="auto"/>
            <w:vAlign w:val="center"/>
          </w:tcPr>
          <w:p w14:paraId="075B3C3F" w14:textId="77777777" w:rsidR="008B6FEE" w:rsidRPr="001D6814" w:rsidRDefault="008B6FEE" w:rsidP="00B562B3">
            <w:pPr>
              <w:keepNext/>
              <w:keepLines/>
              <w:tabs>
                <w:tab w:val="left" w:pos="1425"/>
              </w:tabs>
              <w:spacing w:before="40" w:after="40"/>
              <w:jc w:val="center"/>
              <w:rPr>
                <w:bCs/>
                <w:sz w:val="18"/>
                <w:szCs w:val="18"/>
              </w:rPr>
            </w:pPr>
            <w:r w:rsidRPr="001D6814">
              <w:rPr>
                <w:bCs/>
                <w:sz w:val="18"/>
                <w:szCs w:val="18"/>
              </w:rPr>
              <w:t>H334</w:t>
            </w:r>
          </w:p>
        </w:tc>
      </w:tr>
    </w:tbl>
    <w:p w14:paraId="241252F0" w14:textId="7BF2B93C" w:rsidR="008B6FEE" w:rsidRPr="001D6814" w:rsidRDefault="008B6FEE" w:rsidP="00CE79D9">
      <w:pPr>
        <w:spacing w:before="80" w:after="80" w:line="240" w:lineRule="auto"/>
        <w:ind w:left="568" w:hanging="284"/>
        <w:rPr>
          <w:i/>
          <w:sz w:val="18"/>
          <w:szCs w:val="18"/>
        </w:rPr>
      </w:pPr>
      <w:r w:rsidRPr="001D6814">
        <w:rPr>
          <w:i/>
          <w:sz w:val="18"/>
          <w:szCs w:val="18"/>
          <w:vertAlign w:val="superscript"/>
        </w:rPr>
        <w:t>a</w:t>
      </w:r>
      <w:r w:rsidRPr="001D6814">
        <w:rPr>
          <w:i/>
          <w:sz w:val="18"/>
          <w:szCs w:val="18"/>
          <w:vertAlign w:val="superscript"/>
        </w:rPr>
        <w:tab/>
      </w:r>
      <w:proofErr w:type="gramStart"/>
      <w:r w:rsidR="00FC278A" w:rsidRPr="006A5142">
        <w:rPr>
          <w:i/>
          <w:color w:val="FF0000"/>
          <w:sz w:val="18"/>
          <w:szCs w:val="18"/>
          <w:u w:val="single"/>
        </w:rPr>
        <w:t>In</w:t>
      </w:r>
      <w:proofErr w:type="gramEnd"/>
      <w:r w:rsidR="00FC278A" w:rsidRPr="006A5142">
        <w:rPr>
          <w:i/>
          <w:color w:val="FF0000"/>
          <w:sz w:val="18"/>
          <w:szCs w:val="18"/>
          <w:u w:val="single"/>
        </w:rPr>
        <w:t xml:space="preserve"> accordance with the </w:t>
      </w:r>
      <w:r w:rsidR="005C6F49">
        <w:rPr>
          <w:i/>
          <w:color w:val="FF0000"/>
          <w:sz w:val="18"/>
          <w:szCs w:val="18"/>
          <w:u w:val="single"/>
        </w:rPr>
        <w:t>criteria, c</w:t>
      </w:r>
      <w:r w:rsidR="005C6F49" w:rsidRPr="006A5142">
        <w:rPr>
          <w:i/>
          <w:color w:val="FF0000"/>
          <w:sz w:val="18"/>
          <w:szCs w:val="18"/>
          <w:u w:val="single"/>
        </w:rPr>
        <w:t>lassification</w:t>
      </w:r>
      <w:r w:rsidR="00FC278A" w:rsidRPr="006A5142">
        <w:rPr>
          <w:i/>
          <w:color w:val="FF0000"/>
          <w:sz w:val="18"/>
          <w:szCs w:val="18"/>
          <w:u w:val="single"/>
        </w:rPr>
        <w:t xml:space="preserve"> </w:t>
      </w:r>
      <w:r w:rsidR="0084473A">
        <w:rPr>
          <w:i/>
          <w:color w:val="FF0000"/>
          <w:sz w:val="18"/>
          <w:szCs w:val="18"/>
          <w:u w:val="single"/>
        </w:rPr>
        <w:t xml:space="preserve">into </w:t>
      </w:r>
      <w:r w:rsidR="00FC278A" w:rsidRPr="006A5142">
        <w:rPr>
          <w:i/>
          <w:color w:val="FF0000"/>
          <w:sz w:val="18"/>
          <w:szCs w:val="18"/>
          <w:u w:val="single"/>
        </w:rPr>
        <w:t>sub-categories 1A and 1B may be required by some competent authorities. Others may only require classification in category 1 (see Section 3.4.2.1.</w:t>
      </w:r>
      <w:r w:rsidR="00EB3066">
        <w:rPr>
          <w:i/>
          <w:color w:val="FF0000"/>
          <w:sz w:val="18"/>
          <w:szCs w:val="18"/>
          <w:u w:val="single"/>
        </w:rPr>
        <w:t>1.</w:t>
      </w:r>
      <w:r w:rsidR="00FC278A" w:rsidRPr="006A5142">
        <w:rPr>
          <w:i/>
          <w:color w:val="FF0000"/>
          <w:sz w:val="18"/>
          <w:szCs w:val="18"/>
          <w:u w:val="single"/>
        </w:rPr>
        <w:t xml:space="preserve">1). </w:t>
      </w:r>
      <w:r w:rsidRPr="006A5142">
        <w:rPr>
          <w:i/>
          <w:strike/>
          <w:color w:val="FF0000"/>
          <w:sz w:val="18"/>
          <w:szCs w:val="18"/>
        </w:rPr>
        <w:t xml:space="preserve">Hazard </w:t>
      </w:r>
      <w:proofErr w:type="spellStart"/>
      <w:r w:rsidRPr="006A5142">
        <w:rPr>
          <w:i/>
          <w:strike/>
          <w:color w:val="FF0000"/>
          <w:sz w:val="18"/>
          <w:szCs w:val="18"/>
        </w:rPr>
        <w:t>s</w:t>
      </w:r>
      <w:r w:rsidRPr="005348F8">
        <w:rPr>
          <w:i/>
          <w:strike/>
          <w:sz w:val="18"/>
          <w:szCs w:val="18"/>
        </w:rPr>
        <w:t>Sub</w:t>
      </w:r>
      <w:proofErr w:type="spellEnd"/>
      <w:r w:rsidRPr="005348F8">
        <w:rPr>
          <w:i/>
          <w:strike/>
          <w:sz w:val="18"/>
          <w:szCs w:val="18"/>
        </w:rPr>
        <w:t xml:space="preserve">-categories may be applied where data are </w:t>
      </w:r>
      <w:proofErr w:type="gramStart"/>
      <w:r w:rsidRPr="005348F8">
        <w:rPr>
          <w:i/>
          <w:strike/>
          <w:sz w:val="18"/>
          <w:szCs w:val="18"/>
        </w:rPr>
        <w:t>sufficient</w:t>
      </w:r>
      <w:proofErr w:type="gramEnd"/>
      <w:r w:rsidRPr="005348F8">
        <w:rPr>
          <w:i/>
          <w:strike/>
          <w:sz w:val="18"/>
          <w:szCs w:val="18"/>
        </w:rPr>
        <w:t xml:space="preserve"> and where required by a competent authority.</w:t>
      </w:r>
    </w:p>
    <w:p w14:paraId="6E048D16" w14:textId="77777777" w:rsidR="008B6FEE" w:rsidRPr="001D6814" w:rsidRDefault="008B6FEE" w:rsidP="00AA1D47">
      <w:pPr>
        <w:pStyle w:val="GHSHeading3"/>
        <w:spacing w:after="200"/>
        <w:ind w:left="284"/>
        <w:rPr>
          <w:b w:val="0"/>
          <w:sz w:val="20"/>
        </w:rPr>
      </w:pPr>
      <w:r w:rsidRPr="001D6814">
        <w:rPr>
          <w:sz w:val="20"/>
        </w:rPr>
        <w:t>A1.22</w:t>
      </w:r>
      <w:r w:rsidRPr="001D6814">
        <w:rPr>
          <w:sz w:val="20"/>
        </w:rPr>
        <w:tab/>
        <w:t xml:space="preserve">Skin sensitizer </w:t>
      </w:r>
      <w:r w:rsidRPr="001D6814">
        <w:rPr>
          <w:b w:val="0"/>
          <w:sz w:val="20"/>
        </w:rPr>
        <w:t>(see Chapter 3.4 for classification criteria)</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09"/>
        <w:gridCol w:w="1096"/>
        <w:gridCol w:w="1146"/>
        <w:gridCol w:w="1159"/>
        <w:gridCol w:w="1079"/>
        <w:gridCol w:w="854"/>
        <w:gridCol w:w="2299"/>
        <w:gridCol w:w="965"/>
      </w:tblGrid>
      <w:tr w:rsidR="008B6FEE" w:rsidRPr="001D6814" w14:paraId="07FA35C9" w14:textId="77777777" w:rsidTr="00EA43F8">
        <w:trPr>
          <w:cantSplit/>
          <w:trHeight w:val="344"/>
          <w:tblHeader/>
          <w:jc w:val="center"/>
        </w:trPr>
        <w:tc>
          <w:tcPr>
            <w:tcW w:w="37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A58545" w14:textId="77777777" w:rsidR="008B6FEE" w:rsidRPr="001D6814" w:rsidRDefault="008B6FEE" w:rsidP="00B562B3">
            <w:pPr>
              <w:keepNext/>
              <w:keepLines/>
              <w:spacing w:before="80" w:after="80"/>
              <w:jc w:val="center"/>
              <w:rPr>
                <w:b/>
                <w:sz w:val="18"/>
                <w:szCs w:val="18"/>
              </w:rPr>
            </w:pPr>
            <w:r w:rsidRPr="001D6814">
              <w:rPr>
                <w:b/>
                <w:sz w:val="18"/>
                <w:szCs w:val="18"/>
              </w:rPr>
              <w:t>Classification</w:t>
            </w:r>
          </w:p>
        </w:tc>
        <w:tc>
          <w:tcPr>
            <w:tcW w:w="53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F680B5" w14:textId="77777777" w:rsidR="008B6FEE" w:rsidRPr="001D6814" w:rsidRDefault="008B6FEE" w:rsidP="00B562B3">
            <w:pPr>
              <w:keepNext/>
              <w:keepLines/>
              <w:spacing w:before="80" w:after="80"/>
              <w:jc w:val="center"/>
              <w:rPr>
                <w:b/>
                <w:sz w:val="18"/>
                <w:szCs w:val="18"/>
              </w:rPr>
            </w:pPr>
            <w:r w:rsidRPr="001D6814">
              <w:rPr>
                <w:b/>
                <w:sz w:val="18"/>
                <w:szCs w:val="18"/>
              </w:rPr>
              <w:t>Labelling</w:t>
            </w:r>
          </w:p>
        </w:tc>
        <w:tc>
          <w:tcPr>
            <w:tcW w:w="965" w:type="dxa"/>
            <w:vMerge w:val="restart"/>
            <w:tcBorders>
              <w:top w:val="single" w:sz="4" w:space="0" w:color="auto"/>
              <w:left w:val="single" w:sz="4" w:space="0" w:color="auto"/>
              <w:right w:val="single" w:sz="4" w:space="0" w:color="auto"/>
            </w:tcBorders>
            <w:shd w:val="clear" w:color="auto" w:fill="auto"/>
          </w:tcPr>
          <w:p w14:paraId="4AB47506" w14:textId="77777777" w:rsidR="008B6FEE" w:rsidRPr="007265E7" w:rsidRDefault="008B6FEE" w:rsidP="00B562B3">
            <w:pPr>
              <w:keepNext/>
              <w:keepLines/>
              <w:tabs>
                <w:tab w:val="left" w:pos="1425"/>
              </w:tabs>
              <w:spacing w:before="80" w:after="80"/>
              <w:jc w:val="center"/>
              <w:rPr>
                <w:b/>
                <w:sz w:val="18"/>
                <w:szCs w:val="18"/>
              </w:rPr>
            </w:pPr>
            <w:r w:rsidRPr="007265E7">
              <w:rPr>
                <w:b/>
                <w:sz w:val="18"/>
                <w:szCs w:val="18"/>
              </w:rPr>
              <w:t>Hazard statement code</w:t>
            </w:r>
            <w:r w:rsidRPr="00AE1669">
              <w:rPr>
                <w:b/>
                <w:strike/>
                <w:sz w:val="18"/>
                <w:szCs w:val="18"/>
              </w:rPr>
              <w:t>s</w:t>
            </w:r>
          </w:p>
        </w:tc>
      </w:tr>
      <w:tr w:rsidR="008B6FEE" w:rsidRPr="001D6814" w14:paraId="531DFC8C" w14:textId="77777777" w:rsidTr="00EA43F8">
        <w:trPr>
          <w:cantSplit/>
          <w:trHeight w:val="545"/>
          <w:jc w:val="center"/>
        </w:trPr>
        <w:tc>
          <w:tcPr>
            <w:tcW w:w="1509" w:type="dxa"/>
            <w:shd w:val="clear" w:color="auto" w:fill="auto"/>
            <w:vAlign w:val="center"/>
          </w:tcPr>
          <w:p w14:paraId="24EE01E4" w14:textId="77777777" w:rsidR="008B6FEE" w:rsidRPr="001D6814" w:rsidRDefault="008B6FEE" w:rsidP="00B562B3">
            <w:pPr>
              <w:keepNext/>
              <w:keepLines/>
              <w:tabs>
                <w:tab w:val="left" w:pos="1425"/>
              </w:tabs>
              <w:spacing w:before="40" w:after="40"/>
              <w:jc w:val="center"/>
              <w:rPr>
                <w:b/>
                <w:sz w:val="18"/>
                <w:szCs w:val="18"/>
              </w:rPr>
            </w:pPr>
            <w:r>
              <w:rPr>
                <w:b/>
                <w:sz w:val="18"/>
                <w:szCs w:val="18"/>
              </w:rPr>
              <w:t>Hazard class</w:t>
            </w:r>
          </w:p>
        </w:tc>
        <w:tc>
          <w:tcPr>
            <w:tcW w:w="1096" w:type="dxa"/>
            <w:shd w:val="clear" w:color="auto" w:fill="auto"/>
            <w:vAlign w:val="center"/>
          </w:tcPr>
          <w:p w14:paraId="59CB3F33"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45" w:type="dxa"/>
            <w:vAlign w:val="center"/>
          </w:tcPr>
          <w:p w14:paraId="65446A48"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59" w:type="dxa"/>
            <w:shd w:val="clear" w:color="auto" w:fill="auto"/>
            <w:vAlign w:val="center"/>
          </w:tcPr>
          <w:p w14:paraId="0CAE356F"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079" w:type="dxa"/>
            <w:shd w:val="clear" w:color="auto" w:fill="auto"/>
            <w:vAlign w:val="center"/>
          </w:tcPr>
          <w:p w14:paraId="12449EAC" w14:textId="77777777" w:rsidR="008B6FEE" w:rsidRPr="00146CEE"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B9266C">
              <w:rPr>
                <w:b/>
                <w:bCs/>
                <w:color w:val="FF0000"/>
                <w:sz w:val="18"/>
                <w:szCs w:val="18"/>
              </w:rPr>
              <w:t>pictogram</w:t>
            </w:r>
          </w:p>
        </w:tc>
        <w:tc>
          <w:tcPr>
            <w:tcW w:w="854" w:type="dxa"/>
            <w:shd w:val="clear" w:color="auto" w:fill="auto"/>
            <w:vAlign w:val="center"/>
          </w:tcPr>
          <w:p w14:paraId="6D87DA90"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299" w:type="dxa"/>
            <w:tcBorders>
              <w:right w:val="single" w:sz="4" w:space="0" w:color="auto"/>
            </w:tcBorders>
            <w:shd w:val="clear" w:color="auto" w:fill="auto"/>
            <w:vAlign w:val="center"/>
          </w:tcPr>
          <w:p w14:paraId="0FD8BB5B" w14:textId="77777777" w:rsidR="008B6FEE" w:rsidRPr="00146CEE" w:rsidRDefault="008B6FEE" w:rsidP="00B562B3">
            <w:pPr>
              <w:keepNext/>
              <w:keepLines/>
              <w:tabs>
                <w:tab w:val="left" w:pos="1425"/>
              </w:tabs>
              <w:spacing w:before="40" w:after="40"/>
              <w:rPr>
                <w:b/>
                <w:sz w:val="18"/>
                <w:szCs w:val="18"/>
              </w:rPr>
            </w:pPr>
            <w:r w:rsidRPr="00146CEE">
              <w:rPr>
                <w:b/>
                <w:sz w:val="18"/>
                <w:szCs w:val="18"/>
              </w:rPr>
              <w:t>Hazard statement</w:t>
            </w:r>
          </w:p>
        </w:tc>
        <w:tc>
          <w:tcPr>
            <w:tcW w:w="965" w:type="dxa"/>
            <w:vMerge/>
            <w:tcBorders>
              <w:left w:val="single" w:sz="4" w:space="0" w:color="auto"/>
              <w:right w:val="single" w:sz="4" w:space="0" w:color="auto"/>
            </w:tcBorders>
            <w:shd w:val="clear" w:color="auto" w:fill="auto"/>
            <w:vAlign w:val="center"/>
          </w:tcPr>
          <w:p w14:paraId="08983B0C" w14:textId="77777777" w:rsidR="008B6FEE" w:rsidRPr="001D6814" w:rsidRDefault="008B6FEE" w:rsidP="00B562B3">
            <w:pPr>
              <w:keepNext/>
              <w:keepLines/>
              <w:tabs>
                <w:tab w:val="left" w:pos="1425"/>
              </w:tabs>
              <w:spacing w:before="40" w:after="40"/>
              <w:jc w:val="center"/>
              <w:rPr>
                <w:sz w:val="18"/>
                <w:szCs w:val="18"/>
              </w:rPr>
            </w:pPr>
          </w:p>
        </w:tc>
      </w:tr>
      <w:tr w:rsidR="008B6FEE" w:rsidRPr="001D6814" w14:paraId="2C6402BC" w14:textId="77777777" w:rsidTr="00EA43F8">
        <w:trPr>
          <w:cantSplit/>
          <w:trHeight w:val="843"/>
          <w:jc w:val="center"/>
        </w:trPr>
        <w:tc>
          <w:tcPr>
            <w:tcW w:w="1509" w:type="dxa"/>
            <w:shd w:val="clear" w:color="auto" w:fill="auto"/>
            <w:vAlign w:val="center"/>
          </w:tcPr>
          <w:p w14:paraId="406E61B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Skin sensitization</w:t>
            </w:r>
          </w:p>
        </w:tc>
        <w:tc>
          <w:tcPr>
            <w:tcW w:w="1096" w:type="dxa"/>
            <w:shd w:val="clear" w:color="auto" w:fill="auto"/>
            <w:vAlign w:val="center"/>
          </w:tcPr>
          <w:p w14:paraId="65A8C2E3" w14:textId="77777777" w:rsidR="008B6FEE" w:rsidRPr="00A96C8D" w:rsidRDefault="008B6FEE" w:rsidP="00B562B3">
            <w:pPr>
              <w:keepNext/>
              <w:keepLines/>
              <w:tabs>
                <w:tab w:val="left" w:pos="1425"/>
              </w:tabs>
              <w:spacing w:before="40" w:after="40"/>
              <w:jc w:val="center"/>
              <w:rPr>
                <w:b/>
                <w:color w:val="FF0000"/>
                <w:sz w:val="18"/>
                <w:szCs w:val="18"/>
              </w:rPr>
            </w:pPr>
            <w:r w:rsidRPr="00A96C8D">
              <w:rPr>
                <w:b/>
                <w:sz w:val="18"/>
                <w:szCs w:val="18"/>
              </w:rPr>
              <w:t>1</w:t>
            </w:r>
            <w:r w:rsidRPr="00A96C8D">
              <w:rPr>
                <w:b/>
                <w:color w:val="FF0000"/>
                <w:sz w:val="18"/>
                <w:szCs w:val="18"/>
              </w:rPr>
              <w:t>,</w:t>
            </w:r>
          </w:p>
          <w:p w14:paraId="16496AE4" w14:textId="77777777" w:rsidR="008B6FEE" w:rsidRPr="001D6814" w:rsidRDefault="008B6FEE" w:rsidP="00B562B3">
            <w:pPr>
              <w:pStyle w:val="Title"/>
              <w:spacing w:before="40" w:after="40"/>
              <w:rPr>
                <w:b w:val="0"/>
                <w:sz w:val="18"/>
                <w:szCs w:val="18"/>
              </w:rPr>
            </w:pPr>
            <w:r w:rsidRPr="00AA1D47">
              <w:rPr>
                <w:rFonts w:ascii="Times New Roman" w:hAnsi="Times New Roman" w:cs="Times New Roman"/>
                <w:sz w:val="18"/>
                <w:szCs w:val="18"/>
              </w:rPr>
              <w:t>1A</w:t>
            </w:r>
            <w:r w:rsidRPr="00AA1D47">
              <w:rPr>
                <w:rFonts w:ascii="Times New Roman" w:hAnsi="Times New Roman" w:cs="Times New Roman"/>
                <w:sz w:val="18"/>
                <w:szCs w:val="18"/>
                <w:vertAlign w:val="superscript"/>
              </w:rPr>
              <w:t>a</w:t>
            </w:r>
            <w:r w:rsidRPr="00AA1D47">
              <w:rPr>
                <w:rFonts w:ascii="Times New Roman" w:hAnsi="Times New Roman" w:cs="Times New Roman"/>
                <w:color w:val="FF0000"/>
                <w:sz w:val="18"/>
                <w:szCs w:val="18"/>
              </w:rPr>
              <w:t xml:space="preserve">, </w:t>
            </w:r>
            <w:r w:rsidRPr="00AA1D47">
              <w:rPr>
                <w:rFonts w:ascii="Times New Roman" w:hAnsi="Times New Roman" w:cs="Times New Roman"/>
                <w:sz w:val="18"/>
                <w:szCs w:val="18"/>
              </w:rPr>
              <w:t>1B</w:t>
            </w:r>
            <w:r w:rsidRPr="00AA1D47">
              <w:rPr>
                <w:rFonts w:ascii="Times New Roman" w:hAnsi="Times New Roman" w:cs="Times New Roman"/>
                <w:sz w:val="18"/>
                <w:szCs w:val="18"/>
                <w:vertAlign w:val="superscript"/>
              </w:rPr>
              <w:t>a</w:t>
            </w:r>
          </w:p>
        </w:tc>
        <w:tc>
          <w:tcPr>
            <w:tcW w:w="1145" w:type="dxa"/>
            <w:vAlign w:val="center"/>
          </w:tcPr>
          <w:p w14:paraId="199659F0" w14:textId="77777777" w:rsidR="008B6FEE" w:rsidRDefault="008B6FEE" w:rsidP="00B562B3">
            <w:pPr>
              <w:keepNext/>
              <w:keepLines/>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59" w:type="dxa"/>
            <w:shd w:val="clear" w:color="auto" w:fill="auto"/>
            <w:vAlign w:val="center"/>
          </w:tcPr>
          <w:p w14:paraId="38050D00" w14:textId="77777777" w:rsidR="008B6FEE" w:rsidRPr="001D6814" w:rsidRDefault="008B6FEE" w:rsidP="00B562B3">
            <w:pPr>
              <w:keepNext/>
              <w:keepLines/>
              <w:tabs>
                <w:tab w:val="left" w:pos="1425"/>
              </w:tabs>
              <w:spacing w:before="40" w:after="40"/>
              <w:jc w:val="center"/>
              <w:rPr>
                <w:sz w:val="18"/>
                <w:szCs w:val="18"/>
              </w:rPr>
            </w:pPr>
            <w:r>
              <w:rPr>
                <w:noProof/>
                <w:lang w:eastAsia="zh-CN"/>
              </w:rPr>
              <w:drawing>
                <wp:inline distT="0" distB="0" distL="0" distR="0" wp14:anchorId="1E449F92" wp14:editId="49AA763C">
                  <wp:extent cx="571500" cy="571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79" w:type="dxa"/>
            <w:shd w:val="clear" w:color="auto" w:fill="auto"/>
            <w:vAlign w:val="center"/>
          </w:tcPr>
          <w:p w14:paraId="04DBAB82" w14:textId="77777777" w:rsidR="00B26948" w:rsidRDefault="008B6FEE" w:rsidP="00B562B3">
            <w:pPr>
              <w:keepNext/>
              <w:keepLines/>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34D09769" w14:textId="3229B398" w:rsidR="008B6FEE" w:rsidRPr="00791E5D" w:rsidRDefault="008B6FEE" w:rsidP="00B562B3">
            <w:pPr>
              <w:keepNext/>
              <w:keepLines/>
              <w:tabs>
                <w:tab w:val="left" w:pos="1425"/>
              </w:tabs>
              <w:spacing w:before="40" w:after="40"/>
              <w:jc w:val="center"/>
              <w:rPr>
                <w:strike/>
                <w:sz w:val="18"/>
                <w:szCs w:val="18"/>
              </w:rPr>
            </w:pPr>
            <w:r w:rsidRPr="00791E5D">
              <w:rPr>
                <w:i/>
                <w:strike/>
                <w:sz w:val="18"/>
                <w:szCs w:val="18"/>
              </w:rPr>
              <w:t>Not required</w:t>
            </w:r>
          </w:p>
        </w:tc>
        <w:tc>
          <w:tcPr>
            <w:tcW w:w="854" w:type="dxa"/>
            <w:shd w:val="clear" w:color="auto" w:fill="auto"/>
            <w:vAlign w:val="center"/>
          </w:tcPr>
          <w:p w14:paraId="414D6BE4"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2299" w:type="dxa"/>
            <w:shd w:val="clear" w:color="auto" w:fill="auto"/>
            <w:vAlign w:val="center"/>
          </w:tcPr>
          <w:p w14:paraId="5230CE03"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May</w:t>
            </w:r>
            <w:r w:rsidRPr="001D6814">
              <w:rPr>
                <w:bCs/>
                <w:sz w:val="18"/>
                <w:szCs w:val="18"/>
              </w:rPr>
              <w:t xml:space="preserve"> cause an allergic skin reaction</w:t>
            </w:r>
          </w:p>
        </w:tc>
        <w:tc>
          <w:tcPr>
            <w:tcW w:w="965" w:type="dxa"/>
            <w:shd w:val="clear" w:color="auto" w:fill="auto"/>
            <w:vAlign w:val="center"/>
          </w:tcPr>
          <w:p w14:paraId="355C2E2B"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H317</w:t>
            </w:r>
          </w:p>
        </w:tc>
      </w:tr>
    </w:tbl>
    <w:p w14:paraId="13C9BB58" w14:textId="1AE19197" w:rsidR="008B6FEE" w:rsidRDefault="008B6FEE" w:rsidP="00CE79D9">
      <w:pPr>
        <w:tabs>
          <w:tab w:val="left" w:pos="1418"/>
        </w:tabs>
        <w:spacing w:before="80" w:after="80" w:line="240" w:lineRule="auto"/>
        <w:ind w:left="426" w:hanging="284"/>
        <w:rPr>
          <w:i/>
          <w:sz w:val="18"/>
          <w:szCs w:val="18"/>
        </w:rPr>
      </w:pPr>
      <w:r w:rsidRPr="001D6814">
        <w:rPr>
          <w:i/>
          <w:sz w:val="18"/>
          <w:szCs w:val="18"/>
          <w:vertAlign w:val="superscript"/>
        </w:rPr>
        <w:t>a</w:t>
      </w:r>
      <w:r w:rsidRPr="001D6814">
        <w:rPr>
          <w:i/>
          <w:sz w:val="18"/>
          <w:szCs w:val="18"/>
          <w:vertAlign w:val="superscript"/>
        </w:rPr>
        <w:tab/>
      </w:r>
      <w:proofErr w:type="gramStart"/>
      <w:r w:rsidR="00FC278A" w:rsidRPr="006A5142">
        <w:rPr>
          <w:i/>
          <w:color w:val="FF0000"/>
          <w:sz w:val="18"/>
          <w:szCs w:val="18"/>
          <w:u w:val="single"/>
        </w:rPr>
        <w:t>In</w:t>
      </w:r>
      <w:proofErr w:type="gramEnd"/>
      <w:r w:rsidR="00FC278A" w:rsidRPr="006A5142">
        <w:rPr>
          <w:i/>
          <w:color w:val="FF0000"/>
          <w:sz w:val="18"/>
          <w:szCs w:val="18"/>
          <w:u w:val="single"/>
        </w:rPr>
        <w:t xml:space="preserve"> accordance with the </w:t>
      </w:r>
      <w:r w:rsidR="005C6F49">
        <w:rPr>
          <w:i/>
          <w:color w:val="FF0000"/>
          <w:sz w:val="18"/>
          <w:szCs w:val="18"/>
          <w:u w:val="single"/>
        </w:rPr>
        <w:t>criteria, c</w:t>
      </w:r>
      <w:r w:rsidR="005C6F49" w:rsidRPr="006A5142">
        <w:rPr>
          <w:i/>
          <w:color w:val="FF0000"/>
          <w:sz w:val="18"/>
          <w:szCs w:val="18"/>
          <w:u w:val="single"/>
        </w:rPr>
        <w:t>lassification</w:t>
      </w:r>
      <w:r w:rsidR="0084473A">
        <w:rPr>
          <w:i/>
          <w:color w:val="FF0000"/>
          <w:sz w:val="18"/>
          <w:szCs w:val="18"/>
          <w:u w:val="single"/>
        </w:rPr>
        <w:t xml:space="preserve"> into</w:t>
      </w:r>
      <w:r w:rsidR="00FC278A" w:rsidRPr="006A5142">
        <w:rPr>
          <w:i/>
          <w:color w:val="FF0000"/>
          <w:sz w:val="18"/>
          <w:szCs w:val="18"/>
          <w:u w:val="single"/>
        </w:rPr>
        <w:t xml:space="preserve"> sub-categories 1A and 1B may be required by some competent authorities. Others may only require classification in category 1 (see Section 3.4.2.2.</w:t>
      </w:r>
      <w:r w:rsidR="00EB3066">
        <w:rPr>
          <w:i/>
          <w:color w:val="FF0000"/>
          <w:sz w:val="18"/>
          <w:szCs w:val="18"/>
          <w:u w:val="single"/>
        </w:rPr>
        <w:t>1.</w:t>
      </w:r>
      <w:r w:rsidR="00FC278A" w:rsidRPr="006A5142">
        <w:rPr>
          <w:i/>
          <w:color w:val="FF0000"/>
          <w:sz w:val="18"/>
          <w:szCs w:val="18"/>
          <w:u w:val="single"/>
        </w:rPr>
        <w:t xml:space="preserve">1). </w:t>
      </w:r>
      <w:r w:rsidRPr="006A5142">
        <w:rPr>
          <w:i/>
          <w:strike/>
          <w:color w:val="FF0000"/>
          <w:sz w:val="18"/>
          <w:szCs w:val="18"/>
        </w:rPr>
        <w:t xml:space="preserve">Hazard </w:t>
      </w:r>
      <w:proofErr w:type="spellStart"/>
      <w:r w:rsidRPr="006A5142">
        <w:rPr>
          <w:i/>
          <w:strike/>
          <w:color w:val="FF0000"/>
          <w:sz w:val="18"/>
          <w:szCs w:val="18"/>
        </w:rPr>
        <w:t>s</w:t>
      </w:r>
      <w:r w:rsidRPr="005348F8">
        <w:rPr>
          <w:i/>
          <w:strike/>
          <w:sz w:val="18"/>
          <w:szCs w:val="18"/>
        </w:rPr>
        <w:t>Sub</w:t>
      </w:r>
      <w:proofErr w:type="spellEnd"/>
      <w:r w:rsidRPr="005348F8">
        <w:rPr>
          <w:i/>
          <w:strike/>
          <w:sz w:val="18"/>
          <w:szCs w:val="18"/>
        </w:rPr>
        <w:t xml:space="preserve">-categories may be applied where data are </w:t>
      </w:r>
      <w:proofErr w:type="gramStart"/>
      <w:r w:rsidRPr="005348F8">
        <w:rPr>
          <w:i/>
          <w:strike/>
          <w:sz w:val="18"/>
          <w:szCs w:val="18"/>
        </w:rPr>
        <w:t>sufficient</w:t>
      </w:r>
      <w:proofErr w:type="gramEnd"/>
      <w:r w:rsidRPr="005348F8">
        <w:rPr>
          <w:i/>
          <w:strike/>
          <w:sz w:val="18"/>
          <w:szCs w:val="18"/>
        </w:rPr>
        <w:t xml:space="preserve"> and where required by a competent authority.</w:t>
      </w:r>
    </w:p>
    <w:p w14:paraId="04FE4750" w14:textId="77777777" w:rsidR="008B6FEE" w:rsidRPr="001D6814" w:rsidRDefault="008B6FEE" w:rsidP="00AA1D47">
      <w:pPr>
        <w:pStyle w:val="GHSHeading3"/>
        <w:spacing w:before="240" w:after="200"/>
        <w:ind w:left="284"/>
        <w:rPr>
          <w:b w:val="0"/>
          <w:sz w:val="20"/>
        </w:rPr>
      </w:pPr>
      <w:r w:rsidRPr="001D6814">
        <w:rPr>
          <w:sz w:val="20"/>
        </w:rPr>
        <w:t>A1.23</w:t>
      </w:r>
      <w:r w:rsidRPr="001D6814">
        <w:rPr>
          <w:sz w:val="20"/>
        </w:rPr>
        <w:tab/>
        <w:t xml:space="preserve">Germ cell mutagenicity </w:t>
      </w:r>
      <w:r w:rsidRPr="001D6814">
        <w:rPr>
          <w:b w:val="0"/>
          <w:sz w:val="20"/>
        </w:rPr>
        <w:t>(see Chapter 3.5 for classification criteria)</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508"/>
        <w:gridCol w:w="1107"/>
        <w:gridCol w:w="1105"/>
        <w:gridCol w:w="1100"/>
        <w:gridCol w:w="1100"/>
        <w:gridCol w:w="874"/>
        <w:gridCol w:w="2348"/>
        <w:gridCol w:w="963"/>
      </w:tblGrid>
      <w:tr w:rsidR="00602647" w:rsidRPr="001D6814" w14:paraId="2C0D37FB" w14:textId="77777777" w:rsidTr="00EA43F8">
        <w:trPr>
          <w:cantSplit/>
          <w:trHeight w:val="670"/>
          <w:jc w:val="center"/>
        </w:trPr>
        <w:tc>
          <w:tcPr>
            <w:tcW w:w="3720" w:type="dxa"/>
            <w:gridSpan w:val="3"/>
            <w:shd w:val="clear" w:color="auto" w:fill="auto"/>
            <w:vAlign w:val="center"/>
          </w:tcPr>
          <w:p w14:paraId="0307B03D" w14:textId="5545F340" w:rsidR="00602647" w:rsidRPr="00433F14" w:rsidRDefault="00602647" w:rsidP="00B562B3">
            <w:pPr>
              <w:tabs>
                <w:tab w:val="left" w:pos="1425"/>
              </w:tabs>
              <w:spacing w:before="40" w:after="40"/>
              <w:jc w:val="center"/>
              <w:rPr>
                <w:b/>
                <w:color w:val="FF0000"/>
                <w:sz w:val="18"/>
                <w:szCs w:val="18"/>
              </w:rPr>
            </w:pPr>
            <w:r w:rsidRPr="001D6814">
              <w:rPr>
                <w:b/>
                <w:sz w:val="18"/>
                <w:szCs w:val="18"/>
              </w:rPr>
              <w:t>Classification</w:t>
            </w:r>
          </w:p>
        </w:tc>
        <w:tc>
          <w:tcPr>
            <w:tcW w:w="5422" w:type="dxa"/>
            <w:gridSpan w:val="4"/>
            <w:tcBorders>
              <w:right w:val="single" w:sz="4" w:space="0" w:color="auto"/>
            </w:tcBorders>
            <w:shd w:val="clear" w:color="auto" w:fill="auto"/>
            <w:vAlign w:val="center"/>
          </w:tcPr>
          <w:p w14:paraId="07A70CCB" w14:textId="024B31CC" w:rsidR="00602647" w:rsidRPr="00146CEE" w:rsidRDefault="00602647" w:rsidP="00AA1D47">
            <w:pPr>
              <w:tabs>
                <w:tab w:val="left" w:pos="1425"/>
              </w:tabs>
              <w:spacing w:before="40" w:after="40"/>
              <w:jc w:val="center"/>
              <w:rPr>
                <w:b/>
                <w:sz w:val="18"/>
                <w:szCs w:val="18"/>
              </w:rPr>
            </w:pPr>
            <w:r w:rsidRPr="007265E7">
              <w:rPr>
                <w:b/>
                <w:sz w:val="18"/>
                <w:szCs w:val="18"/>
              </w:rPr>
              <w:t>Labelling</w:t>
            </w:r>
          </w:p>
        </w:tc>
        <w:tc>
          <w:tcPr>
            <w:tcW w:w="963" w:type="dxa"/>
            <w:vMerge w:val="restart"/>
            <w:tcBorders>
              <w:left w:val="single" w:sz="4" w:space="0" w:color="auto"/>
              <w:right w:val="single" w:sz="4" w:space="0" w:color="auto"/>
            </w:tcBorders>
            <w:shd w:val="clear" w:color="auto" w:fill="auto"/>
          </w:tcPr>
          <w:p w14:paraId="2EA28676" w14:textId="01EF18BF" w:rsidR="00602647" w:rsidRPr="001D6814" w:rsidRDefault="00602647" w:rsidP="00AA1D47">
            <w:pPr>
              <w:tabs>
                <w:tab w:val="left" w:pos="1425"/>
              </w:tabs>
              <w:spacing w:before="40" w:after="40"/>
              <w:jc w:val="center"/>
              <w:rPr>
                <w:sz w:val="18"/>
                <w:szCs w:val="18"/>
              </w:rPr>
            </w:pPr>
            <w:r w:rsidRPr="007265E7">
              <w:rPr>
                <w:b/>
                <w:bCs/>
                <w:iCs/>
                <w:sz w:val="18"/>
                <w:szCs w:val="18"/>
              </w:rPr>
              <w:t>Hazard statement codes</w:t>
            </w:r>
          </w:p>
        </w:tc>
      </w:tr>
      <w:tr w:rsidR="00602647" w:rsidRPr="001D6814" w14:paraId="6A0B4FCD" w14:textId="77777777" w:rsidTr="00045E0F">
        <w:trPr>
          <w:cantSplit/>
          <w:trHeight w:val="670"/>
          <w:jc w:val="center"/>
        </w:trPr>
        <w:tc>
          <w:tcPr>
            <w:tcW w:w="1508" w:type="dxa"/>
            <w:shd w:val="clear" w:color="auto" w:fill="auto"/>
            <w:vAlign w:val="center"/>
          </w:tcPr>
          <w:p w14:paraId="0BFBAF61" w14:textId="77777777" w:rsidR="00602647" w:rsidRPr="001D6814" w:rsidRDefault="00602647" w:rsidP="00B562B3">
            <w:pPr>
              <w:tabs>
                <w:tab w:val="left" w:pos="1425"/>
              </w:tabs>
              <w:spacing w:before="40" w:after="40"/>
              <w:jc w:val="center"/>
              <w:rPr>
                <w:b/>
                <w:sz w:val="18"/>
                <w:szCs w:val="18"/>
              </w:rPr>
            </w:pPr>
            <w:r>
              <w:rPr>
                <w:b/>
                <w:sz w:val="18"/>
                <w:szCs w:val="18"/>
              </w:rPr>
              <w:t>Hazard class</w:t>
            </w:r>
          </w:p>
        </w:tc>
        <w:tc>
          <w:tcPr>
            <w:tcW w:w="1107" w:type="dxa"/>
            <w:shd w:val="clear" w:color="auto" w:fill="auto"/>
            <w:vAlign w:val="center"/>
          </w:tcPr>
          <w:p w14:paraId="5183CF57" w14:textId="77777777" w:rsidR="00602647" w:rsidRPr="001D6814" w:rsidRDefault="00602647"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05" w:type="dxa"/>
            <w:vAlign w:val="center"/>
          </w:tcPr>
          <w:p w14:paraId="48B611CC" w14:textId="77777777" w:rsidR="00602647" w:rsidRDefault="00602647"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00" w:type="dxa"/>
            <w:shd w:val="clear" w:color="auto" w:fill="auto"/>
            <w:vAlign w:val="center"/>
          </w:tcPr>
          <w:p w14:paraId="0BD5AD1C" w14:textId="77777777" w:rsidR="00602647" w:rsidRDefault="00602647"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00" w:type="dxa"/>
            <w:shd w:val="clear" w:color="auto" w:fill="auto"/>
            <w:vAlign w:val="center"/>
          </w:tcPr>
          <w:p w14:paraId="1F5EB12A" w14:textId="77777777" w:rsidR="00602647" w:rsidRPr="00146CEE" w:rsidRDefault="00602647" w:rsidP="00B562B3">
            <w:pPr>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B9266C">
              <w:rPr>
                <w:b/>
                <w:bCs/>
                <w:color w:val="FF0000"/>
                <w:sz w:val="18"/>
                <w:szCs w:val="18"/>
              </w:rPr>
              <w:t>pictogram</w:t>
            </w:r>
          </w:p>
        </w:tc>
        <w:tc>
          <w:tcPr>
            <w:tcW w:w="874" w:type="dxa"/>
            <w:shd w:val="clear" w:color="auto" w:fill="auto"/>
            <w:vAlign w:val="center"/>
          </w:tcPr>
          <w:p w14:paraId="0EBF4F42" w14:textId="77777777" w:rsidR="00602647" w:rsidRPr="001D6814" w:rsidRDefault="00602647" w:rsidP="00B562B3">
            <w:pPr>
              <w:tabs>
                <w:tab w:val="left" w:pos="1425"/>
              </w:tabs>
              <w:spacing w:before="40" w:after="40"/>
              <w:jc w:val="center"/>
              <w:rPr>
                <w:b/>
                <w:sz w:val="18"/>
                <w:szCs w:val="18"/>
              </w:rPr>
            </w:pPr>
            <w:r>
              <w:rPr>
                <w:b/>
                <w:sz w:val="18"/>
                <w:szCs w:val="18"/>
              </w:rPr>
              <w:t>Signal word</w:t>
            </w:r>
          </w:p>
        </w:tc>
        <w:tc>
          <w:tcPr>
            <w:tcW w:w="2348" w:type="dxa"/>
            <w:tcBorders>
              <w:right w:val="single" w:sz="4" w:space="0" w:color="auto"/>
            </w:tcBorders>
            <w:shd w:val="clear" w:color="auto" w:fill="auto"/>
            <w:vAlign w:val="center"/>
          </w:tcPr>
          <w:p w14:paraId="5C5056E4" w14:textId="77777777" w:rsidR="00602647" w:rsidRPr="00146CEE" w:rsidRDefault="00602647" w:rsidP="00B562B3">
            <w:pPr>
              <w:tabs>
                <w:tab w:val="left" w:pos="1425"/>
              </w:tabs>
              <w:spacing w:before="40" w:after="40"/>
              <w:rPr>
                <w:b/>
                <w:sz w:val="18"/>
                <w:szCs w:val="18"/>
              </w:rPr>
            </w:pPr>
            <w:r w:rsidRPr="00146CEE">
              <w:rPr>
                <w:b/>
                <w:sz w:val="18"/>
                <w:szCs w:val="18"/>
              </w:rPr>
              <w:t>Hazard statement</w:t>
            </w:r>
          </w:p>
        </w:tc>
        <w:tc>
          <w:tcPr>
            <w:tcW w:w="963" w:type="dxa"/>
            <w:vMerge/>
            <w:tcBorders>
              <w:left w:val="single" w:sz="4" w:space="0" w:color="auto"/>
              <w:right w:val="single" w:sz="4" w:space="0" w:color="auto"/>
            </w:tcBorders>
            <w:shd w:val="clear" w:color="auto" w:fill="auto"/>
            <w:vAlign w:val="center"/>
          </w:tcPr>
          <w:p w14:paraId="11224059" w14:textId="77777777" w:rsidR="00602647" w:rsidRPr="001D6814" w:rsidRDefault="00602647" w:rsidP="00B562B3">
            <w:pPr>
              <w:tabs>
                <w:tab w:val="left" w:pos="1425"/>
              </w:tabs>
              <w:spacing w:before="40" w:after="40"/>
              <w:jc w:val="center"/>
              <w:rPr>
                <w:sz w:val="18"/>
                <w:szCs w:val="18"/>
              </w:rPr>
            </w:pPr>
          </w:p>
        </w:tc>
      </w:tr>
      <w:tr w:rsidR="008B6FEE" w:rsidRPr="001D6814" w14:paraId="51AF24C0" w14:textId="77777777" w:rsidTr="00045E0F">
        <w:trPr>
          <w:cantSplit/>
          <w:trHeight w:val="670"/>
          <w:jc w:val="center"/>
        </w:trPr>
        <w:tc>
          <w:tcPr>
            <w:tcW w:w="1508" w:type="dxa"/>
            <w:vMerge w:val="restart"/>
            <w:shd w:val="clear" w:color="auto" w:fill="auto"/>
            <w:vAlign w:val="center"/>
          </w:tcPr>
          <w:p w14:paraId="4F015186" w14:textId="77777777" w:rsidR="008B6FEE" w:rsidRPr="001D6814" w:rsidRDefault="008B6FEE" w:rsidP="00B562B3">
            <w:pPr>
              <w:tabs>
                <w:tab w:val="left" w:pos="1425"/>
              </w:tabs>
              <w:spacing w:before="40" w:after="40"/>
              <w:jc w:val="center"/>
              <w:rPr>
                <w:b/>
                <w:sz w:val="18"/>
                <w:szCs w:val="18"/>
              </w:rPr>
            </w:pPr>
            <w:r w:rsidRPr="001D6814">
              <w:rPr>
                <w:b/>
                <w:sz w:val="18"/>
                <w:szCs w:val="18"/>
              </w:rPr>
              <w:t>Germ cell mutagenicity</w:t>
            </w:r>
          </w:p>
        </w:tc>
        <w:tc>
          <w:tcPr>
            <w:tcW w:w="1107" w:type="dxa"/>
            <w:shd w:val="clear" w:color="auto" w:fill="auto"/>
            <w:vAlign w:val="center"/>
          </w:tcPr>
          <w:p w14:paraId="00A16AA9" w14:textId="77777777" w:rsidR="008B6FEE" w:rsidRPr="00791E5D" w:rsidRDefault="008B6FEE" w:rsidP="00B562B3">
            <w:pPr>
              <w:tabs>
                <w:tab w:val="left" w:pos="1425"/>
              </w:tabs>
              <w:spacing w:before="40" w:after="40"/>
              <w:jc w:val="center"/>
              <w:rPr>
                <w:b/>
                <w:sz w:val="18"/>
                <w:szCs w:val="18"/>
              </w:rPr>
            </w:pPr>
            <w:r w:rsidRPr="00791E5D">
              <w:rPr>
                <w:b/>
                <w:sz w:val="18"/>
                <w:szCs w:val="18"/>
              </w:rPr>
              <w:t>1</w:t>
            </w:r>
            <w:r w:rsidRPr="006A5142">
              <w:rPr>
                <w:b/>
                <w:color w:val="FF0000"/>
                <w:sz w:val="18"/>
                <w:szCs w:val="18"/>
              </w:rPr>
              <w:t>,</w:t>
            </w:r>
            <w:r w:rsidRPr="00791E5D">
              <w:rPr>
                <w:b/>
                <w:sz w:val="18"/>
                <w:szCs w:val="18"/>
              </w:rPr>
              <w:t xml:space="preserve"> </w:t>
            </w:r>
          </w:p>
          <w:p w14:paraId="4B8574DD" w14:textId="6953DECD" w:rsidR="008B6FEE" w:rsidRPr="001D6814" w:rsidRDefault="008B6FEE" w:rsidP="00B562B3">
            <w:pPr>
              <w:tabs>
                <w:tab w:val="left" w:pos="1425"/>
              </w:tabs>
              <w:spacing w:before="40" w:after="40"/>
              <w:jc w:val="center"/>
              <w:rPr>
                <w:b/>
                <w:sz w:val="18"/>
                <w:szCs w:val="18"/>
              </w:rPr>
            </w:pPr>
            <w:r w:rsidRPr="00791E5D">
              <w:rPr>
                <w:b/>
                <w:sz w:val="18"/>
                <w:szCs w:val="18"/>
              </w:rPr>
              <w:t>1A</w:t>
            </w:r>
            <w:r w:rsidRPr="00DA782D">
              <w:rPr>
                <w:b/>
                <w:sz w:val="18"/>
                <w:szCs w:val="18"/>
              </w:rPr>
              <w:t>,</w:t>
            </w:r>
            <w:r w:rsidRPr="00791E5D">
              <w:rPr>
                <w:b/>
                <w:sz w:val="18"/>
                <w:szCs w:val="18"/>
              </w:rPr>
              <w:t xml:space="preserve"> 1B</w:t>
            </w:r>
          </w:p>
        </w:tc>
        <w:tc>
          <w:tcPr>
            <w:tcW w:w="1105" w:type="dxa"/>
            <w:vMerge w:val="restart"/>
            <w:vAlign w:val="center"/>
          </w:tcPr>
          <w:p w14:paraId="59E12737" w14:textId="77777777" w:rsidR="008B6FEE" w:rsidRDefault="008B6FEE" w:rsidP="00B562B3">
            <w:pPr>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00" w:type="dxa"/>
            <w:vMerge w:val="restart"/>
            <w:shd w:val="clear" w:color="auto" w:fill="auto"/>
            <w:vAlign w:val="center"/>
          </w:tcPr>
          <w:p w14:paraId="2DAA419F" w14:textId="77777777" w:rsidR="008B6FEE" w:rsidRPr="001D6814" w:rsidRDefault="008B6FEE" w:rsidP="00B562B3">
            <w:pPr>
              <w:tabs>
                <w:tab w:val="left" w:pos="1425"/>
              </w:tabs>
              <w:spacing w:before="40" w:after="40"/>
              <w:jc w:val="center"/>
              <w:rPr>
                <w:sz w:val="18"/>
                <w:szCs w:val="18"/>
              </w:rPr>
            </w:pPr>
            <w:r>
              <w:rPr>
                <w:noProof/>
                <w:lang w:eastAsia="zh-CN"/>
              </w:rPr>
              <w:drawing>
                <wp:inline distT="0" distB="0" distL="0" distR="0" wp14:anchorId="2B86BF9A" wp14:editId="6B714EAF">
                  <wp:extent cx="571500" cy="571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0" w:type="dxa"/>
            <w:vMerge w:val="restart"/>
            <w:shd w:val="clear" w:color="auto" w:fill="auto"/>
            <w:vAlign w:val="center"/>
          </w:tcPr>
          <w:p w14:paraId="77A44607" w14:textId="77777777" w:rsidR="008B6FEE" w:rsidRPr="001D6814" w:rsidRDefault="008B6FEE" w:rsidP="00B562B3">
            <w:pPr>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 xml:space="preserve">applicable </w:t>
            </w:r>
            <w:r w:rsidRPr="00791E5D">
              <w:rPr>
                <w:i/>
                <w:strike/>
                <w:sz w:val="18"/>
                <w:szCs w:val="18"/>
              </w:rPr>
              <w:t>Not required</w:t>
            </w:r>
            <w:r w:rsidRPr="001D6814" w:rsidDel="0007725A">
              <w:rPr>
                <w:i/>
                <w:sz w:val="18"/>
                <w:szCs w:val="18"/>
              </w:rPr>
              <w:t xml:space="preserve"> </w:t>
            </w:r>
          </w:p>
        </w:tc>
        <w:tc>
          <w:tcPr>
            <w:tcW w:w="874" w:type="dxa"/>
            <w:shd w:val="clear" w:color="auto" w:fill="auto"/>
            <w:vAlign w:val="center"/>
          </w:tcPr>
          <w:p w14:paraId="741F6F81"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2348" w:type="dxa"/>
            <w:shd w:val="clear" w:color="auto" w:fill="auto"/>
            <w:vAlign w:val="center"/>
          </w:tcPr>
          <w:p w14:paraId="75059688"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 xml:space="preserve">May cause genetic defects </w:t>
            </w:r>
            <w:r w:rsidRPr="001D6814">
              <w:rPr>
                <w:i/>
                <w:sz w:val="18"/>
                <w:szCs w:val="18"/>
              </w:rPr>
              <w:t>(state route of exposure if it is conclusively proven that no other routes of exposure cause the hazard)</w:t>
            </w:r>
          </w:p>
        </w:tc>
        <w:tc>
          <w:tcPr>
            <w:tcW w:w="963" w:type="dxa"/>
            <w:shd w:val="clear" w:color="auto" w:fill="auto"/>
            <w:vAlign w:val="center"/>
          </w:tcPr>
          <w:p w14:paraId="726CC42F" w14:textId="77777777" w:rsidR="008B6FEE" w:rsidRPr="001D6814" w:rsidRDefault="008B6FEE" w:rsidP="00B562B3">
            <w:pPr>
              <w:tabs>
                <w:tab w:val="left" w:pos="1425"/>
              </w:tabs>
              <w:spacing w:before="40" w:after="40"/>
              <w:jc w:val="center"/>
              <w:rPr>
                <w:sz w:val="18"/>
                <w:szCs w:val="18"/>
              </w:rPr>
            </w:pPr>
            <w:r w:rsidRPr="001D6814">
              <w:rPr>
                <w:sz w:val="18"/>
                <w:szCs w:val="18"/>
              </w:rPr>
              <w:t>H340</w:t>
            </w:r>
          </w:p>
        </w:tc>
      </w:tr>
      <w:tr w:rsidR="008B6FEE" w:rsidRPr="001D6814" w14:paraId="6561D637" w14:textId="77777777" w:rsidTr="00045E0F">
        <w:trPr>
          <w:cantSplit/>
          <w:trHeight w:val="93"/>
          <w:jc w:val="center"/>
        </w:trPr>
        <w:tc>
          <w:tcPr>
            <w:tcW w:w="1508" w:type="dxa"/>
            <w:vMerge/>
            <w:shd w:val="clear" w:color="auto" w:fill="auto"/>
            <w:vAlign w:val="center"/>
          </w:tcPr>
          <w:p w14:paraId="4721C652" w14:textId="77777777" w:rsidR="008B6FEE" w:rsidRPr="001D6814" w:rsidRDefault="008B6FEE" w:rsidP="00B562B3">
            <w:pPr>
              <w:tabs>
                <w:tab w:val="left" w:pos="1425"/>
              </w:tabs>
              <w:spacing w:before="40" w:after="40"/>
              <w:jc w:val="center"/>
              <w:rPr>
                <w:b/>
                <w:sz w:val="18"/>
                <w:szCs w:val="18"/>
              </w:rPr>
            </w:pPr>
          </w:p>
        </w:tc>
        <w:tc>
          <w:tcPr>
            <w:tcW w:w="1107" w:type="dxa"/>
            <w:shd w:val="clear" w:color="auto" w:fill="auto"/>
            <w:vAlign w:val="center"/>
          </w:tcPr>
          <w:p w14:paraId="75C21931" w14:textId="77777777" w:rsidR="008B6FEE" w:rsidRPr="001D6814" w:rsidRDefault="008B6FEE" w:rsidP="00B562B3">
            <w:pPr>
              <w:tabs>
                <w:tab w:val="left" w:pos="1425"/>
              </w:tabs>
              <w:spacing w:before="40" w:after="40"/>
              <w:jc w:val="center"/>
              <w:rPr>
                <w:b/>
                <w:sz w:val="18"/>
                <w:szCs w:val="18"/>
              </w:rPr>
            </w:pPr>
            <w:r w:rsidRPr="001D6814">
              <w:rPr>
                <w:b/>
                <w:sz w:val="18"/>
                <w:szCs w:val="18"/>
              </w:rPr>
              <w:t>2</w:t>
            </w:r>
          </w:p>
        </w:tc>
        <w:tc>
          <w:tcPr>
            <w:tcW w:w="1105" w:type="dxa"/>
            <w:vMerge/>
          </w:tcPr>
          <w:p w14:paraId="324D7219" w14:textId="77777777" w:rsidR="008B6FEE" w:rsidRDefault="008B6FEE" w:rsidP="00B562B3">
            <w:pPr>
              <w:jc w:val="center"/>
              <w:rPr>
                <w:noProof/>
                <w:lang w:eastAsia="zh-CN"/>
              </w:rPr>
            </w:pPr>
          </w:p>
        </w:tc>
        <w:tc>
          <w:tcPr>
            <w:tcW w:w="1100" w:type="dxa"/>
            <w:vMerge/>
            <w:shd w:val="clear" w:color="auto" w:fill="auto"/>
            <w:vAlign w:val="center"/>
          </w:tcPr>
          <w:p w14:paraId="601F0850" w14:textId="77777777" w:rsidR="008B6FEE" w:rsidRPr="001D6814" w:rsidRDefault="008B6FEE" w:rsidP="00B562B3">
            <w:pPr>
              <w:jc w:val="center"/>
              <w:rPr>
                <w:sz w:val="18"/>
                <w:szCs w:val="18"/>
              </w:rPr>
            </w:pPr>
          </w:p>
        </w:tc>
        <w:tc>
          <w:tcPr>
            <w:tcW w:w="1100" w:type="dxa"/>
            <w:vMerge/>
            <w:shd w:val="clear" w:color="auto" w:fill="auto"/>
            <w:vAlign w:val="center"/>
          </w:tcPr>
          <w:p w14:paraId="218EE019" w14:textId="77777777" w:rsidR="008B6FEE" w:rsidRPr="001D6814" w:rsidRDefault="008B6FEE" w:rsidP="00B562B3">
            <w:pPr>
              <w:tabs>
                <w:tab w:val="left" w:pos="1425"/>
              </w:tabs>
              <w:spacing w:before="40" w:after="40"/>
              <w:jc w:val="center"/>
              <w:rPr>
                <w:sz w:val="18"/>
                <w:szCs w:val="18"/>
              </w:rPr>
            </w:pPr>
          </w:p>
        </w:tc>
        <w:tc>
          <w:tcPr>
            <w:tcW w:w="874" w:type="dxa"/>
            <w:shd w:val="clear" w:color="auto" w:fill="auto"/>
            <w:vAlign w:val="center"/>
          </w:tcPr>
          <w:p w14:paraId="0137DC4D" w14:textId="77777777" w:rsidR="008B6FEE" w:rsidRPr="001D6814" w:rsidRDefault="008B6FEE" w:rsidP="00B562B3">
            <w:pPr>
              <w:jc w:val="center"/>
              <w:rPr>
                <w:b/>
                <w:sz w:val="18"/>
                <w:szCs w:val="18"/>
              </w:rPr>
            </w:pPr>
            <w:r w:rsidRPr="001D6814">
              <w:rPr>
                <w:b/>
                <w:sz w:val="18"/>
                <w:szCs w:val="18"/>
              </w:rPr>
              <w:t>Warning</w:t>
            </w:r>
            <w:r w:rsidRPr="001D6814" w:rsidDel="00AE1669">
              <w:rPr>
                <w:b/>
                <w:sz w:val="18"/>
                <w:szCs w:val="18"/>
              </w:rPr>
              <w:t xml:space="preserve"> </w:t>
            </w:r>
          </w:p>
        </w:tc>
        <w:tc>
          <w:tcPr>
            <w:tcW w:w="2348" w:type="dxa"/>
            <w:shd w:val="clear" w:color="auto" w:fill="auto"/>
          </w:tcPr>
          <w:p w14:paraId="570B38CF" w14:textId="77777777" w:rsidR="008B6FEE" w:rsidRPr="001D6814" w:rsidRDefault="008B6FEE" w:rsidP="00B562B3">
            <w:pPr>
              <w:tabs>
                <w:tab w:val="left" w:pos="1425"/>
              </w:tabs>
              <w:spacing w:before="40" w:after="40"/>
              <w:rPr>
                <w:sz w:val="18"/>
                <w:szCs w:val="18"/>
              </w:rPr>
            </w:pPr>
            <w:r w:rsidRPr="001D6814">
              <w:rPr>
                <w:sz w:val="18"/>
                <w:szCs w:val="18"/>
              </w:rPr>
              <w:t xml:space="preserve">Suspected of causing genetic defects </w:t>
            </w:r>
            <w:r w:rsidRPr="001D6814">
              <w:rPr>
                <w:i/>
                <w:sz w:val="18"/>
                <w:szCs w:val="18"/>
              </w:rPr>
              <w:t>(state route of exposure if it is conclusively proven that no other routes of exposure cause the hazard)</w:t>
            </w:r>
          </w:p>
        </w:tc>
        <w:tc>
          <w:tcPr>
            <w:tcW w:w="963" w:type="dxa"/>
            <w:shd w:val="clear" w:color="auto" w:fill="auto"/>
            <w:vAlign w:val="center"/>
          </w:tcPr>
          <w:p w14:paraId="648F37F0" w14:textId="77777777" w:rsidR="008B6FEE" w:rsidRPr="001D6814" w:rsidRDefault="008B6FEE" w:rsidP="00B562B3">
            <w:pPr>
              <w:tabs>
                <w:tab w:val="left" w:pos="1425"/>
              </w:tabs>
              <w:spacing w:before="40" w:after="40"/>
              <w:jc w:val="center"/>
              <w:rPr>
                <w:sz w:val="18"/>
                <w:szCs w:val="18"/>
              </w:rPr>
            </w:pPr>
            <w:r w:rsidRPr="001D6814">
              <w:rPr>
                <w:sz w:val="18"/>
                <w:szCs w:val="18"/>
              </w:rPr>
              <w:t>H341</w:t>
            </w:r>
          </w:p>
        </w:tc>
      </w:tr>
    </w:tbl>
    <w:p w14:paraId="7563E8A0" w14:textId="03BC8ECF" w:rsidR="008B6FEE" w:rsidRPr="001D6814" w:rsidRDefault="008B6FEE" w:rsidP="00AA1D47">
      <w:pPr>
        <w:pStyle w:val="GHSHeading3"/>
        <w:spacing w:before="240" w:after="200"/>
        <w:ind w:left="284"/>
        <w:rPr>
          <w:b w:val="0"/>
          <w:sz w:val="20"/>
        </w:rPr>
      </w:pPr>
      <w:r w:rsidRPr="001D6814">
        <w:rPr>
          <w:sz w:val="20"/>
        </w:rPr>
        <w:lastRenderedPageBreak/>
        <w:t>A1.24</w:t>
      </w:r>
      <w:r w:rsidRPr="001D6814">
        <w:rPr>
          <w:sz w:val="20"/>
        </w:rPr>
        <w:tab/>
        <w:t xml:space="preserve">Carcinogenicity </w:t>
      </w:r>
      <w:r w:rsidRPr="001D6814">
        <w:rPr>
          <w:b w:val="0"/>
          <w:sz w:val="20"/>
        </w:rPr>
        <w:t>(see Chapter 3.6 for classification criteria)</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536"/>
        <w:gridCol w:w="1078"/>
        <w:gridCol w:w="1103"/>
        <w:gridCol w:w="1100"/>
        <w:gridCol w:w="1100"/>
        <w:gridCol w:w="879"/>
        <w:gridCol w:w="2345"/>
        <w:gridCol w:w="961"/>
      </w:tblGrid>
      <w:tr w:rsidR="00602647" w:rsidRPr="001D6814" w14:paraId="61093151" w14:textId="77777777" w:rsidTr="00EA43F8">
        <w:trPr>
          <w:cantSplit/>
          <w:trHeight w:val="645"/>
          <w:jc w:val="center"/>
        </w:trPr>
        <w:tc>
          <w:tcPr>
            <w:tcW w:w="3717" w:type="dxa"/>
            <w:gridSpan w:val="3"/>
            <w:shd w:val="clear" w:color="auto" w:fill="auto"/>
            <w:vAlign w:val="center"/>
          </w:tcPr>
          <w:p w14:paraId="1A5037F0" w14:textId="62167272" w:rsidR="00602647" w:rsidRPr="00433F14" w:rsidRDefault="00602647" w:rsidP="00B562B3">
            <w:pPr>
              <w:tabs>
                <w:tab w:val="left" w:pos="1425"/>
              </w:tabs>
              <w:spacing w:before="40" w:after="40"/>
              <w:jc w:val="center"/>
              <w:rPr>
                <w:b/>
                <w:color w:val="FF0000"/>
                <w:sz w:val="18"/>
                <w:szCs w:val="18"/>
              </w:rPr>
            </w:pPr>
            <w:r w:rsidRPr="001D6814">
              <w:rPr>
                <w:b/>
                <w:sz w:val="18"/>
                <w:szCs w:val="18"/>
              </w:rPr>
              <w:t>Classification</w:t>
            </w:r>
          </w:p>
        </w:tc>
        <w:tc>
          <w:tcPr>
            <w:tcW w:w="5424" w:type="dxa"/>
            <w:gridSpan w:val="4"/>
            <w:tcBorders>
              <w:right w:val="single" w:sz="4" w:space="0" w:color="auto"/>
            </w:tcBorders>
            <w:shd w:val="clear" w:color="auto" w:fill="auto"/>
            <w:vAlign w:val="center"/>
          </w:tcPr>
          <w:p w14:paraId="1CAC1F68" w14:textId="17063B67" w:rsidR="00602647" w:rsidRDefault="00602647" w:rsidP="00AA1D47">
            <w:pPr>
              <w:tabs>
                <w:tab w:val="left" w:pos="1425"/>
              </w:tabs>
              <w:spacing w:before="40" w:after="40"/>
              <w:jc w:val="center"/>
              <w:rPr>
                <w:b/>
                <w:sz w:val="18"/>
                <w:szCs w:val="18"/>
              </w:rPr>
            </w:pPr>
            <w:r w:rsidRPr="00FF3222">
              <w:rPr>
                <w:b/>
                <w:sz w:val="18"/>
                <w:szCs w:val="18"/>
              </w:rPr>
              <w:t>Labelling</w:t>
            </w:r>
          </w:p>
        </w:tc>
        <w:tc>
          <w:tcPr>
            <w:tcW w:w="961" w:type="dxa"/>
            <w:vMerge w:val="restart"/>
            <w:tcBorders>
              <w:left w:val="single" w:sz="4" w:space="0" w:color="auto"/>
              <w:right w:val="single" w:sz="4" w:space="0" w:color="auto"/>
            </w:tcBorders>
            <w:shd w:val="clear" w:color="auto" w:fill="auto"/>
          </w:tcPr>
          <w:p w14:paraId="123D9EFE" w14:textId="56B30DCA" w:rsidR="00602647" w:rsidRPr="001D6814" w:rsidRDefault="00602647" w:rsidP="00AA1D47">
            <w:pPr>
              <w:tabs>
                <w:tab w:val="left" w:pos="1425"/>
              </w:tabs>
              <w:spacing w:before="40" w:after="40"/>
              <w:jc w:val="center"/>
              <w:rPr>
                <w:sz w:val="18"/>
                <w:szCs w:val="18"/>
              </w:rPr>
            </w:pPr>
            <w:r w:rsidRPr="00FF3222">
              <w:rPr>
                <w:b/>
                <w:bCs/>
                <w:iCs/>
                <w:sz w:val="18"/>
                <w:szCs w:val="18"/>
              </w:rPr>
              <w:t>Hazard statement codes</w:t>
            </w:r>
          </w:p>
        </w:tc>
      </w:tr>
      <w:tr w:rsidR="00602647" w:rsidRPr="001D6814" w14:paraId="6656AB71" w14:textId="77777777" w:rsidTr="00500871">
        <w:trPr>
          <w:cantSplit/>
          <w:trHeight w:val="645"/>
          <w:jc w:val="center"/>
        </w:trPr>
        <w:tc>
          <w:tcPr>
            <w:tcW w:w="1536" w:type="dxa"/>
            <w:shd w:val="clear" w:color="auto" w:fill="auto"/>
            <w:vAlign w:val="center"/>
          </w:tcPr>
          <w:p w14:paraId="021B0A38" w14:textId="77777777" w:rsidR="00602647" w:rsidRPr="001D6814" w:rsidRDefault="00602647" w:rsidP="00B562B3">
            <w:pPr>
              <w:tabs>
                <w:tab w:val="left" w:pos="1425"/>
              </w:tabs>
              <w:spacing w:before="40" w:after="40"/>
              <w:jc w:val="center"/>
              <w:rPr>
                <w:b/>
                <w:sz w:val="18"/>
                <w:szCs w:val="18"/>
              </w:rPr>
            </w:pPr>
            <w:r>
              <w:rPr>
                <w:b/>
                <w:sz w:val="18"/>
                <w:szCs w:val="18"/>
              </w:rPr>
              <w:t>Hazard class</w:t>
            </w:r>
          </w:p>
        </w:tc>
        <w:tc>
          <w:tcPr>
            <w:tcW w:w="1078" w:type="dxa"/>
            <w:shd w:val="clear" w:color="auto" w:fill="auto"/>
            <w:vAlign w:val="center"/>
          </w:tcPr>
          <w:p w14:paraId="6263A7C3" w14:textId="77777777" w:rsidR="00602647" w:rsidRPr="001D6814" w:rsidRDefault="00602647"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03" w:type="dxa"/>
            <w:vAlign w:val="center"/>
          </w:tcPr>
          <w:p w14:paraId="2427BE22" w14:textId="77777777" w:rsidR="00602647" w:rsidRDefault="00602647" w:rsidP="00B562B3">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00" w:type="dxa"/>
            <w:shd w:val="clear" w:color="auto" w:fill="auto"/>
            <w:vAlign w:val="center"/>
          </w:tcPr>
          <w:p w14:paraId="23B5E41D" w14:textId="77777777" w:rsidR="00602647" w:rsidRDefault="00602647" w:rsidP="00B562B3">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00" w:type="dxa"/>
            <w:shd w:val="clear" w:color="auto" w:fill="auto"/>
            <w:vAlign w:val="center"/>
          </w:tcPr>
          <w:p w14:paraId="13FCE423" w14:textId="77777777" w:rsidR="00602647" w:rsidRPr="00146CEE" w:rsidRDefault="00602647" w:rsidP="00B562B3">
            <w:pPr>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4D38E7">
              <w:rPr>
                <w:b/>
                <w:bCs/>
                <w:color w:val="FF0000"/>
                <w:sz w:val="18"/>
                <w:szCs w:val="18"/>
              </w:rPr>
              <w:t>pictogram</w:t>
            </w:r>
          </w:p>
        </w:tc>
        <w:tc>
          <w:tcPr>
            <w:tcW w:w="879" w:type="dxa"/>
            <w:shd w:val="clear" w:color="auto" w:fill="auto"/>
            <w:vAlign w:val="center"/>
          </w:tcPr>
          <w:p w14:paraId="67C8BDA6" w14:textId="77777777" w:rsidR="00602647" w:rsidRPr="001D6814" w:rsidRDefault="00602647" w:rsidP="00B562B3">
            <w:pPr>
              <w:tabs>
                <w:tab w:val="left" w:pos="1425"/>
              </w:tabs>
              <w:spacing w:before="40" w:after="40"/>
              <w:jc w:val="center"/>
              <w:rPr>
                <w:b/>
                <w:sz w:val="18"/>
                <w:szCs w:val="18"/>
              </w:rPr>
            </w:pPr>
            <w:r>
              <w:rPr>
                <w:b/>
                <w:sz w:val="18"/>
                <w:szCs w:val="18"/>
              </w:rPr>
              <w:t>Signal word</w:t>
            </w:r>
          </w:p>
        </w:tc>
        <w:tc>
          <w:tcPr>
            <w:tcW w:w="2345" w:type="dxa"/>
            <w:tcBorders>
              <w:right w:val="single" w:sz="4" w:space="0" w:color="auto"/>
            </w:tcBorders>
            <w:shd w:val="clear" w:color="auto" w:fill="auto"/>
            <w:vAlign w:val="center"/>
          </w:tcPr>
          <w:p w14:paraId="1B206638" w14:textId="77777777" w:rsidR="00602647" w:rsidRPr="00146CEE" w:rsidRDefault="00602647" w:rsidP="00B562B3">
            <w:pPr>
              <w:tabs>
                <w:tab w:val="left" w:pos="1425"/>
              </w:tabs>
              <w:spacing w:before="40" w:after="40"/>
              <w:rPr>
                <w:b/>
                <w:sz w:val="18"/>
                <w:szCs w:val="18"/>
              </w:rPr>
            </w:pPr>
            <w:r>
              <w:rPr>
                <w:b/>
                <w:sz w:val="18"/>
                <w:szCs w:val="18"/>
              </w:rPr>
              <w:t>Hazard statement</w:t>
            </w:r>
          </w:p>
        </w:tc>
        <w:tc>
          <w:tcPr>
            <w:tcW w:w="961" w:type="dxa"/>
            <w:vMerge/>
            <w:tcBorders>
              <w:left w:val="single" w:sz="4" w:space="0" w:color="auto"/>
              <w:right w:val="single" w:sz="4" w:space="0" w:color="auto"/>
            </w:tcBorders>
            <w:shd w:val="clear" w:color="auto" w:fill="auto"/>
            <w:vAlign w:val="center"/>
          </w:tcPr>
          <w:p w14:paraId="44FE2ED0" w14:textId="27FE0282" w:rsidR="00602647" w:rsidRPr="001D6814" w:rsidRDefault="00602647" w:rsidP="00B562B3">
            <w:pPr>
              <w:tabs>
                <w:tab w:val="left" w:pos="1425"/>
              </w:tabs>
              <w:spacing w:before="40" w:after="40"/>
              <w:jc w:val="center"/>
              <w:rPr>
                <w:sz w:val="18"/>
                <w:szCs w:val="18"/>
              </w:rPr>
            </w:pPr>
          </w:p>
        </w:tc>
      </w:tr>
      <w:tr w:rsidR="008B6FEE" w:rsidRPr="001D6814" w14:paraId="7287DEC6" w14:textId="77777777" w:rsidTr="00500871">
        <w:trPr>
          <w:cantSplit/>
          <w:trHeight w:val="645"/>
          <w:jc w:val="center"/>
        </w:trPr>
        <w:tc>
          <w:tcPr>
            <w:tcW w:w="1536" w:type="dxa"/>
            <w:vMerge w:val="restart"/>
            <w:shd w:val="clear" w:color="auto" w:fill="auto"/>
            <w:vAlign w:val="center"/>
          </w:tcPr>
          <w:p w14:paraId="25FBEBA3" w14:textId="77777777" w:rsidR="008B6FEE" w:rsidRPr="001D6814" w:rsidRDefault="008B6FEE" w:rsidP="00B562B3">
            <w:pPr>
              <w:tabs>
                <w:tab w:val="left" w:pos="1425"/>
              </w:tabs>
              <w:spacing w:before="40" w:after="40"/>
              <w:jc w:val="center"/>
              <w:rPr>
                <w:b/>
                <w:sz w:val="18"/>
                <w:szCs w:val="18"/>
              </w:rPr>
            </w:pPr>
            <w:r w:rsidRPr="001D6814">
              <w:rPr>
                <w:b/>
                <w:sz w:val="18"/>
                <w:szCs w:val="18"/>
              </w:rPr>
              <w:t>Carcinogenicity</w:t>
            </w:r>
          </w:p>
        </w:tc>
        <w:tc>
          <w:tcPr>
            <w:tcW w:w="1078" w:type="dxa"/>
            <w:shd w:val="clear" w:color="auto" w:fill="auto"/>
            <w:vAlign w:val="center"/>
          </w:tcPr>
          <w:p w14:paraId="4C8BA109" w14:textId="77777777" w:rsidR="008B6FEE" w:rsidRPr="00791E5D" w:rsidRDefault="008B6FEE" w:rsidP="00B562B3">
            <w:pPr>
              <w:tabs>
                <w:tab w:val="left" w:pos="1425"/>
              </w:tabs>
              <w:spacing w:before="40" w:after="40"/>
              <w:jc w:val="center"/>
              <w:rPr>
                <w:b/>
                <w:sz w:val="18"/>
                <w:szCs w:val="18"/>
              </w:rPr>
            </w:pPr>
            <w:r w:rsidRPr="00791E5D">
              <w:rPr>
                <w:b/>
                <w:sz w:val="18"/>
                <w:szCs w:val="18"/>
              </w:rPr>
              <w:t>1</w:t>
            </w:r>
            <w:r w:rsidRPr="008F4A06">
              <w:rPr>
                <w:b/>
                <w:color w:val="FF0000"/>
                <w:sz w:val="18"/>
                <w:szCs w:val="18"/>
              </w:rPr>
              <w:t>,</w:t>
            </w:r>
            <w:r w:rsidRPr="00791E5D">
              <w:rPr>
                <w:b/>
                <w:sz w:val="18"/>
                <w:szCs w:val="18"/>
              </w:rPr>
              <w:t xml:space="preserve"> </w:t>
            </w:r>
          </w:p>
          <w:p w14:paraId="23ADA16D" w14:textId="2AB886BC" w:rsidR="008B6FEE" w:rsidRPr="001D6814" w:rsidRDefault="008B6FEE" w:rsidP="00B562B3">
            <w:pPr>
              <w:tabs>
                <w:tab w:val="left" w:pos="1425"/>
              </w:tabs>
              <w:spacing w:before="40" w:after="40"/>
              <w:jc w:val="center"/>
              <w:rPr>
                <w:b/>
                <w:sz w:val="18"/>
                <w:szCs w:val="18"/>
              </w:rPr>
            </w:pPr>
            <w:r w:rsidRPr="00791E5D">
              <w:rPr>
                <w:b/>
                <w:sz w:val="18"/>
                <w:szCs w:val="18"/>
              </w:rPr>
              <w:t>1A</w:t>
            </w:r>
            <w:r w:rsidRPr="00DA782D">
              <w:rPr>
                <w:b/>
                <w:sz w:val="18"/>
                <w:szCs w:val="18"/>
              </w:rPr>
              <w:t>,</w:t>
            </w:r>
            <w:r w:rsidRPr="00791E5D">
              <w:rPr>
                <w:b/>
                <w:sz w:val="18"/>
                <w:szCs w:val="18"/>
              </w:rPr>
              <w:t xml:space="preserve"> 1B</w:t>
            </w:r>
          </w:p>
        </w:tc>
        <w:tc>
          <w:tcPr>
            <w:tcW w:w="1103" w:type="dxa"/>
            <w:vMerge w:val="restart"/>
            <w:vAlign w:val="center"/>
          </w:tcPr>
          <w:p w14:paraId="57168D31" w14:textId="77777777" w:rsidR="008B6FEE" w:rsidRDefault="008B6FEE" w:rsidP="00B562B3">
            <w:pPr>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00" w:type="dxa"/>
            <w:vMerge w:val="restart"/>
            <w:shd w:val="clear" w:color="auto" w:fill="auto"/>
            <w:vAlign w:val="center"/>
          </w:tcPr>
          <w:p w14:paraId="17336C4B" w14:textId="77777777" w:rsidR="008B6FEE" w:rsidRPr="001D6814" w:rsidRDefault="008B6FEE" w:rsidP="00B562B3">
            <w:pPr>
              <w:tabs>
                <w:tab w:val="left" w:pos="1425"/>
              </w:tabs>
              <w:spacing w:before="40" w:after="40"/>
              <w:jc w:val="center"/>
              <w:rPr>
                <w:sz w:val="18"/>
                <w:szCs w:val="18"/>
              </w:rPr>
            </w:pPr>
            <w:r>
              <w:rPr>
                <w:noProof/>
                <w:lang w:eastAsia="zh-CN"/>
              </w:rPr>
              <w:drawing>
                <wp:inline distT="0" distB="0" distL="0" distR="0" wp14:anchorId="74E4844F" wp14:editId="7DB4CAE6">
                  <wp:extent cx="571500" cy="571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0" w:type="dxa"/>
            <w:vMerge w:val="restart"/>
            <w:shd w:val="clear" w:color="auto" w:fill="auto"/>
            <w:vAlign w:val="center"/>
          </w:tcPr>
          <w:p w14:paraId="2ACE2468" w14:textId="77777777" w:rsidR="008B6FEE" w:rsidRPr="001D6814" w:rsidRDefault="008B6FEE" w:rsidP="00B562B3">
            <w:pPr>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 xml:space="preserve">applicable </w:t>
            </w:r>
            <w:r w:rsidRPr="00791E5D">
              <w:rPr>
                <w:i/>
                <w:strike/>
                <w:sz w:val="18"/>
                <w:szCs w:val="18"/>
              </w:rPr>
              <w:t>Not required</w:t>
            </w:r>
          </w:p>
        </w:tc>
        <w:tc>
          <w:tcPr>
            <w:tcW w:w="879" w:type="dxa"/>
            <w:shd w:val="clear" w:color="auto" w:fill="auto"/>
            <w:vAlign w:val="center"/>
          </w:tcPr>
          <w:p w14:paraId="4157753C" w14:textId="77777777" w:rsidR="008B6FEE" w:rsidRPr="001D6814" w:rsidRDefault="008B6FEE" w:rsidP="00B562B3">
            <w:pPr>
              <w:tabs>
                <w:tab w:val="left" w:pos="1425"/>
              </w:tabs>
              <w:spacing w:before="40" w:after="40"/>
              <w:jc w:val="center"/>
              <w:rPr>
                <w:b/>
                <w:sz w:val="18"/>
                <w:szCs w:val="18"/>
              </w:rPr>
            </w:pPr>
            <w:r w:rsidRPr="001D6814">
              <w:rPr>
                <w:b/>
                <w:sz w:val="18"/>
                <w:szCs w:val="18"/>
              </w:rPr>
              <w:t>Danger</w:t>
            </w:r>
          </w:p>
        </w:tc>
        <w:tc>
          <w:tcPr>
            <w:tcW w:w="2345" w:type="dxa"/>
            <w:shd w:val="clear" w:color="auto" w:fill="auto"/>
            <w:vAlign w:val="center"/>
          </w:tcPr>
          <w:p w14:paraId="53395543"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 xml:space="preserve">May cause cancer </w:t>
            </w:r>
            <w:r w:rsidRPr="001D6814">
              <w:rPr>
                <w:i/>
                <w:sz w:val="18"/>
                <w:szCs w:val="18"/>
              </w:rPr>
              <w:t>(state route of exposure if it is conclusively proven that no other routes of exposure cause the hazard)</w:t>
            </w:r>
          </w:p>
        </w:tc>
        <w:tc>
          <w:tcPr>
            <w:tcW w:w="961" w:type="dxa"/>
            <w:shd w:val="clear" w:color="auto" w:fill="auto"/>
            <w:vAlign w:val="center"/>
          </w:tcPr>
          <w:p w14:paraId="5988DCB5" w14:textId="77777777" w:rsidR="008B6FEE" w:rsidRPr="001D6814" w:rsidRDefault="008B6FEE" w:rsidP="00B562B3">
            <w:pPr>
              <w:tabs>
                <w:tab w:val="left" w:pos="1425"/>
              </w:tabs>
              <w:spacing w:before="40" w:after="40"/>
              <w:jc w:val="center"/>
              <w:rPr>
                <w:sz w:val="18"/>
                <w:szCs w:val="18"/>
              </w:rPr>
            </w:pPr>
            <w:r w:rsidRPr="001D6814">
              <w:rPr>
                <w:sz w:val="18"/>
                <w:szCs w:val="18"/>
              </w:rPr>
              <w:t>H350</w:t>
            </w:r>
          </w:p>
        </w:tc>
      </w:tr>
      <w:tr w:rsidR="008B6FEE" w:rsidRPr="001D6814" w14:paraId="44E564CC" w14:textId="77777777" w:rsidTr="00500871">
        <w:trPr>
          <w:cantSplit/>
          <w:trHeight w:val="91"/>
          <w:jc w:val="center"/>
        </w:trPr>
        <w:tc>
          <w:tcPr>
            <w:tcW w:w="1536" w:type="dxa"/>
            <w:vMerge/>
            <w:shd w:val="clear" w:color="auto" w:fill="auto"/>
            <w:vAlign w:val="center"/>
          </w:tcPr>
          <w:p w14:paraId="617A35A8" w14:textId="77777777" w:rsidR="008B6FEE" w:rsidRPr="001D6814" w:rsidRDefault="008B6FEE" w:rsidP="00B562B3">
            <w:pPr>
              <w:tabs>
                <w:tab w:val="left" w:pos="1425"/>
              </w:tabs>
              <w:spacing w:before="40" w:after="40"/>
              <w:jc w:val="center"/>
              <w:rPr>
                <w:b/>
                <w:sz w:val="18"/>
                <w:szCs w:val="18"/>
              </w:rPr>
            </w:pPr>
          </w:p>
        </w:tc>
        <w:tc>
          <w:tcPr>
            <w:tcW w:w="1078" w:type="dxa"/>
            <w:shd w:val="clear" w:color="auto" w:fill="auto"/>
            <w:vAlign w:val="center"/>
          </w:tcPr>
          <w:p w14:paraId="2869653E" w14:textId="77777777" w:rsidR="008B6FEE" w:rsidRPr="001D6814" w:rsidRDefault="008B6FEE" w:rsidP="00B562B3">
            <w:pPr>
              <w:tabs>
                <w:tab w:val="left" w:pos="1425"/>
              </w:tabs>
              <w:spacing w:before="40" w:after="40"/>
              <w:jc w:val="center"/>
              <w:rPr>
                <w:b/>
                <w:sz w:val="18"/>
                <w:szCs w:val="18"/>
              </w:rPr>
            </w:pPr>
            <w:r w:rsidRPr="001D6814">
              <w:rPr>
                <w:b/>
                <w:sz w:val="18"/>
                <w:szCs w:val="18"/>
              </w:rPr>
              <w:t>2</w:t>
            </w:r>
          </w:p>
        </w:tc>
        <w:tc>
          <w:tcPr>
            <w:tcW w:w="1103" w:type="dxa"/>
            <w:vMerge/>
          </w:tcPr>
          <w:p w14:paraId="6E5DD4FC" w14:textId="77777777" w:rsidR="008B6FEE" w:rsidDel="00AE1669" w:rsidRDefault="008B6FEE" w:rsidP="00B562B3">
            <w:pPr>
              <w:jc w:val="center"/>
              <w:rPr>
                <w:noProof/>
                <w:lang w:eastAsia="zh-CN"/>
              </w:rPr>
            </w:pPr>
          </w:p>
        </w:tc>
        <w:tc>
          <w:tcPr>
            <w:tcW w:w="1100" w:type="dxa"/>
            <w:vMerge/>
            <w:shd w:val="clear" w:color="auto" w:fill="auto"/>
            <w:vAlign w:val="center"/>
          </w:tcPr>
          <w:p w14:paraId="20C0C31B" w14:textId="77777777" w:rsidR="008B6FEE" w:rsidRPr="001D6814" w:rsidRDefault="008B6FEE" w:rsidP="00B562B3">
            <w:pPr>
              <w:jc w:val="center"/>
              <w:rPr>
                <w:sz w:val="18"/>
                <w:szCs w:val="18"/>
              </w:rPr>
            </w:pPr>
          </w:p>
        </w:tc>
        <w:tc>
          <w:tcPr>
            <w:tcW w:w="1100" w:type="dxa"/>
            <w:vMerge/>
            <w:shd w:val="clear" w:color="auto" w:fill="auto"/>
            <w:vAlign w:val="center"/>
          </w:tcPr>
          <w:p w14:paraId="1E09AA84" w14:textId="77777777" w:rsidR="008B6FEE" w:rsidRPr="001D6814" w:rsidRDefault="008B6FEE" w:rsidP="00B562B3">
            <w:pPr>
              <w:tabs>
                <w:tab w:val="left" w:pos="1425"/>
              </w:tabs>
              <w:spacing w:before="40" w:after="40"/>
              <w:jc w:val="center"/>
              <w:rPr>
                <w:sz w:val="18"/>
                <w:szCs w:val="18"/>
              </w:rPr>
            </w:pPr>
          </w:p>
        </w:tc>
        <w:tc>
          <w:tcPr>
            <w:tcW w:w="879" w:type="dxa"/>
            <w:shd w:val="clear" w:color="auto" w:fill="auto"/>
            <w:vAlign w:val="center"/>
          </w:tcPr>
          <w:p w14:paraId="73DF5D45" w14:textId="6E4BBCEE" w:rsidR="008B6FEE" w:rsidRPr="001D6814" w:rsidRDefault="008B6FEE" w:rsidP="00B562B3">
            <w:pPr>
              <w:jc w:val="center"/>
              <w:rPr>
                <w:b/>
                <w:sz w:val="18"/>
                <w:szCs w:val="18"/>
              </w:rPr>
            </w:pPr>
            <w:r w:rsidRPr="001D6814">
              <w:rPr>
                <w:b/>
                <w:sz w:val="18"/>
                <w:szCs w:val="18"/>
              </w:rPr>
              <w:t>Warnin</w:t>
            </w:r>
            <w:r w:rsidR="00DF7CAE">
              <w:rPr>
                <w:b/>
                <w:sz w:val="18"/>
                <w:szCs w:val="18"/>
              </w:rPr>
              <w:t>g</w:t>
            </w:r>
          </w:p>
        </w:tc>
        <w:tc>
          <w:tcPr>
            <w:tcW w:w="2345" w:type="dxa"/>
            <w:shd w:val="clear" w:color="auto" w:fill="auto"/>
          </w:tcPr>
          <w:p w14:paraId="5B0A1FAB" w14:textId="77777777" w:rsidR="008B6FEE" w:rsidRPr="001D6814" w:rsidRDefault="008B6FEE" w:rsidP="00B562B3">
            <w:pPr>
              <w:tabs>
                <w:tab w:val="left" w:pos="1425"/>
              </w:tabs>
              <w:spacing w:before="40" w:after="40"/>
              <w:rPr>
                <w:sz w:val="18"/>
                <w:szCs w:val="18"/>
              </w:rPr>
            </w:pPr>
            <w:r w:rsidRPr="001D6814">
              <w:rPr>
                <w:sz w:val="18"/>
                <w:szCs w:val="18"/>
              </w:rPr>
              <w:t xml:space="preserve">Suspected of causing cancer </w:t>
            </w:r>
            <w:r w:rsidRPr="001D6814">
              <w:rPr>
                <w:i/>
                <w:sz w:val="18"/>
                <w:szCs w:val="18"/>
              </w:rPr>
              <w:t>(state route of exposure if it is conclusively proven that no other routes of exposure cause the hazard)</w:t>
            </w:r>
          </w:p>
        </w:tc>
        <w:tc>
          <w:tcPr>
            <w:tcW w:w="961" w:type="dxa"/>
            <w:shd w:val="clear" w:color="auto" w:fill="auto"/>
            <w:vAlign w:val="center"/>
          </w:tcPr>
          <w:p w14:paraId="2E6DC9D9" w14:textId="77777777" w:rsidR="008B6FEE" w:rsidRPr="001D6814" w:rsidRDefault="008B6FEE" w:rsidP="00B562B3">
            <w:pPr>
              <w:tabs>
                <w:tab w:val="left" w:pos="1425"/>
              </w:tabs>
              <w:spacing w:before="40" w:after="40"/>
              <w:jc w:val="center"/>
              <w:rPr>
                <w:sz w:val="18"/>
                <w:szCs w:val="18"/>
              </w:rPr>
            </w:pPr>
            <w:r w:rsidRPr="001D6814">
              <w:rPr>
                <w:sz w:val="18"/>
                <w:szCs w:val="18"/>
              </w:rPr>
              <w:t>H351</w:t>
            </w:r>
          </w:p>
        </w:tc>
      </w:tr>
    </w:tbl>
    <w:p w14:paraId="1DBE9112" w14:textId="7E215E97" w:rsidR="00500871" w:rsidRDefault="00500871" w:rsidP="00500871">
      <w:pPr>
        <w:suppressAutoHyphens w:val="0"/>
        <w:spacing w:before="80" w:after="80" w:line="240" w:lineRule="auto"/>
        <w:rPr>
          <w:b/>
          <w:bCs/>
          <w:color w:val="000000"/>
          <w:szCs w:val="22"/>
          <w:lang w:eastAsia="fr-FR"/>
        </w:rPr>
      </w:pPr>
    </w:p>
    <w:p w14:paraId="1709742F" w14:textId="77777777" w:rsidR="00500871" w:rsidRPr="001D6814" w:rsidRDefault="00500871" w:rsidP="00500871">
      <w:pPr>
        <w:pStyle w:val="GHSHeading3"/>
        <w:keepNext w:val="0"/>
        <w:spacing w:after="200"/>
        <w:ind w:left="284"/>
        <w:rPr>
          <w:b w:val="0"/>
          <w:sz w:val="20"/>
        </w:rPr>
      </w:pPr>
      <w:r w:rsidRPr="001D6814">
        <w:rPr>
          <w:sz w:val="20"/>
        </w:rPr>
        <w:t>A1.25</w:t>
      </w:r>
      <w:r w:rsidRPr="001D6814">
        <w:rPr>
          <w:sz w:val="20"/>
        </w:rPr>
        <w:tab/>
      </w:r>
      <w:r w:rsidRPr="006546D9">
        <w:rPr>
          <w:color w:val="FF0000"/>
          <w:sz w:val="20"/>
          <w:u w:val="single"/>
        </w:rPr>
        <w:t>Reproductive toxicity</w:t>
      </w:r>
      <w:r w:rsidRPr="00B46502">
        <w:rPr>
          <w:color w:val="FF0000"/>
          <w:sz w:val="20"/>
        </w:rPr>
        <w:t xml:space="preserve"> </w:t>
      </w:r>
      <w:r w:rsidRPr="00B46502">
        <w:rPr>
          <w:strike/>
          <w:sz w:val="20"/>
        </w:rPr>
        <w:t>Toxic to reproduction</w:t>
      </w:r>
      <w:r w:rsidRPr="001D6814">
        <w:rPr>
          <w:sz w:val="20"/>
        </w:rPr>
        <w:t xml:space="preserve"> </w:t>
      </w:r>
      <w:r w:rsidRPr="001D6814">
        <w:rPr>
          <w:b w:val="0"/>
          <w:sz w:val="20"/>
        </w:rPr>
        <w:t>(see Chapter 3.7 for classification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202"/>
        <w:gridCol w:w="1242"/>
        <w:gridCol w:w="1240"/>
        <w:gridCol w:w="1036"/>
        <w:gridCol w:w="1192"/>
        <w:gridCol w:w="847"/>
        <w:gridCol w:w="2314"/>
        <w:gridCol w:w="975"/>
      </w:tblGrid>
      <w:tr w:rsidR="00500871" w:rsidRPr="001D6814" w14:paraId="16897289" w14:textId="77777777" w:rsidTr="008C7D72">
        <w:trPr>
          <w:cantSplit/>
          <w:trHeight w:val="393"/>
          <w:tblHeader/>
          <w:jc w:val="center"/>
        </w:trPr>
        <w:tc>
          <w:tcPr>
            <w:tcW w:w="3684" w:type="dxa"/>
            <w:gridSpan w:val="3"/>
            <w:tcBorders>
              <w:top w:val="single" w:sz="4" w:space="0" w:color="auto"/>
              <w:left w:val="single" w:sz="4" w:space="0" w:color="auto"/>
              <w:bottom w:val="single" w:sz="4" w:space="0" w:color="auto"/>
              <w:right w:val="single" w:sz="4" w:space="0" w:color="auto"/>
            </w:tcBorders>
            <w:shd w:val="clear" w:color="auto" w:fill="auto"/>
          </w:tcPr>
          <w:p w14:paraId="0E1CA148" w14:textId="77777777" w:rsidR="00500871" w:rsidRPr="00FF3222" w:rsidRDefault="00500871" w:rsidP="008C7D72">
            <w:pPr>
              <w:tabs>
                <w:tab w:val="left" w:pos="1425"/>
              </w:tabs>
              <w:spacing w:before="80" w:after="80"/>
              <w:jc w:val="center"/>
              <w:rPr>
                <w:b/>
                <w:sz w:val="18"/>
                <w:szCs w:val="18"/>
              </w:rPr>
            </w:pPr>
            <w:r w:rsidRPr="001D6814">
              <w:rPr>
                <w:b/>
                <w:sz w:val="18"/>
                <w:szCs w:val="18"/>
              </w:rPr>
              <w:t>Classification</w:t>
            </w:r>
          </w:p>
        </w:tc>
        <w:tc>
          <w:tcPr>
            <w:tcW w:w="5389" w:type="dxa"/>
            <w:gridSpan w:val="4"/>
            <w:tcBorders>
              <w:top w:val="single" w:sz="4" w:space="0" w:color="auto"/>
              <w:left w:val="single" w:sz="4" w:space="0" w:color="auto"/>
              <w:bottom w:val="single" w:sz="4" w:space="0" w:color="auto"/>
              <w:right w:val="single" w:sz="4" w:space="0" w:color="auto"/>
            </w:tcBorders>
            <w:shd w:val="clear" w:color="auto" w:fill="auto"/>
          </w:tcPr>
          <w:p w14:paraId="7B63FE86" w14:textId="77777777" w:rsidR="00500871" w:rsidRPr="00FF3222" w:rsidRDefault="00500871" w:rsidP="008C7D72">
            <w:pPr>
              <w:tabs>
                <w:tab w:val="left" w:pos="1425"/>
              </w:tabs>
              <w:spacing w:before="80" w:after="80"/>
              <w:jc w:val="center"/>
              <w:rPr>
                <w:b/>
                <w:sz w:val="18"/>
                <w:szCs w:val="18"/>
              </w:rPr>
            </w:pPr>
            <w:r w:rsidRPr="00FF3222">
              <w:rPr>
                <w:b/>
                <w:sz w:val="18"/>
                <w:szCs w:val="18"/>
              </w:rPr>
              <w:t>Labelling</w:t>
            </w:r>
          </w:p>
        </w:tc>
        <w:tc>
          <w:tcPr>
            <w:tcW w:w="975" w:type="dxa"/>
            <w:vMerge w:val="restart"/>
            <w:tcBorders>
              <w:top w:val="single" w:sz="4" w:space="0" w:color="auto"/>
              <w:left w:val="single" w:sz="4" w:space="0" w:color="auto"/>
              <w:right w:val="single" w:sz="4" w:space="0" w:color="auto"/>
            </w:tcBorders>
            <w:shd w:val="clear" w:color="auto" w:fill="auto"/>
          </w:tcPr>
          <w:p w14:paraId="462863CC" w14:textId="77777777" w:rsidR="00500871" w:rsidRPr="00FF3222" w:rsidRDefault="00500871" w:rsidP="008C7D72">
            <w:pPr>
              <w:tabs>
                <w:tab w:val="left" w:pos="1425"/>
              </w:tabs>
              <w:spacing w:before="80" w:after="80"/>
              <w:jc w:val="center"/>
              <w:rPr>
                <w:b/>
                <w:sz w:val="18"/>
                <w:szCs w:val="18"/>
              </w:rPr>
            </w:pPr>
            <w:r w:rsidRPr="00FF3222">
              <w:rPr>
                <w:b/>
                <w:sz w:val="18"/>
                <w:szCs w:val="18"/>
              </w:rPr>
              <w:t>Hazard statement codes</w:t>
            </w:r>
          </w:p>
        </w:tc>
      </w:tr>
      <w:tr w:rsidR="00500871" w:rsidRPr="001D6814" w14:paraId="763B1049" w14:textId="77777777" w:rsidTr="008C7D72">
        <w:trPr>
          <w:cantSplit/>
          <w:trHeight w:val="625"/>
          <w:jc w:val="center"/>
        </w:trPr>
        <w:tc>
          <w:tcPr>
            <w:tcW w:w="1202" w:type="dxa"/>
            <w:shd w:val="clear" w:color="auto" w:fill="auto"/>
            <w:vAlign w:val="center"/>
          </w:tcPr>
          <w:p w14:paraId="31FBBB0D" w14:textId="77777777" w:rsidR="00500871" w:rsidRPr="001D6814" w:rsidRDefault="00500871" w:rsidP="008C7D72">
            <w:pPr>
              <w:tabs>
                <w:tab w:val="left" w:pos="1425"/>
              </w:tabs>
              <w:spacing w:before="40" w:after="40"/>
              <w:jc w:val="center"/>
              <w:rPr>
                <w:b/>
                <w:sz w:val="18"/>
                <w:szCs w:val="18"/>
              </w:rPr>
            </w:pPr>
            <w:r>
              <w:rPr>
                <w:b/>
                <w:sz w:val="18"/>
                <w:szCs w:val="18"/>
              </w:rPr>
              <w:t>Hazard class</w:t>
            </w:r>
          </w:p>
        </w:tc>
        <w:tc>
          <w:tcPr>
            <w:tcW w:w="1242" w:type="dxa"/>
            <w:shd w:val="clear" w:color="auto" w:fill="auto"/>
            <w:vAlign w:val="center"/>
          </w:tcPr>
          <w:p w14:paraId="2143ADED" w14:textId="77777777" w:rsidR="00500871" w:rsidRPr="001D6814" w:rsidRDefault="00500871" w:rsidP="008C7D72">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239" w:type="dxa"/>
            <w:vAlign w:val="center"/>
          </w:tcPr>
          <w:p w14:paraId="3C742C86" w14:textId="77777777" w:rsidR="00500871" w:rsidRDefault="00500871" w:rsidP="008C7D72">
            <w:pPr>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036" w:type="dxa"/>
            <w:shd w:val="clear" w:color="auto" w:fill="auto"/>
            <w:vAlign w:val="center"/>
          </w:tcPr>
          <w:p w14:paraId="4FDCD8D6" w14:textId="77777777" w:rsidR="00500871" w:rsidRDefault="00500871" w:rsidP="008C7D72">
            <w:pPr>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92" w:type="dxa"/>
            <w:shd w:val="clear" w:color="auto" w:fill="auto"/>
            <w:vAlign w:val="center"/>
          </w:tcPr>
          <w:p w14:paraId="66776082" w14:textId="77777777" w:rsidR="00500871" w:rsidRPr="00146CEE" w:rsidRDefault="00500871" w:rsidP="008C7D72">
            <w:pPr>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4D38E7">
              <w:rPr>
                <w:b/>
                <w:bCs/>
                <w:color w:val="FF0000"/>
                <w:sz w:val="18"/>
                <w:szCs w:val="18"/>
              </w:rPr>
              <w:t>pictogram</w:t>
            </w:r>
          </w:p>
        </w:tc>
        <w:tc>
          <w:tcPr>
            <w:tcW w:w="847" w:type="dxa"/>
            <w:shd w:val="clear" w:color="auto" w:fill="auto"/>
            <w:vAlign w:val="center"/>
          </w:tcPr>
          <w:p w14:paraId="0CBE421B" w14:textId="77777777" w:rsidR="00500871" w:rsidRPr="001D6814" w:rsidRDefault="00500871" w:rsidP="008C7D72">
            <w:pPr>
              <w:tabs>
                <w:tab w:val="left" w:pos="1425"/>
              </w:tabs>
              <w:spacing w:before="40" w:after="40"/>
              <w:jc w:val="center"/>
              <w:rPr>
                <w:b/>
                <w:sz w:val="18"/>
                <w:szCs w:val="18"/>
              </w:rPr>
            </w:pPr>
            <w:r>
              <w:rPr>
                <w:b/>
                <w:sz w:val="18"/>
                <w:szCs w:val="18"/>
              </w:rPr>
              <w:t>Signal word</w:t>
            </w:r>
          </w:p>
        </w:tc>
        <w:tc>
          <w:tcPr>
            <w:tcW w:w="2313" w:type="dxa"/>
            <w:tcBorders>
              <w:right w:val="single" w:sz="4" w:space="0" w:color="auto"/>
            </w:tcBorders>
            <w:shd w:val="clear" w:color="auto" w:fill="auto"/>
            <w:vAlign w:val="center"/>
          </w:tcPr>
          <w:p w14:paraId="79FAC857" w14:textId="77777777" w:rsidR="00500871" w:rsidRPr="00146CEE" w:rsidRDefault="00500871" w:rsidP="008C7D72">
            <w:pPr>
              <w:tabs>
                <w:tab w:val="left" w:pos="1425"/>
              </w:tabs>
              <w:spacing w:before="40" w:after="40"/>
              <w:rPr>
                <w:b/>
                <w:sz w:val="18"/>
                <w:szCs w:val="18"/>
              </w:rPr>
            </w:pPr>
            <w:r>
              <w:rPr>
                <w:b/>
                <w:sz w:val="18"/>
                <w:szCs w:val="18"/>
              </w:rPr>
              <w:t>Hazard statement</w:t>
            </w:r>
          </w:p>
        </w:tc>
        <w:tc>
          <w:tcPr>
            <w:tcW w:w="975" w:type="dxa"/>
            <w:vMerge/>
            <w:tcBorders>
              <w:left w:val="single" w:sz="4" w:space="0" w:color="auto"/>
              <w:right w:val="single" w:sz="4" w:space="0" w:color="auto"/>
            </w:tcBorders>
            <w:shd w:val="clear" w:color="auto" w:fill="auto"/>
            <w:vAlign w:val="center"/>
          </w:tcPr>
          <w:p w14:paraId="24E4BD33" w14:textId="77777777" w:rsidR="00500871" w:rsidRPr="001D6814" w:rsidRDefault="00500871" w:rsidP="008C7D72">
            <w:pPr>
              <w:tabs>
                <w:tab w:val="left" w:pos="1425"/>
              </w:tabs>
              <w:spacing w:before="40" w:after="40"/>
              <w:jc w:val="center"/>
              <w:rPr>
                <w:sz w:val="18"/>
                <w:szCs w:val="18"/>
              </w:rPr>
            </w:pPr>
          </w:p>
        </w:tc>
      </w:tr>
      <w:tr w:rsidR="00500871" w:rsidRPr="001D6814" w14:paraId="27FE612C" w14:textId="77777777" w:rsidTr="008C7D72">
        <w:trPr>
          <w:cantSplit/>
          <w:trHeight w:val="625"/>
          <w:jc w:val="center"/>
        </w:trPr>
        <w:tc>
          <w:tcPr>
            <w:tcW w:w="1202" w:type="dxa"/>
            <w:vMerge w:val="restart"/>
            <w:shd w:val="clear" w:color="auto" w:fill="auto"/>
            <w:vAlign w:val="center"/>
          </w:tcPr>
          <w:p w14:paraId="52ECBAA7" w14:textId="77777777" w:rsidR="00500871" w:rsidRPr="001D6814" w:rsidRDefault="00500871" w:rsidP="008C7D72">
            <w:pPr>
              <w:tabs>
                <w:tab w:val="left" w:pos="1425"/>
              </w:tabs>
              <w:spacing w:before="40" w:after="40"/>
              <w:jc w:val="center"/>
              <w:rPr>
                <w:b/>
                <w:sz w:val="18"/>
                <w:szCs w:val="18"/>
              </w:rPr>
            </w:pPr>
            <w:r w:rsidRPr="001D6814">
              <w:rPr>
                <w:b/>
                <w:sz w:val="18"/>
                <w:szCs w:val="18"/>
              </w:rPr>
              <w:t>Reproductive toxicity</w:t>
            </w:r>
          </w:p>
        </w:tc>
        <w:tc>
          <w:tcPr>
            <w:tcW w:w="1242" w:type="dxa"/>
            <w:shd w:val="clear" w:color="auto" w:fill="auto"/>
            <w:vAlign w:val="center"/>
          </w:tcPr>
          <w:p w14:paraId="5EC17581" w14:textId="77777777" w:rsidR="00500871" w:rsidRPr="00791E5D" w:rsidRDefault="00500871" w:rsidP="008C7D72">
            <w:pPr>
              <w:tabs>
                <w:tab w:val="left" w:pos="1425"/>
              </w:tabs>
              <w:spacing w:before="40" w:after="40"/>
              <w:jc w:val="center"/>
              <w:rPr>
                <w:b/>
                <w:sz w:val="18"/>
                <w:szCs w:val="18"/>
              </w:rPr>
            </w:pPr>
            <w:r w:rsidRPr="00791E5D">
              <w:rPr>
                <w:b/>
                <w:sz w:val="18"/>
                <w:szCs w:val="18"/>
              </w:rPr>
              <w:t>1</w:t>
            </w:r>
            <w:r w:rsidRPr="008F4A06">
              <w:rPr>
                <w:b/>
                <w:color w:val="FF0000"/>
                <w:sz w:val="18"/>
                <w:szCs w:val="18"/>
              </w:rPr>
              <w:t>,</w:t>
            </w:r>
            <w:r w:rsidRPr="00791E5D">
              <w:rPr>
                <w:b/>
                <w:sz w:val="18"/>
                <w:szCs w:val="18"/>
              </w:rPr>
              <w:t xml:space="preserve"> </w:t>
            </w:r>
          </w:p>
          <w:p w14:paraId="3EC5B1BA" w14:textId="0302C6D1" w:rsidR="00500871" w:rsidRPr="001D6814" w:rsidRDefault="00500871" w:rsidP="008C7D72">
            <w:pPr>
              <w:tabs>
                <w:tab w:val="left" w:pos="1425"/>
              </w:tabs>
              <w:spacing w:before="40" w:after="40"/>
              <w:jc w:val="center"/>
              <w:rPr>
                <w:b/>
                <w:sz w:val="18"/>
                <w:szCs w:val="18"/>
              </w:rPr>
            </w:pPr>
            <w:r w:rsidRPr="00791E5D">
              <w:rPr>
                <w:b/>
                <w:sz w:val="18"/>
                <w:szCs w:val="18"/>
              </w:rPr>
              <w:t>1A</w:t>
            </w:r>
            <w:r w:rsidRPr="00DA782D">
              <w:rPr>
                <w:b/>
                <w:sz w:val="18"/>
                <w:szCs w:val="18"/>
              </w:rPr>
              <w:t>,</w:t>
            </w:r>
            <w:r w:rsidRPr="00791E5D">
              <w:rPr>
                <w:b/>
                <w:sz w:val="18"/>
                <w:szCs w:val="18"/>
              </w:rPr>
              <w:t xml:space="preserve"> 1B</w:t>
            </w:r>
          </w:p>
        </w:tc>
        <w:tc>
          <w:tcPr>
            <w:tcW w:w="1239" w:type="dxa"/>
            <w:vMerge w:val="restart"/>
            <w:vAlign w:val="center"/>
          </w:tcPr>
          <w:p w14:paraId="413FFA92" w14:textId="77777777" w:rsidR="00500871" w:rsidRDefault="00500871" w:rsidP="008C7D72">
            <w:pPr>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036" w:type="dxa"/>
            <w:vMerge w:val="restart"/>
            <w:shd w:val="clear" w:color="auto" w:fill="auto"/>
            <w:vAlign w:val="center"/>
          </w:tcPr>
          <w:p w14:paraId="4E7C9040" w14:textId="77777777" w:rsidR="00500871" w:rsidRPr="001D6814" w:rsidRDefault="00500871" w:rsidP="008C7D72">
            <w:pPr>
              <w:tabs>
                <w:tab w:val="left" w:pos="1425"/>
              </w:tabs>
              <w:spacing w:before="40" w:after="40"/>
              <w:jc w:val="center"/>
              <w:rPr>
                <w:sz w:val="18"/>
                <w:szCs w:val="18"/>
              </w:rPr>
            </w:pPr>
            <w:r>
              <w:rPr>
                <w:noProof/>
                <w:lang w:eastAsia="zh-CN"/>
              </w:rPr>
              <w:drawing>
                <wp:inline distT="0" distB="0" distL="0" distR="0" wp14:anchorId="507C2746" wp14:editId="45FB96B9">
                  <wp:extent cx="571500" cy="571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92" w:type="dxa"/>
            <w:vMerge w:val="restart"/>
            <w:shd w:val="clear" w:color="auto" w:fill="auto"/>
            <w:vAlign w:val="center"/>
          </w:tcPr>
          <w:p w14:paraId="1BB6BF98" w14:textId="77777777" w:rsidR="00500871" w:rsidRDefault="00500871" w:rsidP="008C7D72">
            <w:pPr>
              <w:tabs>
                <w:tab w:val="left" w:pos="1425"/>
              </w:tabs>
              <w:spacing w:before="40" w:after="40"/>
              <w:jc w:val="center"/>
              <w:rPr>
                <w:i/>
                <w:color w:val="FF0000"/>
                <w:sz w:val="18"/>
                <w:szCs w:val="18"/>
              </w:rPr>
            </w:pPr>
            <w:r w:rsidRPr="001950B7">
              <w:rPr>
                <w:i/>
                <w:color w:val="FF0000"/>
                <w:sz w:val="18"/>
                <w:szCs w:val="18"/>
              </w:rPr>
              <w:t xml:space="preserve">Not </w:t>
            </w:r>
            <w:r>
              <w:rPr>
                <w:i/>
                <w:color w:val="FF0000"/>
                <w:sz w:val="18"/>
                <w:szCs w:val="18"/>
              </w:rPr>
              <w:t>applicable</w:t>
            </w:r>
          </w:p>
          <w:p w14:paraId="4CE0E39D" w14:textId="77777777" w:rsidR="00500871" w:rsidRPr="001D6814" w:rsidRDefault="00500871" w:rsidP="008C7D72">
            <w:pPr>
              <w:tabs>
                <w:tab w:val="left" w:pos="1425"/>
              </w:tabs>
              <w:spacing w:before="40" w:after="40"/>
              <w:jc w:val="center"/>
              <w:rPr>
                <w:sz w:val="18"/>
                <w:szCs w:val="18"/>
              </w:rPr>
            </w:pPr>
            <w:r w:rsidRPr="00791E5D">
              <w:rPr>
                <w:i/>
                <w:strike/>
                <w:sz w:val="18"/>
                <w:szCs w:val="18"/>
              </w:rPr>
              <w:t>Not required</w:t>
            </w:r>
          </w:p>
        </w:tc>
        <w:tc>
          <w:tcPr>
            <w:tcW w:w="847" w:type="dxa"/>
            <w:shd w:val="clear" w:color="auto" w:fill="auto"/>
            <w:vAlign w:val="center"/>
          </w:tcPr>
          <w:p w14:paraId="6A88DD1E" w14:textId="77777777" w:rsidR="00500871" w:rsidRPr="001D6814" w:rsidRDefault="00500871" w:rsidP="008C7D72">
            <w:pPr>
              <w:tabs>
                <w:tab w:val="left" w:pos="1425"/>
              </w:tabs>
              <w:spacing w:before="40" w:after="40"/>
              <w:jc w:val="center"/>
              <w:rPr>
                <w:b/>
                <w:sz w:val="18"/>
                <w:szCs w:val="18"/>
              </w:rPr>
            </w:pPr>
            <w:r w:rsidRPr="001D6814">
              <w:rPr>
                <w:b/>
                <w:sz w:val="18"/>
                <w:szCs w:val="18"/>
              </w:rPr>
              <w:t>Danger</w:t>
            </w:r>
          </w:p>
        </w:tc>
        <w:tc>
          <w:tcPr>
            <w:tcW w:w="2313" w:type="dxa"/>
            <w:shd w:val="clear" w:color="auto" w:fill="auto"/>
            <w:vAlign w:val="center"/>
          </w:tcPr>
          <w:p w14:paraId="1F97B4FF" w14:textId="77777777" w:rsidR="00500871" w:rsidRPr="001D6814" w:rsidRDefault="00500871" w:rsidP="008C7D72">
            <w:pPr>
              <w:tabs>
                <w:tab w:val="left" w:pos="1425"/>
              </w:tabs>
              <w:spacing w:before="40" w:after="40"/>
              <w:rPr>
                <w:noProof/>
                <w:sz w:val="18"/>
                <w:szCs w:val="18"/>
                <w:lang w:eastAsia="sv-SE"/>
              </w:rPr>
            </w:pPr>
            <w:r w:rsidRPr="001D6814">
              <w:rPr>
                <w:sz w:val="18"/>
                <w:szCs w:val="18"/>
              </w:rPr>
              <w:t xml:space="preserve">May damage fertility or the unborn child </w:t>
            </w:r>
            <w:r w:rsidRPr="001D6814">
              <w:rPr>
                <w:i/>
                <w:sz w:val="18"/>
                <w:szCs w:val="18"/>
              </w:rPr>
              <w:t>(state specific effect if known) (state route of exposure if it is conclusively proven that no other routes of exposure cause the hazard)</w:t>
            </w:r>
          </w:p>
        </w:tc>
        <w:tc>
          <w:tcPr>
            <w:tcW w:w="975" w:type="dxa"/>
            <w:shd w:val="clear" w:color="auto" w:fill="auto"/>
            <w:vAlign w:val="center"/>
          </w:tcPr>
          <w:p w14:paraId="1A076019" w14:textId="77777777" w:rsidR="00500871" w:rsidRPr="001D6814" w:rsidRDefault="00500871" w:rsidP="008C7D72">
            <w:pPr>
              <w:tabs>
                <w:tab w:val="left" w:pos="1425"/>
              </w:tabs>
              <w:spacing w:before="40" w:after="40"/>
              <w:jc w:val="center"/>
              <w:rPr>
                <w:sz w:val="18"/>
                <w:szCs w:val="18"/>
              </w:rPr>
            </w:pPr>
            <w:r w:rsidRPr="001D6814">
              <w:rPr>
                <w:sz w:val="18"/>
                <w:szCs w:val="18"/>
              </w:rPr>
              <w:t>H360</w:t>
            </w:r>
          </w:p>
        </w:tc>
      </w:tr>
      <w:tr w:rsidR="00500871" w:rsidRPr="001D6814" w14:paraId="55234D5B" w14:textId="77777777" w:rsidTr="008C7D72">
        <w:trPr>
          <w:cantSplit/>
          <w:trHeight w:val="86"/>
          <w:jc w:val="center"/>
        </w:trPr>
        <w:tc>
          <w:tcPr>
            <w:tcW w:w="1202" w:type="dxa"/>
            <w:vMerge/>
            <w:shd w:val="clear" w:color="auto" w:fill="auto"/>
            <w:vAlign w:val="center"/>
          </w:tcPr>
          <w:p w14:paraId="64E29067" w14:textId="77777777" w:rsidR="00500871" w:rsidRPr="001D6814" w:rsidRDefault="00500871" w:rsidP="008C7D72">
            <w:pPr>
              <w:tabs>
                <w:tab w:val="left" w:pos="1425"/>
              </w:tabs>
              <w:spacing w:before="40" w:after="40"/>
              <w:jc w:val="center"/>
              <w:rPr>
                <w:b/>
                <w:sz w:val="18"/>
                <w:szCs w:val="18"/>
              </w:rPr>
            </w:pPr>
          </w:p>
        </w:tc>
        <w:tc>
          <w:tcPr>
            <w:tcW w:w="1242" w:type="dxa"/>
            <w:shd w:val="clear" w:color="auto" w:fill="auto"/>
            <w:vAlign w:val="center"/>
          </w:tcPr>
          <w:p w14:paraId="62CA9AD4" w14:textId="77777777" w:rsidR="00500871" w:rsidRPr="001D6814" w:rsidRDefault="00500871" w:rsidP="008C7D72">
            <w:pPr>
              <w:tabs>
                <w:tab w:val="left" w:pos="1425"/>
              </w:tabs>
              <w:spacing w:before="40" w:after="40"/>
              <w:jc w:val="center"/>
              <w:rPr>
                <w:b/>
                <w:sz w:val="18"/>
                <w:szCs w:val="18"/>
              </w:rPr>
            </w:pPr>
            <w:r w:rsidRPr="001D6814">
              <w:rPr>
                <w:b/>
                <w:sz w:val="18"/>
                <w:szCs w:val="18"/>
              </w:rPr>
              <w:t>2</w:t>
            </w:r>
          </w:p>
        </w:tc>
        <w:tc>
          <w:tcPr>
            <w:tcW w:w="1239" w:type="dxa"/>
            <w:vMerge/>
          </w:tcPr>
          <w:p w14:paraId="11A2A7F0" w14:textId="77777777" w:rsidR="00500871" w:rsidRDefault="00500871" w:rsidP="008C7D72">
            <w:pPr>
              <w:jc w:val="center"/>
              <w:rPr>
                <w:noProof/>
                <w:lang w:eastAsia="zh-CN"/>
              </w:rPr>
            </w:pPr>
          </w:p>
        </w:tc>
        <w:tc>
          <w:tcPr>
            <w:tcW w:w="1036" w:type="dxa"/>
            <w:vMerge/>
            <w:shd w:val="clear" w:color="auto" w:fill="auto"/>
            <w:vAlign w:val="center"/>
          </w:tcPr>
          <w:p w14:paraId="28114B66" w14:textId="77777777" w:rsidR="00500871" w:rsidRPr="001D6814" w:rsidRDefault="00500871" w:rsidP="008C7D72">
            <w:pPr>
              <w:jc w:val="center"/>
              <w:rPr>
                <w:sz w:val="18"/>
                <w:szCs w:val="18"/>
              </w:rPr>
            </w:pPr>
          </w:p>
        </w:tc>
        <w:tc>
          <w:tcPr>
            <w:tcW w:w="1192" w:type="dxa"/>
            <w:vMerge/>
            <w:shd w:val="clear" w:color="auto" w:fill="auto"/>
            <w:vAlign w:val="center"/>
          </w:tcPr>
          <w:p w14:paraId="3A865E26" w14:textId="77777777" w:rsidR="00500871" w:rsidRPr="001D6814" w:rsidRDefault="00500871" w:rsidP="008C7D72">
            <w:pPr>
              <w:jc w:val="center"/>
              <w:rPr>
                <w:sz w:val="18"/>
                <w:szCs w:val="18"/>
              </w:rPr>
            </w:pPr>
          </w:p>
        </w:tc>
        <w:tc>
          <w:tcPr>
            <w:tcW w:w="847" w:type="dxa"/>
            <w:shd w:val="clear" w:color="auto" w:fill="auto"/>
            <w:vAlign w:val="center"/>
          </w:tcPr>
          <w:p w14:paraId="4FD6A654" w14:textId="77777777" w:rsidR="00500871" w:rsidRPr="001D6814" w:rsidRDefault="00500871" w:rsidP="008C7D72">
            <w:pPr>
              <w:jc w:val="center"/>
              <w:rPr>
                <w:b/>
                <w:sz w:val="18"/>
                <w:szCs w:val="18"/>
              </w:rPr>
            </w:pPr>
            <w:r w:rsidRPr="001D6814">
              <w:rPr>
                <w:b/>
                <w:sz w:val="18"/>
                <w:szCs w:val="18"/>
              </w:rPr>
              <w:t>Warning</w:t>
            </w:r>
          </w:p>
        </w:tc>
        <w:tc>
          <w:tcPr>
            <w:tcW w:w="2313" w:type="dxa"/>
            <w:shd w:val="clear" w:color="auto" w:fill="auto"/>
            <w:vAlign w:val="center"/>
          </w:tcPr>
          <w:p w14:paraId="78B7CC23" w14:textId="77777777" w:rsidR="00500871" w:rsidRPr="001D6814" w:rsidRDefault="00500871" w:rsidP="008C7D72">
            <w:pPr>
              <w:tabs>
                <w:tab w:val="left" w:pos="1425"/>
              </w:tabs>
              <w:spacing w:before="40" w:after="40"/>
              <w:rPr>
                <w:sz w:val="18"/>
                <w:szCs w:val="18"/>
              </w:rPr>
            </w:pPr>
            <w:r w:rsidRPr="001D6814">
              <w:rPr>
                <w:sz w:val="18"/>
                <w:szCs w:val="18"/>
              </w:rPr>
              <w:t xml:space="preserve">Suspected of damaging fertility or the unborn child </w:t>
            </w:r>
            <w:r w:rsidRPr="001D6814">
              <w:rPr>
                <w:i/>
                <w:sz w:val="18"/>
                <w:szCs w:val="18"/>
              </w:rPr>
              <w:t>(state specific effect if known) (state route of exposure if it is conclusively proven that no other routes of exposure cause the hazard)</w:t>
            </w:r>
          </w:p>
        </w:tc>
        <w:tc>
          <w:tcPr>
            <w:tcW w:w="975" w:type="dxa"/>
            <w:shd w:val="clear" w:color="auto" w:fill="auto"/>
            <w:vAlign w:val="center"/>
          </w:tcPr>
          <w:p w14:paraId="3E1F62EF" w14:textId="77777777" w:rsidR="00500871" w:rsidRPr="001D6814" w:rsidRDefault="00500871" w:rsidP="008C7D72">
            <w:pPr>
              <w:tabs>
                <w:tab w:val="left" w:pos="1425"/>
              </w:tabs>
              <w:spacing w:before="40" w:after="40"/>
              <w:jc w:val="center"/>
              <w:rPr>
                <w:sz w:val="18"/>
                <w:szCs w:val="18"/>
              </w:rPr>
            </w:pPr>
            <w:r w:rsidRPr="001D6814">
              <w:rPr>
                <w:sz w:val="18"/>
                <w:szCs w:val="18"/>
              </w:rPr>
              <w:t>H361</w:t>
            </w:r>
          </w:p>
        </w:tc>
      </w:tr>
      <w:tr w:rsidR="00500871" w:rsidRPr="001D6814" w14:paraId="3D8272D5" w14:textId="77777777" w:rsidTr="008C7D72">
        <w:trPr>
          <w:cantSplit/>
          <w:trHeight w:val="86"/>
          <w:jc w:val="center"/>
        </w:trPr>
        <w:tc>
          <w:tcPr>
            <w:tcW w:w="1202" w:type="dxa"/>
            <w:vMerge/>
            <w:shd w:val="clear" w:color="auto" w:fill="auto"/>
            <w:vAlign w:val="center"/>
          </w:tcPr>
          <w:p w14:paraId="465B706E" w14:textId="77777777" w:rsidR="00500871" w:rsidRPr="001D6814" w:rsidRDefault="00500871" w:rsidP="008C7D72">
            <w:pPr>
              <w:tabs>
                <w:tab w:val="left" w:pos="1425"/>
              </w:tabs>
              <w:spacing w:before="40" w:after="40"/>
              <w:jc w:val="center"/>
              <w:rPr>
                <w:b/>
                <w:sz w:val="18"/>
                <w:szCs w:val="18"/>
              </w:rPr>
            </w:pPr>
          </w:p>
        </w:tc>
        <w:tc>
          <w:tcPr>
            <w:tcW w:w="1242" w:type="dxa"/>
            <w:shd w:val="clear" w:color="auto" w:fill="auto"/>
            <w:vAlign w:val="center"/>
          </w:tcPr>
          <w:p w14:paraId="3CF4F3AB" w14:textId="77777777" w:rsidR="00500871" w:rsidRPr="001D6814" w:rsidRDefault="00500871" w:rsidP="008C7D72">
            <w:pPr>
              <w:tabs>
                <w:tab w:val="left" w:pos="1425"/>
              </w:tabs>
              <w:spacing w:before="40" w:after="40"/>
              <w:jc w:val="center"/>
              <w:rPr>
                <w:b/>
                <w:sz w:val="18"/>
                <w:szCs w:val="18"/>
              </w:rPr>
            </w:pPr>
            <w:r w:rsidRPr="001D6814">
              <w:rPr>
                <w:b/>
                <w:sz w:val="18"/>
                <w:szCs w:val="18"/>
              </w:rPr>
              <w:t>Additional category for effects on or via lactation</w:t>
            </w:r>
          </w:p>
        </w:tc>
        <w:tc>
          <w:tcPr>
            <w:tcW w:w="1239" w:type="dxa"/>
            <w:vMerge/>
          </w:tcPr>
          <w:p w14:paraId="1C34BA72" w14:textId="77777777" w:rsidR="00500871" w:rsidRPr="001D6814" w:rsidRDefault="00500871" w:rsidP="008C7D72">
            <w:pPr>
              <w:jc w:val="center"/>
              <w:rPr>
                <w:i/>
                <w:noProof/>
                <w:sz w:val="18"/>
                <w:szCs w:val="18"/>
                <w:lang w:eastAsia="sv-SE"/>
              </w:rPr>
            </w:pPr>
          </w:p>
        </w:tc>
        <w:tc>
          <w:tcPr>
            <w:tcW w:w="1036" w:type="dxa"/>
            <w:shd w:val="clear" w:color="auto" w:fill="auto"/>
            <w:vAlign w:val="center"/>
          </w:tcPr>
          <w:p w14:paraId="2DE15A4B" w14:textId="77777777" w:rsidR="00500871" w:rsidRPr="001D6814" w:rsidRDefault="00500871" w:rsidP="008C7D72">
            <w:pPr>
              <w:jc w:val="center"/>
              <w:rPr>
                <w:i/>
                <w:noProof/>
                <w:sz w:val="18"/>
                <w:szCs w:val="18"/>
                <w:lang w:eastAsia="sv-SE"/>
              </w:rPr>
            </w:pPr>
            <w:r w:rsidRPr="001D6814">
              <w:rPr>
                <w:i/>
                <w:noProof/>
                <w:sz w:val="18"/>
                <w:szCs w:val="18"/>
                <w:lang w:eastAsia="sv-SE"/>
              </w:rPr>
              <w:t>No pictogram</w:t>
            </w:r>
          </w:p>
        </w:tc>
        <w:tc>
          <w:tcPr>
            <w:tcW w:w="1192" w:type="dxa"/>
            <w:vMerge/>
            <w:shd w:val="clear" w:color="auto" w:fill="auto"/>
            <w:vAlign w:val="center"/>
          </w:tcPr>
          <w:p w14:paraId="3951AF89" w14:textId="77777777" w:rsidR="00500871" w:rsidRPr="001D6814" w:rsidRDefault="00500871" w:rsidP="008C7D72">
            <w:pPr>
              <w:jc w:val="center"/>
              <w:rPr>
                <w:i/>
                <w:sz w:val="18"/>
                <w:szCs w:val="18"/>
              </w:rPr>
            </w:pPr>
          </w:p>
        </w:tc>
        <w:tc>
          <w:tcPr>
            <w:tcW w:w="847" w:type="dxa"/>
            <w:shd w:val="clear" w:color="auto" w:fill="auto"/>
            <w:vAlign w:val="center"/>
          </w:tcPr>
          <w:p w14:paraId="0DC7EEC4" w14:textId="77777777" w:rsidR="00500871" w:rsidRPr="001D6814" w:rsidRDefault="00500871" w:rsidP="008C7D72">
            <w:pPr>
              <w:jc w:val="center"/>
              <w:rPr>
                <w:i/>
                <w:sz w:val="18"/>
                <w:szCs w:val="18"/>
              </w:rPr>
            </w:pPr>
            <w:r w:rsidRPr="001D6814">
              <w:rPr>
                <w:i/>
                <w:sz w:val="18"/>
                <w:szCs w:val="18"/>
              </w:rPr>
              <w:t>No signal word</w:t>
            </w:r>
          </w:p>
        </w:tc>
        <w:tc>
          <w:tcPr>
            <w:tcW w:w="2313" w:type="dxa"/>
            <w:shd w:val="clear" w:color="auto" w:fill="auto"/>
            <w:vAlign w:val="center"/>
          </w:tcPr>
          <w:p w14:paraId="4A1FA06E" w14:textId="77777777" w:rsidR="00500871" w:rsidRPr="001D6814" w:rsidRDefault="00500871" w:rsidP="008C7D72">
            <w:pPr>
              <w:tabs>
                <w:tab w:val="left" w:pos="1425"/>
              </w:tabs>
              <w:spacing w:before="40" w:after="40"/>
              <w:rPr>
                <w:sz w:val="18"/>
                <w:szCs w:val="18"/>
              </w:rPr>
            </w:pPr>
            <w:r w:rsidRPr="001D6814">
              <w:rPr>
                <w:sz w:val="18"/>
                <w:szCs w:val="18"/>
              </w:rPr>
              <w:t>May cause harm to breast-fed children</w:t>
            </w:r>
          </w:p>
        </w:tc>
        <w:tc>
          <w:tcPr>
            <w:tcW w:w="975" w:type="dxa"/>
            <w:shd w:val="clear" w:color="auto" w:fill="auto"/>
            <w:vAlign w:val="center"/>
          </w:tcPr>
          <w:p w14:paraId="3A5A83E3" w14:textId="77777777" w:rsidR="00500871" w:rsidRPr="001D6814" w:rsidRDefault="00500871" w:rsidP="008C7D72">
            <w:pPr>
              <w:tabs>
                <w:tab w:val="left" w:pos="1425"/>
              </w:tabs>
              <w:spacing w:before="40" w:after="40"/>
              <w:jc w:val="center"/>
              <w:rPr>
                <w:sz w:val="18"/>
                <w:szCs w:val="18"/>
              </w:rPr>
            </w:pPr>
            <w:r w:rsidRPr="001D6814">
              <w:rPr>
                <w:sz w:val="18"/>
                <w:szCs w:val="18"/>
              </w:rPr>
              <w:t>H362</w:t>
            </w:r>
          </w:p>
        </w:tc>
      </w:tr>
    </w:tbl>
    <w:p w14:paraId="2D7B18F4" w14:textId="765C6D65" w:rsidR="00500871" w:rsidRDefault="00500871">
      <w:pPr>
        <w:suppressAutoHyphens w:val="0"/>
        <w:spacing w:line="240" w:lineRule="auto"/>
        <w:rPr>
          <w:b/>
          <w:bCs/>
          <w:color w:val="000000"/>
          <w:szCs w:val="22"/>
          <w:lang w:eastAsia="fr-FR"/>
        </w:rPr>
      </w:pPr>
      <w:r>
        <w:br w:type="page"/>
      </w:r>
    </w:p>
    <w:p w14:paraId="65E2ADA3" w14:textId="77777777" w:rsidR="008B6FEE" w:rsidRPr="001D6814" w:rsidRDefault="008B6FEE" w:rsidP="00AA1D47">
      <w:pPr>
        <w:pStyle w:val="GHSHeading3"/>
        <w:spacing w:before="240" w:after="200"/>
        <w:ind w:left="284"/>
        <w:rPr>
          <w:b w:val="0"/>
          <w:sz w:val="20"/>
        </w:rPr>
      </w:pPr>
      <w:r w:rsidRPr="001D6814">
        <w:rPr>
          <w:sz w:val="20"/>
        </w:rPr>
        <w:lastRenderedPageBreak/>
        <w:t>A1.26</w:t>
      </w:r>
      <w:r w:rsidRPr="001D6814">
        <w:rPr>
          <w:sz w:val="20"/>
        </w:rPr>
        <w:tab/>
        <w:t xml:space="preserve">Specific target organ toxicity following single exposure </w:t>
      </w:r>
      <w:r w:rsidRPr="001D6814">
        <w:rPr>
          <w:b w:val="0"/>
          <w:sz w:val="20"/>
        </w:rPr>
        <w:t>(see Chapter 3.8 for classification criteria)</w:t>
      </w: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4"/>
        <w:gridCol w:w="981"/>
        <w:gridCol w:w="1185"/>
        <w:gridCol w:w="1100"/>
        <w:gridCol w:w="1084"/>
        <w:gridCol w:w="1037"/>
        <w:gridCol w:w="2244"/>
        <w:gridCol w:w="928"/>
      </w:tblGrid>
      <w:tr w:rsidR="008B6FEE" w:rsidRPr="001D6814" w14:paraId="3D40C30C" w14:textId="77777777" w:rsidTr="00DA782D">
        <w:trPr>
          <w:cantSplit/>
          <w:trHeight w:val="392"/>
          <w:tblHeader/>
          <w:jc w:val="center"/>
        </w:trPr>
        <w:tc>
          <w:tcPr>
            <w:tcW w:w="3510" w:type="dxa"/>
            <w:gridSpan w:val="3"/>
            <w:tcBorders>
              <w:top w:val="single" w:sz="4" w:space="0" w:color="auto"/>
              <w:left w:val="single" w:sz="4" w:space="0" w:color="auto"/>
              <w:bottom w:val="single" w:sz="4" w:space="0" w:color="auto"/>
              <w:right w:val="single" w:sz="4" w:space="0" w:color="auto"/>
            </w:tcBorders>
            <w:shd w:val="clear" w:color="auto" w:fill="auto"/>
          </w:tcPr>
          <w:p w14:paraId="442C3A5B" w14:textId="77777777" w:rsidR="008B6FEE" w:rsidRPr="00FF3222"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465" w:type="dxa"/>
            <w:gridSpan w:val="4"/>
            <w:tcBorders>
              <w:top w:val="single" w:sz="4" w:space="0" w:color="auto"/>
              <w:left w:val="single" w:sz="4" w:space="0" w:color="auto"/>
              <w:bottom w:val="single" w:sz="4" w:space="0" w:color="auto"/>
              <w:right w:val="single" w:sz="4" w:space="0" w:color="auto"/>
            </w:tcBorders>
            <w:shd w:val="clear" w:color="auto" w:fill="auto"/>
          </w:tcPr>
          <w:p w14:paraId="6FC77D5D"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Labelling</w:t>
            </w:r>
          </w:p>
        </w:tc>
        <w:tc>
          <w:tcPr>
            <w:tcW w:w="928" w:type="dxa"/>
            <w:vMerge w:val="restart"/>
            <w:tcBorders>
              <w:top w:val="single" w:sz="4" w:space="0" w:color="auto"/>
              <w:left w:val="single" w:sz="4" w:space="0" w:color="auto"/>
              <w:right w:val="single" w:sz="4" w:space="0" w:color="auto"/>
            </w:tcBorders>
            <w:shd w:val="clear" w:color="auto" w:fill="auto"/>
          </w:tcPr>
          <w:p w14:paraId="53213D7D"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Hazard statement codes</w:t>
            </w:r>
          </w:p>
        </w:tc>
      </w:tr>
      <w:tr w:rsidR="008B6FEE" w:rsidRPr="001D6814" w14:paraId="5EDF5B69" w14:textId="77777777" w:rsidTr="00DA782D">
        <w:trPr>
          <w:cantSplit/>
          <w:trHeight w:val="620"/>
          <w:jc w:val="center"/>
        </w:trPr>
        <w:tc>
          <w:tcPr>
            <w:tcW w:w="1344" w:type="dxa"/>
            <w:shd w:val="clear" w:color="auto" w:fill="auto"/>
            <w:vAlign w:val="center"/>
          </w:tcPr>
          <w:p w14:paraId="788766A4"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981" w:type="dxa"/>
            <w:shd w:val="clear" w:color="auto" w:fill="auto"/>
            <w:vAlign w:val="center"/>
          </w:tcPr>
          <w:p w14:paraId="7D79A61F"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84" w:type="dxa"/>
            <w:vAlign w:val="center"/>
          </w:tcPr>
          <w:p w14:paraId="3EE6FFE7"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00" w:type="dxa"/>
            <w:shd w:val="clear" w:color="auto" w:fill="auto"/>
            <w:vAlign w:val="center"/>
          </w:tcPr>
          <w:p w14:paraId="3EF41882"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084" w:type="dxa"/>
            <w:shd w:val="clear" w:color="auto" w:fill="auto"/>
            <w:vAlign w:val="center"/>
          </w:tcPr>
          <w:p w14:paraId="355D1A07" w14:textId="77777777" w:rsidR="008B6FEE" w:rsidRPr="009C288B"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4D38E7">
              <w:rPr>
                <w:b/>
                <w:bCs/>
                <w:color w:val="FF0000"/>
                <w:sz w:val="18"/>
                <w:szCs w:val="18"/>
              </w:rPr>
              <w:t>pictogram</w:t>
            </w:r>
          </w:p>
        </w:tc>
        <w:tc>
          <w:tcPr>
            <w:tcW w:w="1037" w:type="dxa"/>
            <w:shd w:val="clear" w:color="auto" w:fill="auto"/>
            <w:vAlign w:val="center"/>
          </w:tcPr>
          <w:p w14:paraId="4FBC6079"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243" w:type="dxa"/>
            <w:tcBorders>
              <w:right w:val="single" w:sz="4" w:space="0" w:color="auto"/>
            </w:tcBorders>
            <w:shd w:val="clear" w:color="auto" w:fill="auto"/>
            <w:vAlign w:val="center"/>
          </w:tcPr>
          <w:p w14:paraId="08CDEB4F" w14:textId="77777777" w:rsidR="008B6FEE" w:rsidRPr="009C288B" w:rsidRDefault="008B6FEE" w:rsidP="00B562B3">
            <w:pPr>
              <w:keepNext/>
              <w:keepLines/>
              <w:tabs>
                <w:tab w:val="left" w:pos="1425"/>
              </w:tabs>
              <w:spacing w:before="40" w:after="40"/>
              <w:rPr>
                <w:b/>
                <w:sz w:val="18"/>
                <w:szCs w:val="18"/>
              </w:rPr>
            </w:pPr>
            <w:r w:rsidRPr="009C288B">
              <w:rPr>
                <w:b/>
                <w:sz w:val="18"/>
                <w:szCs w:val="18"/>
              </w:rPr>
              <w:t>Hazard statement</w:t>
            </w:r>
          </w:p>
        </w:tc>
        <w:tc>
          <w:tcPr>
            <w:tcW w:w="928" w:type="dxa"/>
            <w:vMerge/>
            <w:tcBorders>
              <w:left w:val="single" w:sz="4" w:space="0" w:color="auto"/>
              <w:right w:val="single" w:sz="4" w:space="0" w:color="auto"/>
            </w:tcBorders>
            <w:shd w:val="clear" w:color="auto" w:fill="auto"/>
            <w:vAlign w:val="center"/>
          </w:tcPr>
          <w:p w14:paraId="5EC8F802" w14:textId="77777777" w:rsidR="008B6FEE" w:rsidRPr="001D6814" w:rsidRDefault="008B6FEE" w:rsidP="00B562B3">
            <w:pPr>
              <w:keepNext/>
              <w:keepLines/>
              <w:tabs>
                <w:tab w:val="left" w:pos="1425"/>
              </w:tabs>
              <w:spacing w:before="40" w:after="40"/>
              <w:jc w:val="center"/>
              <w:rPr>
                <w:sz w:val="18"/>
                <w:szCs w:val="18"/>
              </w:rPr>
            </w:pPr>
          </w:p>
        </w:tc>
      </w:tr>
      <w:tr w:rsidR="008B6FEE" w:rsidRPr="001D6814" w14:paraId="30D696C9" w14:textId="77777777" w:rsidTr="00DA782D">
        <w:trPr>
          <w:cantSplit/>
          <w:trHeight w:val="620"/>
          <w:jc w:val="center"/>
        </w:trPr>
        <w:tc>
          <w:tcPr>
            <w:tcW w:w="1344" w:type="dxa"/>
            <w:vMerge w:val="restart"/>
            <w:shd w:val="clear" w:color="auto" w:fill="auto"/>
            <w:vAlign w:val="center"/>
          </w:tcPr>
          <w:p w14:paraId="39C2C08F"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Specific target</w:t>
            </w:r>
            <w:r w:rsidRPr="001D6814">
              <w:rPr>
                <w:b/>
                <w:sz w:val="18"/>
                <w:szCs w:val="18"/>
              </w:rPr>
              <w:t xml:space="preserve"> organ toxicity – single exposure</w:t>
            </w:r>
          </w:p>
        </w:tc>
        <w:tc>
          <w:tcPr>
            <w:tcW w:w="981" w:type="dxa"/>
            <w:shd w:val="clear" w:color="auto" w:fill="auto"/>
            <w:vAlign w:val="center"/>
          </w:tcPr>
          <w:p w14:paraId="7F61F9A0"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84" w:type="dxa"/>
            <w:vMerge w:val="restart"/>
            <w:vAlign w:val="center"/>
          </w:tcPr>
          <w:p w14:paraId="6CB25A7F" w14:textId="77777777" w:rsidR="008B6FEE" w:rsidRDefault="008B6FEE" w:rsidP="00B562B3">
            <w:pPr>
              <w:keepNext/>
              <w:keepLines/>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00" w:type="dxa"/>
            <w:vMerge w:val="restart"/>
            <w:shd w:val="clear" w:color="auto" w:fill="auto"/>
            <w:vAlign w:val="center"/>
          </w:tcPr>
          <w:p w14:paraId="11469F38" w14:textId="77777777" w:rsidR="008B6FEE" w:rsidRPr="001D6814" w:rsidRDefault="008B6FEE" w:rsidP="00B562B3">
            <w:pPr>
              <w:keepNext/>
              <w:keepLines/>
              <w:tabs>
                <w:tab w:val="left" w:pos="1425"/>
              </w:tabs>
              <w:spacing w:before="40" w:after="40"/>
              <w:jc w:val="center"/>
              <w:rPr>
                <w:sz w:val="18"/>
                <w:szCs w:val="18"/>
              </w:rPr>
            </w:pPr>
            <w:r>
              <w:rPr>
                <w:noProof/>
                <w:lang w:eastAsia="zh-CN"/>
              </w:rPr>
              <w:drawing>
                <wp:inline distT="0" distB="0" distL="0" distR="0" wp14:anchorId="07E7F3E0" wp14:editId="6883A061">
                  <wp:extent cx="571500" cy="571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4" w:type="dxa"/>
            <w:vMerge w:val="restart"/>
            <w:shd w:val="clear" w:color="auto" w:fill="auto"/>
            <w:vAlign w:val="center"/>
          </w:tcPr>
          <w:p w14:paraId="5D56DC2B" w14:textId="5A5CF50C" w:rsidR="008B6FEE" w:rsidRPr="001D6814" w:rsidRDefault="008B6FEE" w:rsidP="00B562B3">
            <w:pPr>
              <w:keepNext/>
              <w:keepLines/>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applicable</w:t>
            </w:r>
            <w:r w:rsidR="00E663E4">
              <w:rPr>
                <w:i/>
                <w:color w:val="FF0000"/>
                <w:sz w:val="18"/>
                <w:szCs w:val="18"/>
              </w:rPr>
              <w:t xml:space="preserve"> </w:t>
            </w:r>
            <w:r w:rsidRPr="00791E5D">
              <w:rPr>
                <w:i/>
                <w:strike/>
                <w:sz w:val="18"/>
                <w:szCs w:val="18"/>
              </w:rPr>
              <w:t>Not required</w:t>
            </w:r>
          </w:p>
        </w:tc>
        <w:tc>
          <w:tcPr>
            <w:tcW w:w="1037" w:type="dxa"/>
            <w:shd w:val="clear" w:color="auto" w:fill="auto"/>
            <w:vAlign w:val="center"/>
          </w:tcPr>
          <w:p w14:paraId="684939A2"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243" w:type="dxa"/>
            <w:shd w:val="clear" w:color="auto" w:fill="auto"/>
            <w:vAlign w:val="center"/>
          </w:tcPr>
          <w:p w14:paraId="5C34D7CA"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 xml:space="preserve">Causes damage to organs </w:t>
            </w:r>
            <w:r w:rsidRPr="001D6814">
              <w:rPr>
                <w:i/>
                <w:sz w:val="18"/>
                <w:szCs w:val="18"/>
              </w:rPr>
              <w:t>(or state all organs affected, if known) (state route of exposure if it is conclusively proven that no other routes of exposure cause the hazard)</w:t>
            </w:r>
          </w:p>
        </w:tc>
        <w:tc>
          <w:tcPr>
            <w:tcW w:w="928" w:type="dxa"/>
            <w:shd w:val="clear" w:color="auto" w:fill="auto"/>
            <w:vAlign w:val="center"/>
          </w:tcPr>
          <w:p w14:paraId="72473559"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H370</w:t>
            </w:r>
          </w:p>
        </w:tc>
      </w:tr>
      <w:tr w:rsidR="008B6FEE" w:rsidRPr="001D6814" w14:paraId="4D49939D" w14:textId="77777777" w:rsidTr="00DA782D">
        <w:trPr>
          <w:cantSplit/>
          <w:trHeight w:val="87"/>
          <w:jc w:val="center"/>
        </w:trPr>
        <w:tc>
          <w:tcPr>
            <w:tcW w:w="1344" w:type="dxa"/>
            <w:vMerge/>
            <w:shd w:val="clear" w:color="auto" w:fill="auto"/>
            <w:vAlign w:val="center"/>
          </w:tcPr>
          <w:p w14:paraId="336375D0" w14:textId="77777777" w:rsidR="008B6FEE" w:rsidRPr="001D6814" w:rsidRDefault="008B6FEE" w:rsidP="00B562B3">
            <w:pPr>
              <w:keepNext/>
              <w:keepLines/>
              <w:tabs>
                <w:tab w:val="left" w:pos="1425"/>
              </w:tabs>
              <w:spacing w:before="40" w:after="40"/>
              <w:jc w:val="center"/>
              <w:rPr>
                <w:b/>
                <w:sz w:val="18"/>
                <w:szCs w:val="18"/>
              </w:rPr>
            </w:pPr>
          </w:p>
        </w:tc>
        <w:tc>
          <w:tcPr>
            <w:tcW w:w="981" w:type="dxa"/>
            <w:shd w:val="clear" w:color="auto" w:fill="auto"/>
            <w:vAlign w:val="center"/>
          </w:tcPr>
          <w:p w14:paraId="09AB6968"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84" w:type="dxa"/>
            <w:vMerge/>
          </w:tcPr>
          <w:p w14:paraId="0FF78124" w14:textId="77777777" w:rsidR="008B6FEE" w:rsidRDefault="008B6FEE" w:rsidP="00B562B3">
            <w:pPr>
              <w:jc w:val="center"/>
              <w:rPr>
                <w:noProof/>
                <w:lang w:eastAsia="zh-CN"/>
              </w:rPr>
            </w:pPr>
          </w:p>
        </w:tc>
        <w:tc>
          <w:tcPr>
            <w:tcW w:w="1100" w:type="dxa"/>
            <w:vMerge/>
            <w:shd w:val="clear" w:color="auto" w:fill="auto"/>
            <w:vAlign w:val="center"/>
          </w:tcPr>
          <w:p w14:paraId="25220B0F" w14:textId="77777777" w:rsidR="008B6FEE" w:rsidRPr="001D6814" w:rsidRDefault="008B6FEE" w:rsidP="00B562B3">
            <w:pPr>
              <w:jc w:val="center"/>
              <w:rPr>
                <w:sz w:val="18"/>
                <w:szCs w:val="18"/>
              </w:rPr>
            </w:pPr>
          </w:p>
        </w:tc>
        <w:tc>
          <w:tcPr>
            <w:tcW w:w="1084" w:type="dxa"/>
            <w:vMerge/>
            <w:shd w:val="clear" w:color="auto" w:fill="auto"/>
            <w:vAlign w:val="center"/>
          </w:tcPr>
          <w:p w14:paraId="260F1525" w14:textId="77777777" w:rsidR="008B6FEE" w:rsidRPr="001D6814" w:rsidRDefault="008B6FEE" w:rsidP="00B562B3">
            <w:pPr>
              <w:jc w:val="center"/>
              <w:rPr>
                <w:sz w:val="18"/>
                <w:szCs w:val="18"/>
              </w:rPr>
            </w:pPr>
          </w:p>
        </w:tc>
        <w:tc>
          <w:tcPr>
            <w:tcW w:w="1037" w:type="dxa"/>
            <w:shd w:val="clear" w:color="auto" w:fill="auto"/>
            <w:vAlign w:val="center"/>
          </w:tcPr>
          <w:p w14:paraId="2BAAE5FD" w14:textId="77777777" w:rsidR="008B6FEE" w:rsidRPr="001D6814" w:rsidRDefault="008B6FEE" w:rsidP="00B562B3">
            <w:pPr>
              <w:jc w:val="center"/>
              <w:rPr>
                <w:b/>
                <w:sz w:val="18"/>
                <w:szCs w:val="18"/>
              </w:rPr>
            </w:pPr>
            <w:r w:rsidRPr="001D6814">
              <w:rPr>
                <w:b/>
                <w:sz w:val="18"/>
                <w:szCs w:val="18"/>
              </w:rPr>
              <w:t>Warning</w:t>
            </w:r>
          </w:p>
        </w:tc>
        <w:tc>
          <w:tcPr>
            <w:tcW w:w="2243" w:type="dxa"/>
            <w:tcBorders>
              <w:bottom w:val="single" w:sz="4" w:space="0" w:color="auto"/>
            </w:tcBorders>
            <w:shd w:val="clear" w:color="auto" w:fill="auto"/>
            <w:vAlign w:val="center"/>
          </w:tcPr>
          <w:p w14:paraId="5645E191" w14:textId="77777777" w:rsidR="008B6FEE" w:rsidRPr="001D6814" w:rsidRDefault="008B6FEE" w:rsidP="00B562B3">
            <w:pPr>
              <w:keepNext/>
              <w:keepLines/>
              <w:tabs>
                <w:tab w:val="left" w:pos="1425"/>
              </w:tabs>
              <w:spacing w:before="40" w:after="40"/>
              <w:rPr>
                <w:sz w:val="18"/>
                <w:szCs w:val="18"/>
              </w:rPr>
            </w:pPr>
            <w:r w:rsidRPr="001D6814">
              <w:rPr>
                <w:sz w:val="18"/>
                <w:szCs w:val="18"/>
              </w:rPr>
              <w:t xml:space="preserve">May cause damage to organs </w:t>
            </w:r>
            <w:r w:rsidRPr="001D6814">
              <w:rPr>
                <w:i/>
                <w:sz w:val="18"/>
                <w:szCs w:val="18"/>
              </w:rPr>
              <w:t>(or state all organs affected, if known) (state route of exposure if it is conclusively proven that no other routes of exposure cause the hazard)</w:t>
            </w:r>
          </w:p>
        </w:tc>
        <w:tc>
          <w:tcPr>
            <w:tcW w:w="928" w:type="dxa"/>
            <w:tcBorders>
              <w:bottom w:val="single" w:sz="4" w:space="0" w:color="auto"/>
            </w:tcBorders>
            <w:shd w:val="clear" w:color="auto" w:fill="auto"/>
            <w:vAlign w:val="center"/>
          </w:tcPr>
          <w:p w14:paraId="51EB5C87"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H371</w:t>
            </w:r>
          </w:p>
        </w:tc>
      </w:tr>
      <w:tr w:rsidR="008B6FEE" w:rsidRPr="001D6814" w14:paraId="57D51E50" w14:textId="77777777" w:rsidTr="00DA782D">
        <w:trPr>
          <w:cantSplit/>
          <w:trHeight w:val="53"/>
          <w:jc w:val="center"/>
        </w:trPr>
        <w:tc>
          <w:tcPr>
            <w:tcW w:w="1344" w:type="dxa"/>
            <w:vMerge/>
            <w:shd w:val="clear" w:color="auto" w:fill="auto"/>
            <w:vAlign w:val="center"/>
          </w:tcPr>
          <w:p w14:paraId="1AB0CF72" w14:textId="77777777" w:rsidR="008B6FEE" w:rsidRPr="001D6814" w:rsidRDefault="008B6FEE" w:rsidP="00B562B3">
            <w:pPr>
              <w:keepNext/>
              <w:keepLines/>
              <w:tabs>
                <w:tab w:val="left" w:pos="1425"/>
              </w:tabs>
              <w:spacing w:before="40" w:after="40"/>
              <w:jc w:val="center"/>
              <w:rPr>
                <w:b/>
                <w:sz w:val="18"/>
                <w:szCs w:val="18"/>
              </w:rPr>
            </w:pPr>
          </w:p>
        </w:tc>
        <w:tc>
          <w:tcPr>
            <w:tcW w:w="981" w:type="dxa"/>
            <w:vMerge w:val="restart"/>
            <w:shd w:val="clear" w:color="auto" w:fill="auto"/>
            <w:vAlign w:val="center"/>
          </w:tcPr>
          <w:p w14:paraId="0C1300F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3</w:t>
            </w:r>
          </w:p>
        </w:tc>
        <w:tc>
          <w:tcPr>
            <w:tcW w:w="1184" w:type="dxa"/>
            <w:vMerge/>
          </w:tcPr>
          <w:p w14:paraId="5019A2B5" w14:textId="77777777" w:rsidR="008B6FEE" w:rsidRDefault="008B6FEE" w:rsidP="00B562B3">
            <w:pPr>
              <w:jc w:val="center"/>
              <w:rPr>
                <w:noProof/>
                <w:lang w:eastAsia="zh-CN"/>
              </w:rPr>
            </w:pPr>
          </w:p>
        </w:tc>
        <w:tc>
          <w:tcPr>
            <w:tcW w:w="1100" w:type="dxa"/>
            <w:vMerge w:val="restart"/>
            <w:shd w:val="clear" w:color="auto" w:fill="auto"/>
            <w:vAlign w:val="center"/>
          </w:tcPr>
          <w:p w14:paraId="0283C775" w14:textId="77777777" w:rsidR="008B6FEE" w:rsidRPr="001D6814" w:rsidRDefault="008B6FEE" w:rsidP="00B562B3">
            <w:pPr>
              <w:jc w:val="center"/>
              <w:rPr>
                <w:noProof/>
                <w:sz w:val="18"/>
                <w:szCs w:val="18"/>
                <w:lang w:eastAsia="sv-SE"/>
              </w:rPr>
            </w:pPr>
            <w:r>
              <w:rPr>
                <w:noProof/>
                <w:lang w:eastAsia="zh-CN"/>
              </w:rPr>
              <w:drawing>
                <wp:inline distT="0" distB="0" distL="0" distR="0" wp14:anchorId="1CAC986F" wp14:editId="2460A315">
                  <wp:extent cx="571500" cy="571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084" w:type="dxa"/>
            <w:vMerge/>
            <w:shd w:val="clear" w:color="auto" w:fill="auto"/>
            <w:vAlign w:val="center"/>
          </w:tcPr>
          <w:p w14:paraId="148794D8" w14:textId="77777777" w:rsidR="008B6FEE" w:rsidRPr="001D6814" w:rsidRDefault="008B6FEE" w:rsidP="00B562B3">
            <w:pPr>
              <w:jc w:val="center"/>
              <w:rPr>
                <w:i/>
                <w:sz w:val="18"/>
                <w:szCs w:val="18"/>
              </w:rPr>
            </w:pPr>
          </w:p>
        </w:tc>
        <w:tc>
          <w:tcPr>
            <w:tcW w:w="1037" w:type="dxa"/>
            <w:vMerge w:val="restart"/>
            <w:shd w:val="clear" w:color="auto" w:fill="auto"/>
            <w:vAlign w:val="center"/>
          </w:tcPr>
          <w:p w14:paraId="3065E4EF" w14:textId="77777777" w:rsidR="008B6FEE" w:rsidRPr="001D6814" w:rsidRDefault="008B6FEE" w:rsidP="00B562B3">
            <w:pPr>
              <w:jc w:val="center"/>
              <w:rPr>
                <w:b/>
                <w:i/>
                <w:sz w:val="18"/>
                <w:szCs w:val="18"/>
              </w:rPr>
            </w:pPr>
            <w:r w:rsidRPr="001D6814">
              <w:rPr>
                <w:b/>
                <w:sz w:val="18"/>
                <w:szCs w:val="18"/>
              </w:rPr>
              <w:t>Warning</w:t>
            </w:r>
          </w:p>
        </w:tc>
        <w:tc>
          <w:tcPr>
            <w:tcW w:w="2243" w:type="dxa"/>
            <w:tcBorders>
              <w:bottom w:val="nil"/>
            </w:tcBorders>
            <w:shd w:val="clear" w:color="auto" w:fill="auto"/>
            <w:vAlign w:val="center"/>
          </w:tcPr>
          <w:p w14:paraId="500C73B9" w14:textId="77777777" w:rsidR="008B6FEE" w:rsidRPr="001D6814" w:rsidRDefault="008B6FEE" w:rsidP="00B562B3">
            <w:pPr>
              <w:keepNext/>
              <w:keepLines/>
              <w:shd w:val="solid" w:color="FFFFFF" w:fill="FFFFFF"/>
              <w:tabs>
                <w:tab w:val="left" w:pos="356"/>
              </w:tabs>
              <w:spacing w:before="40" w:after="40"/>
              <w:ind w:right="-45"/>
              <w:rPr>
                <w:sz w:val="18"/>
                <w:szCs w:val="18"/>
              </w:rPr>
            </w:pPr>
            <w:r w:rsidRPr="001D6814">
              <w:rPr>
                <w:sz w:val="18"/>
                <w:szCs w:val="18"/>
              </w:rPr>
              <w:t>May cause respiratory irritation</w:t>
            </w:r>
          </w:p>
        </w:tc>
        <w:tc>
          <w:tcPr>
            <w:tcW w:w="928" w:type="dxa"/>
            <w:tcBorders>
              <w:bottom w:val="nil"/>
            </w:tcBorders>
            <w:shd w:val="clear" w:color="auto" w:fill="auto"/>
            <w:vAlign w:val="center"/>
          </w:tcPr>
          <w:p w14:paraId="08C06451" w14:textId="77777777" w:rsidR="008B6FEE" w:rsidRPr="001D6814" w:rsidRDefault="008B6FEE" w:rsidP="00B562B3">
            <w:pPr>
              <w:keepNext/>
              <w:keepLines/>
              <w:shd w:val="solid" w:color="FFFFFF" w:fill="FFFFFF"/>
              <w:tabs>
                <w:tab w:val="left" w:pos="356"/>
              </w:tabs>
              <w:spacing w:before="40" w:after="40"/>
              <w:ind w:right="-45"/>
              <w:jc w:val="center"/>
              <w:rPr>
                <w:sz w:val="18"/>
                <w:szCs w:val="18"/>
              </w:rPr>
            </w:pPr>
            <w:r w:rsidRPr="001D6814">
              <w:rPr>
                <w:sz w:val="18"/>
                <w:szCs w:val="18"/>
              </w:rPr>
              <w:t>H335</w:t>
            </w:r>
          </w:p>
        </w:tc>
      </w:tr>
      <w:tr w:rsidR="008B6FEE" w:rsidRPr="001D6814" w14:paraId="0E9C3F9A" w14:textId="77777777" w:rsidTr="00DA782D">
        <w:trPr>
          <w:cantSplit/>
          <w:trHeight w:val="127"/>
          <w:jc w:val="center"/>
        </w:trPr>
        <w:tc>
          <w:tcPr>
            <w:tcW w:w="1344" w:type="dxa"/>
            <w:vMerge/>
            <w:shd w:val="clear" w:color="auto" w:fill="auto"/>
            <w:vAlign w:val="center"/>
          </w:tcPr>
          <w:p w14:paraId="25F8C752" w14:textId="77777777" w:rsidR="008B6FEE" w:rsidRPr="001D6814" w:rsidRDefault="008B6FEE" w:rsidP="00B562B3">
            <w:pPr>
              <w:keepNext/>
              <w:keepLines/>
              <w:tabs>
                <w:tab w:val="left" w:pos="1425"/>
              </w:tabs>
              <w:spacing w:before="40" w:after="40"/>
              <w:jc w:val="center"/>
              <w:rPr>
                <w:b/>
                <w:sz w:val="18"/>
                <w:szCs w:val="18"/>
              </w:rPr>
            </w:pPr>
          </w:p>
        </w:tc>
        <w:tc>
          <w:tcPr>
            <w:tcW w:w="981" w:type="dxa"/>
            <w:vMerge/>
            <w:shd w:val="clear" w:color="auto" w:fill="auto"/>
            <w:vAlign w:val="center"/>
          </w:tcPr>
          <w:p w14:paraId="5403499D" w14:textId="77777777" w:rsidR="008B6FEE" w:rsidRPr="001D6814" w:rsidRDefault="008B6FEE" w:rsidP="00B562B3">
            <w:pPr>
              <w:keepNext/>
              <w:keepLines/>
              <w:tabs>
                <w:tab w:val="left" w:pos="1425"/>
              </w:tabs>
              <w:spacing w:before="40" w:after="40"/>
              <w:jc w:val="center"/>
              <w:rPr>
                <w:b/>
                <w:sz w:val="18"/>
                <w:szCs w:val="18"/>
              </w:rPr>
            </w:pPr>
          </w:p>
        </w:tc>
        <w:tc>
          <w:tcPr>
            <w:tcW w:w="1184" w:type="dxa"/>
            <w:vMerge/>
          </w:tcPr>
          <w:p w14:paraId="1D2BE80D" w14:textId="77777777" w:rsidR="008B6FEE" w:rsidRPr="001D6814" w:rsidRDefault="008B6FEE" w:rsidP="00B562B3">
            <w:pPr>
              <w:jc w:val="center"/>
              <w:rPr>
                <w:b/>
                <w:i/>
                <w:noProof/>
                <w:sz w:val="18"/>
                <w:szCs w:val="18"/>
                <w:lang w:eastAsia="en-GB"/>
              </w:rPr>
            </w:pPr>
          </w:p>
        </w:tc>
        <w:tc>
          <w:tcPr>
            <w:tcW w:w="1100" w:type="dxa"/>
            <w:vMerge/>
            <w:shd w:val="clear" w:color="auto" w:fill="auto"/>
            <w:vAlign w:val="center"/>
          </w:tcPr>
          <w:p w14:paraId="3871F04C" w14:textId="77777777" w:rsidR="008B6FEE" w:rsidRPr="001D6814" w:rsidRDefault="008B6FEE" w:rsidP="00B562B3">
            <w:pPr>
              <w:jc w:val="center"/>
              <w:rPr>
                <w:b/>
                <w:i/>
                <w:noProof/>
                <w:sz w:val="18"/>
                <w:szCs w:val="18"/>
                <w:lang w:eastAsia="en-GB"/>
              </w:rPr>
            </w:pPr>
          </w:p>
        </w:tc>
        <w:tc>
          <w:tcPr>
            <w:tcW w:w="1084" w:type="dxa"/>
            <w:vMerge/>
            <w:shd w:val="clear" w:color="auto" w:fill="auto"/>
            <w:vAlign w:val="center"/>
          </w:tcPr>
          <w:p w14:paraId="061C6895" w14:textId="77777777" w:rsidR="008B6FEE" w:rsidRPr="001D6814" w:rsidRDefault="008B6FEE" w:rsidP="00B562B3">
            <w:pPr>
              <w:jc w:val="center"/>
              <w:rPr>
                <w:i/>
                <w:sz w:val="18"/>
                <w:szCs w:val="18"/>
              </w:rPr>
            </w:pPr>
          </w:p>
        </w:tc>
        <w:tc>
          <w:tcPr>
            <w:tcW w:w="1037" w:type="dxa"/>
            <w:vMerge/>
            <w:shd w:val="clear" w:color="auto" w:fill="auto"/>
            <w:vAlign w:val="center"/>
          </w:tcPr>
          <w:p w14:paraId="0AE4CEDC" w14:textId="77777777" w:rsidR="008B6FEE" w:rsidRPr="001D6814" w:rsidRDefault="008B6FEE" w:rsidP="00B562B3">
            <w:pPr>
              <w:jc w:val="center"/>
              <w:rPr>
                <w:b/>
                <w:sz w:val="18"/>
                <w:szCs w:val="18"/>
              </w:rPr>
            </w:pPr>
          </w:p>
        </w:tc>
        <w:tc>
          <w:tcPr>
            <w:tcW w:w="2243" w:type="dxa"/>
            <w:tcBorders>
              <w:top w:val="nil"/>
              <w:bottom w:val="nil"/>
            </w:tcBorders>
            <w:shd w:val="clear" w:color="auto" w:fill="auto"/>
            <w:vAlign w:val="center"/>
          </w:tcPr>
          <w:p w14:paraId="06E08047" w14:textId="77777777" w:rsidR="008B6FEE" w:rsidRPr="001D6814" w:rsidRDefault="008B6FEE" w:rsidP="00B562B3">
            <w:pPr>
              <w:keepNext/>
              <w:keepLines/>
              <w:shd w:val="solid" w:color="FFFFFF" w:fill="FFFFFF"/>
              <w:tabs>
                <w:tab w:val="left" w:pos="356"/>
              </w:tabs>
              <w:spacing w:before="40" w:after="40"/>
              <w:ind w:right="-45"/>
              <w:rPr>
                <w:sz w:val="18"/>
                <w:szCs w:val="18"/>
              </w:rPr>
            </w:pPr>
            <w:r w:rsidRPr="001D6814">
              <w:rPr>
                <w:i/>
                <w:sz w:val="18"/>
                <w:szCs w:val="18"/>
              </w:rPr>
              <w:t>or</w:t>
            </w:r>
          </w:p>
        </w:tc>
        <w:tc>
          <w:tcPr>
            <w:tcW w:w="928" w:type="dxa"/>
            <w:tcBorders>
              <w:top w:val="nil"/>
              <w:bottom w:val="nil"/>
            </w:tcBorders>
            <w:shd w:val="clear" w:color="auto" w:fill="auto"/>
            <w:vAlign w:val="center"/>
          </w:tcPr>
          <w:p w14:paraId="6DA5D9AA" w14:textId="77777777" w:rsidR="008B6FEE" w:rsidRPr="001D6814" w:rsidRDefault="008B6FEE" w:rsidP="00B562B3">
            <w:pPr>
              <w:keepNext/>
              <w:keepLines/>
              <w:shd w:val="solid" w:color="FFFFFF" w:fill="FFFFFF"/>
              <w:tabs>
                <w:tab w:val="left" w:pos="356"/>
              </w:tabs>
              <w:spacing w:before="40" w:after="40"/>
              <w:ind w:right="-45"/>
              <w:jc w:val="center"/>
              <w:rPr>
                <w:sz w:val="18"/>
                <w:szCs w:val="18"/>
              </w:rPr>
            </w:pPr>
          </w:p>
        </w:tc>
      </w:tr>
      <w:tr w:rsidR="008B6FEE" w:rsidRPr="001D6814" w14:paraId="7C1C00ED" w14:textId="77777777" w:rsidTr="00DA782D">
        <w:trPr>
          <w:cantSplit/>
          <w:trHeight w:val="127"/>
          <w:jc w:val="center"/>
        </w:trPr>
        <w:tc>
          <w:tcPr>
            <w:tcW w:w="1344" w:type="dxa"/>
            <w:vMerge/>
            <w:shd w:val="clear" w:color="auto" w:fill="auto"/>
            <w:vAlign w:val="center"/>
          </w:tcPr>
          <w:p w14:paraId="1B40BFB4" w14:textId="77777777" w:rsidR="008B6FEE" w:rsidRPr="001D6814" w:rsidRDefault="008B6FEE" w:rsidP="00B562B3">
            <w:pPr>
              <w:keepNext/>
              <w:keepLines/>
              <w:tabs>
                <w:tab w:val="left" w:pos="1425"/>
              </w:tabs>
              <w:spacing w:before="40" w:after="40"/>
              <w:jc w:val="center"/>
              <w:rPr>
                <w:b/>
                <w:sz w:val="18"/>
                <w:szCs w:val="18"/>
              </w:rPr>
            </w:pPr>
          </w:p>
        </w:tc>
        <w:tc>
          <w:tcPr>
            <w:tcW w:w="981" w:type="dxa"/>
            <w:vMerge/>
            <w:shd w:val="clear" w:color="auto" w:fill="auto"/>
            <w:vAlign w:val="center"/>
          </w:tcPr>
          <w:p w14:paraId="1E071E2E" w14:textId="77777777" w:rsidR="008B6FEE" w:rsidRPr="001D6814" w:rsidRDefault="008B6FEE" w:rsidP="00B562B3">
            <w:pPr>
              <w:keepNext/>
              <w:keepLines/>
              <w:tabs>
                <w:tab w:val="left" w:pos="1425"/>
              </w:tabs>
              <w:spacing w:before="40" w:after="40"/>
              <w:jc w:val="center"/>
              <w:rPr>
                <w:b/>
                <w:sz w:val="18"/>
                <w:szCs w:val="18"/>
              </w:rPr>
            </w:pPr>
          </w:p>
        </w:tc>
        <w:tc>
          <w:tcPr>
            <w:tcW w:w="1184" w:type="dxa"/>
            <w:vMerge/>
          </w:tcPr>
          <w:p w14:paraId="121D909F" w14:textId="77777777" w:rsidR="008B6FEE" w:rsidRPr="001D6814" w:rsidRDefault="008B6FEE" w:rsidP="00B562B3">
            <w:pPr>
              <w:jc w:val="center"/>
              <w:rPr>
                <w:b/>
                <w:i/>
                <w:noProof/>
                <w:sz w:val="18"/>
                <w:szCs w:val="18"/>
                <w:lang w:eastAsia="en-GB"/>
              </w:rPr>
            </w:pPr>
          </w:p>
        </w:tc>
        <w:tc>
          <w:tcPr>
            <w:tcW w:w="1100" w:type="dxa"/>
            <w:vMerge/>
            <w:shd w:val="clear" w:color="auto" w:fill="auto"/>
            <w:vAlign w:val="center"/>
          </w:tcPr>
          <w:p w14:paraId="1341E94C" w14:textId="77777777" w:rsidR="008B6FEE" w:rsidRPr="001D6814" w:rsidRDefault="008B6FEE" w:rsidP="00B562B3">
            <w:pPr>
              <w:jc w:val="center"/>
              <w:rPr>
                <w:b/>
                <w:i/>
                <w:noProof/>
                <w:sz w:val="18"/>
                <w:szCs w:val="18"/>
                <w:lang w:eastAsia="en-GB"/>
              </w:rPr>
            </w:pPr>
          </w:p>
        </w:tc>
        <w:tc>
          <w:tcPr>
            <w:tcW w:w="1084" w:type="dxa"/>
            <w:vMerge/>
            <w:shd w:val="clear" w:color="auto" w:fill="auto"/>
            <w:vAlign w:val="center"/>
          </w:tcPr>
          <w:p w14:paraId="629FD1AA" w14:textId="77777777" w:rsidR="008B6FEE" w:rsidRPr="001D6814" w:rsidRDefault="008B6FEE" w:rsidP="00B562B3">
            <w:pPr>
              <w:jc w:val="center"/>
              <w:rPr>
                <w:i/>
                <w:sz w:val="18"/>
                <w:szCs w:val="18"/>
              </w:rPr>
            </w:pPr>
          </w:p>
        </w:tc>
        <w:tc>
          <w:tcPr>
            <w:tcW w:w="1037" w:type="dxa"/>
            <w:vMerge/>
            <w:shd w:val="clear" w:color="auto" w:fill="auto"/>
            <w:vAlign w:val="center"/>
          </w:tcPr>
          <w:p w14:paraId="283B446C" w14:textId="77777777" w:rsidR="008B6FEE" w:rsidRPr="001D6814" w:rsidRDefault="008B6FEE" w:rsidP="00B562B3">
            <w:pPr>
              <w:jc w:val="center"/>
              <w:rPr>
                <w:b/>
                <w:sz w:val="18"/>
                <w:szCs w:val="18"/>
              </w:rPr>
            </w:pPr>
          </w:p>
        </w:tc>
        <w:tc>
          <w:tcPr>
            <w:tcW w:w="2243" w:type="dxa"/>
            <w:tcBorders>
              <w:top w:val="nil"/>
            </w:tcBorders>
            <w:shd w:val="clear" w:color="auto" w:fill="auto"/>
            <w:vAlign w:val="center"/>
          </w:tcPr>
          <w:p w14:paraId="04BC98AA" w14:textId="77777777" w:rsidR="008B6FEE" w:rsidRPr="001D6814" w:rsidRDefault="008B6FEE" w:rsidP="00B562B3">
            <w:pPr>
              <w:keepNext/>
              <w:keepLines/>
              <w:shd w:val="solid" w:color="FFFFFF" w:fill="FFFFFF"/>
              <w:tabs>
                <w:tab w:val="left" w:pos="356"/>
              </w:tabs>
              <w:spacing w:before="40" w:after="40"/>
              <w:ind w:right="-45"/>
              <w:rPr>
                <w:sz w:val="18"/>
                <w:szCs w:val="18"/>
              </w:rPr>
            </w:pPr>
            <w:r w:rsidRPr="001D6814">
              <w:rPr>
                <w:sz w:val="18"/>
                <w:szCs w:val="18"/>
              </w:rPr>
              <w:t>May cause drowsiness or dizziness</w:t>
            </w:r>
          </w:p>
        </w:tc>
        <w:tc>
          <w:tcPr>
            <w:tcW w:w="928" w:type="dxa"/>
            <w:tcBorders>
              <w:top w:val="nil"/>
            </w:tcBorders>
            <w:shd w:val="clear" w:color="auto" w:fill="auto"/>
            <w:vAlign w:val="center"/>
          </w:tcPr>
          <w:p w14:paraId="5239526D" w14:textId="77777777" w:rsidR="008B6FEE" w:rsidRPr="001D6814" w:rsidRDefault="008B6FEE" w:rsidP="00B562B3">
            <w:pPr>
              <w:keepNext/>
              <w:keepLines/>
              <w:shd w:val="solid" w:color="FFFFFF" w:fill="FFFFFF"/>
              <w:tabs>
                <w:tab w:val="left" w:pos="356"/>
              </w:tabs>
              <w:spacing w:before="40" w:after="40"/>
              <w:ind w:right="-45"/>
              <w:jc w:val="center"/>
              <w:rPr>
                <w:sz w:val="18"/>
                <w:szCs w:val="18"/>
              </w:rPr>
            </w:pPr>
            <w:r w:rsidRPr="001D6814">
              <w:rPr>
                <w:sz w:val="18"/>
                <w:szCs w:val="18"/>
              </w:rPr>
              <w:t>H336</w:t>
            </w:r>
          </w:p>
        </w:tc>
      </w:tr>
    </w:tbl>
    <w:p w14:paraId="133A067E" w14:textId="77777777" w:rsidR="00AE2768" w:rsidRDefault="00AE2768" w:rsidP="00AA1D47">
      <w:pPr>
        <w:pStyle w:val="GHSHeading3"/>
        <w:tabs>
          <w:tab w:val="clear" w:pos="1418"/>
          <w:tab w:val="left" w:pos="851"/>
          <w:tab w:val="left" w:pos="1560"/>
        </w:tabs>
        <w:spacing w:after="200"/>
        <w:ind w:left="284"/>
        <w:rPr>
          <w:sz w:val="20"/>
        </w:rPr>
      </w:pPr>
    </w:p>
    <w:p w14:paraId="5B15A315" w14:textId="77777777" w:rsidR="00AE2768" w:rsidRDefault="00AE2768">
      <w:pPr>
        <w:suppressAutoHyphens w:val="0"/>
        <w:spacing w:line="240" w:lineRule="auto"/>
        <w:rPr>
          <w:b/>
          <w:bCs/>
          <w:color w:val="000000"/>
          <w:szCs w:val="22"/>
          <w:lang w:eastAsia="fr-FR"/>
        </w:rPr>
      </w:pPr>
      <w:r>
        <w:br w:type="page"/>
      </w:r>
    </w:p>
    <w:p w14:paraId="595C826D" w14:textId="5B6C0C03" w:rsidR="008B6FEE" w:rsidRPr="001D6814" w:rsidRDefault="008B6FEE" w:rsidP="00AA1D47">
      <w:pPr>
        <w:pStyle w:val="GHSHeading3"/>
        <w:tabs>
          <w:tab w:val="clear" w:pos="1418"/>
          <w:tab w:val="left" w:pos="851"/>
          <w:tab w:val="left" w:pos="1560"/>
        </w:tabs>
        <w:spacing w:after="200"/>
        <w:ind w:left="284"/>
        <w:rPr>
          <w:b w:val="0"/>
          <w:sz w:val="20"/>
        </w:rPr>
      </w:pPr>
      <w:r w:rsidRPr="001D6814">
        <w:rPr>
          <w:sz w:val="20"/>
        </w:rPr>
        <w:lastRenderedPageBreak/>
        <w:t>A1.27</w:t>
      </w:r>
      <w:r w:rsidRPr="001D6814">
        <w:rPr>
          <w:sz w:val="20"/>
        </w:rPr>
        <w:tab/>
        <w:t xml:space="preserve">Specific target organ toxicity following repeated exposure </w:t>
      </w:r>
      <w:r w:rsidRPr="001D6814">
        <w:rPr>
          <w:b w:val="0"/>
          <w:sz w:val="20"/>
        </w:rPr>
        <w:t>(see Chapter 3.9 for classification criteria)</w:t>
      </w: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39"/>
        <w:gridCol w:w="1078"/>
        <w:gridCol w:w="1105"/>
        <w:gridCol w:w="1192"/>
        <w:gridCol w:w="1104"/>
        <w:gridCol w:w="957"/>
        <w:gridCol w:w="2298"/>
        <w:gridCol w:w="956"/>
      </w:tblGrid>
      <w:tr w:rsidR="008B6FEE" w:rsidRPr="001D6814" w14:paraId="171AE4BF" w14:textId="77777777" w:rsidTr="00EA43F8">
        <w:trPr>
          <w:cantSplit/>
          <w:trHeight w:val="414"/>
          <w:tblHeader/>
          <w:jc w:val="center"/>
        </w:trPr>
        <w:tc>
          <w:tcPr>
            <w:tcW w:w="3522" w:type="dxa"/>
            <w:gridSpan w:val="3"/>
            <w:tcBorders>
              <w:top w:val="single" w:sz="4" w:space="0" w:color="auto"/>
              <w:left w:val="single" w:sz="4" w:space="0" w:color="auto"/>
              <w:bottom w:val="single" w:sz="4" w:space="0" w:color="auto"/>
              <w:right w:val="single" w:sz="4" w:space="0" w:color="auto"/>
            </w:tcBorders>
            <w:shd w:val="clear" w:color="auto" w:fill="auto"/>
          </w:tcPr>
          <w:p w14:paraId="4D047307" w14:textId="77777777" w:rsidR="008B6FEE" w:rsidRPr="00FF3222"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551" w:type="dxa"/>
            <w:gridSpan w:val="4"/>
            <w:tcBorders>
              <w:top w:val="single" w:sz="4" w:space="0" w:color="auto"/>
              <w:left w:val="single" w:sz="4" w:space="0" w:color="auto"/>
              <w:bottom w:val="single" w:sz="4" w:space="0" w:color="auto"/>
              <w:right w:val="single" w:sz="4" w:space="0" w:color="auto"/>
            </w:tcBorders>
            <w:shd w:val="clear" w:color="auto" w:fill="auto"/>
          </w:tcPr>
          <w:p w14:paraId="3EBDAECE"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Labelling</w:t>
            </w:r>
          </w:p>
        </w:tc>
        <w:tc>
          <w:tcPr>
            <w:tcW w:w="956" w:type="dxa"/>
            <w:vMerge w:val="restart"/>
            <w:tcBorders>
              <w:top w:val="single" w:sz="4" w:space="0" w:color="auto"/>
              <w:left w:val="single" w:sz="4" w:space="0" w:color="auto"/>
              <w:right w:val="single" w:sz="4" w:space="0" w:color="auto"/>
            </w:tcBorders>
            <w:shd w:val="clear" w:color="auto" w:fill="auto"/>
          </w:tcPr>
          <w:p w14:paraId="0DE7F7D2" w14:textId="77777777" w:rsidR="008B6FEE" w:rsidRPr="001D6814" w:rsidRDefault="008B6FEE" w:rsidP="00B562B3">
            <w:pPr>
              <w:keepNext/>
              <w:keepLines/>
              <w:tabs>
                <w:tab w:val="left" w:pos="1425"/>
              </w:tabs>
              <w:spacing w:before="80" w:after="80"/>
              <w:jc w:val="center"/>
              <w:rPr>
                <w:bCs/>
                <w:i/>
                <w:sz w:val="18"/>
                <w:szCs w:val="18"/>
              </w:rPr>
            </w:pPr>
            <w:r w:rsidRPr="00FF3222">
              <w:rPr>
                <w:b/>
                <w:sz w:val="18"/>
                <w:szCs w:val="18"/>
              </w:rPr>
              <w:t>Hazard statement codes</w:t>
            </w:r>
          </w:p>
        </w:tc>
      </w:tr>
      <w:tr w:rsidR="008B6FEE" w:rsidRPr="001D6814" w14:paraId="3EAC5201" w14:textId="77777777" w:rsidTr="00EA43F8">
        <w:trPr>
          <w:cantSplit/>
          <w:trHeight w:val="657"/>
          <w:jc w:val="center"/>
        </w:trPr>
        <w:tc>
          <w:tcPr>
            <w:tcW w:w="1339" w:type="dxa"/>
            <w:shd w:val="clear" w:color="auto" w:fill="auto"/>
            <w:vAlign w:val="center"/>
          </w:tcPr>
          <w:p w14:paraId="7DC6225D"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1078" w:type="dxa"/>
            <w:shd w:val="clear" w:color="auto" w:fill="auto"/>
            <w:vAlign w:val="center"/>
          </w:tcPr>
          <w:p w14:paraId="352145B8"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04" w:type="dxa"/>
            <w:vAlign w:val="center"/>
          </w:tcPr>
          <w:p w14:paraId="587C681A"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92" w:type="dxa"/>
            <w:shd w:val="clear" w:color="auto" w:fill="auto"/>
            <w:vAlign w:val="center"/>
          </w:tcPr>
          <w:p w14:paraId="37B2997E"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04" w:type="dxa"/>
            <w:shd w:val="clear" w:color="auto" w:fill="auto"/>
            <w:vAlign w:val="center"/>
          </w:tcPr>
          <w:p w14:paraId="59B74DC4" w14:textId="77777777" w:rsidR="008B6FEE" w:rsidRPr="009C288B"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4D38E7">
              <w:rPr>
                <w:b/>
                <w:bCs/>
                <w:color w:val="FF0000"/>
                <w:sz w:val="18"/>
                <w:szCs w:val="18"/>
              </w:rPr>
              <w:t>pictogram</w:t>
            </w:r>
          </w:p>
        </w:tc>
        <w:tc>
          <w:tcPr>
            <w:tcW w:w="957" w:type="dxa"/>
            <w:shd w:val="clear" w:color="auto" w:fill="auto"/>
            <w:vAlign w:val="center"/>
          </w:tcPr>
          <w:p w14:paraId="682F2D9F"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296" w:type="dxa"/>
            <w:tcBorders>
              <w:right w:val="single" w:sz="4" w:space="0" w:color="auto"/>
            </w:tcBorders>
            <w:shd w:val="clear" w:color="auto" w:fill="auto"/>
            <w:vAlign w:val="center"/>
          </w:tcPr>
          <w:p w14:paraId="74F6094C" w14:textId="77777777" w:rsidR="008B6FEE" w:rsidRPr="009C288B" w:rsidRDefault="008B6FEE" w:rsidP="00B562B3">
            <w:pPr>
              <w:keepNext/>
              <w:keepLines/>
              <w:tabs>
                <w:tab w:val="left" w:pos="1425"/>
              </w:tabs>
              <w:spacing w:before="40" w:after="40"/>
              <w:rPr>
                <w:b/>
                <w:sz w:val="18"/>
                <w:szCs w:val="18"/>
              </w:rPr>
            </w:pPr>
            <w:r w:rsidRPr="009C288B">
              <w:rPr>
                <w:b/>
                <w:sz w:val="18"/>
                <w:szCs w:val="18"/>
              </w:rPr>
              <w:t>Hazard statement</w:t>
            </w:r>
          </w:p>
        </w:tc>
        <w:tc>
          <w:tcPr>
            <w:tcW w:w="956" w:type="dxa"/>
            <w:vMerge/>
            <w:tcBorders>
              <w:left w:val="single" w:sz="4" w:space="0" w:color="auto"/>
              <w:right w:val="single" w:sz="4" w:space="0" w:color="auto"/>
            </w:tcBorders>
            <w:shd w:val="clear" w:color="auto" w:fill="auto"/>
            <w:vAlign w:val="center"/>
          </w:tcPr>
          <w:p w14:paraId="1DCF8EF7" w14:textId="77777777" w:rsidR="008B6FEE" w:rsidRPr="001D6814" w:rsidRDefault="008B6FEE" w:rsidP="00B562B3">
            <w:pPr>
              <w:keepNext/>
              <w:keepLines/>
              <w:tabs>
                <w:tab w:val="left" w:pos="1425"/>
              </w:tabs>
              <w:spacing w:before="40" w:after="40"/>
              <w:jc w:val="center"/>
              <w:rPr>
                <w:sz w:val="18"/>
                <w:szCs w:val="18"/>
              </w:rPr>
            </w:pPr>
          </w:p>
        </w:tc>
      </w:tr>
      <w:tr w:rsidR="008B6FEE" w:rsidRPr="001D6814" w14:paraId="568CA10A" w14:textId="77777777" w:rsidTr="00EA43F8">
        <w:trPr>
          <w:cantSplit/>
          <w:trHeight w:val="657"/>
          <w:jc w:val="center"/>
        </w:trPr>
        <w:tc>
          <w:tcPr>
            <w:tcW w:w="1339" w:type="dxa"/>
            <w:vMerge w:val="restart"/>
            <w:shd w:val="clear" w:color="auto" w:fill="auto"/>
            <w:vAlign w:val="center"/>
          </w:tcPr>
          <w:p w14:paraId="73D2B3A5"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Specific target</w:t>
            </w:r>
            <w:r w:rsidRPr="001D6814">
              <w:rPr>
                <w:b/>
                <w:sz w:val="18"/>
                <w:szCs w:val="18"/>
              </w:rPr>
              <w:t xml:space="preserve"> organ toxicity – repeated exposure</w:t>
            </w:r>
          </w:p>
        </w:tc>
        <w:tc>
          <w:tcPr>
            <w:tcW w:w="1078" w:type="dxa"/>
            <w:shd w:val="clear" w:color="auto" w:fill="auto"/>
            <w:vAlign w:val="center"/>
          </w:tcPr>
          <w:p w14:paraId="7542C57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04" w:type="dxa"/>
            <w:vMerge w:val="restart"/>
            <w:vAlign w:val="center"/>
          </w:tcPr>
          <w:p w14:paraId="1D9F32B1" w14:textId="77777777" w:rsidR="008B6FEE" w:rsidRDefault="008B6FEE" w:rsidP="00B562B3">
            <w:pPr>
              <w:keepNext/>
              <w:keepLines/>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92" w:type="dxa"/>
            <w:vMerge w:val="restart"/>
            <w:shd w:val="clear" w:color="auto" w:fill="auto"/>
            <w:vAlign w:val="center"/>
          </w:tcPr>
          <w:p w14:paraId="7F686186" w14:textId="77777777" w:rsidR="008B6FEE" w:rsidRPr="001D6814" w:rsidRDefault="008B6FEE" w:rsidP="00B562B3">
            <w:pPr>
              <w:keepNext/>
              <w:keepLines/>
              <w:tabs>
                <w:tab w:val="left" w:pos="1425"/>
              </w:tabs>
              <w:spacing w:before="40" w:after="40"/>
              <w:jc w:val="center"/>
              <w:rPr>
                <w:sz w:val="18"/>
                <w:szCs w:val="18"/>
              </w:rPr>
            </w:pPr>
            <w:r>
              <w:rPr>
                <w:noProof/>
                <w:lang w:eastAsia="zh-CN"/>
              </w:rPr>
              <w:drawing>
                <wp:inline distT="0" distB="0" distL="0" distR="0" wp14:anchorId="2A5D1E6B" wp14:editId="5164B4C7">
                  <wp:extent cx="571500" cy="571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4" w:type="dxa"/>
            <w:vMerge w:val="restart"/>
            <w:shd w:val="clear" w:color="auto" w:fill="auto"/>
            <w:vAlign w:val="center"/>
          </w:tcPr>
          <w:p w14:paraId="62725ED8" w14:textId="38FF298F" w:rsidR="008B6FEE" w:rsidRPr="001D6814" w:rsidRDefault="008B6FEE" w:rsidP="00B562B3">
            <w:pPr>
              <w:keepNext/>
              <w:keepLines/>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applicable</w:t>
            </w:r>
            <w:r w:rsidR="00E663E4">
              <w:rPr>
                <w:i/>
                <w:color w:val="FF0000"/>
                <w:sz w:val="18"/>
                <w:szCs w:val="18"/>
              </w:rPr>
              <w:t xml:space="preserve"> </w:t>
            </w:r>
            <w:r w:rsidRPr="003F73EF">
              <w:rPr>
                <w:i/>
                <w:strike/>
                <w:sz w:val="18"/>
                <w:szCs w:val="18"/>
              </w:rPr>
              <w:t>Not required</w:t>
            </w:r>
          </w:p>
        </w:tc>
        <w:tc>
          <w:tcPr>
            <w:tcW w:w="957" w:type="dxa"/>
            <w:shd w:val="clear" w:color="auto" w:fill="auto"/>
            <w:vAlign w:val="center"/>
          </w:tcPr>
          <w:p w14:paraId="58AD6666"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296" w:type="dxa"/>
            <w:shd w:val="clear" w:color="auto" w:fill="auto"/>
            <w:vAlign w:val="center"/>
          </w:tcPr>
          <w:p w14:paraId="0F3E4068"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 xml:space="preserve">Causes damage to organs </w:t>
            </w:r>
            <w:r w:rsidRPr="001D6814">
              <w:rPr>
                <w:i/>
                <w:sz w:val="18"/>
                <w:szCs w:val="18"/>
              </w:rPr>
              <w:t>(state all organs affected, if known)</w:t>
            </w:r>
            <w:r w:rsidRPr="001D6814">
              <w:rPr>
                <w:sz w:val="18"/>
                <w:szCs w:val="18"/>
              </w:rPr>
              <w:t xml:space="preserve"> through prolonged or repeated exposure</w:t>
            </w:r>
            <w:r w:rsidRPr="001D6814">
              <w:rPr>
                <w:sz w:val="18"/>
                <w:szCs w:val="18"/>
                <w:vertAlign w:val="superscript"/>
              </w:rPr>
              <w:t xml:space="preserve"> </w:t>
            </w:r>
            <w:r w:rsidRPr="001D6814">
              <w:rPr>
                <w:i/>
                <w:sz w:val="18"/>
                <w:szCs w:val="18"/>
              </w:rPr>
              <w:t>(state route of exposure if it is conclusively proven that no other routes of exposure cause the hazard)</w:t>
            </w:r>
          </w:p>
        </w:tc>
        <w:tc>
          <w:tcPr>
            <w:tcW w:w="956" w:type="dxa"/>
            <w:shd w:val="clear" w:color="auto" w:fill="auto"/>
            <w:vAlign w:val="center"/>
          </w:tcPr>
          <w:p w14:paraId="62399817"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H372</w:t>
            </w:r>
          </w:p>
        </w:tc>
      </w:tr>
      <w:tr w:rsidR="008B6FEE" w:rsidRPr="001D6814" w14:paraId="6F43413A" w14:textId="77777777" w:rsidTr="00EA43F8">
        <w:trPr>
          <w:cantSplit/>
          <w:trHeight w:val="91"/>
          <w:jc w:val="center"/>
        </w:trPr>
        <w:tc>
          <w:tcPr>
            <w:tcW w:w="1339" w:type="dxa"/>
            <w:vMerge/>
            <w:shd w:val="clear" w:color="auto" w:fill="auto"/>
            <w:vAlign w:val="center"/>
          </w:tcPr>
          <w:p w14:paraId="6C0AF20B" w14:textId="77777777" w:rsidR="008B6FEE" w:rsidRPr="001D6814" w:rsidRDefault="008B6FEE" w:rsidP="00B562B3">
            <w:pPr>
              <w:keepNext/>
              <w:keepLines/>
              <w:tabs>
                <w:tab w:val="left" w:pos="1425"/>
              </w:tabs>
              <w:spacing w:before="40" w:after="40"/>
              <w:jc w:val="center"/>
              <w:rPr>
                <w:b/>
                <w:sz w:val="18"/>
                <w:szCs w:val="18"/>
              </w:rPr>
            </w:pPr>
          </w:p>
        </w:tc>
        <w:tc>
          <w:tcPr>
            <w:tcW w:w="1078" w:type="dxa"/>
            <w:shd w:val="clear" w:color="auto" w:fill="auto"/>
            <w:vAlign w:val="center"/>
          </w:tcPr>
          <w:p w14:paraId="7AF48209"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04" w:type="dxa"/>
            <w:vMerge/>
          </w:tcPr>
          <w:p w14:paraId="112D7ECB" w14:textId="77777777" w:rsidR="008B6FEE" w:rsidRDefault="008B6FEE" w:rsidP="00B562B3">
            <w:pPr>
              <w:keepNext/>
              <w:keepLines/>
              <w:jc w:val="center"/>
              <w:rPr>
                <w:noProof/>
                <w:lang w:eastAsia="zh-CN"/>
              </w:rPr>
            </w:pPr>
          </w:p>
        </w:tc>
        <w:tc>
          <w:tcPr>
            <w:tcW w:w="1192" w:type="dxa"/>
            <w:vMerge/>
            <w:shd w:val="clear" w:color="auto" w:fill="auto"/>
            <w:vAlign w:val="center"/>
          </w:tcPr>
          <w:p w14:paraId="1965FE67" w14:textId="77777777" w:rsidR="008B6FEE" w:rsidRPr="001D6814" w:rsidRDefault="008B6FEE" w:rsidP="00B562B3">
            <w:pPr>
              <w:keepNext/>
              <w:keepLines/>
              <w:jc w:val="center"/>
              <w:rPr>
                <w:sz w:val="18"/>
                <w:szCs w:val="18"/>
              </w:rPr>
            </w:pPr>
          </w:p>
        </w:tc>
        <w:tc>
          <w:tcPr>
            <w:tcW w:w="1104" w:type="dxa"/>
            <w:vMerge/>
            <w:shd w:val="clear" w:color="auto" w:fill="auto"/>
            <w:vAlign w:val="center"/>
          </w:tcPr>
          <w:p w14:paraId="78DD61EC" w14:textId="77777777" w:rsidR="008B6FEE" w:rsidRPr="001D6814" w:rsidRDefault="008B6FEE" w:rsidP="00B562B3">
            <w:pPr>
              <w:keepNext/>
              <w:keepLines/>
              <w:tabs>
                <w:tab w:val="left" w:pos="1425"/>
              </w:tabs>
              <w:spacing w:before="40" w:after="40"/>
              <w:jc w:val="center"/>
              <w:rPr>
                <w:sz w:val="18"/>
                <w:szCs w:val="18"/>
              </w:rPr>
            </w:pPr>
          </w:p>
        </w:tc>
        <w:tc>
          <w:tcPr>
            <w:tcW w:w="957" w:type="dxa"/>
            <w:shd w:val="clear" w:color="auto" w:fill="auto"/>
            <w:vAlign w:val="center"/>
          </w:tcPr>
          <w:p w14:paraId="600296E4" w14:textId="77777777" w:rsidR="008B6FEE" w:rsidRPr="001D6814" w:rsidRDefault="008B6FEE" w:rsidP="00B562B3">
            <w:pPr>
              <w:keepNext/>
              <w:keepLines/>
              <w:jc w:val="center"/>
              <w:rPr>
                <w:b/>
                <w:sz w:val="18"/>
                <w:szCs w:val="18"/>
              </w:rPr>
            </w:pPr>
            <w:r w:rsidRPr="001D6814">
              <w:rPr>
                <w:b/>
                <w:sz w:val="18"/>
                <w:szCs w:val="18"/>
              </w:rPr>
              <w:t>Warning</w:t>
            </w:r>
          </w:p>
        </w:tc>
        <w:tc>
          <w:tcPr>
            <w:tcW w:w="2296" w:type="dxa"/>
            <w:shd w:val="clear" w:color="auto" w:fill="auto"/>
            <w:vAlign w:val="center"/>
          </w:tcPr>
          <w:p w14:paraId="5E6381EB" w14:textId="77777777" w:rsidR="008B6FEE" w:rsidRPr="001D6814" w:rsidRDefault="008B6FEE" w:rsidP="00B562B3">
            <w:pPr>
              <w:keepNext/>
              <w:keepLines/>
              <w:tabs>
                <w:tab w:val="left" w:pos="1425"/>
              </w:tabs>
              <w:spacing w:before="40" w:after="40"/>
              <w:rPr>
                <w:sz w:val="18"/>
                <w:szCs w:val="18"/>
              </w:rPr>
            </w:pPr>
            <w:r w:rsidRPr="001D6814">
              <w:rPr>
                <w:sz w:val="18"/>
                <w:szCs w:val="18"/>
              </w:rPr>
              <w:t xml:space="preserve">May cause damage to organs </w:t>
            </w:r>
            <w:r w:rsidRPr="001D6814">
              <w:rPr>
                <w:i/>
                <w:sz w:val="18"/>
                <w:szCs w:val="18"/>
              </w:rPr>
              <w:t>(state all organs affected, if known)</w:t>
            </w:r>
            <w:r w:rsidRPr="001D6814">
              <w:rPr>
                <w:sz w:val="18"/>
                <w:szCs w:val="18"/>
                <w:vertAlign w:val="superscript"/>
              </w:rPr>
              <w:t xml:space="preserve"> </w:t>
            </w:r>
            <w:r w:rsidRPr="001D6814">
              <w:rPr>
                <w:sz w:val="18"/>
                <w:szCs w:val="18"/>
              </w:rPr>
              <w:t>through prolonged or repeated exposure</w:t>
            </w:r>
            <w:r>
              <w:rPr>
                <w:sz w:val="18"/>
                <w:szCs w:val="18"/>
              </w:rPr>
              <w:t xml:space="preserve"> </w:t>
            </w:r>
            <w:r w:rsidRPr="001D6814">
              <w:rPr>
                <w:i/>
                <w:sz w:val="18"/>
                <w:szCs w:val="18"/>
              </w:rPr>
              <w:t>(state route of exposure if it is conclusively proven that no other routes of exposure cause the hazard)</w:t>
            </w:r>
          </w:p>
        </w:tc>
        <w:tc>
          <w:tcPr>
            <w:tcW w:w="956" w:type="dxa"/>
            <w:shd w:val="clear" w:color="auto" w:fill="auto"/>
            <w:vAlign w:val="center"/>
          </w:tcPr>
          <w:p w14:paraId="2A7BED16"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H373</w:t>
            </w:r>
          </w:p>
        </w:tc>
      </w:tr>
    </w:tbl>
    <w:p w14:paraId="022A3EEB" w14:textId="77777777" w:rsidR="008B6FEE" w:rsidRPr="001D6814" w:rsidRDefault="008B6FEE" w:rsidP="00AA1D47">
      <w:pPr>
        <w:pStyle w:val="GHSHeading3"/>
        <w:tabs>
          <w:tab w:val="clear" w:pos="1418"/>
          <w:tab w:val="left" w:pos="851"/>
        </w:tabs>
        <w:spacing w:before="240" w:after="200"/>
        <w:ind w:left="284"/>
        <w:rPr>
          <w:b w:val="0"/>
          <w:sz w:val="20"/>
        </w:rPr>
      </w:pPr>
      <w:r w:rsidRPr="001D6814">
        <w:rPr>
          <w:sz w:val="20"/>
        </w:rPr>
        <w:t>A1.28</w:t>
      </w:r>
      <w:r w:rsidRPr="001D6814">
        <w:rPr>
          <w:sz w:val="20"/>
        </w:rPr>
        <w:tab/>
        <w:t xml:space="preserve">Aspiration hazard </w:t>
      </w:r>
      <w:r w:rsidRPr="001D6814">
        <w:rPr>
          <w:b w:val="0"/>
          <w:sz w:val="20"/>
        </w:rPr>
        <w:t>(See chapter 3.10 for classification criteria)</w:t>
      </w: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85"/>
        <w:gridCol w:w="1044"/>
        <w:gridCol w:w="1110"/>
        <w:gridCol w:w="1170"/>
        <w:gridCol w:w="1107"/>
        <w:gridCol w:w="968"/>
        <w:gridCol w:w="2361"/>
        <w:gridCol w:w="968"/>
      </w:tblGrid>
      <w:tr w:rsidR="008B6FEE" w:rsidRPr="001D6814" w14:paraId="215B01E8" w14:textId="77777777" w:rsidTr="00EA43F8">
        <w:trPr>
          <w:cantSplit/>
          <w:trHeight w:val="425"/>
          <w:tblHeader/>
          <w:jc w:val="center"/>
        </w:trPr>
        <w:tc>
          <w:tcPr>
            <w:tcW w:w="3539" w:type="dxa"/>
            <w:gridSpan w:val="3"/>
            <w:tcBorders>
              <w:top w:val="single" w:sz="4" w:space="0" w:color="auto"/>
              <w:left w:val="single" w:sz="4" w:space="0" w:color="auto"/>
              <w:bottom w:val="single" w:sz="4" w:space="0" w:color="auto"/>
              <w:right w:val="single" w:sz="4" w:space="0" w:color="auto"/>
            </w:tcBorders>
            <w:shd w:val="clear" w:color="auto" w:fill="auto"/>
          </w:tcPr>
          <w:p w14:paraId="29BC5FC4" w14:textId="77777777" w:rsidR="008B6FEE" w:rsidRPr="00FF3222"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606" w:type="dxa"/>
            <w:gridSpan w:val="4"/>
            <w:tcBorders>
              <w:top w:val="single" w:sz="4" w:space="0" w:color="auto"/>
              <w:left w:val="single" w:sz="4" w:space="0" w:color="auto"/>
              <w:bottom w:val="single" w:sz="4" w:space="0" w:color="auto"/>
              <w:right w:val="single" w:sz="4" w:space="0" w:color="auto"/>
            </w:tcBorders>
            <w:shd w:val="clear" w:color="auto" w:fill="auto"/>
          </w:tcPr>
          <w:p w14:paraId="3AB2A3FE"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Labelling</w:t>
            </w:r>
          </w:p>
        </w:tc>
        <w:tc>
          <w:tcPr>
            <w:tcW w:w="968" w:type="dxa"/>
            <w:vMerge w:val="restart"/>
            <w:tcBorders>
              <w:top w:val="single" w:sz="4" w:space="0" w:color="auto"/>
              <w:left w:val="single" w:sz="4" w:space="0" w:color="auto"/>
              <w:right w:val="single" w:sz="4" w:space="0" w:color="auto"/>
            </w:tcBorders>
            <w:shd w:val="clear" w:color="auto" w:fill="auto"/>
          </w:tcPr>
          <w:p w14:paraId="724A242F"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Hazard statement codes</w:t>
            </w:r>
          </w:p>
        </w:tc>
      </w:tr>
      <w:tr w:rsidR="008B6FEE" w:rsidRPr="001D6814" w14:paraId="5E478DC7" w14:textId="77777777" w:rsidTr="00EA43F8">
        <w:trPr>
          <w:cantSplit/>
          <w:trHeight w:val="674"/>
          <w:jc w:val="center"/>
        </w:trPr>
        <w:tc>
          <w:tcPr>
            <w:tcW w:w="1385" w:type="dxa"/>
            <w:shd w:val="clear" w:color="auto" w:fill="auto"/>
            <w:vAlign w:val="center"/>
          </w:tcPr>
          <w:p w14:paraId="3B64EB3C"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1044" w:type="dxa"/>
            <w:shd w:val="clear" w:color="auto" w:fill="auto"/>
            <w:vAlign w:val="center"/>
          </w:tcPr>
          <w:p w14:paraId="29A1415A"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09" w:type="dxa"/>
            <w:vAlign w:val="center"/>
          </w:tcPr>
          <w:p w14:paraId="2A54EA65" w14:textId="77777777" w:rsidR="008B6FEE" w:rsidRDefault="008B6FEE" w:rsidP="00B562B3">
            <w:pPr>
              <w:keepNext/>
              <w:keepLines/>
              <w:tabs>
                <w:tab w:val="left" w:pos="1425"/>
              </w:tabs>
              <w:spacing w:before="40" w:after="40"/>
              <w:jc w:val="center"/>
              <w:rPr>
                <w:noProof/>
                <w:lang w:eastAsia="zh-CN"/>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70" w:type="dxa"/>
            <w:shd w:val="clear" w:color="auto" w:fill="auto"/>
            <w:vAlign w:val="center"/>
          </w:tcPr>
          <w:p w14:paraId="16B0F039" w14:textId="77777777" w:rsidR="008B6FEE" w:rsidRDefault="008B6FEE" w:rsidP="00B562B3">
            <w:pPr>
              <w:keepNext/>
              <w:keepLines/>
              <w:tabs>
                <w:tab w:val="left" w:pos="1425"/>
              </w:tabs>
              <w:spacing w:before="40" w:after="40"/>
              <w:jc w:val="center"/>
              <w:rPr>
                <w:noProof/>
                <w:lang w:eastAsia="zh-CN"/>
              </w:rPr>
            </w:pPr>
            <w:r w:rsidRPr="00134ABF">
              <w:rPr>
                <w:b/>
                <w:noProof/>
                <w:sz w:val="18"/>
                <w:lang w:eastAsia="zh-CN"/>
              </w:rPr>
              <w:t xml:space="preserve">GHS </w:t>
            </w:r>
            <w:r w:rsidRPr="00324546">
              <w:rPr>
                <w:b/>
                <w:noProof/>
                <w:color w:val="FF0000"/>
                <w:sz w:val="18"/>
                <w:lang w:eastAsia="zh-CN"/>
              </w:rPr>
              <w:t>pictogram</w:t>
            </w:r>
          </w:p>
        </w:tc>
        <w:tc>
          <w:tcPr>
            <w:tcW w:w="1107" w:type="dxa"/>
            <w:shd w:val="clear" w:color="auto" w:fill="auto"/>
            <w:vAlign w:val="center"/>
          </w:tcPr>
          <w:p w14:paraId="1CFC71C8" w14:textId="77777777" w:rsidR="008B6FEE" w:rsidRPr="009C288B"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4D38E7">
              <w:rPr>
                <w:b/>
                <w:bCs/>
                <w:color w:val="FF0000"/>
                <w:sz w:val="18"/>
                <w:szCs w:val="18"/>
              </w:rPr>
              <w:t>pictogram</w:t>
            </w:r>
          </w:p>
        </w:tc>
        <w:tc>
          <w:tcPr>
            <w:tcW w:w="968" w:type="dxa"/>
            <w:shd w:val="clear" w:color="auto" w:fill="auto"/>
            <w:vAlign w:val="center"/>
          </w:tcPr>
          <w:p w14:paraId="1BA5CC8A"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2360" w:type="dxa"/>
            <w:tcBorders>
              <w:right w:val="single" w:sz="4" w:space="0" w:color="auto"/>
            </w:tcBorders>
            <w:shd w:val="clear" w:color="auto" w:fill="auto"/>
            <w:vAlign w:val="center"/>
          </w:tcPr>
          <w:p w14:paraId="42A49D87" w14:textId="77777777" w:rsidR="008B6FEE" w:rsidRPr="009C288B" w:rsidRDefault="008B6FEE" w:rsidP="00B562B3">
            <w:pPr>
              <w:keepNext/>
              <w:keepLines/>
              <w:tabs>
                <w:tab w:val="left" w:pos="1425"/>
              </w:tabs>
              <w:spacing w:before="40" w:after="40"/>
              <w:rPr>
                <w:b/>
                <w:sz w:val="18"/>
                <w:szCs w:val="18"/>
              </w:rPr>
            </w:pPr>
            <w:r>
              <w:rPr>
                <w:b/>
                <w:sz w:val="18"/>
                <w:szCs w:val="18"/>
              </w:rPr>
              <w:t>Hazard statement</w:t>
            </w:r>
          </w:p>
        </w:tc>
        <w:tc>
          <w:tcPr>
            <w:tcW w:w="968" w:type="dxa"/>
            <w:vMerge/>
            <w:tcBorders>
              <w:left w:val="single" w:sz="4" w:space="0" w:color="auto"/>
              <w:right w:val="single" w:sz="4" w:space="0" w:color="auto"/>
            </w:tcBorders>
            <w:shd w:val="clear" w:color="auto" w:fill="auto"/>
            <w:vAlign w:val="center"/>
          </w:tcPr>
          <w:p w14:paraId="403C2440" w14:textId="77777777" w:rsidR="008B6FEE" w:rsidRPr="001D6814" w:rsidRDefault="008B6FEE" w:rsidP="00B562B3">
            <w:pPr>
              <w:keepNext/>
              <w:keepLines/>
              <w:tabs>
                <w:tab w:val="left" w:pos="1425"/>
              </w:tabs>
              <w:spacing w:before="40" w:after="40"/>
              <w:jc w:val="center"/>
              <w:rPr>
                <w:sz w:val="18"/>
                <w:szCs w:val="18"/>
              </w:rPr>
            </w:pPr>
          </w:p>
        </w:tc>
      </w:tr>
      <w:tr w:rsidR="008B6FEE" w:rsidRPr="001D6814" w14:paraId="10FA6036" w14:textId="77777777" w:rsidTr="00EA43F8">
        <w:trPr>
          <w:cantSplit/>
          <w:trHeight w:val="749"/>
          <w:jc w:val="center"/>
        </w:trPr>
        <w:tc>
          <w:tcPr>
            <w:tcW w:w="1385" w:type="dxa"/>
            <w:vMerge w:val="restart"/>
            <w:shd w:val="clear" w:color="auto" w:fill="auto"/>
            <w:vAlign w:val="center"/>
          </w:tcPr>
          <w:p w14:paraId="7A170606"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Aspiration hazard</w:t>
            </w:r>
          </w:p>
        </w:tc>
        <w:tc>
          <w:tcPr>
            <w:tcW w:w="1044" w:type="dxa"/>
            <w:shd w:val="clear" w:color="auto" w:fill="auto"/>
            <w:vAlign w:val="center"/>
          </w:tcPr>
          <w:p w14:paraId="604F023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109" w:type="dxa"/>
            <w:vMerge w:val="restart"/>
            <w:vAlign w:val="center"/>
          </w:tcPr>
          <w:p w14:paraId="521624A5" w14:textId="77777777" w:rsidR="008B6FEE" w:rsidRDefault="008B6FEE" w:rsidP="00B562B3">
            <w:pPr>
              <w:keepNext/>
              <w:keepLines/>
              <w:tabs>
                <w:tab w:val="left" w:pos="1425"/>
              </w:tabs>
              <w:spacing w:before="40" w:after="40"/>
              <w:jc w:val="center"/>
              <w:rPr>
                <w:noProof/>
                <w:lang w:eastAsia="zh-CN"/>
              </w:rPr>
            </w:pPr>
            <w:r w:rsidRPr="001950B7">
              <w:rPr>
                <w:i/>
                <w:color w:val="FF0000"/>
                <w:sz w:val="18"/>
                <w:szCs w:val="18"/>
              </w:rPr>
              <w:t xml:space="preserve">Not </w:t>
            </w:r>
            <w:r>
              <w:rPr>
                <w:i/>
                <w:color w:val="FF0000"/>
                <w:sz w:val="18"/>
                <w:szCs w:val="18"/>
              </w:rPr>
              <w:t>applicable</w:t>
            </w:r>
          </w:p>
        </w:tc>
        <w:tc>
          <w:tcPr>
            <w:tcW w:w="1170" w:type="dxa"/>
            <w:vMerge w:val="restart"/>
            <w:shd w:val="clear" w:color="auto" w:fill="auto"/>
            <w:vAlign w:val="center"/>
          </w:tcPr>
          <w:p w14:paraId="3688AE26" w14:textId="77777777" w:rsidR="008B6FEE" w:rsidRPr="001D6814" w:rsidRDefault="008B6FEE" w:rsidP="00B562B3">
            <w:pPr>
              <w:keepNext/>
              <w:keepLines/>
              <w:tabs>
                <w:tab w:val="left" w:pos="1425"/>
              </w:tabs>
              <w:spacing w:before="40" w:after="40"/>
              <w:jc w:val="center"/>
              <w:rPr>
                <w:sz w:val="18"/>
                <w:szCs w:val="18"/>
              </w:rPr>
            </w:pPr>
            <w:r>
              <w:rPr>
                <w:noProof/>
                <w:lang w:eastAsia="zh-CN"/>
              </w:rPr>
              <w:drawing>
                <wp:inline distT="0" distB="0" distL="0" distR="0" wp14:anchorId="1F782231" wp14:editId="5EC47ADB">
                  <wp:extent cx="571500" cy="571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07" w:type="dxa"/>
            <w:vMerge w:val="restart"/>
            <w:shd w:val="clear" w:color="auto" w:fill="auto"/>
            <w:vAlign w:val="center"/>
          </w:tcPr>
          <w:p w14:paraId="348DCA56" w14:textId="2FEA1A6F" w:rsidR="008B6FEE" w:rsidRPr="001D6814" w:rsidRDefault="008B6FEE" w:rsidP="00B562B3">
            <w:pPr>
              <w:keepNext/>
              <w:keepLines/>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applicable</w:t>
            </w:r>
            <w:r w:rsidR="00E663E4">
              <w:rPr>
                <w:i/>
                <w:color w:val="FF0000"/>
                <w:sz w:val="18"/>
                <w:szCs w:val="18"/>
              </w:rPr>
              <w:t xml:space="preserve"> </w:t>
            </w:r>
            <w:r w:rsidRPr="003F73EF">
              <w:rPr>
                <w:i/>
                <w:strike/>
                <w:sz w:val="18"/>
                <w:szCs w:val="18"/>
              </w:rPr>
              <w:t>Not required</w:t>
            </w:r>
          </w:p>
        </w:tc>
        <w:tc>
          <w:tcPr>
            <w:tcW w:w="968" w:type="dxa"/>
            <w:shd w:val="clear" w:color="auto" w:fill="auto"/>
            <w:vAlign w:val="center"/>
          </w:tcPr>
          <w:p w14:paraId="3E98199D"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Danger</w:t>
            </w:r>
          </w:p>
        </w:tc>
        <w:tc>
          <w:tcPr>
            <w:tcW w:w="2360" w:type="dxa"/>
            <w:shd w:val="clear" w:color="auto" w:fill="auto"/>
            <w:vAlign w:val="center"/>
          </w:tcPr>
          <w:p w14:paraId="6C1B63BD"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May be fatal if swallowed and enters airways</w:t>
            </w:r>
          </w:p>
        </w:tc>
        <w:tc>
          <w:tcPr>
            <w:tcW w:w="968" w:type="dxa"/>
            <w:shd w:val="clear" w:color="auto" w:fill="auto"/>
            <w:vAlign w:val="center"/>
          </w:tcPr>
          <w:p w14:paraId="71CE4357"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H304</w:t>
            </w:r>
          </w:p>
        </w:tc>
      </w:tr>
      <w:tr w:rsidR="008B6FEE" w:rsidRPr="001D6814" w14:paraId="5E3D1E04" w14:textId="77777777" w:rsidTr="00EA43F8">
        <w:trPr>
          <w:cantSplit/>
          <w:trHeight w:val="93"/>
          <w:jc w:val="center"/>
        </w:trPr>
        <w:tc>
          <w:tcPr>
            <w:tcW w:w="1385" w:type="dxa"/>
            <w:vMerge/>
            <w:shd w:val="clear" w:color="auto" w:fill="auto"/>
            <w:vAlign w:val="center"/>
          </w:tcPr>
          <w:p w14:paraId="7049B7FA" w14:textId="77777777" w:rsidR="008B6FEE" w:rsidRPr="001D6814" w:rsidRDefault="008B6FEE" w:rsidP="00B562B3">
            <w:pPr>
              <w:keepNext/>
              <w:keepLines/>
              <w:tabs>
                <w:tab w:val="left" w:pos="1425"/>
              </w:tabs>
              <w:spacing w:before="40" w:after="40"/>
              <w:jc w:val="center"/>
              <w:rPr>
                <w:b/>
                <w:sz w:val="18"/>
                <w:szCs w:val="18"/>
              </w:rPr>
            </w:pPr>
          </w:p>
        </w:tc>
        <w:tc>
          <w:tcPr>
            <w:tcW w:w="1044" w:type="dxa"/>
            <w:shd w:val="clear" w:color="auto" w:fill="auto"/>
            <w:vAlign w:val="center"/>
          </w:tcPr>
          <w:p w14:paraId="5723F325"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2</w:t>
            </w:r>
          </w:p>
        </w:tc>
        <w:tc>
          <w:tcPr>
            <w:tcW w:w="1109" w:type="dxa"/>
            <w:vMerge/>
          </w:tcPr>
          <w:p w14:paraId="1933C010" w14:textId="77777777" w:rsidR="008B6FEE" w:rsidRDefault="008B6FEE" w:rsidP="00B562B3">
            <w:pPr>
              <w:jc w:val="center"/>
              <w:rPr>
                <w:noProof/>
                <w:lang w:eastAsia="zh-CN"/>
              </w:rPr>
            </w:pPr>
          </w:p>
        </w:tc>
        <w:tc>
          <w:tcPr>
            <w:tcW w:w="1170" w:type="dxa"/>
            <w:vMerge/>
            <w:shd w:val="clear" w:color="auto" w:fill="auto"/>
            <w:vAlign w:val="center"/>
          </w:tcPr>
          <w:p w14:paraId="715BF5AF" w14:textId="77777777" w:rsidR="008B6FEE" w:rsidRPr="001D6814" w:rsidRDefault="008B6FEE" w:rsidP="00B562B3">
            <w:pPr>
              <w:jc w:val="center"/>
              <w:rPr>
                <w:sz w:val="18"/>
                <w:szCs w:val="18"/>
              </w:rPr>
            </w:pPr>
          </w:p>
        </w:tc>
        <w:tc>
          <w:tcPr>
            <w:tcW w:w="1107" w:type="dxa"/>
            <w:vMerge/>
            <w:shd w:val="clear" w:color="auto" w:fill="auto"/>
            <w:vAlign w:val="center"/>
          </w:tcPr>
          <w:p w14:paraId="6FED2C8A" w14:textId="77777777" w:rsidR="008B6FEE" w:rsidRPr="001D6814" w:rsidRDefault="008B6FEE" w:rsidP="00B562B3">
            <w:pPr>
              <w:keepNext/>
              <w:keepLines/>
              <w:tabs>
                <w:tab w:val="left" w:pos="1425"/>
              </w:tabs>
              <w:spacing w:before="40" w:after="40"/>
              <w:jc w:val="center"/>
              <w:rPr>
                <w:sz w:val="18"/>
                <w:szCs w:val="18"/>
              </w:rPr>
            </w:pPr>
          </w:p>
        </w:tc>
        <w:tc>
          <w:tcPr>
            <w:tcW w:w="968" w:type="dxa"/>
            <w:shd w:val="clear" w:color="auto" w:fill="auto"/>
            <w:vAlign w:val="center"/>
          </w:tcPr>
          <w:p w14:paraId="78D28E9C" w14:textId="77777777" w:rsidR="008B6FEE" w:rsidRPr="001D6814" w:rsidRDefault="008B6FEE" w:rsidP="00B562B3">
            <w:pPr>
              <w:jc w:val="center"/>
              <w:rPr>
                <w:b/>
                <w:sz w:val="18"/>
                <w:szCs w:val="18"/>
              </w:rPr>
            </w:pPr>
            <w:r w:rsidRPr="001D6814">
              <w:rPr>
                <w:b/>
                <w:sz w:val="18"/>
                <w:szCs w:val="18"/>
              </w:rPr>
              <w:t>Warning</w:t>
            </w:r>
          </w:p>
        </w:tc>
        <w:tc>
          <w:tcPr>
            <w:tcW w:w="2360" w:type="dxa"/>
            <w:shd w:val="clear" w:color="auto" w:fill="auto"/>
            <w:vAlign w:val="center"/>
          </w:tcPr>
          <w:p w14:paraId="40B5E6D7" w14:textId="77777777" w:rsidR="008B6FEE" w:rsidRPr="001D6814" w:rsidRDefault="008B6FEE" w:rsidP="00B562B3">
            <w:pPr>
              <w:keepNext/>
              <w:keepLines/>
              <w:tabs>
                <w:tab w:val="left" w:pos="1425"/>
              </w:tabs>
              <w:spacing w:before="40" w:after="40"/>
              <w:rPr>
                <w:sz w:val="18"/>
                <w:szCs w:val="18"/>
              </w:rPr>
            </w:pPr>
            <w:r w:rsidRPr="001D6814">
              <w:rPr>
                <w:sz w:val="18"/>
                <w:szCs w:val="18"/>
              </w:rPr>
              <w:t>May be harmful if swallowed and enters airways</w:t>
            </w:r>
          </w:p>
        </w:tc>
        <w:tc>
          <w:tcPr>
            <w:tcW w:w="968" w:type="dxa"/>
            <w:shd w:val="clear" w:color="auto" w:fill="auto"/>
            <w:vAlign w:val="center"/>
          </w:tcPr>
          <w:p w14:paraId="1D659CCD"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H305</w:t>
            </w:r>
          </w:p>
        </w:tc>
      </w:tr>
    </w:tbl>
    <w:p w14:paraId="601AC6EF" w14:textId="77777777" w:rsidR="00E02145" w:rsidRDefault="00E02145" w:rsidP="00AA1D47"/>
    <w:p w14:paraId="2CEF4DA2" w14:textId="1908E6B1" w:rsidR="00E02145" w:rsidRDefault="00E02145">
      <w:pPr>
        <w:suppressAutoHyphens w:val="0"/>
        <w:spacing w:line="240" w:lineRule="auto"/>
      </w:pPr>
      <w:r>
        <w:br w:type="page"/>
      </w:r>
    </w:p>
    <w:p w14:paraId="69B56C79" w14:textId="647057E0" w:rsidR="008B6FEE" w:rsidRPr="001D6814" w:rsidRDefault="008B6FEE" w:rsidP="00AA1D47">
      <w:pPr>
        <w:pStyle w:val="GHSHeading3"/>
        <w:tabs>
          <w:tab w:val="clear" w:pos="1418"/>
          <w:tab w:val="left" w:pos="1134"/>
          <w:tab w:val="left" w:pos="1560"/>
        </w:tabs>
        <w:spacing w:before="240" w:after="200"/>
        <w:ind w:left="284"/>
        <w:rPr>
          <w:b w:val="0"/>
          <w:sz w:val="20"/>
        </w:rPr>
      </w:pPr>
      <w:r w:rsidRPr="001D6814">
        <w:rPr>
          <w:sz w:val="20"/>
        </w:rPr>
        <w:lastRenderedPageBreak/>
        <w:t>A1.29 (a)</w:t>
      </w:r>
      <w:r w:rsidRPr="001D6814">
        <w:rPr>
          <w:sz w:val="20"/>
        </w:rPr>
        <w:tab/>
        <w:t xml:space="preserve">Hazardous to the aquatic environment, short-term (acute) </w:t>
      </w:r>
      <w:r w:rsidRPr="001D6814">
        <w:rPr>
          <w:b w:val="0"/>
          <w:sz w:val="20"/>
        </w:rPr>
        <w:t>(see Chapter 4.1 for classification criteria)</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51"/>
        <w:gridCol w:w="1010"/>
        <w:gridCol w:w="1138"/>
        <w:gridCol w:w="1129"/>
        <w:gridCol w:w="1238"/>
        <w:gridCol w:w="990"/>
        <w:gridCol w:w="2194"/>
        <w:gridCol w:w="955"/>
      </w:tblGrid>
      <w:tr w:rsidR="008B6FEE" w:rsidRPr="001D6814" w14:paraId="5C09A043" w14:textId="77777777" w:rsidTr="00EA43F8">
        <w:trPr>
          <w:cantSplit/>
          <w:trHeight w:val="373"/>
          <w:tblHeader/>
          <w:jc w:val="center"/>
        </w:trPr>
        <w:tc>
          <w:tcPr>
            <w:tcW w:w="349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0F42CF" w14:textId="77777777" w:rsidR="008B6FEE" w:rsidRPr="00FF3222" w:rsidRDefault="008B6FEE" w:rsidP="00B562B3">
            <w:pPr>
              <w:tabs>
                <w:tab w:val="left" w:pos="1425"/>
              </w:tabs>
              <w:spacing w:before="80" w:after="80"/>
              <w:jc w:val="center"/>
              <w:rPr>
                <w:b/>
                <w:sz w:val="18"/>
                <w:szCs w:val="18"/>
              </w:rPr>
            </w:pPr>
            <w:r w:rsidRPr="00FF3222">
              <w:rPr>
                <w:b/>
                <w:sz w:val="18"/>
                <w:szCs w:val="18"/>
              </w:rPr>
              <w:t>Classification</w:t>
            </w:r>
          </w:p>
        </w:tc>
        <w:tc>
          <w:tcPr>
            <w:tcW w:w="55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82EBC6" w14:textId="77777777" w:rsidR="008B6FEE" w:rsidRPr="00FF3222" w:rsidRDefault="008B6FEE" w:rsidP="00B562B3">
            <w:pPr>
              <w:tabs>
                <w:tab w:val="left" w:pos="1425"/>
              </w:tabs>
              <w:spacing w:before="80" w:after="80"/>
              <w:jc w:val="center"/>
              <w:rPr>
                <w:b/>
                <w:sz w:val="18"/>
                <w:szCs w:val="18"/>
              </w:rPr>
            </w:pPr>
            <w:r w:rsidRPr="00FF3222">
              <w:rPr>
                <w:b/>
                <w:sz w:val="18"/>
                <w:szCs w:val="18"/>
              </w:rPr>
              <w:t>Labelling</w:t>
            </w:r>
          </w:p>
        </w:tc>
        <w:tc>
          <w:tcPr>
            <w:tcW w:w="955" w:type="dxa"/>
            <w:vMerge w:val="restart"/>
            <w:tcBorders>
              <w:top w:val="single" w:sz="4" w:space="0" w:color="auto"/>
              <w:left w:val="single" w:sz="4" w:space="0" w:color="auto"/>
              <w:right w:val="single" w:sz="4" w:space="0" w:color="auto"/>
            </w:tcBorders>
            <w:shd w:val="clear" w:color="auto" w:fill="auto"/>
          </w:tcPr>
          <w:p w14:paraId="7D9BC60B" w14:textId="77777777" w:rsidR="008B6FEE" w:rsidRPr="00FF3222" w:rsidRDefault="008B6FEE" w:rsidP="00B562B3">
            <w:pPr>
              <w:tabs>
                <w:tab w:val="left" w:pos="1425"/>
              </w:tabs>
              <w:spacing w:before="80" w:after="80"/>
              <w:jc w:val="center"/>
              <w:rPr>
                <w:b/>
                <w:sz w:val="18"/>
                <w:szCs w:val="18"/>
              </w:rPr>
            </w:pPr>
            <w:r w:rsidRPr="00FF3222">
              <w:rPr>
                <w:b/>
                <w:sz w:val="18"/>
                <w:szCs w:val="18"/>
              </w:rPr>
              <w:t>Hazard statement codes</w:t>
            </w:r>
          </w:p>
        </w:tc>
      </w:tr>
      <w:tr w:rsidR="00B872B9" w:rsidRPr="001D6814" w14:paraId="31A0296F" w14:textId="77777777" w:rsidTr="00EA43F8">
        <w:trPr>
          <w:cantSplit/>
          <w:trHeight w:val="589"/>
          <w:jc w:val="center"/>
        </w:trPr>
        <w:tc>
          <w:tcPr>
            <w:tcW w:w="1351" w:type="dxa"/>
            <w:shd w:val="clear" w:color="auto" w:fill="auto"/>
            <w:vAlign w:val="center"/>
          </w:tcPr>
          <w:p w14:paraId="78560560" w14:textId="77777777" w:rsidR="008B6FEE" w:rsidRPr="001D6814" w:rsidRDefault="008B6FEE" w:rsidP="00B562B3">
            <w:pPr>
              <w:tabs>
                <w:tab w:val="left" w:pos="1425"/>
              </w:tabs>
              <w:spacing w:before="40" w:after="40"/>
              <w:jc w:val="center"/>
              <w:rPr>
                <w:b/>
                <w:bCs/>
                <w:sz w:val="18"/>
                <w:szCs w:val="18"/>
              </w:rPr>
            </w:pPr>
            <w:r>
              <w:rPr>
                <w:b/>
                <w:bCs/>
                <w:sz w:val="18"/>
                <w:szCs w:val="18"/>
              </w:rPr>
              <w:t>Hazard class</w:t>
            </w:r>
          </w:p>
        </w:tc>
        <w:tc>
          <w:tcPr>
            <w:tcW w:w="1010" w:type="dxa"/>
            <w:shd w:val="clear" w:color="auto" w:fill="auto"/>
            <w:vAlign w:val="center"/>
          </w:tcPr>
          <w:p w14:paraId="17192851" w14:textId="77777777" w:rsidR="008B6FEE" w:rsidRPr="001D6814" w:rsidRDefault="008B6FEE" w:rsidP="00B562B3">
            <w:pPr>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137" w:type="dxa"/>
            <w:vAlign w:val="center"/>
          </w:tcPr>
          <w:p w14:paraId="3B2C6964" w14:textId="77777777" w:rsidR="008B6FEE" w:rsidRDefault="008B6FEE" w:rsidP="00B562B3">
            <w:pPr>
              <w:tabs>
                <w:tab w:val="left" w:pos="1425"/>
              </w:tabs>
              <w:spacing w:before="40" w:after="40"/>
              <w:jc w:val="center"/>
              <w:rPr>
                <w:noProof/>
                <w:sz w:val="18"/>
                <w:szCs w:val="18"/>
                <w:lang w:eastAsia="en-GB"/>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29" w:type="dxa"/>
            <w:shd w:val="clear" w:color="auto" w:fill="auto"/>
            <w:vAlign w:val="center"/>
          </w:tcPr>
          <w:p w14:paraId="31D4037C" w14:textId="77777777" w:rsidR="008B6FEE" w:rsidRDefault="008B6FEE" w:rsidP="00B562B3">
            <w:pPr>
              <w:tabs>
                <w:tab w:val="left" w:pos="1425"/>
              </w:tabs>
              <w:spacing w:before="40" w:after="40"/>
              <w:jc w:val="center"/>
              <w:rPr>
                <w:noProof/>
                <w:sz w:val="18"/>
                <w:szCs w:val="18"/>
                <w:lang w:eastAsia="en-GB"/>
              </w:rPr>
            </w:pPr>
            <w:r w:rsidRPr="00134ABF">
              <w:rPr>
                <w:b/>
                <w:noProof/>
                <w:sz w:val="18"/>
                <w:lang w:eastAsia="zh-CN"/>
              </w:rPr>
              <w:t xml:space="preserve">GHS </w:t>
            </w:r>
            <w:r w:rsidRPr="00324546">
              <w:rPr>
                <w:b/>
                <w:noProof/>
                <w:color w:val="FF0000"/>
                <w:sz w:val="18"/>
                <w:lang w:eastAsia="zh-CN"/>
              </w:rPr>
              <w:t>pictogram</w:t>
            </w:r>
          </w:p>
        </w:tc>
        <w:tc>
          <w:tcPr>
            <w:tcW w:w="1238" w:type="dxa"/>
            <w:shd w:val="clear" w:color="auto" w:fill="auto"/>
            <w:vAlign w:val="center"/>
          </w:tcPr>
          <w:p w14:paraId="2D9683F0" w14:textId="77777777" w:rsidR="008B6FEE" w:rsidRDefault="008B6FEE" w:rsidP="00B562B3">
            <w:pPr>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proofErr w:type="spellStart"/>
            <w:r w:rsidRPr="004D38E7">
              <w:rPr>
                <w:b/>
                <w:bCs/>
                <w:color w:val="FF0000"/>
                <w:sz w:val="18"/>
                <w:szCs w:val="18"/>
              </w:rPr>
              <w:t>pictogram</w:t>
            </w:r>
            <w:r w:rsidRPr="00EB206F">
              <w:rPr>
                <w:b/>
                <w:bCs/>
                <w:sz w:val="18"/>
                <w:szCs w:val="18"/>
                <w:vertAlign w:val="superscript"/>
              </w:rPr>
              <w:t>a</w:t>
            </w:r>
            <w:proofErr w:type="spellEnd"/>
          </w:p>
        </w:tc>
        <w:tc>
          <w:tcPr>
            <w:tcW w:w="990" w:type="dxa"/>
            <w:shd w:val="clear" w:color="auto" w:fill="auto"/>
            <w:vAlign w:val="center"/>
          </w:tcPr>
          <w:p w14:paraId="02506A81" w14:textId="77777777" w:rsidR="008B6FEE" w:rsidRPr="001D6814" w:rsidRDefault="008B6FEE" w:rsidP="00B562B3">
            <w:pPr>
              <w:tabs>
                <w:tab w:val="left" w:pos="1425"/>
              </w:tabs>
              <w:spacing w:before="40" w:after="40"/>
              <w:jc w:val="center"/>
              <w:rPr>
                <w:b/>
                <w:sz w:val="18"/>
                <w:szCs w:val="18"/>
              </w:rPr>
            </w:pPr>
            <w:r>
              <w:rPr>
                <w:b/>
                <w:sz w:val="18"/>
                <w:szCs w:val="18"/>
              </w:rPr>
              <w:t>Signal word</w:t>
            </w:r>
          </w:p>
        </w:tc>
        <w:tc>
          <w:tcPr>
            <w:tcW w:w="2192" w:type="dxa"/>
            <w:tcBorders>
              <w:right w:val="single" w:sz="4" w:space="0" w:color="auto"/>
            </w:tcBorders>
            <w:shd w:val="clear" w:color="auto" w:fill="auto"/>
            <w:vAlign w:val="center"/>
          </w:tcPr>
          <w:p w14:paraId="621281F2" w14:textId="77777777" w:rsidR="008B6FEE" w:rsidRPr="009C288B" w:rsidRDefault="008B6FEE" w:rsidP="00B562B3">
            <w:pPr>
              <w:tabs>
                <w:tab w:val="left" w:pos="1425"/>
              </w:tabs>
              <w:spacing w:before="40" w:after="40"/>
              <w:rPr>
                <w:b/>
                <w:sz w:val="18"/>
                <w:szCs w:val="18"/>
              </w:rPr>
            </w:pPr>
            <w:r>
              <w:rPr>
                <w:b/>
                <w:sz w:val="18"/>
                <w:szCs w:val="18"/>
              </w:rPr>
              <w:t>Hazard statement</w:t>
            </w:r>
          </w:p>
        </w:tc>
        <w:tc>
          <w:tcPr>
            <w:tcW w:w="955" w:type="dxa"/>
            <w:vMerge/>
            <w:tcBorders>
              <w:left w:val="single" w:sz="4" w:space="0" w:color="auto"/>
              <w:right w:val="single" w:sz="4" w:space="0" w:color="auto"/>
            </w:tcBorders>
            <w:shd w:val="clear" w:color="auto" w:fill="auto"/>
            <w:vAlign w:val="center"/>
          </w:tcPr>
          <w:p w14:paraId="7B100BC3" w14:textId="77777777" w:rsidR="008B6FEE" w:rsidRPr="001D6814" w:rsidRDefault="008B6FEE" w:rsidP="00B562B3">
            <w:pPr>
              <w:tabs>
                <w:tab w:val="left" w:pos="1425"/>
              </w:tabs>
              <w:spacing w:before="40" w:after="40"/>
              <w:jc w:val="center"/>
              <w:rPr>
                <w:sz w:val="18"/>
                <w:szCs w:val="18"/>
              </w:rPr>
            </w:pPr>
          </w:p>
        </w:tc>
      </w:tr>
      <w:tr w:rsidR="00B872B9" w:rsidRPr="001D6814" w14:paraId="7F9E719F" w14:textId="77777777" w:rsidTr="00EA43F8">
        <w:trPr>
          <w:cantSplit/>
          <w:trHeight w:val="2557"/>
          <w:jc w:val="center"/>
        </w:trPr>
        <w:tc>
          <w:tcPr>
            <w:tcW w:w="1351" w:type="dxa"/>
            <w:vMerge w:val="restart"/>
            <w:shd w:val="clear" w:color="auto" w:fill="auto"/>
            <w:vAlign w:val="center"/>
          </w:tcPr>
          <w:p w14:paraId="686248E2" w14:textId="77777777" w:rsidR="008B6FEE" w:rsidRPr="001D6814" w:rsidRDefault="008B6FEE" w:rsidP="00B562B3">
            <w:pPr>
              <w:tabs>
                <w:tab w:val="left" w:pos="1425"/>
              </w:tabs>
              <w:spacing w:before="40" w:after="40"/>
              <w:jc w:val="center"/>
              <w:rPr>
                <w:b/>
                <w:sz w:val="18"/>
                <w:szCs w:val="18"/>
              </w:rPr>
            </w:pPr>
            <w:r w:rsidRPr="001D6814">
              <w:rPr>
                <w:b/>
                <w:bCs/>
                <w:sz w:val="18"/>
                <w:szCs w:val="18"/>
              </w:rPr>
              <w:t>Hazardous to the aquatic environment, short-term (Acute)</w:t>
            </w:r>
          </w:p>
        </w:tc>
        <w:tc>
          <w:tcPr>
            <w:tcW w:w="1010" w:type="dxa"/>
            <w:shd w:val="clear" w:color="auto" w:fill="auto"/>
            <w:vAlign w:val="center"/>
          </w:tcPr>
          <w:p w14:paraId="1D9303D5" w14:textId="77777777" w:rsidR="008B6FEE" w:rsidRPr="001D6814" w:rsidRDefault="008B6FEE" w:rsidP="00B562B3">
            <w:pPr>
              <w:tabs>
                <w:tab w:val="left" w:pos="1425"/>
              </w:tabs>
              <w:spacing w:before="40" w:after="40"/>
              <w:jc w:val="center"/>
              <w:rPr>
                <w:b/>
                <w:sz w:val="18"/>
                <w:szCs w:val="18"/>
              </w:rPr>
            </w:pPr>
            <w:r w:rsidRPr="001D6814">
              <w:rPr>
                <w:b/>
                <w:sz w:val="18"/>
                <w:szCs w:val="18"/>
              </w:rPr>
              <w:t>Acute 1</w:t>
            </w:r>
          </w:p>
        </w:tc>
        <w:tc>
          <w:tcPr>
            <w:tcW w:w="1137" w:type="dxa"/>
            <w:vAlign w:val="center"/>
          </w:tcPr>
          <w:p w14:paraId="2C06D447" w14:textId="32AFBA40" w:rsidR="008B6FEE" w:rsidRPr="00B46502" w:rsidRDefault="008B6FEE" w:rsidP="00B562B3">
            <w:pPr>
              <w:spacing w:before="20" w:after="20"/>
              <w:jc w:val="center"/>
              <w:rPr>
                <w:b/>
                <w:noProof/>
                <w:color w:val="FF0000"/>
                <w:sz w:val="18"/>
                <w:szCs w:val="18"/>
                <w:vertAlign w:val="superscript"/>
                <w:lang w:eastAsia="en-GB"/>
              </w:rPr>
            </w:pPr>
            <w:r w:rsidRPr="006A5142">
              <w:rPr>
                <w:b/>
                <w:strike/>
                <w:color w:val="FF0000"/>
                <w:sz w:val="18"/>
                <w:szCs w:val="18"/>
              </w:rPr>
              <w:t>Class</w:t>
            </w:r>
            <w:r w:rsidRPr="006A5142">
              <w:rPr>
                <w:b/>
                <w:color w:val="FF0000"/>
                <w:sz w:val="18"/>
                <w:szCs w:val="18"/>
              </w:rPr>
              <w:t xml:space="preserve"> 9</w:t>
            </w:r>
            <w:r w:rsidR="00F42E35" w:rsidRPr="006A5142">
              <w:rPr>
                <w:b/>
                <w:color w:val="FF0000"/>
                <w:sz w:val="18"/>
                <w:szCs w:val="18"/>
                <w:u w:val="single"/>
                <w:vertAlign w:val="superscript"/>
              </w:rPr>
              <w:t>a</w:t>
            </w:r>
          </w:p>
        </w:tc>
        <w:tc>
          <w:tcPr>
            <w:tcW w:w="1129" w:type="dxa"/>
            <w:shd w:val="clear" w:color="auto" w:fill="auto"/>
            <w:vAlign w:val="center"/>
          </w:tcPr>
          <w:p w14:paraId="1D0A6FBA" w14:textId="77777777" w:rsidR="008B6FEE" w:rsidRPr="001D6814" w:rsidRDefault="008B6FEE" w:rsidP="00B562B3">
            <w:pPr>
              <w:tabs>
                <w:tab w:val="left" w:pos="1425"/>
              </w:tabs>
              <w:spacing w:before="40" w:after="40"/>
              <w:jc w:val="center"/>
              <w:rPr>
                <w:sz w:val="18"/>
                <w:szCs w:val="18"/>
              </w:rPr>
            </w:pPr>
            <w:r>
              <w:rPr>
                <w:noProof/>
                <w:sz w:val="18"/>
                <w:szCs w:val="18"/>
                <w:lang w:eastAsia="en-GB"/>
              </w:rPr>
              <w:drawing>
                <wp:inline distT="0" distB="0" distL="0" distR="0" wp14:anchorId="32AA0138" wp14:editId="3EFD9D22">
                  <wp:extent cx="600075" cy="600075"/>
                  <wp:effectExtent l="0" t="0" r="0" b="0"/>
                  <wp:docPr id="80" name="Picture 80"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eskrivning: H:\Mina Dokument\KemI Internationellt\GHS\Pictograms\Aquatic-pollut-re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38" w:type="dxa"/>
            <w:shd w:val="clear" w:color="auto" w:fill="auto"/>
          </w:tcPr>
          <w:p w14:paraId="346CF46F" w14:textId="4F24B0F1" w:rsidR="008B6FEE" w:rsidRDefault="00B872B9" w:rsidP="00B562B3">
            <w:pPr>
              <w:tabs>
                <w:tab w:val="left" w:pos="1425"/>
              </w:tabs>
              <w:spacing w:before="40" w:after="40"/>
              <w:jc w:val="center"/>
              <w:rPr>
                <w:b/>
                <w:sz w:val="18"/>
                <w:szCs w:val="18"/>
              </w:rPr>
            </w:pPr>
            <w:r>
              <w:rPr>
                <w:noProof/>
              </w:rPr>
              <w:drawing>
                <wp:inline distT="0" distB="0" distL="0" distR="0" wp14:anchorId="395C91CB" wp14:editId="3892EFAF">
                  <wp:extent cx="657225" cy="657225"/>
                  <wp:effectExtent l="0" t="0" r="9525" b="9525"/>
                  <wp:docPr id="1" name="Picture 1"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14:paraId="78EF734D" w14:textId="361B1340" w:rsidR="008B6FEE" w:rsidRPr="007A5E0E" w:rsidRDefault="008B6FEE" w:rsidP="00B562B3">
            <w:pPr>
              <w:tabs>
                <w:tab w:val="left" w:pos="1425"/>
              </w:tabs>
              <w:spacing w:before="40" w:after="40"/>
              <w:jc w:val="center"/>
              <w:rPr>
                <w:color w:val="FF0000"/>
                <w:sz w:val="18"/>
                <w:szCs w:val="18"/>
                <w:vertAlign w:val="superscript"/>
              </w:rPr>
            </w:pPr>
            <w:r w:rsidRPr="007A5E0E">
              <w:rPr>
                <w:color w:val="FF0000"/>
                <w:sz w:val="18"/>
                <w:szCs w:val="18"/>
              </w:rPr>
              <w:t>and</w:t>
            </w:r>
            <w:r>
              <w:rPr>
                <w:color w:val="FF0000"/>
                <w:sz w:val="18"/>
                <w:szCs w:val="18"/>
              </w:rPr>
              <w:t xml:space="preserve"> </w:t>
            </w:r>
          </w:p>
          <w:p w14:paraId="152740C5" w14:textId="77777777" w:rsidR="008B6FEE" w:rsidRPr="001D6814" w:rsidRDefault="008B6FEE" w:rsidP="00B562B3">
            <w:pPr>
              <w:tabs>
                <w:tab w:val="left" w:pos="1425"/>
              </w:tabs>
              <w:spacing w:before="40" w:after="40"/>
              <w:jc w:val="center"/>
              <w:rPr>
                <w:b/>
                <w:sz w:val="18"/>
                <w:szCs w:val="18"/>
              </w:rPr>
            </w:pPr>
            <w:r>
              <w:rPr>
                <w:b/>
                <w:noProof/>
                <w:sz w:val="18"/>
                <w:szCs w:val="18"/>
                <w:lang w:eastAsia="en-GB"/>
              </w:rPr>
              <w:drawing>
                <wp:inline distT="0" distB="0" distL="0" distR="0" wp14:anchorId="2281E863" wp14:editId="6CBCD8EE">
                  <wp:extent cx="600075" cy="600075"/>
                  <wp:effectExtent l="0" t="0" r="0" b="0"/>
                  <wp:docPr id="34" name="Picture 34"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eskrivning: https://www.msb.se/Upload/Forebyggande/farligt_gods/Skyltar_etiketter/bmp/Aquatic-pollut-black.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990" w:type="dxa"/>
            <w:shd w:val="clear" w:color="auto" w:fill="auto"/>
            <w:vAlign w:val="center"/>
          </w:tcPr>
          <w:p w14:paraId="1DEC7958" w14:textId="77777777" w:rsidR="008B6FEE" w:rsidRPr="001D6814" w:rsidRDefault="008B6FEE" w:rsidP="00B562B3">
            <w:pPr>
              <w:tabs>
                <w:tab w:val="left" w:pos="1425"/>
              </w:tabs>
              <w:spacing w:before="40" w:after="40"/>
              <w:jc w:val="center"/>
              <w:rPr>
                <w:b/>
                <w:sz w:val="18"/>
                <w:szCs w:val="18"/>
              </w:rPr>
            </w:pPr>
            <w:r w:rsidRPr="001D6814">
              <w:rPr>
                <w:b/>
                <w:sz w:val="18"/>
                <w:szCs w:val="18"/>
              </w:rPr>
              <w:t>Warning</w:t>
            </w:r>
          </w:p>
        </w:tc>
        <w:tc>
          <w:tcPr>
            <w:tcW w:w="2192" w:type="dxa"/>
            <w:shd w:val="clear" w:color="auto" w:fill="auto"/>
            <w:vAlign w:val="center"/>
          </w:tcPr>
          <w:p w14:paraId="13F7EC27" w14:textId="77777777" w:rsidR="008B6FEE" w:rsidRPr="001D6814" w:rsidRDefault="008B6FEE" w:rsidP="00B562B3">
            <w:pPr>
              <w:tabs>
                <w:tab w:val="left" w:pos="1425"/>
              </w:tabs>
              <w:spacing w:before="40" w:after="40"/>
              <w:rPr>
                <w:noProof/>
                <w:sz w:val="18"/>
                <w:szCs w:val="18"/>
                <w:lang w:eastAsia="sv-SE"/>
              </w:rPr>
            </w:pPr>
            <w:r w:rsidRPr="001D6814">
              <w:rPr>
                <w:sz w:val="18"/>
                <w:szCs w:val="18"/>
              </w:rPr>
              <w:t>Very toxic to aquatic life</w:t>
            </w:r>
          </w:p>
        </w:tc>
        <w:tc>
          <w:tcPr>
            <w:tcW w:w="955" w:type="dxa"/>
            <w:shd w:val="clear" w:color="auto" w:fill="auto"/>
            <w:vAlign w:val="center"/>
          </w:tcPr>
          <w:p w14:paraId="292B5D13" w14:textId="77777777" w:rsidR="008B6FEE" w:rsidRPr="001D6814" w:rsidRDefault="008B6FEE" w:rsidP="00B562B3">
            <w:pPr>
              <w:tabs>
                <w:tab w:val="left" w:pos="1425"/>
              </w:tabs>
              <w:spacing w:before="40" w:after="40"/>
              <w:jc w:val="center"/>
              <w:rPr>
                <w:sz w:val="18"/>
                <w:szCs w:val="18"/>
              </w:rPr>
            </w:pPr>
            <w:r w:rsidRPr="001D6814">
              <w:rPr>
                <w:sz w:val="18"/>
                <w:szCs w:val="18"/>
              </w:rPr>
              <w:t>H400</w:t>
            </w:r>
          </w:p>
        </w:tc>
      </w:tr>
      <w:tr w:rsidR="00B872B9" w:rsidRPr="001D6814" w14:paraId="2EB7E48D" w14:textId="77777777" w:rsidTr="00EA43F8">
        <w:trPr>
          <w:cantSplit/>
          <w:trHeight w:val="367"/>
          <w:jc w:val="center"/>
        </w:trPr>
        <w:tc>
          <w:tcPr>
            <w:tcW w:w="1351" w:type="dxa"/>
            <w:vMerge/>
            <w:shd w:val="clear" w:color="auto" w:fill="auto"/>
            <w:vAlign w:val="center"/>
          </w:tcPr>
          <w:p w14:paraId="7C79EB27" w14:textId="77777777" w:rsidR="008B6FEE" w:rsidRPr="001D6814" w:rsidRDefault="008B6FEE" w:rsidP="00B562B3">
            <w:pPr>
              <w:tabs>
                <w:tab w:val="left" w:pos="1425"/>
              </w:tabs>
              <w:spacing w:before="40" w:after="40"/>
              <w:jc w:val="center"/>
              <w:rPr>
                <w:b/>
                <w:sz w:val="18"/>
                <w:szCs w:val="18"/>
              </w:rPr>
            </w:pPr>
          </w:p>
        </w:tc>
        <w:tc>
          <w:tcPr>
            <w:tcW w:w="1010" w:type="dxa"/>
            <w:shd w:val="clear" w:color="auto" w:fill="auto"/>
            <w:vAlign w:val="center"/>
          </w:tcPr>
          <w:p w14:paraId="6C3F23E3" w14:textId="77777777" w:rsidR="008B6FEE" w:rsidRPr="001D6814" w:rsidRDefault="008B6FEE" w:rsidP="00B562B3">
            <w:pPr>
              <w:tabs>
                <w:tab w:val="left" w:pos="1425"/>
              </w:tabs>
              <w:spacing w:before="20" w:after="20"/>
              <w:jc w:val="center"/>
              <w:rPr>
                <w:b/>
                <w:sz w:val="18"/>
                <w:szCs w:val="18"/>
              </w:rPr>
            </w:pPr>
            <w:r w:rsidRPr="001D6814">
              <w:rPr>
                <w:b/>
                <w:sz w:val="18"/>
                <w:szCs w:val="18"/>
              </w:rPr>
              <w:t>Acute 2</w:t>
            </w:r>
          </w:p>
        </w:tc>
        <w:tc>
          <w:tcPr>
            <w:tcW w:w="1137" w:type="dxa"/>
            <w:vMerge w:val="restart"/>
            <w:vAlign w:val="center"/>
          </w:tcPr>
          <w:p w14:paraId="4D50AAE2" w14:textId="77777777" w:rsidR="008B6FEE" w:rsidRPr="001D6814" w:rsidRDefault="008B6FEE" w:rsidP="00B562B3">
            <w:pPr>
              <w:spacing w:before="20" w:after="20"/>
              <w:jc w:val="center"/>
              <w:rPr>
                <w:i/>
                <w:sz w:val="18"/>
                <w:szCs w:val="18"/>
              </w:rPr>
            </w:pPr>
            <w:r w:rsidRPr="001950B7">
              <w:rPr>
                <w:i/>
                <w:color w:val="FF0000"/>
                <w:sz w:val="18"/>
                <w:szCs w:val="18"/>
              </w:rPr>
              <w:t xml:space="preserve">Not </w:t>
            </w:r>
            <w:r>
              <w:rPr>
                <w:i/>
                <w:color w:val="FF0000"/>
                <w:sz w:val="18"/>
                <w:szCs w:val="18"/>
              </w:rPr>
              <w:t>applicable</w:t>
            </w:r>
          </w:p>
        </w:tc>
        <w:tc>
          <w:tcPr>
            <w:tcW w:w="1129" w:type="dxa"/>
            <w:vMerge w:val="restart"/>
            <w:shd w:val="clear" w:color="auto" w:fill="auto"/>
            <w:vAlign w:val="center"/>
          </w:tcPr>
          <w:p w14:paraId="2AB87DD7" w14:textId="77777777" w:rsidR="008B6FEE" w:rsidRPr="001D6814" w:rsidRDefault="008B6FEE" w:rsidP="00B562B3">
            <w:pPr>
              <w:spacing w:before="20" w:after="20"/>
              <w:jc w:val="center"/>
              <w:rPr>
                <w:i/>
                <w:sz w:val="18"/>
                <w:szCs w:val="18"/>
              </w:rPr>
            </w:pPr>
            <w:r w:rsidRPr="001D6814">
              <w:rPr>
                <w:i/>
                <w:sz w:val="18"/>
                <w:szCs w:val="18"/>
              </w:rPr>
              <w:t>No pictogram</w:t>
            </w:r>
          </w:p>
        </w:tc>
        <w:tc>
          <w:tcPr>
            <w:tcW w:w="1238" w:type="dxa"/>
            <w:vMerge w:val="restart"/>
            <w:shd w:val="clear" w:color="auto" w:fill="auto"/>
            <w:vAlign w:val="center"/>
          </w:tcPr>
          <w:p w14:paraId="02C05D80" w14:textId="4304D2BD" w:rsidR="008B6FEE" w:rsidRPr="001D6814" w:rsidRDefault="008B6FEE" w:rsidP="00B562B3">
            <w:pPr>
              <w:tabs>
                <w:tab w:val="left" w:pos="1425"/>
              </w:tabs>
              <w:spacing w:before="20" w:after="20"/>
              <w:jc w:val="center"/>
              <w:rPr>
                <w:sz w:val="18"/>
                <w:szCs w:val="18"/>
              </w:rPr>
            </w:pPr>
            <w:r w:rsidRPr="001950B7">
              <w:rPr>
                <w:i/>
                <w:color w:val="FF0000"/>
                <w:sz w:val="18"/>
                <w:szCs w:val="18"/>
              </w:rPr>
              <w:t xml:space="preserve">Not </w:t>
            </w:r>
            <w:r>
              <w:rPr>
                <w:i/>
                <w:color w:val="FF0000"/>
                <w:sz w:val="18"/>
                <w:szCs w:val="18"/>
              </w:rPr>
              <w:t>applicable</w:t>
            </w:r>
            <w:r w:rsidR="00E663E4">
              <w:rPr>
                <w:i/>
                <w:color w:val="FF0000"/>
                <w:sz w:val="18"/>
                <w:szCs w:val="18"/>
              </w:rPr>
              <w:t xml:space="preserve"> </w:t>
            </w:r>
            <w:r w:rsidRPr="003F73EF">
              <w:rPr>
                <w:i/>
                <w:strike/>
                <w:sz w:val="18"/>
                <w:szCs w:val="18"/>
              </w:rPr>
              <w:t>Not required</w:t>
            </w:r>
          </w:p>
        </w:tc>
        <w:tc>
          <w:tcPr>
            <w:tcW w:w="990" w:type="dxa"/>
            <w:vMerge w:val="restart"/>
            <w:shd w:val="clear" w:color="auto" w:fill="auto"/>
            <w:vAlign w:val="center"/>
          </w:tcPr>
          <w:p w14:paraId="28CFBA6A" w14:textId="77777777" w:rsidR="008B6FEE" w:rsidRPr="001D6814" w:rsidRDefault="008B6FEE" w:rsidP="00B562B3">
            <w:pPr>
              <w:spacing w:before="20" w:after="20"/>
              <w:jc w:val="center"/>
              <w:rPr>
                <w:i/>
                <w:sz w:val="18"/>
                <w:szCs w:val="18"/>
              </w:rPr>
            </w:pPr>
            <w:r w:rsidRPr="001D6814">
              <w:rPr>
                <w:i/>
                <w:sz w:val="18"/>
                <w:szCs w:val="18"/>
              </w:rPr>
              <w:t>No signal word</w:t>
            </w:r>
          </w:p>
        </w:tc>
        <w:tc>
          <w:tcPr>
            <w:tcW w:w="2192" w:type="dxa"/>
            <w:shd w:val="clear" w:color="auto" w:fill="auto"/>
            <w:vAlign w:val="center"/>
          </w:tcPr>
          <w:p w14:paraId="442F2FDA" w14:textId="77777777" w:rsidR="008B6FEE" w:rsidRPr="001D6814" w:rsidRDefault="008B6FEE" w:rsidP="00B562B3">
            <w:pPr>
              <w:tabs>
                <w:tab w:val="left" w:pos="1425"/>
              </w:tabs>
              <w:spacing w:before="20" w:after="20"/>
              <w:rPr>
                <w:sz w:val="18"/>
                <w:szCs w:val="18"/>
              </w:rPr>
            </w:pPr>
            <w:r w:rsidRPr="001D6814">
              <w:rPr>
                <w:sz w:val="18"/>
                <w:szCs w:val="18"/>
              </w:rPr>
              <w:t>Toxic to aquatic life</w:t>
            </w:r>
          </w:p>
        </w:tc>
        <w:tc>
          <w:tcPr>
            <w:tcW w:w="955" w:type="dxa"/>
            <w:shd w:val="clear" w:color="auto" w:fill="auto"/>
            <w:vAlign w:val="center"/>
          </w:tcPr>
          <w:p w14:paraId="614BA9A4" w14:textId="77777777" w:rsidR="008B6FEE" w:rsidRPr="001D6814" w:rsidRDefault="008B6FEE" w:rsidP="00B562B3">
            <w:pPr>
              <w:tabs>
                <w:tab w:val="left" w:pos="1425"/>
              </w:tabs>
              <w:spacing w:before="20" w:after="20"/>
              <w:jc w:val="center"/>
              <w:rPr>
                <w:sz w:val="18"/>
                <w:szCs w:val="18"/>
              </w:rPr>
            </w:pPr>
            <w:r w:rsidRPr="001D6814">
              <w:rPr>
                <w:sz w:val="18"/>
                <w:szCs w:val="18"/>
              </w:rPr>
              <w:t>H401</w:t>
            </w:r>
          </w:p>
        </w:tc>
      </w:tr>
      <w:tr w:rsidR="00B872B9" w:rsidRPr="001D6814" w14:paraId="3D10BD57" w14:textId="77777777" w:rsidTr="00EA43F8">
        <w:trPr>
          <w:cantSplit/>
          <w:trHeight w:val="82"/>
          <w:jc w:val="center"/>
        </w:trPr>
        <w:tc>
          <w:tcPr>
            <w:tcW w:w="1351" w:type="dxa"/>
            <w:vMerge/>
            <w:shd w:val="clear" w:color="auto" w:fill="auto"/>
            <w:vAlign w:val="center"/>
          </w:tcPr>
          <w:p w14:paraId="5FC7C53F" w14:textId="77777777" w:rsidR="008B6FEE" w:rsidRPr="001D6814" w:rsidRDefault="008B6FEE" w:rsidP="00B562B3">
            <w:pPr>
              <w:tabs>
                <w:tab w:val="left" w:pos="1425"/>
              </w:tabs>
              <w:spacing w:before="40" w:after="40"/>
              <w:jc w:val="center"/>
              <w:rPr>
                <w:b/>
                <w:sz w:val="18"/>
                <w:szCs w:val="18"/>
              </w:rPr>
            </w:pPr>
          </w:p>
        </w:tc>
        <w:tc>
          <w:tcPr>
            <w:tcW w:w="1010" w:type="dxa"/>
            <w:shd w:val="clear" w:color="auto" w:fill="auto"/>
            <w:vAlign w:val="center"/>
          </w:tcPr>
          <w:p w14:paraId="0DE6DB6E" w14:textId="77777777" w:rsidR="008B6FEE" w:rsidRPr="001D6814" w:rsidRDefault="008B6FEE" w:rsidP="00B562B3">
            <w:pPr>
              <w:tabs>
                <w:tab w:val="left" w:pos="1425"/>
              </w:tabs>
              <w:spacing w:before="20" w:after="20"/>
              <w:jc w:val="center"/>
              <w:rPr>
                <w:b/>
                <w:sz w:val="18"/>
                <w:szCs w:val="18"/>
              </w:rPr>
            </w:pPr>
            <w:r w:rsidRPr="001D6814">
              <w:rPr>
                <w:b/>
                <w:sz w:val="18"/>
                <w:szCs w:val="18"/>
              </w:rPr>
              <w:t>Acute 3</w:t>
            </w:r>
          </w:p>
        </w:tc>
        <w:tc>
          <w:tcPr>
            <w:tcW w:w="1137" w:type="dxa"/>
            <w:vMerge/>
          </w:tcPr>
          <w:p w14:paraId="6C7CC0C2" w14:textId="77777777" w:rsidR="008B6FEE" w:rsidRPr="001D6814" w:rsidRDefault="008B6FEE" w:rsidP="00B562B3">
            <w:pPr>
              <w:spacing w:before="20" w:after="20"/>
              <w:jc w:val="center"/>
              <w:rPr>
                <w:i/>
                <w:sz w:val="18"/>
                <w:szCs w:val="18"/>
              </w:rPr>
            </w:pPr>
          </w:p>
        </w:tc>
        <w:tc>
          <w:tcPr>
            <w:tcW w:w="1129" w:type="dxa"/>
            <w:vMerge/>
            <w:shd w:val="clear" w:color="auto" w:fill="auto"/>
            <w:vAlign w:val="center"/>
          </w:tcPr>
          <w:p w14:paraId="08FBBC5B" w14:textId="77777777" w:rsidR="008B6FEE" w:rsidRPr="001D6814" w:rsidRDefault="008B6FEE" w:rsidP="00B562B3">
            <w:pPr>
              <w:spacing w:before="20" w:after="20"/>
              <w:jc w:val="center"/>
              <w:rPr>
                <w:i/>
                <w:sz w:val="18"/>
                <w:szCs w:val="18"/>
              </w:rPr>
            </w:pPr>
          </w:p>
        </w:tc>
        <w:tc>
          <w:tcPr>
            <w:tcW w:w="1238" w:type="dxa"/>
            <w:vMerge/>
            <w:shd w:val="clear" w:color="auto" w:fill="auto"/>
            <w:vAlign w:val="center"/>
          </w:tcPr>
          <w:p w14:paraId="3C75957F" w14:textId="77777777" w:rsidR="008B6FEE" w:rsidRPr="001D6814" w:rsidRDefault="008B6FEE" w:rsidP="00B562B3">
            <w:pPr>
              <w:tabs>
                <w:tab w:val="left" w:pos="1425"/>
              </w:tabs>
              <w:spacing w:before="20" w:after="20"/>
              <w:jc w:val="center"/>
              <w:rPr>
                <w:sz w:val="18"/>
                <w:szCs w:val="18"/>
              </w:rPr>
            </w:pPr>
          </w:p>
        </w:tc>
        <w:tc>
          <w:tcPr>
            <w:tcW w:w="990" w:type="dxa"/>
            <w:vMerge/>
            <w:shd w:val="clear" w:color="auto" w:fill="auto"/>
            <w:vAlign w:val="center"/>
          </w:tcPr>
          <w:p w14:paraId="05F509F3" w14:textId="77777777" w:rsidR="008B6FEE" w:rsidRPr="001D6814" w:rsidRDefault="008B6FEE" w:rsidP="00B562B3">
            <w:pPr>
              <w:spacing w:before="20" w:after="20"/>
              <w:jc w:val="center"/>
              <w:rPr>
                <w:i/>
                <w:sz w:val="18"/>
                <w:szCs w:val="18"/>
              </w:rPr>
            </w:pPr>
          </w:p>
        </w:tc>
        <w:tc>
          <w:tcPr>
            <w:tcW w:w="2192" w:type="dxa"/>
            <w:shd w:val="clear" w:color="auto" w:fill="auto"/>
            <w:vAlign w:val="center"/>
          </w:tcPr>
          <w:p w14:paraId="248B5678" w14:textId="77777777" w:rsidR="008B6FEE" w:rsidRPr="001D6814" w:rsidRDefault="008B6FEE" w:rsidP="00B562B3">
            <w:pPr>
              <w:tabs>
                <w:tab w:val="left" w:pos="1425"/>
              </w:tabs>
              <w:spacing w:before="20" w:after="20"/>
              <w:rPr>
                <w:sz w:val="18"/>
                <w:szCs w:val="18"/>
              </w:rPr>
            </w:pPr>
            <w:r w:rsidRPr="001D6814">
              <w:rPr>
                <w:sz w:val="18"/>
                <w:szCs w:val="18"/>
              </w:rPr>
              <w:t>Harmful to aquatic life</w:t>
            </w:r>
          </w:p>
        </w:tc>
        <w:tc>
          <w:tcPr>
            <w:tcW w:w="955" w:type="dxa"/>
            <w:shd w:val="clear" w:color="auto" w:fill="auto"/>
            <w:vAlign w:val="center"/>
          </w:tcPr>
          <w:p w14:paraId="1080ECFF" w14:textId="77777777" w:rsidR="008B6FEE" w:rsidRPr="001D6814" w:rsidRDefault="008B6FEE" w:rsidP="00B562B3">
            <w:pPr>
              <w:tabs>
                <w:tab w:val="left" w:pos="1425"/>
              </w:tabs>
              <w:spacing w:before="20" w:after="20"/>
              <w:jc w:val="center"/>
              <w:rPr>
                <w:sz w:val="18"/>
                <w:szCs w:val="18"/>
              </w:rPr>
            </w:pPr>
            <w:r w:rsidRPr="001D6814">
              <w:rPr>
                <w:sz w:val="18"/>
                <w:szCs w:val="18"/>
              </w:rPr>
              <w:t>H402</w:t>
            </w:r>
          </w:p>
        </w:tc>
      </w:tr>
    </w:tbl>
    <w:p w14:paraId="463C901E" w14:textId="6CF028D1" w:rsidR="008B6FEE" w:rsidRDefault="008B6FEE">
      <w:pPr>
        <w:tabs>
          <w:tab w:val="left" w:pos="1418"/>
        </w:tabs>
        <w:spacing w:before="80" w:after="80"/>
        <w:ind w:left="567" w:right="261" w:hanging="284"/>
        <w:jc w:val="both"/>
        <w:rPr>
          <w:i/>
          <w:iCs/>
          <w:color w:val="FF0000"/>
          <w:sz w:val="18"/>
          <w:szCs w:val="18"/>
          <w:lang w:val="en-US"/>
        </w:rPr>
      </w:pPr>
      <w:bookmarkStart w:id="19" w:name="_Hlk536008454"/>
      <w:proofErr w:type="spellStart"/>
      <w:r w:rsidRPr="001D6814">
        <w:rPr>
          <w:i/>
          <w:sz w:val="18"/>
          <w:szCs w:val="18"/>
          <w:vertAlign w:val="superscript"/>
        </w:rPr>
        <w:t>a</w:t>
      </w:r>
      <w:proofErr w:type="spellEnd"/>
      <w:r w:rsidRPr="001D6814">
        <w:rPr>
          <w:i/>
          <w:sz w:val="18"/>
          <w:szCs w:val="18"/>
          <w:vertAlign w:val="superscript"/>
        </w:rPr>
        <w:tab/>
      </w:r>
      <w:r w:rsidRPr="008D3085">
        <w:rPr>
          <w:i/>
          <w:strike/>
          <w:sz w:val="18"/>
          <w:szCs w:val="18"/>
        </w:rPr>
        <w:t xml:space="preserve">For Category 1, </w:t>
      </w:r>
      <w:proofErr w:type="spellStart"/>
      <w:r w:rsidRPr="008D3085">
        <w:rPr>
          <w:i/>
          <w:strike/>
          <w:sz w:val="18"/>
          <w:szCs w:val="18"/>
        </w:rPr>
        <w:t>u</w:t>
      </w:r>
      <w:r w:rsidRPr="008D3085">
        <w:rPr>
          <w:i/>
          <w:color w:val="FF0000"/>
          <w:sz w:val="18"/>
          <w:szCs w:val="18"/>
        </w:rPr>
        <w:t>U</w:t>
      </w:r>
      <w:r w:rsidRPr="001D6814">
        <w:rPr>
          <w:i/>
          <w:sz w:val="18"/>
          <w:szCs w:val="18"/>
        </w:rPr>
        <w:t>nder</w:t>
      </w:r>
      <w:proofErr w:type="spellEnd"/>
      <w:r w:rsidRPr="001D6814">
        <w:rPr>
          <w:i/>
          <w:sz w:val="18"/>
          <w:szCs w:val="18"/>
        </w:rPr>
        <w:t xml:space="preserve"> the UN </w:t>
      </w:r>
      <w:r w:rsidRPr="008D3085">
        <w:rPr>
          <w:i/>
          <w:strike/>
          <w:sz w:val="18"/>
          <w:szCs w:val="18"/>
        </w:rPr>
        <w:t xml:space="preserve">Recommendations on the Transport of Dangerous Goods, </w:t>
      </w:r>
      <w:r w:rsidRPr="001D6814">
        <w:rPr>
          <w:i/>
          <w:sz w:val="18"/>
          <w:szCs w:val="18"/>
        </w:rPr>
        <w:t>Model Regulations,</w:t>
      </w:r>
      <w:r>
        <w:rPr>
          <w:i/>
          <w:sz w:val="18"/>
          <w:szCs w:val="18"/>
        </w:rPr>
        <w:t xml:space="preserve"> </w:t>
      </w:r>
      <w:r w:rsidRPr="002D54A4">
        <w:rPr>
          <w:i/>
          <w:color w:val="FF0000"/>
          <w:sz w:val="18"/>
          <w:szCs w:val="18"/>
        </w:rPr>
        <w:t xml:space="preserve">for category </w:t>
      </w:r>
      <w:r w:rsidR="0091357D" w:rsidRPr="0021055A">
        <w:rPr>
          <w:i/>
          <w:color w:val="FF0000"/>
          <w:sz w:val="18"/>
          <w:szCs w:val="18"/>
          <w:u w:val="single"/>
        </w:rPr>
        <w:t>Acute</w:t>
      </w:r>
      <w:r w:rsidR="0091357D">
        <w:rPr>
          <w:i/>
          <w:color w:val="FF0000"/>
          <w:sz w:val="18"/>
          <w:szCs w:val="18"/>
        </w:rPr>
        <w:t xml:space="preserve"> </w:t>
      </w:r>
      <w:r w:rsidRPr="002D54A4">
        <w:rPr>
          <w:i/>
          <w:color w:val="FF0000"/>
          <w:sz w:val="18"/>
          <w:szCs w:val="18"/>
        </w:rPr>
        <w:t xml:space="preserve">1, environmentally hazardous substances are classified under Class 9 and shall bear both the Class 9 </w:t>
      </w:r>
      <w:r w:rsidR="0091357D" w:rsidRPr="0021055A">
        <w:rPr>
          <w:i/>
          <w:color w:val="FF0000"/>
          <w:sz w:val="18"/>
          <w:szCs w:val="18"/>
          <w:u w:val="single"/>
        </w:rPr>
        <w:t>transport pictogram</w:t>
      </w:r>
      <w:r w:rsidR="0091357D">
        <w:rPr>
          <w:i/>
          <w:color w:val="FF0000"/>
          <w:sz w:val="18"/>
          <w:szCs w:val="18"/>
        </w:rPr>
        <w:t xml:space="preserve"> </w:t>
      </w:r>
      <w:r w:rsidRPr="002D54A4">
        <w:rPr>
          <w:i/>
          <w:color w:val="FF0000"/>
          <w:sz w:val="18"/>
          <w:szCs w:val="18"/>
        </w:rPr>
        <w:t xml:space="preserve">and </w:t>
      </w:r>
      <w:r w:rsidRPr="00AA1D47">
        <w:rPr>
          <w:i/>
          <w:color w:val="FF0000"/>
          <w:sz w:val="18"/>
          <w:szCs w:val="18"/>
        </w:rPr>
        <w:t xml:space="preserve">the </w:t>
      </w:r>
      <w:r w:rsidRPr="002D54A4">
        <w:rPr>
          <w:i/>
          <w:color w:val="FF0000"/>
          <w:sz w:val="18"/>
          <w:szCs w:val="18"/>
        </w:rPr>
        <w:t xml:space="preserve">environmentally hazardous substance </w:t>
      </w:r>
      <w:r w:rsidRPr="006546D9">
        <w:rPr>
          <w:i/>
          <w:strike/>
          <w:color w:val="FF0000"/>
          <w:sz w:val="18"/>
          <w:szCs w:val="18"/>
        </w:rPr>
        <w:t xml:space="preserve">UN Model </w:t>
      </w:r>
      <w:r w:rsidR="000177A6" w:rsidRPr="006546D9">
        <w:rPr>
          <w:i/>
          <w:strike/>
          <w:color w:val="FF0000"/>
          <w:sz w:val="18"/>
          <w:szCs w:val="18"/>
        </w:rPr>
        <w:t xml:space="preserve">Regulations </w:t>
      </w:r>
      <w:proofErr w:type="spellStart"/>
      <w:r w:rsidRPr="006546D9">
        <w:rPr>
          <w:i/>
          <w:strike/>
          <w:color w:val="FF0000"/>
          <w:sz w:val="18"/>
          <w:szCs w:val="18"/>
        </w:rPr>
        <w:t>pictogram</w:t>
      </w:r>
      <w:r w:rsidR="00CB5725" w:rsidRPr="006546D9">
        <w:rPr>
          <w:i/>
          <w:color w:val="FF0000"/>
          <w:sz w:val="18"/>
          <w:szCs w:val="18"/>
          <w:u w:val="single"/>
        </w:rPr>
        <w:t>transport</w:t>
      </w:r>
      <w:proofErr w:type="spellEnd"/>
      <w:r w:rsidR="00CB5725" w:rsidRPr="006546D9">
        <w:rPr>
          <w:i/>
          <w:color w:val="FF0000"/>
          <w:sz w:val="18"/>
          <w:szCs w:val="18"/>
          <w:u w:val="single"/>
        </w:rPr>
        <w:t xml:space="preserve"> </w:t>
      </w:r>
      <w:r w:rsidR="00A642EA" w:rsidRPr="006546D9">
        <w:rPr>
          <w:i/>
          <w:color w:val="FF0000"/>
          <w:sz w:val="18"/>
          <w:szCs w:val="18"/>
          <w:u w:val="single"/>
        </w:rPr>
        <w:t>mark</w:t>
      </w:r>
      <w:r w:rsidR="00CB5725" w:rsidRPr="004074F2">
        <w:rPr>
          <w:i/>
          <w:color w:val="FF0000"/>
          <w:sz w:val="18"/>
          <w:szCs w:val="18"/>
          <w:u w:val="single"/>
        </w:rPr>
        <w:t xml:space="preserve"> </w:t>
      </w:r>
      <w:r w:rsidR="00CB5725" w:rsidRPr="006A5142">
        <w:rPr>
          <w:i/>
          <w:color w:val="FF0000"/>
          <w:sz w:val="18"/>
          <w:szCs w:val="18"/>
          <w:u w:val="single"/>
        </w:rPr>
        <w:t xml:space="preserve">(see </w:t>
      </w:r>
      <w:r w:rsidR="00F42E35" w:rsidRPr="006A5142">
        <w:rPr>
          <w:i/>
          <w:color w:val="FF0000"/>
          <w:sz w:val="18"/>
          <w:szCs w:val="18"/>
          <w:u w:val="single"/>
        </w:rPr>
        <w:t>C</w:t>
      </w:r>
      <w:r w:rsidR="00CB5725" w:rsidRPr="006A5142">
        <w:rPr>
          <w:i/>
          <w:color w:val="FF0000"/>
          <w:sz w:val="18"/>
          <w:szCs w:val="18"/>
          <w:u w:val="single"/>
        </w:rPr>
        <w:t xml:space="preserve">hapter 5.2, section 5.2.1.6 </w:t>
      </w:r>
      <w:r w:rsidR="00F42E35" w:rsidRPr="006A5142">
        <w:rPr>
          <w:i/>
          <w:color w:val="FF0000"/>
          <w:sz w:val="18"/>
          <w:szCs w:val="18"/>
          <w:u w:val="single"/>
        </w:rPr>
        <w:t xml:space="preserve">and Chapter 5.3, section 5.3.2.3, </w:t>
      </w:r>
      <w:r w:rsidR="00CB5725" w:rsidRPr="006A5142">
        <w:rPr>
          <w:i/>
          <w:color w:val="FF0000"/>
          <w:sz w:val="18"/>
          <w:szCs w:val="18"/>
          <w:u w:val="single"/>
        </w:rPr>
        <w:t>of the UN Model Regulations)</w:t>
      </w:r>
      <w:r w:rsidRPr="006A5142">
        <w:rPr>
          <w:i/>
          <w:color w:val="FF0000"/>
          <w:sz w:val="18"/>
          <w:szCs w:val="18"/>
          <w:u w:val="single"/>
        </w:rPr>
        <w:t xml:space="preserve">. </w:t>
      </w:r>
      <w:r w:rsidR="000177A6" w:rsidRPr="006A5142">
        <w:rPr>
          <w:i/>
          <w:strike/>
          <w:sz w:val="18"/>
          <w:szCs w:val="18"/>
        </w:rPr>
        <w:t xml:space="preserve">the pictogram is not required if the substance presents any other hazards covered </w:t>
      </w:r>
      <w:r w:rsidR="000177A6" w:rsidRPr="00FF5811">
        <w:rPr>
          <w:i/>
          <w:strike/>
          <w:sz w:val="18"/>
          <w:szCs w:val="18"/>
        </w:rPr>
        <w:t>by UN Model Regulations</w:t>
      </w:r>
      <w:r w:rsidR="000177A6" w:rsidRPr="00FF5811">
        <w:rPr>
          <w:i/>
          <w:sz w:val="18"/>
          <w:szCs w:val="18"/>
        </w:rPr>
        <w:t xml:space="preserve">. </w:t>
      </w:r>
      <w:r w:rsidR="000177A6" w:rsidRPr="00B55AC2">
        <w:rPr>
          <w:i/>
          <w:strike/>
          <w:sz w:val="18"/>
          <w:szCs w:val="18"/>
        </w:rPr>
        <w:t>If no other hazard is presented, this pictogram is required as a mark in addition to the UN Model Regulations Class 9 label</w:t>
      </w:r>
      <w:r w:rsidR="000177A6" w:rsidRPr="006A5142">
        <w:rPr>
          <w:i/>
          <w:sz w:val="18"/>
          <w:szCs w:val="18"/>
        </w:rPr>
        <w:t xml:space="preserve">. </w:t>
      </w:r>
      <w:r w:rsidR="000177A6" w:rsidRPr="006A5142">
        <w:rPr>
          <w:i/>
          <w:iCs/>
          <w:color w:val="FF0000"/>
          <w:sz w:val="18"/>
          <w:szCs w:val="18"/>
          <w:lang w:val="en-US"/>
        </w:rPr>
        <w:t xml:space="preserve">However, if the </w:t>
      </w:r>
      <w:r w:rsidR="00F42E35" w:rsidRPr="006A5142">
        <w:rPr>
          <w:i/>
          <w:iCs/>
          <w:color w:val="FF0000"/>
          <w:sz w:val="18"/>
          <w:szCs w:val="18"/>
          <w:u w:val="single"/>
          <w:lang w:val="en-US"/>
        </w:rPr>
        <w:t>environmentally hazardous</w:t>
      </w:r>
      <w:r w:rsidR="00F42E35" w:rsidRPr="006A5142">
        <w:rPr>
          <w:i/>
          <w:iCs/>
          <w:color w:val="FF0000"/>
          <w:sz w:val="18"/>
          <w:szCs w:val="18"/>
          <w:lang w:val="en-US"/>
        </w:rPr>
        <w:t xml:space="preserve"> </w:t>
      </w:r>
      <w:r w:rsidR="000177A6" w:rsidRPr="006A5142">
        <w:rPr>
          <w:i/>
          <w:iCs/>
          <w:color w:val="FF0000"/>
          <w:sz w:val="18"/>
          <w:szCs w:val="18"/>
          <w:lang w:val="en-US"/>
        </w:rPr>
        <w:t>substance presents any other hazards covered by UN Model Regulations</w:t>
      </w:r>
      <w:r w:rsidR="00A642EA" w:rsidRPr="006A5142">
        <w:rPr>
          <w:i/>
          <w:iCs/>
          <w:color w:val="FF0000"/>
          <w:sz w:val="18"/>
          <w:szCs w:val="18"/>
          <w:lang w:val="en-US"/>
        </w:rPr>
        <w:t>,</w:t>
      </w:r>
      <w:r w:rsidR="000177A6" w:rsidRPr="006A5142">
        <w:rPr>
          <w:i/>
          <w:iCs/>
          <w:color w:val="FF0000"/>
          <w:sz w:val="18"/>
          <w:szCs w:val="18"/>
          <w:lang w:val="en-US"/>
        </w:rPr>
        <w:t xml:space="preserve"> </w:t>
      </w:r>
      <w:r w:rsidR="000177A6" w:rsidRPr="006A5142">
        <w:rPr>
          <w:i/>
          <w:iCs/>
          <w:strike/>
          <w:color w:val="FF0000"/>
          <w:sz w:val="18"/>
          <w:szCs w:val="18"/>
          <w:lang w:val="en-US"/>
        </w:rPr>
        <w:t>then</w:t>
      </w:r>
      <w:r w:rsidR="000177A6" w:rsidRPr="006A5142">
        <w:rPr>
          <w:i/>
          <w:iCs/>
          <w:color w:val="FF0000"/>
          <w:sz w:val="18"/>
          <w:szCs w:val="18"/>
          <w:lang w:val="en-US"/>
        </w:rPr>
        <w:t xml:space="preserve"> the Class 9 </w:t>
      </w:r>
      <w:r w:rsidR="000177A6" w:rsidRPr="006A5142">
        <w:rPr>
          <w:i/>
          <w:iCs/>
          <w:strike/>
          <w:color w:val="FF0000"/>
          <w:sz w:val="18"/>
          <w:szCs w:val="18"/>
          <w:lang w:val="en-US"/>
        </w:rPr>
        <w:t xml:space="preserve">pictogram </w:t>
      </w:r>
      <w:r w:rsidR="00A642EA" w:rsidRPr="006A5142">
        <w:rPr>
          <w:i/>
          <w:iCs/>
          <w:color w:val="FF0000"/>
          <w:sz w:val="18"/>
          <w:szCs w:val="18"/>
          <w:u w:val="single"/>
          <w:lang w:val="en-US"/>
        </w:rPr>
        <w:t>transport pictogram</w:t>
      </w:r>
      <w:r w:rsidR="00A642EA" w:rsidRPr="006A5142">
        <w:rPr>
          <w:i/>
          <w:iCs/>
          <w:color w:val="FF0000"/>
          <w:sz w:val="18"/>
          <w:szCs w:val="18"/>
          <w:lang w:val="en-US"/>
        </w:rPr>
        <w:t xml:space="preserve"> </w:t>
      </w:r>
      <w:r w:rsidR="000177A6" w:rsidRPr="006A5142">
        <w:rPr>
          <w:i/>
          <w:iCs/>
          <w:strike/>
          <w:color w:val="FF0000"/>
          <w:sz w:val="18"/>
          <w:szCs w:val="18"/>
          <w:lang w:val="en-US"/>
        </w:rPr>
        <w:t>would not be applicable and would</w:t>
      </w:r>
      <w:r w:rsidR="000177A6" w:rsidRPr="006A5142">
        <w:rPr>
          <w:i/>
          <w:iCs/>
          <w:color w:val="FF0000"/>
          <w:sz w:val="18"/>
          <w:szCs w:val="18"/>
          <w:lang w:val="en-US"/>
        </w:rPr>
        <w:t xml:space="preserve"> </w:t>
      </w:r>
      <w:r w:rsidR="00A642EA" w:rsidRPr="006A5142">
        <w:rPr>
          <w:i/>
          <w:iCs/>
          <w:color w:val="FF0000"/>
          <w:sz w:val="18"/>
          <w:szCs w:val="18"/>
          <w:u w:val="single"/>
          <w:lang w:val="en-US"/>
        </w:rPr>
        <w:t xml:space="preserve">shall </w:t>
      </w:r>
      <w:r w:rsidR="000177A6" w:rsidRPr="006A5142">
        <w:rPr>
          <w:i/>
          <w:iCs/>
          <w:color w:val="FF0000"/>
          <w:sz w:val="18"/>
          <w:szCs w:val="18"/>
          <w:lang w:val="en-US"/>
        </w:rPr>
        <w:t xml:space="preserve">be replaced by the </w:t>
      </w:r>
      <w:r w:rsidR="00A642EA" w:rsidRPr="006A5142">
        <w:rPr>
          <w:i/>
          <w:iCs/>
          <w:color w:val="FF0000"/>
          <w:sz w:val="18"/>
          <w:szCs w:val="18"/>
          <w:u w:val="single"/>
          <w:lang w:val="en-US"/>
        </w:rPr>
        <w:t xml:space="preserve">transport </w:t>
      </w:r>
      <w:r w:rsidR="000177A6" w:rsidRPr="006A5142">
        <w:rPr>
          <w:i/>
          <w:iCs/>
          <w:color w:val="FF0000"/>
          <w:sz w:val="18"/>
          <w:szCs w:val="18"/>
          <w:lang w:val="en-US"/>
        </w:rPr>
        <w:t xml:space="preserve">pictogram(s) </w:t>
      </w:r>
      <w:r w:rsidR="00A642EA" w:rsidRPr="006A5142">
        <w:rPr>
          <w:i/>
          <w:iCs/>
          <w:color w:val="FF0000"/>
          <w:sz w:val="18"/>
          <w:szCs w:val="18"/>
          <w:u w:val="single"/>
          <w:lang w:val="en-US"/>
        </w:rPr>
        <w:t>applicable to</w:t>
      </w:r>
      <w:r w:rsidR="00A642EA" w:rsidRPr="006A5142">
        <w:rPr>
          <w:i/>
          <w:iCs/>
          <w:color w:val="FF0000"/>
          <w:sz w:val="18"/>
          <w:szCs w:val="18"/>
          <w:lang w:val="en-US"/>
        </w:rPr>
        <w:t xml:space="preserve"> </w:t>
      </w:r>
      <w:r w:rsidR="000177A6" w:rsidRPr="006A5142">
        <w:rPr>
          <w:i/>
          <w:iCs/>
          <w:strike/>
          <w:color w:val="FF0000"/>
          <w:sz w:val="18"/>
          <w:szCs w:val="18"/>
          <w:lang w:val="en-US"/>
        </w:rPr>
        <w:t xml:space="preserve">of </w:t>
      </w:r>
      <w:r w:rsidR="000177A6" w:rsidRPr="006A5142">
        <w:rPr>
          <w:i/>
          <w:iCs/>
          <w:color w:val="FF0000"/>
          <w:sz w:val="18"/>
          <w:szCs w:val="18"/>
          <w:lang w:val="en-US"/>
        </w:rPr>
        <w:t xml:space="preserve">the </w:t>
      </w:r>
      <w:r w:rsidR="000177A6" w:rsidRPr="006A5142">
        <w:rPr>
          <w:i/>
          <w:iCs/>
          <w:strike/>
          <w:color w:val="FF0000"/>
          <w:sz w:val="18"/>
          <w:szCs w:val="18"/>
          <w:lang w:val="en-US"/>
        </w:rPr>
        <w:t>other</w:t>
      </w:r>
      <w:r w:rsidR="000177A6" w:rsidRPr="006A5142">
        <w:rPr>
          <w:i/>
          <w:iCs/>
          <w:color w:val="FF0000"/>
          <w:sz w:val="18"/>
          <w:szCs w:val="18"/>
          <w:lang w:val="en-US"/>
        </w:rPr>
        <w:t xml:space="preserve"> hazard(s) </w:t>
      </w:r>
      <w:proofErr w:type="spellStart"/>
      <w:r w:rsidR="000177A6" w:rsidRPr="006A5142">
        <w:rPr>
          <w:i/>
          <w:iCs/>
          <w:strike/>
          <w:color w:val="FF0000"/>
          <w:sz w:val="18"/>
          <w:szCs w:val="18"/>
          <w:u w:val="single"/>
          <w:lang w:val="en-US"/>
        </w:rPr>
        <w:t>rep</w:t>
      </w:r>
      <w:r w:rsidR="00A642EA" w:rsidRPr="006A5142">
        <w:rPr>
          <w:i/>
          <w:iCs/>
          <w:color w:val="FF0000"/>
          <w:sz w:val="18"/>
          <w:szCs w:val="18"/>
          <w:u w:val="single"/>
          <w:lang w:val="en-US"/>
        </w:rPr>
        <w:t>p</w:t>
      </w:r>
      <w:r w:rsidR="000177A6" w:rsidRPr="006A5142">
        <w:rPr>
          <w:i/>
          <w:iCs/>
          <w:color w:val="FF0000"/>
          <w:sz w:val="18"/>
          <w:szCs w:val="18"/>
          <w:u w:val="single"/>
          <w:lang w:val="en-US"/>
        </w:rPr>
        <w:t>resent</w:t>
      </w:r>
      <w:r w:rsidR="000177A6" w:rsidRPr="006A5142">
        <w:rPr>
          <w:i/>
          <w:iCs/>
          <w:strike/>
          <w:color w:val="FF0000"/>
          <w:sz w:val="18"/>
          <w:szCs w:val="18"/>
          <w:u w:val="single"/>
          <w:lang w:val="en-US"/>
        </w:rPr>
        <w:t>ed</w:t>
      </w:r>
      <w:proofErr w:type="spellEnd"/>
      <w:r w:rsidR="000177A6" w:rsidRPr="006A5142">
        <w:rPr>
          <w:i/>
          <w:iCs/>
          <w:color w:val="FF0000"/>
          <w:sz w:val="18"/>
          <w:szCs w:val="18"/>
          <w:lang w:val="en-US"/>
        </w:rPr>
        <w:t>.</w:t>
      </w:r>
    </w:p>
    <w:p w14:paraId="7C830024" w14:textId="77777777" w:rsidR="009D53A7" w:rsidRPr="001D6814" w:rsidRDefault="009D53A7" w:rsidP="002A0C6D">
      <w:pPr>
        <w:tabs>
          <w:tab w:val="left" w:pos="1418"/>
        </w:tabs>
        <w:spacing w:before="80" w:after="80"/>
        <w:ind w:left="284" w:right="261" w:hanging="284"/>
        <w:jc w:val="both"/>
        <w:rPr>
          <w:sz w:val="18"/>
          <w:szCs w:val="18"/>
        </w:rPr>
      </w:pPr>
    </w:p>
    <w:bookmarkEnd w:id="19"/>
    <w:p w14:paraId="1C719CC0" w14:textId="77777777" w:rsidR="008B6FEE" w:rsidRPr="001D6814" w:rsidRDefault="008B6FEE" w:rsidP="00AA1D47">
      <w:pPr>
        <w:pStyle w:val="GHSHeading3"/>
        <w:tabs>
          <w:tab w:val="clear" w:pos="1418"/>
          <w:tab w:val="left" w:pos="1134"/>
          <w:tab w:val="left" w:pos="1560"/>
        </w:tabs>
        <w:spacing w:after="200"/>
        <w:ind w:left="284"/>
        <w:rPr>
          <w:b w:val="0"/>
          <w:sz w:val="20"/>
        </w:rPr>
      </w:pPr>
      <w:r w:rsidRPr="001D6814">
        <w:rPr>
          <w:sz w:val="20"/>
        </w:rPr>
        <w:lastRenderedPageBreak/>
        <w:t>A1.29 (b)</w:t>
      </w:r>
      <w:r w:rsidRPr="001D6814">
        <w:rPr>
          <w:sz w:val="20"/>
        </w:rPr>
        <w:tab/>
      </w:r>
      <w:r w:rsidRPr="001D6814">
        <w:rPr>
          <w:sz w:val="20"/>
        </w:rPr>
        <w:tab/>
        <w:t xml:space="preserve">Hazardous to the aquatic environment, long-term (chronic) </w:t>
      </w:r>
      <w:r w:rsidRPr="001D6814">
        <w:rPr>
          <w:b w:val="0"/>
          <w:sz w:val="20"/>
        </w:rPr>
        <w:t>(see Chapter 4.1 for classification criteria)</w:t>
      </w:r>
    </w:p>
    <w:tbl>
      <w:tblPr>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506"/>
        <w:gridCol w:w="905"/>
        <w:gridCol w:w="1210"/>
        <w:gridCol w:w="1207"/>
        <w:gridCol w:w="1207"/>
        <w:gridCol w:w="1057"/>
        <w:gridCol w:w="1969"/>
        <w:gridCol w:w="1057"/>
      </w:tblGrid>
      <w:tr w:rsidR="00851D8B" w:rsidRPr="001D6814" w14:paraId="1D9C80F6" w14:textId="77777777" w:rsidTr="00EA43F8">
        <w:trPr>
          <w:cantSplit/>
          <w:trHeight w:val="413"/>
          <w:tblHeader/>
          <w:jc w:val="center"/>
        </w:trPr>
        <w:tc>
          <w:tcPr>
            <w:tcW w:w="36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974106" w14:textId="77777777" w:rsidR="008B6FEE" w:rsidRPr="00FF3222" w:rsidRDefault="008B6FEE" w:rsidP="00B562B3">
            <w:pPr>
              <w:keepNext/>
              <w:keepLines/>
              <w:tabs>
                <w:tab w:val="left" w:pos="1425"/>
              </w:tabs>
              <w:spacing w:before="80" w:after="80"/>
              <w:jc w:val="center"/>
              <w:rPr>
                <w:b/>
                <w:sz w:val="18"/>
                <w:szCs w:val="18"/>
              </w:rPr>
            </w:pPr>
            <w:r w:rsidRPr="001D6814">
              <w:rPr>
                <w:b/>
                <w:sz w:val="18"/>
                <w:szCs w:val="18"/>
              </w:rPr>
              <w:t>Classification</w:t>
            </w:r>
          </w:p>
        </w:tc>
        <w:tc>
          <w:tcPr>
            <w:tcW w:w="54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A663C3"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Labelling</w:t>
            </w:r>
          </w:p>
        </w:tc>
        <w:tc>
          <w:tcPr>
            <w:tcW w:w="1057" w:type="dxa"/>
            <w:vMerge w:val="restart"/>
            <w:tcBorders>
              <w:top w:val="single" w:sz="4" w:space="0" w:color="auto"/>
              <w:left w:val="single" w:sz="4" w:space="0" w:color="auto"/>
              <w:right w:val="single" w:sz="4" w:space="0" w:color="auto"/>
            </w:tcBorders>
            <w:shd w:val="clear" w:color="auto" w:fill="auto"/>
          </w:tcPr>
          <w:p w14:paraId="104E0EDA"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Hazard statement codes</w:t>
            </w:r>
          </w:p>
        </w:tc>
      </w:tr>
      <w:tr w:rsidR="00A9662F" w:rsidRPr="001D6814" w14:paraId="589D41FF" w14:textId="77777777" w:rsidTr="00EA43F8">
        <w:trPr>
          <w:cantSplit/>
          <w:trHeight w:val="672"/>
          <w:jc w:val="center"/>
        </w:trPr>
        <w:tc>
          <w:tcPr>
            <w:tcW w:w="1506" w:type="dxa"/>
            <w:shd w:val="clear" w:color="auto" w:fill="auto"/>
            <w:vAlign w:val="center"/>
          </w:tcPr>
          <w:p w14:paraId="180C26F3"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905" w:type="dxa"/>
            <w:shd w:val="clear" w:color="auto" w:fill="auto"/>
            <w:vAlign w:val="center"/>
          </w:tcPr>
          <w:p w14:paraId="253EF9FE"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209" w:type="dxa"/>
            <w:vAlign w:val="center"/>
          </w:tcPr>
          <w:p w14:paraId="7C094436" w14:textId="77777777" w:rsidR="008B6FEE" w:rsidRDefault="008B6FEE" w:rsidP="00B562B3">
            <w:pPr>
              <w:keepNext/>
              <w:keepLines/>
              <w:tabs>
                <w:tab w:val="left" w:pos="1425"/>
              </w:tabs>
              <w:spacing w:before="40" w:after="40"/>
              <w:jc w:val="center"/>
              <w:rPr>
                <w:noProof/>
                <w:sz w:val="18"/>
                <w:szCs w:val="18"/>
                <w:lang w:eastAsia="en-GB"/>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207" w:type="dxa"/>
            <w:shd w:val="clear" w:color="auto" w:fill="auto"/>
            <w:vAlign w:val="center"/>
          </w:tcPr>
          <w:p w14:paraId="0A8ABBA3" w14:textId="77777777" w:rsidR="008B6FEE" w:rsidRDefault="008B6FEE" w:rsidP="00B562B3">
            <w:pPr>
              <w:keepNext/>
              <w:keepLines/>
              <w:tabs>
                <w:tab w:val="left" w:pos="1425"/>
              </w:tabs>
              <w:spacing w:before="40" w:after="40"/>
              <w:jc w:val="center"/>
              <w:rPr>
                <w:noProof/>
                <w:sz w:val="18"/>
                <w:szCs w:val="18"/>
                <w:lang w:eastAsia="en-GB"/>
              </w:rPr>
            </w:pPr>
            <w:r w:rsidRPr="00134ABF">
              <w:rPr>
                <w:b/>
                <w:noProof/>
                <w:sz w:val="18"/>
                <w:lang w:eastAsia="zh-CN"/>
              </w:rPr>
              <w:t xml:space="preserve">GHS </w:t>
            </w:r>
            <w:r w:rsidRPr="00324546">
              <w:rPr>
                <w:b/>
                <w:noProof/>
                <w:color w:val="FF0000"/>
                <w:sz w:val="18"/>
                <w:lang w:eastAsia="zh-CN"/>
              </w:rPr>
              <w:t>pictogram</w:t>
            </w:r>
          </w:p>
        </w:tc>
        <w:tc>
          <w:tcPr>
            <w:tcW w:w="1207" w:type="dxa"/>
            <w:shd w:val="clear" w:color="auto" w:fill="auto"/>
            <w:vAlign w:val="center"/>
          </w:tcPr>
          <w:p w14:paraId="074D24F9" w14:textId="77777777" w:rsidR="008B6FEE" w:rsidRDefault="008B6FEE" w:rsidP="00B562B3">
            <w:pPr>
              <w:keepNext/>
              <w:keepLines/>
              <w:tabs>
                <w:tab w:val="left" w:pos="1425"/>
              </w:tabs>
              <w:spacing w:before="40" w:after="40"/>
              <w:jc w:val="center"/>
              <w:rPr>
                <w:b/>
                <w:noProof/>
                <w:sz w:val="18"/>
                <w:szCs w:val="18"/>
                <w:lang w:eastAsia="en-GB"/>
              </w:rPr>
            </w:pPr>
            <w:r w:rsidRPr="001D6814">
              <w:rPr>
                <w:b/>
                <w:bCs/>
                <w:sz w:val="18"/>
                <w:szCs w:val="18"/>
              </w:rPr>
              <w:t>UN Model Regulations</w:t>
            </w:r>
            <w:r>
              <w:rPr>
                <w:b/>
                <w:bCs/>
                <w:sz w:val="18"/>
                <w:szCs w:val="18"/>
              </w:rPr>
              <w:t xml:space="preserve"> </w:t>
            </w:r>
            <w:proofErr w:type="spellStart"/>
            <w:r w:rsidRPr="004D38E7">
              <w:rPr>
                <w:b/>
                <w:bCs/>
                <w:color w:val="FF0000"/>
                <w:sz w:val="18"/>
                <w:szCs w:val="18"/>
              </w:rPr>
              <w:t>pictogram</w:t>
            </w:r>
            <w:r w:rsidRPr="00EB206F">
              <w:rPr>
                <w:b/>
                <w:bCs/>
                <w:sz w:val="18"/>
                <w:szCs w:val="18"/>
                <w:vertAlign w:val="superscript"/>
              </w:rPr>
              <w:t>a</w:t>
            </w:r>
            <w:proofErr w:type="spellEnd"/>
          </w:p>
        </w:tc>
        <w:tc>
          <w:tcPr>
            <w:tcW w:w="1057" w:type="dxa"/>
            <w:shd w:val="clear" w:color="auto" w:fill="auto"/>
            <w:vAlign w:val="center"/>
          </w:tcPr>
          <w:p w14:paraId="3590263F" w14:textId="77777777" w:rsidR="008B6FEE" w:rsidRPr="001D6814" w:rsidRDefault="008B6FEE" w:rsidP="00B562B3">
            <w:pPr>
              <w:keepNext/>
              <w:keepLines/>
              <w:tabs>
                <w:tab w:val="left" w:pos="1425"/>
              </w:tabs>
              <w:spacing w:before="40" w:after="40"/>
              <w:jc w:val="center"/>
              <w:rPr>
                <w:b/>
                <w:sz w:val="18"/>
                <w:szCs w:val="18"/>
              </w:rPr>
            </w:pPr>
            <w:r>
              <w:rPr>
                <w:b/>
                <w:sz w:val="18"/>
                <w:szCs w:val="18"/>
              </w:rPr>
              <w:t>Signal word</w:t>
            </w:r>
          </w:p>
        </w:tc>
        <w:tc>
          <w:tcPr>
            <w:tcW w:w="1967" w:type="dxa"/>
            <w:tcBorders>
              <w:right w:val="single" w:sz="4" w:space="0" w:color="auto"/>
            </w:tcBorders>
            <w:shd w:val="clear" w:color="auto" w:fill="auto"/>
            <w:vAlign w:val="center"/>
          </w:tcPr>
          <w:p w14:paraId="761804CB" w14:textId="77777777" w:rsidR="008B6FEE" w:rsidRPr="00426532" w:rsidRDefault="008B6FEE" w:rsidP="00B562B3">
            <w:pPr>
              <w:keepNext/>
              <w:keepLines/>
              <w:tabs>
                <w:tab w:val="left" w:pos="1425"/>
              </w:tabs>
              <w:spacing w:before="40" w:after="40"/>
              <w:rPr>
                <w:b/>
                <w:sz w:val="18"/>
                <w:szCs w:val="18"/>
              </w:rPr>
            </w:pPr>
            <w:r>
              <w:rPr>
                <w:b/>
                <w:sz w:val="18"/>
                <w:szCs w:val="18"/>
              </w:rPr>
              <w:t>Hazard statement</w:t>
            </w:r>
          </w:p>
        </w:tc>
        <w:tc>
          <w:tcPr>
            <w:tcW w:w="1057" w:type="dxa"/>
            <w:vMerge/>
            <w:tcBorders>
              <w:left w:val="single" w:sz="4" w:space="0" w:color="auto"/>
              <w:right w:val="single" w:sz="4" w:space="0" w:color="auto"/>
            </w:tcBorders>
            <w:shd w:val="clear" w:color="auto" w:fill="auto"/>
            <w:vAlign w:val="center"/>
          </w:tcPr>
          <w:p w14:paraId="127CCBA5" w14:textId="77777777" w:rsidR="008B6FEE" w:rsidRPr="001D6814" w:rsidRDefault="008B6FEE" w:rsidP="00B562B3">
            <w:pPr>
              <w:keepNext/>
              <w:keepLines/>
              <w:tabs>
                <w:tab w:val="left" w:pos="1425"/>
              </w:tabs>
              <w:spacing w:before="40" w:after="40"/>
              <w:jc w:val="center"/>
              <w:rPr>
                <w:sz w:val="18"/>
                <w:szCs w:val="18"/>
              </w:rPr>
            </w:pPr>
          </w:p>
        </w:tc>
      </w:tr>
      <w:tr w:rsidR="00A9662F" w:rsidRPr="001D6814" w14:paraId="50BAC779" w14:textId="77777777" w:rsidTr="00EA43F8">
        <w:trPr>
          <w:cantSplit/>
          <w:trHeight w:val="1404"/>
          <w:jc w:val="center"/>
        </w:trPr>
        <w:tc>
          <w:tcPr>
            <w:tcW w:w="1506" w:type="dxa"/>
            <w:vMerge w:val="restart"/>
            <w:shd w:val="clear" w:color="auto" w:fill="auto"/>
            <w:vAlign w:val="center"/>
          </w:tcPr>
          <w:p w14:paraId="23F9B14D"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Hazardous to the aquatic environment, long-term (Chronic)</w:t>
            </w:r>
          </w:p>
        </w:tc>
        <w:tc>
          <w:tcPr>
            <w:tcW w:w="905" w:type="dxa"/>
            <w:shd w:val="clear" w:color="auto" w:fill="auto"/>
            <w:vAlign w:val="center"/>
          </w:tcPr>
          <w:p w14:paraId="3D138C66"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Chronic 1</w:t>
            </w:r>
          </w:p>
        </w:tc>
        <w:tc>
          <w:tcPr>
            <w:tcW w:w="1209" w:type="dxa"/>
            <w:vMerge w:val="restart"/>
            <w:vAlign w:val="center"/>
          </w:tcPr>
          <w:p w14:paraId="31FDEC17" w14:textId="7271C46C" w:rsidR="008B6FEE" w:rsidRPr="004074F2" w:rsidRDefault="008B6FEE" w:rsidP="00B562B3">
            <w:pPr>
              <w:keepNext/>
              <w:keepLines/>
              <w:tabs>
                <w:tab w:val="left" w:pos="1425"/>
              </w:tabs>
              <w:spacing w:before="40" w:after="40"/>
              <w:jc w:val="center"/>
              <w:rPr>
                <w:noProof/>
                <w:sz w:val="18"/>
                <w:szCs w:val="18"/>
                <w:vertAlign w:val="superscript"/>
                <w:lang w:eastAsia="en-GB"/>
              </w:rPr>
            </w:pPr>
            <w:r w:rsidRPr="006A5142">
              <w:rPr>
                <w:b/>
                <w:strike/>
                <w:color w:val="FF0000"/>
                <w:sz w:val="18"/>
                <w:szCs w:val="18"/>
              </w:rPr>
              <w:t xml:space="preserve">Class </w:t>
            </w:r>
            <w:r w:rsidRPr="006A5142">
              <w:rPr>
                <w:b/>
                <w:color w:val="FF0000"/>
                <w:sz w:val="18"/>
                <w:szCs w:val="18"/>
              </w:rPr>
              <w:t>9</w:t>
            </w:r>
            <w:r w:rsidR="004074F2" w:rsidRPr="006A5142">
              <w:rPr>
                <w:b/>
                <w:color w:val="FF0000"/>
                <w:sz w:val="18"/>
                <w:szCs w:val="18"/>
                <w:u w:val="single"/>
                <w:vertAlign w:val="superscript"/>
              </w:rPr>
              <w:t>a</w:t>
            </w:r>
          </w:p>
        </w:tc>
        <w:tc>
          <w:tcPr>
            <w:tcW w:w="1207" w:type="dxa"/>
            <w:vMerge w:val="restart"/>
            <w:shd w:val="clear" w:color="auto" w:fill="auto"/>
            <w:vAlign w:val="center"/>
          </w:tcPr>
          <w:p w14:paraId="7556E952" w14:textId="77777777" w:rsidR="008B6FEE" w:rsidRPr="001D6814" w:rsidRDefault="008B6FEE" w:rsidP="00B562B3">
            <w:pPr>
              <w:keepNext/>
              <w:keepLines/>
              <w:tabs>
                <w:tab w:val="left" w:pos="1425"/>
              </w:tabs>
              <w:spacing w:before="40" w:after="40"/>
              <w:jc w:val="center"/>
              <w:rPr>
                <w:sz w:val="18"/>
                <w:szCs w:val="18"/>
              </w:rPr>
            </w:pPr>
            <w:r>
              <w:rPr>
                <w:noProof/>
                <w:sz w:val="18"/>
                <w:szCs w:val="18"/>
                <w:lang w:eastAsia="en-GB"/>
              </w:rPr>
              <w:drawing>
                <wp:inline distT="0" distB="0" distL="0" distR="0" wp14:anchorId="23DB20CB" wp14:editId="2885C8D0">
                  <wp:extent cx="600075" cy="600075"/>
                  <wp:effectExtent l="0" t="0" r="0" b="0"/>
                  <wp:docPr id="82" name="Picture 82"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Beskrivning: H:\Mina Dokument\KemI Internationellt\GHS\Pictograms\Aquatic-pollut-re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207" w:type="dxa"/>
            <w:vMerge w:val="restart"/>
            <w:shd w:val="clear" w:color="auto" w:fill="auto"/>
            <w:vAlign w:val="center"/>
          </w:tcPr>
          <w:p w14:paraId="69B220C7" w14:textId="1E8C62DF" w:rsidR="008B6FEE" w:rsidRPr="007A5E0E" w:rsidRDefault="00B872B9" w:rsidP="00B562B3">
            <w:pPr>
              <w:tabs>
                <w:tab w:val="left" w:pos="1425"/>
              </w:tabs>
              <w:spacing w:before="40" w:after="40"/>
              <w:jc w:val="center"/>
              <w:rPr>
                <w:color w:val="FF0000"/>
                <w:sz w:val="18"/>
                <w:szCs w:val="18"/>
                <w:vertAlign w:val="superscript"/>
              </w:rPr>
            </w:pPr>
            <w:r>
              <w:rPr>
                <w:noProof/>
              </w:rPr>
              <w:drawing>
                <wp:inline distT="0" distB="0" distL="0" distR="0" wp14:anchorId="35FA97F9" wp14:editId="69A4E91F">
                  <wp:extent cx="657225" cy="657225"/>
                  <wp:effectExtent l="0" t="0" r="9525" b="9525"/>
                  <wp:docPr id="2" name="Picture 2"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sidR="008B6FEE" w:rsidRPr="007A5E0E">
              <w:rPr>
                <w:color w:val="FF0000"/>
                <w:sz w:val="18"/>
                <w:szCs w:val="18"/>
              </w:rPr>
              <w:t>and</w:t>
            </w:r>
          </w:p>
          <w:p w14:paraId="71A05545" w14:textId="77777777" w:rsidR="008B6FEE" w:rsidRPr="001D6814" w:rsidRDefault="008B6FEE" w:rsidP="00B562B3">
            <w:pPr>
              <w:keepNext/>
              <w:keepLines/>
              <w:tabs>
                <w:tab w:val="left" w:pos="1425"/>
              </w:tabs>
              <w:spacing w:before="40" w:after="40"/>
              <w:jc w:val="center"/>
              <w:rPr>
                <w:b/>
                <w:sz w:val="18"/>
                <w:szCs w:val="18"/>
              </w:rPr>
            </w:pPr>
            <w:r>
              <w:rPr>
                <w:b/>
                <w:noProof/>
                <w:sz w:val="18"/>
                <w:szCs w:val="18"/>
                <w:lang w:eastAsia="en-GB"/>
              </w:rPr>
              <w:drawing>
                <wp:inline distT="0" distB="0" distL="0" distR="0" wp14:anchorId="2F75AED4" wp14:editId="50C0B7A2">
                  <wp:extent cx="600075" cy="600075"/>
                  <wp:effectExtent l="0" t="0" r="0" b="0"/>
                  <wp:docPr id="35" name="Picture 35"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Beskrivning: https://www.msb.se/Upload/Forebyggande/farligt_gods/Skyltar_etiketter/bmp/Aquatic-pollut-black.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057" w:type="dxa"/>
            <w:shd w:val="clear" w:color="auto" w:fill="auto"/>
            <w:vAlign w:val="center"/>
          </w:tcPr>
          <w:p w14:paraId="2EF4363F"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Warning</w:t>
            </w:r>
          </w:p>
        </w:tc>
        <w:tc>
          <w:tcPr>
            <w:tcW w:w="1967" w:type="dxa"/>
            <w:shd w:val="clear" w:color="auto" w:fill="auto"/>
            <w:vAlign w:val="center"/>
          </w:tcPr>
          <w:p w14:paraId="69D1E43A"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Very toxic to aquatic life with long lasting effects</w:t>
            </w:r>
          </w:p>
        </w:tc>
        <w:tc>
          <w:tcPr>
            <w:tcW w:w="1057" w:type="dxa"/>
            <w:shd w:val="clear" w:color="auto" w:fill="auto"/>
            <w:vAlign w:val="center"/>
          </w:tcPr>
          <w:p w14:paraId="342D8101"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H410</w:t>
            </w:r>
          </w:p>
        </w:tc>
      </w:tr>
      <w:tr w:rsidR="00A9662F" w:rsidRPr="001D6814" w14:paraId="70926CB7" w14:textId="77777777" w:rsidTr="00EA43F8">
        <w:trPr>
          <w:cantSplit/>
          <w:trHeight w:val="94"/>
          <w:jc w:val="center"/>
        </w:trPr>
        <w:tc>
          <w:tcPr>
            <w:tcW w:w="1506" w:type="dxa"/>
            <w:vMerge/>
            <w:shd w:val="clear" w:color="auto" w:fill="auto"/>
            <w:vAlign w:val="center"/>
          </w:tcPr>
          <w:p w14:paraId="28834B12" w14:textId="77777777" w:rsidR="008B6FEE" w:rsidRPr="001D6814" w:rsidRDefault="008B6FEE" w:rsidP="00B562B3">
            <w:pPr>
              <w:keepNext/>
              <w:keepLines/>
              <w:tabs>
                <w:tab w:val="left" w:pos="1425"/>
              </w:tabs>
              <w:spacing w:before="40" w:after="40"/>
              <w:jc w:val="center"/>
              <w:rPr>
                <w:b/>
                <w:sz w:val="18"/>
                <w:szCs w:val="18"/>
              </w:rPr>
            </w:pPr>
          </w:p>
        </w:tc>
        <w:tc>
          <w:tcPr>
            <w:tcW w:w="905" w:type="dxa"/>
            <w:shd w:val="clear" w:color="auto" w:fill="auto"/>
            <w:vAlign w:val="center"/>
          </w:tcPr>
          <w:p w14:paraId="4FE3AA69"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Chronic 2</w:t>
            </w:r>
          </w:p>
        </w:tc>
        <w:tc>
          <w:tcPr>
            <w:tcW w:w="1209" w:type="dxa"/>
            <w:vMerge/>
            <w:vAlign w:val="center"/>
          </w:tcPr>
          <w:p w14:paraId="6C0D52D0" w14:textId="77777777" w:rsidR="008B6FEE" w:rsidRDefault="008B6FEE" w:rsidP="00B562B3">
            <w:pPr>
              <w:jc w:val="center"/>
              <w:rPr>
                <w:noProof/>
                <w:sz w:val="18"/>
                <w:szCs w:val="18"/>
                <w:lang w:eastAsia="en-GB"/>
              </w:rPr>
            </w:pPr>
          </w:p>
        </w:tc>
        <w:tc>
          <w:tcPr>
            <w:tcW w:w="1207" w:type="dxa"/>
            <w:vMerge/>
            <w:shd w:val="clear" w:color="auto" w:fill="auto"/>
            <w:vAlign w:val="center"/>
          </w:tcPr>
          <w:p w14:paraId="562ED924" w14:textId="77777777" w:rsidR="008B6FEE" w:rsidRPr="001D6814" w:rsidRDefault="008B6FEE" w:rsidP="00B562B3">
            <w:pPr>
              <w:jc w:val="center"/>
              <w:rPr>
                <w:b/>
                <w:i/>
                <w:sz w:val="18"/>
                <w:szCs w:val="18"/>
              </w:rPr>
            </w:pPr>
          </w:p>
        </w:tc>
        <w:tc>
          <w:tcPr>
            <w:tcW w:w="1207" w:type="dxa"/>
            <w:vMerge/>
            <w:shd w:val="clear" w:color="auto" w:fill="auto"/>
            <w:vAlign w:val="center"/>
          </w:tcPr>
          <w:p w14:paraId="5E4D235A" w14:textId="77777777" w:rsidR="008B6FEE" w:rsidRPr="001D6814" w:rsidRDefault="008B6FEE" w:rsidP="00B562B3">
            <w:pPr>
              <w:keepNext/>
              <w:keepLines/>
              <w:tabs>
                <w:tab w:val="left" w:pos="1425"/>
              </w:tabs>
              <w:spacing w:before="40" w:after="40"/>
              <w:jc w:val="center"/>
              <w:rPr>
                <w:b/>
                <w:sz w:val="18"/>
                <w:szCs w:val="18"/>
              </w:rPr>
            </w:pPr>
          </w:p>
        </w:tc>
        <w:tc>
          <w:tcPr>
            <w:tcW w:w="1057" w:type="dxa"/>
            <w:shd w:val="clear" w:color="auto" w:fill="auto"/>
            <w:vAlign w:val="center"/>
          </w:tcPr>
          <w:p w14:paraId="50521567" w14:textId="77777777" w:rsidR="008B6FEE" w:rsidRPr="001D6814" w:rsidRDefault="008B6FEE" w:rsidP="00B562B3">
            <w:pPr>
              <w:jc w:val="center"/>
              <w:rPr>
                <w:i/>
                <w:sz w:val="18"/>
                <w:szCs w:val="18"/>
              </w:rPr>
            </w:pPr>
            <w:r w:rsidRPr="001D6814">
              <w:rPr>
                <w:i/>
                <w:sz w:val="18"/>
                <w:szCs w:val="18"/>
              </w:rPr>
              <w:t>No signal word</w:t>
            </w:r>
            <w:r w:rsidRPr="001D6814" w:rsidDel="00297CC9">
              <w:rPr>
                <w:i/>
                <w:sz w:val="18"/>
                <w:szCs w:val="18"/>
              </w:rPr>
              <w:t xml:space="preserve"> </w:t>
            </w:r>
          </w:p>
        </w:tc>
        <w:tc>
          <w:tcPr>
            <w:tcW w:w="1967" w:type="dxa"/>
            <w:shd w:val="clear" w:color="auto" w:fill="auto"/>
            <w:vAlign w:val="center"/>
          </w:tcPr>
          <w:p w14:paraId="780BE4DC" w14:textId="77777777" w:rsidR="008B6FEE" w:rsidRPr="001D6814" w:rsidRDefault="008B6FEE" w:rsidP="00B562B3">
            <w:pPr>
              <w:keepNext/>
              <w:keepLines/>
              <w:tabs>
                <w:tab w:val="left" w:pos="1425"/>
              </w:tabs>
              <w:spacing w:before="40" w:after="40"/>
              <w:rPr>
                <w:sz w:val="18"/>
                <w:szCs w:val="18"/>
              </w:rPr>
            </w:pPr>
            <w:r w:rsidRPr="001D6814">
              <w:rPr>
                <w:sz w:val="18"/>
                <w:szCs w:val="18"/>
              </w:rPr>
              <w:t>Toxic to aquatic life with long lasting effects</w:t>
            </w:r>
          </w:p>
        </w:tc>
        <w:tc>
          <w:tcPr>
            <w:tcW w:w="1057" w:type="dxa"/>
            <w:shd w:val="clear" w:color="auto" w:fill="auto"/>
            <w:vAlign w:val="center"/>
          </w:tcPr>
          <w:p w14:paraId="7B57C0F5"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H411</w:t>
            </w:r>
          </w:p>
        </w:tc>
      </w:tr>
      <w:tr w:rsidR="00A9662F" w:rsidRPr="001D6814" w14:paraId="37A9C1B8" w14:textId="77777777" w:rsidTr="00EA43F8">
        <w:trPr>
          <w:cantSplit/>
          <w:trHeight w:val="94"/>
          <w:jc w:val="center"/>
        </w:trPr>
        <w:tc>
          <w:tcPr>
            <w:tcW w:w="1506" w:type="dxa"/>
            <w:vMerge/>
            <w:shd w:val="clear" w:color="auto" w:fill="auto"/>
            <w:vAlign w:val="center"/>
          </w:tcPr>
          <w:p w14:paraId="3C61901B" w14:textId="77777777" w:rsidR="008B6FEE" w:rsidRPr="001D6814" w:rsidRDefault="008B6FEE" w:rsidP="00B562B3">
            <w:pPr>
              <w:keepNext/>
              <w:keepLines/>
              <w:tabs>
                <w:tab w:val="left" w:pos="1425"/>
              </w:tabs>
              <w:spacing w:before="40" w:after="40"/>
              <w:jc w:val="center"/>
              <w:rPr>
                <w:b/>
                <w:sz w:val="18"/>
                <w:szCs w:val="18"/>
              </w:rPr>
            </w:pPr>
          </w:p>
        </w:tc>
        <w:tc>
          <w:tcPr>
            <w:tcW w:w="905" w:type="dxa"/>
            <w:shd w:val="clear" w:color="auto" w:fill="auto"/>
            <w:vAlign w:val="center"/>
          </w:tcPr>
          <w:p w14:paraId="05E23DBE"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Chronic 3</w:t>
            </w:r>
          </w:p>
        </w:tc>
        <w:tc>
          <w:tcPr>
            <w:tcW w:w="1209" w:type="dxa"/>
            <w:vMerge w:val="restart"/>
            <w:vAlign w:val="center"/>
          </w:tcPr>
          <w:p w14:paraId="53676502" w14:textId="77777777" w:rsidR="008B6FEE" w:rsidRPr="001D6814" w:rsidRDefault="008B6FEE" w:rsidP="00B562B3">
            <w:pPr>
              <w:jc w:val="center"/>
              <w:rPr>
                <w:i/>
                <w:sz w:val="18"/>
                <w:szCs w:val="18"/>
              </w:rPr>
            </w:pPr>
            <w:r w:rsidRPr="001950B7">
              <w:rPr>
                <w:i/>
                <w:color w:val="FF0000"/>
                <w:sz w:val="18"/>
                <w:szCs w:val="18"/>
              </w:rPr>
              <w:t xml:space="preserve">Not </w:t>
            </w:r>
            <w:r>
              <w:rPr>
                <w:i/>
                <w:color w:val="FF0000"/>
                <w:sz w:val="18"/>
                <w:szCs w:val="18"/>
              </w:rPr>
              <w:t>applicable</w:t>
            </w:r>
          </w:p>
        </w:tc>
        <w:tc>
          <w:tcPr>
            <w:tcW w:w="1207" w:type="dxa"/>
            <w:vMerge w:val="restart"/>
            <w:shd w:val="clear" w:color="auto" w:fill="auto"/>
            <w:vAlign w:val="center"/>
          </w:tcPr>
          <w:p w14:paraId="409AE667" w14:textId="77777777" w:rsidR="008B6FEE" w:rsidRPr="001D6814" w:rsidRDefault="008B6FEE" w:rsidP="00B562B3">
            <w:pPr>
              <w:jc w:val="center"/>
              <w:rPr>
                <w:i/>
                <w:sz w:val="18"/>
                <w:szCs w:val="18"/>
              </w:rPr>
            </w:pPr>
            <w:r w:rsidRPr="001D6814">
              <w:rPr>
                <w:i/>
                <w:sz w:val="18"/>
                <w:szCs w:val="18"/>
              </w:rPr>
              <w:t>No pictogram</w:t>
            </w:r>
          </w:p>
        </w:tc>
        <w:tc>
          <w:tcPr>
            <w:tcW w:w="1207" w:type="dxa"/>
            <w:vMerge w:val="restart"/>
            <w:shd w:val="clear" w:color="auto" w:fill="auto"/>
            <w:vAlign w:val="center"/>
          </w:tcPr>
          <w:p w14:paraId="1185CDBF" w14:textId="77777777" w:rsidR="008B6FEE" w:rsidRPr="001D6814" w:rsidRDefault="008B6FEE" w:rsidP="00B562B3">
            <w:pPr>
              <w:keepNext/>
              <w:keepLines/>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 xml:space="preserve">applicable </w:t>
            </w:r>
            <w:r w:rsidRPr="003F73EF">
              <w:rPr>
                <w:i/>
                <w:strike/>
                <w:sz w:val="18"/>
                <w:szCs w:val="18"/>
              </w:rPr>
              <w:t>Not required</w:t>
            </w:r>
          </w:p>
        </w:tc>
        <w:tc>
          <w:tcPr>
            <w:tcW w:w="1057" w:type="dxa"/>
            <w:vMerge w:val="restart"/>
            <w:shd w:val="clear" w:color="auto" w:fill="auto"/>
            <w:vAlign w:val="center"/>
          </w:tcPr>
          <w:p w14:paraId="5532C112" w14:textId="77777777" w:rsidR="008B6FEE" w:rsidRPr="001D6814" w:rsidRDefault="008B6FEE" w:rsidP="00B562B3">
            <w:pPr>
              <w:jc w:val="center"/>
              <w:rPr>
                <w:i/>
                <w:sz w:val="18"/>
                <w:szCs w:val="18"/>
              </w:rPr>
            </w:pPr>
            <w:r w:rsidRPr="001D6814">
              <w:rPr>
                <w:i/>
                <w:sz w:val="18"/>
                <w:szCs w:val="18"/>
              </w:rPr>
              <w:t>No signal word</w:t>
            </w:r>
          </w:p>
        </w:tc>
        <w:tc>
          <w:tcPr>
            <w:tcW w:w="1967" w:type="dxa"/>
            <w:shd w:val="clear" w:color="auto" w:fill="auto"/>
            <w:vAlign w:val="center"/>
          </w:tcPr>
          <w:p w14:paraId="1725C195" w14:textId="77777777" w:rsidR="008B6FEE" w:rsidRPr="001D6814" w:rsidRDefault="008B6FEE" w:rsidP="00B562B3">
            <w:pPr>
              <w:keepNext/>
              <w:keepLines/>
              <w:tabs>
                <w:tab w:val="left" w:pos="1425"/>
              </w:tabs>
              <w:spacing w:before="40" w:after="40"/>
              <w:rPr>
                <w:sz w:val="18"/>
                <w:szCs w:val="18"/>
              </w:rPr>
            </w:pPr>
            <w:r w:rsidRPr="001D6814">
              <w:rPr>
                <w:sz w:val="18"/>
                <w:szCs w:val="18"/>
              </w:rPr>
              <w:t>Harmful to aquatic life with long lasting effects</w:t>
            </w:r>
          </w:p>
        </w:tc>
        <w:tc>
          <w:tcPr>
            <w:tcW w:w="1057" w:type="dxa"/>
            <w:shd w:val="clear" w:color="auto" w:fill="auto"/>
            <w:vAlign w:val="center"/>
          </w:tcPr>
          <w:p w14:paraId="1E803624"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H412</w:t>
            </w:r>
          </w:p>
        </w:tc>
      </w:tr>
      <w:tr w:rsidR="00A9662F" w:rsidRPr="001D6814" w14:paraId="284F0DC2" w14:textId="77777777" w:rsidTr="00EA43F8">
        <w:trPr>
          <w:cantSplit/>
          <w:trHeight w:val="94"/>
          <w:jc w:val="center"/>
        </w:trPr>
        <w:tc>
          <w:tcPr>
            <w:tcW w:w="1506" w:type="dxa"/>
            <w:vMerge/>
            <w:shd w:val="clear" w:color="auto" w:fill="auto"/>
            <w:vAlign w:val="center"/>
          </w:tcPr>
          <w:p w14:paraId="067983FE" w14:textId="77777777" w:rsidR="008B6FEE" w:rsidRPr="001D6814" w:rsidRDefault="008B6FEE" w:rsidP="00B562B3">
            <w:pPr>
              <w:keepNext/>
              <w:keepLines/>
              <w:tabs>
                <w:tab w:val="left" w:pos="1425"/>
              </w:tabs>
              <w:spacing w:before="40" w:after="40"/>
              <w:jc w:val="center"/>
              <w:rPr>
                <w:b/>
                <w:sz w:val="18"/>
                <w:szCs w:val="18"/>
              </w:rPr>
            </w:pPr>
          </w:p>
        </w:tc>
        <w:tc>
          <w:tcPr>
            <w:tcW w:w="905" w:type="dxa"/>
            <w:shd w:val="clear" w:color="auto" w:fill="auto"/>
            <w:vAlign w:val="center"/>
          </w:tcPr>
          <w:p w14:paraId="7EC95A12"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Chronic 4</w:t>
            </w:r>
          </w:p>
        </w:tc>
        <w:tc>
          <w:tcPr>
            <w:tcW w:w="1209" w:type="dxa"/>
            <w:vMerge/>
          </w:tcPr>
          <w:p w14:paraId="0D916A97" w14:textId="77777777" w:rsidR="008B6FEE" w:rsidRPr="001D6814" w:rsidRDefault="008B6FEE" w:rsidP="00B562B3">
            <w:pPr>
              <w:jc w:val="center"/>
              <w:rPr>
                <w:i/>
                <w:sz w:val="18"/>
                <w:szCs w:val="18"/>
              </w:rPr>
            </w:pPr>
          </w:p>
        </w:tc>
        <w:tc>
          <w:tcPr>
            <w:tcW w:w="1207" w:type="dxa"/>
            <w:vMerge/>
            <w:shd w:val="clear" w:color="auto" w:fill="auto"/>
            <w:vAlign w:val="center"/>
          </w:tcPr>
          <w:p w14:paraId="1EB2D4AF" w14:textId="77777777" w:rsidR="008B6FEE" w:rsidRPr="001D6814" w:rsidRDefault="008B6FEE" w:rsidP="00B562B3">
            <w:pPr>
              <w:jc w:val="center"/>
              <w:rPr>
                <w:i/>
                <w:sz w:val="18"/>
                <w:szCs w:val="18"/>
              </w:rPr>
            </w:pPr>
          </w:p>
        </w:tc>
        <w:tc>
          <w:tcPr>
            <w:tcW w:w="1207" w:type="dxa"/>
            <w:vMerge/>
            <w:shd w:val="clear" w:color="auto" w:fill="auto"/>
            <w:vAlign w:val="center"/>
          </w:tcPr>
          <w:p w14:paraId="4D960F65" w14:textId="77777777" w:rsidR="008B6FEE" w:rsidRPr="001D6814" w:rsidRDefault="008B6FEE" w:rsidP="00B562B3">
            <w:pPr>
              <w:keepNext/>
              <w:keepLines/>
              <w:tabs>
                <w:tab w:val="left" w:pos="1425"/>
              </w:tabs>
              <w:spacing w:before="40" w:after="40"/>
              <w:jc w:val="center"/>
              <w:rPr>
                <w:sz w:val="18"/>
                <w:szCs w:val="18"/>
              </w:rPr>
            </w:pPr>
          </w:p>
        </w:tc>
        <w:tc>
          <w:tcPr>
            <w:tcW w:w="1057" w:type="dxa"/>
            <w:vMerge/>
            <w:shd w:val="clear" w:color="auto" w:fill="auto"/>
            <w:vAlign w:val="center"/>
          </w:tcPr>
          <w:p w14:paraId="10D97D05" w14:textId="77777777" w:rsidR="008B6FEE" w:rsidRPr="001D6814" w:rsidRDefault="008B6FEE" w:rsidP="00B562B3">
            <w:pPr>
              <w:jc w:val="center"/>
              <w:rPr>
                <w:i/>
                <w:sz w:val="18"/>
                <w:szCs w:val="18"/>
              </w:rPr>
            </w:pPr>
          </w:p>
        </w:tc>
        <w:tc>
          <w:tcPr>
            <w:tcW w:w="1967" w:type="dxa"/>
            <w:shd w:val="clear" w:color="auto" w:fill="auto"/>
            <w:vAlign w:val="center"/>
          </w:tcPr>
          <w:p w14:paraId="029DEECE" w14:textId="77777777" w:rsidR="008B6FEE" w:rsidRPr="001D6814" w:rsidRDefault="008B6FEE" w:rsidP="00B562B3">
            <w:pPr>
              <w:keepNext/>
              <w:keepLines/>
              <w:tabs>
                <w:tab w:val="left" w:pos="1425"/>
              </w:tabs>
              <w:spacing w:before="40" w:after="40"/>
              <w:rPr>
                <w:sz w:val="18"/>
                <w:szCs w:val="18"/>
              </w:rPr>
            </w:pPr>
            <w:r w:rsidRPr="001D6814">
              <w:rPr>
                <w:sz w:val="18"/>
                <w:szCs w:val="18"/>
              </w:rPr>
              <w:t>May cause long lasting harmful effects to aquatic life</w:t>
            </w:r>
          </w:p>
        </w:tc>
        <w:tc>
          <w:tcPr>
            <w:tcW w:w="1057" w:type="dxa"/>
            <w:shd w:val="clear" w:color="auto" w:fill="auto"/>
            <w:vAlign w:val="center"/>
          </w:tcPr>
          <w:p w14:paraId="7FDEFAF9"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H413</w:t>
            </w:r>
          </w:p>
        </w:tc>
      </w:tr>
    </w:tbl>
    <w:p w14:paraId="6E4169DE" w14:textId="080B0151" w:rsidR="004164F5" w:rsidRPr="00A85AE7" w:rsidRDefault="008B6FEE" w:rsidP="00A85AE7">
      <w:pPr>
        <w:spacing w:before="40" w:after="40"/>
        <w:ind w:left="567" w:right="402" w:hanging="284"/>
        <w:jc w:val="both"/>
        <w:rPr>
          <w:i/>
          <w:iCs/>
          <w:color w:val="FF0000"/>
          <w:sz w:val="18"/>
          <w:szCs w:val="18"/>
          <w:lang w:val="en-US"/>
        </w:rPr>
      </w:pPr>
      <w:bookmarkStart w:id="20" w:name="_Hlk536008482"/>
      <w:proofErr w:type="spellStart"/>
      <w:r w:rsidRPr="001D6814">
        <w:rPr>
          <w:i/>
          <w:sz w:val="18"/>
          <w:szCs w:val="18"/>
          <w:vertAlign w:val="superscript"/>
        </w:rPr>
        <w:t>a</w:t>
      </w:r>
      <w:proofErr w:type="spellEnd"/>
      <w:r w:rsidRPr="001D6814">
        <w:rPr>
          <w:i/>
          <w:sz w:val="18"/>
          <w:szCs w:val="18"/>
          <w:vertAlign w:val="superscript"/>
        </w:rPr>
        <w:tab/>
      </w:r>
      <w:proofErr w:type="gramStart"/>
      <w:r w:rsidRPr="008D3085">
        <w:rPr>
          <w:i/>
          <w:strike/>
          <w:sz w:val="18"/>
          <w:szCs w:val="18"/>
        </w:rPr>
        <w:t>For</w:t>
      </w:r>
      <w:proofErr w:type="gramEnd"/>
      <w:r w:rsidRPr="008D3085">
        <w:rPr>
          <w:i/>
          <w:strike/>
          <w:sz w:val="18"/>
          <w:szCs w:val="18"/>
        </w:rPr>
        <w:t xml:space="preserve"> categories 1 and 2, </w:t>
      </w:r>
      <w:proofErr w:type="spellStart"/>
      <w:r w:rsidRPr="008D3085">
        <w:rPr>
          <w:i/>
          <w:strike/>
          <w:sz w:val="18"/>
          <w:szCs w:val="18"/>
        </w:rPr>
        <w:t>u</w:t>
      </w:r>
      <w:r w:rsidRPr="008D3085">
        <w:rPr>
          <w:i/>
          <w:color w:val="FF0000"/>
          <w:sz w:val="18"/>
          <w:szCs w:val="18"/>
        </w:rPr>
        <w:t>U</w:t>
      </w:r>
      <w:r w:rsidRPr="001D6814">
        <w:rPr>
          <w:i/>
          <w:sz w:val="18"/>
          <w:szCs w:val="18"/>
        </w:rPr>
        <w:t>nder</w:t>
      </w:r>
      <w:proofErr w:type="spellEnd"/>
      <w:r w:rsidRPr="001D6814">
        <w:rPr>
          <w:i/>
          <w:sz w:val="18"/>
          <w:szCs w:val="18"/>
        </w:rPr>
        <w:t xml:space="preserve"> the UN </w:t>
      </w:r>
      <w:r w:rsidRPr="008D3085">
        <w:rPr>
          <w:i/>
          <w:strike/>
          <w:sz w:val="18"/>
          <w:szCs w:val="18"/>
        </w:rPr>
        <w:t>Recommendations on the Transport of Dangerous Goods,</w:t>
      </w:r>
      <w:r w:rsidRPr="001D6814">
        <w:rPr>
          <w:i/>
          <w:sz w:val="18"/>
          <w:szCs w:val="18"/>
        </w:rPr>
        <w:t xml:space="preserve"> Model Regulations, </w:t>
      </w:r>
      <w:r w:rsidRPr="008D3085">
        <w:rPr>
          <w:i/>
          <w:color w:val="FF0000"/>
          <w:sz w:val="18"/>
          <w:szCs w:val="18"/>
        </w:rPr>
        <w:t xml:space="preserve">for categories </w:t>
      </w:r>
      <w:r w:rsidR="0091357D" w:rsidRPr="0091357D">
        <w:rPr>
          <w:i/>
          <w:color w:val="FF0000"/>
          <w:sz w:val="18"/>
          <w:szCs w:val="18"/>
          <w:u w:val="single"/>
        </w:rPr>
        <w:t>Chronic</w:t>
      </w:r>
      <w:r w:rsidR="0091357D">
        <w:rPr>
          <w:i/>
          <w:color w:val="FF0000"/>
          <w:sz w:val="18"/>
          <w:szCs w:val="18"/>
        </w:rPr>
        <w:t xml:space="preserve"> </w:t>
      </w:r>
      <w:r w:rsidRPr="008D3085">
        <w:rPr>
          <w:i/>
          <w:color w:val="FF0000"/>
          <w:sz w:val="18"/>
          <w:szCs w:val="18"/>
        </w:rPr>
        <w:t>1 and 2</w:t>
      </w:r>
      <w:r>
        <w:rPr>
          <w:i/>
          <w:color w:val="FF0000"/>
          <w:sz w:val="18"/>
          <w:szCs w:val="18"/>
        </w:rPr>
        <w:t>,</w:t>
      </w:r>
      <w:r>
        <w:rPr>
          <w:i/>
          <w:sz w:val="18"/>
          <w:szCs w:val="18"/>
        </w:rPr>
        <w:t xml:space="preserve"> </w:t>
      </w:r>
      <w:r w:rsidRPr="002D54A4">
        <w:rPr>
          <w:i/>
          <w:color w:val="FF0000"/>
          <w:sz w:val="18"/>
          <w:szCs w:val="18"/>
        </w:rPr>
        <w:t>environmentally hazardous substances are classified under Class 9 and shall bear both the Class 9</w:t>
      </w:r>
      <w:r w:rsidR="0091357D">
        <w:rPr>
          <w:i/>
          <w:color w:val="FF0000"/>
          <w:sz w:val="18"/>
          <w:szCs w:val="18"/>
        </w:rPr>
        <w:t xml:space="preserve"> </w:t>
      </w:r>
      <w:r w:rsidR="0091357D" w:rsidRPr="0091357D">
        <w:rPr>
          <w:i/>
          <w:color w:val="FF0000"/>
          <w:sz w:val="18"/>
          <w:szCs w:val="18"/>
          <w:u w:val="single"/>
        </w:rPr>
        <w:t>transport pictogram</w:t>
      </w:r>
      <w:r w:rsidRPr="0091357D">
        <w:rPr>
          <w:i/>
          <w:color w:val="FF0000"/>
          <w:sz w:val="18"/>
          <w:szCs w:val="18"/>
        </w:rPr>
        <w:t xml:space="preserve"> </w:t>
      </w:r>
      <w:r w:rsidRPr="002D54A4">
        <w:rPr>
          <w:i/>
          <w:color w:val="FF0000"/>
          <w:sz w:val="18"/>
          <w:szCs w:val="18"/>
        </w:rPr>
        <w:t xml:space="preserve">and the environmentally hazardous substance </w:t>
      </w:r>
      <w:r w:rsidRPr="00A85AE7">
        <w:rPr>
          <w:i/>
          <w:strike/>
          <w:color w:val="FF0000"/>
          <w:sz w:val="18"/>
          <w:szCs w:val="18"/>
        </w:rPr>
        <w:t>UN Model</w:t>
      </w:r>
      <w:r w:rsidR="003F0E22" w:rsidRPr="00A85AE7">
        <w:rPr>
          <w:i/>
          <w:strike/>
          <w:color w:val="FF0000"/>
          <w:sz w:val="18"/>
          <w:szCs w:val="18"/>
        </w:rPr>
        <w:t xml:space="preserve"> Regulations</w:t>
      </w:r>
      <w:r w:rsidRPr="00A85AE7">
        <w:rPr>
          <w:i/>
          <w:strike/>
          <w:color w:val="FF0000"/>
          <w:sz w:val="18"/>
          <w:szCs w:val="18"/>
        </w:rPr>
        <w:t xml:space="preserve"> </w:t>
      </w:r>
      <w:proofErr w:type="spellStart"/>
      <w:r w:rsidRPr="006546D9">
        <w:rPr>
          <w:i/>
          <w:strike/>
          <w:color w:val="FF0000"/>
          <w:sz w:val="18"/>
          <w:szCs w:val="18"/>
        </w:rPr>
        <w:t>pictogram</w:t>
      </w:r>
      <w:r w:rsidR="004164F5" w:rsidRPr="006546D9">
        <w:rPr>
          <w:i/>
          <w:color w:val="FF0000"/>
          <w:sz w:val="18"/>
          <w:szCs w:val="18"/>
          <w:u w:val="single"/>
        </w:rPr>
        <w:t>transport</w:t>
      </w:r>
      <w:proofErr w:type="spellEnd"/>
      <w:r w:rsidR="004164F5" w:rsidRPr="006546D9">
        <w:rPr>
          <w:i/>
          <w:color w:val="FF0000"/>
          <w:sz w:val="18"/>
          <w:szCs w:val="18"/>
          <w:u w:val="single"/>
        </w:rPr>
        <w:t xml:space="preserve"> mark (see Chapter 5.2, section 5.2.1.6 and Chapter 5.3, section 5.3.2.3, of the UN Model Regulations)</w:t>
      </w:r>
      <w:r w:rsidRPr="006546D9">
        <w:rPr>
          <w:i/>
          <w:color w:val="FF0000"/>
          <w:sz w:val="18"/>
          <w:szCs w:val="18"/>
          <w:u w:val="single"/>
        </w:rPr>
        <w:t>.</w:t>
      </w:r>
      <w:r w:rsidRPr="006546D9">
        <w:rPr>
          <w:i/>
          <w:strike/>
          <w:color w:val="FF0000"/>
          <w:sz w:val="18"/>
          <w:szCs w:val="18"/>
          <w:u w:val="single"/>
        </w:rPr>
        <w:t xml:space="preserve"> </w:t>
      </w:r>
      <w:r w:rsidRPr="006546D9">
        <w:rPr>
          <w:i/>
          <w:strike/>
          <w:sz w:val="18"/>
          <w:szCs w:val="18"/>
        </w:rPr>
        <w:t>the pictogram is not required if the substance presents any other hazards covered by UN Model Regulations</w:t>
      </w:r>
      <w:r w:rsidRPr="006546D9">
        <w:rPr>
          <w:i/>
          <w:sz w:val="18"/>
          <w:szCs w:val="18"/>
        </w:rPr>
        <w:t xml:space="preserve">. </w:t>
      </w:r>
      <w:r w:rsidR="003F0E22" w:rsidRPr="006546D9">
        <w:rPr>
          <w:i/>
          <w:strike/>
          <w:sz w:val="18"/>
          <w:szCs w:val="18"/>
        </w:rPr>
        <w:t>If no other hazard is presented, this pictogram is required as a mark in addition to the UN Model Regulations Class 9 label</w:t>
      </w:r>
      <w:r w:rsidR="003F0E22" w:rsidRPr="00AE2768">
        <w:rPr>
          <w:i/>
          <w:sz w:val="18"/>
          <w:szCs w:val="18"/>
        </w:rPr>
        <w:t xml:space="preserve">. </w:t>
      </w:r>
      <w:r w:rsidR="003F0E22" w:rsidRPr="00AE2768">
        <w:rPr>
          <w:i/>
          <w:iCs/>
          <w:color w:val="FF0000"/>
          <w:sz w:val="18"/>
          <w:szCs w:val="18"/>
          <w:lang w:val="en-US"/>
        </w:rPr>
        <w:t xml:space="preserve">However, if the </w:t>
      </w:r>
      <w:r w:rsidR="00A85AE7" w:rsidRPr="00AE2768">
        <w:rPr>
          <w:i/>
          <w:iCs/>
          <w:color w:val="FF0000"/>
          <w:sz w:val="18"/>
          <w:szCs w:val="18"/>
          <w:u w:val="single"/>
          <w:lang w:val="en-US"/>
        </w:rPr>
        <w:t>environmentally hazardous</w:t>
      </w:r>
      <w:r w:rsidR="00A85AE7" w:rsidRPr="00AE2768">
        <w:rPr>
          <w:i/>
          <w:iCs/>
          <w:color w:val="FF0000"/>
          <w:sz w:val="18"/>
          <w:szCs w:val="18"/>
          <w:lang w:val="en-US"/>
        </w:rPr>
        <w:t xml:space="preserve"> </w:t>
      </w:r>
      <w:r w:rsidR="003F0E22" w:rsidRPr="00AE2768">
        <w:rPr>
          <w:i/>
          <w:iCs/>
          <w:color w:val="FF0000"/>
          <w:sz w:val="18"/>
          <w:szCs w:val="18"/>
          <w:lang w:val="en-US"/>
        </w:rPr>
        <w:t>substance presents any other hazards covered by UN Model Regulations</w:t>
      </w:r>
      <w:r w:rsidR="00A85AE7" w:rsidRPr="00AE2768">
        <w:rPr>
          <w:i/>
          <w:iCs/>
          <w:color w:val="FF0000"/>
          <w:sz w:val="18"/>
          <w:szCs w:val="18"/>
          <w:lang w:val="en-US"/>
        </w:rPr>
        <w:t>,</w:t>
      </w:r>
      <w:r w:rsidR="003F0E22" w:rsidRPr="00AE2768">
        <w:rPr>
          <w:i/>
          <w:iCs/>
          <w:color w:val="FF0000"/>
          <w:sz w:val="18"/>
          <w:szCs w:val="18"/>
          <w:lang w:val="en-US"/>
        </w:rPr>
        <w:t xml:space="preserve"> </w:t>
      </w:r>
      <w:r w:rsidR="003F0E22" w:rsidRPr="00AE2768">
        <w:rPr>
          <w:i/>
          <w:iCs/>
          <w:strike/>
          <w:color w:val="FF0000"/>
          <w:sz w:val="18"/>
          <w:szCs w:val="18"/>
          <w:lang w:val="en-US"/>
        </w:rPr>
        <w:t>then</w:t>
      </w:r>
      <w:r w:rsidR="003F0E22" w:rsidRPr="00AE2768">
        <w:rPr>
          <w:i/>
          <w:iCs/>
          <w:color w:val="FF0000"/>
          <w:sz w:val="18"/>
          <w:szCs w:val="18"/>
          <w:lang w:val="en-US"/>
        </w:rPr>
        <w:t xml:space="preserve"> the Class 9 </w:t>
      </w:r>
      <w:r w:rsidR="00A85AE7" w:rsidRPr="00AE2768">
        <w:rPr>
          <w:i/>
          <w:iCs/>
          <w:color w:val="FF0000"/>
          <w:sz w:val="18"/>
          <w:szCs w:val="18"/>
          <w:u w:val="single"/>
          <w:lang w:val="en-US"/>
        </w:rPr>
        <w:t>transport</w:t>
      </w:r>
      <w:r w:rsidR="00A85AE7" w:rsidRPr="00AE2768">
        <w:rPr>
          <w:i/>
          <w:iCs/>
          <w:color w:val="FF0000"/>
          <w:sz w:val="18"/>
          <w:szCs w:val="18"/>
          <w:lang w:val="en-US"/>
        </w:rPr>
        <w:t xml:space="preserve"> </w:t>
      </w:r>
      <w:r w:rsidR="003F0E22" w:rsidRPr="00AE2768">
        <w:rPr>
          <w:i/>
          <w:iCs/>
          <w:color w:val="FF0000"/>
          <w:sz w:val="18"/>
          <w:szCs w:val="18"/>
          <w:lang w:val="en-US"/>
        </w:rPr>
        <w:t xml:space="preserve">pictogram </w:t>
      </w:r>
      <w:r w:rsidR="003F0E22" w:rsidRPr="00AE2768">
        <w:rPr>
          <w:i/>
          <w:iCs/>
          <w:strike/>
          <w:color w:val="FF0000"/>
          <w:sz w:val="18"/>
          <w:szCs w:val="18"/>
          <w:lang w:val="en-US"/>
        </w:rPr>
        <w:t>would not be applicable and would</w:t>
      </w:r>
      <w:r w:rsidR="003F0E22" w:rsidRPr="00AE2768">
        <w:rPr>
          <w:i/>
          <w:iCs/>
          <w:color w:val="FF0000"/>
          <w:sz w:val="18"/>
          <w:szCs w:val="18"/>
          <w:lang w:val="en-US"/>
        </w:rPr>
        <w:t xml:space="preserve"> </w:t>
      </w:r>
      <w:r w:rsidR="00A85AE7" w:rsidRPr="00AE2768">
        <w:rPr>
          <w:i/>
          <w:iCs/>
          <w:color w:val="FF0000"/>
          <w:sz w:val="18"/>
          <w:szCs w:val="18"/>
          <w:u w:val="single"/>
          <w:lang w:val="en-US"/>
        </w:rPr>
        <w:t xml:space="preserve">shall </w:t>
      </w:r>
      <w:r w:rsidR="003F0E22" w:rsidRPr="00AE2768">
        <w:rPr>
          <w:i/>
          <w:iCs/>
          <w:color w:val="FF0000"/>
          <w:sz w:val="18"/>
          <w:szCs w:val="18"/>
          <w:lang w:val="en-US"/>
        </w:rPr>
        <w:t xml:space="preserve">be replaced by the </w:t>
      </w:r>
      <w:bookmarkStart w:id="21" w:name="_Hlk3443847"/>
      <w:r w:rsidR="00A85AE7" w:rsidRPr="006546D9">
        <w:rPr>
          <w:i/>
          <w:iCs/>
          <w:color w:val="FF0000"/>
          <w:sz w:val="18"/>
          <w:szCs w:val="18"/>
          <w:u w:val="single"/>
          <w:lang w:val="en-US"/>
        </w:rPr>
        <w:t>transport</w:t>
      </w:r>
      <w:r w:rsidR="00A85AE7" w:rsidRPr="006546D9">
        <w:rPr>
          <w:i/>
          <w:iCs/>
          <w:color w:val="FF0000"/>
          <w:sz w:val="18"/>
          <w:szCs w:val="18"/>
          <w:lang w:val="en-US"/>
        </w:rPr>
        <w:t xml:space="preserve"> </w:t>
      </w:r>
      <w:r w:rsidR="003F0E22" w:rsidRPr="006546D9">
        <w:rPr>
          <w:i/>
          <w:iCs/>
          <w:color w:val="FF0000"/>
          <w:sz w:val="18"/>
          <w:szCs w:val="18"/>
          <w:lang w:val="en-US"/>
        </w:rPr>
        <w:t xml:space="preserve">pictogram(s) </w:t>
      </w:r>
      <w:r w:rsidR="00A85AE7" w:rsidRPr="006546D9">
        <w:rPr>
          <w:i/>
          <w:iCs/>
          <w:color w:val="FF0000"/>
          <w:sz w:val="18"/>
          <w:szCs w:val="18"/>
          <w:u w:val="single"/>
          <w:lang w:val="en-US"/>
        </w:rPr>
        <w:t>applicable</w:t>
      </w:r>
      <w:r w:rsidR="00A85AE7" w:rsidRPr="00A85AE7">
        <w:rPr>
          <w:i/>
          <w:iCs/>
          <w:color w:val="FF0000"/>
          <w:sz w:val="18"/>
          <w:szCs w:val="18"/>
          <w:u w:val="single"/>
          <w:lang w:val="en-US"/>
        </w:rPr>
        <w:t xml:space="preserve"> to</w:t>
      </w:r>
      <w:r w:rsidR="00A85AE7">
        <w:rPr>
          <w:i/>
          <w:iCs/>
          <w:color w:val="FF0000"/>
          <w:sz w:val="18"/>
          <w:szCs w:val="18"/>
          <w:lang w:val="en-US"/>
        </w:rPr>
        <w:t xml:space="preserve"> </w:t>
      </w:r>
      <w:r w:rsidR="003F0E22" w:rsidRPr="00A85AE7">
        <w:rPr>
          <w:i/>
          <w:iCs/>
          <w:strike/>
          <w:color w:val="FF0000"/>
          <w:sz w:val="18"/>
          <w:szCs w:val="18"/>
          <w:lang w:val="en-US"/>
        </w:rPr>
        <w:t xml:space="preserve">of </w:t>
      </w:r>
      <w:r w:rsidR="003F0E22" w:rsidRPr="00A96C8D">
        <w:rPr>
          <w:i/>
          <w:iCs/>
          <w:color w:val="FF0000"/>
          <w:sz w:val="18"/>
          <w:szCs w:val="18"/>
          <w:lang w:val="en-US"/>
        </w:rPr>
        <w:t xml:space="preserve">the </w:t>
      </w:r>
      <w:bookmarkEnd w:id="21"/>
      <w:r w:rsidR="003F0E22" w:rsidRPr="00A85AE7">
        <w:rPr>
          <w:i/>
          <w:iCs/>
          <w:strike/>
          <w:color w:val="FF0000"/>
          <w:sz w:val="18"/>
          <w:szCs w:val="18"/>
          <w:lang w:val="en-US"/>
        </w:rPr>
        <w:t xml:space="preserve">other </w:t>
      </w:r>
      <w:r w:rsidR="003F0E22" w:rsidRPr="00A96C8D">
        <w:rPr>
          <w:i/>
          <w:iCs/>
          <w:color w:val="FF0000"/>
          <w:sz w:val="18"/>
          <w:szCs w:val="18"/>
          <w:lang w:val="en-US"/>
        </w:rPr>
        <w:t xml:space="preserve">hazard(s) </w:t>
      </w:r>
      <w:r w:rsidR="003F0E22" w:rsidRPr="00A85AE7">
        <w:rPr>
          <w:i/>
          <w:iCs/>
          <w:strike/>
          <w:color w:val="FF0000"/>
          <w:sz w:val="18"/>
          <w:szCs w:val="18"/>
          <w:lang w:val="en-US"/>
        </w:rPr>
        <w:t>re</w:t>
      </w:r>
      <w:r w:rsidR="003F0E22" w:rsidRPr="00A96C8D">
        <w:rPr>
          <w:i/>
          <w:iCs/>
          <w:color w:val="FF0000"/>
          <w:sz w:val="18"/>
          <w:szCs w:val="18"/>
          <w:lang w:val="en-US"/>
        </w:rPr>
        <w:t>present</w:t>
      </w:r>
      <w:r w:rsidR="003F0E22" w:rsidRPr="00A85AE7">
        <w:rPr>
          <w:i/>
          <w:iCs/>
          <w:strike/>
          <w:color w:val="FF0000"/>
          <w:sz w:val="18"/>
          <w:szCs w:val="18"/>
          <w:lang w:val="en-US"/>
        </w:rPr>
        <w:t>ed</w:t>
      </w:r>
      <w:r w:rsidR="003F0E22" w:rsidRPr="00A96C8D">
        <w:rPr>
          <w:i/>
          <w:iCs/>
          <w:color w:val="FF0000"/>
          <w:sz w:val="18"/>
          <w:szCs w:val="18"/>
          <w:lang w:val="en-US"/>
        </w:rPr>
        <w:t>.</w:t>
      </w:r>
    </w:p>
    <w:bookmarkEnd w:id="20"/>
    <w:p w14:paraId="665C793C" w14:textId="77777777" w:rsidR="008B6FEE" w:rsidRPr="001D6814" w:rsidRDefault="008B6FEE" w:rsidP="00AA1D47">
      <w:pPr>
        <w:pStyle w:val="GHSHeading3"/>
        <w:tabs>
          <w:tab w:val="clear" w:pos="1418"/>
          <w:tab w:val="left" w:pos="1134"/>
          <w:tab w:val="left" w:pos="1560"/>
        </w:tabs>
        <w:spacing w:before="240" w:after="200"/>
        <w:ind w:left="284"/>
        <w:rPr>
          <w:sz w:val="20"/>
        </w:rPr>
      </w:pPr>
      <w:r w:rsidRPr="001D6814">
        <w:rPr>
          <w:sz w:val="20"/>
        </w:rPr>
        <w:t xml:space="preserve">A1.30 </w:t>
      </w:r>
      <w:r w:rsidRPr="001D6814">
        <w:rPr>
          <w:sz w:val="20"/>
        </w:rPr>
        <w:tab/>
        <w:t>Hazard to the ozone layer (see Chapter 4.2 for classification criteria)</w:t>
      </w: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24"/>
        <w:gridCol w:w="869"/>
        <w:gridCol w:w="1323"/>
        <w:gridCol w:w="1173"/>
        <w:gridCol w:w="1173"/>
        <w:gridCol w:w="1027"/>
        <w:gridCol w:w="1910"/>
        <w:gridCol w:w="1173"/>
      </w:tblGrid>
      <w:tr w:rsidR="00E663E4" w:rsidRPr="001D6814" w14:paraId="13876F40" w14:textId="77777777" w:rsidTr="00EA43F8">
        <w:trPr>
          <w:cantSplit/>
          <w:trHeight w:val="416"/>
          <w:tblHeader/>
          <w:jc w:val="center"/>
        </w:trPr>
        <w:tc>
          <w:tcPr>
            <w:tcW w:w="35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A3EECF"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Classification</w:t>
            </w:r>
          </w:p>
        </w:tc>
        <w:tc>
          <w:tcPr>
            <w:tcW w:w="5283" w:type="dxa"/>
            <w:gridSpan w:val="4"/>
            <w:tcBorders>
              <w:top w:val="single" w:sz="4" w:space="0" w:color="auto"/>
              <w:left w:val="single" w:sz="4" w:space="0" w:color="auto"/>
              <w:bottom w:val="single" w:sz="4" w:space="0" w:color="auto"/>
              <w:right w:val="single" w:sz="4" w:space="0" w:color="auto"/>
            </w:tcBorders>
            <w:shd w:val="clear" w:color="auto" w:fill="auto"/>
          </w:tcPr>
          <w:p w14:paraId="200D1FEB" w14:textId="77777777" w:rsidR="008B6FEE" w:rsidRPr="00FF3222" w:rsidRDefault="008B6FEE" w:rsidP="00B562B3">
            <w:pPr>
              <w:keepNext/>
              <w:keepLines/>
              <w:tabs>
                <w:tab w:val="left" w:pos="1425"/>
              </w:tabs>
              <w:spacing w:before="80" w:after="80"/>
              <w:jc w:val="center"/>
              <w:rPr>
                <w:b/>
                <w:sz w:val="18"/>
                <w:szCs w:val="18"/>
              </w:rPr>
            </w:pPr>
            <w:r w:rsidRPr="00FF3222">
              <w:rPr>
                <w:b/>
                <w:sz w:val="18"/>
                <w:szCs w:val="18"/>
              </w:rPr>
              <w:t>Labelling</w:t>
            </w:r>
          </w:p>
        </w:tc>
        <w:tc>
          <w:tcPr>
            <w:tcW w:w="1173" w:type="dxa"/>
            <w:vMerge w:val="restart"/>
            <w:tcBorders>
              <w:top w:val="single" w:sz="4" w:space="0" w:color="auto"/>
              <w:left w:val="single" w:sz="4" w:space="0" w:color="auto"/>
              <w:right w:val="single" w:sz="4" w:space="0" w:color="auto"/>
            </w:tcBorders>
            <w:shd w:val="clear" w:color="auto" w:fill="auto"/>
          </w:tcPr>
          <w:p w14:paraId="328E2DFF" w14:textId="77777777" w:rsidR="008B6FEE" w:rsidRPr="00FF3222" w:rsidRDefault="008B6FEE" w:rsidP="00B562B3">
            <w:pPr>
              <w:pStyle w:val="Heading5"/>
              <w:tabs>
                <w:tab w:val="left" w:pos="1425"/>
              </w:tabs>
              <w:spacing w:before="80" w:after="80"/>
              <w:jc w:val="center"/>
              <w:rPr>
                <w:b/>
                <w:bCs/>
                <w:iCs/>
                <w:sz w:val="18"/>
                <w:szCs w:val="18"/>
              </w:rPr>
            </w:pPr>
            <w:r w:rsidRPr="00FF3222">
              <w:rPr>
                <w:b/>
                <w:bCs/>
                <w:iCs/>
                <w:sz w:val="18"/>
                <w:szCs w:val="18"/>
              </w:rPr>
              <w:t>Hazard statement code</w:t>
            </w:r>
          </w:p>
        </w:tc>
      </w:tr>
      <w:tr w:rsidR="00CA5AFF" w:rsidRPr="001D6814" w14:paraId="34B7C5DB" w14:textId="77777777" w:rsidTr="00EA43F8">
        <w:trPr>
          <w:cantSplit/>
          <w:trHeight w:val="660"/>
          <w:jc w:val="center"/>
        </w:trPr>
        <w:tc>
          <w:tcPr>
            <w:tcW w:w="1324" w:type="dxa"/>
            <w:shd w:val="clear" w:color="auto" w:fill="auto"/>
            <w:vAlign w:val="center"/>
          </w:tcPr>
          <w:p w14:paraId="4DC39509" w14:textId="77777777" w:rsidR="008B6FEE" w:rsidRPr="001D6814" w:rsidRDefault="008B6FEE" w:rsidP="00B562B3">
            <w:pPr>
              <w:keepNext/>
              <w:keepLines/>
              <w:tabs>
                <w:tab w:val="left" w:pos="1425"/>
              </w:tabs>
              <w:spacing w:before="40" w:after="40"/>
              <w:jc w:val="center"/>
              <w:rPr>
                <w:b/>
                <w:bCs/>
                <w:sz w:val="18"/>
                <w:szCs w:val="18"/>
              </w:rPr>
            </w:pPr>
            <w:r>
              <w:rPr>
                <w:b/>
                <w:bCs/>
                <w:sz w:val="18"/>
                <w:szCs w:val="18"/>
              </w:rPr>
              <w:t>Hazard class</w:t>
            </w:r>
          </w:p>
        </w:tc>
        <w:tc>
          <w:tcPr>
            <w:tcW w:w="869" w:type="dxa"/>
            <w:shd w:val="clear" w:color="auto" w:fill="auto"/>
            <w:vAlign w:val="center"/>
          </w:tcPr>
          <w:p w14:paraId="6339493E" w14:textId="77777777" w:rsidR="008B6FEE" w:rsidRPr="001D6814" w:rsidRDefault="008B6FEE" w:rsidP="00B562B3">
            <w:pPr>
              <w:keepNext/>
              <w:keepLines/>
              <w:tabs>
                <w:tab w:val="left" w:pos="1425"/>
              </w:tabs>
              <w:spacing w:before="40" w:after="40"/>
              <w:jc w:val="center"/>
              <w:rPr>
                <w:b/>
                <w:sz w:val="18"/>
                <w:szCs w:val="18"/>
              </w:rPr>
            </w:pPr>
            <w:r w:rsidRPr="00433F14">
              <w:rPr>
                <w:b/>
                <w:color w:val="FF0000"/>
                <w:sz w:val="18"/>
                <w:szCs w:val="18"/>
              </w:rPr>
              <w:t>GHS</w:t>
            </w:r>
            <w:r>
              <w:rPr>
                <w:b/>
                <w:color w:val="FF0000"/>
                <w:sz w:val="18"/>
                <w:szCs w:val="18"/>
              </w:rPr>
              <w:t xml:space="preserve"> hazard category</w:t>
            </w:r>
          </w:p>
        </w:tc>
        <w:tc>
          <w:tcPr>
            <w:tcW w:w="1321" w:type="dxa"/>
            <w:vAlign w:val="center"/>
          </w:tcPr>
          <w:p w14:paraId="27BBBA99" w14:textId="77777777" w:rsidR="008B6FEE" w:rsidRDefault="008B6FEE" w:rsidP="00B562B3">
            <w:pPr>
              <w:keepNext/>
              <w:keepLines/>
              <w:tabs>
                <w:tab w:val="left" w:pos="1425"/>
              </w:tabs>
              <w:spacing w:before="40" w:after="40"/>
              <w:jc w:val="center"/>
              <w:rPr>
                <w:noProof/>
                <w:sz w:val="18"/>
                <w:szCs w:val="18"/>
                <w:lang w:eastAsia="en-GB"/>
              </w:rPr>
            </w:pPr>
            <w:r w:rsidRPr="00433F14">
              <w:rPr>
                <w:b/>
                <w:color w:val="FF0000"/>
                <w:sz w:val="18"/>
                <w:szCs w:val="18"/>
              </w:rPr>
              <w:t>UN Model Regulations</w:t>
            </w:r>
            <w:r>
              <w:rPr>
                <w:b/>
                <w:color w:val="FF0000"/>
                <w:sz w:val="18"/>
                <w:szCs w:val="18"/>
              </w:rPr>
              <w:t xml:space="preserve"> </w:t>
            </w:r>
            <w:r>
              <w:rPr>
                <w:b/>
                <w:bCs/>
                <w:color w:val="FF0000"/>
                <w:sz w:val="18"/>
                <w:szCs w:val="18"/>
              </w:rPr>
              <w:t>class or division</w:t>
            </w:r>
          </w:p>
        </w:tc>
        <w:tc>
          <w:tcPr>
            <w:tcW w:w="1173" w:type="dxa"/>
            <w:shd w:val="clear" w:color="auto" w:fill="auto"/>
            <w:vAlign w:val="center"/>
          </w:tcPr>
          <w:p w14:paraId="67F248B6" w14:textId="77777777" w:rsidR="008B6FEE" w:rsidRDefault="008B6FEE" w:rsidP="00B562B3">
            <w:pPr>
              <w:keepNext/>
              <w:keepLines/>
              <w:tabs>
                <w:tab w:val="left" w:pos="1425"/>
              </w:tabs>
              <w:spacing w:before="40" w:after="40"/>
              <w:jc w:val="center"/>
              <w:rPr>
                <w:noProof/>
                <w:sz w:val="18"/>
                <w:szCs w:val="18"/>
                <w:lang w:eastAsia="en-GB"/>
              </w:rPr>
            </w:pPr>
            <w:r w:rsidRPr="00134ABF">
              <w:rPr>
                <w:b/>
                <w:noProof/>
                <w:sz w:val="18"/>
                <w:lang w:eastAsia="zh-CN"/>
              </w:rPr>
              <w:t xml:space="preserve">GHS </w:t>
            </w:r>
            <w:r w:rsidRPr="00324546">
              <w:rPr>
                <w:b/>
                <w:noProof/>
                <w:color w:val="FF0000"/>
                <w:sz w:val="18"/>
                <w:lang w:eastAsia="zh-CN"/>
              </w:rPr>
              <w:t>pictogram</w:t>
            </w:r>
          </w:p>
        </w:tc>
        <w:tc>
          <w:tcPr>
            <w:tcW w:w="1173" w:type="dxa"/>
            <w:shd w:val="clear" w:color="auto" w:fill="auto"/>
            <w:vAlign w:val="center"/>
          </w:tcPr>
          <w:p w14:paraId="54DC52BF" w14:textId="77777777" w:rsidR="008B6FEE" w:rsidRPr="00655795" w:rsidRDefault="008B6FEE" w:rsidP="00B562B3">
            <w:pPr>
              <w:keepNext/>
              <w:keepLines/>
              <w:tabs>
                <w:tab w:val="left" w:pos="1425"/>
              </w:tabs>
              <w:spacing w:before="40" w:after="40"/>
              <w:jc w:val="center"/>
              <w:rPr>
                <w:sz w:val="18"/>
                <w:szCs w:val="18"/>
              </w:rPr>
            </w:pPr>
            <w:r w:rsidRPr="001D6814">
              <w:rPr>
                <w:b/>
                <w:bCs/>
                <w:sz w:val="18"/>
                <w:szCs w:val="18"/>
              </w:rPr>
              <w:t>UN Model Regulations</w:t>
            </w:r>
            <w:r>
              <w:rPr>
                <w:b/>
                <w:bCs/>
                <w:sz w:val="18"/>
                <w:szCs w:val="18"/>
              </w:rPr>
              <w:t xml:space="preserve"> </w:t>
            </w:r>
            <w:r w:rsidRPr="00E06704">
              <w:rPr>
                <w:b/>
                <w:bCs/>
                <w:color w:val="FF0000"/>
                <w:sz w:val="18"/>
                <w:szCs w:val="18"/>
              </w:rPr>
              <w:t>pictogram</w:t>
            </w:r>
          </w:p>
        </w:tc>
        <w:tc>
          <w:tcPr>
            <w:tcW w:w="1027" w:type="dxa"/>
            <w:shd w:val="clear" w:color="auto" w:fill="auto"/>
            <w:vAlign w:val="center"/>
          </w:tcPr>
          <w:p w14:paraId="235F410E" w14:textId="77777777" w:rsidR="008B6FEE" w:rsidRPr="001D6814" w:rsidRDefault="008B6FEE" w:rsidP="00AA1D47">
            <w:pPr>
              <w:keepNext/>
              <w:keepLines/>
              <w:tabs>
                <w:tab w:val="left" w:pos="1425"/>
              </w:tabs>
              <w:spacing w:before="40" w:after="40"/>
              <w:ind w:right="-15"/>
              <w:jc w:val="center"/>
              <w:rPr>
                <w:b/>
                <w:sz w:val="18"/>
                <w:szCs w:val="18"/>
              </w:rPr>
            </w:pPr>
            <w:r>
              <w:rPr>
                <w:b/>
                <w:sz w:val="18"/>
                <w:szCs w:val="18"/>
              </w:rPr>
              <w:t>Signal word</w:t>
            </w:r>
          </w:p>
        </w:tc>
        <w:tc>
          <w:tcPr>
            <w:tcW w:w="1909" w:type="dxa"/>
            <w:tcBorders>
              <w:right w:val="single" w:sz="4" w:space="0" w:color="auto"/>
            </w:tcBorders>
            <w:shd w:val="clear" w:color="auto" w:fill="auto"/>
            <w:vAlign w:val="center"/>
          </w:tcPr>
          <w:p w14:paraId="184F7D7F" w14:textId="77777777" w:rsidR="008B6FEE" w:rsidRPr="00655795" w:rsidRDefault="008B6FEE" w:rsidP="00B562B3">
            <w:pPr>
              <w:keepNext/>
              <w:keepLines/>
              <w:tabs>
                <w:tab w:val="left" w:pos="1425"/>
              </w:tabs>
              <w:spacing w:before="40" w:after="40"/>
              <w:rPr>
                <w:b/>
                <w:sz w:val="18"/>
                <w:szCs w:val="18"/>
              </w:rPr>
            </w:pPr>
            <w:r>
              <w:rPr>
                <w:b/>
                <w:sz w:val="18"/>
                <w:szCs w:val="18"/>
              </w:rPr>
              <w:t>Hazard statement</w:t>
            </w:r>
          </w:p>
        </w:tc>
        <w:tc>
          <w:tcPr>
            <w:tcW w:w="1173" w:type="dxa"/>
            <w:vMerge/>
            <w:tcBorders>
              <w:left w:val="single" w:sz="4" w:space="0" w:color="auto"/>
              <w:right w:val="single" w:sz="4" w:space="0" w:color="auto"/>
            </w:tcBorders>
            <w:shd w:val="clear" w:color="auto" w:fill="auto"/>
            <w:vAlign w:val="center"/>
          </w:tcPr>
          <w:p w14:paraId="3C8E2896" w14:textId="77777777" w:rsidR="008B6FEE" w:rsidRPr="001D6814" w:rsidRDefault="008B6FEE" w:rsidP="00B562B3">
            <w:pPr>
              <w:keepNext/>
              <w:keepLines/>
              <w:tabs>
                <w:tab w:val="left" w:pos="1425"/>
              </w:tabs>
              <w:spacing w:before="40" w:after="40"/>
              <w:jc w:val="center"/>
              <w:rPr>
                <w:sz w:val="18"/>
                <w:szCs w:val="18"/>
              </w:rPr>
            </w:pPr>
          </w:p>
        </w:tc>
      </w:tr>
      <w:tr w:rsidR="00CA5AFF" w:rsidRPr="001D6814" w14:paraId="358AC38F" w14:textId="77777777" w:rsidTr="00EA43F8">
        <w:trPr>
          <w:cantSplit/>
          <w:trHeight w:val="660"/>
          <w:jc w:val="center"/>
        </w:trPr>
        <w:tc>
          <w:tcPr>
            <w:tcW w:w="1324" w:type="dxa"/>
            <w:shd w:val="clear" w:color="auto" w:fill="auto"/>
            <w:vAlign w:val="center"/>
          </w:tcPr>
          <w:p w14:paraId="092E215A" w14:textId="77777777" w:rsidR="008B6FEE" w:rsidRPr="001D6814" w:rsidRDefault="008B6FEE" w:rsidP="00B562B3">
            <w:pPr>
              <w:keepNext/>
              <w:keepLines/>
              <w:tabs>
                <w:tab w:val="left" w:pos="1425"/>
              </w:tabs>
              <w:spacing w:before="40" w:after="40"/>
              <w:jc w:val="center"/>
              <w:rPr>
                <w:b/>
                <w:sz w:val="18"/>
                <w:szCs w:val="18"/>
              </w:rPr>
            </w:pPr>
            <w:r w:rsidRPr="001D6814">
              <w:rPr>
                <w:b/>
                <w:bCs/>
                <w:sz w:val="18"/>
                <w:szCs w:val="18"/>
              </w:rPr>
              <w:t>Hazardous to the ozone layer</w:t>
            </w:r>
          </w:p>
        </w:tc>
        <w:tc>
          <w:tcPr>
            <w:tcW w:w="869" w:type="dxa"/>
            <w:shd w:val="clear" w:color="auto" w:fill="auto"/>
            <w:vAlign w:val="center"/>
          </w:tcPr>
          <w:p w14:paraId="49C2356A" w14:textId="77777777" w:rsidR="008B6FEE" w:rsidRPr="001D6814" w:rsidRDefault="008B6FEE" w:rsidP="00B562B3">
            <w:pPr>
              <w:keepNext/>
              <w:keepLines/>
              <w:tabs>
                <w:tab w:val="left" w:pos="1425"/>
              </w:tabs>
              <w:spacing w:before="40" w:after="40"/>
              <w:jc w:val="center"/>
              <w:rPr>
                <w:b/>
                <w:sz w:val="18"/>
                <w:szCs w:val="18"/>
              </w:rPr>
            </w:pPr>
            <w:r w:rsidRPr="001D6814">
              <w:rPr>
                <w:b/>
                <w:sz w:val="18"/>
                <w:szCs w:val="18"/>
              </w:rPr>
              <w:t>1</w:t>
            </w:r>
          </w:p>
        </w:tc>
        <w:tc>
          <w:tcPr>
            <w:tcW w:w="1321" w:type="dxa"/>
            <w:vAlign w:val="center"/>
          </w:tcPr>
          <w:p w14:paraId="3A87F46E" w14:textId="77777777" w:rsidR="008B6FEE" w:rsidRDefault="008B6FEE" w:rsidP="00B562B3">
            <w:pPr>
              <w:keepNext/>
              <w:keepLines/>
              <w:tabs>
                <w:tab w:val="left" w:pos="1425"/>
              </w:tabs>
              <w:spacing w:before="40" w:after="40"/>
              <w:jc w:val="center"/>
              <w:rPr>
                <w:noProof/>
                <w:sz w:val="18"/>
                <w:szCs w:val="18"/>
                <w:lang w:eastAsia="en-GB"/>
              </w:rPr>
            </w:pPr>
            <w:r w:rsidRPr="001950B7">
              <w:rPr>
                <w:i/>
                <w:color w:val="FF0000"/>
                <w:sz w:val="18"/>
                <w:szCs w:val="18"/>
              </w:rPr>
              <w:t xml:space="preserve">Not </w:t>
            </w:r>
            <w:r>
              <w:rPr>
                <w:i/>
                <w:color w:val="FF0000"/>
                <w:sz w:val="18"/>
                <w:szCs w:val="18"/>
              </w:rPr>
              <w:t>applicable</w:t>
            </w:r>
          </w:p>
        </w:tc>
        <w:tc>
          <w:tcPr>
            <w:tcW w:w="1173" w:type="dxa"/>
            <w:shd w:val="clear" w:color="auto" w:fill="auto"/>
            <w:vAlign w:val="center"/>
          </w:tcPr>
          <w:p w14:paraId="0CB90066" w14:textId="77777777" w:rsidR="008B6FEE" w:rsidRPr="001D6814" w:rsidRDefault="008B6FEE" w:rsidP="00B562B3">
            <w:pPr>
              <w:keepNext/>
              <w:keepLines/>
              <w:tabs>
                <w:tab w:val="left" w:pos="1425"/>
              </w:tabs>
              <w:spacing w:before="40" w:after="40"/>
              <w:jc w:val="center"/>
              <w:rPr>
                <w:sz w:val="18"/>
                <w:szCs w:val="18"/>
              </w:rPr>
            </w:pPr>
            <w:r>
              <w:rPr>
                <w:noProof/>
                <w:sz w:val="18"/>
                <w:szCs w:val="18"/>
                <w:lang w:eastAsia="en-GB"/>
              </w:rPr>
              <w:drawing>
                <wp:inline distT="0" distB="0" distL="0" distR="0" wp14:anchorId="0C5199AC" wp14:editId="31810A77">
                  <wp:extent cx="600075" cy="600075"/>
                  <wp:effectExtent l="0" t="0" r="0" b="0"/>
                  <wp:docPr id="84" name="Picture 84" descr="Description: Beskrivning: H:\Mina Dokument\KemI Internationellt\GHS\Pictograms\excl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Beskrivning: H:\Mina Dokument\KemI Internationellt\GHS\Pictograms\exclam.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73" w:type="dxa"/>
            <w:shd w:val="clear" w:color="auto" w:fill="auto"/>
            <w:vAlign w:val="center"/>
          </w:tcPr>
          <w:p w14:paraId="3050F3C4" w14:textId="77777777" w:rsidR="008B6FEE" w:rsidRPr="001D6814" w:rsidRDefault="008B6FEE" w:rsidP="00B562B3">
            <w:pPr>
              <w:keepNext/>
              <w:keepLines/>
              <w:tabs>
                <w:tab w:val="left" w:pos="1425"/>
              </w:tabs>
              <w:spacing w:before="40" w:after="40"/>
              <w:jc w:val="center"/>
              <w:rPr>
                <w:sz w:val="18"/>
                <w:szCs w:val="18"/>
              </w:rPr>
            </w:pPr>
            <w:r w:rsidRPr="001950B7">
              <w:rPr>
                <w:i/>
                <w:color w:val="FF0000"/>
                <w:sz w:val="18"/>
                <w:szCs w:val="18"/>
              </w:rPr>
              <w:t xml:space="preserve">Not </w:t>
            </w:r>
            <w:r>
              <w:rPr>
                <w:i/>
                <w:color w:val="FF0000"/>
                <w:sz w:val="18"/>
                <w:szCs w:val="18"/>
              </w:rPr>
              <w:t>applicable</w:t>
            </w:r>
            <w:r w:rsidRPr="001D6814">
              <w:rPr>
                <w:i/>
                <w:sz w:val="18"/>
                <w:szCs w:val="18"/>
              </w:rPr>
              <w:t xml:space="preserve"> </w:t>
            </w:r>
            <w:r w:rsidRPr="00E06704">
              <w:rPr>
                <w:i/>
                <w:strike/>
                <w:sz w:val="18"/>
                <w:szCs w:val="18"/>
              </w:rPr>
              <w:t>Not required</w:t>
            </w:r>
          </w:p>
        </w:tc>
        <w:tc>
          <w:tcPr>
            <w:tcW w:w="1027" w:type="dxa"/>
            <w:shd w:val="clear" w:color="auto" w:fill="auto"/>
            <w:vAlign w:val="center"/>
          </w:tcPr>
          <w:p w14:paraId="2CA46E36" w14:textId="77777777" w:rsidR="008B6FEE" w:rsidRPr="006A04F5" w:rsidRDefault="008B6FEE" w:rsidP="00B562B3">
            <w:pPr>
              <w:keepNext/>
              <w:keepLines/>
              <w:tabs>
                <w:tab w:val="left" w:pos="1425"/>
              </w:tabs>
              <w:spacing w:before="40" w:after="40"/>
              <w:ind w:left="-69" w:right="-15"/>
              <w:jc w:val="center"/>
              <w:rPr>
                <w:sz w:val="18"/>
                <w:szCs w:val="18"/>
              </w:rPr>
            </w:pPr>
            <w:r w:rsidRPr="001D6814">
              <w:rPr>
                <w:b/>
                <w:sz w:val="18"/>
                <w:szCs w:val="18"/>
              </w:rPr>
              <w:t>Warning</w:t>
            </w:r>
          </w:p>
        </w:tc>
        <w:tc>
          <w:tcPr>
            <w:tcW w:w="1909" w:type="dxa"/>
            <w:shd w:val="clear" w:color="auto" w:fill="auto"/>
            <w:vAlign w:val="center"/>
          </w:tcPr>
          <w:p w14:paraId="3B24D673" w14:textId="77777777" w:rsidR="008B6FEE" w:rsidRPr="001D6814" w:rsidRDefault="008B6FEE" w:rsidP="00B562B3">
            <w:pPr>
              <w:keepNext/>
              <w:keepLines/>
              <w:tabs>
                <w:tab w:val="left" w:pos="1425"/>
              </w:tabs>
              <w:spacing w:before="40" w:after="40"/>
              <w:rPr>
                <w:noProof/>
                <w:sz w:val="18"/>
                <w:szCs w:val="18"/>
                <w:lang w:eastAsia="sv-SE"/>
              </w:rPr>
            </w:pPr>
            <w:r w:rsidRPr="001D6814">
              <w:rPr>
                <w:sz w:val="18"/>
                <w:szCs w:val="18"/>
              </w:rPr>
              <w:t>Harms public health and the environment by destroying ozone in the upper atmosphere</w:t>
            </w:r>
          </w:p>
        </w:tc>
        <w:tc>
          <w:tcPr>
            <w:tcW w:w="1173" w:type="dxa"/>
            <w:shd w:val="clear" w:color="auto" w:fill="auto"/>
            <w:vAlign w:val="center"/>
          </w:tcPr>
          <w:p w14:paraId="0F43C289" w14:textId="77777777" w:rsidR="008B6FEE" w:rsidRPr="001D6814" w:rsidRDefault="008B6FEE" w:rsidP="00B562B3">
            <w:pPr>
              <w:keepNext/>
              <w:keepLines/>
              <w:tabs>
                <w:tab w:val="left" w:pos="1425"/>
              </w:tabs>
              <w:spacing w:before="40" w:after="40"/>
              <w:jc w:val="center"/>
              <w:rPr>
                <w:sz w:val="18"/>
                <w:szCs w:val="18"/>
              </w:rPr>
            </w:pPr>
            <w:r w:rsidRPr="001D6814">
              <w:rPr>
                <w:sz w:val="18"/>
                <w:szCs w:val="18"/>
              </w:rPr>
              <w:t>H420</w:t>
            </w:r>
          </w:p>
        </w:tc>
      </w:tr>
    </w:tbl>
    <w:p w14:paraId="277D0ADC" w14:textId="62EF0D31" w:rsidR="008B6FEE" w:rsidRPr="00603B8C" w:rsidRDefault="00603B8C" w:rsidP="00603B8C">
      <w:pPr>
        <w:spacing w:before="240"/>
        <w:jc w:val="center"/>
        <w:rPr>
          <w:rFonts w:eastAsia="MS Mincho"/>
          <w:u w:val="single"/>
          <w:lang w:val="en-US" w:eastAsia="ja-JP"/>
        </w:rPr>
      </w:pPr>
      <w:r>
        <w:rPr>
          <w:rFonts w:eastAsia="MS Mincho"/>
          <w:u w:val="single"/>
          <w:lang w:val="en-US" w:eastAsia="ja-JP"/>
        </w:rPr>
        <w:tab/>
      </w:r>
      <w:r>
        <w:rPr>
          <w:rFonts w:eastAsia="MS Mincho"/>
          <w:u w:val="single"/>
          <w:lang w:val="en-US" w:eastAsia="ja-JP"/>
        </w:rPr>
        <w:tab/>
      </w:r>
      <w:r>
        <w:rPr>
          <w:rFonts w:eastAsia="MS Mincho"/>
          <w:u w:val="single"/>
          <w:lang w:val="en-US" w:eastAsia="ja-JP"/>
        </w:rPr>
        <w:tab/>
      </w:r>
    </w:p>
    <w:p w14:paraId="02DF1A09" w14:textId="77777777" w:rsidR="008B6FEE" w:rsidRPr="00804493" w:rsidRDefault="008B6FEE" w:rsidP="00FC38F3">
      <w:pPr>
        <w:spacing w:after="120"/>
        <w:ind w:left="567"/>
        <w:rPr>
          <w:u w:val="single"/>
        </w:rPr>
      </w:pPr>
    </w:p>
    <w:sectPr w:rsidR="008B6FEE" w:rsidRPr="00804493" w:rsidSect="0049636E">
      <w:headerReference w:type="even" r:id="rId45"/>
      <w:headerReference w:type="default" r:id="rId46"/>
      <w:footerReference w:type="even" r:id="rId47"/>
      <w:footerReference w:type="default" r:id="rId48"/>
      <w:headerReference w:type="first" r:id="rId49"/>
      <w:footerReference w:type="first" r:id="rId50"/>
      <w:footnotePr>
        <w:numFmt w:val="chicago"/>
        <w:numRestart w:val="eachPage"/>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D7A26" w14:textId="77777777" w:rsidR="0084473A" w:rsidRDefault="0084473A"/>
  </w:endnote>
  <w:endnote w:type="continuationSeparator" w:id="0">
    <w:p w14:paraId="5C97C94E" w14:textId="77777777" w:rsidR="0084473A" w:rsidRDefault="0084473A"/>
  </w:endnote>
  <w:endnote w:type="continuationNotice" w:id="1">
    <w:p w14:paraId="552A738E" w14:textId="77777777" w:rsidR="0084473A" w:rsidRDefault="00844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176009954"/>
      <w:docPartObj>
        <w:docPartGallery w:val="Page Numbers (Bottom of Page)"/>
        <w:docPartUnique/>
      </w:docPartObj>
    </w:sdtPr>
    <w:sdtEndPr>
      <w:rPr>
        <w:noProof/>
      </w:rPr>
    </w:sdtEndPr>
    <w:sdtContent>
      <w:p w14:paraId="0E6C50B5" w14:textId="0FFED666" w:rsidR="0084473A" w:rsidRPr="00B003F0" w:rsidRDefault="0084473A">
        <w:pPr>
          <w:pStyle w:val="Footer"/>
          <w:rPr>
            <w:b/>
            <w:bCs/>
          </w:rPr>
        </w:pPr>
        <w:r w:rsidRPr="00B003F0">
          <w:rPr>
            <w:b/>
            <w:bCs/>
          </w:rPr>
          <w:fldChar w:fldCharType="begin"/>
        </w:r>
        <w:r w:rsidRPr="00B003F0">
          <w:rPr>
            <w:b/>
            <w:bCs/>
          </w:rPr>
          <w:instrText xml:space="preserve"> PAGE   \* MERGEFORMAT </w:instrText>
        </w:r>
        <w:r w:rsidRPr="00B003F0">
          <w:rPr>
            <w:b/>
            <w:bCs/>
          </w:rPr>
          <w:fldChar w:fldCharType="separate"/>
        </w:r>
        <w:r>
          <w:rPr>
            <w:b/>
            <w:bCs/>
            <w:noProof/>
          </w:rPr>
          <w:t>2</w:t>
        </w:r>
        <w:r w:rsidRPr="00B003F0">
          <w:rPr>
            <w:b/>
            <w:bCs/>
            <w:noProof/>
          </w:rPr>
          <w:fldChar w:fldCharType="end"/>
        </w:r>
      </w:p>
    </w:sdtContent>
  </w:sdt>
  <w:p w14:paraId="43F85F3F" w14:textId="77777777" w:rsidR="0084473A" w:rsidRDefault="008447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264891955"/>
      <w:docPartObj>
        <w:docPartGallery w:val="Page Numbers (Bottom of Page)"/>
        <w:docPartUnique/>
      </w:docPartObj>
    </w:sdtPr>
    <w:sdtEndPr>
      <w:rPr>
        <w:noProof/>
      </w:rPr>
    </w:sdtEndPr>
    <w:sdtContent>
      <w:p w14:paraId="4FB8276F" w14:textId="1CD5E240" w:rsidR="0084473A" w:rsidRPr="00B003F0" w:rsidRDefault="0084473A">
        <w:pPr>
          <w:pStyle w:val="Footer"/>
          <w:jc w:val="right"/>
          <w:rPr>
            <w:b/>
            <w:bCs/>
          </w:rPr>
        </w:pPr>
        <w:r w:rsidRPr="00B003F0">
          <w:rPr>
            <w:b/>
            <w:bCs/>
          </w:rPr>
          <w:fldChar w:fldCharType="begin"/>
        </w:r>
        <w:r w:rsidRPr="00B003F0">
          <w:rPr>
            <w:b/>
            <w:bCs/>
          </w:rPr>
          <w:instrText xml:space="preserve"> PAGE   \* MERGEFORMAT </w:instrText>
        </w:r>
        <w:r w:rsidRPr="00B003F0">
          <w:rPr>
            <w:b/>
            <w:bCs/>
          </w:rPr>
          <w:fldChar w:fldCharType="separate"/>
        </w:r>
        <w:r>
          <w:rPr>
            <w:b/>
            <w:bCs/>
            <w:noProof/>
          </w:rPr>
          <w:t>3</w:t>
        </w:r>
        <w:r w:rsidRPr="00B003F0">
          <w:rPr>
            <w:b/>
            <w:bCs/>
            <w:noProof/>
          </w:rPr>
          <w:fldChar w:fldCharType="end"/>
        </w:r>
      </w:p>
    </w:sdtContent>
  </w:sdt>
  <w:p w14:paraId="5BA2E9ED" w14:textId="77777777" w:rsidR="0084473A" w:rsidRDefault="008447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939748222"/>
      <w:docPartObj>
        <w:docPartGallery w:val="Page Numbers (Bottom of Page)"/>
        <w:docPartUnique/>
      </w:docPartObj>
    </w:sdtPr>
    <w:sdtEndPr>
      <w:rPr>
        <w:noProof/>
      </w:rPr>
    </w:sdtEndPr>
    <w:sdtContent>
      <w:p w14:paraId="1958602A" w14:textId="0B39DF1D" w:rsidR="0084473A" w:rsidRPr="00603B8C" w:rsidRDefault="0084473A">
        <w:pPr>
          <w:pStyle w:val="Footer"/>
          <w:rPr>
            <w:b/>
            <w:bCs/>
            <w:sz w:val="18"/>
            <w:szCs w:val="18"/>
          </w:rPr>
        </w:pPr>
        <w:r w:rsidRPr="00603B8C">
          <w:rPr>
            <w:b/>
            <w:bCs/>
            <w:sz w:val="18"/>
            <w:szCs w:val="18"/>
          </w:rPr>
          <w:fldChar w:fldCharType="begin"/>
        </w:r>
        <w:r w:rsidRPr="00603B8C">
          <w:rPr>
            <w:b/>
            <w:bCs/>
            <w:sz w:val="18"/>
            <w:szCs w:val="18"/>
          </w:rPr>
          <w:instrText xml:space="preserve"> PAGE   \* MERGEFORMAT </w:instrText>
        </w:r>
        <w:r w:rsidRPr="00603B8C">
          <w:rPr>
            <w:b/>
            <w:bCs/>
            <w:sz w:val="18"/>
            <w:szCs w:val="18"/>
          </w:rPr>
          <w:fldChar w:fldCharType="separate"/>
        </w:r>
        <w:r w:rsidRPr="00603B8C">
          <w:rPr>
            <w:b/>
            <w:bCs/>
            <w:noProof/>
            <w:sz w:val="18"/>
            <w:szCs w:val="18"/>
          </w:rPr>
          <w:t>2</w:t>
        </w:r>
        <w:r w:rsidRPr="00603B8C">
          <w:rPr>
            <w:b/>
            <w:bCs/>
            <w:noProof/>
            <w:sz w:val="18"/>
            <w:szCs w:val="18"/>
          </w:rPr>
          <w:fldChar w:fldCharType="end"/>
        </w:r>
      </w:p>
    </w:sdtContent>
  </w:sdt>
  <w:p w14:paraId="778D2A36" w14:textId="23496CB0" w:rsidR="0084473A" w:rsidRPr="00A11A5E" w:rsidRDefault="0084473A" w:rsidP="00A11A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1436950326"/>
      <w:docPartObj>
        <w:docPartGallery w:val="Page Numbers (Bottom of Page)"/>
        <w:docPartUnique/>
      </w:docPartObj>
    </w:sdtPr>
    <w:sdtEndPr>
      <w:rPr>
        <w:noProof/>
      </w:rPr>
    </w:sdtEndPr>
    <w:sdtContent>
      <w:p w14:paraId="720104FF" w14:textId="519DB91E" w:rsidR="0084473A" w:rsidRPr="00603B8C" w:rsidRDefault="0084473A">
        <w:pPr>
          <w:pStyle w:val="Footer"/>
          <w:jc w:val="right"/>
          <w:rPr>
            <w:b/>
            <w:bCs/>
          </w:rPr>
        </w:pPr>
        <w:r w:rsidRPr="00603B8C">
          <w:rPr>
            <w:b/>
            <w:bCs/>
          </w:rPr>
          <w:fldChar w:fldCharType="begin"/>
        </w:r>
        <w:r w:rsidRPr="00603B8C">
          <w:rPr>
            <w:b/>
            <w:bCs/>
          </w:rPr>
          <w:instrText xml:space="preserve"> PAGE   \* MERGEFORMAT </w:instrText>
        </w:r>
        <w:r w:rsidRPr="00603B8C">
          <w:rPr>
            <w:b/>
            <w:bCs/>
          </w:rPr>
          <w:fldChar w:fldCharType="separate"/>
        </w:r>
        <w:r w:rsidRPr="00603B8C">
          <w:rPr>
            <w:b/>
            <w:bCs/>
            <w:noProof/>
          </w:rPr>
          <w:t>2</w:t>
        </w:r>
        <w:r w:rsidRPr="00603B8C">
          <w:rPr>
            <w:b/>
            <w:bCs/>
            <w:noProof/>
          </w:rPr>
          <w:fldChar w:fldCharType="end"/>
        </w:r>
      </w:p>
    </w:sdtContent>
  </w:sdt>
  <w:p w14:paraId="3F53DBA9" w14:textId="274933B7" w:rsidR="0084473A" w:rsidRPr="001B2EB2" w:rsidRDefault="0084473A" w:rsidP="00F119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sz w:val="18"/>
        <w:szCs w:val="18"/>
      </w:rPr>
      <w:id w:val="-1490704320"/>
      <w:docPartObj>
        <w:docPartGallery w:val="Page Numbers (Bottom of Page)"/>
        <w:docPartUnique/>
      </w:docPartObj>
    </w:sdtPr>
    <w:sdtEndPr>
      <w:rPr>
        <w:noProof/>
      </w:rPr>
    </w:sdtEndPr>
    <w:sdtContent>
      <w:p w14:paraId="3EEFC0F2" w14:textId="7294B80A" w:rsidR="0084473A" w:rsidRPr="00084311" w:rsidRDefault="0084473A">
        <w:pPr>
          <w:pStyle w:val="Footer"/>
          <w:rPr>
            <w:b/>
            <w:bCs/>
            <w:sz w:val="18"/>
            <w:szCs w:val="18"/>
          </w:rPr>
        </w:pPr>
        <w:r w:rsidRPr="00084311">
          <w:rPr>
            <w:b/>
            <w:bCs/>
            <w:sz w:val="18"/>
            <w:szCs w:val="18"/>
          </w:rPr>
          <w:fldChar w:fldCharType="begin"/>
        </w:r>
        <w:r w:rsidRPr="00084311">
          <w:rPr>
            <w:b/>
            <w:bCs/>
            <w:sz w:val="18"/>
            <w:szCs w:val="18"/>
          </w:rPr>
          <w:instrText xml:space="preserve"> PAGE   \* MERGEFORMAT </w:instrText>
        </w:r>
        <w:r w:rsidRPr="00084311">
          <w:rPr>
            <w:b/>
            <w:bCs/>
            <w:sz w:val="18"/>
            <w:szCs w:val="18"/>
          </w:rPr>
          <w:fldChar w:fldCharType="separate"/>
        </w:r>
        <w:r w:rsidRPr="00084311">
          <w:rPr>
            <w:b/>
            <w:bCs/>
            <w:noProof/>
            <w:sz w:val="18"/>
            <w:szCs w:val="18"/>
          </w:rPr>
          <w:t>2</w:t>
        </w:r>
        <w:r w:rsidRPr="00084311">
          <w:rPr>
            <w:b/>
            <w:bCs/>
            <w:noProof/>
            <w:sz w:val="18"/>
            <w:szCs w:val="18"/>
          </w:rPr>
          <w:fldChar w:fldCharType="end"/>
        </w:r>
      </w:p>
    </w:sdtContent>
  </w:sdt>
  <w:p w14:paraId="23C634C7" w14:textId="77777777" w:rsidR="0084473A" w:rsidRDefault="00844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1C9DD" w14:textId="77777777" w:rsidR="0084473A" w:rsidRPr="000B175B" w:rsidRDefault="0084473A" w:rsidP="000B175B">
      <w:pPr>
        <w:tabs>
          <w:tab w:val="right" w:pos="2155"/>
        </w:tabs>
        <w:spacing w:after="80"/>
        <w:ind w:left="680"/>
        <w:rPr>
          <w:u w:val="single"/>
        </w:rPr>
      </w:pPr>
      <w:r>
        <w:rPr>
          <w:u w:val="single"/>
        </w:rPr>
        <w:tab/>
      </w:r>
    </w:p>
  </w:footnote>
  <w:footnote w:type="continuationSeparator" w:id="0">
    <w:p w14:paraId="63206B57" w14:textId="77777777" w:rsidR="0084473A" w:rsidRPr="00FC68B7" w:rsidRDefault="0084473A" w:rsidP="00FC68B7">
      <w:pPr>
        <w:tabs>
          <w:tab w:val="left" w:pos="2155"/>
        </w:tabs>
        <w:spacing w:after="80"/>
        <w:ind w:left="680"/>
        <w:rPr>
          <w:u w:val="single"/>
        </w:rPr>
      </w:pPr>
      <w:r>
        <w:rPr>
          <w:u w:val="single"/>
        </w:rPr>
        <w:tab/>
      </w:r>
    </w:p>
  </w:footnote>
  <w:footnote w:type="continuationNotice" w:id="1">
    <w:p w14:paraId="64AFF551" w14:textId="77777777" w:rsidR="0084473A" w:rsidRDefault="0084473A"/>
  </w:footnote>
  <w:footnote w:id="2">
    <w:p w14:paraId="07839807" w14:textId="263711DD" w:rsidR="0084473A" w:rsidRDefault="0084473A" w:rsidP="00DA782D">
      <w:pPr>
        <w:pStyle w:val="FootnoteText"/>
        <w:tabs>
          <w:tab w:val="clear" w:pos="1021"/>
        </w:tabs>
        <w:ind w:left="0" w:right="402" w:firstLine="0"/>
      </w:pPr>
      <w:r>
        <w:rPr>
          <w:rStyle w:val="FootnoteReference"/>
        </w:rPr>
        <w:footnoteRef/>
      </w:r>
      <w:r>
        <w:t xml:space="preserve"> </w:t>
      </w:r>
      <w:r w:rsidRPr="000653BB">
        <w:rPr>
          <w:i/>
          <w:color w:val="FF0000"/>
          <w:szCs w:val="18"/>
        </w:rPr>
        <w:t xml:space="preserve">see UN Recommendations on the Transport of Dangerous Goods, Model Regulations, </w:t>
      </w:r>
      <w:r w:rsidRPr="00E20695">
        <w:rPr>
          <w:i/>
          <w:strike/>
          <w:color w:val="FF0000"/>
          <w:szCs w:val="18"/>
        </w:rPr>
        <w:t xml:space="preserve">Volume </w:t>
      </w:r>
      <w:proofErr w:type="spellStart"/>
      <w:proofErr w:type="gramStart"/>
      <w:r w:rsidRPr="00E20695">
        <w:rPr>
          <w:i/>
          <w:strike/>
          <w:color w:val="FF0000"/>
          <w:szCs w:val="18"/>
        </w:rPr>
        <w:t>II,</w:t>
      </w:r>
      <w:r w:rsidRPr="00E20695">
        <w:rPr>
          <w:i/>
          <w:color w:val="FF0000"/>
          <w:szCs w:val="18"/>
          <w:u w:val="single"/>
        </w:rPr>
        <w:t>Chapter</w:t>
      </w:r>
      <w:proofErr w:type="spellEnd"/>
      <w:proofErr w:type="gramEnd"/>
      <w:r w:rsidRPr="00E20695">
        <w:rPr>
          <w:i/>
          <w:color w:val="FF0000"/>
          <w:szCs w:val="18"/>
          <w:u w:val="single"/>
        </w:rPr>
        <w:t xml:space="preserve"> 5.2</w:t>
      </w:r>
      <w:r w:rsidRPr="001206D0">
        <w:rPr>
          <w:i/>
          <w:color w:val="FF0000"/>
          <w:szCs w:val="18"/>
        </w:rPr>
        <w:t>, Section 5.2.2.2</w:t>
      </w:r>
      <w:r w:rsidRPr="000653BB">
        <w:rPr>
          <w:i/>
          <w:color w:val="FF0000"/>
          <w:szCs w:val="18"/>
        </w:rPr>
        <w:t xml:space="preserve"> ‘Provisions for labels’.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91349" w14:textId="197169DC" w:rsidR="0084473A" w:rsidRPr="00B003F0" w:rsidRDefault="0084473A">
    <w:pPr>
      <w:pStyle w:val="Header"/>
      <w:rPr>
        <w:lang w:val="fr-CH"/>
      </w:rPr>
    </w:pPr>
    <w:r>
      <w:rPr>
        <w:lang w:val="fr-CH"/>
      </w:rPr>
      <w:t>ST/SG/AC.10/C.4/2018/4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44756" w14:textId="0A4FDD39" w:rsidR="0084473A" w:rsidRPr="00B003F0" w:rsidRDefault="0084473A" w:rsidP="00B003F0">
    <w:pPr>
      <w:pStyle w:val="Header"/>
      <w:pBdr>
        <w:bottom w:val="single" w:sz="4" w:space="1" w:color="auto"/>
      </w:pBdr>
      <w:jc w:val="right"/>
      <w:rPr>
        <w:lang w:val="fr-CH"/>
      </w:rPr>
    </w:pPr>
    <w:r>
      <w:rPr>
        <w:lang w:val="fr-CH"/>
      </w:rPr>
      <w:t>ST/SG/AC.10/C.4/2018/4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50480" w14:textId="65F50332" w:rsidR="0084473A" w:rsidRPr="00CC792A" w:rsidRDefault="0084473A" w:rsidP="00603B8C">
    <w:pPr>
      <w:pStyle w:val="Header"/>
      <w:pBdr>
        <w:bottom w:val="single" w:sz="4" w:space="1" w:color="auto"/>
      </w:pBdr>
    </w:pPr>
    <w:r>
      <w:rPr>
        <w:lang w:val="fr-CH"/>
      </w:rPr>
      <w:t xml:space="preserve">UN/SCEGHS/37/INF.3 </w:t>
    </w:r>
    <w:r w:rsidRPr="00751D52">
      <w:rPr>
        <w:lang w:val="fr-CH"/>
      </w:rPr>
      <w:t>Rev.1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06F4E" w14:textId="269ECEF2" w:rsidR="0084473A" w:rsidRPr="00084311" w:rsidRDefault="0084473A" w:rsidP="00084311">
    <w:pPr>
      <w:pBdr>
        <w:bottom w:val="single" w:sz="4" w:space="1" w:color="auto"/>
      </w:pBdr>
      <w:ind w:left="-709"/>
      <w:jc w:val="right"/>
      <w:rPr>
        <w:b/>
        <w:bCs/>
        <w:sz w:val="18"/>
        <w:szCs w:val="18"/>
        <w:lang w:val="fr-CH"/>
      </w:rPr>
    </w:pPr>
    <w:r w:rsidRPr="00603B8C">
      <w:rPr>
        <w:b/>
        <w:bCs/>
        <w:sz w:val="18"/>
        <w:szCs w:val="18"/>
        <w:lang w:val="fr-CH"/>
      </w:rPr>
      <w:t>UN/SCEGHS/37/INF.3</w:t>
    </w:r>
    <w:r>
      <w:rPr>
        <w:b/>
        <w:bCs/>
        <w:sz w:val="18"/>
        <w:szCs w:val="18"/>
        <w:lang w:val="fr-CH"/>
      </w:rPr>
      <w:t xml:space="preserve"> </w:t>
    </w:r>
    <w:r w:rsidRPr="00751D52">
      <w:rPr>
        <w:b/>
        <w:bCs/>
        <w:sz w:val="18"/>
        <w:szCs w:val="18"/>
        <w:lang w:val="fr-CH"/>
      </w:rPr>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18E9E" w14:textId="7B00B382" w:rsidR="0084473A" w:rsidRPr="00E307E0" w:rsidRDefault="0084473A" w:rsidP="00E307E0">
    <w:pPr>
      <w:pStyle w:val="Header"/>
      <w:pBdr>
        <w:bottom w:val="single" w:sz="4" w:space="1" w:color="auto"/>
      </w:pBdr>
      <w:ind w:right="90"/>
      <w:rPr>
        <w:lang w:val="fr-CH"/>
      </w:rPr>
    </w:pPr>
    <w:r>
      <w:rPr>
        <w:lang w:val="fr-CH"/>
      </w:rPr>
      <w:t xml:space="preserve">UN/SCEGHS/37/INF.3 </w:t>
    </w:r>
    <w:r w:rsidRPr="008531EA">
      <w:rPr>
        <w:lang w:val="fr-CH"/>
      </w:rPr>
      <w:t>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142E3B"/>
    <w:multiLevelType w:val="hybridMultilevel"/>
    <w:tmpl w:val="321604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C815067"/>
    <w:multiLevelType w:val="hybridMultilevel"/>
    <w:tmpl w:val="10E80464"/>
    <w:lvl w:ilvl="0" w:tplc="0409000F">
      <w:start w:val="1"/>
      <w:numFmt w:val="decimal"/>
      <w:lvlText w:val="%1."/>
      <w:lvlJc w:val="left"/>
      <w:pPr>
        <w:ind w:left="4897"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0CF23F75"/>
    <w:multiLevelType w:val="hybridMultilevel"/>
    <w:tmpl w:val="15305818"/>
    <w:lvl w:ilvl="0" w:tplc="62502906">
      <w:start w:val="1"/>
      <w:numFmt w:val="lowerRoman"/>
      <w:lvlText w:val="(%1)"/>
      <w:lvlJc w:val="left"/>
      <w:pPr>
        <w:ind w:left="2705" w:hanging="720"/>
      </w:pPr>
      <w:rPr>
        <w:rFonts w:hint="default"/>
        <w:b w:val="0"/>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6CB1FBB"/>
    <w:multiLevelType w:val="hybridMultilevel"/>
    <w:tmpl w:val="05D6644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1BE607ED"/>
    <w:multiLevelType w:val="multilevel"/>
    <w:tmpl w:val="67E6717A"/>
    <w:lvl w:ilvl="0">
      <w:start w:val="3"/>
      <w:numFmt w:val="decimal"/>
      <w:lvlText w:val="%1"/>
      <w:lvlJc w:val="left"/>
      <w:pPr>
        <w:tabs>
          <w:tab w:val="num" w:pos="1140"/>
        </w:tabs>
        <w:ind w:left="1140" w:hanging="1140"/>
      </w:pPr>
      <w:rPr>
        <w:rFonts w:hint="default"/>
      </w:rPr>
    </w:lvl>
    <w:lvl w:ilvl="1">
      <w:start w:val="8"/>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7"/>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1F4F45E3"/>
    <w:multiLevelType w:val="hybridMultilevel"/>
    <w:tmpl w:val="D99CF83A"/>
    <w:lvl w:ilvl="0" w:tplc="91DE7402">
      <w:start w:val="1"/>
      <w:numFmt w:val="lowerLetter"/>
      <w:lvlText w:val="%1)"/>
      <w:lvlJc w:val="left"/>
      <w:pPr>
        <w:ind w:left="518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1C0122"/>
    <w:multiLevelType w:val="hybridMultilevel"/>
    <w:tmpl w:val="37AC53A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0341E05"/>
    <w:multiLevelType w:val="hybridMultilevel"/>
    <w:tmpl w:val="BAD63376"/>
    <w:lvl w:ilvl="0" w:tplc="67E8C832">
      <w:start w:val="1"/>
      <w:numFmt w:val="decimal"/>
      <w:lvlText w:val="%1."/>
      <w:lvlJc w:val="left"/>
      <w:pPr>
        <w:tabs>
          <w:tab w:val="num" w:pos="1545"/>
        </w:tabs>
        <w:ind w:left="1545" w:hanging="11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1905824"/>
    <w:multiLevelType w:val="hybridMultilevel"/>
    <w:tmpl w:val="A054572C"/>
    <w:lvl w:ilvl="0" w:tplc="89982304">
      <w:start w:val="1"/>
      <w:numFmt w:val="lowerLetter"/>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1" w15:restartNumberingAfterBreak="0">
    <w:nsid w:val="233571AB"/>
    <w:multiLevelType w:val="hybridMultilevel"/>
    <w:tmpl w:val="F4CA6D56"/>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23EE2540"/>
    <w:multiLevelType w:val="hybridMultilevel"/>
    <w:tmpl w:val="8FE2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5F765A"/>
    <w:multiLevelType w:val="multilevel"/>
    <w:tmpl w:val="6DD615AC"/>
    <w:lvl w:ilvl="0">
      <w:start w:val="2"/>
      <w:numFmt w:val="decimal"/>
      <w:lvlText w:val="%1"/>
      <w:lvlJc w:val="left"/>
      <w:pPr>
        <w:tabs>
          <w:tab w:val="num" w:pos="1140"/>
        </w:tabs>
        <w:ind w:left="1140" w:hanging="1140"/>
      </w:pPr>
      <w:rPr>
        <w:rFonts w:hint="default"/>
      </w:rPr>
    </w:lvl>
    <w:lvl w:ilvl="1">
      <w:start w:val="15"/>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2"/>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2F7B2D3C"/>
    <w:multiLevelType w:val="hybridMultilevel"/>
    <w:tmpl w:val="4B14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44042E"/>
    <w:multiLevelType w:val="hybridMultilevel"/>
    <w:tmpl w:val="0AB2C25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37126F6B"/>
    <w:multiLevelType w:val="hybridMultilevel"/>
    <w:tmpl w:val="6FB60C70"/>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3A045C9F"/>
    <w:multiLevelType w:val="hybridMultilevel"/>
    <w:tmpl w:val="0CF2F79C"/>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46654658"/>
    <w:multiLevelType w:val="multilevel"/>
    <w:tmpl w:val="B6EC22A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BCC09A5"/>
    <w:multiLevelType w:val="hybridMultilevel"/>
    <w:tmpl w:val="7298A224"/>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4E816577"/>
    <w:multiLevelType w:val="hybridMultilevel"/>
    <w:tmpl w:val="C7BC2A48"/>
    <w:lvl w:ilvl="0" w:tplc="9008FA9E">
      <w:start w:val="1"/>
      <w:numFmt w:val="bullet"/>
      <w:lvlText w:val="•"/>
      <w:lvlJc w:val="left"/>
      <w:pPr>
        <w:ind w:left="1004" w:hanging="360"/>
      </w:pPr>
      <w:rPr>
        <w:rFonts w:ascii="Times New Roman"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509E7F75"/>
    <w:multiLevelType w:val="multilevel"/>
    <w:tmpl w:val="DE34364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55E3892"/>
    <w:multiLevelType w:val="hybridMultilevel"/>
    <w:tmpl w:val="15CC9E84"/>
    <w:lvl w:ilvl="0" w:tplc="C6203D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33" w15:restartNumberingAfterBreak="0">
    <w:nsid w:val="5E4D7C0C"/>
    <w:multiLevelType w:val="hybridMultilevel"/>
    <w:tmpl w:val="60A64394"/>
    <w:lvl w:ilvl="0" w:tplc="11A65048">
      <w:start w:val="1"/>
      <w:numFmt w:val="bullet"/>
      <w:lvlText w:val=""/>
      <w:lvlJc w:val="left"/>
      <w:pPr>
        <w:tabs>
          <w:tab w:val="num" w:pos="-30967"/>
        </w:tabs>
        <w:ind w:left="4896"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435E13"/>
    <w:multiLevelType w:val="singleLevel"/>
    <w:tmpl w:val="B6C050FA"/>
    <w:lvl w:ilvl="0">
      <w:start w:val="1"/>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66A9316C"/>
    <w:multiLevelType w:val="hybridMultilevel"/>
    <w:tmpl w:val="9882420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67514A49"/>
    <w:multiLevelType w:val="hybridMultilevel"/>
    <w:tmpl w:val="FC5AD010"/>
    <w:lvl w:ilvl="0" w:tplc="0BCA995C">
      <w:start w:val="1"/>
      <w:numFmt w:val="lowerLetter"/>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39" w15:restartNumberingAfterBreak="0">
    <w:nsid w:val="68ED0A21"/>
    <w:multiLevelType w:val="hybridMultilevel"/>
    <w:tmpl w:val="87F2B5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A3826B1"/>
    <w:multiLevelType w:val="hybridMultilevel"/>
    <w:tmpl w:val="0152E8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5969B0"/>
    <w:multiLevelType w:val="hybridMultilevel"/>
    <w:tmpl w:val="9920E11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3A70EB0"/>
    <w:multiLevelType w:val="hybridMultilevel"/>
    <w:tmpl w:val="CAC8020A"/>
    <w:lvl w:ilvl="0" w:tplc="D848C1F8">
      <w:start w:val="1"/>
      <w:numFmt w:val="lowerLetter"/>
      <w:lvlText w:val="(%1)"/>
      <w:lvlJc w:val="left"/>
      <w:pPr>
        <w:tabs>
          <w:tab w:val="num" w:pos="1980"/>
        </w:tabs>
        <w:ind w:left="1980" w:hanging="555"/>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43" w15:restartNumberingAfterBreak="0">
    <w:nsid w:val="75DC3B94"/>
    <w:multiLevelType w:val="hybridMultilevel"/>
    <w:tmpl w:val="53CC0C94"/>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4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676867"/>
    <w:multiLevelType w:val="singleLevel"/>
    <w:tmpl w:val="03BCAB06"/>
    <w:lvl w:ilvl="0">
      <w:start w:val="1"/>
      <w:numFmt w:val="decimal"/>
      <w:lvlText w:val="%1."/>
      <w:lvlJc w:val="left"/>
      <w:pPr>
        <w:tabs>
          <w:tab w:val="num" w:pos="720"/>
        </w:tabs>
        <w:ind w:left="720" w:hanging="720"/>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4"/>
  </w:num>
  <w:num w:numId="12">
    <w:abstractNumId w:val="14"/>
  </w:num>
  <w:num w:numId="13">
    <w:abstractNumId w:val="11"/>
  </w:num>
  <w:num w:numId="14">
    <w:abstractNumId w:val="35"/>
  </w:num>
  <w:num w:numId="15">
    <w:abstractNumId w:val="44"/>
  </w:num>
  <w:num w:numId="16">
    <w:abstractNumId w:val="12"/>
  </w:num>
  <w:num w:numId="17">
    <w:abstractNumId w:val="31"/>
  </w:num>
  <w:num w:numId="18">
    <w:abstractNumId w:val="28"/>
  </w:num>
  <w:num w:numId="19">
    <w:abstractNumId w:val="23"/>
  </w:num>
  <w:num w:numId="20">
    <w:abstractNumId w:val="32"/>
  </w:num>
  <w:num w:numId="21">
    <w:abstractNumId w:val="16"/>
  </w:num>
  <w:num w:numId="22">
    <w:abstractNumId w:val="36"/>
  </w:num>
  <w:num w:numId="23">
    <w:abstractNumId w:val="20"/>
  </w:num>
  <w:num w:numId="24">
    <w:abstractNumId w:val="24"/>
  </w:num>
  <w:num w:numId="25">
    <w:abstractNumId w:val="45"/>
  </w:num>
  <w:num w:numId="26">
    <w:abstractNumId w:val="19"/>
  </w:num>
  <w:num w:numId="27">
    <w:abstractNumId w:val="42"/>
  </w:num>
  <w:num w:numId="28">
    <w:abstractNumId w:val="38"/>
  </w:num>
  <w:num w:numId="29">
    <w:abstractNumId w:val="33"/>
  </w:num>
  <w:num w:numId="30">
    <w:abstractNumId w:val="30"/>
  </w:num>
  <w:num w:numId="31">
    <w:abstractNumId w:val="27"/>
  </w:num>
  <w:num w:numId="32">
    <w:abstractNumId w:val="21"/>
  </w:num>
  <w:num w:numId="33">
    <w:abstractNumId w:val="29"/>
  </w:num>
  <w:num w:numId="34">
    <w:abstractNumId w:val="17"/>
  </w:num>
  <w:num w:numId="35">
    <w:abstractNumId w:val="43"/>
  </w:num>
  <w:num w:numId="36">
    <w:abstractNumId w:val="13"/>
  </w:num>
  <w:num w:numId="37">
    <w:abstractNumId w:val="10"/>
  </w:num>
  <w:num w:numId="38">
    <w:abstractNumId w:val="41"/>
  </w:num>
  <w:num w:numId="39">
    <w:abstractNumId w:val="39"/>
  </w:num>
  <w:num w:numId="40">
    <w:abstractNumId w:val="37"/>
  </w:num>
  <w:num w:numId="41">
    <w:abstractNumId w:val="25"/>
  </w:num>
  <w:num w:numId="42">
    <w:abstractNumId w:val="18"/>
  </w:num>
  <w:num w:numId="43">
    <w:abstractNumId w:val="15"/>
  </w:num>
  <w:num w:numId="44">
    <w:abstractNumId w:val="22"/>
  </w:num>
  <w:num w:numId="45">
    <w:abstractNumId w:val="4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CH" w:vendorID="64" w:dllVersion="6" w:nlCheck="1" w:checkStyle="1"/>
  <w:activeWritingStyle w:appName="MSWord" w:lang="es-ES" w:vendorID="64" w:dllVersion="0" w:nlCheck="1" w:checkStyle="0"/>
  <w:activeWritingStyle w:appName="MSWord" w:lang="en-NZ"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numFmt w:val="chicago"/>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F89"/>
    <w:rsid w:val="00012D0A"/>
    <w:rsid w:val="000177A6"/>
    <w:rsid w:val="000419AB"/>
    <w:rsid w:val="00045E0F"/>
    <w:rsid w:val="00050F6B"/>
    <w:rsid w:val="0005157F"/>
    <w:rsid w:val="00057FD8"/>
    <w:rsid w:val="00070DFF"/>
    <w:rsid w:val="00072C8C"/>
    <w:rsid w:val="00081185"/>
    <w:rsid w:val="00083B6B"/>
    <w:rsid w:val="00084311"/>
    <w:rsid w:val="00091419"/>
    <w:rsid w:val="00091FB2"/>
    <w:rsid w:val="000931C0"/>
    <w:rsid w:val="00094020"/>
    <w:rsid w:val="000B175B"/>
    <w:rsid w:val="000B30AA"/>
    <w:rsid w:val="000B3A0F"/>
    <w:rsid w:val="000B3F5C"/>
    <w:rsid w:val="000D395C"/>
    <w:rsid w:val="000D5923"/>
    <w:rsid w:val="000E0415"/>
    <w:rsid w:val="000F0443"/>
    <w:rsid w:val="000F1A11"/>
    <w:rsid w:val="00110E81"/>
    <w:rsid w:val="0011582C"/>
    <w:rsid w:val="00117787"/>
    <w:rsid w:val="001206D0"/>
    <w:rsid w:val="001210A5"/>
    <w:rsid w:val="0012333F"/>
    <w:rsid w:val="001314BB"/>
    <w:rsid w:val="00131C34"/>
    <w:rsid w:val="00131D42"/>
    <w:rsid w:val="00132EC9"/>
    <w:rsid w:val="00134CA0"/>
    <w:rsid w:val="001406E8"/>
    <w:rsid w:val="001460D1"/>
    <w:rsid w:val="00152E20"/>
    <w:rsid w:val="00157D29"/>
    <w:rsid w:val="001633FB"/>
    <w:rsid w:val="001668B2"/>
    <w:rsid w:val="00173E57"/>
    <w:rsid w:val="001842D1"/>
    <w:rsid w:val="001957F0"/>
    <w:rsid w:val="001B033A"/>
    <w:rsid w:val="001B2EB2"/>
    <w:rsid w:val="001B4B04"/>
    <w:rsid w:val="001B612B"/>
    <w:rsid w:val="001C15E4"/>
    <w:rsid w:val="001C6663"/>
    <w:rsid w:val="001C7895"/>
    <w:rsid w:val="001D26DF"/>
    <w:rsid w:val="001D2FDC"/>
    <w:rsid w:val="001E0882"/>
    <w:rsid w:val="002063E1"/>
    <w:rsid w:val="0021005A"/>
    <w:rsid w:val="0021009C"/>
    <w:rsid w:val="0021055A"/>
    <w:rsid w:val="00211470"/>
    <w:rsid w:val="00211E0B"/>
    <w:rsid w:val="002309A7"/>
    <w:rsid w:val="00232B7A"/>
    <w:rsid w:val="00234853"/>
    <w:rsid w:val="00236F9D"/>
    <w:rsid w:val="00237785"/>
    <w:rsid w:val="00241466"/>
    <w:rsid w:val="002456B3"/>
    <w:rsid w:val="00246A60"/>
    <w:rsid w:val="0025034D"/>
    <w:rsid w:val="0025383D"/>
    <w:rsid w:val="00271D9A"/>
    <w:rsid w:val="002725CA"/>
    <w:rsid w:val="002759FD"/>
    <w:rsid w:val="00275FD9"/>
    <w:rsid w:val="00280EB7"/>
    <w:rsid w:val="00291BDA"/>
    <w:rsid w:val="0029453A"/>
    <w:rsid w:val="002971BC"/>
    <w:rsid w:val="002A0C6D"/>
    <w:rsid w:val="002A1F9C"/>
    <w:rsid w:val="002A63C3"/>
    <w:rsid w:val="002A7C9F"/>
    <w:rsid w:val="002B1CDA"/>
    <w:rsid w:val="002B5961"/>
    <w:rsid w:val="002B6669"/>
    <w:rsid w:val="002C1252"/>
    <w:rsid w:val="002C33ED"/>
    <w:rsid w:val="002C51C7"/>
    <w:rsid w:val="002F2C2D"/>
    <w:rsid w:val="00302EDD"/>
    <w:rsid w:val="00304044"/>
    <w:rsid w:val="003107FA"/>
    <w:rsid w:val="00311181"/>
    <w:rsid w:val="0031439C"/>
    <w:rsid w:val="003229D8"/>
    <w:rsid w:val="00324546"/>
    <w:rsid w:val="00327E60"/>
    <w:rsid w:val="0033271B"/>
    <w:rsid w:val="00340AC2"/>
    <w:rsid w:val="003574A0"/>
    <w:rsid w:val="00363F53"/>
    <w:rsid w:val="0036422E"/>
    <w:rsid w:val="00364DC6"/>
    <w:rsid w:val="00365714"/>
    <w:rsid w:val="003676C4"/>
    <w:rsid w:val="003819E0"/>
    <w:rsid w:val="003827D1"/>
    <w:rsid w:val="0039277A"/>
    <w:rsid w:val="003972E0"/>
    <w:rsid w:val="003A34E1"/>
    <w:rsid w:val="003A7E65"/>
    <w:rsid w:val="003B2797"/>
    <w:rsid w:val="003B27D2"/>
    <w:rsid w:val="003B79FF"/>
    <w:rsid w:val="003C057D"/>
    <w:rsid w:val="003C17AE"/>
    <w:rsid w:val="003C2CC4"/>
    <w:rsid w:val="003C3260"/>
    <w:rsid w:val="003C3399"/>
    <w:rsid w:val="003C60F0"/>
    <w:rsid w:val="003D35D7"/>
    <w:rsid w:val="003D4B23"/>
    <w:rsid w:val="003E347D"/>
    <w:rsid w:val="003F0E22"/>
    <w:rsid w:val="003F4826"/>
    <w:rsid w:val="003F5429"/>
    <w:rsid w:val="004074F2"/>
    <w:rsid w:val="00411538"/>
    <w:rsid w:val="004164F5"/>
    <w:rsid w:val="00422107"/>
    <w:rsid w:val="004325CB"/>
    <w:rsid w:val="00437F3F"/>
    <w:rsid w:val="004401B1"/>
    <w:rsid w:val="0044516B"/>
    <w:rsid w:val="00446DE4"/>
    <w:rsid w:val="00454F9E"/>
    <w:rsid w:val="00457752"/>
    <w:rsid w:val="004727AE"/>
    <w:rsid w:val="00481BE7"/>
    <w:rsid w:val="00485048"/>
    <w:rsid w:val="00486A6F"/>
    <w:rsid w:val="0049102E"/>
    <w:rsid w:val="00494A4C"/>
    <w:rsid w:val="0049636E"/>
    <w:rsid w:val="004A66EE"/>
    <w:rsid w:val="004B2C9D"/>
    <w:rsid w:val="004B6DE3"/>
    <w:rsid w:val="004F19FA"/>
    <w:rsid w:val="004F601B"/>
    <w:rsid w:val="00500871"/>
    <w:rsid w:val="005024F3"/>
    <w:rsid w:val="005102FC"/>
    <w:rsid w:val="00513BCB"/>
    <w:rsid w:val="00517941"/>
    <w:rsid w:val="0052480C"/>
    <w:rsid w:val="00525E9E"/>
    <w:rsid w:val="00527910"/>
    <w:rsid w:val="005319D2"/>
    <w:rsid w:val="00531A52"/>
    <w:rsid w:val="005348F8"/>
    <w:rsid w:val="0054134A"/>
    <w:rsid w:val="005420F2"/>
    <w:rsid w:val="00543293"/>
    <w:rsid w:val="00554EEA"/>
    <w:rsid w:val="00560B31"/>
    <w:rsid w:val="00571411"/>
    <w:rsid w:val="00580C89"/>
    <w:rsid w:val="005843D2"/>
    <w:rsid w:val="00590144"/>
    <w:rsid w:val="00595CE2"/>
    <w:rsid w:val="00596450"/>
    <w:rsid w:val="005A30E9"/>
    <w:rsid w:val="005A6E8B"/>
    <w:rsid w:val="005B3DB3"/>
    <w:rsid w:val="005B54C2"/>
    <w:rsid w:val="005B7BD8"/>
    <w:rsid w:val="005C5226"/>
    <w:rsid w:val="005C6F49"/>
    <w:rsid w:val="005D257A"/>
    <w:rsid w:val="005E0F0F"/>
    <w:rsid w:val="005E412B"/>
    <w:rsid w:val="005E6C07"/>
    <w:rsid w:val="005F0E5A"/>
    <w:rsid w:val="005F5C3C"/>
    <w:rsid w:val="005F6BE7"/>
    <w:rsid w:val="00602647"/>
    <w:rsid w:val="00603B8C"/>
    <w:rsid w:val="00611FC4"/>
    <w:rsid w:val="00614F89"/>
    <w:rsid w:val="006163AF"/>
    <w:rsid w:val="006176FB"/>
    <w:rsid w:val="0063419C"/>
    <w:rsid w:val="00640B26"/>
    <w:rsid w:val="00646180"/>
    <w:rsid w:val="006546D9"/>
    <w:rsid w:val="00654E10"/>
    <w:rsid w:val="00654E5D"/>
    <w:rsid w:val="00657994"/>
    <w:rsid w:val="00685AA4"/>
    <w:rsid w:val="006921EB"/>
    <w:rsid w:val="00693BCD"/>
    <w:rsid w:val="00696D73"/>
    <w:rsid w:val="00697EF4"/>
    <w:rsid w:val="006A5142"/>
    <w:rsid w:val="006A5842"/>
    <w:rsid w:val="006A7392"/>
    <w:rsid w:val="006C0D34"/>
    <w:rsid w:val="006D089E"/>
    <w:rsid w:val="006E564B"/>
    <w:rsid w:val="00705BFE"/>
    <w:rsid w:val="007157C0"/>
    <w:rsid w:val="00720EFA"/>
    <w:rsid w:val="00723D67"/>
    <w:rsid w:val="00724029"/>
    <w:rsid w:val="007241F1"/>
    <w:rsid w:val="0072632A"/>
    <w:rsid w:val="0073010A"/>
    <w:rsid w:val="007316B9"/>
    <w:rsid w:val="00734BF8"/>
    <w:rsid w:val="00741B7B"/>
    <w:rsid w:val="007501BE"/>
    <w:rsid w:val="007502BB"/>
    <w:rsid w:val="00751D52"/>
    <w:rsid w:val="00766ACA"/>
    <w:rsid w:val="0077436E"/>
    <w:rsid w:val="00782E2C"/>
    <w:rsid w:val="00782E9A"/>
    <w:rsid w:val="007851AB"/>
    <w:rsid w:val="00790791"/>
    <w:rsid w:val="007919D7"/>
    <w:rsid w:val="00797F5F"/>
    <w:rsid w:val="007B09E7"/>
    <w:rsid w:val="007B566F"/>
    <w:rsid w:val="007B6BA5"/>
    <w:rsid w:val="007C043B"/>
    <w:rsid w:val="007C0B93"/>
    <w:rsid w:val="007C3390"/>
    <w:rsid w:val="007C4F4B"/>
    <w:rsid w:val="007F6611"/>
    <w:rsid w:val="00804493"/>
    <w:rsid w:val="008071E2"/>
    <w:rsid w:val="008117BC"/>
    <w:rsid w:val="0081754C"/>
    <w:rsid w:val="008175E9"/>
    <w:rsid w:val="00817AFB"/>
    <w:rsid w:val="00821A47"/>
    <w:rsid w:val="008242D7"/>
    <w:rsid w:val="008249FE"/>
    <w:rsid w:val="008304DC"/>
    <w:rsid w:val="008377C6"/>
    <w:rsid w:val="00840883"/>
    <w:rsid w:val="0084473A"/>
    <w:rsid w:val="00851700"/>
    <w:rsid w:val="00851D8B"/>
    <w:rsid w:val="00852883"/>
    <w:rsid w:val="008531EA"/>
    <w:rsid w:val="008575C9"/>
    <w:rsid w:val="00862995"/>
    <w:rsid w:val="00871FD5"/>
    <w:rsid w:val="0088698A"/>
    <w:rsid w:val="0088725B"/>
    <w:rsid w:val="0089403D"/>
    <w:rsid w:val="00894C12"/>
    <w:rsid w:val="008979B1"/>
    <w:rsid w:val="008A257F"/>
    <w:rsid w:val="008A51CD"/>
    <w:rsid w:val="008A6B25"/>
    <w:rsid w:val="008A6C4F"/>
    <w:rsid w:val="008B2319"/>
    <w:rsid w:val="008B2E9F"/>
    <w:rsid w:val="008B602E"/>
    <w:rsid w:val="008B6FEE"/>
    <w:rsid w:val="008C2465"/>
    <w:rsid w:val="008C348E"/>
    <w:rsid w:val="008C7D72"/>
    <w:rsid w:val="008D706A"/>
    <w:rsid w:val="008E0E46"/>
    <w:rsid w:val="008F4A06"/>
    <w:rsid w:val="008F68B1"/>
    <w:rsid w:val="00903357"/>
    <w:rsid w:val="0091357D"/>
    <w:rsid w:val="009143C5"/>
    <w:rsid w:val="00914E08"/>
    <w:rsid w:val="00914FBC"/>
    <w:rsid w:val="009275DA"/>
    <w:rsid w:val="00936AE9"/>
    <w:rsid w:val="00941576"/>
    <w:rsid w:val="00945A5D"/>
    <w:rsid w:val="00947809"/>
    <w:rsid w:val="00963CBA"/>
    <w:rsid w:val="00977D63"/>
    <w:rsid w:val="00982EFC"/>
    <w:rsid w:val="0099124E"/>
    <w:rsid w:val="00991261"/>
    <w:rsid w:val="0099386C"/>
    <w:rsid w:val="009A1D39"/>
    <w:rsid w:val="009A76C3"/>
    <w:rsid w:val="009D53A7"/>
    <w:rsid w:val="009E3B55"/>
    <w:rsid w:val="009E5B50"/>
    <w:rsid w:val="009F0F06"/>
    <w:rsid w:val="00A046EF"/>
    <w:rsid w:val="00A06D23"/>
    <w:rsid w:val="00A11A5E"/>
    <w:rsid w:val="00A1427D"/>
    <w:rsid w:val="00A142DF"/>
    <w:rsid w:val="00A24CE9"/>
    <w:rsid w:val="00A4020A"/>
    <w:rsid w:val="00A43C26"/>
    <w:rsid w:val="00A52CC5"/>
    <w:rsid w:val="00A53386"/>
    <w:rsid w:val="00A56BA9"/>
    <w:rsid w:val="00A642EA"/>
    <w:rsid w:val="00A64CFE"/>
    <w:rsid w:val="00A70CBF"/>
    <w:rsid w:val="00A71F6C"/>
    <w:rsid w:val="00A72716"/>
    <w:rsid w:val="00A72F22"/>
    <w:rsid w:val="00A748A6"/>
    <w:rsid w:val="00A75EC9"/>
    <w:rsid w:val="00A76FDF"/>
    <w:rsid w:val="00A81FD3"/>
    <w:rsid w:val="00A85AE7"/>
    <w:rsid w:val="00A85FA8"/>
    <w:rsid w:val="00A879A4"/>
    <w:rsid w:val="00A9662F"/>
    <w:rsid w:val="00A96C8D"/>
    <w:rsid w:val="00AA0A1A"/>
    <w:rsid w:val="00AA1D47"/>
    <w:rsid w:val="00AA469C"/>
    <w:rsid w:val="00AB04D1"/>
    <w:rsid w:val="00AB0D04"/>
    <w:rsid w:val="00AC0228"/>
    <w:rsid w:val="00AC0E1A"/>
    <w:rsid w:val="00AC49A8"/>
    <w:rsid w:val="00AE2768"/>
    <w:rsid w:val="00AF2BE6"/>
    <w:rsid w:val="00AF7365"/>
    <w:rsid w:val="00B003F0"/>
    <w:rsid w:val="00B03823"/>
    <w:rsid w:val="00B175D5"/>
    <w:rsid w:val="00B26948"/>
    <w:rsid w:val="00B30179"/>
    <w:rsid w:val="00B325AC"/>
    <w:rsid w:val="00B3317B"/>
    <w:rsid w:val="00B45F5D"/>
    <w:rsid w:val="00B46502"/>
    <w:rsid w:val="00B5462D"/>
    <w:rsid w:val="00B55AC2"/>
    <w:rsid w:val="00B562B3"/>
    <w:rsid w:val="00B63829"/>
    <w:rsid w:val="00B6646E"/>
    <w:rsid w:val="00B73CA3"/>
    <w:rsid w:val="00B800F4"/>
    <w:rsid w:val="00B81E12"/>
    <w:rsid w:val="00B825BA"/>
    <w:rsid w:val="00B8483A"/>
    <w:rsid w:val="00B84B94"/>
    <w:rsid w:val="00B8711D"/>
    <w:rsid w:val="00B872B9"/>
    <w:rsid w:val="00B90854"/>
    <w:rsid w:val="00B93068"/>
    <w:rsid w:val="00B95E02"/>
    <w:rsid w:val="00BA5735"/>
    <w:rsid w:val="00BA667E"/>
    <w:rsid w:val="00BB3000"/>
    <w:rsid w:val="00BC6E76"/>
    <w:rsid w:val="00BC74E9"/>
    <w:rsid w:val="00BD000C"/>
    <w:rsid w:val="00BD3C7B"/>
    <w:rsid w:val="00BE48D6"/>
    <w:rsid w:val="00BE4D0F"/>
    <w:rsid w:val="00BE618E"/>
    <w:rsid w:val="00BF5B67"/>
    <w:rsid w:val="00C169A8"/>
    <w:rsid w:val="00C25B9F"/>
    <w:rsid w:val="00C26B3E"/>
    <w:rsid w:val="00C32B14"/>
    <w:rsid w:val="00C357C7"/>
    <w:rsid w:val="00C463DD"/>
    <w:rsid w:val="00C5444E"/>
    <w:rsid w:val="00C629F8"/>
    <w:rsid w:val="00C62F76"/>
    <w:rsid w:val="00C631B5"/>
    <w:rsid w:val="00C6539F"/>
    <w:rsid w:val="00C745C3"/>
    <w:rsid w:val="00C76C7F"/>
    <w:rsid w:val="00C77F03"/>
    <w:rsid w:val="00C94BF7"/>
    <w:rsid w:val="00CA5AFF"/>
    <w:rsid w:val="00CB3A60"/>
    <w:rsid w:val="00CB5725"/>
    <w:rsid w:val="00CC0DF6"/>
    <w:rsid w:val="00CC1D78"/>
    <w:rsid w:val="00CC792A"/>
    <w:rsid w:val="00CD60F4"/>
    <w:rsid w:val="00CE1520"/>
    <w:rsid w:val="00CE4A8F"/>
    <w:rsid w:val="00CE79D9"/>
    <w:rsid w:val="00CE7AFA"/>
    <w:rsid w:val="00CF5DB3"/>
    <w:rsid w:val="00CF6261"/>
    <w:rsid w:val="00CF72FA"/>
    <w:rsid w:val="00CF751A"/>
    <w:rsid w:val="00D07A1F"/>
    <w:rsid w:val="00D1371E"/>
    <w:rsid w:val="00D160F3"/>
    <w:rsid w:val="00D2031B"/>
    <w:rsid w:val="00D2339D"/>
    <w:rsid w:val="00D25FE2"/>
    <w:rsid w:val="00D34FD0"/>
    <w:rsid w:val="00D350C2"/>
    <w:rsid w:val="00D35AB5"/>
    <w:rsid w:val="00D43252"/>
    <w:rsid w:val="00D45CF6"/>
    <w:rsid w:val="00D46B9A"/>
    <w:rsid w:val="00D50DB3"/>
    <w:rsid w:val="00D61FFB"/>
    <w:rsid w:val="00D644FC"/>
    <w:rsid w:val="00D753D8"/>
    <w:rsid w:val="00D7736C"/>
    <w:rsid w:val="00D82465"/>
    <w:rsid w:val="00D908FD"/>
    <w:rsid w:val="00D96CC5"/>
    <w:rsid w:val="00D978C6"/>
    <w:rsid w:val="00DA67AD"/>
    <w:rsid w:val="00DA77FF"/>
    <w:rsid w:val="00DA782D"/>
    <w:rsid w:val="00DB5B78"/>
    <w:rsid w:val="00DC109D"/>
    <w:rsid w:val="00DC2971"/>
    <w:rsid w:val="00DD7746"/>
    <w:rsid w:val="00DE0538"/>
    <w:rsid w:val="00DF134F"/>
    <w:rsid w:val="00DF7A7E"/>
    <w:rsid w:val="00DF7CAE"/>
    <w:rsid w:val="00E02145"/>
    <w:rsid w:val="00E130AB"/>
    <w:rsid w:val="00E13944"/>
    <w:rsid w:val="00E20539"/>
    <w:rsid w:val="00E20695"/>
    <w:rsid w:val="00E21FD2"/>
    <w:rsid w:val="00E307E0"/>
    <w:rsid w:val="00E477F9"/>
    <w:rsid w:val="00E5263A"/>
    <w:rsid w:val="00E54215"/>
    <w:rsid w:val="00E5644E"/>
    <w:rsid w:val="00E60635"/>
    <w:rsid w:val="00E663E4"/>
    <w:rsid w:val="00E70B18"/>
    <w:rsid w:val="00E7260F"/>
    <w:rsid w:val="00E8535A"/>
    <w:rsid w:val="00E96630"/>
    <w:rsid w:val="00EA43F8"/>
    <w:rsid w:val="00EA772F"/>
    <w:rsid w:val="00EB2B83"/>
    <w:rsid w:val="00EB3066"/>
    <w:rsid w:val="00EB6832"/>
    <w:rsid w:val="00EC0D2E"/>
    <w:rsid w:val="00EC461D"/>
    <w:rsid w:val="00ED2AF5"/>
    <w:rsid w:val="00ED3B97"/>
    <w:rsid w:val="00ED7A2A"/>
    <w:rsid w:val="00EE6F3F"/>
    <w:rsid w:val="00EF1D7F"/>
    <w:rsid w:val="00EF4426"/>
    <w:rsid w:val="00F119AB"/>
    <w:rsid w:val="00F11CDC"/>
    <w:rsid w:val="00F203DB"/>
    <w:rsid w:val="00F269CE"/>
    <w:rsid w:val="00F35773"/>
    <w:rsid w:val="00F40E75"/>
    <w:rsid w:val="00F42E35"/>
    <w:rsid w:val="00F54674"/>
    <w:rsid w:val="00F57184"/>
    <w:rsid w:val="00F60C80"/>
    <w:rsid w:val="00F629C6"/>
    <w:rsid w:val="00F640EA"/>
    <w:rsid w:val="00F7015B"/>
    <w:rsid w:val="00F77D64"/>
    <w:rsid w:val="00F94AF4"/>
    <w:rsid w:val="00F97DD6"/>
    <w:rsid w:val="00FA7AB7"/>
    <w:rsid w:val="00FB076E"/>
    <w:rsid w:val="00FB50DF"/>
    <w:rsid w:val="00FC278A"/>
    <w:rsid w:val="00FC38F3"/>
    <w:rsid w:val="00FC68B7"/>
    <w:rsid w:val="00FD0D83"/>
    <w:rsid w:val="00FD324C"/>
    <w:rsid w:val="00FD4B6C"/>
    <w:rsid w:val="00FD6B2B"/>
    <w:rsid w:val="00FE18AC"/>
    <w:rsid w:val="00FE1B5E"/>
    <w:rsid w:val="00FE24BC"/>
    <w:rsid w:val="00FF02A2"/>
    <w:rsid w:val="00FF03BB"/>
    <w:rsid w:val="00FF1F52"/>
    <w:rsid w:val="00FF2456"/>
    <w:rsid w:val="00FF2E7E"/>
    <w:rsid w:val="00FF47C1"/>
    <w:rsid w:val="00FF581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D48006F"/>
  <w15:docId w15:val="{D3AE66D1-913B-4E74-B1E5-22B100C46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1FD3"/>
    <w:pPr>
      <w:suppressAutoHyphens/>
      <w:spacing w:line="240" w:lineRule="atLeast"/>
    </w:pPr>
    <w:rPr>
      <w:lang w:eastAsia="en-US"/>
    </w:rPr>
  </w:style>
  <w:style w:type="paragraph" w:styleId="Heading1">
    <w:name w:val="heading 1"/>
    <w:aliases w:val="Table_G,Heading GHS"/>
    <w:basedOn w:val="SingleTxtG"/>
    <w:next w:val="SingleTxtG"/>
    <w:link w:val="Heading1Char"/>
    <w:qFormat/>
    <w:rsid w:val="00A81FD3"/>
    <w:pPr>
      <w:spacing w:after="0" w:line="240" w:lineRule="auto"/>
      <w:ind w:right="0"/>
      <w:jc w:val="left"/>
      <w:outlineLvl w:val="0"/>
    </w:pPr>
  </w:style>
  <w:style w:type="paragraph" w:styleId="Heading2">
    <w:name w:val="heading 2"/>
    <w:aliases w:val="GHS Chapter Heading"/>
    <w:basedOn w:val="Normal"/>
    <w:next w:val="Normal"/>
    <w:link w:val="Heading2Char"/>
    <w:qFormat/>
    <w:rsid w:val="00A81FD3"/>
    <w:pPr>
      <w:spacing w:line="240" w:lineRule="auto"/>
      <w:outlineLvl w:val="1"/>
    </w:pPr>
  </w:style>
  <w:style w:type="paragraph" w:styleId="Heading3">
    <w:name w:val="heading 3"/>
    <w:basedOn w:val="Normal"/>
    <w:next w:val="Normal"/>
    <w:link w:val="Heading3Char"/>
    <w:qFormat/>
    <w:rsid w:val="00A81FD3"/>
    <w:pPr>
      <w:spacing w:line="240" w:lineRule="auto"/>
      <w:outlineLvl w:val="2"/>
    </w:pPr>
  </w:style>
  <w:style w:type="paragraph" w:styleId="Heading4">
    <w:name w:val="heading 4"/>
    <w:basedOn w:val="Normal"/>
    <w:next w:val="Normal"/>
    <w:link w:val="Heading4Char"/>
    <w:qFormat/>
    <w:rsid w:val="00A81FD3"/>
    <w:pPr>
      <w:spacing w:line="240" w:lineRule="auto"/>
      <w:outlineLvl w:val="3"/>
    </w:pPr>
  </w:style>
  <w:style w:type="paragraph" w:styleId="Heading5">
    <w:name w:val="heading 5"/>
    <w:basedOn w:val="Normal"/>
    <w:next w:val="Normal"/>
    <w:link w:val="Heading5Char"/>
    <w:qFormat/>
    <w:rsid w:val="00A81FD3"/>
    <w:pPr>
      <w:spacing w:line="240" w:lineRule="auto"/>
      <w:outlineLvl w:val="4"/>
    </w:pPr>
  </w:style>
  <w:style w:type="paragraph" w:styleId="Heading6">
    <w:name w:val="heading 6"/>
    <w:basedOn w:val="Normal"/>
    <w:next w:val="Normal"/>
    <w:link w:val="Heading6Char"/>
    <w:qFormat/>
    <w:rsid w:val="00A81FD3"/>
    <w:pPr>
      <w:spacing w:line="240" w:lineRule="auto"/>
      <w:outlineLvl w:val="5"/>
    </w:pPr>
  </w:style>
  <w:style w:type="paragraph" w:styleId="Heading7">
    <w:name w:val="heading 7"/>
    <w:basedOn w:val="Normal"/>
    <w:next w:val="Normal"/>
    <w:link w:val="Heading7Char"/>
    <w:qFormat/>
    <w:rsid w:val="00A81FD3"/>
    <w:pPr>
      <w:spacing w:line="240" w:lineRule="auto"/>
      <w:outlineLvl w:val="6"/>
    </w:pPr>
  </w:style>
  <w:style w:type="paragraph" w:styleId="Heading8">
    <w:name w:val="heading 8"/>
    <w:basedOn w:val="Normal"/>
    <w:next w:val="Normal"/>
    <w:link w:val="Heading8Char"/>
    <w:qFormat/>
    <w:rsid w:val="00A81FD3"/>
    <w:pPr>
      <w:spacing w:line="240" w:lineRule="auto"/>
      <w:outlineLvl w:val="7"/>
    </w:pPr>
  </w:style>
  <w:style w:type="paragraph" w:styleId="Heading9">
    <w:name w:val="heading 9"/>
    <w:basedOn w:val="Normal"/>
    <w:next w:val="Normal"/>
    <w:qFormat/>
    <w:rsid w:val="00A81FD3"/>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1FD3"/>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1FD3"/>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ar"/>
    <w:qFormat/>
    <w:rsid w:val="00A81FD3"/>
    <w:pPr>
      <w:spacing w:after="120"/>
      <w:ind w:left="1134" w:right="1134"/>
      <w:jc w:val="both"/>
    </w:pPr>
  </w:style>
  <w:style w:type="character" w:styleId="PageNumber">
    <w:name w:val="page number"/>
    <w:aliases w:val="7_G,Pub"/>
    <w:basedOn w:val="DefaultParagraphFont"/>
    <w:rsid w:val="00A81FD3"/>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style>
  <w:style w:type="paragraph" w:styleId="BodyTextIndent">
    <w:name w:val="Body Text Indent"/>
    <w:basedOn w:val="Normal"/>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A81FD3"/>
    <w:pPr>
      <w:keepNext/>
      <w:keepLines/>
      <w:spacing w:before="240" w:after="240" w:line="420" w:lineRule="exact"/>
      <w:ind w:left="1134" w:right="1134"/>
    </w:pPr>
    <w:rPr>
      <w:b/>
      <w:sz w:val="40"/>
    </w:rPr>
  </w:style>
  <w:style w:type="paragraph" w:customStyle="1" w:styleId="SLG">
    <w:name w:val="__S_L_G"/>
    <w:basedOn w:val="Normal"/>
    <w:next w:val="Normal"/>
    <w:rsid w:val="00A81FD3"/>
    <w:pPr>
      <w:keepNext/>
      <w:keepLines/>
      <w:spacing w:before="240" w:after="240" w:line="580" w:lineRule="exact"/>
      <w:ind w:left="1134" w:right="1134"/>
    </w:pPr>
    <w:rPr>
      <w:b/>
      <w:sz w:val="56"/>
    </w:rPr>
  </w:style>
  <w:style w:type="paragraph" w:customStyle="1" w:styleId="SSG">
    <w:name w:val="__S_S_G"/>
    <w:basedOn w:val="Normal"/>
    <w:next w:val="Normal"/>
    <w:rsid w:val="00A81FD3"/>
    <w:pPr>
      <w:keepNext/>
      <w:keepLines/>
      <w:spacing w:before="240" w:after="240" w:line="300" w:lineRule="exact"/>
      <w:ind w:left="1134" w:right="1134"/>
    </w:pPr>
    <w:rPr>
      <w:b/>
      <w:sz w:val="28"/>
    </w:rPr>
  </w:style>
  <w:style w:type="character" w:styleId="EndnoteReference">
    <w:name w:val="endnote reference"/>
    <w:aliases w:val="1_G"/>
    <w:basedOn w:val="FootnoteReference"/>
    <w:rsid w:val="00A81FD3"/>
    <w:rPr>
      <w:rFonts w:ascii="Times New Roman" w:hAnsi="Times New Roman"/>
      <w:sz w:val="18"/>
      <w:vertAlign w:val="superscript"/>
    </w:rPr>
  </w:style>
  <w:style w:type="character" w:styleId="FootnoteReference">
    <w:name w:val="footnote reference"/>
    <w:aliases w:val="4_G,Footnote Reference/"/>
    <w:basedOn w:val="DefaultParagraphFont"/>
    <w:rsid w:val="00A81FD3"/>
    <w:rPr>
      <w:rFonts w:ascii="Times New Roman" w:hAnsi="Times New Roman"/>
      <w:sz w:val="18"/>
      <w:vertAlign w:val="superscript"/>
    </w:rPr>
  </w:style>
  <w:style w:type="paragraph" w:styleId="FootnoteText">
    <w:name w:val="footnote text"/>
    <w:aliases w:val="5_G"/>
    <w:basedOn w:val="Normal"/>
    <w:link w:val="FootnoteTextChar"/>
    <w:rsid w:val="00A81FD3"/>
    <w:pPr>
      <w:tabs>
        <w:tab w:val="right" w:pos="1021"/>
      </w:tabs>
      <w:spacing w:line="220" w:lineRule="exact"/>
      <w:ind w:left="1134" w:right="1134" w:hanging="1134"/>
    </w:pPr>
    <w:rPr>
      <w:sz w:val="18"/>
    </w:rPr>
  </w:style>
  <w:style w:type="paragraph" w:customStyle="1" w:styleId="XLargeG">
    <w:name w:val="__XLarge_G"/>
    <w:basedOn w:val="Normal"/>
    <w:next w:val="Normal"/>
    <w:rsid w:val="00A81FD3"/>
    <w:pPr>
      <w:keepNext/>
      <w:keepLines/>
      <w:spacing w:before="240" w:after="240" w:line="420" w:lineRule="exact"/>
      <w:ind w:left="1134" w:right="1134"/>
    </w:pPr>
    <w:rPr>
      <w:b/>
      <w:sz w:val="40"/>
    </w:rPr>
  </w:style>
  <w:style w:type="paragraph" w:customStyle="1" w:styleId="Bullet1G">
    <w:name w:val="_Bullet 1_G"/>
    <w:basedOn w:val="Normal"/>
    <w:rsid w:val="00A81FD3"/>
    <w:pPr>
      <w:numPr>
        <w:numId w:val="14"/>
      </w:numPr>
      <w:spacing w:after="120"/>
      <w:ind w:right="1134"/>
      <w:jc w:val="both"/>
    </w:pPr>
  </w:style>
  <w:style w:type="paragraph" w:styleId="EndnoteText">
    <w:name w:val="endnote text"/>
    <w:aliases w:val="2_G"/>
    <w:basedOn w:val="FootnoteText"/>
    <w:link w:val="EndnoteTextChar"/>
    <w:rsid w:val="00A81FD3"/>
  </w:style>
  <w:style w:type="character" w:styleId="CommentReference">
    <w:name w:val="annotation reference"/>
    <w:basedOn w:val="DefaultParagraphFont"/>
    <w:rPr>
      <w:sz w:val="6"/>
    </w:rPr>
  </w:style>
  <w:style w:type="paragraph" w:styleId="CommentText">
    <w:name w:val="annotation text"/>
    <w:basedOn w:val="Normal"/>
    <w:link w:val="CommentTextChar"/>
  </w:style>
  <w:style w:type="character" w:styleId="LineNumber">
    <w:name w:val="line number"/>
    <w:basedOn w:val="DefaultParagraphFont"/>
    <w:semiHidden/>
    <w:rPr>
      <w:sz w:val="14"/>
    </w:rPr>
  </w:style>
  <w:style w:type="paragraph" w:customStyle="1" w:styleId="Bullet2G">
    <w:name w:val="_Bullet 2_G"/>
    <w:basedOn w:val="Normal"/>
    <w:rsid w:val="00A81FD3"/>
    <w:pPr>
      <w:numPr>
        <w:numId w:val="15"/>
      </w:numPr>
      <w:spacing w:after="120"/>
      <w:ind w:right="1134"/>
      <w:jc w:val="both"/>
    </w:pPr>
  </w:style>
  <w:style w:type="paragraph" w:customStyle="1" w:styleId="H1G">
    <w:name w:val="_ H_1_G"/>
    <w:basedOn w:val="Normal"/>
    <w:next w:val="Normal"/>
    <w:link w:val="H1GChar"/>
    <w:rsid w:val="00A81FD3"/>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1FD3"/>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1FD3"/>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1FD3"/>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basedOn w:val="DefaultParagraphFont"/>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basedOn w:val="DefaultParagraphFont"/>
    <w:rsid w:val="00A81FD3"/>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rsid w:val="008A6C4F"/>
    <w:rPr>
      <w:i/>
      <w:iCs/>
    </w:rPr>
  </w:style>
  <w:style w:type="character" w:styleId="HTMLCite">
    <w:name w:val="HTML Cite"/>
    <w:basedOn w:val="DefaultParagraphFont"/>
    <w:semiHidden/>
    <w:rsid w:val="008A6C4F"/>
    <w:rPr>
      <w:i/>
      <w:iCs/>
    </w:rPr>
  </w:style>
  <w:style w:type="character" w:styleId="HTMLCode">
    <w:name w:val="HTML Code"/>
    <w:basedOn w:val="DefaultParagraphFont"/>
    <w:semiHidden/>
    <w:rsid w:val="008A6C4F"/>
    <w:rPr>
      <w:rFonts w:ascii="Courier New" w:hAnsi="Courier New" w:cs="Courier New"/>
      <w:sz w:val="20"/>
      <w:szCs w:val="20"/>
    </w:rPr>
  </w:style>
  <w:style w:type="character" w:styleId="HTMLDefinition">
    <w:name w:val="HTML Definition"/>
    <w:basedOn w:val="DefaultParagraphFont"/>
    <w:semiHidden/>
    <w:rsid w:val="008A6C4F"/>
    <w:rPr>
      <w:i/>
      <w:iCs/>
    </w:rPr>
  </w:style>
  <w:style w:type="character" w:styleId="HTMLKeyboard">
    <w:name w:val="HTML Keyboard"/>
    <w:basedOn w:val="DefaultParagraphFont"/>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basedOn w:val="DefaultParagraphFont"/>
    <w:semiHidden/>
    <w:rsid w:val="008A6C4F"/>
    <w:rPr>
      <w:rFonts w:ascii="Courier New" w:hAnsi="Courier New" w:cs="Courier New"/>
    </w:rPr>
  </w:style>
  <w:style w:type="character" w:styleId="HTMLTypewriter">
    <w:name w:val="HTML Typewriter"/>
    <w:basedOn w:val="DefaultParagraphFont"/>
    <w:semiHidden/>
    <w:rsid w:val="008A6C4F"/>
    <w:rPr>
      <w:rFonts w:ascii="Courier New" w:hAnsi="Courier New" w:cs="Courier New"/>
      <w:sz w:val="20"/>
      <w:szCs w:val="20"/>
    </w:rPr>
  </w:style>
  <w:style w:type="character" w:styleId="HTMLVariable">
    <w:name w:val="HTML Variable"/>
    <w:basedOn w:val="DefaultParagraphFont"/>
    <w:semiHidden/>
    <w:rsid w:val="008A6C4F"/>
    <w:rPr>
      <w:i/>
      <w:iCs/>
    </w:rPr>
  </w:style>
  <w:style w:type="character" w:styleId="Hyperlink">
    <w:name w:val="Hyperlink"/>
    <w:basedOn w:val="DefaultParagraphFont"/>
    <w:rsid w:val="00A81FD3"/>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basedOn w:val="DefaultParagraphFont"/>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81FD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1FD3"/>
    <w:pPr>
      <w:spacing w:line="240" w:lineRule="auto"/>
    </w:pPr>
    <w:rPr>
      <w:sz w:val="16"/>
    </w:rPr>
  </w:style>
  <w:style w:type="paragraph" w:styleId="Header">
    <w:name w:val="header"/>
    <w:aliases w:val="6_G"/>
    <w:basedOn w:val="Normal"/>
    <w:link w:val="HeaderChar"/>
    <w:rsid w:val="00A81FD3"/>
    <w:pPr>
      <w:pBdr>
        <w:bottom w:val="single" w:sz="4" w:space="4" w:color="auto"/>
      </w:pBdr>
      <w:spacing w:line="240" w:lineRule="auto"/>
    </w:pPr>
    <w:rPr>
      <w:b/>
      <w:sz w:val="18"/>
    </w:rPr>
  </w:style>
  <w:style w:type="character" w:customStyle="1" w:styleId="SingleTxtGCar">
    <w:name w:val="_ Single Txt_G Car"/>
    <w:link w:val="SingleTxtG"/>
    <w:rsid w:val="00D35AB5"/>
    <w:rPr>
      <w:lang w:eastAsia="en-US"/>
    </w:rPr>
  </w:style>
  <w:style w:type="character" w:customStyle="1" w:styleId="FootnoteTextChar">
    <w:name w:val="Footnote Text Char"/>
    <w:aliases w:val="5_G Char"/>
    <w:link w:val="FootnoteText"/>
    <w:rsid w:val="00D35AB5"/>
    <w:rPr>
      <w:sz w:val="18"/>
      <w:lang w:eastAsia="en-US"/>
    </w:rPr>
  </w:style>
  <w:style w:type="character" w:customStyle="1" w:styleId="HChGChar">
    <w:name w:val="_ H _Ch_G Char"/>
    <w:link w:val="HChG"/>
    <w:rsid w:val="00D35AB5"/>
    <w:rPr>
      <w:b/>
      <w:sz w:val="28"/>
      <w:lang w:eastAsia="en-US"/>
    </w:rPr>
  </w:style>
  <w:style w:type="paragraph" w:styleId="CommentSubject">
    <w:name w:val="annotation subject"/>
    <w:basedOn w:val="CommentText"/>
    <w:next w:val="CommentText"/>
    <w:link w:val="CommentSubjectChar"/>
    <w:semiHidden/>
    <w:unhideWhenUsed/>
    <w:rsid w:val="00A76FDF"/>
    <w:pPr>
      <w:spacing w:line="240" w:lineRule="auto"/>
    </w:pPr>
    <w:rPr>
      <w:b/>
      <w:bCs/>
    </w:rPr>
  </w:style>
  <w:style w:type="character" w:customStyle="1" w:styleId="CommentTextChar">
    <w:name w:val="Comment Text Char"/>
    <w:basedOn w:val="DefaultParagraphFont"/>
    <w:link w:val="CommentText"/>
    <w:rsid w:val="00A76FDF"/>
    <w:rPr>
      <w:lang w:eastAsia="en-US"/>
    </w:rPr>
  </w:style>
  <w:style w:type="character" w:customStyle="1" w:styleId="CommentSubjectChar">
    <w:name w:val="Comment Subject Char"/>
    <w:basedOn w:val="CommentTextChar"/>
    <w:link w:val="CommentSubject"/>
    <w:semiHidden/>
    <w:rsid w:val="00A76FDF"/>
    <w:rPr>
      <w:b/>
      <w:bCs/>
      <w:lang w:eastAsia="en-US"/>
    </w:rPr>
  </w:style>
  <w:style w:type="paragraph" w:styleId="Revision">
    <w:name w:val="Revision"/>
    <w:hidden/>
    <w:uiPriority w:val="99"/>
    <w:semiHidden/>
    <w:rsid w:val="00A76FDF"/>
    <w:rPr>
      <w:lang w:eastAsia="en-US"/>
    </w:rPr>
  </w:style>
  <w:style w:type="paragraph" w:styleId="BalloonText">
    <w:name w:val="Balloon Text"/>
    <w:basedOn w:val="Normal"/>
    <w:link w:val="BalloonTextChar"/>
    <w:unhideWhenUsed/>
    <w:rsid w:val="00A76F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A76FDF"/>
    <w:rPr>
      <w:rFonts w:ascii="Segoe UI" w:hAnsi="Segoe UI" w:cs="Segoe UI"/>
      <w:sz w:val="18"/>
      <w:szCs w:val="18"/>
      <w:lang w:eastAsia="en-US"/>
    </w:rPr>
  </w:style>
  <w:style w:type="character" w:customStyle="1" w:styleId="FooterChar">
    <w:name w:val="Footer Char"/>
    <w:aliases w:val="3_G Char"/>
    <w:basedOn w:val="DefaultParagraphFont"/>
    <w:link w:val="Footer"/>
    <w:uiPriority w:val="99"/>
    <w:rsid w:val="00B003F0"/>
    <w:rPr>
      <w:sz w:val="16"/>
      <w:lang w:eastAsia="en-US"/>
    </w:rPr>
  </w:style>
  <w:style w:type="character" w:customStyle="1" w:styleId="StyleBold">
    <w:name w:val="Style Bold"/>
    <w:semiHidden/>
    <w:rsid w:val="00D160F3"/>
    <w:rPr>
      <w:rFonts w:ascii="Times New Roman" w:hAnsi="Times New Roman"/>
      <w:b/>
      <w:bCs/>
    </w:rPr>
  </w:style>
  <w:style w:type="character" w:customStyle="1" w:styleId="SingleTxtGChar">
    <w:name w:val="_ Single Txt_G Char"/>
    <w:qFormat/>
    <w:rsid w:val="00CD60F4"/>
    <w:rPr>
      <w:lang w:eastAsia="en-US"/>
    </w:rPr>
  </w:style>
  <w:style w:type="character" w:customStyle="1" w:styleId="HeaderChar">
    <w:name w:val="Header Char"/>
    <w:aliases w:val="6_G Char"/>
    <w:basedOn w:val="DefaultParagraphFont"/>
    <w:link w:val="Header"/>
    <w:uiPriority w:val="99"/>
    <w:rsid w:val="00903357"/>
    <w:rPr>
      <w:b/>
      <w:sz w:val="18"/>
      <w:lang w:eastAsia="en-US"/>
    </w:rPr>
  </w:style>
  <w:style w:type="paragraph" w:customStyle="1" w:styleId="Style1">
    <w:name w:val="Style1"/>
    <w:basedOn w:val="Normal"/>
    <w:rsid w:val="00B8711D"/>
    <w:pPr>
      <w:widowControl w:val="0"/>
      <w:suppressAutoHyphens w:val="0"/>
      <w:spacing w:line="240" w:lineRule="auto"/>
      <w:jc w:val="both"/>
    </w:pPr>
    <w:rPr>
      <w:snapToGrid w:val="0"/>
      <w:sz w:val="24"/>
      <w:lang w:val="en-US"/>
    </w:rPr>
  </w:style>
  <w:style w:type="character" w:customStyle="1" w:styleId="StyleBoldStrikethrough">
    <w:name w:val="Style Bold Strikethrough"/>
    <w:semiHidden/>
    <w:rsid w:val="00B8711D"/>
    <w:rPr>
      <w:rFonts w:ascii="Times New Roman" w:hAnsi="Times New Roman"/>
      <w:b/>
      <w:bCs/>
      <w:strike/>
      <w:dstrike w:val="0"/>
    </w:rPr>
  </w:style>
  <w:style w:type="character" w:customStyle="1" w:styleId="Heading1Char">
    <w:name w:val="Heading 1 Char"/>
    <w:aliases w:val="Table_G Char,Heading GHS Char"/>
    <w:link w:val="Heading1"/>
    <w:rsid w:val="008B6FEE"/>
    <w:rPr>
      <w:lang w:eastAsia="en-US"/>
    </w:rPr>
  </w:style>
  <w:style w:type="character" w:customStyle="1" w:styleId="Heading2Char">
    <w:name w:val="Heading 2 Char"/>
    <w:aliases w:val="GHS Chapter Heading Char"/>
    <w:link w:val="Heading2"/>
    <w:rsid w:val="008B6FEE"/>
    <w:rPr>
      <w:lang w:eastAsia="en-US"/>
    </w:rPr>
  </w:style>
  <w:style w:type="character" w:customStyle="1" w:styleId="Heading3Char">
    <w:name w:val="Heading 3 Char"/>
    <w:link w:val="Heading3"/>
    <w:rsid w:val="008B6FEE"/>
    <w:rPr>
      <w:lang w:eastAsia="en-US"/>
    </w:rPr>
  </w:style>
  <w:style w:type="character" w:customStyle="1" w:styleId="Heading4Char">
    <w:name w:val="Heading 4 Char"/>
    <w:link w:val="Heading4"/>
    <w:rsid w:val="008B6FEE"/>
    <w:rPr>
      <w:lang w:eastAsia="en-US"/>
    </w:rPr>
  </w:style>
  <w:style w:type="character" w:customStyle="1" w:styleId="Heading5Char">
    <w:name w:val="Heading 5 Char"/>
    <w:link w:val="Heading5"/>
    <w:rsid w:val="008B6FEE"/>
    <w:rPr>
      <w:lang w:eastAsia="en-US"/>
    </w:rPr>
  </w:style>
  <w:style w:type="character" w:customStyle="1" w:styleId="Heading6Char">
    <w:name w:val="Heading 6 Char"/>
    <w:link w:val="Heading6"/>
    <w:rsid w:val="008B6FEE"/>
    <w:rPr>
      <w:lang w:eastAsia="en-US"/>
    </w:rPr>
  </w:style>
  <w:style w:type="character" w:customStyle="1" w:styleId="Heading7Char">
    <w:name w:val="Heading 7 Char"/>
    <w:link w:val="Heading7"/>
    <w:rsid w:val="008B6FEE"/>
    <w:rPr>
      <w:lang w:eastAsia="en-US"/>
    </w:rPr>
  </w:style>
  <w:style w:type="paragraph" w:customStyle="1" w:styleId="GHSHeading1">
    <w:name w:val="GHSHeading1"/>
    <w:basedOn w:val="Normal"/>
    <w:link w:val="GHSHeading1Char"/>
    <w:rsid w:val="008B6FEE"/>
    <w:pPr>
      <w:tabs>
        <w:tab w:val="left" w:pos="1134"/>
        <w:tab w:val="left" w:pos="1425"/>
        <w:tab w:val="left" w:pos="1701"/>
        <w:tab w:val="left" w:pos="2268"/>
        <w:tab w:val="left" w:pos="2835"/>
        <w:tab w:val="left" w:pos="3402"/>
      </w:tabs>
      <w:suppressAutoHyphens w:val="0"/>
      <w:autoSpaceDE w:val="0"/>
      <w:autoSpaceDN w:val="0"/>
      <w:adjustRightInd w:val="0"/>
      <w:spacing w:line="240" w:lineRule="auto"/>
      <w:jc w:val="center"/>
    </w:pPr>
    <w:rPr>
      <w:b/>
      <w:bCs/>
      <w:color w:val="000000"/>
      <w:sz w:val="56"/>
      <w:szCs w:val="56"/>
      <w:lang w:eastAsia="fr-FR"/>
    </w:rPr>
  </w:style>
  <w:style w:type="paragraph" w:customStyle="1" w:styleId="Num-DocParagraph">
    <w:name w:val="Num-Doc Paragraph"/>
    <w:basedOn w:val="BodyText"/>
    <w:rsid w:val="008B6FEE"/>
    <w:pPr>
      <w:tabs>
        <w:tab w:val="left" w:pos="851"/>
        <w:tab w:val="left" w:pos="1191"/>
        <w:tab w:val="left" w:pos="1531"/>
      </w:tabs>
      <w:suppressAutoHyphens w:val="0"/>
      <w:spacing w:after="240" w:line="240" w:lineRule="auto"/>
      <w:jc w:val="both"/>
    </w:pPr>
    <w:rPr>
      <w:rFonts w:ascii="Times" w:hAnsi="Times"/>
      <w:sz w:val="22"/>
    </w:rPr>
  </w:style>
  <w:style w:type="paragraph" w:customStyle="1" w:styleId="DefaultText">
    <w:name w:val="Default Text"/>
    <w:basedOn w:val="Normal"/>
    <w:rsid w:val="008B6FEE"/>
    <w:pPr>
      <w:tabs>
        <w:tab w:val="left" w:pos="0"/>
      </w:tabs>
      <w:suppressAutoHyphens w:val="0"/>
      <w:spacing w:line="240" w:lineRule="auto"/>
    </w:pPr>
    <w:rPr>
      <w:sz w:val="22"/>
    </w:rPr>
  </w:style>
  <w:style w:type="paragraph" w:customStyle="1" w:styleId="NumDocPara">
    <w:name w:val="Num©Doc Para"/>
    <w:basedOn w:val="Normal"/>
    <w:rsid w:val="008B6FEE"/>
    <w:pPr>
      <w:widowControl w:val="0"/>
      <w:tabs>
        <w:tab w:val="left" w:pos="0"/>
        <w:tab w:val="left" w:pos="850"/>
        <w:tab w:val="left" w:pos="1190"/>
        <w:tab w:val="left" w:pos="153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snapToGrid w:val="0"/>
      <w:sz w:val="22"/>
    </w:rPr>
  </w:style>
  <w:style w:type="paragraph" w:customStyle="1" w:styleId="Style0">
    <w:name w:val="Style0"/>
    <w:rsid w:val="008B6FEE"/>
    <w:rPr>
      <w:rFonts w:ascii="Arial" w:hAnsi="Arial"/>
      <w:snapToGrid w:val="0"/>
      <w:sz w:val="24"/>
      <w:lang w:eastAsia="en-US"/>
    </w:rPr>
  </w:style>
  <w:style w:type="paragraph" w:customStyle="1" w:styleId="Level1">
    <w:name w:val="Level 1"/>
    <w:basedOn w:val="Normal"/>
    <w:rsid w:val="008B6FEE"/>
    <w:pPr>
      <w:widowControl w:val="0"/>
      <w:tabs>
        <w:tab w:val="left" w:pos="-720"/>
        <w:tab w:val="left" w:pos="0"/>
        <w:tab w:val="left" w:pos="360"/>
        <w:tab w:val="left" w:pos="1080"/>
        <w:tab w:val="left" w:pos="1800"/>
        <w:tab w:val="left" w:pos="2520"/>
        <w:tab w:val="left" w:pos="3240"/>
        <w:tab w:val="left" w:pos="3960"/>
        <w:tab w:val="left" w:pos="4680"/>
        <w:tab w:val="left" w:pos="5400"/>
        <w:tab w:val="left" w:pos="6120"/>
        <w:tab w:val="left" w:pos="6840"/>
      </w:tabs>
      <w:suppressAutoHyphens w:val="0"/>
      <w:spacing w:line="240" w:lineRule="auto"/>
      <w:ind w:left="1080" w:hanging="720"/>
    </w:pPr>
    <w:rPr>
      <w:snapToGrid w:val="0"/>
      <w:sz w:val="24"/>
    </w:rPr>
  </w:style>
  <w:style w:type="paragraph" w:customStyle="1" w:styleId="Textedebulles">
    <w:name w:val="Texte de bulles"/>
    <w:basedOn w:val="Normal"/>
    <w:semiHidden/>
    <w:rsid w:val="008B6FEE"/>
    <w:pPr>
      <w:suppressAutoHyphens w:val="0"/>
      <w:spacing w:line="240" w:lineRule="auto"/>
    </w:pPr>
    <w:rPr>
      <w:rFonts w:ascii="Tahoma" w:hAnsi="Tahoma" w:cs="Tahoma"/>
      <w:sz w:val="16"/>
      <w:szCs w:val="16"/>
    </w:rPr>
  </w:style>
  <w:style w:type="character" w:customStyle="1" w:styleId="NormalcentrCar">
    <w:name w:val="Normal centré Car"/>
    <w:rsid w:val="008B6FEE"/>
    <w:rPr>
      <w:sz w:val="22"/>
      <w:lang w:val="en-GB" w:eastAsia="en-US" w:bidi="ar-SA"/>
    </w:rPr>
  </w:style>
  <w:style w:type="paragraph" w:customStyle="1" w:styleId="GHSHeading2">
    <w:name w:val="GHSHeading2"/>
    <w:basedOn w:val="Normal"/>
    <w:rsid w:val="008B6FEE"/>
    <w:pPr>
      <w:suppressAutoHyphens w:val="0"/>
      <w:autoSpaceDE w:val="0"/>
      <w:autoSpaceDN w:val="0"/>
      <w:adjustRightInd w:val="0"/>
      <w:spacing w:after="240" w:line="240" w:lineRule="auto"/>
      <w:jc w:val="center"/>
    </w:pPr>
    <w:rPr>
      <w:b/>
      <w:bCs/>
      <w:color w:val="000000"/>
      <w:szCs w:val="28"/>
      <w:lang w:eastAsia="fr-FR"/>
    </w:rPr>
  </w:style>
  <w:style w:type="paragraph" w:customStyle="1" w:styleId="GHSHeading3">
    <w:name w:val="GHSHeading3"/>
    <w:basedOn w:val="Heading3"/>
    <w:rsid w:val="008B6FEE"/>
    <w:pPr>
      <w:keepNext/>
      <w:tabs>
        <w:tab w:val="left" w:pos="1418"/>
      </w:tabs>
      <w:suppressAutoHyphens w:val="0"/>
      <w:autoSpaceDE w:val="0"/>
      <w:autoSpaceDN w:val="0"/>
      <w:adjustRightInd w:val="0"/>
    </w:pPr>
    <w:rPr>
      <w:b/>
      <w:bCs/>
      <w:color w:val="000000"/>
      <w:sz w:val="22"/>
      <w:szCs w:val="22"/>
      <w:lang w:eastAsia="fr-FR"/>
    </w:rPr>
  </w:style>
  <w:style w:type="paragraph" w:customStyle="1" w:styleId="GHSFootnotetext">
    <w:name w:val="GHSFootnotetext"/>
    <w:basedOn w:val="Normal"/>
    <w:link w:val="GHSFootnotetextChar"/>
    <w:rsid w:val="008B6FEE"/>
    <w:pPr>
      <w:tabs>
        <w:tab w:val="left" w:pos="540"/>
        <w:tab w:val="left" w:pos="1134"/>
        <w:tab w:val="left" w:pos="1800"/>
        <w:tab w:val="left" w:pos="2160"/>
        <w:tab w:val="left" w:pos="2268"/>
        <w:tab w:val="left" w:pos="2835"/>
        <w:tab w:val="left" w:pos="3402"/>
        <w:tab w:val="left" w:pos="3969"/>
      </w:tabs>
      <w:suppressAutoHyphens w:val="0"/>
      <w:autoSpaceDE w:val="0"/>
      <w:autoSpaceDN w:val="0"/>
      <w:adjustRightInd w:val="0"/>
      <w:spacing w:line="240" w:lineRule="auto"/>
      <w:ind w:left="540" w:hanging="540"/>
      <w:jc w:val="both"/>
    </w:pPr>
    <w:rPr>
      <w:i/>
      <w:iCs/>
      <w:lang w:val="fr-FR" w:eastAsia="fr-FR"/>
    </w:rPr>
  </w:style>
  <w:style w:type="paragraph" w:customStyle="1" w:styleId="GHSHeading4">
    <w:name w:val="GHSHeading4"/>
    <w:basedOn w:val="Normal"/>
    <w:rsid w:val="008B6FE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Style1"/>
    <w:rsid w:val="008B6FEE"/>
    <w:pPr>
      <w:keepNext/>
      <w:keepLines/>
      <w:tabs>
        <w:tab w:val="left" w:pos="1418"/>
        <w:tab w:val="left" w:pos="1985"/>
        <w:tab w:val="left" w:pos="2552"/>
        <w:tab w:val="left" w:pos="3119"/>
        <w:tab w:val="left" w:pos="3686"/>
      </w:tabs>
    </w:pPr>
    <w:rPr>
      <w:color w:val="000000"/>
      <w:sz w:val="22"/>
      <w:szCs w:val="22"/>
      <w:lang w:val="en-GB"/>
    </w:rPr>
  </w:style>
  <w:style w:type="paragraph" w:customStyle="1" w:styleId="GHSHeading6">
    <w:name w:val="GHSHeading6"/>
    <w:basedOn w:val="Normal"/>
    <w:rsid w:val="008B6FE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color w:val="000000"/>
      <w:sz w:val="22"/>
      <w:szCs w:val="22"/>
      <w:lang w:eastAsia="fr-FR"/>
    </w:rPr>
  </w:style>
  <w:style w:type="paragraph" w:customStyle="1" w:styleId="GHSBodyText">
    <w:name w:val="GHSBody Text"/>
    <w:basedOn w:val="BodyText"/>
    <w:link w:val="GHSBodyTextChar"/>
    <w:rsid w:val="008B6FEE"/>
    <w:pPr>
      <w:tabs>
        <w:tab w:val="left" w:pos="1418"/>
        <w:tab w:val="left" w:pos="1985"/>
        <w:tab w:val="left" w:pos="2552"/>
        <w:tab w:val="left" w:pos="3119"/>
        <w:tab w:val="left" w:pos="3686"/>
      </w:tabs>
      <w:suppressAutoHyphens w:val="0"/>
      <w:autoSpaceDE w:val="0"/>
      <w:autoSpaceDN w:val="0"/>
      <w:adjustRightInd w:val="0"/>
      <w:spacing w:after="240" w:line="240" w:lineRule="auto"/>
      <w:jc w:val="both"/>
    </w:pPr>
    <w:rPr>
      <w:sz w:val="22"/>
    </w:rPr>
  </w:style>
  <w:style w:type="character" w:customStyle="1" w:styleId="BodyTextChar">
    <w:name w:val="Body Text Char"/>
    <w:link w:val="BodyText"/>
    <w:rsid w:val="008B6FEE"/>
    <w:rPr>
      <w:lang w:eastAsia="en-US"/>
    </w:rPr>
  </w:style>
  <w:style w:type="character" w:customStyle="1" w:styleId="GHSBodyTextChar">
    <w:name w:val="GHSBody Text Char"/>
    <w:link w:val="GHSBodyText"/>
    <w:rsid w:val="008B6FEE"/>
    <w:rPr>
      <w:sz w:val="22"/>
      <w:lang w:eastAsia="en-US"/>
    </w:rPr>
  </w:style>
  <w:style w:type="character" w:customStyle="1" w:styleId="PlainTextChar">
    <w:name w:val="Plain Text Char"/>
    <w:link w:val="PlainText"/>
    <w:rsid w:val="008B6FEE"/>
    <w:rPr>
      <w:rFonts w:cs="Courier New"/>
      <w:lang w:eastAsia="en-US"/>
    </w:rPr>
  </w:style>
  <w:style w:type="character" w:customStyle="1" w:styleId="BodyText2Char">
    <w:name w:val="Body Text 2 Char"/>
    <w:link w:val="BodyText2"/>
    <w:rsid w:val="008B6FEE"/>
    <w:rPr>
      <w:lang w:eastAsia="en-US"/>
    </w:rPr>
  </w:style>
  <w:style w:type="character" w:customStyle="1" w:styleId="BodyText3Char">
    <w:name w:val="Body Text 3 Char"/>
    <w:link w:val="BodyText3"/>
    <w:rsid w:val="008B6FEE"/>
    <w:rPr>
      <w:sz w:val="16"/>
      <w:szCs w:val="16"/>
      <w:lang w:eastAsia="en-US"/>
    </w:rPr>
  </w:style>
  <w:style w:type="character" w:customStyle="1" w:styleId="H1GChar">
    <w:name w:val="_ H_1_G Char"/>
    <w:link w:val="H1G"/>
    <w:rsid w:val="008B6FEE"/>
    <w:rPr>
      <w:b/>
      <w:sz w:val="24"/>
      <w:lang w:eastAsia="en-US"/>
    </w:rPr>
  </w:style>
  <w:style w:type="character" w:customStyle="1" w:styleId="SubtitleChar">
    <w:name w:val="Subtitle Char"/>
    <w:link w:val="Subtitle"/>
    <w:rsid w:val="008B6FEE"/>
    <w:rPr>
      <w:rFonts w:ascii="Arial" w:hAnsi="Arial" w:cs="Arial"/>
      <w:sz w:val="24"/>
      <w:szCs w:val="24"/>
      <w:lang w:eastAsia="en-US"/>
    </w:rPr>
  </w:style>
  <w:style w:type="character" w:customStyle="1" w:styleId="EndnoteTextChar">
    <w:name w:val="Endnote Text Char"/>
    <w:aliases w:val="2_G Char"/>
    <w:link w:val="EndnoteText"/>
    <w:rsid w:val="008B6FEE"/>
    <w:rPr>
      <w:sz w:val="18"/>
      <w:lang w:eastAsia="en-US"/>
    </w:rPr>
  </w:style>
  <w:style w:type="character" w:customStyle="1" w:styleId="HTMLAddressChar">
    <w:name w:val="HTML Address Char"/>
    <w:link w:val="HTMLAddress"/>
    <w:rsid w:val="008B6FEE"/>
    <w:rPr>
      <w:i/>
      <w:iCs/>
      <w:lang w:eastAsia="en-US"/>
    </w:rPr>
  </w:style>
  <w:style w:type="paragraph" w:styleId="Index1">
    <w:name w:val="index 1"/>
    <w:basedOn w:val="Normal"/>
    <w:next w:val="Normal"/>
    <w:autoRedefine/>
    <w:rsid w:val="008B6FEE"/>
    <w:pPr>
      <w:suppressAutoHyphens w:val="0"/>
      <w:spacing w:line="240" w:lineRule="auto"/>
      <w:ind w:left="220" w:hanging="220"/>
      <w:jc w:val="both"/>
    </w:pPr>
    <w:rPr>
      <w:sz w:val="22"/>
      <w:szCs w:val="24"/>
    </w:rPr>
  </w:style>
  <w:style w:type="paragraph" w:styleId="IndexHeading">
    <w:name w:val="index heading"/>
    <w:basedOn w:val="Normal"/>
    <w:next w:val="Index1"/>
    <w:rsid w:val="008B6FEE"/>
    <w:pPr>
      <w:suppressAutoHyphens w:val="0"/>
      <w:spacing w:line="240" w:lineRule="auto"/>
    </w:pPr>
    <w:rPr>
      <w:rFonts w:ascii="Arial" w:hAnsi="Arial" w:cs="Arial"/>
      <w:b/>
      <w:bCs/>
      <w:sz w:val="22"/>
      <w:szCs w:val="24"/>
    </w:rPr>
  </w:style>
  <w:style w:type="paragraph" w:styleId="TOC1">
    <w:name w:val="toc 1"/>
    <w:basedOn w:val="Normal"/>
    <w:next w:val="Normal"/>
    <w:autoRedefine/>
    <w:rsid w:val="008B6FEE"/>
    <w:pPr>
      <w:tabs>
        <w:tab w:val="left" w:pos="1134"/>
        <w:tab w:val="left" w:pos="1418"/>
        <w:tab w:val="left" w:pos="1701"/>
        <w:tab w:val="left" w:pos="1985"/>
        <w:tab w:val="left" w:pos="2268"/>
        <w:tab w:val="left" w:pos="2552"/>
        <w:tab w:val="left" w:pos="3119"/>
        <w:tab w:val="left" w:pos="3402"/>
        <w:tab w:val="left" w:pos="3686"/>
        <w:tab w:val="left" w:pos="3969"/>
      </w:tabs>
      <w:suppressAutoHyphens w:val="0"/>
      <w:spacing w:line="240" w:lineRule="auto"/>
    </w:pPr>
    <w:rPr>
      <w:b/>
      <w:i/>
      <w:iCs/>
      <w:sz w:val="22"/>
      <w:szCs w:val="24"/>
    </w:rPr>
  </w:style>
  <w:style w:type="paragraph" w:styleId="DocumentMap">
    <w:name w:val="Document Map"/>
    <w:basedOn w:val="Normal"/>
    <w:link w:val="DocumentMapChar"/>
    <w:rsid w:val="008B6FEE"/>
    <w:pPr>
      <w:shd w:val="clear" w:color="auto" w:fill="000080"/>
      <w:suppressAutoHyphens w:val="0"/>
      <w:spacing w:line="240" w:lineRule="auto"/>
    </w:pPr>
    <w:rPr>
      <w:rFonts w:ascii="Tahoma" w:hAnsi="Tahoma" w:cs="Tahoma"/>
      <w:sz w:val="22"/>
      <w:szCs w:val="24"/>
    </w:rPr>
  </w:style>
  <w:style w:type="character" w:customStyle="1" w:styleId="DocumentMapChar">
    <w:name w:val="Document Map Char"/>
    <w:basedOn w:val="DefaultParagraphFont"/>
    <w:link w:val="DocumentMap"/>
    <w:rsid w:val="008B6FEE"/>
    <w:rPr>
      <w:rFonts w:ascii="Tahoma" w:hAnsi="Tahoma" w:cs="Tahoma"/>
      <w:sz w:val="22"/>
      <w:szCs w:val="24"/>
      <w:shd w:val="clear" w:color="auto" w:fill="000080"/>
      <w:lang w:eastAsia="en-US"/>
    </w:rPr>
  </w:style>
  <w:style w:type="character" w:customStyle="1" w:styleId="GHSFootnotetextChar">
    <w:name w:val="GHSFootnotetext Char"/>
    <w:link w:val="GHSFootnotetext"/>
    <w:rsid w:val="008B6FEE"/>
    <w:rPr>
      <w:i/>
      <w:iCs/>
      <w:lang w:val="fr-FR" w:eastAsia="fr-FR"/>
    </w:rPr>
  </w:style>
  <w:style w:type="character" w:customStyle="1" w:styleId="Funotenzeichen2">
    <w:name w:val="Fußnotenzeichen2"/>
    <w:rsid w:val="008B6FEE"/>
    <w:rPr>
      <w:vertAlign w:val="superscript"/>
    </w:rPr>
  </w:style>
  <w:style w:type="character" w:customStyle="1" w:styleId="Heading8Char">
    <w:name w:val="Heading 8 Char"/>
    <w:link w:val="Heading8"/>
    <w:rsid w:val="008B6FEE"/>
    <w:rPr>
      <w:lang w:eastAsia="en-US"/>
    </w:rPr>
  </w:style>
  <w:style w:type="character" w:customStyle="1" w:styleId="TitleChar">
    <w:name w:val="Title Char"/>
    <w:link w:val="Title"/>
    <w:rsid w:val="008B6FEE"/>
    <w:rPr>
      <w:rFonts w:ascii="Arial" w:hAnsi="Arial" w:cs="Arial"/>
      <w:b/>
      <w:bCs/>
      <w:kern w:val="28"/>
      <w:sz w:val="32"/>
      <w:szCs w:val="32"/>
      <w:lang w:eastAsia="en-US"/>
    </w:rPr>
  </w:style>
  <w:style w:type="paragraph" w:styleId="Caption">
    <w:name w:val="caption"/>
    <w:basedOn w:val="Normal"/>
    <w:next w:val="Normal"/>
    <w:qFormat/>
    <w:rsid w:val="008B6FEE"/>
    <w:pPr>
      <w:suppressAutoHyphens w:val="0"/>
      <w:spacing w:before="120" w:line="216" w:lineRule="auto"/>
      <w:jc w:val="center"/>
    </w:pPr>
    <w:rPr>
      <w:sz w:val="22"/>
      <w:szCs w:val="24"/>
    </w:rPr>
  </w:style>
  <w:style w:type="paragraph" w:customStyle="1" w:styleId="Annotation">
    <w:name w:val="Annotation"/>
    <w:basedOn w:val="BodyText"/>
    <w:rsid w:val="008B6FEE"/>
    <w:pPr>
      <w:suppressAutoHyphens w:val="0"/>
      <w:spacing w:after="240" w:line="240" w:lineRule="auto"/>
    </w:pPr>
    <w:rPr>
      <w:b/>
      <w:bCs/>
      <w:i/>
      <w:iCs/>
      <w:sz w:val="22"/>
      <w:szCs w:val="24"/>
    </w:rPr>
  </w:style>
  <w:style w:type="paragraph" w:customStyle="1" w:styleId="GHSpageNumber">
    <w:name w:val="GHSpageNumber"/>
    <w:basedOn w:val="Normal"/>
    <w:rsid w:val="008B6FEE"/>
    <w:pPr>
      <w:suppressAutoHyphens w:val="0"/>
      <w:spacing w:line="240" w:lineRule="auto"/>
      <w:jc w:val="center"/>
    </w:pPr>
    <w:rPr>
      <w:szCs w:val="22"/>
    </w:rPr>
  </w:style>
  <w:style w:type="paragraph" w:customStyle="1" w:styleId="TableText">
    <w:name w:val="Table Text"/>
    <w:basedOn w:val="Normal"/>
    <w:rsid w:val="008B6FEE"/>
    <w:pPr>
      <w:tabs>
        <w:tab w:val="left" w:pos="0"/>
      </w:tabs>
      <w:suppressAutoHyphens w:val="0"/>
      <w:spacing w:line="240" w:lineRule="auto"/>
    </w:pPr>
  </w:style>
  <w:style w:type="paragraph" w:customStyle="1" w:styleId="BlockQuotation">
    <w:name w:val="Block Quotation"/>
    <w:basedOn w:val="Normal"/>
    <w:rsid w:val="008B6F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val="0"/>
      <w:spacing w:line="240" w:lineRule="auto"/>
      <w:ind w:left="720" w:right="2448"/>
    </w:pPr>
    <w:rPr>
      <w:lang w:val="en-US"/>
    </w:rPr>
  </w:style>
  <w:style w:type="paragraph" w:customStyle="1" w:styleId="ParaBlock">
    <w:name w:val="ParaBlock"/>
    <w:basedOn w:val="Normal"/>
    <w:rsid w:val="008B6FEE"/>
    <w:pPr>
      <w:tabs>
        <w:tab w:val="left" w:pos="851"/>
        <w:tab w:val="left" w:pos="1191"/>
        <w:tab w:val="left" w:pos="1531"/>
      </w:tabs>
      <w:suppressAutoHyphens w:val="0"/>
      <w:spacing w:after="240" w:line="240" w:lineRule="auto"/>
      <w:jc w:val="both"/>
    </w:pPr>
    <w:rPr>
      <w:rFonts w:ascii="Times" w:hAnsi="Times"/>
      <w:sz w:val="22"/>
    </w:rPr>
  </w:style>
  <w:style w:type="paragraph" w:customStyle="1" w:styleId="HeadingA">
    <w:name w:val="Heading A"/>
    <w:basedOn w:val="Heading1"/>
    <w:next w:val="Normal"/>
    <w:rsid w:val="008B6FEE"/>
    <w:pPr>
      <w:keepNext/>
      <w:tabs>
        <w:tab w:val="left" w:pos="1134"/>
      </w:tabs>
      <w:spacing w:after="240"/>
      <w:ind w:left="0"/>
      <w:outlineLvl w:val="9"/>
    </w:pPr>
    <w:rPr>
      <w:b/>
      <w:kern w:val="28"/>
      <w:sz w:val="40"/>
      <w:lang w:val="da-DK"/>
    </w:rPr>
  </w:style>
  <w:style w:type="paragraph" w:styleId="TOC2">
    <w:name w:val="toc 2"/>
    <w:basedOn w:val="Normal"/>
    <w:next w:val="Normal"/>
    <w:autoRedefine/>
    <w:rsid w:val="008B6FEE"/>
    <w:pPr>
      <w:tabs>
        <w:tab w:val="right" w:leader="dot" w:pos="9458"/>
      </w:tabs>
      <w:suppressAutoHyphens w:val="0"/>
      <w:spacing w:line="240" w:lineRule="auto"/>
      <w:ind w:left="238"/>
    </w:pPr>
    <w:rPr>
      <w:smallCaps/>
      <w:noProof/>
      <w:sz w:val="22"/>
    </w:rPr>
  </w:style>
  <w:style w:type="paragraph" w:customStyle="1" w:styleId="EndnotesHeading">
    <w:name w:val="Endnotes Heading"/>
    <w:basedOn w:val="Normal"/>
    <w:next w:val="BodyText"/>
    <w:rsid w:val="008B6FEE"/>
    <w:pPr>
      <w:keepNext/>
      <w:tabs>
        <w:tab w:val="left" w:pos="850"/>
        <w:tab w:val="left" w:pos="1191"/>
        <w:tab w:val="left" w:pos="1531"/>
      </w:tabs>
      <w:suppressAutoHyphens w:val="0"/>
      <w:spacing w:before="1200" w:after="480" w:line="240" w:lineRule="auto"/>
      <w:jc w:val="center"/>
    </w:pPr>
    <w:rPr>
      <w:rFonts w:ascii="Times" w:hAnsi="Times"/>
      <w:b/>
      <w:caps/>
      <w:sz w:val="22"/>
    </w:rPr>
  </w:style>
  <w:style w:type="character" w:customStyle="1" w:styleId="Hypertext">
    <w:name w:val="Hypertext"/>
    <w:rsid w:val="008B6FEE"/>
    <w:rPr>
      <w:color w:val="0000FF"/>
      <w:u w:val="single"/>
    </w:rPr>
  </w:style>
  <w:style w:type="paragraph" w:customStyle="1" w:styleId="XP">
    <w:name w:val="XP"/>
    <w:rsid w:val="008B6FEE"/>
    <w:pPr>
      <w:widowControl w:val="0"/>
      <w:spacing w:before="120" w:after="120" w:line="280" w:lineRule="exact"/>
      <w:jc w:val="both"/>
    </w:pPr>
    <w:rPr>
      <w:rFonts w:ascii="Arial" w:hAnsi="Arial"/>
      <w:lang w:val="nl-NL" w:eastAsia="en-US"/>
    </w:rPr>
  </w:style>
  <w:style w:type="paragraph" w:customStyle="1" w:styleId="IT">
    <w:name w:val="IT"/>
    <w:rsid w:val="008B6FEE"/>
    <w:pPr>
      <w:tabs>
        <w:tab w:val="left" w:pos="170"/>
      </w:tabs>
      <w:spacing w:line="280" w:lineRule="exact"/>
      <w:jc w:val="both"/>
    </w:pPr>
    <w:rPr>
      <w:rFonts w:ascii="Arial" w:hAnsi="Arial"/>
      <w:lang w:val="nl-NL" w:eastAsia="en-US"/>
    </w:rPr>
  </w:style>
  <w:style w:type="paragraph" w:customStyle="1" w:styleId="LT">
    <w:name w:val="LT"/>
    <w:basedOn w:val="IT"/>
    <w:next w:val="XP"/>
    <w:rsid w:val="008B6FEE"/>
    <w:pPr>
      <w:spacing w:after="120"/>
    </w:pPr>
  </w:style>
  <w:style w:type="paragraph" w:customStyle="1" w:styleId="GHStext">
    <w:name w:val="GHS_text"/>
    <w:basedOn w:val="Normal"/>
    <w:link w:val="GHStextChar"/>
    <w:qFormat/>
    <w:rsid w:val="008B6FEE"/>
    <w:pPr>
      <w:suppressAutoHyphens w:val="0"/>
      <w:spacing w:after="240" w:line="240" w:lineRule="auto"/>
      <w:jc w:val="both"/>
    </w:pPr>
    <w:rPr>
      <w:rFonts w:eastAsia="SimSun"/>
      <w:snapToGrid w:val="0"/>
      <w:color w:val="000000"/>
      <w:szCs w:val="22"/>
      <w:lang w:val="es-ES"/>
    </w:rPr>
  </w:style>
  <w:style w:type="character" w:customStyle="1" w:styleId="GHStextChar">
    <w:name w:val="GHS_text Char"/>
    <w:link w:val="GHStext"/>
    <w:rsid w:val="008B6FEE"/>
    <w:rPr>
      <w:rFonts w:eastAsia="SimSun"/>
      <w:snapToGrid w:val="0"/>
      <w:color w:val="000000"/>
      <w:szCs w:val="22"/>
      <w:lang w:val="es-ES" w:eastAsia="en-US"/>
    </w:rPr>
  </w:style>
  <w:style w:type="paragraph" w:customStyle="1" w:styleId="Table4">
    <w:name w:val="Table4"/>
    <w:basedOn w:val="Normal"/>
    <w:autoRedefine/>
    <w:rsid w:val="008B6FEE"/>
    <w:pPr>
      <w:suppressAutoHyphens w:val="0"/>
      <w:spacing w:line="240" w:lineRule="auto"/>
    </w:pPr>
    <w:rPr>
      <w:rFonts w:ascii="Arial" w:eastAsia="SimSun" w:hAnsi="Arial"/>
      <w:b/>
    </w:rPr>
  </w:style>
  <w:style w:type="paragraph" w:customStyle="1" w:styleId="TNR11">
    <w:name w:val="TNR11"/>
    <w:rsid w:val="008B6FEE"/>
    <w:pPr>
      <w:spacing w:before="240"/>
      <w:ind w:firstLine="1276"/>
      <w:jc w:val="both"/>
    </w:pPr>
    <w:rPr>
      <w:noProof/>
      <w:sz w:val="22"/>
      <w:lang w:eastAsia="en-US"/>
    </w:rPr>
  </w:style>
  <w:style w:type="paragraph" w:customStyle="1" w:styleId="Tabb">
    <w:name w:val="TabÜb"/>
    <w:basedOn w:val="Normal"/>
    <w:next w:val="Normal"/>
    <w:rsid w:val="008B6FEE"/>
    <w:pPr>
      <w:widowControl w:val="0"/>
      <w:tabs>
        <w:tab w:val="left" w:pos="360"/>
      </w:tabs>
      <w:suppressAutoHyphens w:val="0"/>
      <w:spacing w:before="120" w:after="120" w:line="240" w:lineRule="auto"/>
      <w:jc w:val="center"/>
    </w:pPr>
    <w:rPr>
      <w:rFonts w:ascii="Tahoma" w:hAnsi="Tahoma"/>
      <w:b/>
      <w:sz w:val="18"/>
    </w:rPr>
  </w:style>
  <w:style w:type="paragraph" w:customStyle="1" w:styleId="Beschriftung1">
    <w:name w:val="Beschriftung1"/>
    <w:basedOn w:val="Caption"/>
    <w:rsid w:val="008B6FEE"/>
    <w:pPr>
      <w:tabs>
        <w:tab w:val="left" w:pos="360"/>
        <w:tab w:val="left" w:pos="2760"/>
        <w:tab w:val="left" w:pos="5640"/>
        <w:tab w:val="left" w:pos="13320"/>
      </w:tabs>
      <w:spacing w:before="0" w:line="240" w:lineRule="auto"/>
      <w:jc w:val="left"/>
    </w:pPr>
    <w:rPr>
      <w:rFonts w:ascii="Tahoma" w:hAnsi="Tahoma"/>
      <w:b/>
      <w:sz w:val="18"/>
      <w:szCs w:val="20"/>
      <w:lang w:val="en-US"/>
    </w:rPr>
  </w:style>
  <w:style w:type="character" w:customStyle="1" w:styleId="StyleBold1">
    <w:name w:val="Style Bold1"/>
    <w:semiHidden/>
    <w:rsid w:val="008B6FEE"/>
    <w:rPr>
      <w:rFonts w:ascii="Times New Roman" w:hAnsi="Times New Roman"/>
      <w:b/>
      <w:bCs/>
    </w:rPr>
  </w:style>
  <w:style w:type="character" w:customStyle="1" w:styleId="StyleItalic">
    <w:name w:val="Style Italic"/>
    <w:semiHidden/>
    <w:rsid w:val="008B6FEE"/>
    <w:rPr>
      <w:rFonts w:ascii="Times New Roman" w:hAnsi="Times New Roman"/>
      <w:i/>
      <w:iCs/>
    </w:rPr>
  </w:style>
  <w:style w:type="character" w:customStyle="1" w:styleId="StyleBold2">
    <w:name w:val="Style Bold2"/>
    <w:semiHidden/>
    <w:rsid w:val="008B6FEE"/>
    <w:rPr>
      <w:rFonts w:ascii="Times New Roman" w:hAnsi="Times New Roman"/>
      <w:b/>
      <w:bCs/>
    </w:rPr>
  </w:style>
  <w:style w:type="paragraph" w:customStyle="1" w:styleId="GHSPartHeading">
    <w:name w:val="GHS Part Heading"/>
    <w:basedOn w:val="GHSHeading1"/>
    <w:link w:val="GHSPartHeadingChar"/>
    <w:qFormat/>
    <w:rsid w:val="008B6FEE"/>
    <w:pPr>
      <w:tabs>
        <w:tab w:val="clear" w:pos="1134"/>
        <w:tab w:val="clear" w:pos="1425"/>
        <w:tab w:val="clear" w:pos="1701"/>
        <w:tab w:val="clear" w:pos="2268"/>
        <w:tab w:val="clear" w:pos="2835"/>
        <w:tab w:val="clear" w:pos="3402"/>
      </w:tabs>
    </w:pPr>
    <w:rPr>
      <w:sz w:val="52"/>
      <w:szCs w:val="52"/>
    </w:rPr>
  </w:style>
  <w:style w:type="paragraph" w:customStyle="1" w:styleId="StyleGHSHeading410pt">
    <w:name w:val="Style GHSHeading4 + 10 pt"/>
    <w:basedOn w:val="GHSHeading4"/>
    <w:rsid w:val="008B6FEE"/>
    <w:pPr>
      <w:spacing w:after="240"/>
    </w:pPr>
    <w:rPr>
      <w:sz w:val="20"/>
    </w:rPr>
  </w:style>
  <w:style w:type="character" w:customStyle="1" w:styleId="GHSHeading1Char">
    <w:name w:val="GHSHeading1 Char"/>
    <w:link w:val="GHSHeading1"/>
    <w:rsid w:val="008B6FEE"/>
    <w:rPr>
      <w:b/>
      <w:bCs/>
      <w:color w:val="000000"/>
      <w:sz w:val="56"/>
      <w:szCs w:val="56"/>
      <w:lang w:eastAsia="fr-FR"/>
    </w:rPr>
  </w:style>
  <w:style w:type="character" w:customStyle="1" w:styleId="GHSPartHeadingChar">
    <w:name w:val="GHS Part Heading Char"/>
    <w:link w:val="GHSPartHeading"/>
    <w:rsid w:val="008B6FEE"/>
    <w:rPr>
      <w:b/>
      <w:bCs/>
      <w:color w:val="000000"/>
      <w:sz w:val="52"/>
      <w:szCs w:val="52"/>
      <w:lang w:eastAsia="fr-FR"/>
    </w:rPr>
  </w:style>
  <w:style w:type="paragraph" w:customStyle="1" w:styleId="StyleGHSHeading410ptAuto">
    <w:name w:val="Style GHSHeading4 + 10 pt Auto"/>
    <w:basedOn w:val="GHSHeading4"/>
    <w:rsid w:val="008B6FEE"/>
    <w:pPr>
      <w:spacing w:after="240"/>
    </w:pPr>
    <w:rPr>
      <w:color w:val="auto"/>
      <w:sz w:val="20"/>
    </w:rPr>
  </w:style>
  <w:style w:type="paragraph" w:styleId="ListParagraph">
    <w:name w:val="List Paragraph"/>
    <w:basedOn w:val="Normal"/>
    <w:uiPriority w:val="34"/>
    <w:qFormat/>
    <w:rsid w:val="008B6FEE"/>
    <w:pPr>
      <w:suppressAutoHyphens w:val="0"/>
      <w:spacing w:line="240" w:lineRule="auto"/>
      <w:ind w:left="720"/>
      <w:jc w:val="both"/>
    </w:pPr>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54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png"/><Relationship Id="rId26" Type="http://schemas.openxmlformats.org/officeDocument/2006/relationships/image" Target="media/image15.gif"/><Relationship Id="rId39" Type="http://schemas.openxmlformats.org/officeDocument/2006/relationships/image" Target="media/image28.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wmf"/><Relationship Id="rId42" Type="http://schemas.openxmlformats.org/officeDocument/2006/relationships/image" Target="media/image31.gif"/><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gif"/><Relationship Id="rId38" Type="http://schemas.openxmlformats.org/officeDocument/2006/relationships/image" Target="media/image27.pn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9.gif"/><Relationship Id="rId29" Type="http://schemas.openxmlformats.org/officeDocument/2006/relationships/image" Target="media/image18.gif"/><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gif"/><Relationship Id="rId40" Type="http://schemas.openxmlformats.org/officeDocument/2006/relationships/image" Target="media/image29.wmf"/><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5.wmf"/><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gi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couto\AppData\Roaming\Microsoft\Templates\ST_SG\AC10_C4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D168A-2AF0-48F6-AB57-D5813C603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AC10_C4_E.dotm</Template>
  <TotalTime>2</TotalTime>
  <Pages>20</Pages>
  <Words>4613</Words>
  <Characters>26298</Characters>
  <Application>Microsoft Office Word</Application>
  <DocSecurity>0</DocSecurity>
  <Lines>219</Lines>
  <Paragraphs>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30850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Rosa Garcia-Couto</dc:creator>
  <cp:lastModifiedBy>Alibech Mireles Diaz</cp:lastModifiedBy>
  <cp:revision>4</cp:revision>
  <cp:lastPrinted>2019-07-05T08:53:00Z</cp:lastPrinted>
  <dcterms:created xsi:type="dcterms:W3CDTF">2019-07-05T14:12:00Z</dcterms:created>
  <dcterms:modified xsi:type="dcterms:W3CDTF">2019-07-06T09:47:00Z</dcterms:modified>
</cp:coreProperties>
</file>