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77D4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77D4A" w:rsidP="00177D4A">
            <w:pPr>
              <w:jc w:val="right"/>
            </w:pPr>
            <w:r w:rsidRPr="00177D4A">
              <w:rPr>
                <w:sz w:val="40"/>
              </w:rPr>
              <w:t>ECE</w:t>
            </w:r>
            <w:r>
              <w:t>/TRANS/WP.29/GRRF/86</w:t>
            </w:r>
          </w:p>
        </w:tc>
      </w:tr>
      <w:tr w:rsidR="002D5AAC" w:rsidRPr="0030152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77D4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77D4A" w:rsidRDefault="00177D4A" w:rsidP="00177D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April 2018</w:t>
            </w:r>
          </w:p>
          <w:p w:rsidR="00177D4A" w:rsidRDefault="00177D4A" w:rsidP="00177D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77D4A" w:rsidRPr="008D53B6" w:rsidRDefault="00177D4A" w:rsidP="00177D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77D4A" w:rsidRPr="00177D4A" w:rsidRDefault="00177D4A" w:rsidP="00177D4A">
      <w:pPr>
        <w:spacing w:before="120"/>
        <w:rPr>
          <w:sz w:val="28"/>
          <w:szCs w:val="28"/>
        </w:rPr>
      </w:pPr>
      <w:r w:rsidRPr="00177D4A">
        <w:rPr>
          <w:sz w:val="28"/>
          <w:szCs w:val="28"/>
        </w:rPr>
        <w:t>Комитет по внутреннему транспорту</w:t>
      </w:r>
    </w:p>
    <w:p w:rsidR="00177D4A" w:rsidRPr="00177D4A" w:rsidRDefault="00177D4A" w:rsidP="00177D4A">
      <w:pPr>
        <w:spacing w:before="120"/>
        <w:rPr>
          <w:b/>
          <w:sz w:val="24"/>
          <w:szCs w:val="24"/>
        </w:rPr>
      </w:pPr>
      <w:r w:rsidRPr="00177D4A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177D4A">
        <w:rPr>
          <w:b/>
          <w:bCs/>
          <w:sz w:val="24"/>
          <w:szCs w:val="24"/>
        </w:rPr>
        <w:t>в области транспортных средств</w:t>
      </w:r>
    </w:p>
    <w:p w:rsidR="00177D4A" w:rsidRPr="001D2270" w:rsidRDefault="00177D4A" w:rsidP="00177D4A">
      <w:pPr>
        <w:spacing w:before="120"/>
        <w:rPr>
          <w:b/>
          <w:szCs w:val="20"/>
        </w:rPr>
      </w:pPr>
      <w:r w:rsidRPr="001D2270">
        <w:rPr>
          <w:rStyle w:val="content"/>
          <w:b/>
          <w:bCs/>
        </w:rPr>
        <w:t>Рабочая группа по вопросам торможения</w:t>
      </w:r>
      <w:r w:rsidRPr="00177D4A">
        <w:rPr>
          <w:rStyle w:val="content"/>
          <w:b/>
          <w:bCs/>
        </w:rPr>
        <w:t xml:space="preserve"> </w:t>
      </w:r>
      <w:r w:rsidRPr="001D2270">
        <w:rPr>
          <w:rStyle w:val="content"/>
          <w:b/>
          <w:bCs/>
        </w:rPr>
        <w:t>и ходовой части</w:t>
      </w:r>
    </w:p>
    <w:p w:rsidR="00177D4A" w:rsidRPr="001F78D7" w:rsidRDefault="00177D4A" w:rsidP="00177D4A">
      <w:pPr>
        <w:spacing w:before="120"/>
        <w:rPr>
          <w:b/>
          <w:bCs/>
          <w:szCs w:val="20"/>
        </w:rPr>
      </w:pPr>
      <w:r w:rsidRPr="001F78D7">
        <w:rPr>
          <w:b/>
          <w:bCs/>
        </w:rPr>
        <w:t>Восемьдесят шестая сессия</w:t>
      </w:r>
    </w:p>
    <w:p w:rsidR="00177D4A" w:rsidRPr="001F78D7" w:rsidRDefault="00177D4A" w:rsidP="00177D4A">
      <w:pPr>
        <w:rPr>
          <w:szCs w:val="20"/>
        </w:rPr>
      </w:pPr>
      <w:r w:rsidRPr="001F78D7">
        <w:t>Женева, 12</w:t>
      </w:r>
      <w:r w:rsidR="00D77380">
        <w:t>–</w:t>
      </w:r>
      <w:r w:rsidRPr="001F78D7">
        <w:t>16 февраля 2018 года</w:t>
      </w:r>
    </w:p>
    <w:p w:rsidR="00177D4A" w:rsidRDefault="00177D4A" w:rsidP="00177D4A">
      <w:pPr>
        <w:pStyle w:val="HChG"/>
        <w:rPr>
          <w:lang w:val="ru-RU"/>
        </w:rPr>
      </w:pPr>
      <w:r w:rsidRPr="001F78D7">
        <w:rPr>
          <w:lang w:val="ru-RU"/>
        </w:rPr>
        <w:tab/>
      </w:r>
      <w:r w:rsidRPr="001F78D7">
        <w:rPr>
          <w:lang w:val="ru-RU"/>
        </w:rPr>
        <w:tab/>
      </w:r>
      <w:bookmarkStart w:id="1" w:name="_Toc365898453"/>
      <w:bookmarkStart w:id="2" w:name="_Toc365901191"/>
      <w:bookmarkStart w:id="3" w:name="_Toc400974147"/>
      <w:r w:rsidRPr="001F78D7">
        <w:rPr>
          <w:lang w:val="ru-RU"/>
        </w:rPr>
        <w:t>Доклад Рабочей группы по вопросам торможения и</w:t>
      </w:r>
      <w:r>
        <w:rPr>
          <w:lang w:val="en-US"/>
        </w:rPr>
        <w:t> </w:t>
      </w:r>
      <w:r w:rsidRPr="001F78D7">
        <w:rPr>
          <w:lang w:val="ru-RU"/>
        </w:rPr>
        <w:t xml:space="preserve">ходовой части о работе ее восемьдесят </w:t>
      </w:r>
      <w:r>
        <w:rPr>
          <w:lang w:val="ru-RU"/>
        </w:rPr>
        <w:t>шест</w:t>
      </w:r>
      <w:r w:rsidRPr="001F78D7">
        <w:rPr>
          <w:lang w:val="ru-RU"/>
        </w:rPr>
        <w:t>ой сессии</w:t>
      </w:r>
      <w:bookmarkEnd w:id="1"/>
      <w:bookmarkEnd w:id="2"/>
      <w:bookmarkEnd w:id="3"/>
    </w:p>
    <w:p w:rsidR="00177D4A" w:rsidRPr="00292A1C" w:rsidRDefault="00177D4A" w:rsidP="00177D4A">
      <w:pPr>
        <w:spacing w:after="120"/>
        <w:rPr>
          <w:sz w:val="28"/>
        </w:rPr>
      </w:pPr>
      <w:r w:rsidRPr="00292A1C">
        <w:rPr>
          <w:sz w:val="28"/>
        </w:rPr>
        <w:t>Содержание</w:t>
      </w:r>
    </w:p>
    <w:p w:rsidR="00177D4A" w:rsidRPr="00292A1C" w:rsidRDefault="00177D4A" w:rsidP="00177D4A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 w:rsidRPr="00292A1C">
        <w:rPr>
          <w:i/>
          <w:sz w:val="18"/>
        </w:rPr>
        <w:tab/>
        <w:t>Пункты</w:t>
      </w:r>
      <w:r w:rsidRPr="00292A1C">
        <w:rPr>
          <w:i/>
          <w:sz w:val="18"/>
        </w:rPr>
        <w:tab/>
        <w:t>Стр.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  <w:t>I.</w:t>
      </w:r>
      <w:r w:rsidRPr="00292A1C">
        <w:rPr>
          <w:kern w:val="14"/>
        </w:rPr>
        <w:tab/>
        <w:t>Участники</w:t>
      </w:r>
      <w:r w:rsidRPr="00292A1C">
        <w:rPr>
          <w:kern w:val="14"/>
        </w:rPr>
        <w:tab/>
      </w:r>
      <w:r w:rsidRPr="00292A1C">
        <w:rPr>
          <w:kern w:val="14"/>
        </w:rPr>
        <w:tab/>
        <w:t>1</w:t>
      </w:r>
      <w:r w:rsidRPr="00292A1C">
        <w:rPr>
          <w:kern w:val="14"/>
        </w:rPr>
        <w:tab/>
        <w:t>3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  <w:t>II.</w:t>
      </w:r>
      <w:r w:rsidRPr="00292A1C">
        <w:rPr>
          <w:kern w:val="14"/>
        </w:rPr>
        <w:tab/>
        <w:t>Утверждение повестки дня (пункт 1 повестки дня)</w:t>
      </w:r>
      <w:r w:rsidRPr="00292A1C">
        <w:rPr>
          <w:kern w:val="14"/>
        </w:rPr>
        <w:tab/>
      </w:r>
      <w:r w:rsidRPr="00292A1C">
        <w:rPr>
          <w:kern w:val="14"/>
        </w:rPr>
        <w:tab/>
        <w:t>2</w:t>
      </w:r>
      <w:r w:rsidR="001E5C77">
        <w:rPr>
          <w:kern w:val="14"/>
        </w:rPr>
        <w:t>–</w:t>
      </w:r>
      <w:r w:rsidRPr="00292A1C">
        <w:rPr>
          <w:kern w:val="14"/>
        </w:rPr>
        <w:t>4</w:t>
      </w:r>
      <w:r w:rsidRPr="00292A1C">
        <w:rPr>
          <w:kern w:val="14"/>
        </w:rPr>
        <w:tab/>
        <w:t>3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  <w:t>III.</w:t>
      </w:r>
      <w:r w:rsidRPr="00292A1C">
        <w:rPr>
          <w:kern w:val="14"/>
        </w:rPr>
        <w:tab/>
      </w:r>
      <w:r w:rsidR="005275FA" w:rsidRPr="00292A1C">
        <w:rPr>
          <w:kern w:val="14"/>
        </w:rPr>
        <w:t xml:space="preserve">Системы автоматического экстренного торможения </w:t>
      </w:r>
      <w:r w:rsidR="00292A1C" w:rsidRPr="00292A1C">
        <w:rPr>
          <w:kern w:val="14"/>
        </w:rPr>
        <w:br/>
      </w:r>
      <w:r w:rsidR="00292A1C" w:rsidRPr="00292A1C">
        <w:rPr>
          <w:kern w:val="14"/>
        </w:rPr>
        <w:tab/>
      </w:r>
      <w:r w:rsidR="00292A1C" w:rsidRPr="00292A1C">
        <w:rPr>
          <w:kern w:val="14"/>
        </w:rPr>
        <w:tab/>
      </w:r>
      <w:r w:rsidR="005275FA" w:rsidRPr="00292A1C">
        <w:rPr>
          <w:kern w:val="14"/>
        </w:rPr>
        <w:t>(пункт 2 повестки дня)</w:t>
      </w:r>
      <w:r w:rsidRPr="00292A1C">
        <w:rPr>
          <w:kern w:val="14"/>
        </w:rPr>
        <w:tab/>
      </w:r>
      <w:r w:rsidRPr="00292A1C">
        <w:rPr>
          <w:kern w:val="14"/>
        </w:rPr>
        <w:tab/>
        <w:t>5</w:t>
      </w:r>
      <w:r w:rsidR="001E5C77">
        <w:rPr>
          <w:kern w:val="14"/>
        </w:rPr>
        <w:t>–</w:t>
      </w:r>
      <w:r w:rsidRPr="00292A1C">
        <w:rPr>
          <w:kern w:val="14"/>
        </w:rPr>
        <w:t>8</w:t>
      </w:r>
      <w:r w:rsidRPr="00292A1C">
        <w:rPr>
          <w:kern w:val="14"/>
        </w:rPr>
        <w:tab/>
      </w:r>
      <w:r w:rsidR="001E5C77">
        <w:rPr>
          <w:kern w:val="14"/>
        </w:rPr>
        <w:t>4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  <w:t>IV.</w:t>
      </w:r>
      <w:r w:rsidRPr="00292A1C">
        <w:rPr>
          <w:kern w:val="14"/>
        </w:rPr>
        <w:tab/>
      </w:r>
      <w:r w:rsidR="005275FA" w:rsidRPr="00292A1C">
        <w:rPr>
          <w:kern w:val="14"/>
        </w:rPr>
        <w:t>Правила № 13, 13-H, 139 и 140 (пункт 3 повестки дня)</w:t>
      </w:r>
      <w:r w:rsidRPr="00292A1C">
        <w:rPr>
          <w:kern w:val="14"/>
        </w:rPr>
        <w:tab/>
      </w:r>
      <w:r w:rsidRPr="00292A1C">
        <w:rPr>
          <w:kern w:val="14"/>
        </w:rPr>
        <w:tab/>
        <w:t>9</w:t>
      </w:r>
      <w:r w:rsidR="001E5C77">
        <w:rPr>
          <w:kern w:val="14"/>
        </w:rPr>
        <w:t>–</w:t>
      </w:r>
      <w:r w:rsidRPr="00292A1C">
        <w:rPr>
          <w:kern w:val="14"/>
        </w:rPr>
        <w:t>16</w:t>
      </w:r>
      <w:r w:rsidRPr="00292A1C">
        <w:rPr>
          <w:kern w:val="14"/>
        </w:rPr>
        <w:tab/>
        <w:t>4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</w:r>
      <w:r w:rsidRPr="00292A1C">
        <w:rPr>
          <w:kern w:val="14"/>
        </w:rPr>
        <w:tab/>
        <w:t>A.</w:t>
      </w:r>
      <w:r w:rsidRPr="00292A1C">
        <w:rPr>
          <w:kern w:val="14"/>
        </w:rPr>
        <w:tab/>
      </w:r>
      <w:r w:rsidR="005275FA" w:rsidRPr="00292A1C">
        <w:rPr>
          <w:kern w:val="14"/>
        </w:rPr>
        <w:t>Электронный контроль устойчивости</w:t>
      </w:r>
      <w:r w:rsidRPr="00292A1C">
        <w:rPr>
          <w:kern w:val="14"/>
        </w:rPr>
        <w:tab/>
      </w:r>
      <w:r w:rsidRPr="00292A1C">
        <w:rPr>
          <w:kern w:val="14"/>
        </w:rPr>
        <w:tab/>
        <w:t>9</w:t>
      </w:r>
      <w:r w:rsidRPr="00292A1C">
        <w:rPr>
          <w:kern w:val="14"/>
        </w:rPr>
        <w:tab/>
        <w:t>4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</w:r>
      <w:r w:rsidRPr="00292A1C">
        <w:rPr>
          <w:kern w:val="14"/>
        </w:rPr>
        <w:tab/>
        <w:t>B.</w:t>
      </w:r>
      <w:r w:rsidRPr="00292A1C">
        <w:rPr>
          <w:kern w:val="14"/>
        </w:rPr>
        <w:tab/>
      </w:r>
      <w:r w:rsidR="005275FA" w:rsidRPr="00292A1C">
        <w:rPr>
          <w:kern w:val="14"/>
        </w:rPr>
        <w:t>Составы модульных транспортных средств</w:t>
      </w:r>
      <w:r w:rsidRPr="00292A1C">
        <w:rPr>
          <w:kern w:val="14"/>
        </w:rPr>
        <w:tab/>
      </w:r>
      <w:r w:rsidRPr="00292A1C">
        <w:rPr>
          <w:kern w:val="14"/>
        </w:rPr>
        <w:tab/>
        <w:t>10</w:t>
      </w:r>
      <w:r w:rsidRPr="00292A1C">
        <w:rPr>
          <w:kern w:val="14"/>
        </w:rPr>
        <w:tab/>
        <w:t>4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</w:r>
      <w:r w:rsidRPr="00292A1C">
        <w:rPr>
          <w:kern w:val="14"/>
        </w:rPr>
        <w:tab/>
        <w:t>C.</w:t>
      </w:r>
      <w:r w:rsidRPr="00292A1C">
        <w:rPr>
          <w:kern w:val="14"/>
        </w:rPr>
        <w:tab/>
      </w:r>
      <w:r w:rsidR="005275FA" w:rsidRPr="00292A1C">
        <w:rPr>
          <w:kern w:val="14"/>
        </w:rPr>
        <w:t>Уточнения</w:t>
      </w:r>
      <w:r w:rsidRPr="00292A1C">
        <w:rPr>
          <w:kern w:val="14"/>
        </w:rPr>
        <w:tab/>
      </w:r>
      <w:r w:rsidRPr="00292A1C">
        <w:rPr>
          <w:kern w:val="14"/>
        </w:rPr>
        <w:tab/>
        <w:t>11</w:t>
      </w:r>
      <w:r w:rsidR="001E5C77">
        <w:rPr>
          <w:kern w:val="14"/>
        </w:rPr>
        <w:t>–</w:t>
      </w:r>
      <w:r w:rsidRPr="00292A1C">
        <w:rPr>
          <w:kern w:val="14"/>
        </w:rPr>
        <w:t>15</w:t>
      </w:r>
      <w:r w:rsidRPr="00292A1C">
        <w:rPr>
          <w:kern w:val="14"/>
        </w:rPr>
        <w:tab/>
        <w:t>4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</w:r>
      <w:r w:rsidRPr="00292A1C">
        <w:rPr>
          <w:kern w:val="14"/>
        </w:rPr>
        <w:tab/>
        <w:t>D.</w:t>
      </w:r>
      <w:r w:rsidRPr="00292A1C">
        <w:rPr>
          <w:kern w:val="14"/>
        </w:rPr>
        <w:tab/>
      </w:r>
      <w:r w:rsidR="005275FA" w:rsidRPr="00292A1C">
        <w:rPr>
          <w:kern w:val="14"/>
        </w:rPr>
        <w:t>Прочие вопросы</w:t>
      </w:r>
      <w:r w:rsidRPr="00292A1C">
        <w:rPr>
          <w:kern w:val="14"/>
        </w:rPr>
        <w:tab/>
      </w:r>
      <w:r w:rsidRPr="00292A1C">
        <w:rPr>
          <w:kern w:val="14"/>
        </w:rPr>
        <w:tab/>
        <w:t>16</w:t>
      </w:r>
      <w:r w:rsidRPr="00292A1C">
        <w:rPr>
          <w:kern w:val="14"/>
        </w:rPr>
        <w:tab/>
        <w:t>5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  <w:t>V.</w:t>
      </w:r>
      <w:r w:rsidRPr="00292A1C">
        <w:rPr>
          <w:kern w:val="14"/>
        </w:rPr>
        <w:tab/>
      </w:r>
      <w:r w:rsidR="005275FA" w:rsidRPr="00292A1C">
        <w:rPr>
          <w:kern w:val="14"/>
        </w:rPr>
        <w:t>Правила № 55 (пункт 4 повестки дня)</w:t>
      </w:r>
      <w:r w:rsidRPr="00292A1C">
        <w:rPr>
          <w:kern w:val="14"/>
        </w:rPr>
        <w:tab/>
      </w:r>
      <w:r w:rsidRPr="00292A1C">
        <w:rPr>
          <w:kern w:val="14"/>
        </w:rPr>
        <w:tab/>
        <w:t>17</w:t>
      </w:r>
      <w:r w:rsidR="001E5C77">
        <w:rPr>
          <w:kern w:val="14"/>
        </w:rPr>
        <w:t>–</w:t>
      </w:r>
      <w:r w:rsidRPr="00292A1C">
        <w:rPr>
          <w:kern w:val="14"/>
        </w:rPr>
        <w:t>20</w:t>
      </w:r>
      <w:r w:rsidRPr="00292A1C">
        <w:rPr>
          <w:kern w:val="14"/>
        </w:rPr>
        <w:tab/>
        <w:t>5</w:t>
      </w:r>
    </w:p>
    <w:p w:rsidR="00177D4A" w:rsidRPr="00301524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  <w:t>VI.</w:t>
      </w:r>
      <w:r w:rsidRPr="00292A1C">
        <w:rPr>
          <w:kern w:val="14"/>
        </w:rPr>
        <w:tab/>
      </w:r>
      <w:r w:rsidR="005275FA" w:rsidRPr="00292A1C">
        <w:rPr>
          <w:kern w:val="14"/>
        </w:rPr>
        <w:t>Тормозные системы мотоциклов (пункт 5 повестки дня)</w:t>
      </w:r>
      <w:r w:rsidRPr="00292A1C">
        <w:rPr>
          <w:kern w:val="14"/>
        </w:rPr>
        <w:tab/>
      </w:r>
      <w:r w:rsidRPr="00292A1C">
        <w:rPr>
          <w:kern w:val="14"/>
        </w:rPr>
        <w:tab/>
        <w:t>21</w:t>
      </w:r>
      <w:r w:rsidR="001E5C77">
        <w:rPr>
          <w:kern w:val="14"/>
        </w:rPr>
        <w:t>–</w:t>
      </w:r>
      <w:r w:rsidRPr="00292A1C">
        <w:rPr>
          <w:kern w:val="14"/>
        </w:rPr>
        <w:t>22</w:t>
      </w:r>
      <w:r w:rsidRPr="00292A1C">
        <w:rPr>
          <w:kern w:val="14"/>
        </w:rPr>
        <w:tab/>
      </w:r>
      <w:r w:rsidR="00301524" w:rsidRPr="00301524">
        <w:rPr>
          <w:kern w:val="14"/>
        </w:rPr>
        <w:t>6</w:t>
      </w:r>
    </w:p>
    <w:p w:rsidR="00177D4A" w:rsidRPr="00301524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  <w:lang w:val="en-US"/>
        </w:rPr>
      </w:pPr>
      <w:r w:rsidRPr="00292A1C">
        <w:rPr>
          <w:kern w:val="14"/>
        </w:rPr>
        <w:tab/>
      </w:r>
      <w:r w:rsidRPr="00292A1C">
        <w:rPr>
          <w:kern w:val="14"/>
        </w:rPr>
        <w:tab/>
        <w:t>A.</w:t>
      </w:r>
      <w:r w:rsidRPr="00292A1C">
        <w:rPr>
          <w:kern w:val="14"/>
        </w:rPr>
        <w:tab/>
      </w:r>
      <w:r w:rsidR="005275FA" w:rsidRPr="00292A1C">
        <w:rPr>
          <w:kern w:val="14"/>
        </w:rPr>
        <w:t>Глобальные технические правила № 3</w:t>
      </w:r>
      <w:r w:rsidRPr="00292A1C">
        <w:rPr>
          <w:kern w:val="14"/>
        </w:rPr>
        <w:tab/>
      </w:r>
      <w:r w:rsidRPr="00292A1C">
        <w:rPr>
          <w:kern w:val="14"/>
        </w:rPr>
        <w:tab/>
        <w:t>21</w:t>
      </w:r>
      <w:r w:rsidRPr="00292A1C">
        <w:rPr>
          <w:kern w:val="14"/>
        </w:rPr>
        <w:tab/>
      </w:r>
      <w:r w:rsidR="00301524">
        <w:rPr>
          <w:kern w:val="14"/>
          <w:lang w:val="en-US"/>
        </w:rPr>
        <w:t>6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</w:r>
      <w:r w:rsidRPr="00292A1C">
        <w:rPr>
          <w:kern w:val="14"/>
        </w:rPr>
        <w:tab/>
        <w:t>B.</w:t>
      </w:r>
      <w:r w:rsidRPr="00292A1C">
        <w:rPr>
          <w:kern w:val="14"/>
        </w:rPr>
        <w:tab/>
      </w:r>
      <w:r w:rsidR="005275FA" w:rsidRPr="00292A1C">
        <w:rPr>
          <w:kern w:val="14"/>
        </w:rPr>
        <w:t>Правила № 78</w:t>
      </w:r>
      <w:r w:rsidRPr="00292A1C">
        <w:rPr>
          <w:kern w:val="14"/>
        </w:rPr>
        <w:tab/>
      </w:r>
      <w:r w:rsidRPr="00292A1C">
        <w:rPr>
          <w:kern w:val="14"/>
        </w:rPr>
        <w:tab/>
        <w:t>22</w:t>
      </w:r>
      <w:r w:rsidRPr="00292A1C">
        <w:rPr>
          <w:kern w:val="14"/>
        </w:rPr>
        <w:tab/>
        <w:t>6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  <w:t>VII.</w:t>
      </w:r>
      <w:r w:rsidRPr="00292A1C">
        <w:rPr>
          <w:kern w:val="14"/>
        </w:rPr>
        <w:tab/>
      </w:r>
      <w:r w:rsidR="005275FA" w:rsidRPr="00292A1C">
        <w:rPr>
          <w:kern w:val="14"/>
        </w:rPr>
        <w:t>Правила № 90 (пункт 6 повестки дня)</w:t>
      </w:r>
      <w:r w:rsidRPr="00292A1C">
        <w:rPr>
          <w:kern w:val="14"/>
        </w:rPr>
        <w:tab/>
      </w:r>
      <w:r w:rsidRPr="00292A1C">
        <w:rPr>
          <w:kern w:val="14"/>
        </w:rPr>
        <w:tab/>
        <w:t>23</w:t>
      </w:r>
      <w:r w:rsidR="001E5C77">
        <w:rPr>
          <w:kern w:val="14"/>
        </w:rPr>
        <w:t>–</w:t>
      </w:r>
      <w:r w:rsidRPr="00292A1C">
        <w:rPr>
          <w:kern w:val="14"/>
        </w:rPr>
        <w:t>25</w:t>
      </w:r>
      <w:r w:rsidRPr="00292A1C">
        <w:rPr>
          <w:kern w:val="14"/>
        </w:rPr>
        <w:tab/>
        <w:t>6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  <w:t>VIII.</w:t>
      </w:r>
      <w:r w:rsidRPr="00292A1C">
        <w:rPr>
          <w:kern w:val="14"/>
        </w:rPr>
        <w:tab/>
      </w:r>
      <w:r w:rsidR="005275FA" w:rsidRPr="00292A1C">
        <w:rPr>
          <w:kern w:val="14"/>
        </w:rPr>
        <w:t>Шины (пункт 7 повестки дня)</w:t>
      </w:r>
      <w:r w:rsidRPr="00292A1C">
        <w:rPr>
          <w:kern w:val="14"/>
        </w:rPr>
        <w:tab/>
      </w:r>
      <w:r w:rsidRPr="00292A1C">
        <w:rPr>
          <w:kern w:val="14"/>
        </w:rPr>
        <w:tab/>
        <w:t>26</w:t>
      </w:r>
      <w:r w:rsidR="001E5C77">
        <w:rPr>
          <w:kern w:val="14"/>
        </w:rPr>
        <w:t>–</w:t>
      </w:r>
      <w:r w:rsidRPr="00292A1C">
        <w:rPr>
          <w:kern w:val="14"/>
        </w:rPr>
        <w:t>42</w:t>
      </w:r>
      <w:r w:rsidRPr="00292A1C">
        <w:rPr>
          <w:kern w:val="14"/>
        </w:rPr>
        <w:tab/>
      </w:r>
      <w:r w:rsidR="001E5C77">
        <w:rPr>
          <w:kern w:val="14"/>
        </w:rPr>
        <w:t>7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</w:r>
      <w:r w:rsidRPr="00292A1C">
        <w:rPr>
          <w:kern w:val="14"/>
        </w:rPr>
        <w:tab/>
        <w:t>A.</w:t>
      </w:r>
      <w:r w:rsidRPr="00292A1C">
        <w:rPr>
          <w:kern w:val="14"/>
        </w:rPr>
        <w:tab/>
      </w:r>
      <w:r w:rsidR="005275FA" w:rsidRPr="00292A1C">
        <w:rPr>
          <w:kern w:val="14"/>
        </w:rPr>
        <w:t>Глобальные технические правила № 16</w:t>
      </w:r>
      <w:r w:rsidRPr="00292A1C">
        <w:rPr>
          <w:kern w:val="14"/>
        </w:rPr>
        <w:tab/>
      </w:r>
      <w:r w:rsidRPr="00292A1C">
        <w:rPr>
          <w:kern w:val="14"/>
        </w:rPr>
        <w:tab/>
        <w:t>26</w:t>
      </w:r>
      <w:r w:rsidR="001E5C77">
        <w:rPr>
          <w:kern w:val="14"/>
        </w:rPr>
        <w:t>–</w:t>
      </w:r>
      <w:r w:rsidRPr="00292A1C">
        <w:rPr>
          <w:kern w:val="14"/>
        </w:rPr>
        <w:t>28</w:t>
      </w:r>
      <w:r w:rsidRPr="00292A1C">
        <w:rPr>
          <w:kern w:val="14"/>
        </w:rPr>
        <w:tab/>
      </w:r>
      <w:r w:rsidR="001E5C77">
        <w:rPr>
          <w:kern w:val="14"/>
        </w:rPr>
        <w:t>7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</w:r>
      <w:r w:rsidRPr="00292A1C">
        <w:rPr>
          <w:kern w:val="14"/>
        </w:rPr>
        <w:tab/>
        <w:t>B.</w:t>
      </w:r>
      <w:r w:rsidRPr="00292A1C">
        <w:rPr>
          <w:kern w:val="14"/>
        </w:rPr>
        <w:tab/>
      </w:r>
      <w:r w:rsidR="005275FA" w:rsidRPr="00292A1C">
        <w:rPr>
          <w:kern w:val="14"/>
        </w:rPr>
        <w:t>Правила № 30</w:t>
      </w:r>
      <w:r w:rsidRPr="00292A1C">
        <w:rPr>
          <w:kern w:val="14"/>
        </w:rPr>
        <w:tab/>
      </w:r>
      <w:r w:rsidRPr="00292A1C">
        <w:rPr>
          <w:kern w:val="14"/>
        </w:rPr>
        <w:tab/>
        <w:t>29</w:t>
      </w:r>
      <w:r w:rsidRPr="00292A1C">
        <w:rPr>
          <w:kern w:val="14"/>
        </w:rPr>
        <w:tab/>
        <w:t>7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</w:r>
      <w:r w:rsidRPr="00292A1C">
        <w:rPr>
          <w:kern w:val="14"/>
        </w:rPr>
        <w:tab/>
        <w:t>C.</w:t>
      </w:r>
      <w:r w:rsidRPr="00292A1C">
        <w:rPr>
          <w:kern w:val="14"/>
        </w:rPr>
        <w:tab/>
      </w:r>
      <w:r w:rsidR="005275FA" w:rsidRPr="00292A1C">
        <w:rPr>
          <w:kern w:val="14"/>
        </w:rPr>
        <w:t>Правила № 54</w:t>
      </w:r>
      <w:r w:rsidRPr="00292A1C">
        <w:rPr>
          <w:kern w:val="14"/>
        </w:rPr>
        <w:tab/>
      </w:r>
      <w:r w:rsidRPr="00292A1C">
        <w:rPr>
          <w:kern w:val="14"/>
        </w:rPr>
        <w:tab/>
        <w:t>30</w:t>
      </w:r>
      <w:r w:rsidRPr="00292A1C">
        <w:rPr>
          <w:kern w:val="14"/>
        </w:rPr>
        <w:tab/>
        <w:t>7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</w:r>
      <w:r w:rsidRPr="00292A1C">
        <w:rPr>
          <w:kern w:val="14"/>
        </w:rPr>
        <w:tab/>
        <w:t>D.</w:t>
      </w:r>
      <w:r w:rsidRPr="00292A1C">
        <w:rPr>
          <w:kern w:val="14"/>
        </w:rPr>
        <w:tab/>
      </w:r>
      <w:r w:rsidR="005275FA" w:rsidRPr="00292A1C">
        <w:rPr>
          <w:kern w:val="14"/>
        </w:rPr>
        <w:t>Правила № 75</w:t>
      </w:r>
      <w:r w:rsidRPr="00292A1C">
        <w:rPr>
          <w:kern w:val="14"/>
        </w:rPr>
        <w:tab/>
      </w:r>
      <w:r w:rsidRPr="00292A1C">
        <w:rPr>
          <w:kern w:val="14"/>
        </w:rPr>
        <w:tab/>
        <w:t>31</w:t>
      </w:r>
      <w:r w:rsidRPr="00292A1C">
        <w:rPr>
          <w:kern w:val="14"/>
        </w:rPr>
        <w:tab/>
      </w:r>
      <w:r w:rsidR="001E5C77">
        <w:rPr>
          <w:kern w:val="14"/>
        </w:rPr>
        <w:t>8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lastRenderedPageBreak/>
        <w:tab/>
      </w:r>
      <w:r w:rsidRPr="00292A1C">
        <w:rPr>
          <w:kern w:val="14"/>
        </w:rPr>
        <w:tab/>
        <w:t>E.</w:t>
      </w:r>
      <w:r w:rsidRPr="00292A1C">
        <w:rPr>
          <w:kern w:val="14"/>
        </w:rPr>
        <w:tab/>
      </w:r>
      <w:r w:rsidR="005275FA" w:rsidRPr="00292A1C">
        <w:rPr>
          <w:kern w:val="14"/>
        </w:rPr>
        <w:t>Правила № 106</w:t>
      </w:r>
      <w:r w:rsidRPr="00292A1C">
        <w:rPr>
          <w:kern w:val="14"/>
        </w:rPr>
        <w:tab/>
      </w:r>
      <w:r w:rsidRPr="00292A1C">
        <w:rPr>
          <w:kern w:val="14"/>
        </w:rPr>
        <w:tab/>
        <w:t>32</w:t>
      </w:r>
      <w:r w:rsidRPr="00292A1C">
        <w:rPr>
          <w:kern w:val="14"/>
        </w:rPr>
        <w:tab/>
      </w:r>
      <w:r w:rsidR="001E5C77">
        <w:rPr>
          <w:kern w:val="14"/>
        </w:rPr>
        <w:t>8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</w:r>
      <w:r w:rsidRPr="00292A1C">
        <w:rPr>
          <w:kern w:val="14"/>
        </w:rPr>
        <w:tab/>
        <w:t>F.</w:t>
      </w:r>
      <w:r w:rsidRPr="00292A1C">
        <w:rPr>
          <w:kern w:val="14"/>
        </w:rPr>
        <w:tab/>
      </w:r>
      <w:r w:rsidR="005275FA" w:rsidRPr="00292A1C">
        <w:rPr>
          <w:kern w:val="14"/>
        </w:rPr>
        <w:t>Правила № 109</w:t>
      </w:r>
      <w:r w:rsidRPr="00292A1C">
        <w:rPr>
          <w:kern w:val="14"/>
        </w:rPr>
        <w:tab/>
      </w:r>
      <w:r w:rsidRPr="00292A1C">
        <w:rPr>
          <w:kern w:val="14"/>
        </w:rPr>
        <w:tab/>
        <w:t>33</w:t>
      </w:r>
      <w:r w:rsidR="001E5C77">
        <w:rPr>
          <w:kern w:val="14"/>
        </w:rPr>
        <w:t>–</w:t>
      </w:r>
      <w:r w:rsidRPr="00292A1C">
        <w:rPr>
          <w:kern w:val="14"/>
        </w:rPr>
        <w:t>34</w:t>
      </w:r>
      <w:r w:rsidRPr="00292A1C">
        <w:rPr>
          <w:kern w:val="14"/>
        </w:rPr>
        <w:tab/>
        <w:t>8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</w:r>
      <w:r w:rsidRPr="00292A1C">
        <w:rPr>
          <w:kern w:val="14"/>
        </w:rPr>
        <w:tab/>
        <w:t>G.</w:t>
      </w:r>
      <w:r w:rsidRPr="00292A1C">
        <w:rPr>
          <w:kern w:val="14"/>
        </w:rPr>
        <w:tab/>
      </w:r>
      <w:r w:rsidR="005275FA" w:rsidRPr="00292A1C">
        <w:rPr>
          <w:kern w:val="14"/>
        </w:rPr>
        <w:t>Правила № 117</w:t>
      </w:r>
      <w:r w:rsidRPr="00292A1C">
        <w:rPr>
          <w:kern w:val="14"/>
        </w:rPr>
        <w:tab/>
      </w:r>
      <w:r w:rsidRPr="00292A1C">
        <w:rPr>
          <w:kern w:val="14"/>
        </w:rPr>
        <w:tab/>
        <w:t>35</w:t>
      </w:r>
      <w:r w:rsidR="001E5C77">
        <w:rPr>
          <w:kern w:val="14"/>
        </w:rPr>
        <w:t>–</w:t>
      </w:r>
      <w:r w:rsidRPr="00292A1C">
        <w:rPr>
          <w:kern w:val="14"/>
        </w:rPr>
        <w:t>36</w:t>
      </w:r>
      <w:r w:rsidRPr="00292A1C">
        <w:rPr>
          <w:kern w:val="14"/>
        </w:rPr>
        <w:tab/>
      </w:r>
      <w:r w:rsidR="001E5C77">
        <w:rPr>
          <w:kern w:val="14"/>
        </w:rPr>
        <w:t>9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</w:r>
      <w:r w:rsidRPr="00292A1C">
        <w:rPr>
          <w:kern w:val="14"/>
        </w:rPr>
        <w:tab/>
        <w:t>H.</w:t>
      </w:r>
      <w:r w:rsidRPr="00292A1C">
        <w:rPr>
          <w:kern w:val="14"/>
        </w:rPr>
        <w:tab/>
      </w:r>
      <w:r w:rsidR="005275FA" w:rsidRPr="00292A1C">
        <w:rPr>
          <w:kern w:val="14"/>
        </w:rPr>
        <w:t>Правила № 141</w:t>
      </w:r>
      <w:r w:rsidRPr="00292A1C">
        <w:rPr>
          <w:kern w:val="14"/>
        </w:rPr>
        <w:tab/>
      </w:r>
      <w:r w:rsidRPr="00292A1C">
        <w:rPr>
          <w:kern w:val="14"/>
        </w:rPr>
        <w:tab/>
        <w:t>37</w:t>
      </w:r>
      <w:r w:rsidR="001E5C77">
        <w:rPr>
          <w:kern w:val="14"/>
        </w:rPr>
        <w:t>–</w:t>
      </w:r>
      <w:r w:rsidRPr="00292A1C">
        <w:rPr>
          <w:kern w:val="14"/>
        </w:rPr>
        <w:t>39</w:t>
      </w:r>
      <w:r w:rsidRPr="00292A1C">
        <w:rPr>
          <w:kern w:val="14"/>
        </w:rPr>
        <w:tab/>
      </w:r>
      <w:r w:rsidR="001E5C77">
        <w:rPr>
          <w:kern w:val="14"/>
        </w:rPr>
        <w:t>9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</w:r>
      <w:r w:rsidRPr="00292A1C">
        <w:rPr>
          <w:kern w:val="14"/>
        </w:rPr>
        <w:tab/>
        <w:t>I.</w:t>
      </w:r>
      <w:r w:rsidRPr="00292A1C">
        <w:rPr>
          <w:kern w:val="14"/>
        </w:rPr>
        <w:tab/>
      </w:r>
      <w:r w:rsidR="005275FA" w:rsidRPr="00292A1C">
        <w:rPr>
          <w:kern w:val="14"/>
        </w:rPr>
        <w:t>Правила № 142</w:t>
      </w:r>
      <w:r w:rsidRPr="00292A1C">
        <w:rPr>
          <w:kern w:val="14"/>
        </w:rPr>
        <w:tab/>
      </w:r>
      <w:r w:rsidRPr="00292A1C">
        <w:rPr>
          <w:kern w:val="14"/>
        </w:rPr>
        <w:tab/>
        <w:t>40</w:t>
      </w:r>
      <w:r w:rsidRPr="00292A1C">
        <w:rPr>
          <w:kern w:val="14"/>
        </w:rPr>
        <w:tab/>
      </w:r>
      <w:r w:rsidR="001E5C77">
        <w:rPr>
          <w:kern w:val="14"/>
        </w:rPr>
        <w:t>9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</w:r>
      <w:r w:rsidRPr="00292A1C">
        <w:rPr>
          <w:kern w:val="14"/>
        </w:rPr>
        <w:tab/>
        <w:t>J.</w:t>
      </w:r>
      <w:r w:rsidRPr="00292A1C">
        <w:rPr>
          <w:kern w:val="14"/>
        </w:rPr>
        <w:tab/>
      </w:r>
      <w:r w:rsidR="005275FA" w:rsidRPr="00292A1C">
        <w:rPr>
          <w:kern w:val="14"/>
        </w:rPr>
        <w:t>Правила, касающиеся зимних шин</w:t>
      </w:r>
      <w:r w:rsidRPr="00292A1C">
        <w:rPr>
          <w:kern w:val="14"/>
        </w:rPr>
        <w:tab/>
      </w:r>
      <w:r w:rsidRPr="00292A1C">
        <w:rPr>
          <w:kern w:val="14"/>
        </w:rPr>
        <w:tab/>
        <w:t>41</w:t>
      </w:r>
      <w:r w:rsidRPr="00292A1C">
        <w:rPr>
          <w:kern w:val="14"/>
        </w:rPr>
        <w:tab/>
        <w:t>9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</w:r>
      <w:r w:rsidRPr="00292A1C">
        <w:rPr>
          <w:kern w:val="14"/>
        </w:rPr>
        <w:tab/>
        <w:t>K.</w:t>
      </w:r>
      <w:r w:rsidRPr="00292A1C">
        <w:rPr>
          <w:kern w:val="14"/>
        </w:rPr>
        <w:tab/>
      </w:r>
      <w:r w:rsidR="005275FA" w:rsidRPr="00292A1C">
        <w:rPr>
          <w:kern w:val="14"/>
        </w:rPr>
        <w:t>Прочие вопросы</w:t>
      </w:r>
      <w:r w:rsidRPr="00292A1C">
        <w:rPr>
          <w:kern w:val="14"/>
        </w:rPr>
        <w:tab/>
      </w:r>
      <w:r w:rsidRPr="00292A1C">
        <w:rPr>
          <w:kern w:val="14"/>
        </w:rPr>
        <w:tab/>
        <w:t>42</w:t>
      </w:r>
      <w:r w:rsidRPr="00292A1C">
        <w:rPr>
          <w:kern w:val="14"/>
        </w:rPr>
        <w:tab/>
        <w:t>9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  <w:t>IX.</w:t>
      </w:r>
      <w:r w:rsidRPr="00292A1C">
        <w:rPr>
          <w:kern w:val="14"/>
        </w:rPr>
        <w:tab/>
      </w:r>
      <w:r w:rsidR="005275FA" w:rsidRPr="00292A1C">
        <w:rPr>
          <w:kern w:val="14"/>
        </w:rPr>
        <w:t>Интеллектуальные транспортные системы (пункт 8 повестки дня)</w:t>
      </w:r>
      <w:r w:rsidRPr="00292A1C">
        <w:rPr>
          <w:kern w:val="14"/>
        </w:rPr>
        <w:tab/>
      </w:r>
      <w:r w:rsidRPr="00292A1C">
        <w:rPr>
          <w:kern w:val="14"/>
        </w:rPr>
        <w:tab/>
        <w:t>43</w:t>
      </w:r>
      <w:r w:rsidR="001E5C77">
        <w:rPr>
          <w:kern w:val="14"/>
        </w:rPr>
        <w:t>–</w:t>
      </w:r>
      <w:r w:rsidRPr="00292A1C">
        <w:rPr>
          <w:kern w:val="14"/>
        </w:rPr>
        <w:t>44</w:t>
      </w:r>
      <w:r w:rsidRPr="00292A1C">
        <w:rPr>
          <w:kern w:val="14"/>
        </w:rPr>
        <w:tab/>
        <w:t>9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</w:r>
      <w:r w:rsidRPr="00292A1C">
        <w:rPr>
          <w:kern w:val="14"/>
        </w:rPr>
        <w:tab/>
        <w:t>A.</w:t>
      </w:r>
      <w:r w:rsidRPr="00292A1C">
        <w:rPr>
          <w:kern w:val="14"/>
        </w:rPr>
        <w:tab/>
      </w:r>
      <w:r w:rsidR="005275FA" w:rsidRPr="00292A1C">
        <w:rPr>
          <w:kern w:val="14"/>
        </w:rPr>
        <w:t>Автоматизация транспортных средств</w:t>
      </w:r>
      <w:r w:rsidRPr="00292A1C">
        <w:rPr>
          <w:kern w:val="14"/>
        </w:rPr>
        <w:tab/>
      </w:r>
      <w:r w:rsidRPr="00292A1C">
        <w:rPr>
          <w:kern w:val="14"/>
        </w:rPr>
        <w:tab/>
        <w:t>43</w:t>
      </w:r>
      <w:r w:rsidRPr="00292A1C">
        <w:rPr>
          <w:kern w:val="14"/>
        </w:rPr>
        <w:tab/>
        <w:t>9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</w:r>
      <w:r w:rsidRPr="00292A1C">
        <w:rPr>
          <w:kern w:val="14"/>
        </w:rPr>
        <w:tab/>
        <w:t>B.</w:t>
      </w:r>
      <w:r w:rsidRPr="00292A1C">
        <w:rPr>
          <w:kern w:val="14"/>
        </w:rPr>
        <w:tab/>
      </w:r>
      <w:r w:rsidR="005275FA" w:rsidRPr="00292A1C">
        <w:rPr>
          <w:kern w:val="14"/>
        </w:rPr>
        <w:t>Прочие вопросы, касающиеся ИТС</w:t>
      </w:r>
      <w:r w:rsidRPr="00292A1C">
        <w:rPr>
          <w:kern w:val="14"/>
        </w:rPr>
        <w:tab/>
      </w:r>
      <w:r w:rsidRPr="00292A1C">
        <w:rPr>
          <w:kern w:val="14"/>
        </w:rPr>
        <w:tab/>
        <w:t>44</w:t>
      </w:r>
      <w:r w:rsidRPr="00292A1C">
        <w:rPr>
          <w:kern w:val="14"/>
        </w:rPr>
        <w:tab/>
      </w:r>
      <w:r w:rsidR="001E5C77">
        <w:rPr>
          <w:kern w:val="14"/>
        </w:rPr>
        <w:t>10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  <w:t>X.</w:t>
      </w:r>
      <w:r w:rsidRPr="00292A1C">
        <w:rPr>
          <w:kern w:val="14"/>
        </w:rPr>
        <w:tab/>
      </w:r>
      <w:r w:rsidR="005275FA" w:rsidRPr="00292A1C">
        <w:rPr>
          <w:kern w:val="14"/>
        </w:rPr>
        <w:t>Оборудование рулевого управления (пункт 9 повестки дня)</w:t>
      </w:r>
      <w:r w:rsidRPr="00292A1C">
        <w:rPr>
          <w:kern w:val="14"/>
        </w:rPr>
        <w:tab/>
      </w:r>
      <w:r w:rsidRPr="00292A1C">
        <w:rPr>
          <w:kern w:val="14"/>
        </w:rPr>
        <w:tab/>
        <w:t>45</w:t>
      </w:r>
      <w:r w:rsidR="001E5C77">
        <w:rPr>
          <w:kern w:val="14"/>
        </w:rPr>
        <w:t>–</w:t>
      </w:r>
      <w:r w:rsidRPr="00292A1C">
        <w:rPr>
          <w:kern w:val="14"/>
        </w:rPr>
        <w:t>50</w:t>
      </w:r>
      <w:r w:rsidRPr="00292A1C">
        <w:rPr>
          <w:kern w:val="14"/>
        </w:rPr>
        <w:tab/>
      </w:r>
      <w:r w:rsidR="001E5C77">
        <w:rPr>
          <w:kern w:val="14"/>
        </w:rPr>
        <w:t>10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</w:r>
      <w:r w:rsidRPr="00292A1C">
        <w:rPr>
          <w:kern w:val="14"/>
        </w:rPr>
        <w:tab/>
        <w:t>A.</w:t>
      </w:r>
      <w:r w:rsidRPr="00292A1C">
        <w:rPr>
          <w:kern w:val="14"/>
        </w:rPr>
        <w:tab/>
      </w:r>
      <w:r w:rsidR="005275FA" w:rsidRPr="00292A1C">
        <w:rPr>
          <w:kern w:val="14"/>
        </w:rPr>
        <w:t>Правила № 79</w:t>
      </w:r>
      <w:r w:rsidRPr="00292A1C">
        <w:rPr>
          <w:kern w:val="14"/>
        </w:rPr>
        <w:tab/>
      </w:r>
      <w:r w:rsidRPr="00292A1C">
        <w:rPr>
          <w:kern w:val="14"/>
        </w:rPr>
        <w:tab/>
        <w:t>45</w:t>
      </w:r>
      <w:r w:rsidR="001E5C77">
        <w:rPr>
          <w:kern w:val="14"/>
        </w:rPr>
        <w:t>–</w:t>
      </w:r>
      <w:r w:rsidRPr="00292A1C">
        <w:rPr>
          <w:kern w:val="14"/>
        </w:rPr>
        <w:t>46</w:t>
      </w:r>
      <w:r w:rsidRPr="00292A1C">
        <w:rPr>
          <w:kern w:val="14"/>
        </w:rPr>
        <w:tab/>
      </w:r>
      <w:r w:rsidR="001E5C77">
        <w:rPr>
          <w:kern w:val="14"/>
        </w:rPr>
        <w:t>10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</w:r>
      <w:r w:rsidRPr="00292A1C">
        <w:rPr>
          <w:kern w:val="14"/>
        </w:rPr>
        <w:tab/>
        <w:t>B.</w:t>
      </w:r>
      <w:r w:rsidRPr="00292A1C">
        <w:rPr>
          <w:kern w:val="14"/>
        </w:rPr>
        <w:tab/>
      </w:r>
      <w:r w:rsidR="005275FA" w:rsidRPr="00292A1C">
        <w:rPr>
          <w:kern w:val="14"/>
        </w:rPr>
        <w:t>Автоматизированная функция рулевого управления</w:t>
      </w:r>
      <w:r w:rsidRPr="00292A1C">
        <w:rPr>
          <w:kern w:val="14"/>
        </w:rPr>
        <w:tab/>
      </w:r>
      <w:r w:rsidRPr="00292A1C">
        <w:rPr>
          <w:kern w:val="14"/>
        </w:rPr>
        <w:tab/>
        <w:t>47</w:t>
      </w:r>
      <w:r w:rsidR="001E5C77">
        <w:rPr>
          <w:kern w:val="14"/>
        </w:rPr>
        <w:t>–</w:t>
      </w:r>
      <w:r w:rsidRPr="00292A1C">
        <w:rPr>
          <w:kern w:val="14"/>
        </w:rPr>
        <w:t>49</w:t>
      </w:r>
      <w:r w:rsidRPr="00292A1C">
        <w:rPr>
          <w:kern w:val="14"/>
        </w:rPr>
        <w:tab/>
      </w:r>
      <w:r w:rsidR="001E5C77">
        <w:rPr>
          <w:kern w:val="14"/>
        </w:rPr>
        <w:t>10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</w:r>
      <w:r w:rsidRPr="00292A1C">
        <w:rPr>
          <w:kern w:val="14"/>
        </w:rPr>
        <w:tab/>
        <w:t>C.</w:t>
      </w:r>
      <w:r w:rsidRPr="00292A1C">
        <w:rPr>
          <w:kern w:val="14"/>
        </w:rPr>
        <w:tab/>
      </w:r>
      <w:r w:rsidR="00041D91" w:rsidRPr="00292A1C">
        <w:rPr>
          <w:kern w:val="14"/>
        </w:rPr>
        <w:t xml:space="preserve">Требования, касающиеся комплексных электронных систем </w:t>
      </w:r>
      <w:r w:rsidR="00292A1C" w:rsidRPr="00292A1C">
        <w:rPr>
          <w:kern w:val="14"/>
        </w:rPr>
        <w:br/>
      </w:r>
      <w:r w:rsidR="00292A1C" w:rsidRPr="00292A1C">
        <w:rPr>
          <w:kern w:val="14"/>
        </w:rPr>
        <w:tab/>
      </w:r>
      <w:r w:rsidR="00292A1C" w:rsidRPr="00292A1C">
        <w:rPr>
          <w:kern w:val="14"/>
        </w:rPr>
        <w:tab/>
      </w:r>
      <w:r w:rsidR="00292A1C" w:rsidRPr="00292A1C">
        <w:rPr>
          <w:kern w:val="14"/>
        </w:rPr>
        <w:tab/>
      </w:r>
      <w:r w:rsidR="00041D91" w:rsidRPr="00292A1C">
        <w:rPr>
          <w:kern w:val="14"/>
        </w:rPr>
        <w:t>контроля (КЭС)</w:t>
      </w:r>
      <w:r w:rsidRPr="00292A1C">
        <w:rPr>
          <w:kern w:val="14"/>
        </w:rPr>
        <w:tab/>
      </w:r>
      <w:r w:rsidRPr="00292A1C">
        <w:rPr>
          <w:kern w:val="14"/>
        </w:rPr>
        <w:tab/>
        <w:t>50</w:t>
      </w:r>
      <w:r w:rsidRPr="00292A1C">
        <w:rPr>
          <w:kern w:val="14"/>
        </w:rPr>
        <w:tab/>
        <w:t>1</w:t>
      </w:r>
      <w:r w:rsidR="001E5C77">
        <w:rPr>
          <w:kern w:val="14"/>
        </w:rPr>
        <w:t>1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  <w:t>XI.</w:t>
      </w:r>
      <w:r w:rsidRPr="00292A1C">
        <w:rPr>
          <w:kern w:val="14"/>
        </w:rPr>
        <w:tab/>
      </w:r>
      <w:r w:rsidR="00041D91" w:rsidRPr="00292A1C">
        <w:rPr>
          <w:kern w:val="14"/>
        </w:rPr>
        <w:t xml:space="preserve">Международное официальное утверждение типа комплектного </w:t>
      </w:r>
      <w:r w:rsidR="00292A1C" w:rsidRPr="00292A1C">
        <w:rPr>
          <w:kern w:val="14"/>
        </w:rPr>
        <w:br/>
      </w:r>
      <w:r w:rsidR="00292A1C" w:rsidRPr="00292A1C">
        <w:rPr>
          <w:kern w:val="14"/>
        </w:rPr>
        <w:tab/>
      </w:r>
      <w:r w:rsidR="00292A1C" w:rsidRPr="00292A1C">
        <w:rPr>
          <w:kern w:val="14"/>
        </w:rPr>
        <w:tab/>
      </w:r>
      <w:r w:rsidR="00041D91" w:rsidRPr="00292A1C">
        <w:rPr>
          <w:kern w:val="14"/>
        </w:rPr>
        <w:t>транспортного средства (пункт 10 повестки дня)</w:t>
      </w:r>
      <w:r w:rsidRPr="00292A1C">
        <w:rPr>
          <w:kern w:val="14"/>
        </w:rPr>
        <w:tab/>
      </w:r>
      <w:r w:rsidRPr="00292A1C">
        <w:rPr>
          <w:kern w:val="14"/>
        </w:rPr>
        <w:tab/>
        <w:t>51</w:t>
      </w:r>
      <w:r w:rsidR="001E5C77">
        <w:rPr>
          <w:kern w:val="14"/>
        </w:rPr>
        <w:t>–</w:t>
      </w:r>
      <w:r w:rsidRPr="00292A1C">
        <w:rPr>
          <w:kern w:val="14"/>
        </w:rPr>
        <w:t>53</w:t>
      </w:r>
      <w:r w:rsidRPr="00292A1C">
        <w:rPr>
          <w:kern w:val="14"/>
        </w:rPr>
        <w:tab/>
        <w:t>1</w:t>
      </w:r>
      <w:r w:rsidR="001E5C77">
        <w:rPr>
          <w:kern w:val="14"/>
        </w:rPr>
        <w:t>1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</w:r>
      <w:r w:rsidRPr="00292A1C">
        <w:rPr>
          <w:kern w:val="14"/>
        </w:rPr>
        <w:tab/>
        <w:t>A.</w:t>
      </w:r>
      <w:r w:rsidRPr="00292A1C">
        <w:rPr>
          <w:kern w:val="14"/>
        </w:rPr>
        <w:tab/>
      </w:r>
      <w:r w:rsidR="00041D91" w:rsidRPr="00292A1C">
        <w:rPr>
          <w:kern w:val="14"/>
        </w:rPr>
        <w:t>Доклад о работе неофициальной группы и подгрупп по МОУТКТС</w:t>
      </w:r>
      <w:r w:rsidRPr="00292A1C">
        <w:rPr>
          <w:kern w:val="14"/>
        </w:rPr>
        <w:tab/>
      </w:r>
      <w:r w:rsidRPr="00292A1C">
        <w:rPr>
          <w:kern w:val="14"/>
        </w:rPr>
        <w:tab/>
        <w:t>51</w:t>
      </w:r>
      <w:r w:rsidR="001E5C77">
        <w:rPr>
          <w:kern w:val="14"/>
        </w:rPr>
        <w:t>–</w:t>
      </w:r>
      <w:r w:rsidRPr="00292A1C">
        <w:rPr>
          <w:kern w:val="14"/>
        </w:rPr>
        <w:t>52</w:t>
      </w:r>
      <w:r w:rsidRPr="00292A1C">
        <w:rPr>
          <w:kern w:val="14"/>
        </w:rPr>
        <w:tab/>
        <w:t>1</w:t>
      </w:r>
      <w:r w:rsidR="001E5C77">
        <w:rPr>
          <w:kern w:val="14"/>
        </w:rPr>
        <w:t>1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</w:r>
      <w:r w:rsidRPr="00292A1C">
        <w:rPr>
          <w:kern w:val="14"/>
        </w:rPr>
        <w:tab/>
        <w:t>B.</w:t>
      </w:r>
      <w:r w:rsidRPr="00292A1C">
        <w:rPr>
          <w:kern w:val="14"/>
        </w:rPr>
        <w:tab/>
      </w:r>
      <w:r w:rsidR="00041D91" w:rsidRPr="00292A1C">
        <w:rPr>
          <w:kern w:val="14"/>
        </w:rPr>
        <w:t>Прочие вопросы</w:t>
      </w:r>
      <w:r w:rsidRPr="00292A1C">
        <w:rPr>
          <w:kern w:val="14"/>
        </w:rPr>
        <w:tab/>
      </w:r>
      <w:r w:rsidRPr="00292A1C">
        <w:rPr>
          <w:kern w:val="14"/>
        </w:rPr>
        <w:tab/>
        <w:t>53</w:t>
      </w:r>
      <w:r w:rsidRPr="00292A1C">
        <w:rPr>
          <w:kern w:val="14"/>
        </w:rPr>
        <w:tab/>
        <w:t>11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  <w:t>XII.</w:t>
      </w:r>
      <w:r w:rsidRPr="00292A1C">
        <w:rPr>
          <w:kern w:val="14"/>
        </w:rPr>
        <w:tab/>
      </w:r>
      <w:r w:rsidR="00041D91" w:rsidRPr="00292A1C">
        <w:rPr>
          <w:kern w:val="14"/>
        </w:rPr>
        <w:t xml:space="preserve">Обмен мнениями по вопросу об инновациях, автоматизации </w:t>
      </w:r>
      <w:r w:rsidR="00292A1C" w:rsidRPr="00292A1C">
        <w:rPr>
          <w:kern w:val="14"/>
        </w:rPr>
        <w:br/>
      </w:r>
      <w:r w:rsidR="00292A1C" w:rsidRPr="00292A1C">
        <w:rPr>
          <w:kern w:val="14"/>
        </w:rPr>
        <w:tab/>
      </w:r>
      <w:r w:rsidR="00292A1C" w:rsidRPr="00292A1C">
        <w:rPr>
          <w:kern w:val="14"/>
        </w:rPr>
        <w:tab/>
      </w:r>
      <w:r w:rsidR="00041D91" w:rsidRPr="00292A1C">
        <w:rPr>
          <w:kern w:val="14"/>
        </w:rPr>
        <w:t>и самоуправляющихся автомобилях (пункт 11 повестки дня)</w:t>
      </w:r>
      <w:r w:rsidRPr="00292A1C">
        <w:rPr>
          <w:kern w:val="14"/>
        </w:rPr>
        <w:tab/>
      </w:r>
      <w:r w:rsidR="001E5C77">
        <w:rPr>
          <w:kern w:val="14"/>
        </w:rPr>
        <w:tab/>
      </w:r>
      <w:r w:rsidRPr="00292A1C">
        <w:rPr>
          <w:kern w:val="14"/>
        </w:rPr>
        <w:t>54</w:t>
      </w:r>
      <w:r w:rsidRPr="00292A1C">
        <w:rPr>
          <w:kern w:val="14"/>
        </w:rPr>
        <w:tab/>
        <w:t>11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  <w:t>XIII.</w:t>
      </w:r>
      <w:r w:rsidRPr="00292A1C">
        <w:rPr>
          <w:kern w:val="14"/>
        </w:rPr>
        <w:tab/>
      </w:r>
      <w:r w:rsidR="00041D91" w:rsidRPr="00292A1C">
        <w:rPr>
          <w:kern w:val="14"/>
        </w:rPr>
        <w:t>Прочие вопросы (пункт 12 повестки дня)</w:t>
      </w:r>
      <w:r w:rsidRPr="00292A1C">
        <w:rPr>
          <w:kern w:val="14"/>
        </w:rPr>
        <w:tab/>
      </w:r>
      <w:r w:rsidRPr="00292A1C">
        <w:rPr>
          <w:kern w:val="14"/>
        </w:rPr>
        <w:tab/>
        <w:t>55</w:t>
      </w:r>
      <w:r w:rsidR="001E5C77">
        <w:rPr>
          <w:kern w:val="14"/>
        </w:rPr>
        <w:t>–59</w:t>
      </w:r>
      <w:r w:rsidRPr="00292A1C">
        <w:rPr>
          <w:kern w:val="14"/>
        </w:rPr>
        <w:tab/>
        <w:t>1</w:t>
      </w:r>
      <w:r w:rsidR="001E5C77">
        <w:rPr>
          <w:kern w:val="14"/>
        </w:rPr>
        <w:t>2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</w:r>
      <w:r w:rsidRPr="00292A1C">
        <w:rPr>
          <w:kern w:val="14"/>
        </w:rPr>
        <w:tab/>
        <w:t>A.</w:t>
      </w:r>
      <w:r w:rsidRPr="00292A1C">
        <w:rPr>
          <w:kern w:val="14"/>
        </w:rPr>
        <w:tab/>
      </w:r>
      <w:r w:rsidR="00041D91" w:rsidRPr="00292A1C">
        <w:rPr>
          <w:kern w:val="14"/>
        </w:rPr>
        <w:t xml:space="preserve">Основные вопросы, рассмотренные на сессии WP.29 в ноябре </w:t>
      </w:r>
      <w:r w:rsidR="00292A1C" w:rsidRPr="00292A1C">
        <w:rPr>
          <w:kern w:val="14"/>
        </w:rPr>
        <w:br/>
      </w:r>
      <w:r w:rsidR="00292A1C" w:rsidRPr="00292A1C">
        <w:rPr>
          <w:kern w:val="14"/>
        </w:rPr>
        <w:tab/>
      </w:r>
      <w:r w:rsidR="00292A1C" w:rsidRPr="00292A1C">
        <w:rPr>
          <w:kern w:val="14"/>
        </w:rPr>
        <w:tab/>
      </w:r>
      <w:r w:rsidR="00292A1C" w:rsidRPr="00292A1C">
        <w:rPr>
          <w:kern w:val="14"/>
        </w:rPr>
        <w:tab/>
      </w:r>
      <w:r w:rsidR="00041D91" w:rsidRPr="00292A1C">
        <w:rPr>
          <w:kern w:val="14"/>
        </w:rPr>
        <w:t>2017 года</w:t>
      </w:r>
      <w:r w:rsidRPr="00292A1C">
        <w:rPr>
          <w:kern w:val="14"/>
        </w:rPr>
        <w:tab/>
      </w:r>
      <w:r w:rsidRPr="00292A1C">
        <w:rPr>
          <w:kern w:val="14"/>
        </w:rPr>
        <w:tab/>
        <w:t>55</w:t>
      </w:r>
      <w:r w:rsidRPr="00292A1C">
        <w:rPr>
          <w:kern w:val="14"/>
        </w:rPr>
        <w:tab/>
        <w:t>1</w:t>
      </w:r>
      <w:r w:rsidR="001E5C77">
        <w:rPr>
          <w:kern w:val="14"/>
        </w:rPr>
        <w:t>2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</w:r>
      <w:r w:rsidRPr="00292A1C">
        <w:rPr>
          <w:kern w:val="14"/>
        </w:rPr>
        <w:tab/>
        <w:t>B.</w:t>
      </w:r>
      <w:r w:rsidRPr="00292A1C">
        <w:rPr>
          <w:kern w:val="14"/>
        </w:rPr>
        <w:tab/>
      </w:r>
      <w:r w:rsidR="00041D91" w:rsidRPr="00292A1C">
        <w:rPr>
          <w:kern w:val="14"/>
        </w:rPr>
        <w:t>Правила № 89</w:t>
      </w:r>
      <w:r w:rsidRPr="00292A1C">
        <w:rPr>
          <w:kern w:val="14"/>
        </w:rPr>
        <w:tab/>
      </w:r>
      <w:r w:rsidRPr="00292A1C">
        <w:rPr>
          <w:kern w:val="14"/>
        </w:rPr>
        <w:tab/>
        <w:t>56</w:t>
      </w:r>
      <w:r w:rsidRPr="00292A1C">
        <w:rPr>
          <w:kern w:val="14"/>
        </w:rPr>
        <w:tab/>
        <w:t>1</w:t>
      </w:r>
      <w:r w:rsidR="001E5C77">
        <w:rPr>
          <w:kern w:val="14"/>
        </w:rPr>
        <w:t>2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</w:r>
      <w:r w:rsidRPr="00292A1C">
        <w:rPr>
          <w:kern w:val="14"/>
        </w:rPr>
        <w:tab/>
        <w:t>C.</w:t>
      </w:r>
      <w:r w:rsidRPr="00292A1C">
        <w:rPr>
          <w:kern w:val="14"/>
        </w:rPr>
        <w:tab/>
      </w:r>
      <w:r w:rsidR="00041D91" w:rsidRPr="00292A1C">
        <w:rPr>
          <w:kern w:val="14"/>
        </w:rPr>
        <w:t>Прочие вопросы</w:t>
      </w:r>
      <w:r w:rsidRPr="00292A1C">
        <w:rPr>
          <w:kern w:val="14"/>
        </w:rPr>
        <w:tab/>
      </w:r>
      <w:r w:rsidRPr="00292A1C">
        <w:rPr>
          <w:kern w:val="14"/>
        </w:rPr>
        <w:tab/>
        <w:t>57</w:t>
      </w:r>
      <w:r w:rsidR="001E5C77">
        <w:rPr>
          <w:kern w:val="14"/>
        </w:rPr>
        <w:t>–</w:t>
      </w:r>
      <w:r w:rsidRPr="00292A1C">
        <w:rPr>
          <w:kern w:val="14"/>
        </w:rPr>
        <w:t>58</w:t>
      </w:r>
      <w:r w:rsidRPr="00292A1C">
        <w:rPr>
          <w:kern w:val="14"/>
        </w:rPr>
        <w:tab/>
        <w:t>1</w:t>
      </w:r>
      <w:r w:rsidR="001E5C77">
        <w:rPr>
          <w:kern w:val="14"/>
        </w:rPr>
        <w:t>2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</w:r>
      <w:r w:rsidRPr="00292A1C">
        <w:rPr>
          <w:kern w:val="14"/>
        </w:rPr>
        <w:tab/>
        <w:t>D.</w:t>
      </w:r>
      <w:r w:rsidRPr="00292A1C">
        <w:rPr>
          <w:kern w:val="14"/>
        </w:rPr>
        <w:tab/>
      </w:r>
      <w:r w:rsidR="00041D91" w:rsidRPr="00292A1C">
        <w:rPr>
          <w:kern w:val="14"/>
        </w:rPr>
        <w:t>Выражение признательности</w:t>
      </w:r>
      <w:r w:rsidRPr="00292A1C">
        <w:rPr>
          <w:kern w:val="14"/>
        </w:rPr>
        <w:tab/>
      </w:r>
      <w:r w:rsidRPr="00292A1C">
        <w:rPr>
          <w:kern w:val="14"/>
        </w:rPr>
        <w:tab/>
        <w:t>59</w:t>
      </w:r>
      <w:r w:rsidRPr="00292A1C">
        <w:rPr>
          <w:kern w:val="14"/>
        </w:rPr>
        <w:tab/>
        <w:t>12</w:t>
      </w:r>
    </w:p>
    <w:p w:rsidR="00177D4A" w:rsidRPr="00292A1C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kern w:val="14"/>
        </w:rPr>
      </w:pPr>
      <w:r w:rsidRPr="00292A1C">
        <w:rPr>
          <w:kern w:val="14"/>
        </w:rPr>
        <w:tab/>
        <w:t>XIV.</w:t>
      </w:r>
      <w:r w:rsidRPr="00292A1C">
        <w:rPr>
          <w:kern w:val="14"/>
        </w:rPr>
        <w:tab/>
      </w:r>
      <w:r w:rsidR="00041D91" w:rsidRPr="00292A1C">
        <w:rPr>
          <w:kern w:val="14"/>
        </w:rPr>
        <w:t>Предварительная повестка дня восемьдесят седьмой сессии</w:t>
      </w:r>
      <w:r w:rsidRPr="00292A1C">
        <w:rPr>
          <w:kern w:val="14"/>
        </w:rPr>
        <w:tab/>
      </w:r>
      <w:r w:rsidRPr="00292A1C">
        <w:rPr>
          <w:kern w:val="14"/>
        </w:rPr>
        <w:tab/>
        <w:t>60</w:t>
      </w:r>
      <w:r w:rsidRPr="00292A1C">
        <w:rPr>
          <w:kern w:val="14"/>
        </w:rPr>
        <w:tab/>
        <w:t>1</w:t>
      </w:r>
      <w:r w:rsidR="001E5C77">
        <w:rPr>
          <w:kern w:val="14"/>
        </w:rPr>
        <w:t>3</w:t>
      </w:r>
    </w:p>
    <w:p w:rsidR="00177D4A" w:rsidRPr="001E5C77" w:rsidRDefault="00292A1C" w:rsidP="00292A1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 w:val="0"/>
        <w:spacing w:after="120"/>
        <w:rPr>
          <w:szCs w:val="20"/>
        </w:rPr>
      </w:pPr>
      <w:r w:rsidRPr="00292A1C">
        <w:rPr>
          <w:spacing w:val="4"/>
          <w:w w:val="103"/>
          <w:kern w:val="14"/>
        </w:rPr>
        <w:t>Приложения</w:t>
      </w:r>
    </w:p>
    <w:p w:rsidR="00177D4A" w:rsidRPr="00041D91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rPr>
          <w:szCs w:val="20"/>
        </w:rPr>
      </w:pPr>
      <w:r w:rsidRPr="001E5C77">
        <w:rPr>
          <w:szCs w:val="20"/>
        </w:rPr>
        <w:tab/>
      </w:r>
      <w:r w:rsidRPr="00177D4A">
        <w:rPr>
          <w:szCs w:val="20"/>
          <w:lang w:val="en-US"/>
        </w:rPr>
        <w:t>I</w:t>
      </w:r>
      <w:r w:rsidRPr="00041D91">
        <w:rPr>
          <w:szCs w:val="20"/>
        </w:rPr>
        <w:tab/>
      </w:r>
      <w:r w:rsidR="00041D91" w:rsidRPr="007338E4">
        <w:t>Перечень неофициальных документов (</w:t>
      </w:r>
      <w:r w:rsidR="00041D91" w:rsidRPr="0014170D">
        <w:t>GRRF</w:t>
      </w:r>
      <w:r w:rsidR="00041D91" w:rsidRPr="007338E4">
        <w:t>-86-…</w:t>
      </w:r>
      <w:r w:rsidR="00041D91">
        <w:t xml:space="preserve">), </w:t>
      </w:r>
      <w:r w:rsidR="00041D91" w:rsidRPr="007338E4">
        <w:t>рассмотренных в ходе сессии</w:t>
      </w:r>
      <w:r w:rsidRPr="00041D91">
        <w:rPr>
          <w:szCs w:val="20"/>
        </w:rPr>
        <w:tab/>
      </w:r>
      <w:r w:rsidRPr="00041D91">
        <w:rPr>
          <w:szCs w:val="20"/>
        </w:rPr>
        <w:tab/>
        <w:t>1</w:t>
      </w:r>
      <w:r w:rsidR="001E5C77">
        <w:rPr>
          <w:szCs w:val="20"/>
        </w:rPr>
        <w:t>4</w:t>
      </w:r>
    </w:p>
    <w:p w:rsidR="00177D4A" w:rsidRPr="00041D91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rPr>
          <w:szCs w:val="20"/>
        </w:rPr>
      </w:pPr>
      <w:r w:rsidRPr="00041D91">
        <w:rPr>
          <w:szCs w:val="20"/>
        </w:rPr>
        <w:tab/>
      </w:r>
      <w:r w:rsidRPr="00177D4A">
        <w:rPr>
          <w:szCs w:val="20"/>
          <w:lang w:val="en-US"/>
        </w:rPr>
        <w:t>II</w:t>
      </w:r>
      <w:r w:rsidRPr="00041D91">
        <w:rPr>
          <w:szCs w:val="20"/>
        </w:rPr>
        <w:tab/>
      </w:r>
      <w:r w:rsidR="00041D91" w:rsidRPr="00A47FD3">
        <w:t>Перечень неофициальных рабочих групп</w:t>
      </w:r>
      <w:r w:rsidRPr="00041D91">
        <w:rPr>
          <w:szCs w:val="20"/>
        </w:rPr>
        <w:tab/>
      </w:r>
      <w:r w:rsidRPr="00041D91">
        <w:rPr>
          <w:szCs w:val="20"/>
        </w:rPr>
        <w:tab/>
        <w:t>1</w:t>
      </w:r>
      <w:r w:rsidR="001E5C77">
        <w:rPr>
          <w:szCs w:val="20"/>
        </w:rPr>
        <w:t>6</w:t>
      </w:r>
    </w:p>
    <w:p w:rsidR="00177D4A" w:rsidRPr="00041D91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rPr>
          <w:szCs w:val="20"/>
        </w:rPr>
      </w:pPr>
      <w:r w:rsidRPr="00041D91">
        <w:rPr>
          <w:szCs w:val="20"/>
        </w:rPr>
        <w:tab/>
      </w:r>
      <w:r w:rsidRPr="00177D4A">
        <w:rPr>
          <w:szCs w:val="20"/>
          <w:lang w:val="en-US"/>
        </w:rPr>
        <w:t>III</w:t>
      </w:r>
      <w:r w:rsidRPr="00041D91">
        <w:rPr>
          <w:szCs w:val="20"/>
        </w:rPr>
        <w:tab/>
      </w:r>
      <w:r w:rsidR="00041D91">
        <w:t xml:space="preserve">Принятые поправки к Правилам № 13 ООН и Правилам № </w:t>
      </w:r>
      <w:r w:rsidR="00041D91" w:rsidRPr="00977A02">
        <w:t>13-</w:t>
      </w:r>
      <w:r w:rsidR="00041D91">
        <w:rPr>
          <w:lang w:val="en-US"/>
        </w:rPr>
        <w:t>H</w:t>
      </w:r>
      <w:r w:rsidR="00041D91">
        <w:t xml:space="preserve"> ООН</w:t>
      </w:r>
      <w:r w:rsidRPr="00041D91">
        <w:rPr>
          <w:szCs w:val="20"/>
        </w:rPr>
        <w:tab/>
      </w:r>
      <w:r w:rsidRPr="00041D91">
        <w:rPr>
          <w:szCs w:val="20"/>
        </w:rPr>
        <w:tab/>
        <w:t>1</w:t>
      </w:r>
      <w:r w:rsidR="001E5C77">
        <w:rPr>
          <w:szCs w:val="20"/>
        </w:rPr>
        <w:t>7</w:t>
      </w:r>
    </w:p>
    <w:p w:rsidR="00177D4A" w:rsidRPr="00041D91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rPr>
          <w:szCs w:val="20"/>
        </w:rPr>
      </w:pPr>
      <w:r w:rsidRPr="00041D91">
        <w:rPr>
          <w:szCs w:val="20"/>
        </w:rPr>
        <w:tab/>
      </w:r>
      <w:r w:rsidRPr="00177D4A">
        <w:rPr>
          <w:szCs w:val="20"/>
          <w:lang w:val="en-US"/>
        </w:rPr>
        <w:t>IV</w:t>
      </w:r>
      <w:r w:rsidRPr="00041D91">
        <w:rPr>
          <w:szCs w:val="20"/>
        </w:rPr>
        <w:tab/>
      </w:r>
      <w:r w:rsidR="00041D91">
        <w:t xml:space="preserve">Принятые поправки к документу </w:t>
      </w:r>
      <w:r w:rsidR="00041D91">
        <w:rPr>
          <w:lang w:val="en-US"/>
        </w:rPr>
        <w:t>ECE</w:t>
      </w:r>
      <w:r w:rsidR="00041D91" w:rsidRPr="00786354">
        <w:t>/</w:t>
      </w:r>
      <w:r w:rsidR="00041D91">
        <w:rPr>
          <w:lang w:val="en-US"/>
        </w:rPr>
        <w:t>TRANS</w:t>
      </w:r>
      <w:r w:rsidR="00041D91" w:rsidRPr="00786354">
        <w:t>/</w:t>
      </w:r>
      <w:r w:rsidR="00041D91">
        <w:rPr>
          <w:lang w:val="en-US"/>
        </w:rPr>
        <w:t>WP</w:t>
      </w:r>
      <w:r w:rsidR="00041D91" w:rsidRPr="00786354">
        <w:t>.29/</w:t>
      </w:r>
      <w:r w:rsidR="00041D91">
        <w:rPr>
          <w:lang w:val="en-US"/>
        </w:rPr>
        <w:t>GRRF</w:t>
      </w:r>
      <w:r w:rsidR="00041D91" w:rsidRPr="00786354">
        <w:t>/2018/8</w:t>
      </w:r>
      <w:r w:rsidRPr="00041D91">
        <w:rPr>
          <w:szCs w:val="20"/>
        </w:rPr>
        <w:tab/>
      </w:r>
      <w:r w:rsidRPr="00041D91">
        <w:rPr>
          <w:szCs w:val="20"/>
        </w:rPr>
        <w:tab/>
        <w:t>1</w:t>
      </w:r>
      <w:r w:rsidR="001E5C77">
        <w:rPr>
          <w:szCs w:val="20"/>
        </w:rPr>
        <w:t>9</w:t>
      </w:r>
    </w:p>
    <w:p w:rsidR="00177D4A" w:rsidRPr="00041D91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ind w:left="1134" w:hanging="1134"/>
        <w:rPr>
          <w:szCs w:val="20"/>
        </w:rPr>
      </w:pPr>
      <w:r w:rsidRPr="00041D91">
        <w:rPr>
          <w:szCs w:val="20"/>
        </w:rPr>
        <w:tab/>
      </w:r>
      <w:r w:rsidRPr="00177D4A">
        <w:rPr>
          <w:szCs w:val="20"/>
          <w:lang w:val="en-US"/>
        </w:rPr>
        <w:t>V</w:t>
      </w:r>
      <w:r w:rsidRPr="00041D91">
        <w:rPr>
          <w:szCs w:val="20"/>
        </w:rPr>
        <w:tab/>
      </w:r>
      <w:r w:rsidR="00041D91">
        <w:t>Предложение</w:t>
      </w:r>
      <w:r w:rsidR="00041D91" w:rsidRPr="00FE788E">
        <w:t xml:space="preserve"> </w:t>
      </w:r>
      <w:r w:rsidR="00041D91">
        <w:t>по</w:t>
      </w:r>
      <w:r w:rsidR="00041D91" w:rsidRPr="00FE788E">
        <w:t xml:space="preserve"> </w:t>
      </w:r>
      <w:r w:rsidR="00041D91">
        <w:t>исправлению</w:t>
      </w:r>
      <w:r w:rsidR="00041D91" w:rsidRPr="00FE788E">
        <w:t xml:space="preserve"> 1 </w:t>
      </w:r>
      <w:r w:rsidR="00041D91">
        <w:t>к Правилам № 75 ООН</w:t>
      </w:r>
      <w:r w:rsidRPr="00041D91">
        <w:rPr>
          <w:szCs w:val="20"/>
        </w:rPr>
        <w:tab/>
      </w:r>
      <w:r w:rsidRPr="00041D91">
        <w:rPr>
          <w:szCs w:val="20"/>
        </w:rPr>
        <w:tab/>
      </w:r>
      <w:r w:rsidR="001E5C77">
        <w:rPr>
          <w:szCs w:val="20"/>
        </w:rPr>
        <w:t>20</w:t>
      </w:r>
    </w:p>
    <w:p w:rsidR="00177D4A" w:rsidRPr="00063B3E" w:rsidRDefault="00177D4A" w:rsidP="00292A1C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ind w:left="1134" w:hanging="1134"/>
        <w:rPr>
          <w:szCs w:val="20"/>
        </w:rPr>
      </w:pPr>
      <w:r w:rsidRPr="00041D91">
        <w:rPr>
          <w:szCs w:val="20"/>
        </w:rPr>
        <w:tab/>
      </w:r>
      <w:r w:rsidRPr="00177D4A">
        <w:rPr>
          <w:szCs w:val="20"/>
          <w:lang w:val="en-US"/>
        </w:rPr>
        <w:t>VI</w:t>
      </w:r>
      <w:r w:rsidRPr="00063B3E">
        <w:rPr>
          <w:szCs w:val="20"/>
        </w:rPr>
        <w:tab/>
      </w:r>
      <w:r w:rsidR="00063B3E" w:rsidRPr="00063B3E">
        <w:rPr>
          <w:szCs w:val="20"/>
        </w:rPr>
        <w:t>Принятые</w:t>
      </w:r>
      <w:r w:rsidR="00063B3E">
        <w:t xml:space="preserve"> поправки к документу </w:t>
      </w:r>
      <w:r w:rsidR="00063B3E">
        <w:rPr>
          <w:lang w:val="en-US"/>
        </w:rPr>
        <w:t>ECE</w:t>
      </w:r>
      <w:r w:rsidR="00063B3E" w:rsidRPr="00577D49">
        <w:t>/</w:t>
      </w:r>
      <w:r w:rsidR="00063B3E">
        <w:rPr>
          <w:lang w:val="en-US"/>
        </w:rPr>
        <w:t>TRANS</w:t>
      </w:r>
      <w:r w:rsidR="00063B3E" w:rsidRPr="00577D49">
        <w:t>/</w:t>
      </w:r>
      <w:r w:rsidR="00063B3E">
        <w:rPr>
          <w:lang w:val="en-US"/>
        </w:rPr>
        <w:t>WP</w:t>
      </w:r>
      <w:r w:rsidR="00063B3E" w:rsidRPr="00577D49">
        <w:t>.29/</w:t>
      </w:r>
      <w:r w:rsidR="00063B3E">
        <w:rPr>
          <w:lang w:val="en-US"/>
        </w:rPr>
        <w:t>GRRF</w:t>
      </w:r>
      <w:r w:rsidR="00063B3E" w:rsidRPr="00577D49">
        <w:t>/2018/9</w:t>
      </w:r>
      <w:r w:rsidRPr="00063B3E">
        <w:rPr>
          <w:szCs w:val="20"/>
        </w:rPr>
        <w:tab/>
      </w:r>
      <w:r w:rsidRPr="00063B3E">
        <w:rPr>
          <w:szCs w:val="20"/>
        </w:rPr>
        <w:tab/>
        <w:t>21</w:t>
      </w:r>
    </w:p>
    <w:p w:rsidR="00063B3E" w:rsidRPr="00063B3E" w:rsidRDefault="00063B3E" w:rsidP="00292A1C">
      <w:pPr>
        <w:tabs>
          <w:tab w:val="right" w:pos="850"/>
          <w:tab w:val="left" w:pos="1134"/>
          <w:tab w:val="left" w:pos="1559"/>
          <w:tab w:val="left" w:pos="1984"/>
          <w:tab w:val="right" w:leader="dot" w:pos="8929"/>
          <w:tab w:val="right" w:pos="9638"/>
        </w:tabs>
        <w:spacing w:after="120"/>
        <w:ind w:left="1134" w:hanging="1134"/>
      </w:pPr>
      <w:r w:rsidRPr="00063B3E">
        <w:rPr>
          <w:szCs w:val="20"/>
        </w:rPr>
        <w:tab/>
      </w:r>
      <w:r>
        <w:rPr>
          <w:szCs w:val="20"/>
          <w:lang w:val="en-US"/>
        </w:rPr>
        <w:t>VII</w:t>
      </w:r>
      <w:r w:rsidRPr="00063B3E">
        <w:rPr>
          <w:szCs w:val="20"/>
        </w:rPr>
        <w:tab/>
      </w:r>
      <w:r>
        <w:t xml:space="preserve">Принятые </w:t>
      </w:r>
      <w:r w:rsidRPr="00063B3E">
        <w:rPr>
          <w:szCs w:val="20"/>
        </w:rPr>
        <w:t>поправки</w:t>
      </w:r>
      <w:r>
        <w:t xml:space="preserve"> к Правилам № 89 ООН</w:t>
      </w:r>
      <w:r>
        <w:tab/>
      </w:r>
      <w:r>
        <w:tab/>
      </w:r>
      <w:r w:rsidR="001E5C77">
        <w:t>22</w:t>
      </w:r>
    </w:p>
    <w:p w:rsidR="00177D4A" w:rsidRPr="00EC078D" w:rsidRDefault="00177D4A" w:rsidP="00063B3E">
      <w:pPr>
        <w:pStyle w:val="HChG"/>
        <w:pageBreakBefore/>
        <w:tabs>
          <w:tab w:val="left" w:pos="1134"/>
          <w:tab w:val="left" w:pos="1701"/>
          <w:tab w:val="left" w:pos="2268"/>
          <w:tab w:val="left" w:pos="6728"/>
        </w:tabs>
        <w:ind w:left="0" w:firstLine="567"/>
        <w:rPr>
          <w:lang w:val="ru-RU"/>
        </w:rPr>
      </w:pPr>
      <w:bookmarkStart w:id="4" w:name="_Toc360526240"/>
      <w:bookmarkStart w:id="5" w:name="_Toc360526836"/>
      <w:r w:rsidRPr="006E6126">
        <w:rPr>
          <w:lang w:val="ru-RU"/>
        </w:rPr>
        <w:lastRenderedPageBreak/>
        <w:tab/>
      </w:r>
      <w:bookmarkStart w:id="6" w:name="_Toc400974148"/>
      <w:r w:rsidRPr="0014170D">
        <w:t>I</w:t>
      </w:r>
      <w:r w:rsidRPr="00EC078D">
        <w:rPr>
          <w:lang w:val="ru-RU"/>
        </w:rPr>
        <w:t>.</w:t>
      </w:r>
      <w:r w:rsidRPr="00EC078D">
        <w:rPr>
          <w:lang w:val="ru-RU"/>
        </w:rPr>
        <w:tab/>
        <w:t>Участники</w:t>
      </w:r>
      <w:bookmarkEnd w:id="4"/>
      <w:bookmarkEnd w:id="5"/>
      <w:bookmarkEnd w:id="6"/>
      <w:r w:rsidRPr="00EC078D">
        <w:rPr>
          <w:lang w:val="ru-RU"/>
        </w:rPr>
        <w:tab/>
      </w:r>
    </w:p>
    <w:p w:rsidR="00177D4A" w:rsidRPr="00EC078D" w:rsidRDefault="00177D4A" w:rsidP="00177D4A">
      <w:pPr>
        <w:pStyle w:val="SingleTxtG"/>
        <w:rPr>
          <w:lang w:val="ru-RU"/>
        </w:rPr>
      </w:pPr>
      <w:r w:rsidRPr="00EC078D">
        <w:rPr>
          <w:lang w:val="ru-RU"/>
        </w:rPr>
        <w:t>1.</w:t>
      </w:r>
      <w:r w:rsidRPr="00EC078D">
        <w:rPr>
          <w:lang w:val="ru-RU"/>
        </w:rPr>
        <w:tab/>
        <w:t>Рабочая группа по вопросам торможения и ходовой части (</w:t>
      </w:r>
      <w:r>
        <w:t>GRRF</w:t>
      </w:r>
      <w:r w:rsidRPr="00EC078D">
        <w:rPr>
          <w:lang w:val="ru-RU"/>
        </w:rPr>
        <w:t xml:space="preserve">) провела свою восемьдесят </w:t>
      </w:r>
      <w:r>
        <w:rPr>
          <w:lang w:val="ru-RU"/>
        </w:rPr>
        <w:t>шест</w:t>
      </w:r>
      <w:r w:rsidRPr="00EC078D">
        <w:rPr>
          <w:lang w:val="ru-RU"/>
        </w:rPr>
        <w:t>ую сессию 1</w:t>
      </w:r>
      <w:r>
        <w:rPr>
          <w:lang w:val="ru-RU"/>
        </w:rPr>
        <w:t>2</w:t>
      </w:r>
      <w:r w:rsidRPr="00EC078D">
        <w:rPr>
          <w:lang w:val="ru-RU"/>
        </w:rPr>
        <w:t>−</w:t>
      </w:r>
      <w:r>
        <w:rPr>
          <w:lang w:val="ru-RU"/>
        </w:rPr>
        <w:t>16</w:t>
      </w:r>
      <w:r w:rsidRPr="00EC078D">
        <w:rPr>
          <w:lang w:val="ru-RU"/>
        </w:rPr>
        <w:t xml:space="preserve"> февраля 201</w:t>
      </w:r>
      <w:r>
        <w:rPr>
          <w:lang w:val="ru-RU"/>
        </w:rPr>
        <w:t>8</w:t>
      </w:r>
      <w:r w:rsidRPr="00EC078D">
        <w:rPr>
          <w:lang w:val="ru-RU"/>
        </w:rPr>
        <w:t xml:space="preserve"> года в Женеве</w:t>
      </w:r>
      <w:r>
        <w:rPr>
          <w:lang w:val="ru-RU"/>
        </w:rPr>
        <w:t xml:space="preserve">. </w:t>
      </w:r>
      <w:r w:rsidRPr="00EC078D">
        <w:rPr>
          <w:lang w:val="ru-RU"/>
        </w:rPr>
        <w:t xml:space="preserve">Председательские функции исполнял избранный Председатель </w:t>
      </w:r>
      <w:r>
        <w:t>GRRF</w:t>
      </w:r>
      <w:r w:rsidRPr="00EC078D">
        <w:rPr>
          <w:lang w:val="ru-RU"/>
        </w:rPr>
        <w:t xml:space="preserve"> г-н Б. Фрост (Соединенное Королевство Великобритании и Северной Ирландии).</w:t>
      </w:r>
      <w:r>
        <w:rPr>
          <w:lang w:val="ru-RU"/>
        </w:rPr>
        <w:t xml:space="preserve"> В соответствии с правилом 1</w:t>
      </w:r>
      <w:r w:rsidRPr="00EC078D">
        <w:rPr>
          <w:lang w:val="ru-RU"/>
        </w:rPr>
        <w:t xml:space="preserve"> правил процедуры Всемирного форума для согласования правил в области транспортных средств (</w:t>
      </w:r>
      <w:r>
        <w:t>WP</w:t>
      </w:r>
      <w:r w:rsidRPr="00EC078D">
        <w:rPr>
          <w:lang w:val="ru-RU"/>
        </w:rPr>
        <w:t>.29) (</w:t>
      </w:r>
      <w:r w:rsidRPr="00F533F2">
        <w:t>TRANS</w:t>
      </w:r>
      <w:r w:rsidRPr="00EC078D">
        <w:rPr>
          <w:lang w:val="ru-RU"/>
        </w:rPr>
        <w:t>/</w:t>
      </w:r>
      <w:r w:rsidRPr="00F533F2">
        <w:t>WP</w:t>
      </w:r>
      <w:r w:rsidRPr="00EC078D">
        <w:rPr>
          <w:lang w:val="ru-RU"/>
        </w:rPr>
        <w:t>.29/690/</w:t>
      </w:r>
      <w:r>
        <w:t>Rev</w:t>
      </w:r>
      <w:r w:rsidRPr="00EC078D">
        <w:rPr>
          <w:lang w:val="ru-RU"/>
        </w:rPr>
        <w:t xml:space="preserve">.1) в работе сессии участвовали эксперты от следующих стран: Австралии, Бельгии, Венгрии, Германии, Дании, Индии, Испании, Италии, Канады, Нидерландов, Норвегии, Польши, Республики Корея, Российской Федерации, </w:t>
      </w:r>
      <w:r>
        <w:rPr>
          <w:lang w:val="ru-RU"/>
        </w:rPr>
        <w:t xml:space="preserve">Сан-Марино, </w:t>
      </w:r>
      <w:r w:rsidRPr="00EC078D">
        <w:rPr>
          <w:lang w:val="ru-RU"/>
        </w:rPr>
        <w:t>Словакии, Соединенного Королевства Великобритании и Северной Ирландии, Финляндии, Франции, Чешской Республики, Швейцарии, Швеции, Южной Африки и Японии</w:t>
      </w:r>
      <w:r>
        <w:rPr>
          <w:lang w:val="ru-RU"/>
        </w:rPr>
        <w:t>. В</w:t>
      </w:r>
      <w:r w:rsidRPr="00EC078D">
        <w:rPr>
          <w:lang w:val="ru-RU"/>
        </w:rPr>
        <w:t xml:space="preserve"> работе сессии приняли участие эксперты от следующих неправительственных организаций (НПО): Постоянного международного бюро ассоциаций дистрибьюторских компаний и предприятий по восстановлению шин (БИПАВЕР), Международного комитета по техническому осмотру автотранспортных средств (МКТОТ), Европейской ассоциации поставщиков автомобильных деталей (КСАОД/МЕМА/ЯАПАД), Европейской технической организации по вопросам пневматических шин и ободьев колес (ЕТОПОК), Федерации европейских предприятий по производству фрикционных материалов (ФЕПФМ), Международной ассоциации заводов-изготовителей мотоциклов (МАЗМ), Международной организации по стандартизации (ИСО) и Международной организации предприятий автомобильной промышленности (МОПАП).</w:t>
      </w:r>
      <w:r>
        <w:rPr>
          <w:lang w:val="ru-RU"/>
        </w:rPr>
        <w:t xml:space="preserve"> </w:t>
      </w:r>
      <w:r w:rsidRPr="00EC078D">
        <w:rPr>
          <w:lang w:val="ru-RU"/>
        </w:rPr>
        <w:t>По особому приглашению Председателя в работе сессии участвовали также следующие НПО: Ассоциация изготовителей импортируемых шин (АИИШ) и Ассоциация предприятий по производству рекреационных автомобилей (РВИА).</w:t>
      </w:r>
    </w:p>
    <w:p w:rsidR="00177D4A" w:rsidRPr="00D36CAC" w:rsidRDefault="00177D4A" w:rsidP="00177D4A">
      <w:pPr>
        <w:pStyle w:val="HChG"/>
        <w:rPr>
          <w:lang w:val="ru-RU"/>
        </w:rPr>
      </w:pPr>
      <w:r w:rsidRPr="006E6126">
        <w:rPr>
          <w:lang w:val="ru-RU"/>
        </w:rPr>
        <w:tab/>
      </w:r>
      <w:bookmarkStart w:id="7" w:name="_Toc360525455"/>
      <w:bookmarkStart w:id="8" w:name="_Toc360526241"/>
      <w:bookmarkStart w:id="9" w:name="_Toc360526837"/>
      <w:bookmarkStart w:id="10" w:name="_Toc400974149"/>
      <w:r w:rsidRPr="0014170D">
        <w:t>II</w:t>
      </w:r>
      <w:r w:rsidRPr="00D36CAC">
        <w:rPr>
          <w:lang w:val="ru-RU"/>
        </w:rPr>
        <w:t>.</w:t>
      </w:r>
      <w:r w:rsidRPr="00D36CAC">
        <w:rPr>
          <w:lang w:val="ru-RU"/>
        </w:rPr>
        <w:tab/>
      </w:r>
      <w:bookmarkEnd w:id="7"/>
      <w:bookmarkEnd w:id="8"/>
      <w:bookmarkEnd w:id="9"/>
      <w:r w:rsidRPr="00D36CAC">
        <w:rPr>
          <w:lang w:val="ru-RU"/>
        </w:rPr>
        <w:t>Утверждение повестки дня (пункт 1 повестки дня)</w:t>
      </w:r>
      <w:bookmarkEnd w:id="10"/>
    </w:p>
    <w:p w:rsidR="00177D4A" w:rsidRPr="00D36CAC" w:rsidRDefault="00177D4A" w:rsidP="00177D4A">
      <w:pPr>
        <w:pStyle w:val="SingleTxtG"/>
        <w:ind w:left="2829" w:hanging="1695"/>
        <w:jc w:val="left"/>
        <w:rPr>
          <w:lang w:val="ru-RU"/>
        </w:rPr>
      </w:pPr>
      <w:r w:rsidRPr="00D36CAC">
        <w:rPr>
          <w:i/>
          <w:lang w:val="ru-RU"/>
        </w:rPr>
        <w:t>Документация</w:t>
      </w:r>
      <w:r w:rsidRPr="00D36CAC">
        <w:rPr>
          <w:lang w:val="ru-RU"/>
        </w:rPr>
        <w:t xml:space="preserve">: </w:t>
      </w:r>
      <w:r w:rsidRPr="00D36CAC">
        <w:rPr>
          <w:lang w:val="ru-RU"/>
        </w:rPr>
        <w:tab/>
      </w:r>
      <w:r w:rsidRPr="00F533F2">
        <w:t>ECE</w:t>
      </w:r>
      <w:r w:rsidRPr="00D36CAC">
        <w:rPr>
          <w:lang w:val="ru-RU"/>
        </w:rPr>
        <w:t>/</w:t>
      </w:r>
      <w:r w:rsidRPr="00F533F2">
        <w:t>TRANS</w:t>
      </w:r>
      <w:r w:rsidRPr="00D36CAC">
        <w:rPr>
          <w:lang w:val="ru-RU"/>
        </w:rPr>
        <w:t>/</w:t>
      </w:r>
      <w:r w:rsidRPr="00F533F2">
        <w:t>WP</w:t>
      </w:r>
      <w:r w:rsidRPr="00D36CAC">
        <w:rPr>
          <w:lang w:val="ru-RU"/>
        </w:rPr>
        <w:t>.29/</w:t>
      </w:r>
      <w:r w:rsidRPr="00F533F2">
        <w:t>GRRF</w:t>
      </w:r>
      <w:r w:rsidRPr="00D36CAC">
        <w:rPr>
          <w:lang w:val="ru-RU"/>
        </w:rPr>
        <w:t xml:space="preserve">/2018/1 </w:t>
      </w:r>
      <w:r w:rsidRPr="00D36CAC">
        <w:rPr>
          <w:lang w:val="ru-RU"/>
        </w:rPr>
        <w:br/>
      </w:r>
      <w:r>
        <w:rPr>
          <w:lang w:val="ru-RU"/>
        </w:rPr>
        <w:t>н</w:t>
      </w:r>
      <w:r w:rsidRPr="00D36CAC">
        <w:rPr>
          <w:lang w:val="ru-RU"/>
        </w:rPr>
        <w:t>еофициальные документы</w:t>
      </w:r>
      <w:r>
        <w:rPr>
          <w:lang w:val="ru-RU"/>
        </w:rPr>
        <w:t xml:space="preserve"> </w:t>
      </w:r>
      <w:r w:rsidRPr="00F533F2">
        <w:t>GRRF</w:t>
      </w:r>
      <w:r w:rsidRPr="00D36CAC">
        <w:rPr>
          <w:lang w:val="ru-RU"/>
        </w:rPr>
        <w:t xml:space="preserve">-86-01, </w:t>
      </w:r>
      <w:r w:rsidRPr="00F533F2">
        <w:t>GRRF</w:t>
      </w:r>
      <w:r w:rsidRPr="00D36CAC">
        <w:rPr>
          <w:lang w:val="ru-RU"/>
        </w:rPr>
        <w:t xml:space="preserve">-86-08 </w:t>
      </w:r>
      <w:r w:rsidR="00292A1C">
        <w:rPr>
          <w:lang w:val="ru-RU"/>
        </w:rPr>
        <w:br/>
      </w:r>
      <w:r>
        <w:rPr>
          <w:lang w:val="ru-RU"/>
        </w:rPr>
        <w:t>и</w:t>
      </w:r>
      <w:r w:rsidRPr="00D36CAC">
        <w:rPr>
          <w:lang w:val="ru-RU"/>
        </w:rPr>
        <w:t xml:space="preserve"> </w:t>
      </w:r>
      <w:r w:rsidRPr="00F533F2">
        <w:t>GRRF</w:t>
      </w:r>
      <w:r w:rsidRPr="00D36CAC">
        <w:rPr>
          <w:lang w:val="ru-RU"/>
        </w:rPr>
        <w:t>-86-27</w:t>
      </w:r>
    </w:p>
    <w:p w:rsidR="00177D4A" w:rsidRPr="0090505D" w:rsidRDefault="00177D4A" w:rsidP="00177D4A">
      <w:pPr>
        <w:pStyle w:val="SingleTxtG"/>
        <w:rPr>
          <w:bCs/>
          <w:lang w:val="ru-RU"/>
        </w:rPr>
      </w:pPr>
      <w:r w:rsidRPr="0090505D">
        <w:rPr>
          <w:lang w:val="ru-RU"/>
        </w:rPr>
        <w:t>2.</w:t>
      </w:r>
      <w:r w:rsidRPr="0090505D">
        <w:rPr>
          <w:lang w:val="ru-RU"/>
        </w:rPr>
        <w:tab/>
      </w:r>
      <w:r w:rsidRPr="00F533F2">
        <w:t>GRRF</w:t>
      </w:r>
      <w:r w:rsidRPr="0090505D">
        <w:rPr>
          <w:lang w:val="ru-RU"/>
        </w:rPr>
        <w:t xml:space="preserve"> рассмотрела подготовленную повестку дня восемьдесят </w:t>
      </w:r>
      <w:r>
        <w:rPr>
          <w:lang w:val="ru-RU"/>
        </w:rPr>
        <w:t>шес</w:t>
      </w:r>
      <w:r w:rsidRPr="0090505D">
        <w:rPr>
          <w:lang w:val="ru-RU"/>
        </w:rPr>
        <w:t xml:space="preserve">той сессии и </w:t>
      </w:r>
      <w:r>
        <w:rPr>
          <w:lang w:val="ru-RU"/>
        </w:rPr>
        <w:t xml:space="preserve">утвердила ее </w:t>
      </w:r>
      <w:r w:rsidRPr="0090505D">
        <w:rPr>
          <w:lang w:val="ru-RU"/>
        </w:rPr>
        <w:t>(</w:t>
      </w:r>
      <w:r w:rsidRPr="00F533F2">
        <w:t>ECE</w:t>
      </w:r>
      <w:r w:rsidRPr="0090505D">
        <w:rPr>
          <w:lang w:val="ru-RU"/>
        </w:rPr>
        <w:t>/</w:t>
      </w:r>
      <w:r w:rsidRPr="00F533F2">
        <w:t>TRANS</w:t>
      </w:r>
      <w:r w:rsidRPr="0090505D">
        <w:rPr>
          <w:lang w:val="ru-RU"/>
        </w:rPr>
        <w:t>/</w:t>
      </w:r>
      <w:r w:rsidRPr="00F533F2">
        <w:t>WP</w:t>
      </w:r>
      <w:r w:rsidRPr="0090505D">
        <w:rPr>
          <w:lang w:val="ru-RU"/>
        </w:rPr>
        <w:t>.29/</w:t>
      </w:r>
      <w:r w:rsidRPr="00F533F2">
        <w:t>GRRF</w:t>
      </w:r>
      <w:r w:rsidRPr="0090505D">
        <w:rPr>
          <w:lang w:val="ru-RU"/>
        </w:rPr>
        <w:t xml:space="preserve">/2018/1 </w:t>
      </w:r>
      <w:r>
        <w:rPr>
          <w:lang w:val="ru-RU"/>
        </w:rPr>
        <w:t>и</w:t>
      </w:r>
      <w:r w:rsidRPr="0090505D">
        <w:rPr>
          <w:lang w:val="ru-RU"/>
        </w:rPr>
        <w:t xml:space="preserve"> </w:t>
      </w:r>
      <w:r w:rsidRPr="00F533F2">
        <w:t>Add</w:t>
      </w:r>
      <w:r w:rsidRPr="0090505D">
        <w:rPr>
          <w:lang w:val="ru-RU"/>
        </w:rPr>
        <w:t xml:space="preserve">. 1). Утвержденная повестка дня воспроизведена в документе </w:t>
      </w:r>
      <w:r>
        <w:t>GRRF</w:t>
      </w:r>
      <w:r w:rsidRPr="0090505D">
        <w:rPr>
          <w:lang w:val="ru-RU"/>
        </w:rPr>
        <w:t xml:space="preserve">-86-27 с учетом всех неофициальных документов, поступивших до даты начала сессии. </w:t>
      </w:r>
      <w:r w:rsidRPr="00F533F2">
        <w:t>GRRF</w:t>
      </w:r>
      <w:r w:rsidRPr="0090505D">
        <w:rPr>
          <w:lang w:val="ru-RU"/>
        </w:rPr>
        <w:t xml:space="preserve"> </w:t>
      </w:r>
      <w:r>
        <w:rPr>
          <w:lang w:val="ru-RU"/>
        </w:rPr>
        <w:t xml:space="preserve">также </w:t>
      </w:r>
      <w:r w:rsidRPr="0090505D">
        <w:rPr>
          <w:lang w:val="ru-RU"/>
        </w:rPr>
        <w:t xml:space="preserve">утвердила порядок рассмотрения пунктов повестки дня сессии, предложенный в документе </w:t>
      </w:r>
      <w:r w:rsidRPr="00F533F2">
        <w:t>GRRF</w:t>
      </w:r>
      <w:r w:rsidRPr="0090505D">
        <w:rPr>
          <w:lang w:val="ru-RU"/>
        </w:rPr>
        <w:t xml:space="preserve">-86-01. Неофициальные документы, распространенные в ходе сессии, перечислены в приложении </w:t>
      </w:r>
      <w:r>
        <w:t>I</w:t>
      </w:r>
      <w:r w:rsidRPr="0090505D">
        <w:rPr>
          <w:lang w:val="ru-RU"/>
        </w:rPr>
        <w:t xml:space="preserve"> к настоящему докладу.</w:t>
      </w:r>
      <w:r w:rsidRPr="0090505D">
        <w:rPr>
          <w:bCs/>
          <w:lang w:val="ru-RU"/>
        </w:rPr>
        <w:t xml:space="preserve"> </w:t>
      </w:r>
      <w:r w:rsidRPr="0090505D">
        <w:rPr>
          <w:lang w:val="ru-RU"/>
        </w:rPr>
        <w:t xml:space="preserve">Перечень неофициальных групп </w:t>
      </w:r>
      <w:r w:rsidRPr="00F533F2">
        <w:rPr>
          <w:bCs/>
        </w:rPr>
        <w:t>GRRF</w:t>
      </w:r>
      <w:r>
        <w:rPr>
          <w:bCs/>
          <w:lang w:val="ru-RU"/>
        </w:rPr>
        <w:t xml:space="preserve"> вос</w:t>
      </w:r>
      <w:r w:rsidRPr="0090505D">
        <w:rPr>
          <w:lang w:val="ru-RU"/>
        </w:rPr>
        <w:t>пр</w:t>
      </w:r>
      <w:r>
        <w:rPr>
          <w:lang w:val="ru-RU"/>
        </w:rPr>
        <w:t>оиз</w:t>
      </w:r>
      <w:r w:rsidRPr="0090505D">
        <w:rPr>
          <w:lang w:val="ru-RU"/>
        </w:rPr>
        <w:t xml:space="preserve">веден в приложении </w:t>
      </w:r>
      <w:r w:rsidRPr="00F533F2">
        <w:rPr>
          <w:bCs/>
        </w:rPr>
        <w:t>II</w:t>
      </w:r>
      <w:r w:rsidRPr="0090505D">
        <w:rPr>
          <w:lang w:val="ru-RU"/>
        </w:rPr>
        <w:t xml:space="preserve"> к настоящему докладу.</w:t>
      </w:r>
    </w:p>
    <w:p w:rsidR="00177D4A" w:rsidRPr="0090505D" w:rsidRDefault="00177D4A" w:rsidP="00177D4A">
      <w:pPr>
        <w:pStyle w:val="SingleTxtG"/>
        <w:rPr>
          <w:lang w:val="ru-RU"/>
        </w:rPr>
      </w:pPr>
      <w:r w:rsidRPr="0090505D">
        <w:rPr>
          <w:lang w:val="ru-RU"/>
        </w:rPr>
        <w:t>3.</w:t>
      </w:r>
      <w:r w:rsidRPr="0090505D">
        <w:rPr>
          <w:lang w:val="ru-RU"/>
        </w:rPr>
        <w:tab/>
        <w:t>Председатель предоставил слово недавно назначенн</w:t>
      </w:r>
      <w:r>
        <w:rPr>
          <w:lang w:val="ru-RU"/>
        </w:rPr>
        <w:t>ому</w:t>
      </w:r>
      <w:r w:rsidRPr="0090505D">
        <w:rPr>
          <w:lang w:val="ru-RU"/>
        </w:rPr>
        <w:t xml:space="preserve"> директор</w:t>
      </w:r>
      <w:r>
        <w:rPr>
          <w:lang w:val="ru-RU"/>
        </w:rPr>
        <w:t>у</w:t>
      </w:r>
      <w:r w:rsidRPr="0090505D">
        <w:rPr>
          <w:lang w:val="ru-RU"/>
        </w:rPr>
        <w:t xml:space="preserve"> Отдела устойчивого транспорта г-ну Юйвэ</w:t>
      </w:r>
      <w:r>
        <w:rPr>
          <w:lang w:val="ru-RU"/>
        </w:rPr>
        <w:t>ю</w:t>
      </w:r>
      <w:r w:rsidRPr="0090505D">
        <w:rPr>
          <w:lang w:val="ru-RU"/>
        </w:rPr>
        <w:t xml:space="preserve"> Ли.</w:t>
      </w:r>
      <w:r>
        <w:rPr>
          <w:lang w:val="ru-RU"/>
        </w:rPr>
        <w:t xml:space="preserve"> Г-н Ли представился.</w:t>
      </w:r>
      <w:r w:rsidRPr="0090505D">
        <w:rPr>
          <w:lang w:val="ru-RU"/>
        </w:rPr>
        <w:t xml:space="preserve"> Он напомнил о своей предыдущей деятельности, име</w:t>
      </w:r>
      <w:r>
        <w:rPr>
          <w:lang w:val="ru-RU"/>
        </w:rPr>
        <w:t>вш</w:t>
      </w:r>
      <w:r w:rsidRPr="0090505D">
        <w:rPr>
          <w:lang w:val="ru-RU"/>
        </w:rPr>
        <w:t>ей отношение к правовым документам ООН в области транспорта, относящимся к ведению ЕЭК ООН.</w:t>
      </w:r>
      <w:r>
        <w:rPr>
          <w:lang w:val="ru-RU"/>
        </w:rPr>
        <w:t xml:space="preserve"> </w:t>
      </w:r>
      <w:r w:rsidRPr="0090505D">
        <w:rPr>
          <w:lang w:val="ru-RU"/>
        </w:rPr>
        <w:t>Он отметил важно</w:t>
      </w:r>
      <w:r>
        <w:rPr>
          <w:lang w:val="ru-RU"/>
        </w:rPr>
        <w:t xml:space="preserve">е значение правил в области транспортных средств, касающихся их безопасности и, следовательно, </w:t>
      </w:r>
      <w:r w:rsidRPr="0090505D">
        <w:rPr>
          <w:lang w:val="ru-RU"/>
        </w:rPr>
        <w:t>безопасности дорожного движения</w:t>
      </w:r>
      <w:r>
        <w:rPr>
          <w:lang w:val="ru-RU"/>
        </w:rPr>
        <w:t>,</w:t>
      </w:r>
      <w:r w:rsidRPr="0090505D">
        <w:rPr>
          <w:lang w:val="ru-RU"/>
        </w:rPr>
        <w:t xml:space="preserve"> </w:t>
      </w:r>
      <w:r>
        <w:rPr>
          <w:lang w:val="ru-RU"/>
        </w:rPr>
        <w:t>для выполнения амбициозной задачи по сокращению вдвое числа жертв ДТП со смертельным исходом к 2020 году, предусмотренной целями в области устойчивого развития.</w:t>
      </w:r>
    </w:p>
    <w:p w:rsidR="00177D4A" w:rsidRPr="006E6126" w:rsidRDefault="00177D4A" w:rsidP="00177D4A">
      <w:pPr>
        <w:pStyle w:val="SingleTxtG"/>
        <w:rPr>
          <w:strike/>
          <w:lang w:val="ru-RU"/>
        </w:rPr>
      </w:pPr>
      <w:r w:rsidRPr="00FB4C90">
        <w:rPr>
          <w:bCs/>
          <w:lang w:val="ru-RU"/>
        </w:rPr>
        <w:t>4.</w:t>
      </w:r>
      <w:r w:rsidRPr="00FB4C90">
        <w:rPr>
          <w:bCs/>
          <w:lang w:val="ru-RU"/>
        </w:rPr>
        <w:tab/>
      </w:r>
      <w:r w:rsidRPr="00FB4C90">
        <w:rPr>
          <w:lang w:val="ru-RU"/>
        </w:rPr>
        <w:t xml:space="preserve">Секретариат представил документ </w:t>
      </w:r>
      <w:r>
        <w:t>GRRF</w:t>
      </w:r>
      <w:r w:rsidRPr="00FB4C90">
        <w:rPr>
          <w:lang w:val="ru-RU"/>
        </w:rPr>
        <w:t>-86-</w:t>
      </w:r>
      <w:r>
        <w:rPr>
          <w:lang w:val="ru-RU"/>
        </w:rPr>
        <w:t>0</w:t>
      </w:r>
      <w:r w:rsidRPr="00FB4C90">
        <w:rPr>
          <w:lang w:val="ru-RU"/>
        </w:rPr>
        <w:t>8</w:t>
      </w:r>
      <w:r>
        <w:rPr>
          <w:lang w:val="ru-RU"/>
        </w:rPr>
        <w:t>,</w:t>
      </w:r>
      <w:r w:rsidRPr="00FB4C90">
        <w:rPr>
          <w:lang w:val="ru-RU"/>
        </w:rPr>
        <w:t xml:space="preserve"> сообщи</w:t>
      </w:r>
      <w:r>
        <w:rPr>
          <w:lang w:val="ru-RU"/>
        </w:rPr>
        <w:t>в</w:t>
      </w:r>
      <w:r w:rsidRPr="00FB4C90">
        <w:rPr>
          <w:lang w:val="ru-RU"/>
        </w:rPr>
        <w:t xml:space="preserve">, что следующая сессия </w:t>
      </w:r>
      <w:r>
        <w:t>GRRF</w:t>
      </w:r>
      <w:r w:rsidRPr="00FB4C90">
        <w:rPr>
          <w:lang w:val="ru-RU"/>
        </w:rPr>
        <w:t xml:space="preserve"> состоится 25</w:t>
      </w:r>
      <w:r w:rsidR="001E5C77">
        <w:rPr>
          <w:lang w:val="ru-RU"/>
        </w:rPr>
        <w:t>–</w:t>
      </w:r>
      <w:r w:rsidRPr="00FB4C90">
        <w:rPr>
          <w:lang w:val="ru-RU"/>
        </w:rPr>
        <w:t xml:space="preserve">28 сентября 2018 года, </w:t>
      </w:r>
      <w:r>
        <w:rPr>
          <w:lang w:val="ru-RU"/>
        </w:rPr>
        <w:t xml:space="preserve">и </w:t>
      </w:r>
      <w:r w:rsidRPr="00FB4C90">
        <w:rPr>
          <w:lang w:val="ru-RU"/>
        </w:rPr>
        <w:t xml:space="preserve">напомнив также о том, что официальные документы должны быть представлены не позднее 29 июня 2018 года. </w:t>
      </w:r>
    </w:p>
    <w:p w:rsidR="00177D4A" w:rsidRPr="001A1C5B" w:rsidRDefault="00177D4A" w:rsidP="00177D4A">
      <w:pPr>
        <w:pStyle w:val="HChG"/>
        <w:rPr>
          <w:lang w:val="ru-RU"/>
        </w:rPr>
      </w:pPr>
      <w:r w:rsidRPr="006E6126">
        <w:rPr>
          <w:lang w:val="ru-RU"/>
        </w:rPr>
        <w:lastRenderedPageBreak/>
        <w:tab/>
      </w:r>
      <w:bookmarkStart w:id="11" w:name="_Toc360526242"/>
      <w:bookmarkStart w:id="12" w:name="_Toc360526838"/>
      <w:bookmarkStart w:id="13" w:name="_Toc400974150"/>
      <w:r w:rsidRPr="0014170D">
        <w:t>III</w:t>
      </w:r>
      <w:r w:rsidRPr="001A1C5B">
        <w:rPr>
          <w:lang w:val="ru-RU"/>
        </w:rPr>
        <w:t>.</w:t>
      </w:r>
      <w:r w:rsidRPr="001A1C5B">
        <w:rPr>
          <w:lang w:val="ru-RU"/>
        </w:rPr>
        <w:tab/>
      </w:r>
      <w:bookmarkEnd w:id="11"/>
      <w:bookmarkEnd w:id="12"/>
      <w:r w:rsidRPr="001A1C5B">
        <w:rPr>
          <w:lang w:val="ru-RU"/>
        </w:rPr>
        <w:t>Системы автоматического экстренного торможения (пункт 2</w:t>
      </w:r>
      <w:r>
        <w:rPr>
          <w:lang w:val="ru-RU"/>
        </w:rPr>
        <w:t xml:space="preserve"> </w:t>
      </w:r>
      <w:r w:rsidRPr="001A1C5B">
        <w:rPr>
          <w:lang w:val="ru-RU"/>
        </w:rPr>
        <w:t>повестки дня)</w:t>
      </w:r>
      <w:bookmarkEnd w:id="13"/>
    </w:p>
    <w:p w:rsidR="00177D4A" w:rsidRPr="001A1C5B" w:rsidRDefault="00177D4A" w:rsidP="00177D4A">
      <w:pPr>
        <w:pStyle w:val="SingleTxtG"/>
        <w:ind w:left="2829" w:hanging="1695"/>
        <w:jc w:val="left"/>
        <w:rPr>
          <w:lang w:val="ru-RU"/>
        </w:rPr>
      </w:pPr>
      <w:r w:rsidRPr="001A1C5B">
        <w:rPr>
          <w:i/>
          <w:lang w:val="ru-RU"/>
        </w:rPr>
        <w:t>Документация</w:t>
      </w:r>
      <w:r w:rsidRPr="001A1C5B">
        <w:rPr>
          <w:lang w:val="ru-RU"/>
        </w:rPr>
        <w:t xml:space="preserve">: </w:t>
      </w:r>
      <w:r w:rsidRPr="001A1C5B">
        <w:rPr>
          <w:lang w:val="ru-RU"/>
        </w:rPr>
        <w:tab/>
        <w:t>(</w:t>
      </w:r>
      <w:r w:rsidRPr="00F533F2">
        <w:rPr>
          <w:lang w:val="en-US"/>
        </w:rPr>
        <w:t>ECE</w:t>
      </w:r>
      <w:r w:rsidRPr="001A1C5B">
        <w:rPr>
          <w:lang w:val="ru-RU"/>
        </w:rPr>
        <w:t>/</w:t>
      </w:r>
      <w:r w:rsidRPr="00F533F2">
        <w:rPr>
          <w:lang w:val="en-US"/>
        </w:rPr>
        <w:t>TRANS</w:t>
      </w:r>
      <w:r w:rsidRPr="001A1C5B">
        <w:rPr>
          <w:lang w:val="ru-RU"/>
        </w:rPr>
        <w:t>/</w:t>
      </w:r>
      <w:r w:rsidRPr="00F533F2">
        <w:rPr>
          <w:lang w:val="en-US"/>
        </w:rPr>
        <w:t>WP</w:t>
      </w:r>
      <w:r w:rsidRPr="001A1C5B">
        <w:rPr>
          <w:lang w:val="ru-RU"/>
        </w:rPr>
        <w:t>29/</w:t>
      </w:r>
      <w:r w:rsidRPr="00F533F2">
        <w:rPr>
          <w:lang w:val="en-US"/>
        </w:rPr>
        <w:t>GRRF</w:t>
      </w:r>
      <w:r w:rsidRPr="001A1C5B">
        <w:rPr>
          <w:lang w:val="ru-RU"/>
        </w:rPr>
        <w:t>/2017/24)</w:t>
      </w:r>
      <w:r w:rsidRPr="001A1C5B">
        <w:rPr>
          <w:lang w:val="ru-RU"/>
        </w:rPr>
        <w:br/>
      </w:r>
      <w:r>
        <w:rPr>
          <w:lang w:val="ru-RU"/>
        </w:rPr>
        <w:t>н</w:t>
      </w:r>
      <w:r w:rsidRPr="001A1C5B">
        <w:rPr>
          <w:lang w:val="ru-RU"/>
        </w:rPr>
        <w:t>еофициальные документы</w:t>
      </w:r>
      <w:r>
        <w:rPr>
          <w:lang w:val="ru-RU"/>
        </w:rPr>
        <w:t xml:space="preserve"> </w:t>
      </w:r>
      <w:r w:rsidRPr="00F533F2">
        <w:rPr>
          <w:lang w:val="en-US"/>
        </w:rPr>
        <w:t>GRRF</w:t>
      </w:r>
      <w:r w:rsidRPr="001A1C5B">
        <w:rPr>
          <w:lang w:val="ru-RU"/>
        </w:rPr>
        <w:t xml:space="preserve">-86-12, </w:t>
      </w:r>
      <w:r w:rsidRPr="00F533F2">
        <w:rPr>
          <w:lang w:val="en-US"/>
        </w:rPr>
        <w:t>GRRF</w:t>
      </w:r>
      <w:r w:rsidRPr="001A1C5B">
        <w:rPr>
          <w:lang w:val="ru-RU"/>
        </w:rPr>
        <w:t xml:space="preserve">-86-18 </w:t>
      </w:r>
      <w:r w:rsidR="00292A1C">
        <w:rPr>
          <w:lang w:val="ru-RU"/>
        </w:rPr>
        <w:br/>
      </w:r>
      <w:r>
        <w:rPr>
          <w:lang w:val="ru-RU"/>
        </w:rPr>
        <w:t>и</w:t>
      </w:r>
      <w:r w:rsidRPr="001A1C5B">
        <w:rPr>
          <w:lang w:val="ru-RU"/>
        </w:rPr>
        <w:t xml:space="preserve"> </w:t>
      </w:r>
      <w:r w:rsidRPr="00F533F2">
        <w:rPr>
          <w:lang w:val="en-US"/>
        </w:rPr>
        <w:t>GRRF</w:t>
      </w:r>
      <w:r w:rsidRPr="001A1C5B">
        <w:rPr>
          <w:lang w:val="ru-RU"/>
        </w:rPr>
        <w:t>-86-32</w:t>
      </w:r>
    </w:p>
    <w:p w:rsidR="00177D4A" w:rsidRDefault="00177D4A" w:rsidP="00177D4A">
      <w:pPr>
        <w:pStyle w:val="SingleTxtG"/>
        <w:rPr>
          <w:lang w:val="ru-RU"/>
        </w:rPr>
      </w:pPr>
      <w:r w:rsidRPr="00FB4C90">
        <w:rPr>
          <w:lang w:val="ru-RU"/>
        </w:rPr>
        <w:t>5.</w:t>
      </w:r>
      <w:r w:rsidRPr="00FB4C90">
        <w:rPr>
          <w:lang w:val="ru-RU"/>
        </w:rPr>
        <w:tab/>
        <w:t xml:space="preserve">Секретариат напомнил, что в </w:t>
      </w:r>
      <w:r w:rsidRPr="00FB4C90">
        <w:rPr>
          <w:i/>
          <w:iCs/>
          <w:lang w:val="ru-RU"/>
        </w:rPr>
        <w:t>сноске 5</w:t>
      </w:r>
      <w:r w:rsidRPr="00FB4C90">
        <w:rPr>
          <w:lang w:val="ru-RU"/>
        </w:rPr>
        <w:t xml:space="preserve"> к таблице </w:t>
      </w:r>
      <w:r>
        <w:rPr>
          <w:lang w:val="ru-RU"/>
        </w:rPr>
        <w:t xml:space="preserve">в </w:t>
      </w:r>
      <w:r w:rsidRPr="00FB4C90">
        <w:rPr>
          <w:lang w:val="ru-RU"/>
        </w:rPr>
        <w:t>приложени</w:t>
      </w:r>
      <w:r>
        <w:rPr>
          <w:lang w:val="ru-RU"/>
        </w:rPr>
        <w:t>и</w:t>
      </w:r>
      <w:r w:rsidRPr="00FB4C90">
        <w:rPr>
          <w:lang w:val="ru-RU"/>
        </w:rPr>
        <w:t xml:space="preserve"> 3 </w:t>
      </w:r>
      <w:r>
        <w:rPr>
          <w:lang w:val="ru-RU"/>
        </w:rPr>
        <w:t xml:space="preserve">к </w:t>
      </w:r>
      <w:r w:rsidRPr="00FB4C90">
        <w:rPr>
          <w:lang w:val="ru-RU"/>
        </w:rPr>
        <w:t>поправ</w:t>
      </w:r>
      <w:r>
        <w:rPr>
          <w:lang w:val="ru-RU"/>
        </w:rPr>
        <w:t>кам</w:t>
      </w:r>
      <w:r w:rsidRPr="00FB4C90">
        <w:rPr>
          <w:lang w:val="ru-RU"/>
        </w:rPr>
        <w:t xml:space="preserve"> серии 01 к Правилам № 131 содержится требование о пересмотре значений заданной скорости в графе </w:t>
      </w:r>
      <w:r>
        <w:t>H</w:t>
      </w:r>
      <w:r w:rsidRPr="00FB4C90">
        <w:rPr>
          <w:lang w:val="ru-RU"/>
        </w:rPr>
        <w:t xml:space="preserve">2 до 1 ноября 2021 года. </w:t>
      </w:r>
    </w:p>
    <w:p w:rsidR="00177D4A" w:rsidRPr="003D65F1" w:rsidRDefault="00177D4A" w:rsidP="00177D4A">
      <w:pPr>
        <w:pStyle w:val="SingleTxtG"/>
        <w:rPr>
          <w:lang w:val="ru-RU"/>
        </w:rPr>
      </w:pPr>
      <w:r w:rsidRPr="00FB4C90">
        <w:rPr>
          <w:lang w:val="ru-RU"/>
        </w:rPr>
        <w:t>6.</w:t>
      </w:r>
      <w:r w:rsidRPr="00FB4C90">
        <w:rPr>
          <w:lang w:val="ru-RU"/>
        </w:rPr>
        <w:tab/>
      </w:r>
      <w:r>
        <w:rPr>
          <w:lang w:val="ru-RU"/>
        </w:rPr>
        <w:t>Эксперт</w:t>
      </w:r>
      <w:r w:rsidRPr="00FB4C90">
        <w:rPr>
          <w:lang w:val="ru-RU"/>
        </w:rPr>
        <w:t xml:space="preserve"> </w:t>
      </w:r>
      <w:r>
        <w:rPr>
          <w:lang w:val="ru-RU"/>
        </w:rPr>
        <w:t>от</w:t>
      </w:r>
      <w:r w:rsidRPr="00FB4C90">
        <w:rPr>
          <w:lang w:val="ru-RU"/>
        </w:rPr>
        <w:t xml:space="preserve"> </w:t>
      </w:r>
      <w:r>
        <w:rPr>
          <w:lang w:val="ru-RU"/>
        </w:rPr>
        <w:t>Японии</w:t>
      </w:r>
      <w:r w:rsidRPr="00FB4C90">
        <w:rPr>
          <w:lang w:val="ru-RU"/>
        </w:rPr>
        <w:t xml:space="preserve"> </w:t>
      </w:r>
      <w:r>
        <w:rPr>
          <w:lang w:val="ru-RU"/>
        </w:rPr>
        <w:t>представил</w:t>
      </w:r>
      <w:r w:rsidRPr="00FB4C90">
        <w:rPr>
          <w:lang w:val="ru-RU"/>
        </w:rPr>
        <w:t xml:space="preserve"> </w:t>
      </w:r>
      <w:r>
        <w:rPr>
          <w:lang w:val="ru-RU"/>
        </w:rPr>
        <w:t>доклад</w:t>
      </w:r>
      <w:r w:rsidRPr="00FB4C90">
        <w:rPr>
          <w:lang w:val="ru-RU"/>
        </w:rPr>
        <w:t xml:space="preserve"> (</w:t>
      </w:r>
      <w:r w:rsidRPr="00F533F2">
        <w:t>GRRF</w:t>
      </w:r>
      <w:r w:rsidRPr="00FB4C90">
        <w:rPr>
          <w:lang w:val="ru-RU"/>
        </w:rPr>
        <w:t xml:space="preserve">-86-12) </w:t>
      </w:r>
      <w:r>
        <w:rPr>
          <w:lang w:val="ru-RU"/>
        </w:rPr>
        <w:t>о</w:t>
      </w:r>
      <w:r w:rsidRPr="00FB4C90">
        <w:rPr>
          <w:lang w:val="ru-RU"/>
        </w:rPr>
        <w:t xml:space="preserve"> </w:t>
      </w:r>
      <w:r>
        <w:rPr>
          <w:lang w:val="ru-RU"/>
        </w:rPr>
        <w:t>ходе</w:t>
      </w:r>
      <w:r w:rsidRPr="00FB4C90">
        <w:rPr>
          <w:lang w:val="ru-RU"/>
        </w:rPr>
        <w:t xml:space="preserve"> </w:t>
      </w:r>
      <w:r>
        <w:rPr>
          <w:lang w:val="ru-RU"/>
        </w:rPr>
        <w:t xml:space="preserve">работы неофициальной рабочей группы по опережающим системам экстренного торможения (ОСЭТ). </w:t>
      </w:r>
      <w:r w:rsidRPr="00F533F2">
        <w:t>GRRF</w:t>
      </w:r>
      <w:r>
        <w:rPr>
          <w:lang w:val="ru-RU"/>
        </w:rPr>
        <w:t xml:space="preserve"> согласилась с тем, что в контексте </w:t>
      </w:r>
      <w:r w:rsidRPr="00FB4C90">
        <w:rPr>
          <w:lang w:val="ru-RU"/>
        </w:rPr>
        <w:t>транспортных средств малой грузоподъемности</w:t>
      </w:r>
      <w:r>
        <w:rPr>
          <w:lang w:val="ru-RU"/>
        </w:rPr>
        <w:t xml:space="preserve"> ОСЭТ должны реагировать на транспортное средство, пешехода или велосипедиста, признав, что в случае велосипедистов соответствующие технологии еще дорабатываются. </w:t>
      </w:r>
      <w:r w:rsidRPr="00F533F2">
        <w:t>GRRF</w:t>
      </w:r>
      <w:r>
        <w:rPr>
          <w:lang w:val="ru-RU"/>
        </w:rPr>
        <w:t xml:space="preserve"> также решила рассмотреть опасения эксперта от Швеции относительно реагирования ОСЭТ на крупных животных.</w:t>
      </w:r>
    </w:p>
    <w:p w:rsidR="00177D4A" w:rsidRDefault="00177D4A" w:rsidP="00177D4A">
      <w:pPr>
        <w:pStyle w:val="SingleTxtG"/>
        <w:rPr>
          <w:lang w:val="ru-RU"/>
        </w:rPr>
      </w:pPr>
      <w:r w:rsidRPr="003D65F1">
        <w:rPr>
          <w:lang w:val="ru-RU"/>
        </w:rPr>
        <w:t>7.</w:t>
      </w:r>
      <w:r w:rsidRPr="003D65F1">
        <w:rPr>
          <w:lang w:val="ru-RU"/>
        </w:rPr>
        <w:tab/>
      </w:r>
      <w:r>
        <w:rPr>
          <w:lang w:val="ru-RU"/>
        </w:rPr>
        <w:t>Кроме</w:t>
      </w:r>
      <w:r w:rsidRPr="003D65F1">
        <w:rPr>
          <w:lang w:val="ru-RU"/>
        </w:rPr>
        <w:t xml:space="preserve"> </w:t>
      </w:r>
      <w:r>
        <w:rPr>
          <w:lang w:val="ru-RU"/>
        </w:rPr>
        <w:t>того</w:t>
      </w:r>
      <w:r w:rsidRPr="003D65F1">
        <w:rPr>
          <w:lang w:val="ru-RU"/>
        </w:rPr>
        <w:t xml:space="preserve">, </w:t>
      </w:r>
      <w:r w:rsidRPr="00F533F2">
        <w:t>GRRF</w:t>
      </w:r>
      <w:r w:rsidRPr="003D65F1">
        <w:rPr>
          <w:lang w:val="ru-RU"/>
        </w:rPr>
        <w:t xml:space="preserve"> </w:t>
      </w:r>
      <w:r>
        <w:rPr>
          <w:lang w:val="ru-RU"/>
        </w:rPr>
        <w:t xml:space="preserve">решила, что положения об ОСЭТ, предназначенных для </w:t>
      </w:r>
      <w:r w:rsidRPr="00FB4C90">
        <w:rPr>
          <w:lang w:val="ru-RU"/>
        </w:rPr>
        <w:t>транспортных средств малой грузоподъемности</w:t>
      </w:r>
      <w:r>
        <w:rPr>
          <w:lang w:val="ru-RU"/>
        </w:rPr>
        <w:t xml:space="preserve">, не следует включать в Правила № 131 ООН, отметив, что Правила № 131 ООН нацелены на рассмотрение ситуаций, возникающих на автомагистралях, между тем как ОСЭТ, предназначенные для </w:t>
      </w:r>
      <w:r w:rsidRPr="00FB4C90">
        <w:rPr>
          <w:lang w:val="ru-RU"/>
        </w:rPr>
        <w:t>транспортных средств малой грузоподъемности</w:t>
      </w:r>
      <w:r>
        <w:rPr>
          <w:lang w:val="ru-RU"/>
        </w:rPr>
        <w:t>, задействуются главным образом в городских условиях.</w:t>
      </w:r>
    </w:p>
    <w:p w:rsidR="00177D4A" w:rsidRPr="006E6126" w:rsidRDefault="00177D4A" w:rsidP="00177D4A">
      <w:pPr>
        <w:pStyle w:val="SingleTxtG"/>
        <w:rPr>
          <w:lang w:val="ru-RU"/>
        </w:rPr>
      </w:pPr>
      <w:r w:rsidRPr="003D65F1">
        <w:rPr>
          <w:lang w:val="ru-RU"/>
        </w:rPr>
        <w:t>8.</w:t>
      </w:r>
      <w:r w:rsidRPr="003D65F1">
        <w:rPr>
          <w:lang w:val="ru-RU"/>
        </w:rPr>
        <w:tab/>
      </w:r>
      <w:r>
        <w:rPr>
          <w:lang w:val="ru-RU"/>
        </w:rPr>
        <w:t xml:space="preserve">Эксперт от Германии напомнил о цели документа </w:t>
      </w:r>
      <w:r w:rsidRPr="00F533F2">
        <w:t>ECE</w:t>
      </w:r>
      <w:r w:rsidRPr="003D65F1">
        <w:rPr>
          <w:lang w:val="ru-RU"/>
        </w:rPr>
        <w:t>/</w:t>
      </w:r>
      <w:r w:rsidRPr="00F533F2">
        <w:t>TRANS</w:t>
      </w:r>
      <w:r w:rsidRPr="003D65F1">
        <w:rPr>
          <w:lang w:val="ru-RU"/>
        </w:rPr>
        <w:t>/</w:t>
      </w:r>
      <w:r w:rsidRPr="00F533F2">
        <w:t>WP</w:t>
      </w:r>
      <w:r w:rsidRPr="003D65F1">
        <w:rPr>
          <w:lang w:val="ru-RU"/>
        </w:rPr>
        <w:t>.29/</w:t>
      </w:r>
      <w:r w:rsidRPr="00F533F2">
        <w:t>GRRF</w:t>
      </w:r>
      <w:r w:rsidRPr="003D65F1">
        <w:rPr>
          <w:lang w:val="ru-RU"/>
        </w:rPr>
        <w:t>/</w:t>
      </w:r>
      <w:r w:rsidR="00292A1C">
        <w:rPr>
          <w:lang w:val="ru-RU"/>
        </w:rPr>
        <w:t xml:space="preserve"> </w:t>
      </w:r>
      <w:r w:rsidRPr="003D65F1">
        <w:rPr>
          <w:lang w:val="ru-RU"/>
        </w:rPr>
        <w:t>2017/24</w:t>
      </w:r>
      <w:r>
        <w:rPr>
          <w:lang w:val="ru-RU"/>
        </w:rPr>
        <w:t>, в котором предложены более жесткие положения относительно автоматического срабатывания ОСЭТ.</w:t>
      </w:r>
      <w:r w:rsidRPr="003D65F1">
        <w:rPr>
          <w:lang w:val="ru-RU"/>
        </w:rPr>
        <w:t xml:space="preserve"> </w:t>
      </w:r>
      <w:r>
        <w:rPr>
          <w:lang w:val="ru-RU"/>
        </w:rPr>
        <w:t>Он</w:t>
      </w:r>
      <w:r w:rsidRPr="00F82CC1">
        <w:rPr>
          <w:lang w:val="ru-RU"/>
        </w:rPr>
        <w:t xml:space="preserve"> </w:t>
      </w:r>
      <w:r>
        <w:rPr>
          <w:lang w:val="ru-RU"/>
        </w:rPr>
        <w:t>представил</w:t>
      </w:r>
      <w:r w:rsidRPr="00F82CC1">
        <w:rPr>
          <w:lang w:val="ru-RU"/>
        </w:rPr>
        <w:t xml:space="preserve"> </w:t>
      </w:r>
      <w:r>
        <w:rPr>
          <w:lang w:val="ru-RU"/>
        </w:rPr>
        <w:t>документ</w:t>
      </w:r>
      <w:r w:rsidRPr="00F82CC1">
        <w:rPr>
          <w:lang w:val="ru-RU"/>
        </w:rPr>
        <w:t xml:space="preserve"> </w:t>
      </w:r>
      <w:r w:rsidRPr="00F533F2">
        <w:t>GRRF</w:t>
      </w:r>
      <w:r w:rsidRPr="00F82CC1">
        <w:rPr>
          <w:lang w:val="ru-RU"/>
        </w:rPr>
        <w:t xml:space="preserve">-86-32 </w:t>
      </w:r>
      <w:r>
        <w:rPr>
          <w:lang w:val="ru-RU"/>
        </w:rPr>
        <w:t>с</w:t>
      </w:r>
      <w:r w:rsidRPr="00F82CC1">
        <w:rPr>
          <w:lang w:val="ru-RU"/>
        </w:rPr>
        <w:t xml:space="preserve"> </w:t>
      </w:r>
      <w:r>
        <w:rPr>
          <w:lang w:val="ru-RU"/>
        </w:rPr>
        <w:t>изложением</w:t>
      </w:r>
      <w:r w:rsidRPr="00F82CC1">
        <w:rPr>
          <w:lang w:val="ru-RU"/>
        </w:rPr>
        <w:t xml:space="preserve"> </w:t>
      </w:r>
      <w:r>
        <w:rPr>
          <w:lang w:val="ru-RU"/>
        </w:rPr>
        <w:t>сформулированной на сессии 2017 года обеспокоенности</w:t>
      </w:r>
      <w:r w:rsidRPr="00F82CC1">
        <w:rPr>
          <w:lang w:val="ru-RU"/>
        </w:rPr>
        <w:t xml:space="preserve"> </w:t>
      </w:r>
      <w:r>
        <w:rPr>
          <w:lang w:val="ru-RU"/>
        </w:rPr>
        <w:t>по</w:t>
      </w:r>
      <w:r w:rsidRPr="00F82CC1">
        <w:rPr>
          <w:lang w:val="ru-RU"/>
        </w:rPr>
        <w:t xml:space="preserve"> </w:t>
      </w:r>
      <w:r>
        <w:rPr>
          <w:lang w:val="ru-RU"/>
        </w:rPr>
        <w:t>поводу</w:t>
      </w:r>
      <w:r w:rsidRPr="00F82CC1">
        <w:rPr>
          <w:lang w:val="ru-RU"/>
        </w:rPr>
        <w:t xml:space="preserve"> </w:t>
      </w:r>
      <w:r>
        <w:rPr>
          <w:lang w:val="ru-RU"/>
        </w:rPr>
        <w:t>первоначального предложения. Эксперт</w:t>
      </w:r>
      <w:r w:rsidRPr="00F82CC1">
        <w:rPr>
          <w:lang w:val="ru-RU"/>
        </w:rPr>
        <w:t xml:space="preserve"> от МОПАП ответил на это предложение (</w:t>
      </w:r>
      <w:r w:rsidRPr="00F533F2">
        <w:t>GRRF</w:t>
      </w:r>
      <w:r w:rsidRPr="00F82CC1">
        <w:rPr>
          <w:lang w:val="ru-RU"/>
        </w:rPr>
        <w:t>-86-18).</w:t>
      </w:r>
      <w:r>
        <w:rPr>
          <w:lang w:val="ru-RU"/>
        </w:rPr>
        <w:t xml:space="preserve"> </w:t>
      </w:r>
      <w:r w:rsidRPr="00F82CC1">
        <w:rPr>
          <w:lang w:val="ru-RU"/>
        </w:rPr>
        <w:t>Эксперты от стран Северной Европы поддерж</w:t>
      </w:r>
      <w:r>
        <w:rPr>
          <w:lang w:val="ru-RU"/>
        </w:rPr>
        <w:t>али</w:t>
      </w:r>
      <w:r w:rsidRPr="00F82CC1">
        <w:rPr>
          <w:lang w:val="ru-RU"/>
        </w:rPr>
        <w:t xml:space="preserve"> предложение МОПАП, </w:t>
      </w:r>
      <w:r>
        <w:rPr>
          <w:lang w:val="ru-RU"/>
        </w:rPr>
        <w:t>поскольку на своих рынках</w:t>
      </w:r>
      <w:r w:rsidRPr="00F82CC1">
        <w:rPr>
          <w:lang w:val="ru-RU"/>
        </w:rPr>
        <w:t xml:space="preserve"> они сталкиваются с </w:t>
      </w:r>
      <w:r>
        <w:rPr>
          <w:lang w:val="ru-RU"/>
        </w:rPr>
        <w:t xml:space="preserve">проблемами, связанными с отказом от приобретения </w:t>
      </w:r>
      <w:r w:rsidRPr="00F82CC1">
        <w:rPr>
          <w:lang w:val="ru-RU"/>
        </w:rPr>
        <w:t>ОСЭТ</w:t>
      </w:r>
      <w:r>
        <w:rPr>
          <w:lang w:val="ru-RU"/>
        </w:rPr>
        <w:t xml:space="preserve"> потребителями из-за подачи этими системами</w:t>
      </w:r>
      <w:r w:rsidRPr="00F82CC1">
        <w:rPr>
          <w:lang w:val="ru-RU"/>
        </w:rPr>
        <w:t xml:space="preserve"> ложн</w:t>
      </w:r>
      <w:r>
        <w:rPr>
          <w:lang w:val="ru-RU"/>
        </w:rPr>
        <w:t>ых</w:t>
      </w:r>
      <w:r w:rsidRPr="00F82CC1">
        <w:rPr>
          <w:lang w:val="ru-RU"/>
        </w:rPr>
        <w:t xml:space="preserve"> предупреждений.</w:t>
      </w:r>
      <w:r w:rsidRPr="006E6126">
        <w:rPr>
          <w:lang w:val="ru-RU"/>
        </w:rPr>
        <w:t xml:space="preserve"> </w:t>
      </w:r>
      <w:r w:rsidRPr="00F533F2">
        <w:t>GRRF</w:t>
      </w:r>
      <w:r>
        <w:rPr>
          <w:lang w:val="ru-RU"/>
        </w:rPr>
        <w:t xml:space="preserve"> настоятельно призвала экспертов от Германии и МОПАП внести пересмотренное предложение к сессии </w:t>
      </w:r>
      <w:r w:rsidRPr="00F533F2">
        <w:t>GRRF</w:t>
      </w:r>
      <w:r>
        <w:rPr>
          <w:lang w:val="ru-RU"/>
        </w:rPr>
        <w:t xml:space="preserve"> в сентябре 2018 года.</w:t>
      </w:r>
    </w:p>
    <w:p w:rsidR="00177D4A" w:rsidRPr="001A1C5B" w:rsidRDefault="00177D4A" w:rsidP="00177D4A">
      <w:pPr>
        <w:pStyle w:val="HChG"/>
        <w:rPr>
          <w:lang w:val="ru-RU"/>
        </w:rPr>
      </w:pPr>
      <w:r w:rsidRPr="006E6126">
        <w:rPr>
          <w:lang w:val="ru-RU"/>
        </w:rPr>
        <w:tab/>
      </w:r>
      <w:bookmarkStart w:id="14" w:name="_Toc360526243"/>
      <w:bookmarkStart w:id="15" w:name="_Toc360526839"/>
      <w:bookmarkStart w:id="16" w:name="_Toc400974151"/>
      <w:r w:rsidRPr="0014170D">
        <w:t>IV</w:t>
      </w:r>
      <w:r w:rsidRPr="001A1C5B">
        <w:rPr>
          <w:lang w:val="ru-RU"/>
        </w:rPr>
        <w:t>.</w:t>
      </w:r>
      <w:r w:rsidRPr="001A1C5B">
        <w:rPr>
          <w:lang w:val="ru-RU"/>
        </w:rPr>
        <w:tab/>
      </w:r>
      <w:bookmarkEnd w:id="14"/>
      <w:bookmarkEnd w:id="15"/>
      <w:r w:rsidRPr="001A1C5B">
        <w:rPr>
          <w:lang w:val="ru-RU"/>
        </w:rPr>
        <w:t>Правила № 13, 13-</w:t>
      </w:r>
      <w:r w:rsidRPr="001F766B">
        <w:t>H</w:t>
      </w:r>
      <w:r w:rsidRPr="001A1C5B">
        <w:rPr>
          <w:lang w:val="ru-RU"/>
        </w:rPr>
        <w:t>, 139 и 140 (пункт 3</w:t>
      </w:r>
      <w:r>
        <w:rPr>
          <w:lang w:val="ru-RU"/>
        </w:rPr>
        <w:t xml:space="preserve"> </w:t>
      </w:r>
      <w:r w:rsidRPr="001A1C5B">
        <w:rPr>
          <w:lang w:val="ru-RU"/>
        </w:rPr>
        <w:t>повестки дня)</w:t>
      </w:r>
      <w:bookmarkEnd w:id="16"/>
    </w:p>
    <w:p w:rsidR="00177D4A" w:rsidRPr="00B6363B" w:rsidRDefault="00177D4A" w:rsidP="00177D4A">
      <w:pPr>
        <w:pStyle w:val="H1G"/>
        <w:rPr>
          <w:lang w:val="ru-RU"/>
        </w:rPr>
      </w:pPr>
      <w:r w:rsidRPr="001A1C5B">
        <w:rPr>
          <w:lang w:val="ru-RU"/>
        </w:rPr>
        <w:tab/>
      </w:r>
      <w:bookmarkStart w:id="17" w:name="_Toc360526244"/>
      <w:bookmarkStart w:id="18" w:name="_Toc360526840"/>
      <w:bookmarkStart w:id="19" w:name="_Toc400974152"/>
      <w:r w:rsidRPr="0014170D">
        <w:t>A</w:t>
      </w:r>
      <w:r w:rsidRPr="00B6363B">
        <w:rPr>
          <w:lang w:val="ru-RU"/>
        </w:rPr>
        <w:t>.</w:t>
      </w:r>
      <w:r w:rsidRPr="00B6363B">
        <w:rPr>
          <w:lang w:val="ru-RU"/>
        </w:rPr>
        <w:tab/>
      </w:r>
      <w:bookmarkEnd w:id="17"/>
      <w:bookmarkEnd w:id="18"/>
      <w:r>
        <w:rPr>
          <w:lang w:val="ru-RU"/>
        </w:rPr>
        <w:t>Э</w:t>
      </w:r>
      <w:r w:rsidRPr="00B6363B">
        <w:rPr>
          <w:lang w:val="ru-RU"/>
        </w:rPr>
        <w:t>лектронный контроль устойчивости</w:t>
      </w:r>
      <w:bookmarkEnd w:id="19"/>
    </w:p>
    <w:p w:rsidR="00177D4A" w:rsidRPr="006E6126" w:rsidRDefault="00177D4A" w:rsidP="00177D4A">
      <w:pPr>
        <w:pStyle w:val="SingleTxtG"/>
        <w:rPr>
          <w:lang w:val="ru-RU"/>
        </w:rPr>
      </w:pPr>
      <w:r w:rsidRPr="006E6126">
        <w:rPr>
          <w:lang w:val="ru-RU"/>
        </w:rPr>
        <w:t>9.</w:t>
      </w:r>
      <w:r w:rsidRPr="006E6126">
        <w:rPr>
          <w:lang w:val="ru-RU"/>
        </w:rPr>
        <w:tab/>
        <w:t xml:space="preserve">В </w:t>
      </w:r>
      <w:r>
        <w:t>GRRF</w:t>
      </w:r>
      <w:r w:rsidRPr="006E6126">
        <w:rPr>
          <w:lang w:val="ru-RU"/>
        </w:rPr>
        <w:t xml:space="preserve"> не поступ</w:t>
      </w:r>
      <w:r>
        <w:rPr>
          <w:lang w:val="ru-RU"/>
        </w:rPr>
        <w:t>а</w:t>
      </w:r>
      <w:r w:rsidRPr="006E6126">
        <w:rPr>
          <w:lang w:val="ru-RU"/>
        </w:rPr>
        <w:t>ло никаких новых документов для обсуждения в рамках данного пункта повестки</w:t>
      </w:r>
      <w:r>
        <w:rPr>
          <w:lang w:val="ru-RU"/>
        </w:rPr>
        <w:t>.</w:t>
      </w:r>
    </w:p>
    <w:p w:rsidR="00177D4A" w:rsidRPr="00B6363B" w:rsidRDefault="00177D4A" w:rsidP="00177D4A">
      <w:pPr>
        <w:pStyle w:val="H1G"/>
        <w:rPr>
          <w:lang w:val="ru-RU"/>
        </w:rPr>
      </w:pPr>
      <w:r w:rsidRPr="006E6126">
        <w:rPr>
          <w:lang w:val="ru-RU"/>
        </w:rPr>
        <w:tab/>
      </w:r>
      <w:bookmarkStart w:id="20" w:name="_Toc360525456"/>
      <w:bookmarkStart w:id="21" w:name="_Toc360526245"/>
      <w:bookmarkStart w:id="22" w:name="_Toc360526841"/>
      <w:bookmarkStart w:id="23" w:name="_Toc400974153"/>
      <w:r w:rsidRPr="00F533F2">
        <w:rPr>
          <w:lang w:val="en-US"/>
        </w:rPr>
        <w:t>B</w:t>
      </w:r>
      <w:r w:rsidRPr="00B6363B">
        <w:rPr>
          <w:lang w:val="ru-RU"/>
        </w:rPr>
        <w:t>.</w:t>
      </w:r>
      <w:r w:rsidRPr="00B6363B">
        <w:rPr>
          <w:lang w:val="ru-RU"/>
        </w:rPr>
        <w:tab/>
      </w:r>
      <w:bookmarkEnd w:id="20"/>
      <w:bookmarkEnd w:id="21"/>
      <w:bookmarkEnd w:id="22"/>
      <w:r>
        <w:rPr>
          <w:lang w:val="ru-RU"/>
        </w:rPr>
        <w:t>С</w:t>
      </w:r>
      <w:r w:rsidRPr="00B6363B">
        <w:rPr>
          <w:lang w:val="ru-RU"/>
        </w:rPr>
        <w:t>оставы модульных транспортных средств</w:t>
      </w:r>
      <w:bookmarkEnd w:id="23"/>
    </w:p>
    <w:p w:rsidR="00177D4A" w:rsidRPr="00B6363B" w:rsidRDefault="00177D4A" w:rsidP="00177D4A">
      <w:pPr>
        <w:pStyle w:val="SingleTxtG"/>
        <w:spacing w:line="240" w:lineRule="auto"/>
        <w:rPr>
          <w:lang w:val="ru-RU"/>
        </w:rPr>
      </w:pPr>
      <w:r w:rsidRPr="006E6126">
        <w:rPr>
          <w:spacing w:val="4"/>
          <w:lang w:val="ru-RU"/>
        </w:rPr>
        <w:t>10.</w:t>
      </w:r>
      <w:r w:rsidRPr="006E6126">
        <w:rPr>
          <w:spacing w:val="4"/>
          <w:lang w:val="ru-RU"/>
        </w:rPr>
        <w:tab/>
      </w:r>
      <w:r w:rsidRPr="006E6126">
        <w:rPr>
          <w:lang w:val="ru-RU"/>
        </w:rPr>
        <w:t xml:space="preserve">Секретариат напомнил о продлении мандата НРГ по составам модульных транспортных средств (СМТС), утвержденного </w:t>
      </w:r>
      <w:r>
        <w:t>WP</w:t>
      </w:r>
      <w:r w:rsidRPr="006E6126">
        <w:rPr>
          <w:lang w:val="ru-RU"/>
        </w:rPr>
        <w:t xml:space="preserve">.29 в марте 2017 года, до февраля 2019 года. </w:t>
      </w:r>
    </w:p>
    <w:p w:rsidR="00177D4A" w:rsidRPr="00B6363B" w:rsidRDefault="00177D4A" w:rsidP="00177D4A">
      <w:pPr>
        <w:pStyle w:val="H1G"/>
        <w:rPr>
          <w:lang w:val="ru-RU"/>
        </w:rPr>
      </w:pPr>
      <w:r w:rsidRPr="00B6363B">
        <w:rPr>
          <w:lang w:val="ru-RU"/>
        </w:rPr>
        <w:tab/>
      </w:r>
      <w:bookmarkStart w:id="24" w:name="_Toc360525457"/>
      <w:bookmarkStart w:id="25" w:name="_Toc360526246"/>
      <w:bookmarkStart w:id="26" w:name="_Toc360526842"/>
      <w:bookmarkStart w:id="27" w:name="_Toc400974154"/>
      <w:r w:rsidRPr="00F533F2">
        <w:rPr>
          <w:lang w:val="en-US"/>
        </w:rPr>
        <w:t>C</w:t>
      </w:r>
      <w:r w:rsidRPr="00B6363B">
        <w:rPr>
          <w:lang w:val="ru-RU"/>
        </w:rPr>
        <w:t>.</w:t>
      </w:r>
      <w:r w:rsidRPr="00B6363B">
        <w:rPr>
          <w:lang w:val="ru-RU"/>
        </w:rPr>
        <w:tab/>
      </w:r>
      <w:bookmarkEnd w:id="24"/>
      <w:bookmarkEnd w:id="25"/>
      <w:bookmarkEnd w:id="26"/>
      <w:r>
        <w:rPr>
          <w:lang w:val="ru-RU"/>
        </w:rPr>
        <w:t>У</w:t>
      </w:r>
      <w:r w:rsidRPr="00B6363B">
        <w:rPr>
          <w:lang w:val="ru-RU"/>
        </w:rPr>
        <w:t>точнения</w:t>
      </w:r>
      <w:bookmarkEnd w:id="27"/>
    </w:p>
    <w:p w:rsidR="00177D4A" w:rsidRPr="00B6363B" w:rsidRDefault="00177D4A" w:rsidP="00177D4A">
      <w:pPr>
        <w:tabs>
          <w:tab w:val="left" w:pos="2835"/>
        </w:tabs>
        <w:spacing w:after="120"/>
        <w:ind w:left="2835" w:right="1134" w:hanging="1701"/>
        <w:jc w:val="both"/>
        <w:rPr>
          <w:szCs w:val="20"/>
        </w:rPr>
      </w:pPr>
      <w:r w:rsidRPr="00B6363B">
        <w:rPr>
          <w:i/>
          <w:szCs w:val="20"/>
        </w:rPr>
        <w:t>Документация:</w:t>
      </w:r>
      <w:r w:rsidRPr="00B6363B">
        <w:rPr>
          <w:szCs w:val="20"/>
        </w:rPr>
        <w:tab/>
        <w:t>(</w:t>
      </w:r>
      <w:r w:rsidRPr="00F533F2">
        <w:rPr>
          <w:szCs w:val="20"/>
          <w:lang w:val="en-US"/>
        </w:rPr>
        <w:t>ECE</w:t>
      </w:r>
      <w:r w:rsidRPr="00B6363B">
        <w:rPr>
          <w:szCs w:val="20"/>
        </w:rPr>
        <w:t>/</w:t>
      </w:r>
      <w:r w:rsidRPr="00F533F2">
        <w:rPr>
          <w:szCs w:val="20"/>
          <w:lang w:val="en-US"/>
        </w:rPr>
        <w:t>TRANS</w:t>
      </w:r>
      <w:r w:rsidRPr="00B6363B">
        <w:rPr>
          <w:szCs w:val="20"/>
        </w:rPr>
        <w:t>/</w:t>
      </w:r>
      <w:r w:rsidRPr="00F533F2">
        <w:rPr>
          <w:szCs w:val="20"/>
          <w:lang w:val="en-US"/>
        </w:rPr>
        <w:t>WP</w:t>
      </w:r>
      <w:r w:rsidRPr="00B6363B">
        <w:rPr>
          <w:szCs w:val="20"/>
        </w:rPr>
        <w:t>.29/</w:t>
      </w:r>
      <w:r w:rsidRPr="00F533F2">
        <w:rPr>
          <w:szCs w:val="20"/>
          <w:lang w:val="en-US"/>
        </w:rPr>
        <w:t>GRRF</w:t>
      </w:r>
      <w:r w:rsidRPr="00B6363B">
        <w:rPr>
          <w:szCs w:val="20"/>
        </w:rPr>
        <w:t>/2013/13)</w:t>
      </w:r>
      <w:r w:rsidRPr="00B6363B">
        <w:rPr>
          <w:szCs w:val="20"/>
        </w:rPr>
        <w:br/>
      </w:r>
      <w:r w:rsidRPr="00F533F2">
        <w:rPr>
          <w:szCs w:val="20"/>
          <w:lang w:val="en-US"/>
        </w:rPr>
        <w:t>ECE</w:t>
      </w:r>
      <w:r w:rsidRPr="00B6363B">
        <w:rPr>
          <w:szCs w:val="20"/>
        </w:rPr>
        <w:t>/</w:t>
      </w:r>
      <w:r w:rsidRPr="00F533F2">
        <w:rPr>
          <w:szCs w:val="20"/>
          <w:lang w:val="en-US"/>
        </w:rPr>
        <w:t>TRANS</w:t>
      </w:r>
      <w:r w:rsidRPr="00B6363B">
        <w:rPr>
          <w:szCs w:val="20"/>
        </w:rPr>
        <w:t>/</w:t>
      </w:r>
      <w:r w:rsidRPr="00F533F2">
        <w:rPr>
          <w:szCs w:val="20"/>
          <w:lang w:val="en-US"/>
        </w:rPr>
        <w:t>WP</w:t>
      </w:r>
      <w:r w:rsidRPr="00B6363B">
        <w:rPr>
          <w:szCs w:val="20"/>
        </w:rPr>
        <w:t>.29/</w:t>
      </w:r>
      <w:r w:rsidRPr="00F533F2">
        <w:rPr>
          <w:szCs w:val="20"/>
          <w:lang w:val="en-US"/>
        </w:rPr>
        <w:t>GRRF</w:t>
      </w:r>
      <w:r w:rsidRPr="00B6363B">
        <w:rPr>
          <w:szCs w:val="20"/>
        </w:rPr>
        <w:t>/2018/2</w:t>
      </w:r>
      <w:r w:rsidRPr="00B6363B">
        <w:rPr>
          <w:szCs w:val="20"/>
        </w:rPr>
        <w:br/>
      </w:r>
      <w:r w:rsidRPr="00F533F2">
        <w:rPr>
          <w:szCs w:val="20"/>
          <w:lang w:val="en-US"/>
        </w:rPr>
        <w:t>ECE</w:t>
      </w:r>
      <w:r w:rsidRPr="00B6363B">
        <w:rPr>
          <w:szCs w:val="20"/>
        </w:rPr>
        <w:t>/</w:t>
      </w:r>
      <w:r w:rsidRPr="00F533F2">
        <w:rPr>
          <w:szCs w:val="20"/>
          <w:lang w:val="en-US"/>
        </w:rPr>
        <w:t>TRANS</w:t>
      </w:r>
      <w:r w:rsidRPr="00B6363B">
        <w:rPr>
          <w:szCs w:val="20"/>
        </w:rPr>
        <w:t>/</w:t>
      </w:r>
      <w:r w:rsidRPr="00F533F2">
        <w:rPr>
          <w:szCs w:val="20"/>
          <w:lang w:val="en-US"/>
        </w:rPr>
        <w:t>WP</w:t>
      </w:r>
      <w:r w:rsidRPr="00B6363B">
        <w:rPr>
          <w:szCs w:val="20"/>
        </w:rPr>
        <w:t>.29/</w:t>
      </w:r>
      <w:r w:rsidRPr="00F533F2">
        <w:rPr>
          <w:szCs w:val="20"/>
          <w:lang w:val="en-US"/>
        </w:rPr>
        <w:t>GRRF</w:t>
      </w:r>
      <w:r w:rsidRPr="00B6363B">
        <w:rPr>
          <w:szCs w:val="20"/>
        </w:rPr>
        <w:t>/2018/3</w:t>
      </w:r>
      <w:r w:rsidRPr="00B6363B">
        <w:rPr>
          <w:szCs w:val="20"/>
        </w:rPr>
        <w:br/>
      </w:r>
      <w:r>
        <w:rPr>
          <w:szCs w:val="20"/>
        </w:rPr>
        <w:t>н</w:t>
      </w:r>
      <w:r w:rsidRPr="00B6363B">
        <w:rPr>
          <w:szCs w:val="20"/>
        </w:rPr>
        <w:t xml:space="preserve">еофициальные документы </w:t>
      </w:r>
      <w:r w:rsidRPr="00F533F2">
        <w:rPr>
          <w:szCs w:val="20"/>
          <w:lang w:val="en-US"/>
        </w:rPr>
        <w:t>GRRF</w:t>
      </w:r>
      <w:r w:rsidRPr="00B6363B">
        <w:rPr>
          <w:szCs w:val="20"/>
        </w:rPr>
        <w:t>-86-16-</w:t>
      </w:r>
      <w:r w:rsidRPr="00F533F2">
        <w:rPr>
          <w:szCs w:val="20"/>
          <w:lang w:val="en-US"/>
        </w:rPr>
        <w:t>Rev</w:t>
      </w:r>
      <w:r w:rsidRPr="00B6363B">
        <w:rPr>
          <w:szCs w:val="20"/>
        </w:rPr>
        <w:t xml:space="preserve">.1 </w:t>
      </w:r>
      <w:r>
        <w:rPr>
          <w:szCs w:val="20"/>
        </w:rPr>
        <w:t>и</w:t>
      </w:r>
      <w:r w:rsidRPr="00B6363B">
        <w:rPr>
          <w:szCs w:val="20"/>
        </w:rPr>
        <w:t xml:space="preserve"> </w:t>
      </w:r>
      <w:r w:rsidRPr="00F533F2">
        <w:rPr>
          <w:szCs w:val="20"/>
          <w:lang w:val="en-US"/>
        </w:rPr>
        <w:t>GRRF</w:t>
      </w:r>
      <w:r w:rsidRPr="00B6363B">
        <w:rPr>
          <w:szCs w:val="20"/>
        </w:rPr>
        <w:t>-86-33</w:t>
      </w:r>
    </w:p>
    <w:p w:rsidR="00177D4A" w:rsidRPr="006C10C5" w:rsidRDefault="00177D4A" w:rsidP="00177D4A">
      <w:pPr>
        <w:pStyle w:val="SingleTxtG"/>
        <w:rPr>
          <w:lang w:val="ru-RU"/>
        </w:rPr>
      </w:pPr>
      <w:r w:rsidRPr="006C10C5">
        <w:rPr>
          <w:lang w:val="ru-RU"/>
        </w:rPr>
        <w:t>11.</w:t>
      </w:r>
      <w:r w:rsidRPr="006C10C5">
        <w:rPr>
          <w:lang w:val="ru-RU"/>
        </w:rPr>
        <w:tab/>
        <w:t xml:space="preserve">Председатель </w:t>
      </w:r>
      <w:r>
        <w:t>GRRF</w:t>
      </w:r>
      <w:r w:rsidRPr="006C10C5">
        <w:rPr>
          <w:lang w:val="ru-RU"/>
        </w:rPr>
        <w:t xml:space="preserve"> напомнил о цели документа </w:t>
      </w:r>
      <w:r>
        <w:t>ECE</w:t>
      </w:r>
      <w:r w:rsidRPr="006C10C5">
        <w:rPr>
          <w:lang w:val="ru-RU"/>
        </w:rPr>
        <w:t>/</w:t>
      </w:r>
      <w:r>
        <w:t>TRANS</w:t>
      </w:r>
      <w:r w:rsidRPr="006C10C5">
        <w:rPr>
          <w:lang w:val="ru-RU"/>
        </w:rPr>
        <w:t>/</w:t>
      </w:r>
      <w:r>
        <w:t>WP</w:t>
      </w:r>
      <w:r w:rsidRPr="006C10C5">
        <w:rPr>
          <w:lang w:val="ru-RU"/>
        </w:rPr>
        <w:t>.29/</w:t>
      </w:r>
      <w:r>
        <w:t>GRRF</w:t>
      </w:r>
      <w:r w:rsidRPr="006C10C5">
        <w:rPr>
          <w:lang w:val="ru-RU"/>
        </w:rPr>
        <w:t xml:space="preserve">/ 2013/13, принятого в ходе семьдесят пятой сессии </w:t>
      </w:r>
      <w:r>
        <w:t>GRRF</w:t>
      </w:r>
      <w:r w:rsidRPr="006C10C5">
        <w:rPr>
          <w:lang w:val="ru-RU"/>
        </w:rPr>
        <w:t xml:space="preserve">. Этот документ сохранен в </w:t>
      </w:r>
      <w:r w:rsidRPr="006C10C5">
        <w:rPr>
          <w:lang w:val="ru-RU"/>
        </w:rPr>
        <w:lastRenderedPageBreak/>
        <w:t xml:space="preserve">повестке дня </w:t>
      </w:r>
      <w:r>
        <w:t>GRRF</w:t>
      </w:r>
      <w:r w:rsidRPr="006C10C5">
        <w:rPr>
          <w:lang w:val="ru-RU"/>
        </w:rPr>
        <w:t xml:space="preserve"> до представления на рассмотрение принятого текста Правил № 89 (устройства ограничения скорости) Всемирному форуму для согласования правил в области транспортных средств (</w:t>
      </w:r>
      <w:r>
        <w:t>WP</w:t>
      </w:r>
      <w:r w:rsidRPr="006C10C5">
        <w:rPr>
          <w:lang w:val="ru-RU"/>
        </w:rPr>
        <w:t>.29) и Административному комитету Соглашения 1958 года (АС.1).</w:t>
      </w:r>
      <w:r>
        <w:rPr>
          <w:lang w:val="ru-RU"/>
        </w:rPr>
        <w:t xml:space="preserve"> С учетом этого он</w:t>
      </w:r>
      <w:r w:rsidRPr="006C10C5">
        <w:rPr>
          <w:lang w:val="ru-RU"/>
        </w:rPr>
        <w:t xml:space="preserve"> был рассмотрен в рамках пункта 12 </w:t>
      </w:r>
      <w:r>
        <w:t>b</w:t>
      </w:r>
      <w:r w:rsidRPr="006C10C5">
        <w:rPr>
          <w:lang w:val="ru-RU"/>
        </w:rPr>
        <w:t>) повестки дня</w:t>
      </w:r>
      <w:r>
        <w:rPr>
          <w:lang w:val="ru-RU"/>
        </w:rPr>
        <w:t>.</w:t>
      </w:r>
    </w:p>
    <w:p w:rsidR="00177D4A" w:rsidRPr="004B2DB9" w:rsidRDefault="00177D4A" w:rsidP="00177D4A">
      <w:pPr>
        <w:pStyle w:val="SingleTxtG"/>
        <w:rPr>
          <w:lang w:val="ru-RU"/>
        </w:rPr>
      </w:pPr>
      <w:r w:rsidRPr="004B2DB9">
        <w:rPr>
          <w:lang w:val="ru-RU"/>
        </w:rPr>
        <w:t>12.</w:t>
      </w:r>
      <w:r w:rsidRPr="004B2DB9">
        <w:rPr>
          <w:lang w:val="ru-RU"/>
        </w:rPr>
        <w:tab/>
      </w:r>
      <w:r>
        <w:rPr>
          <w:lang w:val="ru-RU"/>
        </w:rPr>
        <w:t>Эксперт</w:t>
      </w:r>
      <w:r w:rsidRPr="004B2DB9">
        <w:rPr>
          <w:lang w:val="ru-RU"/>
        </w:rPr>
        <w:t xml:space="preserve"> </w:t>
      </w:r>
      <w:r>
        <w:rPr>
          <w:lang w:val="ru-RU"/>
        </w:rPr>
        <w:t>от</w:t>
      </w:r>
      <w:r w:rsidRPr="004B2DB9">
        <w:rPr>
          <w:lang w:val="ru-RU"/>
        </w:rPr>
        <w:t xml:space="preserve"> </w:t>
      </w:r>
      <w:r>
        <w:rPr>
          <w:lang w:val="ru-RU"/>
        </w:rPr>
        <w:t>Австралии</w:t>
      </w:r>
      <w:r w:rsidRPr="004B2DB9">
        <w:rPr>
          <w:lang w:val="ru-RU"/>
        </w:rPr>
        <w:t xml:space="preserve"> </w:t>
      </w:r>
      <w:r>
        <w:rPr>
          <w:lang w:val="ru-RU"/>
        </w:rPr>
        <w:t>представил</w:t>
      </w:r>
      <w:r w:rsidRPr="004B2DB9">
        <w:rPr>
          <w:lang w:val="ru-RU"/>
        </w:rPr>
        <w:t xml:space="preserve"> </w:t>
      </w:r>
      <w:r>
        <w:rPr>
          <w:lang w:val="ru-RU"/>
        </w:rPr>
        <w:t>документы</w:t>
      </w:r>
      <w:r w:rsidRPr="004B2DB9">
        <w:rPr>
          <w:lang w:val="ru-RU"/>
        </w:rPr>
        <w:t xml:space="preserve"> </w:t>
      </w:r>
      <w:r w:rsidRPr="00F533F2">
        <w:rPr>
          <w:lang w:val="en-US"/>
        </w:rPr>
        <w:t>ECE</w:t>
      </w:r>
      <w:r w:rsidRPr="004B2DB9">
        <w:rPr>
          <w:lang w:val="ru-RU"/>
        </w:rPr>
        <w:t>/</w:t>
      </w:r>
      <w:r w:rsidRPr="00F533F2">
        <w:rPr>
          <w:lang w:val="en-US"/>
        </w:rPr>
        <w:t>TRANS</w:t>
      </w:r>
      <w:r w:rsidRPr="004B2DB9">
        <w:rPr>
          <w:lang w:val="ru-RU"/>
        </w:rPr>
        <w:t>/</w:t>
      </w:r>
      <w:r w:rsidRPr="00F533F2">
        <w:rPr>
          <w:lang w:val="en-US"/>
        </w:rPr>
        <w:t>WP</w:t>
      </w:r>
      <w:r w:rsidRPr="004B2DB9">
        <w:rPr>
          <w:lang w:val="ru-RU"/>
        </w:rPr>
        <w:t>.29/</w:t>
      </w:r>
      <w:r w:rsidRPr="00F533F2">
        <w:rPr>
          <w:lang w:val="en-US"/>
        </w:rPr>
        <w:t>GRRF</w:t>
      </w:r>
      <w:r w:rsidRPr="004B2DB9">
        <w:rPr>
          <w:lang w:val="ru-RU"/>
        </w:rPr>
        <w:t xml:space="preserve">/2018/2 </w:t>
      </w:r>
      <w:r>
        <w:rPr>
          <w:lang w:val="ru-RU"/>
        </w:rPr>
        <w:t>и</w:t>
      </w:r>
      <w:r w:rsidRPr="004B2DB9">
        <w:rPr>
          <w:lang w:val="ru-RU"/>
        </w:rPr>
        <w:t xml:space="preserve"> </w:t>
      </w:r>
      <w:r w:rsidRPr="00F533F2">
        <w:rPr>
          <w:lang w:val="en-US"/>
        </w:rPr>
        <w:t>ECE</w:t>
      </w:r>
      <w:r w:rsidRPr="004B2DB9">
        <w:rPr>
          <w:lang w:val="ru-RU"/>
        </w:rPr>
        <w:t>/</w:t>
      </w:r>
      <w:r w:rsidRPr="00F533F2">
        <w:rPr>
          <w:lang w:val="en-US"/>
        </w:rPr>
        <w:t>TRANS</w:t>
      </w:r>
      <w:r w:rsidRPr="004B2DB9">
        <w:rPr>
          <w:lang w:val="ru-RU"/>
        </w:rPr>
        <w:t>/</w:t>
      </w:r>
      <w:r w:rsidRPr="00F533F2">
        <w:rPr>
          <w:lang w:val="en-US"/>
        </w:rPr>
        <w:t>WP</w:t>
      </w:r>
      <w:r w:rsidRPr="004B2DB9">
        <w:rPr>
          <w:lang w:val="ru-RU"/>
        </w:rPr>
        <w:t>.29/</w:t>
      </w:r>
      <w:r w:rsidRPr="00F533F2">
        <w:rPr>
          <w:lang w:val="en-US"/>
        </w:rPr>
        <w:t>GRRF</w:t>
      </w:r>
      <w:r w:rsidRPr="004B2DB9">
        <w:rPr>
          <w:lang w:val="ru-RU"/>
        </w:rPr>
        <w:t xml:space="preserve">/2018/3 </w:t>
      </w:r>
      <w:r>
        <w:rPr>
          <w:lang w:val="ru-RU"/>
        </w:rPr>
        <w:t xml:space="preserve">с </w:t>
      </w:r>
      <w:r w:rsidRPr="004B2DB9">
        <w:rPr>
          <w:lang w:val="ru-RU"/>
        </w:rPr>
        <w:t>уточнени</w:t>
      </w:r>
      <w:r>
        <w:rPr>
          <w:lang w:val="ru-RU"/>
        </w:rPr>
        <w:t xml:space="preserve">ем </w:t>
      </w:r>
      <w:r w:rsidRPr="004B2DB9">
        <w:rPr>
          <w:lang w:val="ru-RU"/>
        </w:rPr>
        <w:t xml:space="preserve">того, что </w:t>
      </w:r>
      <w:r>
        <w:rPr>
          <w:lang w:val="ru-RU"/>
        </w:rPr>
        <w:t xml:space="preserve">для получения официального </w:t>
      </w:r>
      <w:r w:rsidRPr="004B2DB9">
        <w:rPr>
          <w:lang w:val="ru-RU"/>
        </w:rPr>
        <w:t>утвержден</w:t>
      </w:r>
      <w:r>
        <w:rPr>
          <w:lang w:val="ru-RU"/>
        </w:rPr>
        <w:t>ия</w:t>
      </w:r>
      <w:r w:rsidRPr="004B2DB9">
        <w:rPr>
          <w:lang w:val="ru-RU"/>
        </w:rPr>
        <w:t xml:space="preserve"> на основании Правил № 139 ООН </w:t>
      </w:r>
      <w:r>
        <w:rPr>
          <w:lang w:val="ru-RU"/>
        </w:rPr>
        <w:t xml:space="preserve">или Правил № 140 ООН соответственно </w:t>
      </w:r>
      <w:r w:rsidRPr="004B2DB9">
        <w:rPr>
          <w:lang w:val="ru-RU"/>
        </w:rPr>
        <w:t xml:space="preserve">транспортное средство должно </w:t>
      </w:r>
      <w:r>
        <w:rPr>
          <w:lang w:val="ru-RU"/>
        </w:rPr>
        <w:t xml:space="preserve">быть </w:t>
      </w:r>
      <w:r w:rsidRPr="004B2DB9">
        <w:rPr>
          <w:lang w:val="ru-RU"/>
        </w:rPr>
        <w:t>оснащ</w:t>
      </w:r>
      <w:r>
        <w:rPr>
          <w:lang w:val="ru-RU"/>
        </w:rPr>
        <w:t>ено</w:t>
      </w:r>
      <w:r w:rsidRPr="004B2DB9">
        <w:rPr>
          <w:lang w:val="ru-RU"/>
        </w:rPr>
        <w:t xml:space="preserve"> системой вспомогательного торможения (СВТ)</w:t>
      </w:r>
      <w:r>
        <w:rPr>
          <w:lang w:val="ru-RU"/>
        </w:rPr>
        <w:t xml:space="preserve"> или </w:t>
      </w:r>
      <w:r w:rsidRPr="004B2DB9">
        <w:rPr>
          <w:lang w:val="ru-RU"/>
        </w:rPr>
        <w:t>системой электронного контроля устойчивости (ЭКУ).</w:t>
      </w:r>
      <w:r>
        <w:rPr>
          <w:lang w:val="ru-RU"/>
        </w:rPr>
        <w:t xml:space="preserve"> </w:t>
      </w:r>
      <w:r>
        <w:t>GRRF</w:t>
      </w:r>
      <w:r w:rsidRPr="004B2DB9">
        <w:rPr>
          <w:lang w:val="ru-RU"/>
        </w:rPr>
        <w:t xml:space="preserve"> п</w:t>
      </w:r>
      <w:r>
        <w:rPr>
          <w:lang w:val="ru-RU"/>
        </w:rPr>
        <w:t>оддержала</w:t>
      </w:r>
      <w:r w:rsidRPr="004B2DB9">
        <w:rPr>
          <w:lang w:val="ru-RU"/>
        </w:rPr>
        <w:t xml:space="preserve"> </w:t>
      </w:r>
      <w:r>
        <w:rPr>
          <w:lang w:val="ru-RU"/>
        </w:rPr>
        <w:t>оба</w:t>
      </w:r>
      <w:r w:rsidRPr="004B2DB9">
        <w:rPr>
          <w:lang w:val="ru-RU"/>
        </w:rPr>
        <w:t xml:space="preserve"> предложени</w:t>
      </w:r>
      <w:r>
        <w:rPr>
          <w:lang w:val="ru-RU"/>
        </w:rPr>
        <w:t>я</w:t>
      </w:r>
      <w:r w:rsidRPr="004B2DB9">
        <w:rPr>
          <w:lang w:val="ru-RU"/>
        </w:rPr>
        <w:t xml:space="preserve"> и поручила секретариату представить </w:t>
      </w:r>
      <w:r>
        <w:rPr>
          <w:lang w:val="ru-RU"/>
        </w:rPr>
        <w:t>их</w:t>
      </w:r>
      <w:r w:rsidRPr="004B2DB9">
        <w:rPr>
          <w:lang w:val="ru-RU"/>
        </w:rPr>
        <w:t xml:space="preserve"> </w:t>
      </w:r>
      <w:r>
        <w:t>WP</w:t>
      </w:r>
      <w:r w:rsidRPr="004B2DB9">
        <w:rPr>
          <w:lang w:val="ru-RU"/>
        </w:rPr>
        <w:t xml:space="preserve">.29 и </w:t>
      </w:r>
      <w:r>
        <w:t>AC</w:t>
      </w:r>
      <w:r w:rsidRPr="004B2DB9">
        <w:rPr>
          <w:lang w:val="ru-RU"/>
        </w:rPr>
        <w:t xml:space="preserve">.1 в качестве проекта </w:t>
      </w:r>
      <w:r>
        <w:rPr>
          <w:lang w:val="ru-RU"/>
        </w:rPr>
        <w:t>дополнений</w:t>
      </w:r>
      <w:r w:rsidRPr="004B2DB9">
        <w:rPr>
          <w:lang w:val="ru-RU"/>
        </w:rPr>
        <w:t xml:space="preserve"> </w:t>
      </w:r>
      <w:r>
        <w:rPr>
          <w:lang w:val="ru-RU"/>
        </w:rPr>
        <w:t xml:space="preserve">1 </w:t>
      </w:r>
      <w:r w:rsidRPr="004B2DB9">
        <w:rPr>
          <w:lang w:val="ru-RU"/>
        </w:rPr>
        <w:t xml:space="preserve">к </w:t>
      </w:r>
      <w:r>
        <w:rPr>
          <w:lang w:val="ru-RU"/>
        </w:rPr>
        <w:t>П</w:t>
      </w:r>
      <w:r w:rsidRPr="004B2DB9">
        <w:rPr>
          <w:lang w:val="ru-RU"/>
        </w:rPr>
        <w:t>равилам № 1</w:t>
      </w:r>
      <w:r>
        <w:rPr>
          <w:lang w:val="ru-RU"/>
        </w:rPr>
        <w:t>39</w:t>
      </w:r>
      <w:r w:rsidRPr="004B2DB9">
        <w:rPr>
          <w:lang w:val="ru-RU"/>
        </w:rPr>
        <w:t xml:space="preserve"> </w:t>
      </w:r>
      <w:r>
        <w:rPr>
          <w:lang w:val="ru-RU"/>
        </w:rPr>
        <w:t xml:space="preserve">ООН и Правилам № 140 ООН </w:t>
      </w:r>
      <w:r w:rsidRPr="004B2DB9">
        <w:rPr>
          <w:lang w:val="ru-RU"/>
        </w:rPr>
        <w:t>для рассмотрения и голосования на их сесси</w:t>
      </w:r>
      <w:r>
        <w:rPr>
          <w:lang w:val="ru-RU"/>
        </w:rPr>
        <w:t>ях</w:t>
      </w:r>
      <w:r w:rsidRPr="004B2DB9">
        <w:rPr>
          <w:lang w:val="ru-RU"/>
        </w:rPr>
        <w:t xml:space="preserve"> в </w:t>
      </w:r>
      <w:r>
        <w:rPr>
          <w:lang w:val="ru-RU"/>
        </w:rPr>
        <w:t>июне</w:t>
      </w:r>
      <w:r w:rsidRPr="004B2DB9">
        <w:rPr>
          <w:lang w:val="ru-RU"/>
        </w:rPr>
        <w:t xml:space="preserve"> 2018</w:t>
      </w:r>
      <w:r w:rsidR="00292A1C">
        <w:rPr>
          <w:lang w:val="ru-RU"/>
        </w:rPr>
        <w:t> </w:t>
      </w:r>
      <w:r w:rsidRPr="004B2DB9">
        <w:rPr>
          <w:lang w:val="ru-RU"/>
        </w:rPr>
        <w:t>года.</w:t>
      </w:r>
    </w:p>
    <w:p w:rsidR="00177D4A" w:rsidRPr="004B2DB9" w:rsidRDefault="00177D4A" w:rsidP="00177D4A">
      <w:pPr>
        <w:pStyle w:val="SingleTxtG"/>
        <w:rPr>
          <w:spacing w:val="-4"/>
          <w:lang w:val="ru-RU"/>
        </w:rPr>
      </w:pPr>
      <w:r w:rsidRPr="004B2DB9">
        <w:rPr>
          <w:spacing w:val="-4"/>
          <w:lang w:val="ru-RU"/>
        </w:rPr>
        <w:t>13.</w:t>
      </w:r>
      <w:r w:rsidRPr="004B2DB9">
        <w:rPr>
          <w:spacing w:val="-4"/>
          <w:lang w:val="ru-RU"/>
        </w:rPr>
        <w:tab/>
      </w:r>
      <w:r w:rsidRPr="004B2DB9">
        <w:rPr>
          <w:lang w:val="ru-RU"/>
        </w:rPr>
        <w:t xml:space="preserve">Эксперт от МОПАП представил документ </w:t>
      </w:r>
      <w:r w:rsidRPr="00F533F2">
        <w:rPr>
          <w:spacing w:val="-4"/>
        </w:rPr>
        <w:t>GRRF</w:t>
      </w:r>
      <w:r w:rsidRPr="004B2DB9">
        <w:rPr>
          <w:spacing w:val="-4"/>
          <w:lang w:val="ru-RU"/>
        </w:rPr>
        <w:t>-86-16-</w:t>
      </w:r>
      <w:r w:rsidRPr="00F533F2">
        <w:rPr>
          <w:spacing w:val="-4"/>
        </w:rPr>
        <w:t>Rev</w:t>
      </w:r>
      <w:r w:rsidRPr="004B2DB9">
        <w:rPr>
          <w:spacing w:val="-4"/>
          <w:lang w:val="ru-RU"/>
        </w:rPr>
        <w:t xml:space="preserve">.1 </w:t>
      </w:r>
      <w:r>
        <w:rPr>
          <w:spacing w:val="-4"/>
          <w:lang w:val="ru-RU"/>
        </w:rPr>
        <w:t>с</w:t>
      </w:r>
      <w:r w:rsidRPr="004B2DB9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положениями</w:t>
      </w:r>
      <w:r w:rsidRPr="004B2DB9">
        <w:rPr>
          <w:spacing w:val="-4"/>
          <w:lang w:val="ru-RU"/>
        </w:rPr>
        <w:t xml:space="preserve">, </w:t>
      </w:r>
      <w:r>
        <w:rPr>
          <w:spacing w:val="-4"/>
          <w:lang w:val="ru-RU"/>
        </w:rPr>
        <w:t>касающимися</w:t>
      </w:r>
      <w:r w:rsidRPr="004B2DB9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 xml:space="preserve">дистанционно управляемой парковки (ДУП) и подлежащими включению в Правила № 79 ООН </w:t>
      </w:r>
      <w:r w:rsidRPr="00A174AE">
        <w:rPr>
          <w:lang w:val="ru-RU"/>
        </w:rPr>
        <w:t>(механизмы рулевого управления)</w:t>
      </w:r>
      <w:r>
        <w:rPr>
          <w:lang w:val="ru-RU"/>
        </w:rPr>
        <w:t>.</w:t>
      </w:r>
    </w:p>
    <w:p w:rsidR="00177D4A" w:rsidRDefault="00177D4A" w:rsidP="00177D4A">
      <w:pPr>
        <w:pStyle w:val="SingleTxtG"/>
        <w:rPr>
          <w:lang w:val="ru-RU"/>
        </w:rPr>
      </w:pPr>
      <w:r w:rsidRPr="00A174AE">
        <w:rPr>
          <w:spacing w:val="-4"/>
          <w:lang w:val="ru-RU"/>
        </w:rPr>
        <w:t>14.</w:t>
      </w:r>
      <w:r w:rsidRPr="00A174AE">
        <w:rPr>
          <w:spacing w:val="-4"/>
          <w:lang w:val="ru-RU"/>
        </w:rPr>
        <w:tab/>
      </w:r>
      <w:r w:rsidRPr="00F533F2">
        <w:rPr>
          <w:spacing w:val="-4"/>
        </w:rPr>
        <w:t>GR</w:t>
      </w:r>
      <w:r>
        <w:rPr>
          <w:spacing w:val="-4"/>
        </w:rPr>
        <w:t>RF</w:t>
      </w:r>
      <w:r w:rsidRPr="00A174AE">
        <w:rPr>
          <w:spacing w:val="-4"/>
          <w:lang w:val="ru-RU"/>
        </w:rPr>
        <w:t xml:space="preserve"> </w:t>
      </w:r>
      <w:r w:rsidRPr="00A174AE">
        <w:rPr>
          <w:lang w:val="ru-RU"/>
        </w:rPr>
        <w:t xml:space="preserve">приняла это предложение, воспроизведенное в приложении </w:t>
      </w:r>
      <w:r>
        <w:t>III</w:t>
      </w:r>
      <w:r w:rsidRPr="00A174AE">
        <w:rPr>
          <w:lang w:val="ru-RU"/>
        </w:rPr>
        <w:t xml:space="preserve">, и поручила секретариату представить его </w:t>
      </w:r>
      <w:r>
        <w:t>WP</w:t>
      </w:r>
      <w:r w:rsidRPr="00A174AE">
        <w:rPr>
          <w:lang w:val="ru-RU"/>
        </w:rPr>
        <w:t xml:space="preserve">. 29 </w:t>
      </w:r>
      <w:r>
        <w:rPr>
          <w:lang w:val="ru-RU"/>
        </w:rPr>
        <w:t>и</w:t>
      </w:r>
      <w:r w:rsidRPr="00A174AE">
        <w:rPr>
          <w:lang w:val="ru-RU"/>
        </w:rPr>
        <w:t xml:space="preserve"> АС.1 в качестве проекта дополнения</w:t>
      </w:r>
      <w:r w:rsidR="001E5C77">
        <w:rPr>
          <w:lang w:val="ru-RU"/>
        </w:rPr>
        <w:t> </w:t>
      </w:r>
      <w:r w:rsidRPr="00A174AE">
        <w:rPr>
          <w:lang w:val="ru-RU"/>
        </w:rPr>
        <w:t xml:space="preserve">1 к поправкам серии 01 к Правилам № 13-Н ООН и проекта дополнения 15 к </w:t>
      </w:r>
      <w:r>
        <w:rPr>
          <w:lang w:val="ru-RU"/>
        </w:rPr>
        <w:t>поправкам серии 1</w:t>
      </w:r>
      <w:r w:rsidRPr="00A174AE">
        <w:rPr>
          <w:lang w:val="ru-RU"/>
        </w:rPr>
        <w:t>1 к Правилам ООН № 13 для рассмотрения и голосования на их сессиях в июне 2018 года.</w:t>
      </w:r>
    </w:p>
    <w:p w:rsidR="00177D4A" w:rsidRPr="00B6363B" w:rsidRDefault="00177D4A" w:rsidP="00177D4A">
      <w:pPr>
        <w:pStyle w:val="SingleTxtG"/>
        <w:rPr>
          <w:lang w:val="ru-RU"/>
        </w:rPr>
      </w:pPr>
      <w:r w:rsidRPr="00A174AE">
        <w:rPr>
          <w:lang w:val="ru-RU"/>
        </w:rPr>
        <w:t>15.</w:t>
      </w:r>
      <w:r w:rsidRPr="00A174AE">
        <w:rPr>
          <w:lang w:val="ru-RU"/>
        </w:rPr>
        <w:tab/>
        <w:t xml:space="preserve">Эксперт от КСАОД представил документ </w:t>
      </w:r>
      <w:r w:rsidRPr="00F533F2">
        <w:t>GRRF</w:t>
      </w:r>
      <w:r w:rsidRPr="00A174AE">
        <w:rPr>
          <w:lang w:val="ru-RU"/>
        </w:rPr>
        <w:t xml:space="preserve">-86-33 </w:t>
      </w:r>
      <w:r>
        <w:rPr>
          <w:lang w:val="ru-RU"/>
        </w:rPr>
        <w:t>с</w:t>
      </w:r>
      <w:r w:rsidRPr="00A174AE">
        <w:rPr>
          <w:lang w:val="ru-RU"/>
        </w:rPr>
        <w:t xml:space="preserve"> </w:t>
      </w:r>
      <w:r>
        <w:rPr>
          <w:lang w:val="ru-RU"/>
        </w:rPr>
        <w:t>указанием</w:t>
      </w:r>
      <w:r w:rsidRPr="00A174AE">
        <w:rPr>
          <w:lang w:val="ru-RU"/>
        </w:rPr>
        <w:t xml:space="preserve"> </w:t>
      </w:r>
      <w:r>
        <w:rPr>
          <w:lang w:val="ru-RU"/>
        </w:rPr>
        <w:t>ошибки</w:t>
      </w:r>
      <w:r w:rsidRPr="00A174AE">
        <w:rPr>
          <w:lang w:val="ru-RU"/>
        </w:rPr>
        <w:t xml:space="preserve">, </w:t>
      </w:r>
      <w:r>
        <w:rPr>
          <w:lang w:val="ru-RU"/>
        </w:rPr>
        <w:t xml:space="preserve">допущенной в пересмотрах </w:t>
      </w:r>
      <w:r w:rsidRPr="00A174AE">
        <w:rPr>
          <w:lang w:val="ru-RU"/>
        </w:rPr>
        <w:t xml:space="preserve">7 </w:t>
      </w:r>
      <w:r>
        <w:rPr>
          <w:lang w:val="ru-RU"/>
        </w:rPr>
        <w:t>и</w:t>
      </w:r>
      <w:r w:rsidRPr="00A174AE">
        <w:rPr>
          <w:lang w:val="ru-RU"/>
        </w:rPr>
        <w:t xml:space="preserve"> 8 </w:t>
      </w:r>
      <w:r>
        <w:rPr>
          <w:lang w:val="ru-RU"/>
        </w:rPr>
        <w:t>Правил № 1</w:t>
      </w:r>
      <w:r w:rsidRPr="00A174AE">
        <w:rPr>
          <w:lang w:val="ru-RU"/>
        </w:rPr>
        <w:t>3</w:t>
      </w:r>
      <w:r>
        <w:rPr>
          <w:lang w:val="ru-RU"/>
        </w:rPr>
        <w:t xml:space="preserve"> ООН</w:t>
      </w:r>
      <w:r w:rsidRPr="00A174AE">
        <w:rPr>
          <w:lang w:val="ru-RU"/>
        </w:rPr>
        <w:t xml:space="preserve">. </w:t>
      </w:r>
      <w:r>
        <w:rPr>
          <w:lang w:val="ru-RU"/>
        </w:rPr>
        <w:t>Секретариат согласился внести исправления в оба пересмотра</w:t>
      </w:r>
      <w:r w:rsidRPr="00B6363B">
        <w:rPr>
          <w:lang w:val="ru-RU"/>
        </w:rPr>
        <w:t xml:space="preserve">. </w:t>
      </w:r>
    </w:p>
    <w:p w:rsidR="00177D4A" w:rsidRPr="00B6363B" w:rsidRDefault="00177D4A" w:rsidP="00177D4A">
      <w:pPr>
        <w:pStyle w:val="H1G"/>
        <w:rPr>
          <w:lang w:val="ru-RU"/>
        </w:rPr>
      </w:pPr>
      <w:r w:rsidRPr="00B6363B">
        <w:rPr>
          <w:lang w:val="ru-RU"/>
        </w:rPr>
        <w:tab/>
      </w:r>
      <w:bookmarkStart w:id="28" w:name="_Toc360525458"/>
      <w:bookmarkStart w:id="29" w:name="_Toc360526247"/>
      <w:bookmarkStart w:id="30" w:name="_Toc360526843"/>
      <w:bookmarkStart w:id="31" w:name="_Toc400974155"/>
      <w:r w:rsidRPr="00F533F2">
        <w:t>D</w:t>
      </w:r>
      <w:r w:rsidRPr="00B6363B">
        <w:rPr>
          <w:lang w:val="ru-RU"/>
        </w:rPr>
        <w:t>.</w:t>
      </w:r>
      <w:r w:rsidRPr="00B6363B">
        <w:rPr>
          <w:lang w:val="ru-RU"/>
        </w:rPr>
        <w:tab/>
      </w:r>
      <w:bookmarkStart w:id="32" w:name="_Toc400974156"/>
      <w:bookmarkEnd w:id="28"/>
      <w:bookmarkEnd w:id="29"/>
      <w:bookmarkEnd w:id="30"/>
      <w:bookmarkEnd w:id="31"/>
      <w:r>
        <w:rPr>
          <w:lang w:val="ru-RU"/>
        </w:rPr>
        <w:t>П</w:t>
      </w:r>
      <w:r w:rsidRPr="00B6363B">
        <w:rPr>
          <w:lang w:val="ru-RU"/>
        </w:rPr>
        <w:t>рочие вопросы</w:t>
      </w:r>
      <w:bookmarkEnd w:id="32"/>
    </w:p>
    <w:p w:rsidR="00177D4A" w:rsidRPr="00A174AE" w:rsidRDefault="00177D4A" w:rsidP="00177D4A">
      <w:pPr>
        <w:pStyle w:val="SingleTxtG"/>
        <w:rPr>
          <w:lang w:val="ru-RU"/>
        </w:rPr>
      </w:pPr>
      <w:r w:rsidRPr="00A174AE">
        <w:rPr>
          <w:lang w:val="ru-RU"/>
        </w:rPr>
        <w:t>16.</w:t>
      </w:r>
      <w:r w:rsidRPr="00A174AE">
        <w:rPr>
          <w:lang w:val="ru-RU"/>
        </w:rPr>
        <w:tab/>
        <w:t xml:space="preserve">Никаких заявлений в рамках данного пункта повестки дня сделано не было. </w:t>
      </w:r>
    </w:p>
    <w:p w:rsidR="00177D4A" w:rsidRPr="001A1C5B" w:rsidRDefault="00177D4A" w:rsidP="00177D4A">
      <w:pPr>
        <w:pStyle w:val="HChG"/>
        <w:keepLines w:val="0"/>
        <w:rPr>
          <w:lang w:val="ru-RU"/>
        </w:rPr>
      </w:pPr>
      <w:r w:rsidRPr="00A174AE">
        <w:rPr>
          <w:lang w:val="ru-RU"/>
        </w:rPr>
        <w:tab/>
      </w:r>
      <w:bookmarkStart w:id="33" w:name="_Toc360525460"/>
      <w:bookmarkStart w:id="34" w:name="_Toc360526249"/>
      <w:bookmarkStart w:id="35" w:name="_Toc360526845"/>
      <w:bookmarkStart w:id="36" w:name="_Toc400974157"/>
      <w:r w:rsidRPr="00400033">
        <w:t>V</w:t>
      </w:r>
      <w:r w:rsidRPr="001A1C5B">
        <w:rPr>
          <w:lang w:val="ru-RU"/>
        </w:rPr>
        <w:t>.</w:t>
      </w:r>
      <w:r w:rsidRPr="001A1C5B">
        <w:rPr>
          <w:lang w:val="ru-RU"/>
        </w:rPr>
        <w:tab/>
      </w:r>
      <w:bookmarkEnd w:id="33"/>
      <w:bookmarkEnd w:id="34"/>
      <w:bookmarkEnd w:id="35"/>
      <w:r w:rsidRPr="001A1C5B">
        <w:rPr>
          <w:lang w:val="ru-RU"/>
        </w:rPr>
        <w:t>Правила № 55</w:t>
      </w:r>
      <w:r>
        <w:rPr>
          <w:lang w:val="ru-RU"/>
        </w:rPr>
        <w:t xml:space="preserve"> </w:t>
      </w:r>
      <w:r w:rsidRPr="001A1C5B">
        <w:rPr>
          <w:lang w:val="ru-RU"/>
        </w:rPr>
        <w:t>(пункт 4</w:t>
      </w:r>
      <w:r>
        <w:rPr>
          <w:lang w:val="ru-RU"/>
        </w:rPr>
        <w:t xml:space="preserve"> </w:t>
      </w:r>
      <w:r w:rsidRPr="001A1C5B">
        <w:rPr>
          <w:lang w:val="ru-RU"/>
        </w:rPr>
        <w:t>повестки дня)</w:t>
      </w:r>
      <w:bookmarkEnd w:id="36"/>
    </w:p>
    <w:p w:rsidR="00177D4A" w:rsidRPr="001A1C5B" w:rsidRDefault="00177D4A" w:rsidP="00292A1C">
      <w:pPr>
        <w:pStyle w:val="SingleTxtG"/>
        <w:keepNext/>
        <w:ind w:left="2835" w:hanging="1701"/>
        <w:jc w:val="left"/>
        <w:rPr>
          <w:lang w:val="ru-RU"/>
        </w:rPr>
      </w:pPr>
      <w:r w:rsidRPr="001A1C5B">
        <w:rPr>
          <w:i/>
          <w:lang w:val="ru-RU"/>
        </w:rPr>
        <w:t>Документация:</w:t>
      </w:r>
      <w:r w:rsidRPr="001A1C5B">
        <w:rPr>
          <w:i/>
          <w:lang w:val="ru-RU"/>
        </w:rPr>
        <w:tab/>
      </w:r>
      <w:r w:rsidRPr="00380C1F">
        <w:rPr>
          <w:lang w:val="en-US"/>
        </w:rPr>
        <w:t>ECE</w:t>
      </w:r>
      <w:r w:rsidRPr="001A1C5B">
        <w:rPr>
          <w:lang w:val="ru-RU"/>
        </w:rPr>
        <w:t>/</w:t>
      </w:r>
      <w:r w:rsidRPr="00380C1F">
        <w:rPr>
          <w:lang w:val="en-US"/>
        </w:rPr>
        <w:t>TRANS</w:t>
      </w:r>
      <w:r w:rsidRPr="001A1C5B">
        <w:rPr>
          <w:lang w:val="ru-RU"/>
        </w:rPr>
        <w:t>/</w:t>
      </w:r>
      <w:r w:rsidRPr="00380C1F">
        <w:rPr>
          <w:lang w:val="en-US"/>
        </w:rPr>
        <w:t>WP</w:t>
      </w:r>
      <w:r w:rsidRPr="001A1C5B">
        <w:rPr>
          <w:lang w:val="ru-RU"/>
        </w:rPr>
        <w:t>.29/</w:t>
      </w:r>
      <w:r w:rsidRPr="00380C1F">
        <w:rPr>
          <w:lang w:val="en-US"/>
        </w:rPr>
        <w:t>GRRF</w:t>
      </w:r>
      <w:r w:rsidRPr="001A1C5B">
        <w:rPr>
          <w:lang w:val="ru-RU"/>
        </w:rPr>
        <w:t>/2018/4</w:t>
      </w:r>
      <w:r w:rsidRPr="001A1C5B">
        <w:rPr>
          <w:lang w:val="ru-RU"/>
        </w:rPr>
        <w:br/>
      </w:r>
      <w:r>
        <w:rPr>
          <w:lang w:val="ru-RU"/>
        </w:rPr>
        <w:t>н</w:t>
      </w:r>
      <w:r w:rsidRPr="001A1C5B">
        <w:rPr>
          <w:lang w:val="ru-RU"/>
        </w:rPr>
        <w:t>еофициальные документы</w:t>
      </w:r>
      <w:r>
        <w:rPr>
          <w:lang w:val="ru-RU"/>
        </w:rPr>
        <w:t xml:space="preserve"> </w:t>
      </w:r>
      <w:r w:rsidRPr="00380C1F">
        <w:rPr>
          <w:lang w:val="en-US"/>
        </w:rPr>
        <w:t>GRRF</w:t>
      </w:r>
      <w:r w:rsidRPr="001A1C5B">
        <w:rPr>
          <w:lang w:val="ru-RU"/>
        </w:rPr>
        <w:t xml:space="preserve">-86-02, </w:t>
      </w:r>
      <w:r w:rsidRPr="00380C1F">
        <w:rPr>
          <w:lang w:val="en-US"/>
        </w:rPr>
        <w:t>GRRF</w:t>
      </w:r>
      <w:r w:rsidRPr="001A1C5B">
        <w:rPr>
          <w:lang w:val="ru-RU"/>
        </w:rPr>
        <w:t xml:space="preserve">-86-03, </w:t>
      </w:r>
      <w:r w:rsidR="00292A1C">
        <w:rPr>
          <w:lang w:val="ru-RU"/>
        </w:rPr>
        <w:br/>
      </w:r>
      <w:r w:rsidRPr="00380C1F">
        <w:rPr>
          <w:lang w:val="en-US"/>
        </w:rPr>
        <w:t>GRRF</w:t>
      </w:r>
      <w:r w:rsidRPr="001A1C5B">
        <w:rPr>
          <w:lang w:val="ru-RU"/>
        </w:rPr>
        <w:t xml:space="preserve">-86-06 </w:t>
      </w:r>
      <w:r>
        <w:rPr>
          <w:lang w:val="ru-RU"/>
        </w:rPr>
        <w:t>и</w:t>
      </w:r>
      <w:r w:rsidRPr="001A1C5B">
        <w:rPr>
          <w:lang w:val="ru-RU"/>
        </w:rPr>
        <w:t xml:space="preserve"> </w:t>
      </w:r>
      <w:r w:rsidRPr="00380C1F">
        <w:rPr>
          <w:lang w:val="en-US"/>
        </w:rPr>
        <w:t>GRRF</w:t>
      </w:r>
      <w:r w:rsidRPr="001A1C5B">
        <w:rPr>
          <w:lang w:val="ru-RU"/>
        </w:rPr>
        <w:t>-86-34</w:t>
      </w:r>
    </w:p>
    <w:p w:rsidR="00177D4A" w:rsidRPr="00B6363B" w:rsidRDefault="00177D4A" w:rsidP="00177D4A">
      <w:pPr>
        <w:pStyle w:val="SingleTxtG"/>
        <w:rPr>
          <w:lang w:val="ru-RU"/>
        </w:rPr>
      </w:pPr>
      <w:r w:rsidRPr="00A174AE">
        <w:rPr>
          <w:lang w:val="ru-RU"/>
        </w:rPr>
        <w:t>17.</w:t>
      </w:r>
      <w:r w:rsidRPr="00A174AE">
        <w:rPr>
          <w:lang w:val="ru-RU"/>
        </w:rPr>
        <w:tab/>
        <w:t xml:space="preserve">Председатель НРГ по сцепным устройствам и компонентам сельскохозяйственных транспортных средств сообщил о деятельности </w:t>
      </w:r>
      <w:r>
        <w:rPr>
          <w:lang w:val="ru-RU"/>
        </w:rPr>
        <w:t xml:space="preserve">этой </w:t>
      </w:r>
      <w:r w:rsidRPr="00A174AE">
        <w:rPr>
          <w:lang w:val="ru-RU"/>
        </w:rPr>
        <w:t>группы (</w:t>
      </w:r>
      <w:r>
        <w:t>GRRF</w:t>
      </w:r>
      <w:r w:rsidRPr="00A174AE">
        <w:rPr>
          <w:lang w:val="ru-RU"/>
        </w:rPr>
        <w:t>-84-</w:t>
      </w:r>
      <w:r>
        <w:rPr>
          <w:lang w:val="ru-RU"/>
        </w:rPr>
        <w:t>06</w:t>
      </w:r>
      <w:r w:rsidRPr="00A174AE">
        <w:rPr>
          <w:lang w:val="ru-RU"/>
        </w:rPr>
        <w:t xml:space="preserve">) и представил документ </w:t>
      </w:r>
      <w:r w:rsidRPr="00F533F2">
        <w:t>GRRF</w:t>
      </w:r>
      <w:r w:rsidRPr="00A174AE">
        <w:rPr>
          <w:lang w:val="ru-RU"/>
        </w:rPr>
        <w:t>-86-02</w:t>
      </w:r>
      <w:r>
        <w:rPr>
          <w:lang w:val="ru-RU"/>
        </w:rPr>
        <w:t xml:space="preserve">, на основании которого передан текст </w:t>
      </w:r>
      <w:r>
        <w:t>ECE</w:t>
      </w:r>
      <w:r w:rsidRPr="00A174AE">
        <w:rPr>
          <w:lang w:val="ru-RU"/>
        </w:rPr>
        <w:t>/</w:t>
      </w:r>
      <w:r>
        <w:t>TRANS</w:t>
      </w:r>
      <w:r w:rsidRPr="00A174AE">
        <w:rPr>
          <w:lang w:val="ru-RU"/>
        </w:rPr>
        <w:t>/</w:t>
      </w:r>
      <w:r>
        <w:t>WP</w:t>
      </w:r>
      <w:r w:rsidRPr="00A174AE">
        <w:rPr>
          <w:lang w:val="ru-RU"/>
        </w:rPr>
        <w:t>.29/</w:t>
      </w:r>
      <w:r>
        <w:t>GRRF</w:t>
      </w:r>
      <w:r w:rsidRPr="00A174AE">
        <w:rPr>
          <w:lang w:val="ru-RU"/>
        </w:rPr>
        <w:t>/201</w:t>
      </w:r>
      <w:r>
        <w:rPr>
          <w:lang w:val="ru-RU"/>
        </w:rPr>
        <w:t>8</w:t>
      </w:r>
      <w:r w:rsidRPr="00A174AE">
        <w:rPr>
          <w:lang w:val="ru-RU"/>
        </w:rPr>
        <w:t>/</w:t>
      </w:r>
      <w:r>
        <w:rPr>
          <w:lang w:val="ru-RU"/>
        </w:rPr>
        <w:t>4</w:t>
      </w:r>
      <w:r w:rsidRPr="00A174AE">
        <w:rPr>
          <w:lang w:val="ru-RU"/>
        </w:rPr>
        <w:t xml:space="preserve"> с </w:t>
      </w:r>
      <w:r>
        <w:rPr>
          <w:lang w:val="ru-RU"/>
        </w:rPr>
        <w:t>проектом</w:t>
      </w:r>
      <w:r w:rsidRPr="00A174AE">
        <w:rPr>
          <w:lang w:val="ru-RU"/>
        </w:rPr>
        <w:t xml:space="preserve"> правил, касающихся сцепных устройств сельскохозяйственных транспортных средств.</w:t>
      </w:r>
      <w:r>
        <w:rPr>
          <w:lang w:val="ru-RU"/>
        </w:rPr>
        <w:t xml:space="preserve"> В</w:t>
      </w:r>
      <w:r w:rsidRPr="00B6363B">
        <w:rPr>
          <w:lang w:val="ru-RU"/>
        </w:rPr>
        <w:t xml:space="preserve"> </w:t>
      </w:r>
      <w:r w:rsidRPr="00F533F2">
        <w:rPr>
          <w:lang w:val="en-US"/>
        </w:rPr>
        <w:t>GRRF</w:t>
      </w:r>
      <w:r w:rsidRPr="00B6363B">
        <w:rPr>
          <w:lang w:val="ru-RU"/>
        </w:rPr>
        <w:t xml:space="preserve"> </w:t>
      </w:r>
      <w:r>
        <w:rPr>
          <w:lang w:val="ru-RU"/>
        </w:rPr>
        <w:t>поступила</w:t>
      </w:r>
      <w:r w:rsidRPr="00B6363B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B6363B">
        <w:rPr>
          <w:lang w:val="ru-RU"/>
        </w:rPr>
        <w:t xml:space="preserve"> </w:t>
      </w:r>
      <w:r>
        <w:rPr>
          <w:lang w:val="ru-RU"/>
        </w:rPr>
        <w:t>по</w:t>
      </w:r>
      <w:r w:rsidRPr="00B6363B">
        <w:rPr>
          <w:lang w:val="ru-RU"/>
        </w:rPr>
        <w:t xml:space="preserve"> </w:t>
      </w:r>
      <w:r>
        <w:rPr>
          <w:lang w:val="ru-RU"/>
        </w:rPr>
        <w:t>текстам</w:t>
      </w:r>
      <w:r w:rsidRPr="00B6363B">
        <w:rPr>
          <w:lang w:val="ru-RU"/>
        </w:rPr>
        <w:t xml:space="preserve"> </w:t>
      </w:r>
      <w:r>
        <w:rPr>
          <w:lang w:val="ru-RU"/>
        </w:rPr>
        <w:t>пункта</w:t>
      </w:r>
      <w:r w:rsidRPr="00B6363B">
        <w:rPr>
          <w:lang w:val="ru-RU"/>
        </w:rPr>
        <w:t xml:space="preserve"> 4.5.</w:t>
      </w:r>
    </w:p>
    <w:p w:rsidR="00177D4A" w:rsidRDefault="00177D4A" w:rsidP="00177D4A">
      <w:pPr>
        <w:pStyle w:val="SingleTxtG"/>
        <w:rPr>
          <w:lang w:val="ru-RU"/>
        </w:rPr>
      </w:pPr>
      <w:r w:rsidRPr="0001575E">
        <w:rPr>
          <w:lang w:val="ru-RU"/>
        </w:rPr>
        <w:t>18.</w:t>
      </w:r>
      <w:r w:rsidRPr="0001575E">
        <w:rPr>
          <w:lang w:val="ru-RU"/>
        </w:rPr>
        <w:tab/>
      </w:r>
      <w:r w:rsidRPr="00F533F2">
        <w:rPr>
          <w:lang w:val="en-US"/>
        </w:rPr>
        <w:t>GRRF</w:t>
      </w:r>
      <w:r w:rsidRPr="0001575E">
        <w:rPr>
          <w:lang w:val="ru-RU"/>
        </w:rPr>
        <w:t xml:space="preserve"> </w:t>
      </w:r>
      <w:r>
        <w:rPr>
          <w:lang w:val="ru-RU"/>
        </w:rPr>
        <w:t>решила, что предельное значение напряжения при сварке следует квалифицировать в качестве абсолютного</w:t>
      </w:r>
      <w:r w:rsidRPr="0001575E">
        <w:rPr>
          <w:lang w:val="ru-RU"/>
        </w:rPr>
        <w:t xml:space="preserve">.  Она приняла этот документ и поручила секретариату внести необходимые изменения и представить это предложение </w:t>
      </w:r>
      <w:r>
        <w:t>WP</w:t>
      </w:r>
      <w:r w:rsidRPr="0001575E">
        <w:rPr>
          <w:lang w:val="ru-RU"/>
        </w:rPr>
        <w:t xml:space="preserve">. 29 </w:t>
      </w:r>
      <w:r>
        <w:rPr>
          <w:lang w:val="ru-RU"/>
        </w:rPr>
        <w:t>и</w:t>
      </w:r>
      <w:r w:rsidRPr="0001575E">
        <w:rPr>
          <w:lang w:val="ru-RU"/>
        </w:rPr>
        <w:t xml:space="preserve"> АС.</w:t>
      </w:r>
      <w:r w:rsidR="001E5C77">
        <w:rPr>
          <w:lang w:val="ru-RU"/>
        </w:rPr>
        <w:t> </w:t>
      </w:r>
      <w:r w:rsidRPr="0001575E">
        <w:rPr>
          <w:lang w:val="ru-RU"/>
        </w:rPr>
        <w:t>1 в качестве проекта новых правил ООН</w:t>
      </w:r>
      <w:r>
        <w:rPr>
          <w:lang w:val="ru-RU"/>
        </w:rPr>
        <w:t xml:space="preserve"> относительно е</w:t>
      </w:r>
      <w:r w:rsidRPr="0001575E">
        <w:rPr>
          <w:lang w:val="ru-RU"/>
        </w:rPr>
        <w:t>динообразны</w:t>
      </w:r>
      <w:r>
        <w:rPr>
          <w:lang w:val="ru-RU"/>
        </w:rPr>
        <w:t>х</w:t>
      </w:r>
      <w:r w:rsidRPr="0001575E">
        <w:rPr>
          <w:lang w:val="ru-RU"/>
        </w:rPr>
        <w:t xml:space="preserve"> предписани</w:t>
      </w:r>
      <w:r>
        <w:rPr>
          <w:lang w:val="ru-RU"/>
        </w:rPr>
        <w:t>й</w:t>
      </w:r>
      <w:r w:rsidRPr="0001575E">
        <w:rPr>
          <w:lang w:val="ru-RU"/>
        </w:rPr>
        <w:t>, касающи</w:t>
      </w:r>
      <w:r>
        <w:rPr>
          <w:lang w:val="ru-RU"/>
        </w:rPr>
        <w:t>х</w:t>
      </w:r>
      <w:r w:rsidRPr="0001575E">
        <w:rPr>
          <w:lang w:val="ru-RU"/>
        </w:rPr>
        <w:t>ся официального утверждения</w:t>
      </w:r>
      <w:r>
        <w:rPr>
          <w:lang w:val="ru-RU"/>
        </w:rPr>
        <w:t xml:space="preserve"> элементов </w:t>
      </w:r>
      <w:r w:rsidRPr="0001575E">
        <w:rPr>
          <w:lang w:val="ru-RU"/>
        </w:rPr>
        <w:t xml:space="preserve">механических сцепных устройств составов транспортных средств, </w:t>
      </w:r>
      <w:r>
        <w:rPr>
          <w:lang w:val="ru-RU"/>
        </w:rPr>
        <w:t>д</w:t>
      </w:r>
      <w:r w:rsidRPr="0001575E">
        <w:rPr>
          <w:lang w:val="ru-RU"/>
        </w:rPr>
        <w:t>ля рассмотрения и голосования на их сессиях в июне 2018 года.</w:t>
      </w:r>
    </w:p>
    <w:p w:rsidR="00177D4A" w:rsidRPr="0001575E" w:rsidRDefault="00177D4A" w:rsidP="00177D4A">
      <w:pPr>
        <w:pStyle w:val="SingleTxtG"/>
        <w:rPr>
          <w:lang w:val="ru-RU"/>
        </w:rPr>
      </w:pPr>
      <w:r w:rsidRPr="0001575E">
        <w:rPr>
          <w:lang w:val="ru-RU"/>
        </w:rPr>
        <w:t>19.</w:t>
      </w:r>
      <w:r w:rsidRPr="0001575E">
        <w:rPr>
          <w:lang w:val="ru-RU"/>
        </w:rPr>
        <w:tab/>
        <w:t xml:space="preserve">Эксперт от КСАОД представил документ </w:t>
      </w:r>
      <w:r>
        <w:t>GRRF</w:t>
      </w:r>
      <w:r w:rsidRPr="0001575E">
        <w:rPr>
          <w:lang w:val="ru-RU"/>
        </w:rPr>
        <w:t>-8</w:t>
      </w:r>
      <w:r>
        <w:rPr>
          <w:lang w:val="ru-RU"/>
        </w:rPr>
        <w:t>6</w:t>
      </w:r>
      <w:r w:rsidRPr="0001575E">
        <w:rPr>
          <w:lang w:val="ru-RU"/>
        </w:rPr>
        <w:t>-</w:t>
      </w:r>
      <w:r>
        <w:rPr>
          <w:lang w:val="ru-RU"/>
        </w:rPr>
        <w:t>03</w:t>
      </w:r>
      <w:r w:rsidRPr="0001575E">
        <w:rPr>
          <w:lang w:val="ru-RU"/>
        </w:rPr>
        <w:t xml:space="preserve"> с</w:t>
      </w:r>
      <w:r>
        <w:rPr>
          <w:lang w:val="ru-RU"/>
        </w:rPr>
        <w:t xml:space="preserve"> предложением об исправлении к Правилам № 55 ООН.</w:t>
      </w:r>
      <w:r w:rsidRPr="0001575E">
        <w:rPr>
          <w:lang w:val="ru-RU"/>
        </w:rPr>
        <w:t xml:space="preserve"> </w:t>
      </w:r>
      <w:r w:rsidRPr="00F533F2">
        <w:rPr>
          <w:lang w:val="en-US"/>
        </w:rPr>
        <w:t>GRRF</w:t>
      </w:r>
      <w:r w:rsidRPr="0001575E">
        <w:rPr>
          <w:lang w:val="ru-RU"/>
        </w:rPr>
        <w:t xml:space="preserve"> </w:t>
      </w:r>
      <w:r>
        <w:rPr>
          <w:lang w:val="ru-RU"/>
        </w:rPr>
        <w:t xml:space="preserve">просила </w:t>
      </w:r>
      <w:r w:rsidRPr="0001575E">
        <w:rPr>
          <w:lang w:val="ru-RU"/>
        </w:rPr>
        <w:t>эксперт</w:t>
      </w:r>
      <w:r>
        <w:rPr>
          <w:lang w:val="ru-RU"/>
        </w:rPr>
        <w:t>а</w:t>
      </w:r>
      <w:r w:rsidRPr="0001575E">
        <w:rPr>
          <w:lang w:val="ru-RU"/>
        </w:rPr>
        <w:t xml:space="preserve"> от </w:t>
      </w:r>
      <w:r>
        <w:rPr>
          <w:lang w:val="ru-RU"/>
        </w:rPr>
        <w:t>КСАОД</w:t>
      </w:r>
      <w:r w:rsidRPr="0001575E">
        <w:rPr>
          <w:lang w:val="ru-RU"/>
        </w:rPr>
        <w:t xml:space="preserve"> п</w:t>
      </w:r>
      <w:r>
        <w:rPr>
          <w:lang w:val="ru-RU"/>
        </w:rPr>
        <w:t>ередать</w:t>
      </w:r>
      <w:r w:rsidRPr="0001575E">
        <w:rPr>
          <w:lang w:val="ru-RU"/>
        </w:rPr>
        <w:t xml:space="preserve"> пересмотренное предложение для обсуждения на сессии </w:t>
      </w:r>
      <w:r>
        <w:rPr>
          <w:lang w:val="ru-RU"/>
        </w:rPr>
        <w:t>в сентябре 2018 года</w:t>
      </w:r>
      <w:r w:rsidRPr="0001575E">
        <w:rPr>
          <w:lang w:val="ru-RU"/>
        </w:rPr>
        <w:t>.</w:t>
      </w:r>
    </w:p>
    <w:p w:rsidR="00177D4A" w:rsidRPr="001D60AC" w:rsidRDefault="00177D4A" w:rsidP="00177D4A">
      <w:pPr>
        <w:pStyle w:val="SingleTxtG"/>
        <w:rPr>
          <w:lang w:val="ru-RU"/>
        </w:rPr>
      </w:pPr>
      <w:r w:rsidRPr="001D60AC">
        <w:rPr>
          <w:lang w:val="ru-RU"/>
        </w:rPr>
        <w:t>20.</w:t>
      </w:r>
      <w:r w:rsidRPr="001D60AC">
        <w:rPr>
          <w:lang w:val="ru-RU"/>
        </w:rPr>
        <w:tab/>
        <w:t>Эксперт от Польш</w:t>
      </w:r>
      <w:r>
        <w:rPr>
          <w:lang w:val="ru-RU"/>
        </w:rPr>
        <w:t>и</w:t>
      </w:r>
      <w:r w:rsidRPr="001D60AC">
        <w:rPr>
          <w:lang w:val="ru-RU"/>
        </w:rPr>
        <w:t xml:space="preserve"> представил документ </w:t>
      </w:r>
      <w:r>
        <w:t>GRRF</w:t>
      </w:r>
      <w:r w:rsidRPr="001D60AC">
        <w:rPr>
          <w:lang w:val="ru-RU"/>
        </w:rPr>
        <w:t xml:space="preserve">-86-34 с предложением </w:t>
      </w:r>
      <w:r>
        <w:rPr>
          <w:lang w:val="ru-RU"/>
        </w:rPr>
        <w:t xml:space="preserve">об </w:t>
      </w:r>
      <w:r w:rsidRPr="001D60AC">
        <w:rPr>
          <w:lang w:val="ru-RU"/>
        </w:rPr>
        <w:t>уточн</w:t>
      </w:r>
      <w:r>
        <w:rPr>
          <w:lang w:val="ru-RU"/>
        </w:rPr>
        <w:t>ении</w:t>
      </w:r>
      <w:r w:rsidRPr="001D60AC">
        <w:rPr>
          <w:lang w:val="ru-RU"/>
        </w:rPr>
        <w:t xml:space="preserve"> пункт</w:t>
      </w:r>
      <w:r>
        <w:rPr>
          <w:lang w:val="ru-RU"/>
        </w:rPr>
        <w:t>а 9.</w:t>
      </w:r>
      <w:r w:rsidRPr="001D60AC">
        <w:rPr>
          <w:lang w:val="ru-RU"/>
        </w:rPr>
        <w:t xml:space="preserve">3 </w:t>
      </w:r>
      <w:r>
        <w:rPr>
          <w:lang w:val="ru-RU"/>
        </w:rPr>
        <w:t>в</w:t>
      </w:r>
      <w:r w:rsidRPr="001D60AC">
        <w:rPr>
          <w:lang w:val="ru-RU"/>
        </w:rPr>
        <w:t xml:space="preserve"> приложени</w:t>
      </w:r>
      <w:r>
        <w:rPr>
          <w:lang w:val="ru-RU"/>
        </w:rPr>
        <w:t>и</w:t>
      </w:r>
      <w:r w:rsidRPr="001D60AC">
        <w:rPr>
          <w:lang w:val="ru-RU"/>
        </w:rPr>
        <w:t xml:space="preserve"> 1 к Правилам № 55 ООН. </w:t>
      </w:r>
      <w:r w:rsidRPr="00F533F2">
        <w:rPr>
          <w:lang w:val="en-US"/>
        </w:rPr>
        <w:t>GRRF</w:t>
      </w:r>
      <w:r w:rsidRPr="001D60AC">
        <w:rPr>
          <w:lang w:val="ru-RU"/>
        </w:rPr>
        <w:t xml:space="preserve"> п</w:t>
      </w:r>
      <w:r>
        <w:rPr>
          <w:lang w:val="ru-RU"/>
        </w:rPr>
        <w:t>оручила</w:t>
      </w:r>
      <w:r w:rsidRPr="001D60AC">
        <w:rPr>
          <w:lang w:val="ru-RU"/>
        </w:rPr>
        <w:t xml:space="preserve"> </w:t>
      </w:r>
      <w:r w:rsidRPr="001D60AC">
        <w:rPr>
          <w:lang w:val="ru-RU"/>
        </w:rPr>
        <w:lastRenderedPageBreak/>
        <w:t>секретариат</w:t>
      </w:r>
      <w:r>
        <w:rPr>
          <w:lang w:val="ru-RU"/>
        </w:rPr>
        <w:t>у</w:t>
      </w:r>
      <w:r w:rsidRPr="001D60AC">
        <w:rPr>
          <w:lang w:val="ru-RU"/>
        </w:rPr>
        <w:t xml:space="preserve"> распространить </w:t>
      </w:r>
      <w:r>
        <w:rPr>
          <w:lang w:val="ru-RU"/>
        </w:rPr>
        <w:t>это предложение</w:t>
      </w:r>
      <w:r w:rsidRPr="001D60AC">
        <w:rPr>
          <w:lang w:val="ru-RU"/>
        </w:rPr>
        <w:t xml:space="preserve"> под официальным условным обозначением на </w:t>
      </w:r>
      <w:r>
        <w:rPr>
          <w:lang w:val="ru-RU"/>
        </w:rPr>
        <w:t>ее сентябрьской сессии 2018 года</w:t>
      </w:r>
      <w:r w:rsidRPr="001D60AC">
        <w:rPr>
          <w:lang w:val="ru-RU"/>
        </w:rPr>
        <w:t>.</w:t>
      </w:r>
    </w:p>
    <w:p w:rsidR="00177D4A" w:rsidRPr="001A1C5B" w:rsidRDefault="00177D4A" w:rsidP="00177D4A">
      <w:pPr>
        <w:pStyle w:val="HChG"/>
        <w:keepNext w:val="0"/>
        <w:keepLines w:val="0"/>
        <w:rPr>
          <w:lang w:val="ru-RU"/>
        </w:rPr>
      </w:pPr>
      <w:r w:rsidRPr="001D60AC">
        <w:rPr>
          <w:lang w:val="ru-RU"/>
        </w:rPr>
        <w:tab/>
      </w:r>
      <w:bookmarkStart w:id="37" w:name="_Toc360525470"/>
      <w:bookmarkStart w:id="38" w:name="_Toc360526259"/>
      <w:bookmarkStart w:id="39" w:name="_Toc360526855"/>
      <w:bookmarkStart w:id="40" w:name="_Toc400974158"/>
      <w:r w:rsidRPr="00F533F2">
        <w:t>VI</w:t>
      </w:r>
      <w:r w:rsidRPr="001A1C5B">
        <w:rPr>
          <w:lang w:val="ru-RU"/>
        </w:rPr>
        <w:t>.</w:t>
      </w:r>
      <w:r w:rsidRPr="001A1C5B">
        <w:rPr>
          <w:lang w:val="ru-RU"/>
        </w:rPr>
        <w:tab/>
      </w:r>
      <w:bookmarkEnd w:id="37"/>
      <w:bookmarkEnd w:id="38"/>
      <w:bookmarkEnd w:id="39"/>
      <w:r w:rsidRPr="001A1C5B">
        <w:rPr>
          <w:lang w:val="ru-RU"/>
        </w:rPr>
        <w:t>Тормозные системы мотоциклов (пункт 5</w:t>
      </w:r>
      <w:r>
        <w:rPr>
          <w:lang w:val="ru-RU"/>
        </w:rPr>
        <w:t xml:space="preserve"> </w:t>
      </w:r>
      <w:r w:rsidRPr="001A1C5B">
        <w:rPr>
          <w:lang w:val="ru-RU"/>
        </w:rPr>
        <w:t>повестки дня)</w:t>
      </w:r>
      <w:bookmarkEnd w:id="40"/>
    </w:p>
    <w:p w:rsidR="00177D4A" w:rsidRPr="00990855" w:rsidRDefault="00177D4A" w:rsidP="00177D4A">
      <w:pPr>
        <w:pStyle w:val="H1G"/>
        <w:keepNext w:val="0"/>
        <w:keepLines w:val="0"/>
        <w:rPr>
          <w:lang w:val="ru-RU"/>
        </w:rPr>
      </w:pPr>
      <w:r w:rsidRPr="001A1C5B">
        <w:rPr>
          <w:lang w:val="ru-RU"/>
        </w:rPr>
        <w:tab/>
      </w:r>
      <w:bookmarkStart w:id="41" w:name="_Toc360525471"/>
      <w:bookmarkStart w:id="42" w:name="_Toc360526260"/>
      <w:bookmarkStart w:id="43" w:name="_Toc360526856"/>
      <w:bookmarkStart w:id="44" w:name="_Toc400974159"/>
      <w:r w:rsidRPr="00F533F2">
        <w:t>A</w:t>
      </w:r>
      <w:r w:rsidRPr="00990855">
        <w:rPr>
          <w:lang w:val="ru-RU"/>
        </w:rPr>
        <w:t>.</w:t>
      </w:r>
      <w:r w:rsidRPr="00990855">
        <w:rPr>
          <w:lang w:val="ru-RU"/>
        </w:rPr>
        <w:tab/>
      </w:r>
      <w:bookmarkEnd w:id="41"/>
      <w:bookmarkEnd w:id="42"/>
      <w:bookmarkEnd w:id="43"/>
      <w:bookmarkEnd w:id="44"/>
      <w:r w:rsidRPr="00990855">
        <w:rPr>
          <w:lang w:val="ru-RU"/>
        </w:rPr>
        <w:t>Глобальные технические правила № 3</w:t>
      </w:r>
    </w:p>
    <w:p w:rsidR="00177D4A" w:rsidRPr="00990855" w:rsidRDefault="00177D4A" w:rsidP="00177D4A">
      <w:pPr>
        <w:pStyle w:val="SingleTxtG"/>
        <w:ind w:left="2835" w:hanging="1701"/>
        <w:rPr>
          <w:lang w:val="ru-RU"/>
        </w:rPr>
      </w:pPr>
      <w:r w:rsidRPr="00990855">
        <w:rPr>
          <w:i/>
          <w:lang w:val="ru-RU"/>
        </w:rPr>
        <w:t>Документация:</w:t>
      </w:r>
      <w:r w:rsidRPr="00990855">
        <w:rPr>
          <w:i/>
          <w:lang w:val="ru-RU"/>
        </w:rPr>
        <w:tab/>
      </w:r>
      <w:r w:rsidRPr="00990855">
        <w:rPr>
          <w:lang w:val="ru-RU"/>
        </w:rPr>
        <w:t>(</w:t>
      </w:r>
      <w:r w:rsidRPr="00F533F2">
        <w:rPr>
          <w:lang w:val="en-US"/>
        </w:rPr>
        <w:t>ECE</w:t>
      </w:r>
      <w:r w:rsidRPr="00990855">
        <w:rPr>
          <w:lang w:val="ru-RU"/>
        </w:rPr>
        <w:t>/</w:t>
      </w:r>
      <w:r w:rsidRPr="00F533F2">
        <w:rPr>
          <w:lang w:val="en-US"/>
        </w:rPr>
        <w:t>TRANS</w:t>
      </w:r>
      <w:r w:rsidRPr="00990855">
        <w:rPr>
          <w:lang w:val="ru-RU"/>
        </w:rPr>
        <w:t>/</w:t>
      </w:r>
      <w:r w:rsidRPr="00F533F2">
        <w:rPr>
          <w:lang w:val="en-US"/>
        </w:rPr>
        <w:t>WP</w:t>
      </w:r>
      <w:r w:rsidRPr="00990855">
        <w:rPr>
          <w:lang w:val="ru-RU"/>
        </w:rPr>
        <w:t>.29/</w:t>
      </w:r>
      <w:r w:rsidRPr="00F533F2">
        <w:rPr>
          <w:lang w:val="en-US"/>
        </w:rPr>
        <w:t>GRRF</w:t>
      </w:r>
      <w:r w:rsidRPr="00990855">
        <w:rPr>
          <w:lang w:val="ru-RU"/>
        </w:rPr>
        <w:t>/2017/15</w:t>
      </w:r>
      <w:r w:rsidRPr="00990855">
        <w:rPr>
          <w:lang w:val="ru-RU"/>
        </w:rPr>
        <w:br/>
      </w:r>
      <w:r w:rsidRPr="00F533F2">
        <w:rPr>
          <w:lang w:val="en-US"/>
        </w:rPr>
        <w:t>ECE</w:t>
      </w:r>
      <w:r w:rsidRPr="00990855">
        <w:rPr>
          <w:lang w:val="ru-RU"/>
        </w:rPr>
        <w:t>/</w:t>
      </w:r>
      <w:r w:rsidRPr="00F533F2">
        <w:rPr>
          <w:lang w:val="en-US"/>
        </w:rPr>
        <w:t>TRANS</w:t>
      </w:r>
      <w:r w:rsidRPr="00990855">
        <w:rPr>
          <w:lang w:val="ru-RU"/>
        </w:rPr>
        <w:t>/</w:t>
      </w:r>
      <w:r w:rsidRPr="00F533F2">
        <w:rPr>
          <w:lang w:val="en-US"/>
        </w:rPr>
        <w:t>WP</w:t>
      </w:r>
      <w:r w:rsidRPr="00990855">
        <w:rPr>
          <w:lang w:val="ru-RU"/>
        </w:rPr>
        <w:t>.29/</w:t>
      </w:r>
      <w:r w:rsidRPr="00F533F2">
        <w:rPr>
          <w:lang w:val="en-US"/>
        </w:rPr>
        <w:t>GRRF</w:t>
      </w:r>
      <w:r w:rsidRPr="00990855">
        <w:rPr>
          <w:lang w:val="ru-RU"/>
        </w:rPr>
        <w:t>/2017/16)</w:t>
      </w:r>
      <w:r w:rsidRPr="00990855">
        <w:rPr>
          <w:lang w:val="ru-RU"/>
        </w:rPr>
        <w:br/>
      </w:r>
      <w:r>
        <w:rPr>
          <w:lang w:val="ru-RU"/>
        </w:rPr>
        <w:t>н</w:t>
      </w:r>
      <w:r w:rsidRPr="00990855">
        <w:rPr>
          <w:lang w:val="ru-RU"/>
        </w:rPr>
        <w:t>еофициальные документы</w:t>
      </w:r>
      <w:r>
        <w:rPr>
          <w:lang w:val="ru-RU"/>
        </w:rPr>
        <w:t xml:space="preserve"> </w:t>
      </w:r>
      <w:r w:rsidRPr="00F533F2">
        <w:rPr>
          <w:lang w:val="en-US"/>
        </w:rPr>
        <w:t>GRRF</w:t>
      </w:r>
      <w:r w:rsidRPr="00990855">
        <w:rPr>
          <w:lang w:val="ru-RU"/>
        </w:rPr>
        <w:t xml:space="preserve">-86-10 </w:t>
      </w:r>
      <w:r>
        <w:rPr>
          <w:lang w:val="ru-RU"/>
        </w:rPr>
        <w:t>и</w:t>
      </w:r>
      <w:r w:rsidRPr="00990855">
        <w:rPr>
          <w:lang w:val="ru-RU"/>
        </w:rPr>
        <w:t xml:space="preserve"> </w:t>
      </w:r>
      <w:r w:rsidRPr="00F533F2">
        <w:rPr>
          <w:lang w:val="en-US"/>
        </w:rPr>
        <w:t>GRRF</w:t>
      </w:r>
      <w:r w:rsidRPr="00990855">
        <w:rPr>
          <w:lang w:val="ru-RU"/>
        </w:rPr>
        <w:t>-86-11</w:t>
      </w:r>
    </w:p>
    <w:p w:rsidR="00177D4A" w:rsidRPr="00990855" w:rsidRDefault="00177D4A" w:rsidP="00177D4A">
      <w:pPr>
        <w:pStyle w:val="SingleTxtG"/>
        <w:rPr>
          <w:lang w:val="ru-RU"/>
        </w:rPr>
      </w:pPr>
      <w:r w:rsidRPr="00990855">
        <w:rPr>
          <w:lang w:val="ru-RU"/>
        </w:rPr>
        <w:t>21.</w:t>
      </w:r>
      <w:r w:rsidRPr="00990855">
        <w:rPr>
          <w:lang w:val="ru-RU"/>
        </w:rPr>
        <w:tab/>
      </w:r>
      <w:r>
        <w:rPr>
          <w:lang w:val="ru-RU"/>
        </w:rPr>
        <w:t>Эксперт от Италии снял с рассмотрения документы</w:t>
      </w:r>
      <w:r w:rsidRPr="00990855">
        <w:rPr>
          <w:lang w:val="ru-RU"/>
        </w:rPr>
        <w:t xml:space="preserve"> </w:t>
      </w:r>
      <w:r w:rsidRPr="00F533F2">
        <w:rPr>
          <w:lang w:val="en-US"/>
        </w:rPr>
        <w:t>GRRF</w:t>
      </w:r>
      <w:r w:rsidRPr="00990855">
        <w:rPr>
          <w:lang w:val="ru-RU"/>
        </w:rPr>
        <w:t xml:space="preserve">-86-10 </w:t>
      </w:r>
      <w:r>
        <w:rPr>
          <w:lang w:val="ru-RU"/>
        </w:rPr>
        <w:t>и</w:t>
      </w:r>
      <w:r w:rsidRPr="00990855">
        <w:rPr>
          <w:lang w:val="ru-RU"/>
        </w:rPr>
        <w:t xml:space="preserve"> </w:t>
      </w:r>
      <w:r w:rsidRPr="00F533F2">
        <w:rPr>
          <w:lang w:val="en-US"/>
        </w:rPr>
        <w:t>GRRF</w:t>
      </w:r>
      <w:r w:rsidRPr="00990855">
        <w:rPr>
          <w:lang w:val="ru-RU"/>
        </w:rPr>
        <w:t>-86-11.</w:t>
      </w:r>
    </w:p>
    <w:p w:rsidR="00177D4A" w:rsidRPr="006E6126" w:rsidRDefault="00177D4A" w:rsidP="00177D4A">
      <w:pPr>
        <w:pStyle w:val="H1G"/>
        <w:rPr>
          <w:lang w:val="ru-RU"/>
        </w:rPr>
      </w:pPr>
      <w:r w:rsidRPr="00990855">
        <w:rPr>
          <w:lang w:val="ru-RU"/>
        </w:rPr>
        <w:tab/>
      </w:r>
      <w:bookmarkStart w:id="45" w:name="_Toc360525472"/>
      <w:bookmarkStart w:id="46" w:name="_Toc360526261"/>
      <w:bookmarkStart w:id="47" w:name="_Toc360526857"/>
      <w:bookmarkStart w:id="48" w:name="_Toc400974160"/>
      <w:r w:rsidRPr="00400033">
        <w:t>B</w:t>
      </w:r>
      <w:r w:rsidRPr="006E6126">
        <w:rPr>
          <w:lang w:val="ru-RU"/>
        </w:rPr>
        <w:t>.</w:t>
      </w:r>
      <w:r w:rsidRPr="006E6126">
        <w:rPr>
          <w:lang w:val="ru-RU"/>
        </w:rPr>
        <w:tab/>
      </w:r>
      <w:bookmarkEnd w:id="45"/>
      <w:bookmarkEnd w:id="46"/>
      <w:bookmarkEnd w:id="47"/>
      <w:bookmarkEnd w:id="48"/>
      <w:r w:rsidRPr="006E6126">
        <w:rPr>
          <w:lang w:val="ru-RU"/>
        </w:rPr>
        <w:t>Правила №</w:t>
      </w:r>
      <w:r>
        <w:rPr>
          <w:lang w:val="ru-RU"/>
        </w:rPr>
        <w:t xml:space="preserve"> </w:t>
      </w:r>
      <w:r w:rsidRPr="006E6126">
        <w:rPr>
          <w:lang w:val="ru-RU"/>
        </w:rPr>
        <w:t>78</w:t>
      </w:r>
    </w:p>
    <w:p w:rsidR="00177D4A" w:rsidRPr="00D36CAC" w:rsidRDefault="00177D4A" w:rsidP="00177D4A">
      <w:pPr>
        <w:spacing w:after="120"/>
        <w:ind w:left="2835" w:right="1134" w:hanging="1701"/>
        <w:jc w:val="both"/>
        <w:rPr>
          <w:szCs w:val="20"/>
        </w:rPr>
      </w:pPr>
      <w:r w:rsidRPr="00D36CAC">
        <w:rPr>
          <w:i/>
        </w:rPr>
        <w:t>Документация:</w:t>
      </w:r>
      <w:r w:rsidRPr="00D36CAC">
        <w:rPr>
          <w:i/>
        </w:rPr>
        <w:tab/>
      </w:r>
      <w:r w:rsidRPr="00D36CAC">
        <w:t>(</w:t>
      </w:r>
      <w:r w:rsidRPr="00D36CAC">
        <w:rPr>
          <w:lang w:val="fr-CH"/>
        </w:rPr>
        <w:t>ECE</w:t>
      </w:r>
      <w:r w:rsidRPr="00D36CAC">
        <w:t>/</w:t>
      </w:r>
      <w:r w:rsidRPr="00D36CAC">
        <w:rPr>
          <w:lang w:val="fr-CH"/>
        </w:rPr>
        <w:t>TRANS</w:t>
      </w:r>
      <w:r w:rsidRPr="00D36CAC">
        <w:t>/</w:t>
      </w:r>
      <w:r w:rsidRPr="00D36CAC">
        <w:rPr>
          <w:lang w:val="fr-CH"/>
        </w:rPr>
        <w:t>WP</w:t>
      </w:r>
      <w:r w:rsidRPr="00D36CAC">
        <w:t>.29/</w:t>
      </w:r>
      <w:r w:rsidRPr="00D36CAC">
        <w:rPr>
          <w:lang w:val="fr-CH"/>
        </w:rPr>
        <w:t>GRRF</w:t>
      </w:r>
      <w:r w:rsidRPr="00D36CAC">
        <w:t>/2017/14)</w:t>
      </w:r>
      <w:r w:rsidRPr="00D36CAC">
        <w:br/>
      </w:r>
      <w:r>
        <w:t>н</w:t>
      </w:r>
      <w:r w:rsidRPr="00D36CAC">
        <w:t xml:space="preserve">еофициальный документ </w:t>
      </w:r>
      <w:r w:rsidRPr="00D36CAC">
        <w:rPr>
          <w:lang w:val="fr-CH"/>
        </w:rPr>
        <w:t>GRRF</w:t>
      </w:r>
      <w:r w:rsidRPr="00D36CAC">
        <w:t>-86-35</w:t>
      </w:r>
    </w:p>
    <w:p w:rsidR="00177D4A" w:rsidRPr="00B6363B" w:rsidRDefault="00177D4A" w:rsidP="00177D4A">
      <w:pPr>
        <w:pStyle w:val="SingleTxtG"/>
        <w:rPr>
          <w:lang w:val="ru-RU"/>
        </w:rPr>
      </w:pPr>
      <w:r w:rsidRPr="001D60AC">
        <w:rPr>
          <w:lang w:val="ru-RU"/>
        </w:rPr>
        <w:t>22.</w:t>
      </w:r>
      <w:r w:rsidRPr="001D60AC">
        <w:rPr>
          <w:lang w:val="ru-RU"/>
        </w:rPr>
        <w:tab/>
        <w:t xml:space="preserve">Эксперт от МАЗМ внес на рассмотрение документ </w:t>
      </w:r>
      <w:r w:rsidRPr="00F533F2">
        <w:rPr>
          <w:lang w:val="en-US"/>
        </w:rPr>
        <w:t>GRRF</w:t>
      </w:r>
      <w:r w:rsidRPr="001D60AC">
        <w:rPr>
          <w:lang w:val="ru-RU"/>
        </w:rPr>
        <w:t>-86-35</w:t>
      </w:r>
      <w:r>
        <w:rPr>
          <w:lang w:val="ru-RU"/>
        </w:rPr>
        <w:t xml:space="preserve">, содержащий положения, допускающие дополнительные условия </w:t>
      </w:r>
      <w:r w:rsidRPr="001D60AC">
        <w:rPr>
          <w:lang w:val="ru-RU"/>
        </w:rPr>
        <w:t>активации стоп-сигналов.</w:t>
      </w:r>
      <w:r>
        <w:rPr>
          <w:lang w:val="ru-RU"/>
        </w:rPr>
        <w:t xml:space="preserve"> </w:t>
      </w:r>
      <w:r w:rsidRPr="00B6363B">
        <w:rPr>
          <w:lang w:val="ru-RU"/>
        </w:rPr>
        <w:t>По</w:t>
      </w:r>
      <w:r w:rsidR="00292A1C">
        <w:rPr>
          <w:lang w:val="ru-RU"/>
        </w:rPr>
        <w:t> </w:t>
      </w:r>
      <w:r w:rsidRPr="00B6363B">
        <w:rPr>
          <w:lang w:val="ru-RU"/>
        </w:rPr>
        <w:t xml:space="preserve">этому предложению были высказаны ряд замечаний. </w:t>
      </w:r>
      <w:r w:rsidRPr="00F533F2">
        <w:t>GRRF</w:t>
      </w:r>
      <w:r>
        <w:rPr>
          <w:lang w:val="ru-RU"/>
        </w:rPr>
        <w:t xml:space="preserve"> отметила, что некоторые из условий касаются рекуперативного торможения, и, следовательно, рекомендовала изучить соответствующие положения Правил № 13 ООН и </w:t>
      </w:r>
      <w:r w:rsidR="00292A1C">
        <w:rPr>
          <w:lang w:val="ru-RU"/>
        </w:rPr>
        <w:br/>
      </w:r>
      <w:r>
        <w:rPr>
          <w:lang w:val="ru-RU"/>
        </w:rPr>
        <w:t xml:space="preserve">Правил № 13-Н ООН об эффективности рекуперативного торможения и дополнить предложение о внесении поправок в Правила № 78 ООН соответствующим положением, а не просто требованиями об активации стоп-сигналов. </w:t>
      </w:r>
      <w:r w:rsidRPr="00F533F2">
        <w:t>GRRF</w:t>
      </w:r>
      <w:r w:rsidRPr="00D1549B">
        <w:rPr>
          <w:lang w:val="ru-RU"/>
        </w:rPr>
        <w:t xml:space="preserve"> </w:t>
      </w:r>
      <w:r>
        <w:rPr>
          <w:lang w:val="ru-RU"/>
        </w:rPr>
        <w:t>отметила</w:t>
      </w:r>
      <w:r w:rsidRPr="00D1549B">
        <w:rPr>
          <w:lang w:val="ru-RU"/>
        </w:rPr>
        <w:t xml:space="preserve">, </w:t>
      </w:r>
      <w:r>
        <w:rPr>
          <w:lang w:val="ru-RU"/>
        </w:rPr>
        <w:t>что</w:t>
      </w:r>
      <w:r w:rsidRPr="00D1549B">
        <w:rPr>
          <w:lang w:val="ru-RU"/>
        </w:rPr>
        <w:t xml:space="preserve">, </w:t>
      </w:r>
      <w:r>
        <w:rPr>
          <w:lang w:val="ru-RU"/>
        </w:rPr>
        <w:t>возможно</w:t>
      </w:r>
      <w:r w:rsidRPr="00D1549B">
        <w:rPr>
          <w:lang w:val="ru-RU"/>
        </w:rPr>
        <w:t xml:space="preserve">, </w:t>
      </w:r>
      <w:r>
        <w:rPr>
          <w:lang w:val="ru-RU"/>
        </w:rPr>
        <w:t>потребуется</w:t>
      </w:r>
      <w:r w:rsidRPr="00D1549B">
        <w:rPr>
          <w:lang w:val="ru-RU"/>
        </w:rPr>
        <w:t xml:space="preserve"> </w:t>
      </w:r>
      <w:r>
        <w:rPr>
          <w:lang w:val="ru-RU"/>
        </w:rPr>
        <w:t xml:space="preserve">уточнить необходимость использования слова </w:t>
      </w:r>
      <w:r w:rsidR="00292A1C">
        <w:rPr>
          <w:lang w:val="ru-RU"/>
        </w:rPr>
        <w:t>«</w:t>
      </w:r>
      <w:r>
        <w:rPr>
          <w:lang w:val="ru-RU"/>
        </w:rPr>
        <w:t>мгновенный</w:t>
      </w:r>
      <w:r w:rsidR="00292A1C">
        <w:rPr>
          <w:lang w:val="ru-RU"/>
        </w:rPr>
        <w:t>»</w:t>
      </w:r>
      <w:r w:rsidRPr="00D1549B">
        <w:rPr>
          <w:lang w:val="ru-RU"/>
        </w:rPr>
        <w:t xml:space="preserve"> </w:t>
      </w:r>
      <w:r>
        <w:rPr>
          <w:lang w:val="ru-RU"/>
        </w:rPr>
        <w:t>в пункте</w:t>
      </w:r>
      <w:r w:rsidRPr="00D1549B">
        <w:rPr>
          <w:lang w:val="ru-RU"/>
        </w:rPr>
        <w:t xml:space="preserve"> 5.1.16. Эксперт от МАЗМ согласился внести пересмотренное предложение к сессии </w:t>
      </w:r>
      <w:r>
        <w:t>GRRF</w:t>
      </w:r>
      <w:r w:rsidRPr="00D1549B">
        <w:rPr>
          <w:lang w:val="ru-RU"/>
        </w:rPr>
        <w:t xml:space="preserve"> в </w:t>
      </w:r>
      <w:r>
        <w:rPr>
          <w:lang w:val="ru-RU"/>
        </w:rPr>
        <w:t>сентябре</w:t>
      </w:r>
      <w:r w:rsidRPr="00D1549B">
        <w:rPr>
          <w:lang w:val="ru-RU"/>
        </w:rPr>
        <w:t xml:space="preserve"> 2018 года. </w:t>
      </w:r>
    </w:p>
    <w:p w:rsidR="00177D4A" w:rsidRPr="001A1C5B" w:rsidRDefault="00177D4A" w:rsidP="00177D4A">
      <w:pPr>
        <w:pStyle w:val="HChG"/>
        <w:rPr>
          <w:lang w:val="ru-RU"/>
        </w:rPr>
      </w:pPr>
      <w:r w:rsidRPr="00B6363B">
        <w:rPr>
          <w:lang w:val="ru-RU"/>
        </w:rPr>
        <w:tab/>
      </w:r>
      <w:bookmarkStart w:id="49" w:name="_Toc360526873"/>
      <w:bookmarkStart w:id="50" w:name="_Toc400974161"/>
      <w:r w:rsidRPr="00F533F2">
        <w:t>VII</w:t>
      </w:r>
      <w:r w:rsidRPr="001A1C5B">
        <w:rPr>
          <w:lang w:val="ru-RU"/>
        </w:rPr>
        <w:t>.</w:t>
      </w:r>
      <w:r w:rsidRPr="001A1C5B">
        <w:rPr>
          <w:lang w:val="ru-RU"/>
        </w:rPr>
        <w:tab/>
      </w:r>
      <w:bookmarkEnd w:id="49"/>
      <w:r w:rsidRPr="00990855">
        <w:rPr>
          <w:lang w:val="ru-RU"/>
        </w:rPr>
        <w:t>Правила №</w:t>
      </w:r>
      <w:r>
        <w:rPr>
          <w:lang w:val="ru-RU"/>
        </w:rPr>
        <w:t xml:space="preserve"> </w:t>
      </w:r>
      <w:r w:rsidRPr="001A1C5B">
        <w:rPr>
          <w:lang w:val="ru-RU"/>
        </w:rPr>
        <w:t>90 (пункт 6</w:t>
      </w:r>
      <w:r>
        <w:rPr>
          <w:lang w:val="ru-RU"/>
        </w:rPr>
        <w:t xml:space="preserve"> </w:t>
      </w:r>
      <w:r w:rsidRPr="001A1C5B">
        <w:rPr>
          <w:lang w:val="ru-RU"/>
        </w:rPr>
        <w:t>повестки дня)</w:t>
      </w:r>
      <w:bookmarkEnd w:id="50"/>
    </w:p>
    <w:p w:rsidR="00177D4A" w:rsidRPr="00D36CAC" w:rsidRDefault="00177D4A" w:rsidP="00177D4A">
      <w:pPr>
        <w:spacing w:after="120"/>
        <w:ind w:left="2835" w:right="1134" w:hanging="1701"/>
        <w:rPr>
          <w:szCs w:val="20"/>
        </w:rPr>
      </w:pPr>
      <w:r w:rsidRPr="00D36CAC">
        <w:rPr>
          <w:i/>
          <w:szCs w:val="20"/>
        </w:rPr>
        <w:t>Документация</w:t>
      </w:r>
      <w:r w:rsidRPr="00D36CAC">
        <w:rPr>
          <w:szCs w:val="20"/>
        </w:rPr>
        <w:t>:</w:t>
      </w:r>
      <w:r w:rsidRPr="00D36CAC">
        <w:rPr>
          <w:szCs w:val="20"/>
        </w:rPr>
        <w:tab/>
      </w:r>
      <w:r>
        <w:rPr>
          <w:szCs w:val="20"/>
        </w:rPr>
        <w:t>н</w:t>
      </w:r>
      <w:r w:rsidRPr="00D36CAC">
        <w:rPr>
          <w:szCs w:val="20"/>
        </w:rPr>
        <w:t>еофициальные документы</w:t>
      </w:r>
      <w:r>
        <w:rPr>
          <w:szCs w:val="20"/>
        </w:rPr>
        <w:t xml:space="preserve"> </w:t>
      </w:r>
      <w:r w:rsidRPr="00F533F2">
        <w:rPr>
          <w:szCs w:val="20"/>
          <w:lang w:val="en-US"/>
        </w:rPr>
        <w:t>GRRF</w:t>
      </w:r>
      <w:r w:rsidRPr="00D36CAC">
        <w:rPr>
          <w:szCs w:val="20"/>
        </w:rPr>
        <w:t xml:space="preserve">-86-39, </w:t>
      </w:r>
      <w:r w:rsidRPr="00F533F2">
        <w:rPr>
          <w:szCs w:val="20"/>
          <w:lang w:val="en-US"/>
        </w:rPr>
        <w:t>GRRF</w:t>
      </w:r>
      <w:r w:rsidRPr="00D36CAC">
        <w:rPr>
          <w:szCs w:val="20"/>
        </w:rPr>
        <w:t xml:space="preserve">-86-40, </w:t>
      </w:r>
      <w:r w:rsidR="00292A1C">
        <w:rPr>
          <w:szCs w:val="20"/>
        </w:rPr>
        <w:br/>
      </w:r>
      <w:r w:rsidRPr="00F533F2">
        <w:rPr>
          <w:szCs w:val="20"/>
          <w:lang w:val="en-US"/>
        </w:rPr>
        <w:t>GRRF</w:t>
      </w:r>
      <w:r w:rsidRPr="00D36CAC">
        <w:rPr>
          <w:szCs w:val="20"/>
        </w:rPr>
        <w:t>-86-40-</w:t>
      </w:r>
      <w:r w:rsidRPr="00F533F2">
        <w:rPr>
          <w:szCs w:val="20"/>
          <w:lang w:val="en-US"/>
        </w:rPr>
        <w:t>Rev</w:t>
      </w:r>
      <w:r w:rsidRPr="00D36CAC">
        <w:rPr>
          <w:szCs w:val="20"/>
        </w:rPr>
        <w:t xml:space="preserve">.1 </w:t>
      </w:r>
      <w:r>
        <w:rPr>
          <w:szCs w:val="20"/>
        </w:rPr>
        <w:t>и</w:t>
      </w:r>
      <w:r w:rsidRPr="00D36CAC">
        <w:rPr>
          <w:szCs w:val="20"/>
        </w:rPr>
        <w:t xml:space="preserve"> </w:t>
      </w:r>
      <w:r w:rsidRPr="00F533F2">
        <w:rPr>
          <w:szCs w:val="20"/>
          <w:lang w:val="en-US"/>
        </w:rPr>
        <w:t>GRRF</w:t>
      </w:r>
      <w:r w:rsidRPr="00D36CAC">
        <w:rPr>
          <w:szCs w:val="20"/>
        </w:rPr>
        <w:t>-86-41</w:t>
      </w:r>
    </w:p>
    <w:p w:rsidR="00177D4A" w:rsidRPr="00D1549B" w:rsidRDefault="00177D4A" w:rsidP="00177D4A">
      <w:pPr>
        <w:pStyle w:val="SingleTxtG"/>
        <w:rPr>
          <w:lang w:val="ru-RU"/>
        </w:rPr>
      </w:pPr>
      <w:r w:rsidRPr="00D1549B">
        <w:rPr>
          <w:lang w:val="ru-RU"/>
        </w:rPr>
        <w:t>23.</w:t>
      </w:r>
      <w:r w:rsidRPr="00D1549B">
        <w:rPr>
          <w:lang w:val="ru-RU"/>
        </w:rPr>
        <w:tab/>
        <w:t>Эксперт от Испани</w:t>
      </w:r>
      <w:r w:rsidR="001E5C77">
        <w:rPr>
          <w:lang w:val="ru-RU"/>
        </w:rPr>
        <w:t>и</w:t>
      </w:r>
      <w:r w:rsidRPr="00D1549B">
        <w:rPr>
          <w:lang w:val="ru-RU"/>
        </w:rPr>
        <w:t xml:space="preserve"> напомнил о цели Специальной группы экспертов по Правилам № 90 ООН и представил доклад о ходе работы этой группы (</w:t>
      </w:r>
      <w:r>
        <w:t>GRRF</w:t>
      </w:r>
      <w:r w:rsidRPr="00D1549B">
        <w:rPr>
          <w:lang w:val="ru-RU"/>
        </w:rPr>
        <w:t>-86-39).</w:t>
      </w:r>
    </w:p>
    <w:p w:rsidR="00177D4A" w:rsidRPr="00776ACD" w:rsidRDefault="00177D4A" w:rsidP="00177D4A">
      <w:pPr>
        <w:pStyle w:val="SingleTxtG"/>
        <w:rPr>
          <w:lang w:val="ru-RU"/>
        </w:rPr>
      </w:pPr>
      <w:r w:rsidRPr="00776ACD">
        <w:rPr>
          <w:lang w:val="ru-RU"/>
        </w:rPr>
        <w:t>24.</w:t>
      </w:r>
      <w:r w:rsidRPr="00776ACD">
        <w:rPr>
          <w:lang w:val="ru-RU"/>
        </w:rPr>
        <w:tab/>
        <w:t xml:space="preserve">Эксперт отметил, что Правила № 90 ООН не </w:t>
      </w:r>
      <w:r>
        <w:rPr>
          <w:lang w:val="ru-RU"/>
        </w:rPr>
        <w:t>согласованы</w:t>
      </w:r>
      <w:r w:rsidRPr="00776ACD">
        <w:rPr>
          <w:lang w:val="ru-RU"/>
        </w:rPr>
        <w:t xml:space="preserve"> с соответствующими положениями Правил № 78 ООН</w:t>
      </w:r>
      <w:r>
        <w:rPr>
          <w:lang w:val="ru-RU"/>
        </w:rPr>
        <w:t xml:space="preserve">, </w:t>
      </w:r>
      <w:r w:rsidRPr="00776ACD">
        <w:rPr>
          <w:lang w:val="ru-RU"/>
        </w:rPr>
        <w:t>и предлож</w:t>
      </w:r>
      <w:r>
        <w:rPr>
          <w:lang w:val="ru-RU"/>
        </w:rPr>
        <w:t xml:space="preserve">ил внести поправки в приложение </w:t>
      </w:r>
      <w:r w:rsidRPr="00776ACD">
        <w:rPr>
          <w:lang w:val="ru-RU"/>
        </w:rPr>
        <w:t>7 (</w:t>
      </w:r>
      <w:r>
        <w:t>GRRF</w:t>
      </w:r>
      <w:r w:rsidRPr="00776ACD">
        <w:rPr>
          <w:lang w:val="ru-RU"/>
        </w:rPr>
        <w:t>-86-41)</w:t>
      </w:r>
      <w:r>
        <w:rPr>
          <w:lang w:val="ru-RU"/>
        </w:rPr>
        <w:t>.</w:t>
      </w:r>
      <w:r w:rsidRPr="00776ACD">
        <w:rPr>
          <w:lang w:val="ru-RU"/>
        </w:rPr>
        <w:t xml:space="preserve"> </w:t>
      </w:r>
      <w:r w:rsidRPr="00F533F2">
        <w:t>GRRF</w:t>
      </w:r>
      <w:r w:rsidRPr="00776ACD">
        <w:rPr>
          <w:lang w:val="ru-RU"/>
        </w:rPr>
        <w:t xml:space="preserve"> </w:t>
      </w:r>
      <w:r>
        <w:rPr>
          <w:lang w:val="ru-RU"/>
        </w:rPr>
        <w:t>поручила</w:t>
      </w:r>
      <w:r w:rsidRPr="00776ACD">
        <w:rPr>
          <w:lang w:val="ru-RU"/>
        </w:rPr>
        <w:t xml:space="preserve"> </w:t>
      </w:r>
      <w:r>
        <w:rPr>
          <w:lang w:val="ru-RU"/>
        </w:rPr>
        <w:t>секретариату</w:t>
      </w:r>
      <w:r w:rsidRPr="00776ACD">
        <w:rPr>
          <w:lang w:val="ru-RU"/>
        </w:rPr>
        <w:t xml:space="preserve"> </w:t>
      </w:r>
      <w:r>
        <w:rPr>
          <w:lang w:val="ru-RU"/>
        </w:rPr>
        <w:t>сохранить</w:t>
      </w:r>
      <w:r w:rsidRPr="00776ACD">
        <w:rPr>
          <w:lang w:val="ru-RU"/>
        </w:rPr>
        <w:t xml:space="preserve"> этот документ в повестке дня </w:t>
      </w:r>
      <w:r>
        <w:rPr>
          <w:lang w:val="ru-RU"/>
        </w:rPr>
        <w:t>ее</w:t>
      </w:r>
      <w:r w:rsidRPr="00776ACD">
        <w:rPr>
          <w:lang w:val="ru-RU"/>
        </w:rPr>
        <w:t xml:space="preserve"> сессии, которая состоится в сентябре 201</w:t>
      </w:r>
      <w:r>
        <w:rPr>
          <w:lang w:val="ru-RU"/>
        </w:rPr>
        <w:t>8</w:t>
      </w:r>
      <w:r w:rsidRPr="00776ACD">
        <w:rPr>
          <w:lang w:val="ru-RU"/>
        </w:rPr>
        <w:t xml:space="preserve"> года. </w:t>
      </w:r>
    </w:p>
    <w:p w:rsidR="00177D4A" w:rsidRPr="00DE4B71" w:rsidRDefault="00177D4A" w:rsidP="00177D4A">
      <w:pPr>
        <w:pStyle w:val="SingleTxtG"/>
        <w:rPr>
          <w:lang w:val="ru-RU"/>
        </w:rPr>
      </w:pPr>
      <w:r w:rsidRPr="00DE4B71">
        <w:rPr>
          <w:lang w:val="ru-RU"/>
        </w:rPr>
        <w:t>25.</w:t>
      </w:r>
      <w:r w:rsidRPr="00DE4B71">
        <w:rPr>
          <w:lang w:val="ru-RU"/>
        </w:rPr>
        <w:tab/>
        <w:t xml:space="preserve">Эксперт от КСАОД представил документ </w:t>
      </w:r>
      <w:r>
        <w:t>GRRF</w:t>
      </w:r>
      <w:r w:rsidRPr="00DE4B71">
        <w:rPr>
          <w:lang w:val="ru-RU"/>
        </w:rPr>
        <w:t>-86-40</w:t>
      </w:r>
      <w:r>
        <w:rPr>
          <w:lang w:val="ru-RU"/>
        </w:rPr>
        <w:t xml:space="preserve"> с </w:t>
      </w:r>
      <w:r w:rsidRPr="00DE4B71">
        <w:rPr>
          <w:lang w:val="ru-RU"/>
        </w:rPr>
        <w:t>предложение</w:t>
      </w:r>
      <w:r>
        <w:rPr>
          <w:lang w:val="ru-RU"/>
        </w:rPr>
        <w:t>м</w:t>
      </w:r>
      <w:r w:rsidRPr="00DE4B71">
        <w:rPr>
          <w:lang w:val="ru-RU"/>
        </w:rPr>
        <w:t xml:space="preserve"> о внесении поправок</w:t>
      </w:r>
      <w:r>
        <w:rPr>
          <w:lang w:val="ru-RU"/>
        </w:rPr>
        <w:t xml:space="preserve"> в документ </w:t>
      </w:r>
      <w:r>
        <w:t>ECE</w:t>
      </w:r>
      <w:r w:rsidRPr="00DE4B71">
        <w:rPr>
          <w:lang w:val="ru-RU"/>
        </w:rPr>
        <w:t>/</w:t>
      </w:r>
      <w:r>
        <w:t>TRANS</w:t>
      </w:r>
      <w:r w:rsidRPr="00DE4B71">
        <w:rPr>
          <w:lang w:val="ru-RU"/>
        </w:rPr>
        <w:t>/</w:t>
      </w:r>
      <w:r>
        <w:t>WP</w:t>
      </w:r>
      <w:r w:rsidRPr="00DE4B71">
        <w:rPr>
          <w:lang w:val="ru-RU"/>
        </w:rPr>
        <w:t>.29/2016/58</w:t>
      </w:r>
      <w:r>
        <w:rPr>
          <w:lang w:val="ru-RU"/>
        </w:rPr>
        <w:t>, который был подготовлен на основе</w:t>
      </w:r>
      <w:r w:rsidRPr="00DE4B71">
        <w:rPr>
          <w:lang w:val="ru-RU"/>
        </w:rPr>
        <w:t xml:space="preserve"> трех документов</w:t>
      </w:r>
      <w:r>
        <w:rPr>
          <w:lang w:val="ru-RU"/>
        </w:rPr>
        <w:t xml:space="preserve"> с п</w:t>
      </w:r>
      <w:r w:rsidRPr="00DE4B71">
        <w:rPr>
          <w:lang w:val="ru-RU"/>
        </w:rPr>
        <w:t>ротиворечащи</w:t>
      </w:r>
      <w:r>
        <w:rPr>
          <w:lang w:val="ru-RU"/>
        </w:rPr>
        <w:t>ми</w:t>
      </w:r>
      <w:r w:rsidRPr="00DE4B71">
        <w:rPr>
          <w:lang w:val="ru-RU"/>
        </w:rPr>
        <w:t xml:space="preserve"> друг другу положени</w:t>
      </w:r>
      <w:r>
        <w:rPr>
          <w:lang w:val="ru-RU"/>
        </w:rPr>
        <w:t>ями.</w:t>
      </w:r>
      <w:r w:rsidRPr="00DE4B71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DE4B71">
        <w:rPr>
          <w:lang w:val="ru-RU"/>
        </w:rPr>
        <w:t xml:space="preserve"> </w:t>
      </w:r>
      <w:r>
        <w:rPr>
          <w:lang w:val="ru-RU"/>
        </w:rPr>
        <w:t>сообщил</w:t>
      </w:r>
      <w:r w:rsidRPr="00DE4B71">
        <w:rPr>
          <w:lang w:val="ru-RU"/>
        </w:rPr>
        <w:t xml:space="preserve"> </w:t>
      </w:r>
      <w:r w:rsidRPr="00F533F2">
        <w:t>GRRF</w:t>
      </w:r>
      <w:r>
        <w:rPr>
          <w:lang w:val="ru-RU"/>
        </w:rPr>
        <w:t xml:space="preserve">, что документ </w:t>
      </w:r>
      <w:r w:rsidRPr="00F533F2">
        <w:t>ECE</w:t>
      </w:r>
      <w:r w:rsidRPr="00DE4B71">
        <w:rPr>
          <w:lang w:val="ru-RU"/>
        </w:rPr>
        <w:t>/</w:t>
      </w:r>
      <w:r w:rsidRPr="00F533F2">
        <w:t>TRANS</w:t>
      </w:r>
      <w:r w:rsidRPr="00DE4B71">
        <w:rPr>
          <w:lang w:val="ru-RU"/>
        </w:rPr>
        <w:t>/</w:t>
      </w:r>
      <w:r w:rsidRPr="00F533F2">
        <w:t>WP</w:t>
      </w:r>
      <w:r w:rsidRPr="00DE4B71">
        <w:rPr>
          <w:lang w:val="ru-RU"/>
        </w:rPr>
        <w:t xml:space="preserve">.29/2016/58 </w:t>
      </w:r>
      <w:r>
        <w:rPr>
          <w:lang w:val="ru-RU"/>
        </w:rPr>
        <w:t xml:space="preserve">был принят </w:t>
      </w:r>
      <w:r w:rsidRPr="00F533F2">
        <w:t>AC</w:t>
      </w:r>
      <w:r w:rsidRPr="00DE4B71">
        <w:rPr>
          <w:lang w:val="ru-RU"/>
        </w:rPr>
        <w:t xml:space="preserve">.1 </w:t>
      </w:r>
      <w:r>
        <w:rPr>
          <w:lang w:val="ru-RU"/>
        </w:rPr>
        <w:t>в качестве дополнения</w:t>
      </w:r>
      <w:r w:rsidRPr="00DE4B71">
        <w:rPr>
          <w:lang w:val="ru-RU"/>
        </w:rPr>
        <w:t xml:space="preserve"> 3 </w:t>
      </w:r>
      <w:r>
        <w:rPr>
          <w:lang w:val="ru-RU"/>
        </w:rPr>
        <w:t xml:space="preserve">к Правилам № </w:t>
      </w:r>
      <w:r w:rsidRPr="00DE4B71">
        <w:rPr>
          <w:lang w:val="ru-RU"/>
        </w:rPr>
        <w:t>90</w:t>
      </w:r>
      <w:r>
        <w:rPr>
          <w:lang w:val="ru-RU"/>
        </w:rPr>
        <w:t xml:space="preserve"> ООН и что предлагаемы</w:t>
      </w:r>
      <w:r w:rsidR="001E5C77">
        <w:rPr>
          <w:lang w:val="ru-RU"/>
        </w:rPr>
        <w:t>е</w:t>
      </w:r>
      <w:r>
        <w:rPr>
          <w:lang w:val="ru-RU"/>
        </w:rPr>
        <w:t xml:space="preserve"> поправки не могут быть приняты в том виде, в каком они составлены</w:t>
      </w:r>
      <w:r w:rsidRPr="00DE4B71">
        <w:rPr>
          <w:lang w:val="ru-RU"/>
        </w:rPr>
        <w:t xml:space="preserve">. </w:t>
      </w:r>
      <w:r>
        <w:rPr>
          <w:lang w:val="ru-RU"/>
        </w:rPr>
        <w:t xml:space="preserve">Секретариат согласился подготовить пересмотренный вариант </w:t>
      </w:r>
      <w:r w:rsidRPr="00DE4B71">
        <w:rPr>
          <w:lang w:val="ru-RU"/>
        </w:rPr>
        <w:t>(</w:t>
      </w:r>
      <w:r w:rsidRPr="00F533F2">
        <w:t>GRRF</w:t>
      </w:r>
      <w:r w:rsidRPr="00DE4B71">
        <w:rPr>
          <w:lang w:val="ru-RU"/>
        </w:rPr>
        <w:t>-86-40-</w:t>
      </w:r>
      <w:r w:rsidRPr="00F533F2">
        <w:t>Rev</w:t>
      </w:r>
      <w:r w:rsidRPr="00DE4B71">
        <w:rPr>
          <w:lang w:val="ru-RU"/>
        </w:rPr>
        <w:t>.1)</w:t>
      </w:r>
      <w:r>
        <w:rPr>
          <w:lang w:val="ru-RU"/>
        </w:rPr>
        <w:t xml:space="preserve">, который мог бы быть принят </w:t>
      </w:r>
      <w:r w:rsidRPr="00F533F2">
        <w:t>AC</w:t>
      </w:r>
      <w:r w:rsidRPr="00DE4B71">
        <w:rPr>
          <w:lang w:val="ru-RU"/>
        </w:rPr>
        <w:t xml:space="preserve">.1 </w:t>
      </w:r>
      <w:r>
        <w:rPr>
          <w:lang w:val="ru-RU"/>
        </w:rPr>
        <w:t>в качестве дополнения 4.</w:t>
      </w:r>
    </w:p>
    <w:p w:rsidR="00177D4A" w:rsidRPr="001A1C5B" w:rsidRDefault="00177D4A" w:rsidP="00177D4A">
      <w:pPr>
        <w:pStyle w:val="HChG"/>
        <w:keepLines w:val="0"/>
        <w:rPr>
          <w:spacing w:val="-2"/>
          <w:lang w:val="ru-RU"/>
        </w:rPr>
      </w:pPr>
      <w:r w:rsidRPr="00DE4B71">
        <w:rPr>
          <w:spacing w:val="-2"/>
          <w:lang w:val="ru-RU"/>
        </w:rPr>
        <w:tab/>
      </w:r>
      <w:bookmarkStart w:id="51" w:name="_Toc360526875"/>
      <w:bookmarkStart w:id="52" w:name="_Toc400974162"/>
      <w:r w:rsidRPr="00F533F2">
        <w:rPr>
          <w:spacing w:val="-2"/>
        </w:rPr>
        <w:t>VIII</w:t>
      </w:r>
      <w:r w:rsidRPr="001A1C5B">
        <w:rPr>
          <w:spacing w:val="-2"/>
          <w:lang w:val="ru-RU"/>
        </w:rPr>
        <w:t>.</w:t>
      </w:r>
      <w:r w:rsidRPr="001A1C5B">
        <w:rPr>
          <w:spacing w:val="-2"/>
          <w:lang w:val="ru-RU"/>
        </w:rPr>
        <w:tab/>
      </w:r>
      <w:bookmarkEnd w:id="51"/>
      <w:r w:rsidRPr="00990855">
        <w:rPr>
          <w:lang w:val="ru-RU"/>
        </w:rPr>
        <w:t>Шины</w:t>
      </w:r>
      <w:r w:rsidRPr="001A1C5B">
        <w:rPr>
          <w:lang w:val="ru-RU"/>
        </w:rPr>
        <w:t xml:space="preserve"> (пункт 7</w:t>
      </w:r>
      <w:r>
        <w:rPr>
          <w:lang w:val="ru-RU"/>
        </w:rPr>
        <w:t xml:space="preserve"> </w:t>
      </w:r>
      <w:r w:rsidRPr="001A1C5B">
        <w:rPr>
          <w:lang w:val="ru-RU"/>
        </w:rPr>
        <w:t>повестки дня)</w:t>
      </w:r>
      <w:bookmarkEnd w:id="52"/>
    </w:p>
    <w:p w:rsidR="00177D4A" w:rsidRPr="00990855" w:rsidRDefault="00177D4A" w:rsidP="00177D4A">
      <w:pPr>
        <w:pStyle w:val="H1G"/>
        <w:rPr>
          <w:lang w:val="ru-RU"/>
        </w:rPr>
      </w:pPr>
      <w:bookmarkStart w:id="53" w:name="_Toc400974163"/>
      <w:r w:rsidRPr="001A1C5B">
        <w:rPr>
          <w:lang w:val="ru-RU"/>
        </w:rPr>
        <w:tab/>
      </w:r>
      <w:r w:rsidRPr="00F533F2">
        <w:t>A</w:t>
      </w:r>
      <w:r w:rsidRPr="00990855">
        <w:rPr>
          <w:lang w:val="ru-RU"/>
        </w:rPr>
        <w:t>.</w:t>
      </w:r>
      <w:r w:rsidRPr="00990855">
        <w:rPr>
          <w:lang w:val="ru-RU"/>
        </w:rPr>
        <w:tab/>
      </w:r>
      <w:bookmarkEnd w:id="53"/>
      <w:r w:rsidRPr="00990855">
        <w:rPr>
          <w:lang w:val="ru-RU"/>
        </w:rPr>
        <w:t>Глобальные технические правила № 16</w:t>
      </w:r>
    </w:p>
    <w:p w:rsidR="00177D4A" w:rsidRPr="00D36CAC" w:rsidRDefault="00177D4A" w:rsidP="00292A1C">
      <w:pPr>
        <w:spacing w:after="120"/>
        <w:ind w:left="2835" w:right="1134" w:hanging="1701"/>
        <w:rPr>
          <w:szCs w:val="20"/>
        </w:rPr>
      </w:pPr>
      <w:r w:rsidRPr="00D36CAC">
        <w:rPr>
          <w:i/>
          <w:szCs w:val="20"/>
        </w:rPr>
        <w:t>Документация</w:t>
      </w:r>
      <w:r w:rsidRPr="00D36CAC">
        <w:rPr>
          <w:szCs w:val="20"/>
        </w:rPr>
        <w:t>:</w:t>
      </w:r>
      <w:r w:rsidRPr="00D36CAC">
        <w:rPr>
          <w:szCs w:val="20"/>
        </w:rPr>
        <w:tab/>
      </w:r>
      <w:r>
        <w:rPr>
          <w:szCs w:val="20"/>
        </w:rPr>
        <w:t>н</w:t>
      </w:r>
      <w:r w:rsidRPr="00D36CAC">
        <w:rPr>
          <w:szCs w:val="20"/>
        </w:rPr>
        <w:t>еофициальные документы</w:t>
      </w:r>
      <w:r>
        <w:rPr>
          <w:szCs w:val="20"/>
        </w:rPr>
        <w:t xml:space="preserve"> </w:t>
      </w:r>
      <w:r w:rsidRPr="00F533F2">
        <w:rPr>
          <w:szCs w:val="20"/>
          <w:lang w:val="en-US"/>
        </w:rPr>
        <w:t>GRRF</w:t>
      </w:r>
      <w:r w:rsidRPr="00D36CAC">
        <w:rPr>
          <w:szCs w:val="20"/>
        </w:rPr>
        <w:t xml:space="preserve">-86-21, </w:t>
      </w:r>
      <w:r w:rsidRPr="00F533F2">
        <w:rPr>
          <w:szCs w:val="20"/>
          <w:lang w:val="en-US"/>
        </w:rPr>
        <w:t>GRRF</w:t>
      </w:r>
      <w:r w:rsidRPr="00D36CAC">
        <w:rPr>
          <w:szCs w:val="20"/>
        </w:rPr>
        <w:t xml:space="preserve">-86-22, </w:t>
      </w:r>
      <w:r w:rsidR="00292A1C">
        <w:rPr>
          <w:szCs w:val="20"/>
        </w:rPr>
        <w:br/>
      </w:r>
      <w:r w:rsidRPr="00F533F2">
        <w:rPr>
          <w:szCs w:val="20"/>
          <w:lang w:val="en-US"/>
        </w:rPr>
        <w:t>GRRF</w:t>
      </w:r>
      <w:r w:rsidRPr="00D36CAC">
        <w:rPr>
          <w:szCs w:val="20"/>
        </w:rPr>
        <w:t xml:space="preserve">-86-28 </w:t>
      </w:r>
      <w:r>
        <w:rPr>
          <w:szCs w:val="20"/>
        </w:rPr>
        <w:t>и</w:t>
      </w:r>
      <w:r w:rsidRPr="00D36CAC">
        <w:rPr>
          <w:szCs w:val="20"/>
        </w:rPr>
        <w:t xml:space="preserve"> </w:t>
      </w:r>
      <w:r w:rsidRPr="00F533F2">
        <w:rPr>
          <w:szCs w:val="20"/>
          <w:lang w:val="en-US"/>
        </w:rPr>
        <w:t>GRRF</w:t>
      </w:r>
      <w:r w:rsidRPr="00D36CAC">
        <w:rPr>
          <w:szCs w:val="20"/>
        </w:rPr>
        <w:t>-86-29</w:t>
      </w:r>
    </w:p>
    <w:p w:rsidR="00177D4A" w:rsidRPr="00DE4B71" w:rsidRDefault="00177D4A" w:rsidP="00177D4A">
      <w:pPr>
        <w:pStyle w:val="SingleTxtG"/>
        <w:rPr>
          <w:lang w:val="ru-RU"/>
        </w:rPr>
      </w:pPr>
      <w:r w:rsidRPr="00DE4B71">
        <w:rPr>
          <w:lang w:val="ru-RU"/>
        </w:rPr>
        <w:t>26.</w:t>
      </w:r>
      <w:r w:rsidRPr="00DE4B71">
        <w:rPr>
          <w:lang w:val="ru-RU"/>
        </w:rPr>
        <w:tab/>
        <w:t>Эксперт от Российской Федерации, возглавляющий Н</w:t>
      </w:r>
      <w:r>
        <w:rPr>
          <w:lang w:val="ru-RU"/>
        </w:rPr>
        <w:t>Р</w:t>
      </w:r>
      <w:r w:rsidRPr="00DE4B71">
        <w:rPr>
          <w:lang w:val="ru-RU"/>
        </w:rPr>
        <w:t>Г по ГТП, касающимся шин, сообщил (</w:t>
      </w:r>
      <w:r>
        <w:t>GRRF</w:t>
      </w:r>
      <w:r w:rsidRPr="00DE4B71">
        <w:rPr>
          <w:lang w:val="ru-RU"/>
        </w:rPr>
        <w:t>-8</w:t>
      </w:r>
      <w:r>
        <w:rPr>
          <w:lang w:val="ru-RU"/>
        </w:rPr>
        <w:t>6</w:t>
      </w:r>
      <w:r w:rsidRPr="00DE4B71">
        <w:rPr>
          <w:lang w:val="ru-RU"/>
        </w:rPr>
        <w:t>-</w:t>
      </w:r>
      <w:r>
        <w:rPr>
          <w:lang w:val="ru-RU"/>
        </w:rPr>
        <w:t>21</w:t>
      </w:r>
      <w:r w:rsidRPr="00DE4B71">
        <w:rPr>
          <w:lang w:val="ru-RU"/>
        </w:rPr>
        <w:t xml:space="preserve">) о деятельности НРГ по шинам в контексте разработки проекта поправки 2 к ГТП № 16 (шины). </w:t>
      </w:r>
      <w:r>
        <w:rPr>
          <w:lang w:val="ru-RU"/>
        </w:rPr>
        <w:t>Он</w:t>
      </w:r>
      <w:r w:rsidRPr="00DE4B71">
        <w:rPr>
          <w:lang w:val="ru-RU"/>
        </w:rPr>
        <w:t xml:space="preserve"> </w:t>
      </w:r>
      <w:r>
        <w:rPr>
          <w:lang w:val="ru-RU"/>
        </w:rPr>
        <w:t>проинформировал</w:t>
      </w:r>
      <w:r w:rsidRPr="00DE4B71">
        <w:rPr>
          <w:lang w:val="ru-RU"/>
        </w:rPr>
        <w:t xml:space="preserve"> </w:t>
      </w:r>
      <w:r>
        <w:t>GRRF</w:t>
      </w:r>
      <w:r>
        <w:rPr>
          <w:lang w:val="ru-RU"/>
        </w:rPr>
        <w:t xml:space="preserve">, что первый </w:t>
      </w:r>
      <w:r w:rsidRPr="00DE4B71">
        <w:rPr>
          <w:lang w:val="ru-RU"/>
        </w:rPr>
        <w:t>неофициальный документ</w:t>
      </w:r>
      <w:r>
        <w:rPr>
          <w:lang w:val="ru-RU"/>
        </w:rPr>
        <w:t xml:space="preserve"> можно было бы представить к сессии </w:t>
      </w:r>
      <w:r w:rsidRPr="00F533F2">
        <w:t>GRRF</w:t>
      </w:r>
      <w:r>
        <w:rPr>
          <w:lang w:val="ru-RU"/>
        </w:rPr>
        <w:t xml:space="preserve"> в сентябре 2018</w:t>
      </w:r>
      <w:r w:rsidR="00292A1C">
        <w:rPr>
          <w:lang w:val="ru-RU"/>
        </w:rPr>
        <w:t> </w:t>
      </w:r>
      <w:r>
        <w:rPr>
          <w:lang w:val="ru-RU"/>
        </w:rPr>
        <w:t>года.</w:t>
      </w:r>
    </w:p>
    <w:p w:rsidR="00177D4A" w:rsidRPr="00E1433D" w:rsidRDefault="00177D4A" w:rsidP="00177D4A">
      <w:pPr>
        <w:pStyle w:val="SingleTxtG"/>
        <w:rPr>
          <w:lang w:val="ru-RU"/>
        </w:rPr>
      </w:pPr>
      <w:r w:rsidRPr="00E1433D">
        <w:rPr>
          <w:lang w:val="ru-RU"/>
        </w:rPr>
        <w:t>27.</w:t>
      </w:r>
      <w:r w:rsidRPr="00E1433D">
        <w:rPr>
          <w:lang w:val="ru-RU"/>
        </w:rPr>
        <w:tab/>
      </w:r>
      <w:r>
        <w:rPr>
          <w:lang w:val="ru-RU"/>
        </w:rPr>
        <w:t xml:space="preserve">Председатель НРГ представил документ </w:t>
      </w:r>
      <w:r w:rsidRPr="00F533F2">
        <w:t>GRRF</w:t>
      </w:r>
      <w:r w:rsidRPr="00E1433D">
        <w:rPr>
          <w:lang w:val="ru-RU"/>
        </w:rPr>
        <w:t xml:space="preserve">-86-22 </w:t>
      </w:r>
      <w:r>
        <w:rPr>
          <w:lang w:val="ru-RU"/>
        </w:rPr>
        <w:t xml:space="preserve">с информационной запиской относительно </w:t>
      </w:r>
      <w:r w:rsidR="00292A1C">
        <w:rPr>
          <w:lang w:val="ru-RU"/>
        </w:rPr>
        <w:t>«</w:t>
      </w:r>
      <w:r>
        <w:rPr>
          <w:lang w:val="ru-RU"/>
        </w:rPr>
        <w:t>глобальной маркировки для шин</w:t>
      </w:r>
      <w:r w:rsidR="00292A1C">
        <w:rPr>
          <w:lang w:val="ru-RU"/>
        </w:rPr>
        <w:t>»</w:t>
      </w:r>
      <w:r w:rsidRPr="00E1433D">
        <w:rPr>
          <w:lang w:val="ru-RU"/>
        </w:rPr>
        <w:t xml:space="preserve">. </w:t>
      </w:r>
      <w:r>
        <w:rPr>
          <w:lang w:val="ru-RU"/>
        </w:rPr>
        <w:t>Он</w:t>
      </w:r>
      <w:r w:rsidRPr="00E1433D">
        <w:rPr>
          <w:lang w:val="ru-RU"/>
        </w:rPr>
        <w:t xml:space="preserve"> </w:t>
      </w:r>
      <w:r>
        <w:rPr>
          <w:lang w:val="ru-RU"/>
        </w:rPr>
        <w:t>просил</w:t>
      </w:r>
      <w:r w:rsidRPr="00E1433D">
        <w:rPr>
          <w:lang w:val="ru-RU"/>
        </w:rPr>
        <w:t xml:space="preserve"> </w:t>
      </w:r>
      <w:r>
        <w:rPr>
          <w:lang w:val="ru-RU"/>
        </w:rPr>
        <w:t>Договаривающиеся</w:t>
      </w:r>
      <w:r w:rsidRPr="00E1433D">
        <w:rPr>
          <w:lang w:val="ru-RU"/>
        </w:rPr>
        <w:t xml:space="preserve"> </w:t>
      </w:r>
      <w:r>
        <w:rPr>
          <w:lang w:val="ru-RU"/>
        </w:rPr>
        <w:t>стороны</w:t>
      </w:r>
      <w:r w:rsidRPr="00E1433D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E1433D">
        <w:rPr>
          <w:lang w:val="ru-RU"/>
        </w:rPr>
        <w:t xml:space="preserve"> 1998 </w:t>
      </w:r>
      <w:r>
        <w:rPr>
          <w:lang w:val="ru-RU"/>
        </w:rPr>
        <w:t>года</w:t>
      </w:r>
      <w:r w:rsidRPr="00E1433D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E1433D">
        <w:rPr>
          <w:lang w:val="ru-RU"/>
        </w:rPr>
        <w:t xml:space="preserve"> </w:t>
      </w:r>
      <w:r>
        <w:rPr>
          <w:lang w:val="ru-RU"/>
        </w:rPr>
        <w:t>эту</w:t>
      </w:r>
      <w:r w:rsidRPr="00E1433D">
        <w:rPr>
          <w:lang w:val="ru-RU"/>
        </w:rPr>
        <w:t xml:space="preserve"> </w:t>
      </w:r>
      <w:r>
        <w:rPr>
          <w:lang w:val="ru-RU"/>
        </w:rPr>
        <w:t>записку</w:t>
      </w:r>
      <w:r w:rsidRPr="00E1433D">
        <w:rPr>
          <w:lang w:val="ru-RU"/>
        </w:rPr>
        <w:t xml:space="preserve"> </w:t>
      </w:r>
      <w:r>
        <w:rPr>
          <w:lang w:val="ru-RU"/>
        </w:rPr>
        <w:t>и</w:t>
      </w:r>
      <w:r w:rsidRPr="00E1433D">
        <w:rPr>
          <w:lang w:val="ru-RU"/>
        </w:rPr>
        <w:t xml:space="preserve"> </w:t>
      </w:r>
      <w:r>
        <w:rPr>
          <w:lang w:val="ru-RU"/>
        </w:rPr>
        <w:t>решить</w:t>
      </w:r>
      <w:r w:rsidRPr="00E1433D">
        <w:rPr>
          <w:lang w:val="ru-RU"/>
        </w:rPr>
        <w:t xml:space="preserve">, </w:t>
      </w:r>
      <w:r>
        <w:rPr>
          <w:lang w:val="ru-RU"/>
        </w:rPr>
        <w:t>может</w:t>
      </w:r>
      <w:r w:rsidRPr="00E1433D">
        <w:rPr>
          <w:lang w:val="ru-RU"/>
        </w:rPr>
        <w:t xml:space="preserve"> </w:t>
      </w:r>
      <w:r>
        <w:rPr>
          <w:lang w:val="ru-RU"/>
        </w:rPr>
        <w:t>ли</w:t>
      </w:r>
      <w:r w:rsidRPr="00E1433D">
        <w:rPr>
          <w:lang w:val="ru-RU"/>
        </w:rPr>
        <w:t xml:space="preserve"> </w:t>
      </w:r>
      <w:r>
        <w:rPr>
          <w:lang w:val="ru-RU"/>
        </w:rPr>
        <w:t>быть</w:t>
      </w:r>
      <w:r w:rsidRPr="00E1433D">
        <w:rPr>
          <w:lang w:val="ru-RU"/>
        </w:rPr>
        <w:t xml:space="preserve"> </w:t>
      </w:r>
      <w:r>
        <w:rPr>
          <w:lang w:val="ru-RU"/>
        </w:rPr>
        <w:t>поддержан</w:t>
      </w:r>
      <w:r w:rsidRPr="00E1433D">
        <w:rPr>
          <w:lang w:val="ru-RU"/>
        </w:rPr>
        <w:t xml:space="preserve"> </w:t>
      </w:r>
      <w:r>
        <w:rPr>
          <w:lang w:val="ru-RU"/>
        </w:rPr>
        <w:t>данный</w:t>
      </w:r>
      <w:r w:rsidRPr="00E1433D">
        <w:rPr>
          <w:lang w:val="ru-RU"/>
        </w:rPr>
        <w:t xml:space="preserve"> </w:t>
      </w:r>
      <w:r>
        <w:rPr>
          <w:lang w:val="ru-RU"/>
        </w:rPr>
        <w:t>подход</w:t>
      </w:r>
      <w:r w:rsidRPr="00E1433D">
        <w:rPr>
          <w:lang w:val="ru-RU"/>
        </w:rPr>
        <w:t xml:space="preserve"> </w:t>
      </w:r>
      <w:r>
        <w:rPr>
          <w:lang w:val="ru-RU"/>
        </w:rPr>
        <w:t>в</w:t>
      </w:r>
      <w:r w:rsidRPr="00E1433D">
        <w:rPr>
          <w:lang w:val="ru-RU"/>
        </w:rPr>
        <w:t xml:space="preserve"> </w:t>
      </w:r>
      <w:r>
        <w:rPr>
          <w:lang w:val="ru-RU"/>
        </w:rPr>
        <w:t>отношении</w:t>
      </w:r>
      <w:r w:rsidRPr="00E1433D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E1433D">
        <w:rPr>
          <w:lang w:val="ru-RU"/>
        </w:rPr>
        <w:t xml:space="preserve"> </w:t>
      </w:r>
      <w:r>
        <w:rPr>
          <w:lang w:val="ru-RU"/>
        </w:rPr>
        <w:t>глобальной</w:t>
      </w:r>
      <w:r w:rsidRPr="00E1433D">
        <w:rPr>
          <w:lang w:val="ru-RU"/>
        </w:rPr>
        <w:t xml:space="preserve"> </w:t>
      </w:r>
      <w:r>
        <w:rPr>
          <w:lang w:val="ru-RU"/>
        </w:rPr>
        <w:t>маркировки</w:t>
      </w:r>
      <w:r w:rsidRPr="00E1433D">
        <w:rPr>
          <w:lang w:val="ru-RU"/>
        </w:rPr>
        <w:t xml:space="preserve"> </w:t>
      </w:r>
      <w:r>
        <w:rPr>
          <w:lang w:val="ru-RU"/>
        </w:rPr>
        <w:t>шин</w:t>
      </w:r>
      <w:r w:rsidRPr="00E1433D">
        <w:rPr>
          <w:lang w:val="ru-RU"/>
        </w:rPr>
        <w:t xml:space="preserve"> </w:t>
      </w:r>
      <w:r>
        <w:rPr>
          <w:lang w:val="ru-RU"/>
        </w:rPr>
        <w:t>в</w:t>
      </w:r>
      <w:r w:rsidRPr="00E1433D">
        <w:rPr>
          <w:lang w:val="ru-RU"/>
        </w:rPr>
        <w:t xml:space="preserve"> </w:t>
      </w:r>
      <w:r>
        <w:rPr>
          <w:lang w:val="ru-RU"/>
        </w:rPr>
        <w:t>рамках</w:t>
      </w:r>
      <w:r w:rsidRPr="00E1433D">
        <w:rPr>
          <w:lang w:val="ru-RU"/>
        </w:rPr>
        <w:t xml:space="preserve"> </w:t>
      </w:r>
      <w:r>
        <w:rPr>
          <w:lang w:val="ru-RU"/>
        </w:rPr>
        <w:t>Правил</w:t>
      </w:r>
      <w:r w:rsidRPr="00E1433D">
        <w:rPr>
          <w:lang w:val="ru-RU"/>
        </w:rPr>
        <w:t xml:space="preserve"> № 16 </w:t>
      </w:r>
      <w:r>
        <w:rPr>
          <w:lang w:val="ru-RU"/>
        </w:rPr>
        <w:t>ООН</w:t>
      </w:r>
      <w:r w:rsidRPr="00E1433D">
        <w:rPr>
          <w:lang w:val="ru-RU"/>
        </w:rPr>
        <w:t xml:space="preserve"> </w:t>
      </w:r>
      <w:r>
        <w:rPr>
          <w:lang w:val="ru-RU"/>
        </w:rPr>
        <w:t>и</w:t>
      </w:r>
      <w:r w:rsidRPr="00E1433D">
        <w:rPr>
          <w:lang w:val="ru-RU"/>
        </w:rPr>
        <w:t xml:space="preserve"> </w:t>
      </w:r>
      <w:r>
        <w:rPr>
          <w:lang w:val="ru-RU"/>
        </w:rPr>
        <w:t>насколько реальным является признание глобальной</w:t>
      </w:r>
      <w:r w:rsidRPr="00E1433D">
        <w:rPr>
          <w:lang w:val="ru-RU"/>
        </w:rPr>
        <w:t xml:space="preserve"> </w:t>
      </w:r>
      <w:r>
        <w:rPr>
          <w:lang w:val="ru-RU"/>
        </w:rPr>
        <w:t>маркировки</w:t>
      </w:r>
      <w:r w:rsidRPr="00E1433D">
        <w:rPr>
          <w:lang w:val="ru-RU"/>
        </w:rPr>
        <w:t xml:space="preserve"> </w:t>
      </w:r>
      <w:r>
        <w:rPr>
          <w:lang w:val="ru-RU"/>
        </w:rPr>
        <w:t>шин</w:t>
      </w:r>
      <w:r w:rsidRPr="00E1433D">
        <w:rPr>
          <w:lang w:val="ru-RU"/>
        </w:rPr>
        <w:t xml:space="preserve"> </w:t>
      </w:r>
      <w:r>
        <w:rPr>
          <w:lang w:val="ru-RU"/>
        </w:rPr>
        <w:t>в качестве альтернативы уже используемой национальной/региональной маркировке шин.</w:t>
      </w:r>
      <w:r w:rsidRPr="00E1433D">
        <w:rPr>
          <w:lang w:val="ru-RU"/>
        </w:rPr>
        <w:t xml:space="preserve"> </w:t>
      </w:r>
      <w:r>
        <w:rPr>
          <w:lang w:val="ru-RU"/>
        </w:rPr>
        <w:t>Председатель</w:t>
      </w:r>
      <w:r w:rsidRPr="00E1433D">
        <w:rPr>
          <w:lang w:val="ru-RU"/>
        </w:rPr>
        <w:t xml:space="preserve"> </w:t>
      </w:r>
      <w:r>
        <w:rPr>
          <w:lang w:val="ru-RU"/>
        </w:rPr>
        <w:t>просил</w:t>
      </w:r>
      <w:r w:rsidRPr="00E1433D">
        <w:rPr>
          <w:lang w:val="ru-RU"/>
        </w:rPr>
        <w:t xml:space="preserve"> </w:t>
      </w:r>
      <w:r>
        <w:rPr>
          <w:lang w:val="ru-RU"/>
        </w:rPr>
        <w:t>делегатов</w:t>
      </w:r>
      <w:r w:rsidRPr="00E1433D">
        <w:rPr>
          <w:lang w:val="ru-RU"/>
        </w:rPr>
        <w:t xml:space="preserve"> </w:t>
      </w:r>
      <w:r w:rsidRPr="00F533F2">
        <w:t>GRRF</w:t>
      </w:r>
      <w:r>
        <w:rPr>
          <w:lang w:val="ru-RU"/>
        </w:rPr>
        <w:t xml:space="preserve"> прореагировать на эту информационную записку.</w:t>
      </w:r>
    </w:p>
    <w:p w:rsidR="00177D4A" w:rsidRDefault="00177D4A" w:rsidP="00177D4A">
      <w:pPr>
        <w:pStyle w:val="SingleTxtG"/>
        <w:rPr>
          <w:lang w:val="ru-RU"/>
        </w:rPr>
      </w:pPr>
      <w:r w:rsidRPr="00236E32">
        <w:rPr>
          <w:lang w:val="ru-RU"/>
        </w:rPr>
        <w:t>28.</w:t>
      </w:r>
      <w:r w:rsidRPr="00236E32">
        <w:rPr>
          <w:lang w:val="ru-RU"/>
        </w:rPr>
        <w:tab/>
        <w:t>Секретарь НРГ по шин</w:t>
      </w:r>
      <w:r>
        <w:rPr>
          <w:lang w:val="ru-RU"/>
        </w:rPr>
        <w:t>ам</w:t>
      </w:r>
      <w:r w:rsidRPr="00236E32">
        <w:rPr>
          <w:lang w:val="ru-RU"/>
        </w:rPr>
        <w:t xml:space="preserve"> внес на рассмотрение документы </w:t>
      </w:r>
      <w:r>
        <w:t>GRRF</w:t>
      </w:r>
      <w:r w:rsidRPr="00236E32">
        <w:rPr>
          <w:lang w:val="ru-RU"/>
        </w:rPr>
        <w:t>-86-28 и</w:t>
      </w:r>
      <w:r w:rsidR="00292A1C">
        <w:rPr>
          <w:lang w:val="ru-RU"/>
        </w:rPr>
        <w:t> </w:t>
      </w:r>
      <w:r>
        <w:t>GRRF</w:t>
      </w:r>
      <w:r w:rsidRPr="00236E32">
        <w:rPr>
          <w:lang w:val="ru-RU"/>
        </w:rPr>
        <w:t>-86-29, в котор</w:t>
      </w:r>
      <w:r>
        <w:rPr>
          <w:lang w:val="ru-RU"/>
        </w:rPr>
        <w:t>ых</w:t>
      </w:r>
      <w:r w:rsidRPr="00236E32">
        <w:rPr>
          <w:lang w:val="ru-RU"/>
        </w:rPr>
        <w:t xml:space="preserve"> приводятся дополнительные сведения и разъяснения относительно того, что может быть сделано </w:t>
      </w:r>
      <w:r>
        <w:rPr>
          <w:lang w:val="ru-RU"/>
        </w:rPr>
        <w:t>Н</w:t>
      </w:r>
      <w:r w:rsidRPr="00236E32">
        <w:rPr>
          <w:lang w:val="ru-RU"/>
        </w:rPr>
        <w:t xml:space="preserve">РГ в сентябре 2018 года. </w:t>
      </w:r>
    </w:p>
    <w:p w:rsidR="00177D4A" w:rsidRPr="00990855" w:rsidRDefault="00177D4A" w:rsidP="00177D4A">
      <w:pPr>
        <w:pStyle w:val="H1G"/>
        <w:rPr>
          <w:lang w:val="ru-RU"/>
        </w:rPr>
      </w:pPr>
      <w:r w:rsidRPr="00B6363B">
        <w:rPr>
          <w:lang w:val="ru-RU"/>
        </w:rPr>
        <w:tab/>
      </w:r>
      <w:bookmarkStart w:id="54" w:name="_Toc400974164"/>
      <w:r w:rsidRPr="00F533F2">
        <w:t>B</w:t>
      </w:r>
      <w:r w:rsidRPr="00990855">
        <w:rPr>
          <w:lang w:val="ru-RU"/>
        </w:rPr>
        <w:t>.</w:t>
      </w:r>
      <w:r w:rsidRPr="00990855">
        <w:rPr>
          <w:lang w:val="ru-RU"/>
        </w:rPr>
        <w:tab/>
      </w:r>
      <w:bookmarkEnd w:id="54"/>
      <w:r w:rsidRPr="00990855">
        <w:rPr>
          <w:lang w:val="ru-RU"/>
        </w:rPr>
        <w:t>Правила №</w:t>
      </w:r>
      <w:r>
        <w:rPr>
          <w:lang w:val="ru-RU"/>
        </w:rPr>
        <w:t xml:space="preserve"> </w:t>
      </w:r>
      <w:r w:rsidRPr="00990855">
        <w:rPr>
          <w:lang w:val="ru-RU"/>
        </w:rPr>
        <w:t xml:space="preserve">30 </w:t>
      </w:r>
    </w:p>
    <w:p w:rsidR="00177D4A" w:rsidRPr="00D36CAC" w:rsidRDefault="00177D4A" w:rsidP="00177D4A">
      <w:pPr>
        <w:pStyle w:val="SingleTxtG"/>
        <w:ind w:left="2835" w:hanging="1701"/>
        <w:rPr>
          <w:lang w:val="ru-RU"/>
        </w:rPr>
      </w:pPr>
      <w:r w:rsidRPr="00D36CAC">
        <w:rPr>
          <w:i/>
          <w:lang w:val="ru-RU"/>
        </w:rPr>
        <w:t>Документация</w:t>
      </w:r>
      <w:r w:rsidRPr="00D36CAC">
        <w:rPr>
          <w:lang w:val="ru-RU"/>
        </w:rPr>
        <w:t>:</w:t>
      </w:r>
      <w:r w:rsidRPr="00D36CAC">
        <w:rPr>
          <w:lang w:val="ru-RU"/>
        </w:rPr>
        <w:tab/>
      </w:r>
      <w:r>
        <w:rPr>
          <w:lang w:val="ru-RU"/>
        </w:rPr>
        <w:t>н</w:t>
      </w:r>
      <w:r w:rsidRPr="00D36CAC">
        <w:rPr>
          <w:lang w:val="ru-RU"/>
        </w:rPr>
        <w:t>еофициальные документы</w:t>
      </w:r>
      <w:r>
        <w:rPr>
          <w:lang w:val="ru-RU"/>
        </w:rPr>
        <w:t xml:space="preserve"> </w:t>
      </w:r>
      <w:r w:rsidRPr="00F533F2">
        <w:rPr>
          <w:lang w:val="en-US"/>
        </w:rPr>
        <w:t>GRRF</w:t>
      </w:r>
      <w:r w:rsidRPr="00D36CAC">
        <w:rPr>
          <w:lang w:val="ru-RU"/>
        </w:rPr>
        <w:t xml:space="preserve">-86-04 </w:t>
      </w:r>
      <w:r>
        <w:rPr>
          <w:lang w:val="ru-RU"/>
        </w:rPr>
        <w:t>и</w:t>
      </w:r>
      <w:r w:rsidRPr="00D36CAC">
        <w:rPr>
          <w:lang w:val="ru-RU"/>
        </w:rPr>
        <w:t xml:space="preserve"> </w:t>
      </w:r>
      <w:r w:rsidRPr="00F533F2">
        <w:rPr>
          <w:lang w:val="en-US"/>
        </w:rPr>
        <w:t>GRRF</w:t>
      </w:r>
      <w:r w:rsidRPr="00D36CAC">
        <w:rPr>
          <w:lang w:val="ru-RU"/>
        </w:rPr>
        <w:t>-86-05</w:t>
      </w:r>
    </w:p>
    <w:p w:rsidR="00177D4A" w:rsidRPr="00236E32" w:rsidRDefault="00177D4A" w:rsidP="00177D4A">
      <w:pPr>
        <w:pStyle w:val="SingleTxtG"/>
        <w:rPr>
          <w:lang w:val="ru-RU"/>
        </w:rPr>
      </w:pPr>
      <w:r w:rsidRPr="00236E32">
        <w:rPr>
          <w:lang w:val="ru-RU"/>
        </w:rPr>
        <w:t>29</w:t>
      </w:r>
      <w:r w:rsidRPr="00236E32">
        <w:rPr>
          <w:i/>
          <w:lang w:val="ru-RU"/>
        </w:rPr>
        <w:t>.</w:t>
      </w:r>
      <w:r w:rsidRPr="00236E32">
        <w:rPr>
          <w:i/>
          <w:lang w:val="ru-RU"/>
        </w:rPr>
        <w:tab/>
      </w:r>
      <w:r>
        <w:rPr>
          <w:iCs/>
          <w:lang w:val="ru-RU"/>
        </w:rPr>
        <w:t>Эксперт</w:t>
      </w:r>
      <w:r w:rsidRPr="00236E32">
        <w:rPr>
          <w:iCs/>
          <w:lang w:val="ru-RU"/>
        </w:rPr>
        <w:t xml:space="preserve"> </w:t>
      </w:r>
      <w:r>
        <w:rPr>
          <w:iCs/>
          <w:lang w:val="ru-RU"/>
        </w:rPr>
        <w:t>от</w:t>
      </w:r>
      <w:r w:rsidRPr="00236E32">
        <w:rPr>
          <w:iCs/>
          <w:lang w:val="ru-RU"/>
        </w:rPr>
        <w:t xml:space="preserve"> </w:t>
      </w:r>
      <w:r>
        <w:rPr>
          <w:iCs/>
          <w:lang w:val="ru-RU"/>
        </w:rPr>
        <w:t>ЕТОПОК</w:t>
      </w:r>
      <w:r w:rsidRPr="00236E32">
        <w:rPr>
          <w:iCs/>
          <w:lang w:val="ru-RU"/>
        </w:rPr>
        <w:t xml:space="preserve"> </w:t>
      </w:r>
      <w:r>
        <w:rPr>
          <w:iCs/>
          <w:lang w:val="ru-RU"/>
        </w:rPr>
        <w:t>представил</w:t>
      </w:r>
      <w:r w:rsidRPr="00236E32">
        <w:rPr>
          <w:iCs/>
          <w:lang w:val="ru-RU"/>
        </w:rPr>
        <w:t xml:space="preserve"> </w:t>
      </w:r>
      <w:r>
        <w:rPr>
          <w:iCs/>
          <w:lang w:val="ru-RU"/>
        </w:rPr>
        <w:t>документ</w:t>
      </w:r>
      <w:r w:rsidRPr="00236E32">
        <w:rPr>
          <w:lang w:val="ru-RU"/>
        </w:rPr>
        <w:t xml:space="preserve"> </w:t>
      </w:r>
      <w:r w:rsidRPr="00F533F2">
        <w:rPr>
          <w:lang w:val="en-US"/>
        </w:rPr>
        <w:t>GRRF</w:t>
      </w:r>
      <w:r w:rsidRPr="00236E32">
        <w:rPr>
          <w:lang w:val="ru-RU"/>
        </w:rPr>
        <w:t xml:space="preserve">-86-04, </w:t>
      </w:r>
      <w:r>
        <w:rPr>
          <w:lang w:val="ru-RU"/>
        </w:rPr>
        <w:t>на</w:t>
      </w:r>
      <w:r w:rsidRPr="00236E32">
        <w:rPr>
          <w:lang w:val="ru-RU"/>
        </w:rPr>
        <w:t xml:space="preserve"> </w:t>
      </w:r>
      <w:r>
        <w:rPr>
          <w:lang w:val="ru-RU"/>
        </w:rPr>
        <w:t>основании</w:t>
      </w:r>
      <w:r w:rsidRPr="00236E32">
        <w:rPr>
          <w:lang w:val="ru-RU"/>
        </w:rPr>
        <w:t xml:space="preserve"> </w:t>
      </w:r>
      <w:r>
        <w:rPr>
          <w:lang w:val="ru-RU"/>
        </w:rPr>
        <w:t>которого</w:t>
      </w:r>
      <w:r w:rsidRPr="00236E32">
        <w:rPr>
          <w:lang w:val="ru-RU"/>
        </w:rPr>
        <w:t xml:space="preserve"> </w:t>
      </w:r>
      <w:r>
        <w:rPr>
          <w:lang w:val="ru-RU"/>
        </w:rPr>
        <w:t>внесен</w:t>
      </w:r>
      <w:r w:rsidRPr="00236E32">
        <w:rPr>
          <w:lang w:val="ru-RU"/>
        </w:rPr>
        <w:t xml:space="preserve"> </w:t>
      </w:r>
      <w:r>
        <w:rPr>
          <w:lang w:val="ru-RU"/>
        </w:rPr>
        <w:t>на</w:t>
      </w:r>
      <w:r w:rsidRPr="00236E32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236E32">
        <w:rPr>
          <w:lang w:val="ru-RU"/>
        </w:rPr>
        <w:t xml:space="preserve"> </w:t>
      </w:r>
      <w:r>
        <w:rPr>
          <w:lang w:val="ru-RU"/>
        </w:rPr>
        <w:t>документ</w:t>
      </w:r>
      <w:r w:rsidRPr="00236E32">
        <w:rPr>
          <w:lang w:val="ru-RU"/>
        </w:rPr>
        <w:t xml:space="preserve"> </w:t>
      </w:r>
      <w:r w:rsidRPr="00F533F2">
        <w:rPr>
          <w:lang w:val="en-US"/>
        </w:rPr>
        <w:t>GRRF</w:t>
      </w:r>
      <w:r w:rsidRPr="00236E32">
        <w:rPr>
          <w:lang w:val="ru-RU"/>
        </w:rPr>
        <w:t xml:space="preserve">-86-05, </w:t>
      </w:r>
      <w:r>
        <w:rPr>
          <w:lang w:val="ru-RU"/>
        </w:rPr>
        <w:t>и</w:t>
      </w:r>
      <w:r w:rsidRPr="00236E32">
        <w:rPr>
          <w:lang w:val="ru-RU"/>
        </w:rPr>
        <w:t xml:space="preserve"> </w:t>
      </w:r>
      <w:r>
        <w:rPr>
          <w:lang w:val="ru-RU"/>
        </w:rPr>
        <w:t>сообщил</w:t>
      </w:r>
      <w:r w:rsidRPr="00236E32">
        <w:rPr>
          <w:lang w:val="ru-RU"/>
        </w:rPr>
        <w:t xml:space="preserve"> </w:t>
      </w:r>
      <w:r>
        <w:rPr>
          <w:lang w:val="ru-RU"/>
        </w:rPr>
        <w:t>о</w:t>
      </w:r>
      <w:r w:rsidRPr="00236E32">
        <w:rPr>
          <w:lang w:val="ru-RU"/>
        </w:rPr>
        <w:t xml:space="preserve"> </w:t>
      </w:r>
      <w:r>
        <w:rPr>
          <w:lang w:val="ru-RU"/>
        </w:rPr>
        <w:t>намерении</w:t>
      </w:r>
      <w:r w:rsidRPr="00236E32">
        <w:rPr>
          <w:lang w:val="ru-RU"/>
        </w:rPr>
        <w:t xml:space="preserve"> </w:t>
      </w:r>
      <w:r>
        <w:rPr>
          <w:lang w:val="ru-RU"/>
        </w:rPr>
        <w:t>ЕТОПОК</w:t>
      </w:r>
      <w:r w:rsidRPr="00236E32">
        <w:rPr>
          <w:lang w:val="ru-RU"/>
        </w:rPr>
        <w:t xml:space="preserve"> </w:t>
      </w:r>
      <w:r>
        <w:rPr>
          <w:lang w:val="ru-RU"/>
        </w:rPr>
        <w:t>внести предложения по положениям Правил № 30 ООН и Правил № 64 ООН, касающимся шин с повышенной мобильностью, на основе итогов первоначальной работы, проделанной шинной промышленностью на уровне Международной организации по стандартизации (ИСО).</w:t>
      </w:r>
      <w:r w:rsidRPr="00236E32">
        <w:rPr>
          <w:lang w:val="ru-RU"/>
        </w:rPr>
        <w:t xml:space="preserve"> </w:t>
      </w:r>
      <w:r w:rsidRPr="00F533F2">
        <w:rPr>
          <w:lang w:val="en-US"/>
        </w:rPr>
        <w:t>GRRF</w:t>
      </w:r>
      <w:r w:rsidRPr="00236E32">
        <w:rPr>
          <w:lang w:val="ru-RU"/>
        </w:rPr>
        <w:t xml:space="preserve"> </w:t>
      </w:r>
      <w:r>
        <w:rPr>
          <w:lang w:val="ru-RU"/>
        </w:rPr>
        <w:t xml:space="preserve">приняла к сведению ссылки на документацию ИСО и просила эксперта от ЕТОПОК подготовить более подробное предложение для рассмотрения на следующей сессии </w:t>
      </w:r>
      <w:r w:rsidRPr="00F533F2">
        <w:rPr>
          <w:lang w:val="en-US"/>
        </w:rPr>
        <w:t>GRRF</w:t>
      </w:r>
      <w:r>
        <w:rPr>
          <w:lang w:val="ru-RU"/>
        </w:rPr>
        <w:t>, причем в контексте как Правил № 30 ООН, так и Правил № 64 ООН</w:t>
      </w:r>
      <w:r w:rsidRPr="00236E32">
        <w:rPr>
          <w:lang w:val="ru-RU"/>
        </w:rPr>
        <w:t>.</w:t>
      </w:r>
    </w:p>
    <w:p w:rsidR="00177D4A" w:rsidRPr="00B6363B" w:rsidRDefault="00177D4A" w:rsidP="00177D4A">
      <w:pPr>
        <w:pStyle w:val="H1G"/>
        <w:rPr>
          <w:lang w:val="ru-RU"/>
        </w:rPr>
      </w:pPr>
      <w:bookmarkStart w:id="55" w:name="_Toc400974165"/>
      <w:r w:rsidRPr="00236E32">
        <w:rPr>
          <w:lang w:val="ru-RU"/>
        </w:rPr>
        <w:tab/>
      </w:r>
      <w:r w:rsidRPr="00F533F2">
        <w:t>C</w:t>
      </w:r>
      <w:r w:rsidRPr="00B6363B">
        <w:rPr>
          <w:lang w:val="ru-RU"/>
        </w:rPr>
        <w:t>.</w:t>
      </w:r>
      <w:r w:rsidRPr="00B6363B">
        <w:rPr>
          <w:lang w:val="ru-RU"/>
        </w:rPr>
        <w:tab/>
        <w:t>Правила № 54</w:t>
      </w:r>
      <w:bookmarkEnd w:id="55"/>
    </w:p>
    <w:p w:rsidR="00177D4A" w:rsidRPr="00B6363B" w:rsidRDefault="00177D4A" w:rsidP="001E5C77">
      <w:pPr>
        <w:pStyle w:val="SingleTxtG"/>
        <w:ind w:left="2835" w:hanging="1701"/>
        <w:jc w:val="left"/>
        <w:rPr>
          <w:lang w:val="ru-RU"/>
        </w:rPr>
      </w:pPr>
      <w:r w:rsidRPr="00B6363B">
        <w:rPr>
          <w:i/>
          <w:lang w:val="ru-RU"/>
        </w:rPr>
        <w:t>Документация</w:t>
      </w:r>
      <w:r w:rsidRPr="00B6363B">
        <w:rPr>
          <w:lang w:val="ru-RU"/>
        </w:rPr>
        <w:t>:</w:t>
      </w:r>
      <w:r w:rsidRPr="00B6363B">
        <w:rPr>
          <w:lang w:val="ru-RU"/>
        </w:rPr>
        <w:tab/>
      </w:r>
      <w:r w:rsidRPr="00F533F2">
        <w:rPr>
          <w:lang w:val="en-US"/>
        </w:rPr>
        <w:t>ECE</w:t>
      </w:r>
      <w:r w:rsidRPr="00B6363B">
        <w:rPr>
          <w:lang w:val="ru-RU"/>
        </w:rPr>
        <w:t>/</w:t>
      </w:r>
      <w:r w:rsidRPr="00F533F2">
        <w:rPr>
          <w:lang w:val="en-US"/>
        </w:rPr>
        <w:t>TRANS</w:t>
      </w:r>
      <w:r w:rsidRPr="00B6363B">
        <w:rPr>
          <w:lang w:val="ru-RU"/>
        </w:rPr>
        <w:t>/</w:t>
      </w:r>
      <w:r w:rsidRPr="00F533F2">
        <w:rPr>
          <w:lang w:val="en-US"/>
        </w:rPr>
        <w:t>WP</w:t>
      </w:r>
      <w:r w:rsidRPr="00B6363B">
        <w:rPr>
          <w:lang w:val="ru-RU"/>
        </w:rPr>
        <w:t>.29/</w:t>
      </w:r>
      <w:r w:rsidRPr="00F533F2">
        <w:rPr>
          <w:lang w:val="en-US"/>
        </w:rPr>
        <w:t>GRRF</w:t>
      </w:r>
      <w:r w:rsidRPr="00B6363B">
        <w:rPr>
          <w:lang w:val="ru-RU"/>
        </w:rPr>
        <w:t>/2018/5</w:t>
      </w:r>
      <w:r w:rsidRPr="00B6363B">
        <w:rPr>
          <w:lang w:val="ru-RU"/>
        </w:rPr>
        <w:br/>
      </w:r>
      <w:r w:rsidRPr="00F533F2">
        <w:rPr>
          <w:lang w:val="en-US"/>
        </w:rPr>
        <w:t>ECE</w:t>
      </w:r>
      <w:r w:rsidRPr="00B6363B">
        <w:rPr>
          <w:lang w:val="ru-RU"/>
        </w:rPr>
        <w:t>/</w:t>
      </w:r>
      <w:r w:rsidRPr="00F533F2">
        <w:rPr>
          <w:lang w:val="en-US"/>
        </w:rPr>
        <w:t>TRANS</w:t>
      </w:r>
      <w:r w:rsidRPr="00B6363B">
        <w:rPr>
          <w:lang w:val="ru-RU"/>
        </w:rPr>
        <w:t>/</w:t>
      </w:r>
      <w:r w:rsidRPr="00F533F2">
        <w:rPr>
          <w:lang w:val="en-US"/>
        </w:rPr>
        <w:t>WP</w:t>
      </w:r>
      <w:r w:rsidRPr="00B6363B">
        <w:rPr>
          <w:lang w:val="ru-RU"/>
        </w:rPr>
        <w:t>.29/</w:t>
      </w:r>
      <w:r w:rsidRPr="00F533F2">
        <w:rPr>
          <w:lang w:val="en-US"/>
        </w:rPr>
        <w:t>GRRF</w:t>
      </w:r>
      <w:r w:rsidRPr="00B6363B">
        <w:rPr>
          <w:lang w:val="ru-RU"/>
        </w:rPr>
        <w:t>/2018/11</w:t>
      </w:r>
      <w:r w:rsidRPr="00B6363B">
        <w:rPr>
          <w:lang w:val="ru-RU"/>
        </w:rPr>
        <w:br/>
      </w:r>
      <w:r>
        <w:rPr>
          <w:lang w:val="ru-RU"/>
        </w:rPr>
        <w:t>н</w:t>
      </w:r>
      <w:r w:rsidRPr="00B6363B">
        <w:rPr>
          <w:lang w:val="ru-RU"/>
        </w:rPr>
        <w:t xml:space="preserve">еофициальные документы </w:t>
      </w:r>
      <w:r w:rsidRPr="00F533F2">
        <w:rPr>
          <w:lang w:val="en-US"/>
        </w:rPr>
        <w:t>GRRF</w:t>
      </w:r>
      <w:r w:rsidRPr="00B6363B">
        <w:rPr>
          <w:lang w:val="ru-RU"/>
        </w:rPr>
        <w:t xml:space="preserve">-86-23, </w:t>
      </w:r>
      <w:r w:rsidRPr="00F533F2">
        <w:rPr>
          <w:lang w:val="en-US"/>
        </w:rPr>
        <w:t>GRRF</w:t>
      </w:r>
      <w:r w:rsidRPr="00B6363B">
        <w:rPr>
          <w:lang w:val="ru-RU"/>
        </w:rPr>
        <w:t xml:space="preserve">-86-26 </w:t>
      </w:r>
      <w:r w:rsidR="001E5C77">
        <w:rPr>
          <w:lang w:val="ru-RU"/>
        </w:rPr>
        <w:br/>
      </w:r>
      <w:r>
        <w:rPr>
          <w:lang w:val="ru-RU"/>
        </w:rPr>
        <w:t>и</w:t>
      </w:r>
      <w:r w:rsidRPr="00B6363B">
        <w:rPr>
          <w:lang w:val="ru-RU"/>
        </w:rPr>
        <w:t xml:space="preserve"> </w:t>
      </w:r>
      <w:r w:rsidRPr="00F533F2">
        <w:rPr>
          <w:lang w:val="en-US"/>
        </w:rPr>
        <w:t>GRRF</w:t>
      </w:r>
      <w:r w:rsidRPr="00B6363B">
        <w:rPr>
          <w:lang w:val="ru-RU"/>
        </w:rPr>
        <w:t>-86-43</w:t>
      </w:r>
    </w:p>
    <w:p w:rsidR="00177D4A" w:rsidRPr="00930DF3" w:rsidRDefault="00177D4A" w:rsidP="00177D4A">
      <w:pPr>
        <w:pStyle w:val="SingleTxtG"/>
        <w:rPr>
          <w:lang w:val="ru-RU"/>
        </w:rPr>
      </w:pPr>
      <w:r w:rsidRPr="00930DF3">
        <w:rPr>
          <w:lang w:val="ru-RU"/>
        </w:rPr>
        <w:t>30.</w:t>
      </w:r>
      <w:r w:rsidRPr="00930DF3">
        <w:rPr>
          <w:lang w:val="ru-RU"/>
        </w:rPr>
        <w:tab/>
        <w:t xml:space="preserve">Эксперт от ЕТОПОК внес на рассмотрение документ </w:t>
      </w:r>
      <w:r w:rsidRPr="00F533F2">
        <w:rPr>
          <w:lang w:val="en-US"/>
        </w:rPr>
        <w:t>ECE</w:t>
      </w:r>
      <w:r w:rsidRPr="00930DF3">
        <w:rPr>
          <w:lang w:val="ru-RU"/>
        </w:rPr>
        <w:t>/</w:t>
      </w:r>
      <w:r w:rsidRPr="00F533F2">
        <w:rPr>
          <w:lang w:val="en-US"/>
        </w:rPr>
        <w:t>TRANS</w:t>
      </w:r>
      <w:r w:rsidRPr="00930DF3">
        <w:rPr>
          <w:lang w:val="ru-RU"/>
        </w:rPr>
        <w:t>/</w:t>
      </w:r>
      <w:r w:rsidRPr="00F533F2">
        <w:rPr>
          <w:lang w:val="en-US"/>
        </w:rPr>
        <w:t>WP</w:t>
      </w:r>
      <w:r w:rsidRPr="00930DF3">
        <w:rPr>
          <w:lang w:val="ru-RU"/>
        </w:rPr>
        <w:t>.29/</w:t>
      </w:r>
      <w:r w:rsidR="00292A1C">
        <w:rPr>
          <w:lang w:val="ru-RU"/>
        </w:rPr>
        <w:t xml:space="preserve"> </w:t>
      </w:r>
      <w:r w:rsidRPr="00F533F2">
        <w:rPr>
          <w:lang w:val="en-US"/>
        </w:rPr>
        <w:t>GRRF</w:t>
      </w:r>
      <w:r w:rsidRPr="00930DF3">
        <w:rPr>
          <w:lang w:val="ru-RU"/>
        </w:rPr>
        <w:t>/2018/5</w:t>
      </w:r>
      <w:r>
        <w:rPr>
          <w:lang w:val="ru-RU"/>
        </w:rPr>
        <w:t xml:space="preserve"> с</w:t>
      </w:r>
      <w:r w:rsidRPr="00930DF3">
        <w:rPr>
          <w:lang w:val="ru-RU"/>
        </w:rPr>
        <w:t xml:space="preserve"> исправлениями редакционного характера и </w:t>
      </w:r>
      <w:r>
        <w:rPr>
          <w:lang w:val="ru-RU"/>
        </w:rPr>
        <w:t xml:space="preserve">с </w:t>
      </w:r>
      <w:r w:rsidRPr="00930DF3">
        <w:rPr>
          <w:lang w:val="ru-RU"/>
        </w:rPr>
        <w:t xml:space="preserve">рядом дюймовых размеров шин, обновленных в приложении 5. </w:t>
      </w:r>
      <w:r>
        <w:rPr>
          <w:lang w:val="ru-RU"/>
        </w:rPr>
        <w:t>Он</w:t>
      </w:r>
      <w:r w:rsidRPr="00930DF3">
        <w:rPr>
          <w:lang w:val="ru-RU"/>
        </w:rPr>
        <w:t xml:space="preserve"> </w:t>
      </w:r>
      <w:r>
        <w:rPr>
          <w:lang w:val="ru-RU"/>
        </w:rPr>
        <w:t>также</w:t>
      </w:r>
      <w:r w:rsidRPr="00930DF3">
        <w:rPr>
          <w:lang w:val="ru-RU"/>
        </w:rPr>
        <w:t xml:space="preserve"> </w:t>
      </w:r>
      <w:r>
        <w:rPr>
          <w:lang w:val="ru-RU"/>
        </w:rPr>
        <w:t>представил</w:t>
      </w:r>
      <w:r w:rsidRPr="00930DF3">
        <w:rPr>
          <w:lang w:val="ru-RU"/>
        </w:rPr>
        <w:t xml:space="preserve"> </w:t>
      </w:r>
      <w:r>
        <w:rPr>
          <w:lang w:val="ru-RU"/>
        </w:rPr>
        <w:t>документ</w:t>
      </w:r>
      <w:r w:rsidRPr="00930DF3">
        <w:rPr>
          <w:lang w:val="ru-RU"/>
        </w:rPr>
        <w:t xml:space="preserve"> </w:t>
      </w:r>
      <w:r w:rsidRPr="00F533F2">
        <w:rPr>
          <w:lang w:val="en-US"/>
        </w:rPr>
        <w:t>ECE</w:t>
      </w:r>
      <w:r w:rsidRPr="00930DF3">
        <w:rPr>
          <w:lang w:val="ru-RU"/>
        </w:rPr>
        <w:t>/</w:t>
      </w:r>
      <w:r w:rsidRPr="00F533F2">
        <w:rPr>
          <w:lang w:val="en-US"/>
        </w:rPr>
        <w:t>TRANS</w:t>
      </w:r>
      <w:r w:rsidRPr="00930DF3">
        <w:rPr>
          <w:lang w:val="ru-RU"/>
        </w:rPr>
        <w:t>/</w:t>
      </w:r>
      <w:r w:rsidRPr="00F533F2">
        <w:rPr>
          <w:lang w:val="en-US"/>
        </w:rPr>
        <w:t>WP</w:t>
      </w:r>
      <w:r w:rsidRPr="00930DF3">
        <w:rPr>
          <w:lang w:val="ru-RU"/>
        </w:rPr>
        <w:t>.29/</w:t>
      </w:r>
      <w:r w:rsidRPr="00F533F2">
        <w:rPr>
          <w:lang w:val="en-US"/>
        </w:rPr>
        <w:t>GRRF</w:t>
      </w:r>
      <w:r w:rsidRPr="00930DF3">
        <w:rPr>
          <w:lang w:val="ru-RU"/>
        </w:rPr>
        <w:t xml:space="preserve">/2018/11 </w:t>
      </w:r>
      <w:r>
        <w:rPr>
          <w:lang w:val="ru-RU"/>
        </w:rPr>
        <w:t xml:space="preserve">в качестве сводного варианта Правил № 54 ООН с учетом документа </w:t>
      </w:r>
      <w:r w:rsidRPr="00F533F2">
        <w:rPr>
          <w:lang w:val="en-US"/>
        </w:rPr>
        <w:t>ECE</w:t>
      </w:r>
      <w:r w:rsidRPr="00930DF3">
        <w:rPr>
          <w:lang w:val="ru-RU"/>
        </w:rPr>
        <w:t>/</w:t>
      </w:r>
      <w:r w:rsidRPr="00F533F2">
        <w:rPr>
          <w:lang w:val="en-US"/>
        </w:rPr>
        <w:t>TRANS</w:t>
      </w:r>
      <w:r w:rsidRPr="00930DF3">
        <w:rPr>
          <w:lang w:val="ru-RU"/>
        </w:rPr>
        <w:t>/</w:t>
      </w:r>
      <w:r w:rsidRPr="00F533F2">
        <w:rPr>
          <w:lang w:val="en-US"/>
        </w:rPr>
        <w:t>WP</w:t>
      </w:r>
      <w:r w:rsidRPr="00930DF3">
        <w:rPr>
          <w:lang w:val="ru-RU"/>
        </w:rPr>
        <w:t>.29/</w:t>
      </w:r>
      <w:r w:rsidRPr="00F533F2">
        <w:rPr>
          <w:lang w:val="en-US"/>
        </w:rPr>
        <w:t>GRRF</w:t>
      </w:r>
      <w:r w:rsidRPr="00930DF3">
        <w:rPr>
          <w:lang w:val="ru-RU"/>
        </w:rPr>
        <w:t xml:space="preserve">/2018/5. </w:t>
      </w:r>
      <w:r w:rsidRPr="00F533F2">
        <w:rPr>
          <w:lang w:val="en-US"/>
        </w:rPr>
        <w:t>GRRF</w:t>
      </w:r>
      <w:r w:rsidRPr="00930DF3">
        <w:rPr>
          <w:lang w:val="ru-RU"/>
        </w:rPr>
        <w:t xml:space="preserve"> </w:t>
      </w:r>
      <w:r>
        <w:rPr>
          <w:lang w:val="ru-RU"/>
        </w:rPr>
        <w:t>приняла документ</w:t>
      </w:r>
      <w:r w:rsidRPr="00930DF3">
        <w:rPr>
          <w:lang w:val="ru-RU"/>
        </w:rPr>
        <w:t xml:space="preserve"> </w:t>
      </w:r>
      <w:r w:rsidRPr="00F533F2">
        <w:rPr>
          <w:lang w:val="en-US"/>
        </w:rPr>
        <w:t>ECE</w:t>
      </w:r>
      <w:r w:rsidRPr="00930DF3">
        <w:rPr>
          <w:lang w:val="ru-RU"/>
        </w:rPr>
        <w:t>/</w:t>
      </w:r>
      <w:r w:rsidRPr="00F533F2">
        <w:rPr>
          <w:lang w:val="en-US"/>
        </w:rPr>
        <w:t>TRANS</w:t>
      </w:r>
      <w:r w:rsidRPr="00930DF3">
        <w:rPr>
          <w:lang w:val="ru-RU"/>
        </w:rPr>
        <w:t>/</w:t>
      </w:r>
      <w:r w:rsidRPr="00F533F2">
        <w:rPr>
          <w:lang w:val="en-US"/>
        </w:rPr>
        <w:t>WP</w:t>
      </w:r>
      <w:r w:rsidRPr="00930DF3">
        <w:rPr>
          <w:lang w:val="ru-RU"/>
        </w:rPr>
        <w:t>.29/</w:t>
      </w:r>
      <w:r w:rsidRPr="00F533F2">
        <w:rPr>
          <w:lang w:val="en-US"/>
        </w:rPr>
        <w:t>GRRF</w:t>
      </w:r>
      <w:r w:rsidRPr="00930DF3">
        <w:rPr>
          <w:lang w:val="ru-RU"/>
        </w:rPr>
        <w:t xml:space="preserve">/2018/11 </w:t>
      </w:r>
      <w:r>
        <w:rPr>
          <w:lang w:val="ru-RU"/>
        </w:rPr>
        <w:t>с поправками</w:t>
      </w:r>
      <w:r w:rsidRPr="00930DF3">
        <w:rPr>
          <w:lang w:val="ru-RU"/>
        </w:rPr>
        <w:t xml:space="preserve"> (</w:t>
      </w:r>
      <w:r w:rsidRPr="00F533F2">
        <w:rPr>
          <w:lang w:val="en-US"/>
        </w:rPr>
        <w:t>GRRF</w:t>
      </w:r>
      <w:r w:rsidRPr="00930DF3">
        <w:rPr>
          <w:lang w:val="ru-RU"/>
        </w:rPr>
        <w:t xml:space="preserve">-86-23 </w:t>
      </w:r>
      <w:r>
        <w:rPr>
          <w:lang w:val="ru-RU"/>
        </w:rPr>
        <w:t>и</w:t>
      </w:r>
      <w:r w:rsidRPr="00930DF3">
        <w:rPr>
          <w:lang w:val="ru-RU"/>
        </w:rPr>
        <w:t xml:space="preserve"> </w:t>
      </w:r>
      <w:r w:rsidRPr="00F533F2">
        <w:rPr>
          <w:lang w:val="en-US"/>
        </w:rPr>
        <w:t>GRRF</w:t>
      </w:r>
      <w:r w:rsidRPr="00930DF3">
        <w:rPr>
          <w:lang w:val="ru-RU"/>
        </w:rPr>
        <w:t>-86-26)</w:t>
      </w:r>
      <w:r>
        <w:rPr>
          <w:lang w:val="ru-RU"/>
        </w:rPr>
        <w:t>, воспроизведенными в добавлении 1</w:t>
      </w:r>
      <w:r w:rsidRPr="00930DF3">
        <w:rPr>
          <w:lang w:val="ru-RU"/>
        </w:rPr>
        <w:t xml:space="preserve"> (</w:t>
      </w:r>
      <w:r>
        <w:rPr>
          <w:lang w:val="ru-RU"/>
        </w:rPr>
        <w:t>на основе</w:t>
      </w:r>
      <w:r w:rsidRPr="00930DF3">
        <w:rPr>
          <w:lang w:val="ru-RU"/>
        </w:rPr>
        <w:t xml:space="preserve"> </w:t>
      </w:r>
      <w:r w:rsidRPr="00F533F2">
        <w:rPr>
          <w:lang w:val="en-US"/>
        </w:rPr>
        <w:t>GRRF</w:t>
      </w:r>
      <w:r w:rsidRPr="00930DF3">
        <w:rPr>
          <w:lang w:val="ru-RU"/>
        </w:rPr>
        <w:t xml:space="preserve">-86-43) </w:t>
      </w:r>
      <w:r>
        <w:rPr>
          <w:lang w:val="ru-RU"/>
        </w:rPr>
        <w:t>к докладу</w:t>
      </w:r>
      <w:r w:rsidRPr="00930DF3">
        <w:rPr>
          <w:lang w:val="ru-RU"/>
        </w:rPr>
        <w:t xml:space="preserve">. </w:t>
      </w:r>
      <w:r>
        <w:rPr>
          <w:lang w:val="en-US"/>
        </w:rPr>
        <w:t>GRRF</w:t>
      </w:r>
      <w:r w:rsidRPr="00930DF3">
        <w:rPr>
          <w:lang w:val="ru-RU"/>
        </w:rPr>
        <w:t xml:space="preserve"> </w:t>
      </w:r>
      <w:r>
        <w:rPr>
          <w:lang w:val="ru-RU"/>
        </w:rPr>
        <w:t xml:space="preserve">поручила секретариату представить это предложение с поправками </w:t>
      </w:r>
      <w:r w:rsidRPr="00F533F2">
        <w:rPr>
          <w:lang w:val="en-US"/>
        </w:rPr>
        <w:t>WP</w:t>
      </w:r>
      <w:r w:rsidRPr="00930DF3">
        <w:rPr>
          <w:lang w:val="ru-RU"/>
        </w:rPr>
        <w:t xml:space="preserve">.29 </w:t>
      </w:r>
      <w:r>
        <w:rPr>
          <w:lang w:val="ru-RU"/>
        </w:rPr>
        <w:t>и</w:t>
      </w:r>
      <w:r w:rsidRPr="00930DF3">
        <w:rPr>
          <w:lang w:val="ru-RU"/>
        </w:rPr>
        <w:t xml:space="preserve"> </w:t>
      </w:r>
      <w:r w:rsidRPr="00F533F2">
        <w:rPr>
          <w:lang w:val="en-US"/>
        </w:rPr>
        <w:t>AC</w:t>
      </w:r>
      <w:r w:rsidRPr="00930DF3">
        <w:rPr>
          <w:lang w:val="ru-RU"/>
        </w:rPr>
        <w:t xml:space="preserve">.1 </w:t>
      </w:r>
      <w:r>
        <w:rPr>
          <w:lang w:val="ru-RU"/>
        </w:rPr>
        <w:t>в качестве проекта дополнения 23 к Правилам № 54 ООН</w:t>
      </w:r>
      <w:r w:rsidRPr="00930DF3">
        <w:rPr>
          <w:lang w:val="ru-RU"/>
        </w:rPr>
        <w:t xml:space="preserve"> </w:t>
      </w:r>
      <w:r>
        <w:rPr>
          <w:lang w:val="ru-RU"/>
        </w:rPr>
        <w:t>для рассмотрения и голосования на их сессиях в июне 2018 года</w:t>
      </w:r>
      <w:r w:rsidRPr="00930DF3">
        <w:rPr>
          <w:lang w:val="ru-RU"/>
        </w:rPr>
        <w:t>.</w:t>
      </w:r>
    </w:p>
    <w:p w:rsidR="00177D4A" w:rsidRPr="00990855" w:rsidRDefault="00177D4A" w:rsidP="00177D4A">
      <w:pPr>
        <w:pStyle w:val="H1G"/>
        <w:rPr>
          <w:lang w:val="ru-RU"/>
        </w:rPr>
      </w:pPr>
      <w:bookmarkStart w:id="56" w:name="_Toc400974166"/>
      <w:r w:rsidRPr="00930DF3">
        <w:rPr>
          <w:lang w:val="ru-RU"/>
        </w:rPr>
        <w:tab/>
      </w:r>
      <w:r w:rsidRPr="00F533F2">
        <w:t>D</w:t>
      </w:r>
      <w:r w:rsidRPr="00990855">
        <w:rPr>
          <w:lang w:val="ru-RU"/>
        </w:rPr>
        <w:t>.</w:t>
      </w:r>
      <w:r w:rsidRPr="00990855">
        <w:rPr>
          <w:lang w:val="ru-RU"/>
        </w:rPr>
        <w:tab/>
      </w:r>
      <w:bookmarkEnd w:id="56"/>
      <w:r w:rsidRPr="00990855">
        <w:rPr>
          <w:lang w:val="ru-RU"/>
        </w:rPr>
        <w:t>Правила №</w:t>
      </w:r>
      <w:r>
        <w:rPr>
          <w:lang w:val="ru-RU"/>
        </w:rPr>
        <w:t xml:space="preserve"> </w:t>
      </w:r>
      <w:r w:rsidRPr="00990855">
        <w:rPr>
          <w:lang w:val="ru-RU"/>
        </w:rPr>
        <w:t>75</w:t>
      </w:r>
    </w:p>
    <w:p w:rsidR="00177D4A" w:rsidRPr="00990855" w:rsidRDefault="00177D4A" w:rsidP="00177D4A">
      <w:pPr>
        <w:pStyle w:val="SingleTxtG"/>
        <w:rPr>
          <w:lang w:val="ru-RU"/>
        </w:rPr>
      </w:pPr>
      <w:r w:rsidRPr="00990855">
        <w:rPr>
          <w:i/>
          <w:lang w:val="ru-RU"/>
        </w:rPr>
        <w:t>Документация</w:t>
      </w:r>
      <w:r w:rsidRPr="00990855">
        <w:rPr>
          <w:lang w:val="ru-RU"/>
        </w:rPr>
        <w:t>:</w:t>
      </w:r>
      <w:r w:rsidRPr="00990855">
        <w:rPr>
          <w:lang w:val="ru-RU"/>
        </w:rPr>
        <w:tab/>
      </w:r>
      <w:r>
        <w:rPr>
          <w:lang w:val="ru-RU"/>
        </w:rPr>
        <w:t>н</w:t>
      </w:r>
      <w:r w:rsidRPr="00990855">
        <w:rPr>
          <w:lang w:val="ru-RU"/>
        </w:rPr>
        <w:t>еофициальные документы</w:t>
      </w:r>
      <w:r>
        <w:rPr>
          <w:lang w:val="ru-RU"/>
        </w:rPr>
        <w:t xml:space="preserve"> </w:t>
      </w:r>
      <w:r w:rsidRPr="00F533F2">
        <w:rPr>
          <w:lang w:val="en-US"/>
        </w:rPr>
        <w:t>GRRF</w:t>
      </w:r>
      <w:r w:rsidRPr="00990855">
        <w:rPr>
          <w:lang w:val="ru-RU"/>
        </w:rPr>
        <w:t>-86-25</w:t>
      </w:r>
    </w:p>
    <w:p w:rsidR="00177D4A" w:rsidRPr="00AA71AA" w:rsidRDefault="00177D4A" w:rsidP="00177D4A">
      <w:pPr>
        <w:pStyle w:val="SingleTxtG"/>
        <w:rPr>
          <w:lang w:val="ru-RU"/>
        </w:rPr>
      </w:pPr>
      <w:r w:rsidRPr="00930DF3">
        <w:rPr>
          <w:lang w:val="ru-RU"/>
        </w:rPr>
        <w:t>31.</w:t>
      </w:r>
      <w:r w:rsidRPr="00930DF3">
        <w:rPr>
          <w:lang w:val="ru-RU"/>
        </w:rPr>
        <w:tab/>
        <w:t xml:space="preserve">Эксперт от ЕТОПОК представил документ </w:t>
      </w:r>
      <w:r>
        <w:t>GRRF</w:t>
      </w:r>
      <w:r w:rsidRPr="00930DF3">
        <w:rPr>
          <w:lang w:val="ru-RU"/>
        </w:rPr>
        <w:t xml:space="preserve">-86-25, обратив особое внимание на ошибку в сноске в </w:t>
      </w:r>
      <w:r>
        <w:rPr>
          <w:lang w:val="ru-RU"/>
        </w:rPr>
        <w:t xml:space="preserve">документе </w:t>
      </w:r>
      <w:r>
        <w:t>ECE</w:t>
      </w:r>
      <w:r w:rsidRPr="00930DF3">
        <w:rPr>
          <w:lang w:val="ru-RU"/>
        </w:rPr>
        <w:t>/</w:t>
      </w:r>
      <w:r>
        <w:t>TRANS</w:t>
      </w:r>
      <w:r w:rsidRPr="00930DF3">
        <w:rPr>
          <w:lang w:val="ru-RU"/>
        </w:rPr>
        <w:t>/</w:t>
      </w:r>
      <w:r>
        <w:t>WP</w:t>
      </w:r>
      <w:r w:rsidRPr="00930DF3">
        <w:rPr>
          <w:lang w:val="ru-RU"/>
        </w:rPr>
        <w:t>.29/2017/8</w:t>
      </w:r>
      <w:r>
        <w:rPr>
          <w:lang w:val="ru-RU"/>
        </w:rPr>
        <w:t>,</w:t>
      </w:r>
      <w:r w:rsidRPr="00930DF3">
        <w:rPr>
          <w:lang w:val="ru-RU"/>
        </w:rPr>
        <w:t xml:space="preserve"> принят</w:t>
      </w:r>
      <w:r>
        <w:rPr>
          <w:lang w:val="ru-RU"/>
        </w:rPr>
        <w:t>ом</w:t>
      </w:r>
      <w:r w:rsidRPr="00930DF3">
        <w:rPr>
          <w:lang w:val="ru-RU"/>
        </w:rPr>
        <w:t xml:space="preserve"> в качестве дополнения 17 к Правилам № 75 ООН. </w:t>
      </w:r>
      <w:r w:rsidRPr="00F533F2">
        <w:rPr>
          <w:lang w:val="en-US"/>
        </w:rPr>
        <w:t>GRRF</w:t>
      </w:r>
      <w:r w:rsidRPr="00AA71AA">
        <w:rPr>
          <w:lang w:val="ru-RU"/>
        </w:rPr>
        <w:t xml:space="preserve"> </w:t>
      </w:r>
      <w:r>
        <w:rPr>
          <w:lang w:val="ru-RU"/>
        </w:rPr>
        <w:t>приняла</w:t>
      </w:r>
      <w:r w:rsidRPr="00AA71AA">
        <w:rPr>
          <w:lang w:val="ru-RU"/>
        </w:rPr>
        <w:t xml:space="preserve"> </w:t>
      </w:r>
      <w:r>
        <w:rPr>
          <w:lang w:val="ru-RU"/>
        </w:rPr>
        <w:t>это</w:t>
      </w:r>
      <w:r w:rsidRPr="00AA71AA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AA71AA">
        <w:rPr>
          <w:lang w:val="ru-RU"/>
        </w:rPr>
        <w:t xml:space="preserve">, </w:t>
      </w:r>
      <w:r>
        <w:rPr>
          <w:lang w:val="ru-RU"/>
        </w:rPr>
        <w:t xml:space="preserve">воспроизведенное в приложении </w:t>
      </w:r>
      <w:r w:rsidRPr="00F533F2">
        <w:rPr>
          <w:lang w:val="en-US"/>
        </w:rPr>
        <w:t>V</w:t>
      </w:r>
      <w:r>
        <w:rPr>
          <w:lang w:val="ru-RU"/>
        </w:rPr>
        <w:t xml:space="preserve">, и поручила секретариату представить его </w:t>
      </w:r>
      <w:r w:rsidRPr="00F533F2">
        <w:rPr>
          <w:lang w:val="en-US"/>
        </w:rPr>
        <w:t>WP</w:t>
      </w:r>
      <w:r w:rsidRPr="00AA71AA">
        <w:rPr>
          <w:lang w:val="ru-RU"/>
        </w:rPr>
        <w:t xml:space="preserve">.29 </w:t>
      </w:r>
      <w:r>
        <w:rPr>
          <w:lang w:val="ru-RU"/>
        </w:rPr>
        <w:t>и</w:t>
      </w:r>
      <w:r w:rsidR="00292A1C">
        <w:rPr>
          <w:lang w:val="ru-RU"/>
        </w:rPr>
        <w:t> </w:t>
      </w:r>
      <w:r w:rsidRPr="00F533F2">
        <w:rPr>
          <w:lang w:val="en-US"/>
        </w:rPr>
        <w:t>AC</w:t>
      </w:r>
      <w:r w:rsidRPr="00AA71AA">
        <w:rPr>
          <w:lang w:val="ru-RU"/>
        </w:rPr>
        <w:t xml:space="preserve">.1 </w:t>
      </w:r>
      <w:r>
        <w:rPr>
          <w:lang w:val="ru-RU"/>
        </w:rPr>
        <w:t>в качестве исправления</w:t>
      </w:r>
      <w:r w:rsidRPr="00AA71AA">
        <w:rPr>
          <w:lang w:val="ru-RU"/>
        </w:rPr>
        <w:t xml:space="preserve"> 1 </w:t>
      </w:r>
      <w:r>
        <w:rPr>
          <w:lang w:val="ru-RU"/>
        </w:rPr>
        <w:t>к Правилам № 75 ООН для рассмотрения и голосования на их сессиях в июне 2018 года</w:t>
      </w:r>
      <w:r w:rsidRPr="00AA71AA">
        <w:rPr>
          <w:lang w:val="ru-RU"/>
        </w:rPr>
        <w:t>.</w:t>
      </w:r>
    </w:p>
    <w:p w:rsidR="00177D4A" w:rsidRPr="00B6363B" w:rsidRDefault="00177D4A" w:rsidP="00177D4A">
      <w:pPr>
        <w:pStyle w:val="H1G"/>
        <w:spacing w:before="320" w:after="200"/>
        <w:rPr>
          <w:lang w:val="ru-RU"/>
        </w:rPr>
      </w:pPr>
      <w:r w:rsidRPr="00AA71AA">
        <w:rPr>
          <w:lang w:val="ru-RU"/>
        </w:rPr>
        <w:tab/>
      </w:r>
      <w:r w:rsidRPr="0014170D">
        <w:t>E</w:t>
      </w:r>
      <w:r w:rsidRPr="00B6363B">
        <w:rPr>
          <w:lang w:val="ru-RU"/>
        </w:rPr>
        <w:t>.</w:t>
      </w:r>
      <w:r w:rsidRPr="00B6363B">
        <w:rPr>
          <w:lang w:val="ru-RU"/>
        </w:rPr>
        <w:tab/>
        <w:t>Правила № 106</w:t>
      </w:r>
    </w:p>
    <w:p w:rsidR="00177D4A" w:rsidRPr="00B6363B" w:rsidRDefault="00177D4A" w:rsidP="00177D4A">
      <w:pPr>
        <w:pStyle w:val="SingleTxtG"/>
        <w:ind w:left="2835" w:hanging="1701"/>
        <w:jc w:val="left"/>
        <w:rPr>
          <w:lang w:val="ru-RU"/>
        </w:rPr>
      </w:pPr>
      <w:r w:rsidRPr="00B6363B">
        <w:rPr>
          <w:i/>
          <w:lang w:val="ru-RU"/>
        </w:rPr>
        <w:t>Документация</w:t>
      </w:r>
      <w:r w:rsidRPr="00B6363B">
        <w:rPr>
          <w:lang w:val="ru-RU"/>
        </w:rPr>
        <w:t>:</w:t>
      </w:r>
      <w:r w:rsidRPr="00B6363B">
        <w:rPr>
          <w:lang w:val="ru-RU"/>
        </w:rPr>
        <w:tab/>
      </w:r>
      <w:r w:rsidRPr="00F533F2">
        <w:rPr>
          <w:lang w:val="en-US"/>
        </w:rPr>
        <w:t>ECE</w:t>
      </w:r>
      <w:r w:rsidRPr="00B6363B">
        <w:rPr>
          <w:lang w:val="ru-RU"/>
        </w:rPr>
        <w:t>/</w:t>
      </w:r>
      <w:r w:rsidRPr="00F533F2">
        <w:rPr>
          <w:lang w:val="en-US"/>
        </w:rPr>
        <w:t>TRANS</w:t>
      </w:r>
      <w:r w:rsidRPr="00B6363B">
        <w:rPr>
          <w:lang w:val="ru-RU"/>
        </w:rPr>
        <w:t>/</w:t>
      </w:r>
      <w:r w:rsidRPr="00F533F2">
        <w:rPr>
          <w:lang w:val="en-US"/>
        </w:rPr>
        <w:t>WP</w:t>
      </w:r>
      <w:r w:rsidRPr="00B6363B">
        <w:rPr>
          <w:lang w:val="ru-RU"/>
        </w:rPr>
        <w:t>.29/</w:t>
      </w:r>
      <w:r w:rsidRPr="00F533F2">
        <w:rPr>
          <w:lang w:val="en-US"/>
        </w:rPr>
        <w:t>GRRF</w:t>
      </w:r>
      <w:r w:rsidRPr="00B6363B">
        <w:rPr>
          <w:lang w:val="ru-RU"/>
        </w:rPr>
        <w:t>/2018/6</w:t>
      </w:r>
      <w:r w:rsidRPr="00B6363B">
        <w:rPr>
          <w:lang w:val="ru-RU"/>
        </w:rPr>
        <w:br/>
      </w:r>
      <w:r w:rsidRPr="00F533F2">
        <w:rPr>
          <w:lang w:val="en-US"/>
        </w:rPr>
        <w:t>ECE</w:t>
      </w:r>
      <w:r w:rsidRPr="00B6363B">
        <w:rPr>
          <w:lang w:val="ru-RU"/>
        </w:rPr>
        <w:t>/</w:t>
      </w:r>
      <w:r w:rsidRPr="00F533F2">
        <w:rPr>
          <w:lang w:val="en-US"/>
        </w:rPr>
        <w:t>TRANS</w:t>
      </w:r>
      <w:r w:rsidRPr="00B6363B">
        <w:rPr>
          <w:lang w:val="ru-RU"/>
        </w:rPr>
        <w:t>/</w:t>
      </w:r>
      <w:r w:rsidRPr="00F533F2">
        <w:rPr>
          <w:lang w:val="en-US"/>
        </w:rPr>
        <w:t>WP</w:t>
      </w:r>
      <w:r w:rsidRPr="00B6363B">
        <w:rPr>
          <w:lang w:val="ru-RU"/>
        </w:rPr>
        <w:t>.29/</w:t>
      </w:r>
      <w:r w:rsidRPr="00F533F2">
        <w:rPr>
          <w:lang w:val="en-US"/>
        </w:rPr>
        <w:t>GRRF</w:t>
      </w:r>
      <w:r w:rsidRPr="00B6363B">
        <w:rPr>
          <w:lang w:val="ru-RU"/>
        </w:rPr>
        <w:t>/2018/7</w:t>
      </w:r>
      <w:r w:rsidRPr="00B6363B">
        <w:rPr>
          <w:lang w:val="ru-RU"/>
        </w:rPr>
        <w:br/>
      </w:r>
      <w:r w:rsidRPr="00F533F2">
        <w:rPr>
          <w:lang w:val="en-US"/>
        </w:rPr>
        <w:t>ECE</w:t>
      </w:r>
      <w:r w:rsidRPr="00B6363B">
        <w:rPr>
          <w:lang w:val="ru-RU"/>
        </w:rPr>
        <w:t>/</w:t>
      </w:r>
      <w:r w:rsidRPr="00F533F2">
        <w:rPr>
          <w:lang w:val="en-US"/>
        </w:rPr>
        <w:t>TRANS</w:t>
      </w:r>
      <w:r w:rsidRPr="00B6363B">
        <w:rPr>
          <w:lang w:val="ru-RU"/>
        </w:rPr>
        <w:t>/</w:t>
      </w:r>
      <w:r w:rsidRPr="00F533F2">
        <w:rPr>
          <w:lang w:val="en-US"/>
        </w:rPr>
        <w:t>WP</w:t>
      </w:r>
      <w:r w:rsidRPr="00B6363B">
        <w:rPr>
          <w:lang w:val="ru-RU"/>
        </w:rPr>
        <w:t>.29/</w:t>
      </w:r>
      <w:r w:rsidRPr="00F533F2">
        <w:rPr>
          <w:lang w:val="en-US"/>
        </w:rPr>
        <w:t>GRRF</w:t>
      </w:r>
      <w:r w:rsidRPr="00B6363B">
        <w:rPr>
          <w:lang w:val="ru-RU"/>
        </w:rPr>
        <w:t>/2018/12</w:t>
      </w:r>
      <w:r w:rsidRPr="00B6363B">
        <w:rPr>
          <w:lang w:val="ru-RU"/>
        </w:rPr>
        <w:br/>
      </w:r>
      <w:r>
        <w:rPr>
          <w:lang w:val="ru-RU"/>
        </w:rPr>
        <w:t>н</w:t>
      </w:r>
      <w:r w:rsidRPr="00B6363B">
        <w:rPr>
          <w:lang w:val="ru-RU"/>
        </w:rPr>
        <w:t xml:space="preserve">еофициальные документы </w:t>
      </w:r>
      <w:r w:rsidRPr="00F533F2">
        <w:rPr>
          <w:lang w:val="en-US"/>
        </w:rPr>
        <w:t>GRRF</w:t>
      </w:r>
      <w:r w:rsidRPr="00B6363B">
        <w:rPr>
          <w:lang w:val="ru-RU"/>
        </w:rPr>
        <w:t>-86-31</w:t>
      </w:r>
      <w:r>
        <w:rPr>
          <w:lang w:val="ru-RU"/>
        </w:rPr>
        <w:t>и</w:t>
      </w:r>
      <w:r w:rsidRPr="00B6363B">
        <w:rPr>
          <w:lang w:val="ru-RU"/>
        </w:rPr>
        <w:t xml:space="preserve"> </w:t>
      </w:r>
      <w:r w:rsidRPr="00F533F2">
        <w:rPr>
          <w:lang w:val="en-US"/>
        </w:rPr>
        <w:t>GRRF</w:t>
      </w:r>
      <w:r w:rsidRPr="00B6363B">
        <w:rPr>
          <w:lang w:val="ru-RU"/>
        </w:rPr>
        <w:t>-86-43</w:t>
      </w:r>
    </w:p>
    <w:p w:rsidR="00177D4A" w:rsidRPr="00FF3D7D" w:rsidRDefault="00177D4A" w:rsidP="00177D4A">
      <w:pPr>
        <w:pStyle w:val="SingleTxtG"/>
        <w:rPr>
          <w:lang w:val="ru-RU"/>
        </w:rPr>
      </w:pPr>
      <w:r w:rsidRPr="00AA71AA">
        <w:rPr>
          <w:lang w:val="ru-RU"/>
        </w:rPr>
        <w:t>32.</w:t>
      </w:r>
      <w:r w:rsidRPr="00AA71AA">
        <w:rPr>
          <w:lang w:val="ru-RU"/>
        </w:rPr>
        <w:tab/>
        <w:t xml:space="preserve">Эксперт от ЕТОПОК представил </w:t>
      </w:r>
      <w:r>
        <w:rPr>
          <w:lang w:val="ru-RU"/>
        </w:rPr>
        <w:t>документы</w:t>
      </w:r>
      <w:r w:rsidRPr="00AA71AA">
        <w:rPr>
          <w:lang w:val="ru-RU"/>
        </w:rPr>
        <w:t xml:space="preserve"> </w:t>
      </w:r>
      <w:r w:rsidRPr="00F533F2">
        <w:rPr>
          <w:lang w:val="en-US"/>
        </w:rPr>
        <w:t>ECE</w:t>
      </w:r>
      <w:r w:rsidRPr="00AA71AA">
        <w:rPr>
          <w:lang w:val="ru-RU"/>
        </w:rPr>
        <w:t>/</w:t>
      </w:r>
      <w:r w:rsidRPr="00F533F2">
        <w:rPr>
          <w:lang w:val="en-US"/>
        </w:rPr>
        <w:t>TRANS</w:t>
      </w:r>
      <w:r w:rsidRPr="00AA71AA">
        <w:rPr>
          <w:lang w:val="ru-RU"/>
        </w:rPr>
        <w:t>/</w:t>
      </w:r>
      <w:r w:rsidRPr="00F533F2">
        <w:rPr>
          <w:lang w:val="en-US"/>
        </w:rPr>
        <w:t>WP</w:t>
      </w:r>
      <w:r w:rsidRPr="00AA71AA">
        <w:rPr>
          <w:lang w:val="ru-RU"/>
        </w:rPr>
        <w:t>.29/</w:t>
      </w:r>
      <w:r w:rsidRPr="00F533F2">
        <w:rPr>
          <w:lang w:val="en-US"/>
        </w:rPr>
        <w:t>GRRF</w:t>
      </w:r>
      <w:r w:rsidRPr="00AA71AA">
        <w:rPr>
          <w:lang w:val="ru-RU"/>
        </w:rPr>
        <w:t xml:space="preserve">/2018/6 </w:t>
      </w:r>
      <w:r>
        <w:rPr>
          <w:lang w:val="ru-RU"/>
        </w:rPr>
        <w:t>и</w:t>
      </w:r>
      <w:r w:rsidRPr="00AA71AA">
        <w:rPr>
          <w:lang w:val="ru-RU"/>
        </w:rPr>
        <w:t xml:space="preserve"> </w:t>
      </w:r>
      <w:r w:rsidRPr="00F533F2">
        <w:rPr>
          <w:lang w:val="en-US"/>
        </w:rPr>
        <w:t>ECE</w:t>
      </w:r>
      <w:r w:rsidRPr="00AA71AA">
        <w:rPr>
          <w:lang w:val="ru-RU"/>
        </w:rPr>
        <w:t>/</w:t>
      </w:r>
      <w:r w:rsidRPr="00F533F2">
        <w:rPr>
          <w:lang w:val="en-US"/>
        </w:rPr>
        <w:t>TRANS</w:t>
      </w:r>
      <w:r w:rsidRPr="00AA71AA">
        <w:rPr>
          <w:lang w:val="ru-RU"/>
        </w:rPr>
        <w:t>/</w:t>
      </w:r>
      <w:r w:rsidRPr="00F533F2">
        <w:rPr>
          <w:lang w:val="en-US"/>
        </w:rPr>
        <w:t>WP</w:t>
      </w:r>
      <w:r w:rsidRPr="00AA71AA">
        <w:rPr>
          <w:lang w:val="ru-RU"/>
        </w:rPr>
        <w:t>.29/</w:t>
      </w:r>
      <w:r w:rsidRPr="00F533F2">
        <w:rPr>
          <w:lang w:val="en-US"/>
        </w:rPr>
        <w:t>GRRF</w:t>
      </w:r>
      <w:r w:rsidRPr="00AA71AA">
        <w:rPr>
          <w:lang w:val="ru-RU"/>
        </w:rPr>
        <w:t>/2018/7 (</w:t>
      </w:r>
      <w:r>
        <w:rPr>
          <w:lang w:val="ru-RU"/>
        </w:rPr>
        <w:t>с</w:t>
      </w:r>
      <w:r w:rsidRPr="00AA71AA">
        <w:rPr>
          <w:lang w:val="ru-RU"/>
        </w:rPr>
        <w:t xml:space="preserve"> </w:t>
      </w:r>
      <w:r>
        <w:rPr>
          <w:lang w:val="ru-RU"/>
        </w:rPr>
        <w:t>поправками</w:t>
      </w:r>
      <w:r w:rsidRPr="00AA71AA">
        <w:rPr>
          <w:lang w:val="ru-RU"/>
        </w:rPr>
        <w:t xml:space="preserve">, </w:t>
      </w:r>
      <w:r>
        <w:rPr>
          <w:lang w:val="ru-RU"/>
        </w:rPr>
        <w:t>изложенными</w:t>
      </w:r>
      <w:r w:rsidRPr="00AA71AA">
        <w:rPr>
          <w:lang w:val="ru-RU"/>
        </w:rPr>
        <w:t xml:space="preserve"> </w:t>
      </w:r>
      <w:r>
        <w:rPr>
          <w:lang w:val="ru-RU"/>
        </w:rPr>
        <w:t>в</w:t>
      </w:r>
      <w:r w:rsidRPr="00AA71AA">
        <w:rPr>
          <w:lang w:val="ru-RU"/>
        </w:rPr>
        <w:t xml:space="preserve"> </w:t>
      </w:r>
      <w:r>
        <w:rPr>
          <w:lang w:val="ru-RU"/>
        </w:rPr>
        <w:t>документе</w:t>
      </w:r>
      <w:r w:rsidRPr="00AA71AA">
        <w:rPr>
          <w:lang w:val="ru-RU"/>
        </w:rPr>
        <w:t xml:space="preserve"> </w:t>
      </w:r>
      <w:r w:rsidR="001E5C77">
        <w:rPr>
          <w:lang w:val="ru-RU"/>
        </w:rPr>
        <w:br/>
      </w:r>
      <w:r w:rsidRPr="00F533F2">
        <w:rPr>
          <w:lang w:val="en-US"/>
        </w:rPr>
        <w:t>GRRF</w:t>
      </w:r>
      <w:r w:rsidRPr="00AA71AA">
        <w:rPr>
          <w:lang w:val="ru-RU"/>
        </w:rPr>
        <w:t xml:space="preserve">-86-31), </w:t>
      </w:r>
      <w:r>
        <w:rPr>
          <w:lang w:val="ru-RU"/>
        </w:rPr>
        <w:t>содержащие</w:t>
      </w:r>
      <w:r w:rsidRPr="00AA71AA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AA71AA">
        <w:rPr>
          <w:lang w:val="ru-RU"/>
        </w:rPr>
        <w:t xml:space="preserve"> </w:t>
      </w:r>
      <w:r>
        <w:rPr>
          <w:lang w:val="ru-RU"/>
        </w:rPr>
        <w:t>о</w:t>
      </w:r>
      <w:r w:rsidRPr="00AA71AA">
        <w:rPr>
          <w:lang w:val="ru-RU"/>
        </w:rPr>
        <w:t xml:space="preserve"> размер</w:t>
      </w:r>
      <w:r>
        <w:rPr>
          <w:lang w:val="ru-RU"/>
        </w:rPr>
        <w:t>ах</w:t>
      </w:r>
      <w:r w:rsidRPr="00AA71AA">
        <w:rPr>
          <w:lang w:val="ru-RU"/>
        </w:rPr>
        <w:t xml:space="preserve"> шин и классификационных код</w:t>
      </w:r>
      <w:r>
        <w:rPr>
          <w:lang w:val="ru-RU"/>
        </w:rPr>
        <w:t>ах</w:t>
      </w:r>
      <w:r w:rsidRPr="00AA71AA">
        <w:rPr>
          <w:lang w:val="ru-RU"/>
        </w:rPr>
        <w:t xml:space="preserve"> шин, принятых в Соединенных Штатах Америки и стандартизированных компанией </w:t>
      </w:r>
      <w:r w:rsidR="00292A1C">
        <w:rPr>
          <w:lang w:val="ru-RU"/>
        </w:rPr>
        <w:t>«</w:t>
      </w:r>
      <w:r w:rsidRPr="00AA71AA">
        <w:rPr>
          <w:lang w:val="ru-RU"/>
        </w:rPr>
        <w:t>Тайр энд рим эсоусиэйшн инк.</w:t>
      </w:r>
      <w:r w:rsidR="00292A1C">
        <w:rPr>
          <w:lang w:val="ru-RU"/>
        </w:rPr>
        <w:t>»</w:t>
      </w:r>
      <w:r>
        <w:rPr>
          <w:lang w:val="ru-RU"/>
        </w:rPr>
        <w:t xml:space="preserve">, вместе с положениями о маркировке давления в шине (для целей измерения и испытаний). Он также представил документ </w:t>
      </w:r>
      <w:r w:rsidRPr="00F533F2">
        <w:rPr>
          <w:lang w:val="en-US"/>
        </w:rPr>
        <w:t>ECE</w:t>
      </w:r>
      <w:r w:rsidRPr="00AA71AA">
        <w:rPr>
          <w:lang w:val="ru-RU"/>
        </w:rPr>
        <w:t>/</w:t>
      </w:r>
      <w:r w:rsidRPr="00F533F2">
        <w:rPr>
          <w:lang w:val="en-US"/>
        </w:rPr>
        <w:t>TRANS</w:t>
      </w:r>
      <w:r w:rsidRPr="00AA71AA">
        <w:rPr>
          <w:lang w:val="ru-RU"/>
        </w:rPr>
        <w:t>/</w:t>
      </w:r>
      <w:r w:rsidRPr="00F533F2">
        <w:rPr>
          <w:lang w:val="en-US"/>
        </w:rPr>
        <w:t>WP</w:t>
      </w:r>
      <w:r w:rsidRPr="00AA71AA">
        <w:rPr>
          <w:lang w:val="ru-RU"/>
        </w:rPr>
        <w:t>.29/</w:t>
      </w:r>
      <w:r w:rsidRPr="00F533F2">
        <w:rPr>
          <w:lang w:val="en-US"/>
        </w:rPr>
        <w:t>GRRF</w:t>
      </w:r>
      <w:r w:rsidRPr="00AA71AA">
        <w:rPr>
          <w:lang w:val="ru-RU"/>
        </w:rPr>
        <w:t>/2018/12</w:t>
      </w:r>
      <w:r>
        <w:rPr>
          <w:lang w:val="ru-RU"/>
        </w:rPr>
        <w:t xml:space="preserve"> в качестве сводного варианта Правил № 106 ООН с учетом документов </w:t>
      </w:r>
      <w:r w:rsidRPr="00F533F2">
        <w:rPr>
          <w:lang w:val="en-US"/>
        </w:rPr>
        <w:t>ECE</w:t>
      </w:r>
      <w:r w:rsidRPr="00AA71AA">
        <w:rPr>
          <w:lang w:val="ru-RU"/>
        </w:rPr>
        <w:t>/</w:t>
      </w:r>
      <w:r w:rsidRPr="00F533F2">
        <w:rPr>
          <w:lang w:val="en-US"/>
        </w:rPr>
        <w:t>TRANS</w:t>
      </w:r>
      <w:r w:rsidRPr="00AA71AA">
        <w:rPr>
          <w:lang w:val="ru-RU"/>
        </w:rPr>
        <w:t>/</w:t>
      </w:r>
      <w:r w:rsidRPr="00F533F2">
        <w:rPr>
          <w:lang w:val="en-US"/>
        </w:rPr>
        <w:t>WP</w:t>
      </w:r>
      <w:r w:rsidRPr="00AA71AA">
        <w:rPr>
          <w:lang w:val="ru-RU"/>
        </w:rPr>
        <w:t>.29/</w:t>
      </w:r>
      <w:r w:rsidRPr="00F533F2">
        <w:rPr>
          <w:lang w:val="en-US"/>
        </w:rPr>
        <w:t>GRRF</w:t>
      </w:r>
      <w:r w:rsidRPr="00AA71AA">
        <w:rPr>
          <w:lang w:val="ru-RU"/>
        </w:rPr>
        <w:t xml:space="preserve">/2018/6 </w:t>
      </w:r>
      <w:r>
        <w:rPr>
          <w:lang w:val="ru-RU"/>
        </w:rPr>
        <w:t>и</w:t>
      </w:r>
      <w:r w:rsidRPr="00AA71AA">
        <w:rPr>
          <w:lang w:val="ru-RU"/>
        </w:rPr>
        <w:t xml:space="preserve"> </w:t>
      </w:r>
      <w:r w:rsidRPr="00F533F2">
        <w:rPr>
          <w:lang w:val="en-US"/>
        </w:rPr>
        <w:t>ECE</w:t>
      </w:r>
      <w:r w:rsidRPr="00AA71AA">
        <w:rPr>
          <w:lang w:val="ru-RU"/>
        </w:rPr>
        <w:t>/</w:t>
      </w:r>
      <w:r w:rsidRPr="00F533F2">
        <w:rPr>
          <w:lang w:val="en-US"/>
        </w:rPr>
        <w:t>TRANS</w:t>
      </w:r>
      <w:r w:rsidRPr="00AA71AA">
        <w:rPr>
          <w:lang w:val="ru-RU"/>
        </w:rPr>
        <w:t>/</w:t>
      </w:r>
      <w:r w:rsidRPr="00F533F2">
        <w:rPr>
          <w:lang w:val="en-US"/>
        </w:rPr>
        <w:t>WP</w:t>
      </w:r>
      <w:r w:rsidRPr="00AA71AA">
        <w:rPr>
          <w:lang w:val="ru-RU"/>
        </w:rPr>
        <w:t>.29/</w:t>
      </w:r>
      <w:r w:rsidRPr="00F533F2">
        <w:rPr>
          <w:lang w:val="en-US"/>
        </w:rPr>
        <w:t>GRRF</w:t>
      </w:r>
      <w:r w:rsidRPr="00AA71AA">
        <w:rPr>
          <w:lang w:val="ru-RU"/>
        </w:rPr>
        <w:t>/</w:t>
      </w:r>
      <w:r w:rsidR="00292A1C">
        <w:rPr>
          <w:lang w:val="ru-RU"/>
        </w:rPr>
        <w:t xml:space="preserve"> </w:t>
      </w:r>
      <w:r w:rsidRPr="00AA71AA">
        <w:rPr>
          <w:lang w:val="ru-RU"/>
        </w:rPr>
        <w:t xml:space="preserve">2018/7. </w:t>
      </w:r>
      <w:r w:rsidRPr="00F533F2">
        <w:rPr>
          <w:lang w:val="en-US"/>
        </w:rPr>
        <w:t>GRRF</w:t>
      </w:r>
      <w:r w:rsidRPr="00FF3D7D">
        <w:rPr>
          <w:lang w:val="ru-RU"/>
        </w:rPr>
        <w:t xml:space="preserve"> </w:t>
      </w:r>
      <w:r>
        <w:rPr>
          <w:lang w:val="ru-RU"/>
        </w:rPr>
        <w:t>приняла документ</w:t>
      </w:r>
      <w:r w:rsidRPr="00FF3D7D">
        <w:rPr>
          <w:lang w:val="ru-RU"/>
        </w:rPr>
        <w:t xml:space="preserve"> </w:t>
      </w:r>
      <w:r w:rsidRPr="00F533F2">
        <w:rPr>
          <w:lang w:val="en-US"/>
        </w:rPr>
        <w:t>ECE</w:t>
      </w:r>
      <w:r w:rsidRPr="00FF3D7D">
        <w:rPr>
          <w:lang w:val="ru-RU"/>
        </w:rPr>
        <w:t>/</w:t>
      </w:r>
      <w:r w:rsidRPr="00F533F2">
        <w:rPr>
          <w:lang w:val="en-US"/>
        </w:rPr>
        <w:t>TRANS</w:t>
      </w:r>
      <w:r w:rsidRPr="00FF3D7D">
        <w:rPr>
          <w:lang w:val="ru-RU"/>
        </w:rPr>
        <w:t>/</w:t>
      </w:r>
      <w:r w:rsidRPr="00F533F2">
        <w:rPr>
          <w:lang w:val="en-US"/>
        </w:rPr>
        <w:t>WP</w:t>
      </w:r>
      <w:r w:rsidRPr="00FF3D7D">
        <w:rPr>
          <w:lang w:val="ru-RU"/>
        </w:rPr>
        <w:t>.29/</w:t>
      </w:r>
      <w:r w:rsidRPr="00F533F2">
        <w:rPr>
          <w:lang w:val="en-US"/>
        </w:rPr>
        <w:t>GRRF</w:t>
      </w:r>
      <w:r w:rsidRPr="00FF3D7D">
        <w:rPr>
          <w:lang w:val="ru-RU"/>
        </w:rPr>
        <w:t xml:space="preserve">/2018/12 </w:t>
      </w:r>
      <w:r>
        <w:rPr>
          <w:lang w:val="ru-RU"/>
        </w:rPr>
        <w:t xml:space="preserve">с поправками, воспроизведенный в добавлении 2 </w:t>
      </w:r>
      <w:r w:rsidRPr="00FF3D7D">
        <w:rPr>
          <w:lang w:val="ru-RU"/>
        </w:rPr>
        <w:t>(</w:t>
      </w:r>
      <w:r>
        <w:rPr>
          <w:lang w:val="ru-RU"/>
        </w:rPr>
        <w:t>на основе</w:t>
      </w:r>
      <w:r w:rsidRPr="00FF3D7D">
        <w:rPr>
          <w:lang w:val="ru-RU"/>
        </w:rPr>
        <w:t xml:space="preserve"> </w:t>
      </w:r>
      <w:r w:rsidRPr="00F533F2">
        <w:rPr>
          <w:lang w:val="en-US"/>
        </w:rPr>
        <w:t>GRRF</w:t>
      </w:r>
      <w:r w:rsidRPr="00FF3D7D">
        <w:rPr>
          <w:lang w:val="ru-RU"/>
        </w:rPr>
        <w:t xml:space="preserve">-86-42) </w:t>
      </w:r>
      <w:r>
        <w:rPr>
          <w:lang w:val="ru-RU"/>
        </w:rPr>
        <w:t>к докладу</w:t>
      </w:r>
      <w:r w:rsidRPr="00FF3D7D">
        <w:rPr>
          <w:lang w:val="ru-RU"/>
        </w:rPr>
        <w:t xml:space="preserve">. </w:t>
      </w:r>
      <w:r>
        <w:rPr>
          <w:lang w:val="en-US"/>
        </w:rPr>
        <w:t>GRRF</w:t>
      </w:r>
      <w:r w:rsidRPr="00FF3D7D">
        <w:rPr>
          <w:lang w:val="ru-RU"/>
        </w:rPr>
        <w:t xml:space="preserve"> </w:t>
      </w:r>
      <w:r>
        <w:rPr>
          <w:lang w:val="ru-RU"/>
        </w:rPr>
        <w:t>поручила</w:t>
      </w:r>
      <w:r w:rsidRPr="00FF3D7D">
        <w:rPr>
          <w:lang w:val="ru-RU"/>
        </w:rPr>
        <w:t xml:space="preserve"> </w:t>
      </w:r>
      <w:r>
        <w:rPr>
          <w:lang w:val="ru-RU"/>
        </w:rPr>
        <w:t>секретариату</w:t>
      </w:r>
      <w:r w:rsidRPr="00FF3D7D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FF3D7D">
        <w:rPr>
          <w:lang w:val="ru-RU"/>
        </w:rPr>
        <w:t xml:space="preserve"> </w:t>
      </w:r>
      <w:r>
        <w:rPr>
          <w:lang w:val="ru-RU"/>
        </w:rPr>
        <w:t>это</w:t>
      </w:r>
      <w:r w:rsidRPr="00FF3D7D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FF3D7D">
        <w:rPr>
          <w:lang w:val="ru-RU"/>
        </w:rPr>
        <w:t xml:space="preserve"> </w:t>
      </w:r>
      <w:r>
        <w:rPr>
          <w:lang w:val="ru-RU"/>
        </w:rPr>
        <w:t>с</w:t>
      </w:r>
      <w:r w:rsidRPr="00FF3D7D">
        <w:rPr>
          <w:lang w:val="ru-RU"/>
        </w:rPr>
        <w:t xml:space="preserve"> </w:t>
      </w:r>
      <w:r>
        <w:rPr>
          <w:lang w:val="ru-RU"/>
        </w:rPr>
        <w:t>поправками</w:t>
      </w:r>
      <w:r w:rsidRPr="00FF3D7D">
        <w:rPr>
          <w:lang w:val="ru-RU"/>
        </w:rPr>
        <w:t xml:space="preserve"> </w:t>
      </w:r>
      <w:r w:rsidRPr="00F533F2">
        <w:rPr>
          <w:lang w:val="en-US"/>
        </w:rPr>
        <w:t>WP</w:t>
      </w:r>
      <w:r w:rsidRPr="00FF3D7D">
        <w:rPr>
          <w:lang w:val="ru-RU"/>
        </w:rPr>
        <w:t xml:space="preserve">.29 </w:t>
      </w:r>
      <w:r>
        <w:rPr>
          <w:lang w:val="ru-RU"/>
        </w:rPr>
        <w:t>и</w:t>
      </w:r>
      <w:r w:rsidRPr="00FF3D7D">
        <w:rPr>
          <w:lang w:val="ru-RU"/>
        </w:rPr>
        <w:t xml:space="preserve"> </w:t>
      </w:r>
      <w:r w:rsidRPr="00F533F2">
        <w:rPr>
          <w:lang w:val="en-US"/>
        </w:rPr>
        <w:t>AC</w:t>
      </w:r>
      <w:r w:rsidRPr="00FF3D7D">
        <w:rPr>
          <w:lang w:val="ru-RU"/>
        </w:rPr>
        <w:t xml:space="preserve">.1 </w:t>
      </w:r>
      <w:r>
        <w:rPr>
          <w:lang w:val="ru-RU"/>
        </w:rPr>
        <w:t>в качестве проекта дополнения 16 к Правилам № 106 ООН для рассмотрения и голосования на их сессиях в июне 2018 года.</w:t>
      </w:r>
    </w:p>
    <w:p w:rsidR="00177D4A" w:rsidRPr="00B6363B" w:rsidRDefault="00177D4A" w:rsidP="00177D4A">
      <w:pPr>
        <w:pStyle w:val="H1G"/>
        <w:spacing w:before="320" w:after="200"/>
        <w:rPr>
          <w:lang w:val="ru-RU"/>
        </w:rPr>
      </w:pPr>
      <w:r w:rsidRPr="00FF3D7D">
        <w:rPr>
          <w:lang w:val="ru-RU"/>
        </w:rPr>
        <w:tab/>
      </w:r>
      <w:r w:rsidRPr="00F533F2">
        <w:t>F</w:t>
      </w:r>
      <w:r w:rsidRPr="00B6363B">
        <w:rPr>
          <w:lang w:val="ru-RU"/>
        </w:rPr>
        <w:t>.</w:t>
      </w:r>
      <w:r w:rsidRPr="00B6363B">
        <w:rPr>
          <w:lang w:val="ru-RU"/>
        </w:rPr>
        <w:tab/>
        <w:t>Правила № 109</w:t>
      </w:r>
    </w:p>
    <w:p w:rsidR="00177D4A" w:rsidRPr="00B6363B" w:rsidRDefault="00177D4A" w:rsidP="00177D4A">
      <w:pPr>
        <w:pStyle w:val="SingleTxtG"/>
        <w:ind w:left="2835" w:hanging="1701"/>
        <w:rPr>
          <w:lang w:val="ru-RU"/>
        </w:rPr>
      </w:pPr>
      <w:r w:rsidRPr="00B6363B">
        <w:rPr>
          <w:i/>
          <w:lang w:val="ru-RU"/>
        </w:rPr>
        <w:t>Документация</w:t>
      </w:r>
      <w:r w:rsidRPr="00B6363B">
        <w:rPr>
          <w:lang w:val="ru-RU"/>
        </w:rPr>
        <w:t>:</w:t>
      </w:r>
      <w:r w:rsidRPr="00B6363B">
        <w:rPr>
          <w:lang w:val="ru-RU"/>
        </w:rPr>
        <w:tab/>
      </w:r>
      <w:r w:rsidRPr="00F533F2">
        <w:rPr>
          <w:lang w:val="en-US"/>
        </w:rPr>
        <w:t>ECE</w:t>
      </w:r>
      <w:r w:rsidRPr="00B6363B">
        <w:rPr>
          <w:lang w:val="ru-RU"/>
        </w:rPr>
        <w:t>/</w:t>
      </w:r>
      <w:r w:rsidRPr="00F533F2">
        <w:rPr>
          <w:lang w:val="en-US"/>
        </w:rPr>
        <w:t>TRANS</w:t>
      </w:r>
      <w:r w:rsidRPr="00B6363B">
        <w:rPr>
          <w:lang w:val="ru-RU"/>
        </w:rPr>
        <w:t>/</w:t>
      </w:r>
      <w:r w:rsidRPr="00F533F2">
        <w:rPr>
          <w:lang w:val="en-US"/>
        </w:rPr>
        <w:t>WP</w:t>
      </w:r>
      <w:r w:rsidRPr="00B6363B">
        <w:rPr>
          <w:lang w:val="ru-RU"/>
        </w:rPr>
        <w:t>.29/</w:t>
      </w:r>
      <w:r w:rsidRPr="00F533F2">
        <w:rPr>
          <w:lang w:val="en-US"/>
        </w:rPr>
        <w:t>GRRF</w:t>
      </w:r>
      <w:r w:rsidRPr="00B6363B">
        <w:rPr>
          <w:lang w:val="ru-RU"/>
        </w:rPr>
        <w:t xml:space="preserve">/2018/8, </w:t>
      </w:r>
      <w:r w:rsidRPr="00F533F2">
        <w:rPr>
          <w:lang w:val="en-US"/>
        </w:rPr>
        <w:t>ECE</w:t>
      </w:r>
      <w:r w:rsidRPr="00B6363B">
        <w:rPr>
          <w:lang w:val="ru-RU"/>
        </w:rPr>
        <w:t>/</w:t>
      </w:r>
      <w:r w:rsidRPr="00F533F2">
        <w:rPr>
          <w:lang w:val="en-US"/>
        </w:rPr>
        <w:t>TRANS</w:t>
      </w:r>
      <w:r w:rsidRPr="00B6363B">
        <w:rPr>
          <w:lang w:val="ru-RU"/>
        </w:rPr>
        <w:t>/</w:t>
      </w:r>
      <w:r w:rsidRPr="00F533F2">
        <w:rPr>
          <w:lang w:val="en-US"/>
        </w:rPr>
        <w:t>WP</w:t>
      </w:r>
      <w:r w:rsidRPr="00B6363B">
        <w:rPr>
          <w:lang w:val="ru-RU"/>
        </w:rPr>
        <w:t>.29/</w:t>
      </w:r>
      <w:r w:rsidRPr="00F533F2">
        <w:rPr>
          <w:lang w:val="en-US"/>
        </w:rPr>
        <w:t>GRRF</w:t>
      </w:r>
      <w:r w:rsidRPr="00B6363B">
        <w:rPr>
          <w:lang w:val="ru-RU"/>
        </w:rPr>
        <w:t>/2018/9</w:t>
      </w:r>
      <w:r w:rsidRPr="00B6363B">
        <w:rPr>
          <w:lang w:val="ru-RU"/>
        </w:rPr>
        <w:br/>
      </w:r>
      <w:r>
        <w:rPr>
          <w:lang w:val="ru-RU"/>
        </w:rPr>
        <w:t>н</w:t>
      </w:r>
      <w:r w:rsidRPr="00B6363B">
        <w:rPr>
          <w:lang w:val="ru-RU"/>
        </w:rPr>
        <w:t xml:space="preserve">еофициальный документ </w:t>
      </w:r>
      <w:r w:rsidRPr="00F533F2">
        <w:rPr>
          <w:lang w:val="en-US"/>
        </w:rPr>
        <w:t>GRRF</w:t>
      </w:r>
      <w:r w:rsidRPr="00B6363B">
        <w:rPr>
          <w:lang w:val="ru-RU"/>
        </w:rPr>
        <w:t>-86-24</w:t>
      </w:r>
    </w:p>
    <w:p w:rsidR="00177D4A" w:rsidRPr="00816C73" w:rsidRDefault="00177D4A" w:rsidP="00177D4A">
      <w:pPr>
        <w:pStyle w:val="SingleTxtG"/>
        <w:rPr>
          <w:lang w:val="ru-RU"/>
        </w:rPr>
      </w:pPr>
      <w:r w:rsidRPr="005B313F">
        <w:rPr>
          <w:lang w:val="ru-RU"/>
        </w:rPr>
        <w:t>33.</w:t>
      </w:r>
      <w:r w:rsidRPr="005B313F">
        <w:rPr>
          <w:lang w:val="ru-RU"/>
        </w:rPr>
        <w:tab/>
        <w:t xml:space="preserve">Эксперт от Франции представил документ </w:t>
      </w:r>
      <w:r w:rsidRPr="00F533F2">
        <w:rPr>
          <w:lang w:val="en-US"/>
        </w:rPr>
        <w:t>ECE</w:t>
      </w:r>
      <w:r w:rsidRPr="005B313F">
        <w:rPr>
          <w:lang w:val="ru-RU"/>
        </w:rPr>
        <w:t>/</w:t>
      </w:r>
      <w:r w:rsidRPr="00F533F2">
        <w:rPr>
          <w:lang w:val="en-US"/>
        </w:rPr>
        <w:t>TRANS</w:t>
      </w:r>
      <w:r w:rsidRPr="005B313F">
        <w:rPr>
          <w:lang w:val="ru-RU"/>
        </w:rPr>
        <w:t>/</w:t>
      </w:r>
      <w:r w:rsidRPr="00F533F2">
        <w:rPr>
          <w:lang w:val="en-US"/>
        </w:rPr>
        <w:t>WP</w:t>
      </w:r>
      <w:r w:rsidRPr="005B313F">
        <w:rPr>
          <w:lang w:val="ru-RU"/>
        </w:rPr>
        <w:t>.29/</w:t>
      </w:r>
      <w:r w:rsidRPr="00F533F2">
        <w:rPr>
          <w:lang w:val="en-US"/>
        </w:rPr>
        <w:t>GRRF</w:t>
      </w:r>
      <w:r w:rsidRPr="005B313F">
        <w:rPr>
          <w:lang w:val="ru-RU"/>
        </w:rPr>
        <w:t>/2018/9, нацеленный на согласование определений и положений в Правилах № 109 с предписаниями, внесенными в правила № 30, 54 и 117</w:t>
      </w:r>
      <w:r>
        <w:rPr>
          <w:lang w:val="ru-RU"/>
        </w:rPr>
        <w:t xml:space="preserve"> ООН</w:t>
      </w:r>
      <w:r w:rsidRPr="005B313F">
        <w:rPr>
          <w:lang w:val="ru-RU"/>
        </w:rPr>
        <w:t xml:space="preserve">. Эксперт от ЕТОПОК представил документ </w:t>
      </w:r>
      <w:r>
        <w:t>GRRF</w:t>
      </w:r>
      <w:r w:rsidRPr="005B313F">
        <w:rPr>
          <w:lang w:val="ru-RU"/>
        </w:rPr>
        <w:t xml:space="preserve">-86-24, </w:t>
      </w:r>
      <w:r>
        <w:rPr>
          <w:lang w:val="ru-RU"/>
        </w:rPr>
        <w:t>с</w:t>
      </w:r>
      <w:r w:rsidRPr="005B313F">
        <w:rPr>
          <w:lang w:val="ru-RU"/>
        </w:rPr>
        <w:t xml:space="preserve"> поправк</w:t>
      </w:r>
      <w:r>
        <w:rPr>
          <w:lang w:val="ru-RU"/>
        </w:rPr>
        <w:t>ами</w:t>
      </w:r>
      <w:r w:rsidRPr="005B313F">
        <w:rPr>
          <w:lang w:val="ru-RU"/>
        </w:rPr>
        <w:t xml:space="preserve"> к этому предложению.</w:t>
      </w:r>
      <w:r>
        <w:rPr>
          <w:lang w:val="ru-RU"/>
        </w:rPr>
        <w:t xml:space="preserve"> </w:t>
      </w:r>
      <w:r>
        <w:t>GRRF</w:t>
      </w:r>
      <w:r w:rsidR="001E5C77">
        <w:rPr>
          <w:lang w:val="ru-RU"/>
        </w:rPr>
        <w:t> </w:t>
      </w:r>
      <w:r w:rsidRPr="005B313F">
        <w:rPr>
          <w:lang w:val="ru-RU"/>
        </w:rPr>
        <w:t xml:space="preserve">приняла это предложение с </w:t>
      </w:r>
      <w:r>
        <w:rPr>
          <w:lang w:val="ru-RU"/>
        </w:rPr>
        <w:t>поправками</w:t>
      </w:r>
      <w:r w:rsidRPr="005B313F">
        <w:rPr>
          <w:lang w:val="ru-RU"/>
        </w:rPr>
        <w:t>, изложенными в приложении</w:t>
      </w:r>
      <w:r w:rsidR="001E5C77">
        <w:rPr>
          <w:lang w:val="ru-RU"/>
        </w:rPr>
        <w:t> </w:t>
      </w:r>
      <w:r>
        <w:t>VI</w:t>
      </w:r>
      <w:r w:rsidRPr="005B313F">
        <w:rPr>
          <w:lang w:val="ru-RU"/>
        </w:rPr>
        <w:t xml:space="preserve"> </w:t>
      </w:r>
      <w:r>
        <w:rPr>
          <w:lang w:val="ru-RU"/>
        </w:rPr>
        <w:t>(</w:t>
      </w:r>
      <w:r w:rsidRPr="005B313F">
        <w:rPr>
          <w:lang w:val="ru-RU"/>
        </w:rPr>
        <w:t>к</w:t>
      </w:r>
      <w:r w:rsidR="00292A1C">
        <w:rPr>
          <w:lang w:val="ru-RU"/>
        </w:rPr>
        <w:t> </w:t>
      </w:r>
      <w:r w:rsidRPr="005B313F">
        <w:rPr>
          <w:lang w:val="ru-RU"/>
        </w:rPr>
        <w:t>настоящему докладу</w:t>
      </w:r>
      <w:r>
        <w:rPr>
          <w:lang w:val="ru-RU"/>
        </w:rPr>
        <w:t>)</w:t>
      </w:r>
      <w:r w:rsidRPr="005B313F">
        <w:rPr>
          <w:lang w:val="ru-RU"/>
        </w:rPr>
        <w:t xml:space="preserve">, и поручила секретариату представить </w:t>
      </w:r>
      <w:r>
        <w:rPr>
          <w:lang w:val="ru-RU"/>
        </w:rPr>
        <w:t>его</w:t>
      </w:r>
      <w:r w:rsidRPr="005B313F">
        <w:rPr>
          <w:lang w:val="ru-RU"/>
        </w:rPr>
        <w:t xml:space="preserve"> </w:t>
      </w:r>
      <w:r>
        <w:t>WP</w:t>
      </w:r>
      <w:r w:rsidRPr="005B313F">
        <w:rPr>
          <w:lang w:val="ru-RU"/>
        </w:rPr>
        <w:t xml:space="preserve">.29 и </w:t>
      </w:r>
      <w:r>
        <w:t>AC</w:t>
      </w:r>
      <w:r w:rsidRPr="005B313F">
        <w:rPr>
          <w:lang w:val="ru-RU"/>
        </w:rPr>
        <w:t xml:space="preserve">.1 </w:t>
      </w:r>
      <w:r>
        <w:rPr>
          <w:lang w:val="ru-RU"/>
        </w:rPr>
        <w:t xml:space="preserve">в качестве проекта дополнения 4 к Правилам № 109 ООН. </w:t>
      </w:r>
      <w:r w:rsidRPr="00F533F2">
        <w:rPr>
          <w:lang w:val="en-US"/>
        </w:rPr>
        <w:t>GRRF</w:t>
      </w:r>
      <w:r w:rsidRPr="00816C73">
        <w:rPr>
          <w:lang w:val="ru-RU"/>
        </w:rPr>
        <w:t xml:space="preserve"> поручила секретариату рассмотреть </w:t>
      </w:r>
      <w:r>
        <w:rPr>
          <w:lang w:val="ru-RU"/>
        </w:rPr>
        <w:t xml:space="preserve">исправления </w:t>
      </w:r>
      <w:r w:rsidRPr="00816C73">
        <w:rPr>
          <w:lang w:val="ru-RU"/>
        </w:rPr>
        <w:t xml:space="preserve">к тексту документа </w:t>
      </w:r>
      <w:r>
        <w:rPr>
          <w:lang w:val="ru-RU"/>
        </w:rPr>
        <w:t xml:space="preserve">на </w:t>
      </w:r>
      <w:r w:rsidRPr="00816C73">
        <w:rPr>
          <w:lang w:val="ru-RU"/>
        </w:rPr>
        <w:t>французском</w:t>
      </w:r>
      <w:r>
        <w:rPr>
          <w:lang w:val="ru-RU"/>
        </w:rPr>
        <w:t xml:space="preserve"> языке</w:t>
      </w:r>
      <w:r w:rsidRPr="00816C73">
        <w:rPr>
          <w:lang w:val="ru-RU"/>
        </w:rPr>
        <w:t>, предложенн</w:t>
      </w:r>
      <w:r>
        <w:rPr>
          <w:lang w:val="ru-RU"/>
        </w:rPr>
        <w:t xml:space="preserve">ые </w:t>
      </w:r>
      <w:r w:rsidRPr="00816C73">
        <w:rPr>
          <w:lang w:val="ru-RU"/>
        </w:rPr>
        <w:t>экспертом от Франци</w:t>
      </w:r>
      <w:r>
        <w:rPr>
          <w:lang w:val="ru-RU"/>
        </w:rPr>
        <w:t>и</w:t>
      </w:r>
      <w:r w:rsidRPr="00816C73">
        <w:rPr>
          <w:lang w:val="ru-RU"/>
        </w:rPr>
        <w:t>.</w:t>
      </w:r>
    </w:p>
    <w:p w:rsidR="00177D4A" w:rsidRPr="00F03D28" w:rsidRDefault="00177D4A" w:rsidP="00177D4A">
      <w:pPr>
        <w:pStyle w:val="SingleTxtG"/>
        <w:rPr>
          <w:lang w:val="ru-RU"/>
        </w:rPr>
      </w:pPr>
      <w:r w:rsidRPr="00816C73">
        <w:rPr>
          <w:lang w:val="ru-RU"/>
        </w:rPr>
        <w:t>34.</w:t>
      </w:r>
      <w:r w:rsidRPr="00816C73">
        <w:rPr>
          <w:lang w:val="ru-RU"/>
        </w:rPr>
        <w:tab/>
        <w:t xml:space="preserve">Эксперт от БИПАВЕР представил </w:t>
      </w:r>
      <w:r>
        <w:rPr>
          <w:lang w:val="ru-RU"/>
        </w:rPr>
        <w:t xml:space="preserve">документ </w:t>
      </w:r>
      <w:r>
        <w:t>ECE</w:t>
      </w:r>
      <w:r w:rsidRPr="00816C73">
        <w:rPr>
          <w:lang w:val="ru-RU"/>
        </w:rPr>
        <w:t>/</w:t>
      </w:r>
      <w:r>
        <w:t>TRANS</w:t>
      </w:r>
      <w:r w:rsidRPr="00816C73">
        <w:rPr>
          <w:lang w:val="ru-RU"/>
        </w:rPr>
        <w:t>/</w:t>
      </w:r>
      <w:r>
        <w:t>WP</w:t>
      </w:r>
      <w:r w:rsidRPr="00816C73">
        <w:rPr>
          <w:lang w:val="ru-RU"/>
        </w:rPr>
        <w:t>.29/</w:t>
      </w:r>
      <w:r>
        <w:t>GRRF</w:t>
      </w:r>
      <w:r>
        <w:rPr>
          <w:lang w:val="ru-RU"/>
        </w:rPr>
        <w:t xml:space="preserve">/2018/8 </w:t>
      </w:r>
      <w:r w:rsidRPr="00816C73">
        <w:rPr>
          <w:lang w:val="ru-RU"/>
        </w:rPr>
        <w:t xml:space="preserve">с </w:t>
      </w:r>
      <w:r>
        <w:rPr>
          <w:lang w:val="ru-RU"/>
        </w:rPr>
        <w:t>такими же</w:t>
      </w:r>
      <w:r w:rsidRPr="00816C73">
        <w:rPr>
          <w:lang w:val="ru-RU"/>
        </w:rPr>
        <w:t xml:space="preserve"> положениями</w:t>
      </w:r>
      <w:r>
        <w:rPr>
          <w:lang w:val="ru-RU"/>
        </w:rPr>
        <w:t xml:space="preserve">, как и в документе </w:t>
      </w:r>
      <w:r>
        <w:t>ECE</w:t>
      </w:r>
      <w:r w:rsidRPr="00816C73">
        <w:rPr>
          <w:lang w:val="ru-RU"/>
        </w:rPr>
        <w:t>/</w:t>
      </w:r>
      <w:r>
        <w:t>TRANS</w:t>
      </w:r>
      <w:r w:rsidRPr="00816C73">
        <w:rPr>
          <w:lang w:val="ru-RU"/>
        </w:rPr>
        <w:t>/</w:t>
      </w:r>
      <w:r>
        <w:t>WP</w:t>
      </w:r>
      <w:r w:rsidRPr="00816C73">
        <w:rPr>
          <w:lang w:val="ru-RU"/>
        </w:rPr>
        <w:t>.29/</w:t>
      </w:r>
      <w:r>
        <w:t>GRRF</w:t>
      </w:r>
      <w:r w:rsidRPr="00816C73">
        <w:rPr>
          <w:lang w:val="ru-RU"/>
        </w:rPr>
        <w:t>/2018/9</w:t>
      </w:r>
      <w:r>
        <w:rPr>
          <w:lang w:val="ru-RU"/>
        </w:rPr>
        <w:t xml:space="preserve">, которые предложены в качестве </w:t>
      </w:r>
      <w:r w:rsidRPr="00816C73">
        <w:rPr>
          <w:lang w:val="ru-RU"/>
        </w:rPr>
        <w:t>поправ</w:t>
      </w:r>
      <w:r>
        <w:rPr>
          <w:lang w:val="ru-RU"/>
        </w:rPr>
        <w:t>ок</w:t>
      </w:r>
      <w:r w:rsidRPr="00816C73">
        <w:rPr>
          <w:lang w:val="ru-RU"/>
        </w:rPr>
        <w:t xml:space="preserve"> к Правилам № 108 ООН.</w:t>
      </w:r>
      <w:r w:rsidRPr="00B6363B">
        <w:rPr>
          <w:lang w:val="ru-RU"/>
        </w:rPr>
        <w:t xml:space="preserve"> </w:t>
      </w:r>
      <w:r w:rsidRPr="00F533F2">
        <w:rPr>
          <w:lang w:val="en-US"/>
        </w:rPr>
        <w:t>GRRF</w:t>
      </w:r>
      <w:r w:rsidRPr="00F03D28">
        <w:rPr>
          <w:lang w:val="ru-RU"/>
        </w:rPr>
        <w:t xml:space="preserve"> </w:t>
      </w:r>
      <w:r>
        <w:rPr>
          <w:lang w:val="ru-RU"/>
        </w:rPr>
        <w:t>приняла</w:t>
      </w:r>
      <w:r w:rsidRPr="00F03D28">
        <w:rPr>
          <w:lang w:val="ru-RU"/>
        </w:rPr>
        <w:t xml:space="preserve"> </w:t>
      </w:r>
      <w:r>
        <w:rPr>
          <w:lang w:val="ru-RU"/>
        </w:rPr>
        <w:t>это</w:t>
      </w:r>
      <w:r w:rsidRPr="00F03D28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F03D28">
        <w:rPr>
          <w:lang w:val="ru-RU"/>
        </w:rPr>
        <w:t xml:space="preserve"> </w:t>
      </w:r>
      <w:r>
        <w:rPr>
          <w:lang w:val="ru-RU"/>
        </w:rPr>
        <w:t>с</w:t>
      </w:r>
      <w:r w:rsidRPr="00F03D28">
        <w:rPr>
          <w:lang w:val="ru-RU"/>
        </w:rPr>
        <w:t xml:space="preserve"> </w:t>
      </w:r>
      <w:r>
        <w:rPr>
          <w:lang w:val="ru-RU"/>
        </w:rPr>
        <w:t>поправками</w:t>
      </w:r>
      <w:r w:rsidRPr="00F03D28">
        <w:rPr>
          <w:lang w:val="ru-RU"/>
        </w:rPr>
        <w:t xml:space="preserve">, </w:t>
      </w:r>
      <w:r>
        <w:rPr>
          <w:lang w:val="ru-RU"/>
        </w:rPr>
        <w:t>указанными</w:t>
      </w:r>
      <w:r w:rsidRPr="00F03D28">
        <w:rPr>
          <w:lang w:val="ru-RU"/>
        </w:rPr>
        <w:t xml:space="preserve"> </w:t>
      </w:r>
      <w:r>
        <w:rPr>
          <w:lang w:val="ru-RU"/>
        </w:rPr>
        <w:t>в</w:t>
      </w:r>
      <w:r w:rsidRPr="00F03D28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F03D28">
        <w:rPr>
          <w:lang w:val="ru-RU"/>
        </w:rPr>
        <w:t xml:space="preserve"> </w:t>
      </w:r>
      <w:r>
        <w:rPr>
          <w:lang w:val="en-US"/>
        </w:rPr>
        <w:t>I</w:t>
      </w:r>
      <w:r w:rsidRPr="00F533F2">
        <w:rPr>
          <w:lang w:val="en-US"/>
        </w:rPr>
        <w:t>V</w:t>
      </w:r>
      <w:r w:rsidRPr="00F03D28">
        <w:rPr>
          <w:lang w:val="ru-RU"/>
        </w:rPr>
        <w:t xml:space="preserve"> (</w:t>
      </w:r>
      <w:r>
        <w:rPr>
          <w:lang w:val="ru-RU"/>
        </w:rPr>
        <w:t>к</w:t>
      </w:r>
      <w:r w:rsidRPr="00F03D28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F03D28">
        <w:rPr>
          <w:lang w:val="ru-RU"/>
        </w:rPr>
        <w:t xml:space="preserve"> </w:t>
      </w:r>
      <w:r>
        <w:rPr>
          <w:lang w:val="ru-RU"/>
        </w:rPr>
        <w:t>докладу</w:t>
      </w:r>
      <w:r w:rsidRPr="00F03D28">
        <w:rPr>
          <w:lang w:val="ru-RU"/>
        </w:rPr>
        <w:t xml:space="preserve">), </w:t>
      </w:r>
      <w:r>
        <w:rPr>
          <w:lang w:val="ru-RU"/>
        </w:rPr>
        <w:t>и</w:t>
      </w:r>
      <w:r w:rsidRPr="00F03D28">
        <w:rPr>
          <w:lang w:val="ru-RU"/>
        </w:rPr>
        <w:t xml:space="preserve"> </w:t>
      </w:r>
      <w:r>
        <w:rPr>
          <w:lang w:val="ru-RU"/>
        </w:rPr>
        <w:t>поручила</w:t>
      </w:r>
      <w:r w:rsidRPr="00F03D28">
        <w:rPr>
          <w:lang w:val="ru-RU"/>
        </w:rPr>
        <w:t xml:space="preserve"> </w:t>
      </w:r>
      <w:r>
        <w:rPr>
          <w:lang w:val="ru-RU"/>
        </w:rPr>
        <w:t>секретариату</w:t>
      </w:r>
      <w:r w:rsidRPr="00F03D28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F03D28">
        <w:rPr>
          <w:lang w:val="ru-RU"/>
        </w:rPr>
        <w:t xml:space="preserve"> </w:t>
      </w:r>
      <w:r>
        <w:rPr>
          <w:lang w:val="ru-RU"/>
        </w:rPr>
        <w:t>его</w:t>
      </w:r>
      <w:r w:rsidRPr="00F03D28">
        <w:rPr>
          <w:lang w:val="ru-RU"/>
        </w:rPr>
        <w:t xml:space="preserve"> </w:t>
      </w:r>
      <w:r>
        <w:rPr>
          <w:lang w:val="en-US"/>
        </w:rPr>
        <w:t>WP</w:t>
      </w:r>
      <w:r w:rsidRPr="00F03D28">
        <w:rPr>
          <w:lang w:val="ru-RU"/>
        </w:rPr>
        <w:t xml:space="preserve">.29 </w:t>
      </w:r>
      <w:r>
        <w:rPr>
          <w:lang w:val="ru-RU"/>
        </w:rPr>
        <w:t>и</w:t>
      </w:r>
      <w:r w:rsidRPr="00F03D28">
        <w:rPr>
          <w:lang w:val="ru-RU"/>
        </w:rPr>
        <w:t xml:space="preserve"> </w:t>
      </w:r>
      <w:r>
        <w:rPr>
          <w:lang w:val="en-US"/>
        </w:rPr>
        <w:t>AC</w:t>
      </w:r>
      <w:r w:rsidRPr="00F03D28">
        <w:rPr>
          <w:lang w:val="ru-RU"/>
        </w:rPr>
        <w:t xml:space="preserve">.1 </w:t>
      </w:r>
      <w:r>
        <w:rPr>
          <w:lang w:val="ru-RU"/>
        </w:rPr>
        <w:t>в</w:t>
      </w:r>
      <w:r w:rsidRPr="00F03D28">
        <w:rPr>
          <w:lang w:val="ru-RU"/>
        </w:rPr>
        <w:t xml:space="preserve"> </w:t>
      </w:r>
      <w:r>
        <w:rPr>
          <w:lang w:val="ru-RU"/>
        </w:rPr>
        <w:t>качестве</w:t>
      </w:r>
      <w:r w:rsidRPr="00F03D28">
        <w:rPr>
          <w:lang w:val="ru-RU"/>
        </w:rPr>
        <w:t xml:space="preserve"> </w:t>
      </w:r>
      <w:r>
        <w:rPr>
          <w:lang w:val="ru-RU"/>
        </w:rPr>
        <w:t>проекта</w:t>
      </w:r>
      <w:r w:rsidRPr="00F03D28">
        <w:rPr>
          <w:lang w:val="ru-RU"/>
        </w:rPr>
        <w:t xml:space="preserve"> </w:t>
      </w:r>
      <w:r>
        <w:rPr>
          <w:lang w:val="ru-RU"/>
        </w:rPr>
        <w:t>дополнения</w:t>
      </w:r>
      <w:r w:rsidR="00292A1C">
        <w:rPr>
          <w:lang w:val="ru-RU"/>
        </w:rPr>
        <w:t> </w:t>
      </w:r>
      <w:r w:rsidRPr="00F03D28">
        <w:rPr>
          <w:lang w:val="ru-RU"/>
        </w:rPr>
        <w:t xml:space="preserve">9 </w:t>
      </w:r>
      <w:r>
        <w:rPr>
          <w:lang w:val="ru-RU"/>
        </w:rPr>
        <w:t>к</w:t>
      </w:r>
      <w:r w:rsidRPr="00F03D28">
        <w:rPr>
          <w:lang w:val="ru-RU"/>
        </w:rPr>
        <w:t xml:space="preserve"> </w:t>
      </w:r>
      <w:r>
        <w:rPr>
          <w:lang w:val="ru-RU"/>
        </w:rPr>
        <w:t>Правилам</w:t>
      </w:r>
      <w:r w:rsidRPr="00F03D28">
        <w:rPr>
          <w:lang w:val="ru-RU"/>
        </w:rPr>
        <w:t xml:space="preserve"> № 108 </w:t>
      </w:r>
      <w:r>
        <w:rPr>
          <w:lang w:val="ru-RU"/>
        </w:rPr>
        <w:t>ООН</w:t>
      </w:r>
      <w:r w:rsidRPr="00F03D28">
        <w:rPr>
          <w:lang w:val="ru-RU"/>
        </w:rPr>
        <w:t xml:space="preserve"> </w:t>
      </w:r>
      <w:r>
        <w:rPr>
          <w:lang w:val="ru-RU"/>
        </w:rPr>
        <w:t>для</w:t>
      </w:r>
      <w:r w:rsidRPr="00F03D28">
        <w:rPr>
          <w:lang w:val="ru-RU"/>
        </w:rPr>
        <w:t xml:space="preserve"> </w:t>
      </w:r>
      <w:r>
        <w:rPr>
          <w:lang w:val="ru-RU"/>
        </w:rPr>
        <w:t>рассмотрения и голосования на их сессиях в июне 2018</w:t>
      </w:r>
      <w:r w:rsidR="00292A1C">
        <w:rPr>
          <w:lang w:val="ru-RU"/>
        </w:rPr>
        <w:t> </w:t>
      </w:r>
      <w:r>
        <w:rPr>
          <w:lang w:val="ru-RU"/>
        </w:rPr>
        <w:t>года</w:t>
      </w:r>
      <w:r w:rsidRPr="00F03D28">
        <w:rPr>
          <w:lang w:val="ru-RU"/>
        </w:rPr>
        <w:t>.</w:t>
      </w:r>
    </w:p>
    <w:p w:rsidR="00177D4A" w:rsidRPr="001D7524" w:rsidRDefault="00177D4A" w:rsidP="00292A1C">
      <w:pPr>
        <w:pStyle w:val="H1G"/>
        <w:pageBreakBefore/>
        <w:spacing w:before="320" w:after="200"/>
        <w:rPr>
          <w:lang w:val="ru-RU"/>
        </w:rPr>
      </w:pPr>
      <w:r w:rsidRPr="00F03D28">
        <w:rPr>
          <w:lang w:val="ru-RU"/>
        </w:rPr>
        <w:tab/>
      </w:r>
      <w:r w:rsidRPr="00F533F2">
        <w:t>G</w:t>
      </w:r>
      <w:r w:rsidRPr="001D7524">
        <w:rPr>
          <w:lang w:val="ru-RU"/>
        </w:rPr>
        <w:t>.</w:t>
      </w:r>
      <w:r w:rsidRPr="001D7524">
        <w:rPr>
          <w:lang w:val="ru-RU"/>
        </w:rPr>
        <w:tab/>
        <w:t>Правила № 117</w:t>
      </w:r>
    </w:p>
    <w:p w:rsidR="00177D4A" w:rsidRPr="001D7524" w:rsidRDefault="00177D4A" w:rsidP="00177D4A">
      <w:pPr>
        <w:pStyle w:val="SingleTxtG"/>
        <w:ind w:left="2835" w:hanging="1701"/>
        <w:rPr>
          <w:lang w:val="ru-RU"/>
        </w:rPr>
      </w:pPr>
      <w:r w:rsidRPr="001D7524">
        <w:rPr>
          <w:i/>
          <w:lang w:val="ru-RU"/>
        </w:rPr>
        <w:t>Документация</w:t>
      </w:r>
      <w:r w:rsidRPr="001D7524">
        <w:rPr>
          <w:lang w:val="ru-RU"/>
        </w:rPr>
        <w:t>:</w:t>
      </w:r>
      <w:r w:rsidRPr="001D7524">
        <w:rPr>
          <w:lang w:val="ru-RU"/>
        </w:rPr>
        <w:tab/>
      </w:r>
      <w:r w:rsidRPr="00F533F2">
        <w:rPr>
          <w:lang w:val="en-US"/>
        </w:rPr>
        <w:t>ECE</w:t>
      </w:r>
      <w:r w:rsidRPr="001D7524">
        <w:rPr>
          <w:lang w:val="ru-RU"/>
        </w:rPr>
        <w:t>/</w:t>
      </w:r>
      <w:r w:rsidRPr="00F533F2">
        <w:rPr>
          <w:lang w:val="en-US"/>
        </w:rPr>
        <w:t>TRANS</w:t>
      </w:r>
      <w:r w:rsidRPr="001D7524">
        <w:rPr>
          <w:lang w:val="ru-RU"/>
        </w:rPr>
        <w:t>/</w:t>
      </w:r>
      <w:r w:rsidRPr="00F533F2">
        <w:rPr>
          <w:lang w:val="en-US"/>
        </w:rPr>
        <w:t>WP</w:t>
      </w:r>
      <w:r w:rsidRPr="001D7524">
        <w:rPr>
          <w:lang w:val="ru-RU"/>
        </w:rPr>
        <w:t>.29/</w:t>
      </w:r>
      <w:r w:rsidRPr="00F533F2">
        <w:rPr>
          <w:lang w:val="en-US"/>
        </w:rPr>
        <w:t>GRRF</w:t>
      </w:r>
      <w:r w:rsidRPr="001D7524">
        <w:rPr>
          <w:lang w:val="ru-RU"/>
        </w:rPr>
        <w:t>/2016/42</w:t>
      </w:r>
      <w:r w:rsidRPr="001D7524">
        <w:rPr>
          <w:lang w:val="ru-RU"/>
        </w:rPr>
        <w:br/>
      </w:r>
      <w:r w:rsidRPr="00F533F2">
        <w:rPr>
          <w:lang w:val="en-US"/>
        </w:rPr>
        <w:t>ECE</w:t>
      </w:r>
      <w:r w:rsidRPr="001D7524">
        <w:rPr>
          <w:lang w:val="ru-RU"/>
        </w:rPr>
        <w:t>/</w:t>
      </w:r>
      <w:r w:rsidRPr="00F533F2">
        <w:rPr>
          <w:lang w:val="en-US"/>
        </w:rPr>
        <w:t>TRANS</w:t>
      </w:r>
      <w:r w:rsidRPr="001D7524">
        <w:rPr>
          <w:lang w:val="ru-RU"/>
        </w:rPr>
        <w:t>/</w:t>
      </w:r>
      <w:r w:rsidRPr="00F533F2">
        <w:rPr>
          <w:lang w:val="en-US"/>
        </w:rPr>
        <w:t>WP</w:t>
      </w:r>
      <w:r w:rsidRPr="001D7524">
        <w:rPr>
          <w:lang w:val="ru-RU"/>
        </w:rPr>
        <w:t>.29/</w:t>
      </w:r>
      <w:r w:rsidRPr="00F533F2">
        <w:rPr>
          <w:lang w:val="en-US"/>
        </w:rPr>
        <w:t>GRRF</w:t>
      </w:r>
      <w:r w:rsidRPr="001D7524">
        <w:rPr>
          <w:lang w:val="ru-RU"/>
        </w:rPr>
        <w:t>/2017/7</w:t>
      </w:r>
    </w:p>
    <w:p w:rsidR="00177D4A" w:rsidRDefault="00177D4A" w:rsidP="00177D4A">
      <w:pPr>
        <w:pStyle w:val="SingleTxtG"/>
        <w:rPr>
          <w:lang w:val="ru-RU"/>
        </w:rPr>
      </w:pPr>
      <w:r w:rsidRPr="00F03D28">
        <w:rPr>
          <w:lang w:val="ru-RU"/>
        </w:rPr>
        <w:t>35.</w:t>
      </w:r>
      <w:r w:rsidRPr="00F03D28">
        <w:rPr>
          <w:lang w:val="ru-RU"/>
        </w:rPr>
        <w:tab/>
        <w:t xml:space="preserve">Председатель напомнил, что </w:t>
      </w:r>
      <w:r>
        <w:t>GRRF</w:t>
      </w:r>
      <w:r w:rsidRPr="00F03D28">
        <w:rPr>
          <w:lang w:val="ru-RU"/>
        </w:rPr>
        <w:t xml:space="preserve"> уже одобрила документы </w:t>
      </w:r>
      <w:r>
        <w:t>ECE</w:t>
      </w:r>
      <w:r w:rsidRPr="00F03D28">
        <w:rPr>
          <w:lang w:val="ru-RU"/>
        </w:rPr>
        <w:t>/</w:t>
      </w:r>
      <w:r>
        <w:t>TRANS</w:t>
      </w:r>
      <w:r w:rsidRPr="00F03D28">
        <w:rPr>
          <w:lang w:val="ru-RU"/>
        </w:rPr>
        <w:t>/</w:t>
      </w:r>
      <w:r w:rsidR="00292A1C">
        <w:rPr>
          <w:lang w:val="ru-RU"/>
        </w:rPr>
        <w:t xml:space="preserve"> </w:t>
      </w:r>
      <w:r>
        <w:t>WP</w:t>
      </w:r>
      <w:r>
        <w:rPr>
          <w:lang w:val="ru-RU"/>
        </w:rPr>
        <w:t>.29/</w:t>
      </w:r>
      <w:r>
        <w:t>GRRF</w:t>
      </w:r>
      <w:r w:rsidRPr="00F03D28">
        <w:rPr>
          <w:lang w:val="ru-RU"/>
        </w:rPr>
        <w:t xml:space="preserve">/2016/42 и </w:t>
      </w:r>
      <w:r>
        <w:t>ECE</w:t>
      </w:r>
      <w:r w:rsidRPr="00F03D28">
        <w:rPr>
          <w:lang w:val="ru-RU"/>
        </w:rPr>
        <w:t>/</w:t>
      </w:r>
      <w:r>
        <w:t>TRANS</w:t>
      </w:r>
      <w:r w:rsidRPr="00F03D28">
        <w:rPr>
          <w:lang w:val="ru-RU"/>
        </w:rPr>
        <w:t>/</w:t>
      </w:r>
      <w:r>
        <w:t>WP</w:t>
      </w:r>
      <w:r w:rsidRPr="00F03D28">
        <w:rPr>
          <w:lang w:val="ru-RU"/>
        </w:rPr>
        <w:t>29/</w:t>
      </w:r>
      <w:r>
        <w:t>GRRF</w:t>
      </w:r>
      <w:r w:rsidRPr="00F03D28">
        <w:rPr>
          <w:lang w:val="ru-RU"/>
        </w:rPr>
        <w:t xml:space="preserve">/2017/7 с редакционными исправлениями и что эти документы сохранены в повестке дня в ожидании предложений по существу, которые должны быть рассмотрены на предстоящей сессии. </w:t>
      </w:r>
    </w:p>
    <w:p w:rsidR="00177D4A" w:rsidRPr="00F03D28" w:rsidRDefault="00177D4A" w:rsidP="00177D4A">
      <w:pPr>
        <w:pStyle w:val="SingleTxtG"/>
        <w:rPr>
          <w:lang w:val="ru-RU"/>
        </w:rPr>
      </w:pPr>
      <w:r w:rsidRPr="00F03D28">
        <w:rPr>
          <w:lang w:val="ru-RU"/>
        </w:rPr>
        <w:t>36.</w:t>
      </w:r>
      <w:r w:rsidRPr="00F03D28">
        <w:rPr>
          <w:lang w:val="ru-RU"/>
        </w:rPr>
        <w:tab/>
      </w:r>
      <w:r w:rsidRPr="00F533F2">
        <w:rPr>
          <w:lang w:val="en-US"/>
        </w:rPr>
        <w:t>GRRF</w:t>
      </w:r>
      <w:r w:rsidRPr="00F03D28">
        <w:rPr>
          <w:lang w:val="ru-RU"/>
        </w:rPr>
        <w:t xml:space="preserve"> решила сохранить оба документа в повестке дня своей сессии, которая состоится в сентябре 201</w:t>
      </w:r>
      <w:r>
        <w:rPr>
          <w:lang w:val="ru-RU"/>
        </w:rPr>
        <w:t>8</w:t>
      </w:r>
      <w:r w:rsidRPr="00F03D28">
        <w:rPr>
          <w:lang w:val="ru-RU"/>
        </w:rPr>
        <w:t xml:space="preserve"> года.</w:t>
      </w:r>
    </w:p>
    <w:p w:rsidR="00177D4A" w:rsidRPr="00990855" w:rsidRDefault="00177D4A" w:rsidP="00177D4A">
      <w:pPr>
        <w:pStyle w:val="H1G"/>
        <w:spacing w:before="320" w:after="200"/>
        <w:rPr>
          <w:lang w:val="ru-RU"/>
        </w:rPr>
      </w:pPr>
      <w:r w:rsidRPr="00F03D28">
        <w:rPr>
          <w:lang w:val="ru-RU"/>
        </w:rPr>
        <w:tab/>
      </w:r>
      <w:r w:rsidRPr="00F533F2">
        <w:t>H</w:t>
      </w:r>
      <w:r w:rsidRPr="00990855">
        <w:rPr>
          <w:lang w:val="ru-RU"/>
        </w:rPr>
        <w:t>.</w:t>
      </w:r>
      <w:r w:rsidRPr="00990855">
        <w:rPr>
          <w:lang w:val="ru-RU"/>
        </w:rPr>
        <w:tab/>
        <w:t>Правила №</w:t>
      </w:r>
      <w:r>
        <w:rPr>
          <w:lang w:val="ru-RU"/>
        </w:rPr>
        <w:t xml:space="preserve"> </w:t>
      </w:r>
      <w:r w:rsidRPr="00990855">
        <w:rPr>
          <w:lang w:val="ru-RU"/>
        </w:rPr>
        <w:t>141</w:t>
      </w:r>
    </w:p>
    <w:p w:rsidR="00177D4A" w:rsidRPr="00D36CAC" w:rsidRDefault="00177D4A" w:rsidP="00177D4A">
      <w:pPr>
        <w:pStyle w:val="SingleTxtG"/>
        <w:ind w:left="2835" w:hanging="1701"/>
        <w:rPr>
          <w:lang w:val="ru-RU"/>
        </w:rPr>
      </w:pPr>
      <w:r w:rsidRPr="00D36CAC">
        <w:rPr>
          <w:i/>
          <w:lang w:val="ru-RU"/>
        </w:rPr>
        <w:t>Документация</w:t>
      </w:r>
      <w:r w:rsidRPr="00D36CAC">
        <w:rPr>
          <w:lang w:val="ru-RU"/>
        </w:rPr>
        <w:t>:</w:t>
      </w:r>
      <w:r w:rsidRPr="00D36CAC">
        <w:rPr>
          <w:lang w:val="ru-RU"/>
        </w:rPr>
        <w:tab/>
      </w:r>
      <w:r w:rsidRPr="00D36CAC">
        <w:rPr>
          <w:lang w:val="fr-CH"/>
        </w:rPr>
        <w:t>ECE</w:t>
      </w:r>
      <w:r w:rsidRPr="00D36CAC">
        <w:rPr>
          <w:lang w:val="ru-RU"/>
        </w:rPr>
        <w:t>/</w:t>
      </w:r>
      <w:r w:rsidRPr="00D36CAC">
        <w:rPr>
          <w:lang w:val="fr-CH"/>
        </w:rPr>
        <w:t>TRANS</w:t>
      </w:r>
      <w:r w:rsidRPr="00D36CAC">
        <w:rPr>
          <w:lang w:val="ru-RU"/>
        </w:rPr>
        <w:t>/</w:t>
      </w:r>
      <w:r w:rsidRPr="00D36CAC">
        <w:rPr>
          <w:lang w:val="fr-CH"/>
        </w:rPr>
        <w:t>WP</w:t>
      </w:r>
      <w:r w:rsidRPr="00D36CAC">
        <w:rPr>
          <w:lang w:val="ru-RU"/>
        </w:rPr>
        <w:t>.29/</w:t>
      </w:r>
      <w:r w:rsidRPr="00D36CAC">
        <w:rPr>
          <w:lang w:val="fr-CH"/>
        </w:rPr>
        <w:t>GRRF</w:t>
      </w:r>
      <w:r w:rsidRPr="00D36CAC">
        <w:rPr>
          <w:lang w:val="ru-RU"/>
        </w:rPr>
        <w:t>/2016/43</w:t>
      </w:r>
      <w:r w:rsidRPr="00D36CAC">
        <w:rPr>
          <w:lang w:val="ru-RU"/>
        </w:rPr>
        <w:br/>
      </w:r>
      <w:r>
        <w:rPr>
          <w:lang w:val="ru-RU"/>
        </w:rPr>
        <w:t>н</w:t>
      </w:r>
      <w:r w:rsidRPr="00D36CAC">
        <w:rPr>
          <w:lang w:val="ru-RU"/>
        </w:rPr>
        <w:t xml:space="preserve">еофициальный документ </w:t>
      </w:r>
      <w:r w:rsidRPr="00D36CAC">
        <w:rPr>
          <w:lang w:val="fr-CH"/>
        </w:rPr>
        <w:t>GRRF</w:t>
      </w:r>
      <w:r w:rsidRPr="00D36CAC">
        <w:rPr>
          <w:lang w:val="ru-RU"/>
        </w:rPr>
        <w:t>-86-17</w:t>
      </w:r>
    </w:p>
    <w:p w:rsidR="00177D4A" w:rsidRDefault="00177D4A" w:rsidP="00177D4A">
      <w:pPr>
        <w:pStyle w:val="SingleTxtG"/>
        <w:rPr>
          <w:lang w:val="ru-RU"/>
        </w:rPr>
      </w:pPr>
      <w:r w:rsidRPr="00F03D28">
        <w:rPr>
          <w:lang w:val="ru-RU"/>
        </w:rPr>
        <w:t>37.</w:t>
      </w:r>
      <w:r w:rsidRPr="00F03D28">
        <w:rPr>
          <w:lang w:val="ru-RU"/>
        </w:rPr>
        <w:tab/>
        <w:t xml:space="preserve">Председатель напомнил, что </w:t>
      </w:r>
      <w:r>
        <w:t>GRRF</w:t>
      </w:r>
      <w:r w:rsidRPr="00F03D28">
        <w:rPr>
          <w:lang w:val="ru-RU"/>
        </w:rPr>
        <w:t xml:space="preserve"> уже одобрила документ </w:t>
      </w:r>
      <w:r>
        <w:t>ECE</w:t>
      </w:r>
      <w:r w:rsidRPr="00F03D28">
        <w:rPr>
          <w:lang w:val="ru-RU"/>
        </w:rPr>
        <w:t>/</w:t>
      </w:r>
      <w:r>
        <w:t>TRANS</w:t>
      </w:r>
      <w:r w:rsidRPr="00F03D28">
        <w:rPr>
          <w:lang w:val="ru-RU"/>
        </w:rPr>
        <w:t xml:space="preserve">/ </w:t>
      </w:r>
      <w:r>
        <w:t>WP</w:t>
      </w:r>
      <w:r w:rsidRPr="00F03D28">
        <w:rPr>
          <w:lang w:val="ru-RU"/>
        </w:rPr>
        <w:t>.29/</w:t>
      </w:r>
      <w:r>
        <w:t>GRRF</w:t>
      </w:r>
      <w:r w:rsidRPr="00F03D28">
        <w:rPr>
          <w:lang w:val="ru-RU"/>
        </w:rPr>
        <w:t>/2016/43 с редакционными исправлениями и что этот документ сохранен в повестке дня в ожидании предложений по существу, которые должны быть рассмотрены на предстоящих сессиях.</w:t>
      </w:r>
    </w:p>
    <w:p w:rsidR="00177D4A" w:rsidRPr="00F03D28" w:rsidRDefault="00177D4A" w:rsidP="00177D4A">
      <w:pPr>
        <w:pStyle w:val="SingleTxtG"/>
        <w:rPr>
          <w:lang w:val="ru-RU"/>
        </w:rPr>
      </w:pPr>
      <w:r w:rsidRPr="00F03D28">
        <w:rPr>
          <w:lang w:val="ru-RU"/>
        </w:rPr>
        <w:t>38.</w:t>
      </w:r>
      <w:r w:rsidRPr="00F03D28">
        <w:rPr>
          <w:lang w:val="ru-RU"/>
        </w:rPr>
        <w:tab/>
      </w:r>
      <w:r w:rsidRPr="00F533F2">
        <w:rPr>
          <w:lang w:val="en-US"/>
        </w:rPr>
        <w:t>GRRF</w:t>
      </w:r>
      <w:r w:rsidRPr="00F03D28">
        <w:rPr>
          <w:lang w:val="ru-RU"/>
        </w:rPr>
        <w:t xml:space="preserve"> решила сохранить этот документ в повестке дня своей сессии в феврале 2018 год</w:t>
      </w:r>
      <w:r>
        <w:t>a</w:t>
      </w:r>
      <w:r w:rsidRPr="00F03D28">
        <w:rPr>
          <w:lang w:val="ru-RU"/>
        </w:rPr>
        <w:t>.</w:t>
      </w:r>
    </w:p>
    <w:p w:rsidR="00177D4A" w:rsidRPr="00F03D28" w:rsidRDefault="00177D4A" w:rsidP="00177D4A">
      <w:pPr>
        <w:pStyle w:val="SingleTxtG"/>
        <w:rPr>
          <w:lang w:val="ru-RU"/>
        </w:rPr>
      </w:pPr>
      <w:r w:rsidRPr="00F03D28">
        <w:rPr>
          <w:lang w:val="ru-RU"/>
        </w:rPr>
        <w:t>39.</w:t>
      </w:r>
      <w:r w:rsidRPr="00F03D28">
        <w:rPr>
          <w:lang w:val="ru-RU"/>
        </w:rPr>
        <w:tab/>
      </w:r>
      <w:r>
        <w:rPr>
          <w:lang w:val="ru-RU"/>
        </w:rPr>
        <w:t>Эксперт</w:t>
      </w:r>
      <w:r w:rsidRPr="00F03D28">
        <w:rPr>
          <w:lang w:val="ru-RU"/>
        </w:rPr>
        <w:t xml:space="preserve"> </w:t>
      </w:r>
      <w:r>
        <w:rPr>
          <w:lang w:val="ru-RU"/>
        </w:rPr>
        <w:t>от</w:t>
      </w:r>
      <w:r w:rsidRPr="00F03D28">
        <w:rPr>
          <w:lang w:val="ru-RU"/>
        </w:rPr>
        <w:t xml:space="preserve"> </w:t>
      </w:r>
      <w:r>
        <w:rPr>
          <w:lang w:val="ru-RU"/>
        </w:rPr>
        <w:t>МОПАП</w:t>
      </w:r>
      <w:r w:rsidRPr="00F03D28">
        <w:rPr>
          <w:lang w:val="ru-RU"/>
        </w:rPr>
        <w:t xml:space="preserve"> </w:t>
      </w:r>
      <w:r>
        <w:rPr>
          <w:lang w:val="ru-RU"/>
        </w:rPr>
        <w:t>представил</w:t>
      </w:r>
      <w:r w:rsidRPr="00F03D28">
        <w:rPr>
          <w:lang w:val="ru-RU"/>
        </w:rPr>
        <w:t xml:space="preserve"> </w:t>
      </w:r>
      <w:r>
        <w:rPr>
          <w:lang w:val="ru-RU"/>
        </w:rPr>
        <w:t>документ</w:t>
      </w:r>
      <w:r w:rsidRPr="00F03D28">
        <w:rPr>
          <w:lang w:val="ru-RU"/>
        </w:rPr>
        <w:t xml:space="preserve"> </w:t>
      </w:r>
      <w:r w:rsidRPr="00F533F2">
        <w:rPr>
          <w:lang w:val="en-US"/>
        </w:rPr>
        <w:t>GRRF</w:t>
      </w:r>
      <w:r w:rsidRPr="00F03D28">
        <w:rPr>
          <w:lang w:val="ru-RU"/>
        </w:rPr>
        <w:t xml:space="preserve">-86-17 </w:t>
      </w:r>
      <w:r>
        <w:rPr>
          <w:lang w:val="ru-RU"/>
        </w:rPr>
        <w:t>с</w:t>
      </w:r>
      <w:r w:rsidRPr="00F03D28">
        <w:rPr>
          <w:lang w:val="ru-RU"/>
        </w:rPr>
        <w:t xml:space="preserve"> </w:t>
      </w:r>
      <w:r>
        <w:rPr>
          <w:lang w:val="ru-RU"/>
        </w:rPr>
        <w:t>отчетом</w:t>
      </w:r>
      <w:r w:rsidRPr="00F03D28">
        <w:rPr>
          <w:lang w:val="ru-RU"/>
        </w:rPr>
        <w:t xml:space="preserve"> </w:t>
      </w:r>
      <w:r>
        <w:rPr>
          <w:lang w:val="ru-RU"/>
        </w:rPr>
        <w:t>об</w:t>
      </w:r>
      <w:r w:rsidRPr="00F03D28">
        <w:rPr>
          <w:lang w:val="ru-RU"/>
        </w:rPr>
        <w:t xml:space="preserve"> </w:t>
      </w:r>
      <w:r>
        <w:rPr>
          <w:lang w:val="ru-RU"/>
        </w:rPr>
        <w:t>исследованиях</w:t>
      </w:r>
      <w:r w:rsidRPr="00F03D28">
        <w:rPr>
          <w:lang w:val="ru-RU"/>
        </w:rPr>
        <w:t xml:space="preserve"> </w:t>
      </w:r>
      <w:r>
        <w:rPr>
          <w:lang w:val="ru-RU"/>
        </w:rPr>
        <w:t>на</w:t>
      </w:r>
      <w:r w:rsidRPr="00F03D28">
        <w:rPr>
          <w:lang w:val="ru-RU"/>
        </w:rPr>
        <w:t xml:space="preserve"> </w:t>
      </w:r>
      <w:r>
        <w:rPr>
          <w:lang w:val="ru-RU"/>
        </w:rPr>
        <w:t>местах по вопросу о давлении воздуха в шине и об установке системы наблюдения за давлением в шинах (СНДШ), о чем упоминается в документе</w:t>
      </w:r>
      <w:r w:rsidRPr="00F03D28">
        <w:rPr>
          <w:lang w:val="ru-RU"/>
        </w:rPr>
        <w:t xml:space="preserve"> </w:t>
      </w:r>
      <w:r w:rsidRPr="00F533F2">
        <w:rPr>
          <w:lang w:val="en-US"/>
        </w:rPr>
        <w:t>GRRF</w:t>
      </w:r>
      <w:r w:rsidRPr="00F03D28">
        <w:rPr>
          <w:lang w:val="ru-RU"/>
        </w:rPr>
        <w:t>-86-33</w:t>
      </w:r>
      <w:r>
        <w:rPr>
          <w:lang w:val="ru-RU"/>
        </w:rPr>
        <w:t>, представленном на восемьдесят четвертой сессии</w:t>
      </w:r>
      <w:r w:rsidRPr="00F03D28">
        <w:rPr>
          <w:lang w:val="ru-RU"/>
        </w:rPr>
        <w:t xml:space="preserve"> </w:t>
      </w:r>
      <w:r w:rsidRPr="00F533F2">
        <w:rPr>
          <w:lang w:val="en-US"/>
        </w:rPr>
        <w:t>GRRF</w:t>
      </w:r>
      <w:r w:rsidRPr="00F03D28">
        <w:rPr>
          <w:lang w:val="ru-RU"/>
        </w:rPr>
        <w:t>.</w:t>
      </w:r>
    </w:p>
    <w:p w:rsidR="00177D4A" w:rsidRPr="00B6363B" w:rsidRDefault="00177D4A" w:rsidP="00177D4A">
      <w:pPr>
        <w:pStyle w:val="H1G"/>
        <w:spacing w:before="320" w:after="200"/>
        <w:rPr>
          <w:lang w:val="ru-RU"/>
        </w:rPr>
      </w:pPr>
      <w:r w:rsidRPr="00F03D28">
        <w:rPr>
          <w:lang w:val="ru-RU"/>
        </w:rPr>
        <w:tab/>
      </w:r>
      <w:r w:rsidRPr="00F533F2">
        <w:t>I</w:t>
      </w:r>
      <w:r w:rsidRPr="00B6363B">
        <w:rPr>
          <w:lang w:val="ru-RU"/>
        </w:rPr>
        <w:t>.</w:t>
      </w:r>
      <w:r w:rsidRPr="00B6363B">
        <w:rPr>
          <w:lang w:val="ru-RU"/>
        </w:rPr>
        <w:tab/>
        <w:t>Правила № 142</w:t>
      </w:r>
    </w:p>
    <w:p w:rsidR="00177D4A" w:rsidRPr="003E4D05" w:rsidRDefault="00177D4A" w:rsidP="00177D4A">
      <w:pPr>
        <w:pStyle w:val="SingleTxtG"/>
        <w:rPr>
          <w:lang w:val="ru-RU"/>
        </w:rPr>
      </w:pPr>
      <w:r w:rsidRPr="003E4D05">
        <w:rPr>
          <w:lang w:val="ru-RU"/>
        </w:rPr>
        <w:t>40.</w:t>
      </w:r>
      <w:r w:rsidRPr="003E4D05">
        <w:rPr>
          <w:lang w:val="ru-RU"/>
        </w:rPr>
        <w:tab/>
        <w:t>Никаких заявлений в рамках данного пункта повестки дня сделано не было.</w:t>
      </w:r>
    </w:p>
    <w:p w:rsidR="00177D4A" w:rsidRPr="006E6126" w:rsidRDefault="00177D4A" w:rsidP="00177D4A">
      <w:pPr>
        <w:pStyle w:val="H1G"/>
        <w:spacing w:before="320" w:after="200"/>
        <w:rPr>
          <w:lang w:val="ru-RU"/>
        </w:rPr>
      </w:pPr>
      <w:r w:rsidRPr="003E4D05">
        <w:rPr>
          <w:lang w:val="ru-RU"/>
        </w:rPr>
        <w:tab/>
      </w:r>
      <w:r w:rsidRPr="002C7050">
        <w:rPr>
          <w:lang w:val="fr-CH"/>
        </w:rPr>
        <w:t>J</w:t>
      </w:r>
      <w:r w:rsidRPr="006E6126">
        <w:rPr>
          <w:lang w:val="ru-RU"/>
        </w:rPr>
        <w:t>.</w:t>
      </w:r>
      <w:r w:rsidRPr="006E6126">
        <w:rPr>
          <w:lang w:val="ru-RU"/>
        </w:rPr>
        <w:tab/>
      </w:r>
      <w:r>
        <w:rPr>
          <w:lang w:val="ru-RU"/>
        </w:rPr>
        <w:t>П</w:t>
      </w:r>
      <w:r w:rsidRPr="006E6126">
        <w:rPr>
          <w:lang w:val="ru-RU"/>
        </w:rPr>
        <w:t>равила, касающиеся зимних шин</w:t>
      </w:r>
    </w:p>
    <w:p w:rsidR="00177D4A" w:rsidRPr="006E6126" w:rsidRDefault="00177D4A" w:rsidP="00177D4A">
      <w:pPr>
        <w:pStyle w:val="SingleTxtG"/>
        <w:ind w:left="2835" w:hanging="1701"/>
        <w:rPr>
          <w:lang w:val="ru-RU"/>
        </w:rPr>
      </w:pPr>
      <w:r w:rsidRPr="006E6126">
        <w:rPr>
          <w:i/>
          <w:lang w:val="ru-RU"/>
        </w:rPr>
        <w:t>Документация</w:t>
      </w:r>
      <w:r w:rsidRPr="006E6126">
        <w:rPr>
          <w:lang w:val="ru-RU"/>
        </w:rPr>
        <w:t>:</w:t>
      </w:r>
      <w:r w:rsidRPr="006E6126">
        <w:rPr>
          <w:lang w:val="ru-RU"/>
        </w:rPr>
        <w:tab/>
      </w:r>
      <w:r>
        <w:rPr>
          <w:lang w:val="ru-RU"/>
        </w:rPr>
        <w:t>н</w:t>
      </w:r>
      <w:r w:rsidRPr="006E6126">
        <w:rPr>
          <w:lang w:val="ru-RU"/>
        </w:rPr>
        <w:t xml:space="preserve">еофициальный документ </w:t>
      </w:r>
      <w:r w:rsidRPr="002C7050">
        <w:rPr>
          <w:lang w:val="fr-CH"/>
        </w:rPr>
        <w:t>GRRF</w:t>
      </w:r>
      <w:r w:rsidRPr="006E6126">
        <w:rPr>
          <w:lang w:val="ru-RU"/>
        </w:rPr>
        <w:t>-86-09</w:t>
      </w:r>
    </w:p>
    <w:p w:rsidR="00177D4A" w:rsidRPr="003E4D05" w:rsidRDefault="00177D4A" w:rsidP="00177D4A">
      <w:pPr>
        <w:pStyle w:val="SingleTxtG"/>
        <w:rPr>
          <w:lang w:val="ru-RU"/>
        </w:rPr>
      </w:pPr>
      <w:r w:rsidRPr="003E4D05">
        <w:rPr>
          <w:spacing w:val="-4"/>
          <w:lang w:val="ru-RU"/>
        </w:rPr>
        <w:t>41.</w:t>
      </w:r>
      <w:r w:rsidRPr="003E4D05">
        <w:rPr>
          <w:spacing w:val="-4"/>
          <w:lang w:val="ru-RU"/>
        </w:rPr>
        <w:tab/>
      </w:r>
      <w:r>
        <w:rPr>
          <w:spacing w:val="-4"/>
          <w:lang w:val="ru-RU"/>
        </w:rPr>
        <w:t>Эксперт от Германии представил документ</w:t>
      </w:r>
      <w:r w:rsidRPr="003E4D05">
        <w:rPr>
          <w:spacing w:val="-4"/>
          <w:lang w:val="ru-RU"/>
        </w:rPr>
        <w:t xml:space="preserve"> </w:t>
      </w:r>
      <w:r w:rsidRPr="00993AA2">
        <w:rPr>
          <w:spacing w:val="-4"/>
        </w:rPr>
        <w:t>GRRF</w:t>
      </w:r>
      <w:r w:rsidRPr="003E4D05">
        <w:rPr>
          <w:spacing w:val="-4"/>
          <w:lang w:val="ru-RU"/>
        </w:rPr>
        <w:t xml:space="preserve">-86-09 </w:t>
      </w:r>
      <w:r>
        <w:rPr>
          <w:spacing w:val="-4"/>
          <w:lang w:val="ru-RU"/>
        </w:rPr>
        <w:t>с возможными сценариями разработки положений о зимних шинах для всех категорий шин и транспортных средств, которые уже существуют, в контексте зимних шин категорий</w:t>
      </w:r>
      <w:r w:rsidRPr="003E4D05">
        <w:rPr>
          <w:spacing w:val="-4"/>
          <w:lang w:val="ru-RU"/>
        </w:rPr>
        <w:t xml:space="preserve"> </w:t>
      </w:r>
      <w:r w:rsidRPr="00993AA2">
        <w:rPr>
          <w:spacing w:val="-4"/>
        </w:rPr>
        <w:t>C</w:t>
      </w:r>
      <w:r w:rsidRPr="003E4D05">
        <w:rPr>
          <w:spacing w:val="-4"/>
          <w:lang w:val="ru-RU"/>
        </w:rPr>
        <w:t xml:space="preserve">1, </w:t>
      </w:r>
      <w:r w:rsidRPr="00993AA2">
        <w:rPr>
          <w:spacing w:val="-4"/>
        </w:rPr>
        <w:t>C</w:t>
      </w:r>
      <w:r w:rsidRPr="003E4D05">
        <w:rPr>
          <w:spacing w:val="-4"/>
          <w:lang w:val="ru-RU"/>
        </w:rPr>
        <w:t xml:space="preserve">2 </w:t>
      </w:r>
      <w:r>
        <w:rPr>
          <w:spacing w:val="-4"/>
          <w:lang w:val="ru-RU"/>
        </w:rPr>
        <w:t>и</w:t>
      </w:r>
      <w:r w:rsidRPr="003E4D05">
        <w:rPr>
          <w:spacing w:val="-4"/>
          <w:lang w:val="ru-RU"/>
        </w:rPr>
        <w:t xml:space="preserve"> </w:t>
      </w:r>
      <w:r w:rsidRPr="00993AA2">
        <w:rPr>
          <w:spacing w:val="-4"/>
        </w:rPr>
        <w:t>C</w:t>
      </w:r>
      <w:r w:rsidRPr="003E4D05">
        <w:rPr>
          <w:spacing w:val="-4"/>
          <w:lang w:val="ru-RU"/>
        </w:rPr>
        <w:t>3</w:t>
      </w:r>
      <w:r>
        <w:rPr>
          <w:spacing w:val="-4"/>
          <w:lang w:val="ru-RU"/>
        </w:rPr>
        <w:t>, предназначенных для транспортных средств</w:t>
      </w:r>
      <w:r w:rsidRPr="00F90B9A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категорий</w:t>
      </w:r>
      <w:r w:rsidRPr="00F90B9A">
        <w:rPr>
          <w:spacing w:val="-4"/>
          <w:lang w:val="ru-RU"/>
        </w:rPr>
        <w:t xml:space="preserve"> </w:t>
      </w:r>
      <w:r w:rsidRPr="00993AA2">
        <w:rPr>
          <w:spacing w:val="-4"/>
        </w:rPr>
        <w:t>M</w:t>
      </w:r>
      <w:r w:rsidRPr="003E4D05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и</w:t>
      </w:r>
      <w:r w:rsidRPr="003E4D05">
        <w:rPr>
          <w:spacing w:val="-4"/>
          <w:lang w:val="ru-RU"/>
        </w:rPr>
        <w:t xml:space="preserve"> </w:t>
      </w:r>
      <w:r w:rsidRPr="00993AA2">
        <w:rPr>
          <w:spacing w:val="-4"/>
        </w:rPr>
        <w:t>N</w:t>
      </w:r>
      <w:r w:rsidRPr="003E4D05">
        <w:rPr>
          <w:spacing w:val="-4"/>
          <w:lang w:val="ru-RU"/>
        </w:rPr>
        <w:t xml:space="preserve">. </w:t>
      </w:r>
      <w:r w:rsidRPr="00993AA2">
        <w:rPr>
          <w:spacing w:val="-4"/>
        </w:rPr>
        <w:t>GRRF</w:t>
      </w:r>
      <w:r w:rsidRPr="003E4D05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одобрила</w:t>
      </w:r>
      <w:r w:rsidRPr="003E4D05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сценарий</w:t>
      </w:r>
      <w:r w:rsidR="00292A1C">
        <w:rPr>
          <w:spacing w:val="-4"/>
          <w:lang w:val="ru-RU"/>
        </w:rPr>
        <w:t> </w:t>
      </w:r>
      <w:r w:rsidRPr="003E4D05">
        <w:rPr>
          <w:spacing w:val="-4"/>
          <w:lang w:val="ru-RU"/>
        </w:rPr>
        <w:t xml:space="preserve">2, </w:t>
      </w:r>
      <w:r>
        <w:rPr>
          <w:spacing w:val="-4"/>
          <w:lang w:val="ru-RU"/>
        </w:rPr>
        <w:t>предложенный</w:t>
      </w:r>
      <w:r w:rsidRPr="003E4D05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в</w:t>
      </w:r>
      <w:r w:rsidRPr="003E4D05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документе</w:t>
      </w:r>
      <w:r w:rsidRPr="003E4D05">
        <w:rPr>
          <w:spacing w:val="-4"/>
          <w:lang w:val="ru-RU"/>
        </w:rPr>
        <w:t xml:space="preserve">, </w:t>
      </w:r>
      <w:r>
        <w:rPr>
          <w:spacing w:val="-4"/>
          <w:lang w:val="ru-RU"/>
        </w:rPr>
        <w:t>и</w:t>
      </w:r>
      <w:r w:rsidRPr="003E4D05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просила</w:t>
      </w:r>
      <w:r w:rsidRPr="003E4D05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эксперта</w:t>
      </w:r>
      <w:r w:rsidRPr="003E4D05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от</w:t>
      </w:r>
      <w:r w:rsidRPr="003E4D05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Германии</w:t>
      </w:r>
      <w:r w:rsidRPr="003E4D05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и</w:t>
      </w:r>
      <w:r w:rsidRPr="003E4D05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других заинтересованных экспертов подготовить положения о зимних шинах в соответствии с этим сценарием</w:t>
      </w:r>
      <w:r w:rsidRPr="003E4D05">
        <w:rPr>
          <w:spacing w:val="-4"/>
          <w:lang w:val="ru-RU"/>
        </w:rPr>
        <w:t>.</w:t>
      </w:r>
    </w:p>
    <w:p w:rsidR="00177D4A" w:rsidRPr="00B6363B" w:rsidRDefault="00177D4A" w:rsidP="00177D4A">
      <w:pPr>
        <w:pStyle w:val="H1G"/>
        <w:spacing w:before="320" w:after="200"/>
        <w:rPr>
          <w:lang w:val="ru-RU"/>
        </w:rPr>
      </w:pPr>
      <w:r w:rsidRPr="003E4D05">
        <w:rPr>
          <w:lang w:val="ru-RU"/>
        </w:rPr>
        <w:tab/>
      </w:r>
      <w:r w:rsidRPr="00F533F2">
        <w:t>K</w:t>
      </w:r>
      <w:r w:rsidRPr="00B6363B">
        <w:rPr>
          <w:lang w:val="ru-RU"/>
        </w:rPr>
        <w:t>.</w:t>
      </w:r>
      <w:r w:rsidRPr="00B6363B">
        <w:rPr>
          <w:lang w:val="ru-RU"/>
        </w:rPr>
        <w:tab/>
      </w:r>
      <w:r>
        <w:rPr>
          <w:lang w:val="ru-RU"/>
        </w:rPr>
        <w:t>П</w:t>
      </w:r>
      <w:r w:rsidRPr="00B6363B">
        <w:rPr>
          <w:lang w:val="ru-RU"/>
        </w:rPr>
        <w:t>рочие вопросы</w:t>
      </w:r>
    </w:p>
    <w:p w:rsidR="00177D4A" w:rsidRPr="003E4D05" w:rsidRDefault="00177D4A" w:rsidP="00177D4A">
      <w:pPr>
        <w:pStyle w:val="SingleTxtG"/>
        <w:rPr>
          <w:lang w:val="ru-RU"/>
        </w:rPr>
      </w:pPr>
      <w:r w:rsidRPr="003E4D05">
        <w:rPr>
          <w:lang w:val="ru-RU"/>
        </w:rPr>
        <w:t>42.</w:t>
      </w:r>
      <w:r w:rsidRPr="003E4D05">
        <w:rPr>
          <w:lang w:val="ru-RU"/>
        </w:rPr>
        <w:tab/>
        <w:t>Никаких заявлений в рамках данного пункта повестки дня сделано не было.</w:t>
      </w:r>
    </w:p>
    <w:p w:rsidR="00177D4A" w:rsidRPr="003607A2" w:rsidRDefault="00177D4A" w:rsidP="00177D4A">
      <w:pPr>
        <w:pStyle w:val="HChG"/>
        <w:spacing w:before="320" w:after="200"/>
        <w:rPr>
          <w:lang w:val="ru-RU"/>
        </w:rPr>
      </w:pPr>
      <w:r w:rsidRPr="003E4D05">
        <w:rPr>
          <w:lang w:val="ru-RU"/>
        </w:rPr>
        <w:tab/>
      </w:r>
      <w:bookmarkStart w:id="57" w:name="_Toc360526876"/>
      <w:bookmarkStart w:id="58" w:name="_Toc400974167"/>
      <w:r w:rsidRPr="00F533F2">
        <w:rPr>
          <w:lang w:val="en-US"/>
        </w:rPr>
        <w:t>IX</w:t>
      </w:r>
      <w:r w:rsidRPr="003607A2">
        <w:rPr>
          <w:lang w:val="ru-RU"/>
        </w:rPr>
        <w:t>.</w:t>
      </w:r>
      <w:r w:rsidRPr="003607A2">
        <w:rPr>
          <w:lang w:val="ru-RU"/>
        </w:rPr>
        <w:tab/>
      </w:r>
      <w:bookmarkEnd w:id="57"/>
      <w:r w:rsidRPr="003607A2">
        <w:rPr>
          <w:lang w:val="ru-RU"/>
        </w:rPr>
        <w:t xml:space="preserve">Интеллектуальные транспортные системы </w:t>
      </w:r>
      <w:r w:rsidR="00292A1C">
        <w:rPr>
          <w:lang w:val="ru-RU"/>
        </w:rPr>
        <w:br/>
      </w:r>
      <w:r w:rsidRPr="003607A2">
        <w:rPr>
          <w:lang w:val="ru-RU"/>
        </w:rPr>
        <w:t>(пункт 8</w:t>
      </w:r>
      <w:r>
        <w:rPr>
          <w:lang w:val="ru-RU"/>
        </w:rPr>
        <w:t xml:space="preserve"> </w:t>
      </w:r>
      <w:r w:rsidRPr="003607A2">
        <w:rPr>
          <w:lang w:val="ru-RU"/>
        </w:rPr>
        <w:t>повестки дня)</w:t>
      </w:r>
      <w:bookmarkEnd w:id="58"/>
    </w:p>
    <w:p w:rsidR="00177D4A" w:rsidRPr="006E6126" w:rsidRDefault="00177D4A" w:rsidP="00177D4A">
      <w:pPr>
        <w:pStyle w:val="H1G"/>
        <w:spacing w:before="320" w:after="200"/>
        <w:rPr>
          <w:lang w:val="ru-RU"/>
        </w:rPr>
      </w:pPr>
      <w:r w:rsidRPr="003607A2">
        <w:rPr>
          <w:lang w:val="ru-RU"/>
        </w:rPr>
        <w:tab/>
      </w:r>
      <w:r w:rsidRPr="00F533F2">
        <w:rPr>
          <w:lang w:val="en-US"/>
        </w:rPr>
        <w:t>A</w:t>
      </w:r>
      <w:r w:rsidRPr="006E6126">
        <w:rPr>
          <w:lang w:val="ru-RU"/>
        </w:rPr>
        <w:t>.</w:t>
      </w:r>
      <w:r w:rsidRPr="006E6126">
        <w:rPr>
          <w:lang w:val="ru-RU"/>
        </w:rPr>
        <w:tab/>
      </w:r>
      <w:r>
        <w:rPr>
          <w:lang w:val="ru-RU"/>
        </w:rPr>
        <w:t>А</w:t>
      </w:r>
      <w:r w:rsidRPr="006E6126">
        <w:rPr>
          <w:lang w:val="ru-RU"/>
        </w:rPr>
        <w:t>втоматизация транспортных средств</w:t>
      </w:r>
    </w:p>
    <w:p w:rsidR="00177D4A" w:rsidRPr="006E6126" w:rsidRDefault="00177D4A" w:rsidP="00177D4A">
      <w:pPr>
        <w:pStyle w:val="SingleTxtG"/>
        <w:rPr>
          <w:lang w:val="ru-RU"/>
        </w:rPr>
      </w:pPr>
      <w:r w:rsidRPr="006E6126">
        <w:rPr>
          <w:lang w:val="ru-RU"/>
        </w:rPr>
        <w:t>43.</w:t>
      </w:r>
      <w:r w:rsidRPr="006E6126">
        <w:rPr>
          <w:lang w:val="ru-RU"/>
        </w:rPr>
        <w:tab/>
      </w:r>
      <w:r w:rsidRPr="00F533F2">
        <w:rPr>
          <w:lang w:val="en-US"/>
        </w:rPr>
        <w:t>GRRF</w:t>
      </w:r>
      <w:r w:rsidRPr="006E6126">
        <w:rPr>
          <w:lang w:val="ru-RU"/>
        </w:rPr>
        <w:t xml:space="preserve"> </w:t>
      </w:r>
      <w:r>
        <w:rPr>
          <w:lang w:val="ru-RU"/>
        </w:rPr>
        <w:t xml:space="preserve">обсудила этот </w:t>
      </w:r>
      <w:r w:rsidRPr="006E6126">
        <w:rPr>
          <w:lang w:val="ru-RU"/>
        </w:rPr>
        <w:t>пункт повестки дня</w:t>
      </w:r>
      <w:r>
        <w:rPr>
          <w:lang w:val="ru-RU"/>
        </w:rPr>
        <w:t xml:space="preserve"> вместе с пунктом</w:t>
      </w:r>
      <w:r w:rsidRPr="006E6126">
        <w:rPr>
          <w:lang w:val="ru-RU"/>
        </w:rPr>
        <w:t xml:space="preserve"> 9</w:t>
      </w:r>
      <w:r>
        <w:rPr>
          <w:lang w:val="ru-RU"/>
        </w:rPr>
        <w:t xml:space="preserve"> </w:t>
      </w:r>
      <w:r w:rsidRPr="00F533F2">
        <w:rPr>
          <w:lang w:val="en-US"/>
        </w:rPr>
        <w:t>b</w:t>
      </w:r>
      <w:r w:rsidRPr="006E6126">
        <w:rPr>
          <w:lang w:val="ru-RU"/>
        </w:rPr>
        <w:t>).</w:t>
      </w:r>
    </w:p>
    <w:p w:rsidR="00177D4A" w:rsidRPr="003607A2" w:rsidRDefault="00177D4A" w:rsidP="00177D4A">
      <w:pPr>
        <w:pStyle w:val="H1G"/>
        <w:spacing w:before="320" w:after="200"/>
        <w:rPr>
          <w:lang w:val="ru-RU"/>
        </w:rPr>
      </w:pPr>
      <w:r w:rsidRPr="006E6126">
        <w:rPr>
          <w:lang w:val="ru-RU"/>
        </w:rPr>
        <w:tab/>
      </w:r>
      <w:r w:rsidRPr="00F533F2">
        <w:t>B</w:t>
      </w:r>
      <w:r w:rsidRPr="003607A2">
        <w:rPr>
          <w:lang w:val="ru-RU"/>
        </w:rPr>
        <w:t>.</w:t>
      </w:r>
      <w:r w:rsidRPr="003607A2">
        <w:rPr>
          <w:lang w:val="ru-RU"/>
        </w:rPr>
        <w:tab/>
      </w:r>
      <w:r>
        <w:rPr>
          <w:lang w:val="ru-RU"/>
        </w:rPr>
        <w:t>П</w:t>
      </w:r>
      <w:r w:rsidRPr="003607A2">
        <w:rPr>
          <w:lang w:val="ru-RU"/>
        </w:rPr>
        <w:t>рочие вопросы</w:t>
      </w:r>
      <w:r>
        <w:rPr>
          <w:lang w:val="ru-RU"/>
        </w:rPr>
        <w:t>, касающиеся ИТС</w:t>
      </w:r>
    </w:p>
    <w:p w:rsidR="00177D4A" w:rsidRPr="00D36CAC" w:rsidRDefault="00177D4A" w:rsidP="00177D4A">
      <w:pPr>
        <w:pStyle w:val="SingleTxtG"/>
        <w:keepNext/>
        <w:keepLines/>
        <w:spacing w:after="80"/>
        <w:ind w:left="2835" w:hanging="1701"/>
        <w:rPr>
          <w:lang w:val="ru-RU"/>
        </w:rPr>
      </w:pPr>
      <w:r w:rsidRPr="00D36CAC">
        <w:rPr>
          <w:i/>
          <w:lang w:val="ru-RU"/>
        </w:rPr>
        <w:t>Документация</w:t>
      </w:r>
      <w:r w:rsidRPr="00D36CAC">
        <w:rPr>
          <w:lang w:val="ru-RU"/>
        </w:rPr>
        <w:t xml:space="preserve">: </w:t>
      </w:r>
      <w:hyperlink r:id="rId8" w:history="1">
        <w:r w:rsidRPr="00292A1C">
          <w:rPr>
            <w:rStyle w:val="Hyperlink"/>
            <w:lang w:val="en-US"/>
          </w:rPr>
          <w:t>https</w:t>
        </w:r>
        <w:r w:rsidRPr="00292A1C">
          <w:rPr>
            <w:rStyle w:val="Hyperlink"/>
            <w:lang w:val="ru-RU"/>
          </w:rPr>
          <w:t>://</w:t>
        </w:r>
        <w:r w:rsidRPr="00292A1C">
          <w:rPr>
            <w:rStyle w:val="Hyperlink"/>
            <w:lang w:val="en-US"/>
          </w:rPr>
          <w:t>www</w:t>
        </w:r>
        <w:r w:rsidRPr="00292A1C">
          <w:rPr>
            <w:rStyle w:val="Hyperlink"/>
            <w:lang w:val="ru-RU"/>
          </w:rPr>
          <w:t>.</w:t>
        </w:r>
        <w:r w:rsidRPr="00292A1C">
          <w:rPr>
            <w:rStyle w:val="Hyperlink"/>
            <w:lang w:val="en-US"/>
          </w:rPr>
          <w:t>itu</w:t>
        </w:r>
        <w:r w:rsidRPr="00292A1C">
          <w:rPr>
            <w:rStyle w:val="Hyperlink"/>
            <w:lang w:val="ru-RU"/>
          </w:rPr>
          <w:t>.</w:t>
        </w:r>
        <w:r w:rsidRPr="00292A1C">
          <w:rPr>
            <w:rStyle w:val="Hyperlink"/>
            <w:lang w:val="en-US"/>
          </w:rPr>
          <w:t>int</w:t>
        </w:r>
        <w:r w:rsidRPr="00292A1C">
          <w:rPr>
            <w:rStyle w:val="Hyperlink"/>
            <w:lang w:val="ru-RU"/>
          </w:rPr>
          <w:t>/</w:t>
        </w:r>
        <w:r w:rsidRPr="00292A1C">
          <w:rPr>
            <w:rStyle w:val="Hyperlink"/>
            <w:lang w:val="en-US"/>
          </w:rPr>
          <w:t>en</w:t>
        </w:r>
        <w:r w:rsidRPr="00292A1C">
          <w:rPr>
            <w:rStyle w:val="Hyperlink"/>
            <w:lang w:val="ru-RU"/>
          </w:rPr>
          <w:t>/</w:t>
        </w:r>
        <w:r w:rsidRPr="00292A1C">
          <w:rPr>
            <w:rStyle w:val="Hyperlink"/>
            <w:lang w:val="en-US"/>
          </w:rPr>
          <w:t>fnc</w:t>
        </w:r>
        <w:r w:rsidRPr="00292A1C">
          <w:rPr>
            <w:rStyle w:val="Hyperlink"/>
            <w:lang w:val="ru-RU"/>
          </w:rPr>
          <w:t>/2018/</w:t>
        </w:r>
        <w:r w:rsidRPr="00292A1C">
          <w:rPr>
            <w:rStyle w:val="Hyperlink"/>
            <w:lang w:val="en-US"/>
          </w:rPr>
          <w:t>Pages</w:t>
        </w:r>
        <w:r w:rsidRPr="00292A1C">
          <w:rPr>
            <w:rStyle w:val="Hyperlink"/>
            <w:lang w:val="ru-RU"/>
          </w:rPr>
          <w:t>/</w:t>
        </w:r>
        <w:r w:rsidRPr="00292A1C">
          <w:rPr>
            <w:rStyle w:val="Hyperlink"/>
            <w:lang w:val="en-US"/>
          </w:rPr>
          <w:t>default</w:t>
        </w:r>
        <w:r w:rsidRPr="00292A1C">
          <w:rPr>
            <w:rStyle w:val="Hyperlink"/>
            <w:lang w:val="ru-RU"/>
          </w:rPr>
          <w:t>.</w:t>
        </w:r>
        <w:r w:rsidRPr="00292A1C">
          <w:rPr>
            <w:rStyle w:val="Hyperlink"/>
            <w:lang w:val="en-US"/>
          </w:rPr>
          <w:t>aspx</w:t>
        </w:r>
      </w:hyperlink>
    </w:p>
    <w:p w:rsidR="00177D4A" w:rsidRPr="007A1E74" w:rsidRDefault="00177D4A" w:rsidP="00177D4A">
      <w:pPr>
        <w:pStyle w:val="SingleTxtG"/>
        <w:rPr>
          <w:lang w:val="ru-RU"/>
        </w:rPr>
      </w:pPr>
      <w:r w:rsidRPr="007A1E74">
        <w:rPr>
          <w:lang w:val="ru-RU"/>
        </w:rPr>
        <w:t>44.</w:t>
      </w:r>
      <w:r w:rsidRPr="007A1E74">
        <w:rPr>
          <w:lang w:val="ru-RU"/>
        </w:rPr>
        <w:tab/>
      </w:r>
      <w:r>
        <w:rPr>
          <w:lang w:val="ru-RU"/>
        </w:rPr>
        <w:t>Секретариат</w:t>
      </w:r>
      <w:r w:rsidRPr="007A1E74">
        <w:rPr>
          <w:lang w:val="ru-RU"/>
        </w:rPr>
        <w:t xml:space="preserve"> </w:t>
      </w:r>
      <w:r>
        <w:rPr>
          <w:lang w:val="ru-RU"/>
        </w:rPr>
        <w:t>просил</w:t>
      </w:r>
      <w:r w:rsidRPr="007A1E74">
        <w:rPr>
          <w:lang w:val="ru-RU"/>
        </w:rPr>
        <w:t xml:space="preserve"> </w:t>
      </w:r>
      <w:r>
        <w:rPr>
          <w:lang w:val="ru-RU"/>
        </w:rPr>
        <w:t>экспертов</w:t>
      </w:r>
      <w:r w:rsidRPr="007A1E74">
        <w:rPr>
          <w:lang w:val="ru-RU"/>
        </w:rPr>
        <w:t xml:space="preserve"> </w:t>
      </w:r>
      <w:r w:rsidRPr="00F533F2">
        <w:t>GRRF</w:t>
      </w:r>
      <w:r w:rsidRPr="007A1E74">
        <w:rPr>
          <w:lang w:val="ru-RU"/>
        </w:rPr>
        <w:t xml:space="preserve"> </w:t>
      </w:r>
      <w:r>
        <w:rPr>
          <w:lang w:val="ru-RU"/>
        </w:rPr>
        <w:t>присутствовать</w:t>
      </w:r>
      <w:r w:rsidRPr="007A1E74">
        <w:rPr>
          <w:lang w:val="ru-RU"/>
        </w:rPr>
        <w:t xml:space="preserve"> </w:t>
      </w:r>
      <w:r>
        <w:rPr>
          <w:lang w:val="ru-RU"/>
        </w:rPr>
        <w:t>на</w:t>
      </w:r>
      <w:r w:rsidRPr="007A1E74">
        <w:rPr>
          <w:lang w:val="ru-RU"/>
        </w:rPr>
        <w:t xml:space="preserve"> </w:t>
      </w:r>
      <w:r>
        <w:rPr>
          <w:lang w:val="ru-RU"/>
        </w:rPr>
        <w:t>симпозиуме</w:t>
      </w:r>
      <w:r w:rsidRPr="007A1E74">
        <w:rPr>
          <w:lang w:val="ru-RU"/>
        </w:rPr>
        <w:t xml:space="preserve"> 2018 </w:t>
      </w:r>
      <w:r>
        <w:rPr>
          <w:lang w:val="ru-RU"/>
        </w:rPr>
        <w:t>года</w:t>
      </w:r>
      <w:r w:rsidRPr="007A1E74">
        <w:rPr>
          <w:lang w:val="ru-RU"/>
        </w:rPr>
        <w:t xml:space="preserve">, </w:t>
      </w:r>
      <w:r>
        <w:rPr>
          <w:lang w:val="ru-RU"/>
        </w:rPr>
        <w:t>посвященном будущему сетевому автомобилю, который организуется совместно ЕЭК ООН и Международным союзом электросвязи (МСЭ)</w:t>
      </w:r>
      <w:r w:rsidRPr="007A1E74">
        <w:rPr>
          <w:lang w:val="ru-RU"/>
        </w:rPr>
        <w:t>.</w:t>
      </w:r>
    </w:p>
    <w:p w:rsidR="00177D4A" w:rsidRPr="00990855" w:rsidRDefault="00177D4A" w:rsidP="00177D4A">
      <w:pPr>
        <w:pStyle w:val="HChG"/>
        <w:spacing w:before="320" w:after="200"/>
        <w:rPr>
          <w:lang w:val="ru-RU"/>
        </w:rPr>
      </w:pPr>
      <w:r w:rsidRPr="007A1E74">
        <w:rPr>
          <w:lang w:val="ru-RU"/>
        </w:rPr>
        <w:tab/>
      </w:r>
      <w:bookmarkStart w:id="59" w:name="_Toc360525479"/>
      <w:bookmarkStart w:id="60" w:name="_Toc360526268"/>
      <w:bookmarkStart w:id="61" w:name="_Toc360526879"/>
      <w:bookmarkStart w:id="62" w:name="_Toc400974168"/>
      <w:r w:rsidRPr="00F533F2">
        <w:t>X</w:t>
      </w:r>
      <w:r w:rsidRPr="00990855">
        <w:rPr>
          <w:lang w:val="ru-RU"/>
        </w:rPr>
        <w:t>.</w:t>
      </w:r>
      <w:r w:rsidRPr="00990855">
        <w:rPr>
          <w:lang w:val="ru-RU"/>
        </w:rPr>
        <w:tab/>
      </w:r>
      <w:bookmarkEnd w:id="59"/>
      <w:bookmarkEnd w:id="60"/>
      <w:bookmarkEnd w:id="61"/>
      <w:r w:rsidRPr="003607A2">
        <w:rPr>
          <w:lang w:val="ru-RU"/>
        </w:rPr>
        <w:t>Оборудование рулевого управления</w:t>
      </w:r>
      <w:r w:rsidRPr="00990855">
        <w:rPr>
          <w:lang w:val="ru-RU"/>
        </w:rPr>
        <w:t xml:space="preserve"> </w:t>
      </w:r>
      <w:r w:rsidR="00292A1C">
        <w:rPr>
          <w:lang w:val="ru-RU"/>
        </w:rPr>
        <w:br/>
      </w:r>
      <w:r w:rsidRPr="00990855">
        <w:rPr>
          <w:lang w:val="ru-RU"/>
        </w:rPr>
        <w:t>(пункт 9</w:t>
      </w:r>
      <w:r>
        <w:rPr>
          <w:lang w:val="ru-RU"/>
        </w:rPr>
        <w:t xml:space="preserve"> </w:t>
      </w:r>
      <w:r w:rsidRPr="00990855">
        <w:rPr>
          <w:lang w:val="ru-RU"/>
        </w:rPr>
        <w:t>повестки дня)</w:t>
      </w:r>
      <w:bookmarkEnd w:id="62"/>
    </w:p>
    <w:p w:rsidR="00177D4A" w:rsidRPr="00990855" w:rsidRDefault="00177D4A" w:rsidP="00177D4A">
      <w:pPr>
        <w:pStyle w:val="H1G"/>
        <w:spacing w:before="320" w:after="200"/>
        <w:rPr>
          <w:lang w:val="ru-RU"/>
        </w:rPr>
      </w:pPr>
      <w:r w:rsidRPr="00990855">
        <w:rPr>
          <w:lang w:val="ru-RU"/>
        </w:rPr>
        <w:tab/>
      </w:r>
      <w:bookmarkStart w:id="63" w:name="_Toc360525480"/>
      <w:bookmarkStart w:id="64" w:name="_Toc360526269"/>
      <w:bookmarkStart w:id="65" w:name="_Toc360526880"/>
      <w:bookmarkStart w:id="66" w:name="_Toc400974169"/>
      <w:r w:rsidRPr="00F533F2">
        <w:t>A</w:t>
      </w:r>
      <w:r w:rsidRPr="00990855">
        <w:rPr>
          <w:lang w:val="ru-RU"/>
        </w:rPr>
        <w:t>.</w:t>
      </w:r>
      <w:r w:rsidRPr="00990855">
        <w:rPr>
          <w:lang w:val="ru-RU"/>
        </w:rPr>
        <w:tab/>
      </w:r>
      <w:bookmarkEnd w:id="63"/>
      <w:bookmarkEnd w:id="64"/>
      <w:bookmarkEnd w:id="65"/>
      <w:r w:rsidRPr="00990855">
        <w:rPr>
          <w:lang w:val="ru-RU"/>
        </w:rPr>
        <w:t>Правила №</w:t>
      </w:r>
      <w:r>
        <w:rPr>
          <w:lang w:val="ru-RU"/>
        </w:rPr>
        <w:t xml:space="preserve"> </w:t>
      </w:r>
      <w:r w:rsidRPr="00990855">
        <w:rPr>
          <w:lang w:val="ru-RU"/>
        </w:rPr>
        <w:t>79</w:t>
      </w:r>
      <w:bookmarkEnd w:id="66"/>
    </w:p>
    <w:p w:rsidR="00177D4A" w:rsidRPr="00D36CAC" w:rsidRDefault="00177D4A" w:rsidP="00177D4A">
      <w:pPr>
        <w:pStyle w:val="SingleTxtG"/>
        <w:keepNext/>
        <w:keepLines/>
        <w:spacing w:after="80"/>
        <w:ind w:left="2835" w:hanging="1701"/>
        <w:rPr>
          <w:lang w:val="ru-RU"/>
        </w:rPr>
      </w:pPr>
      <w:r w:rsidRPr="00D36CAC">
        <w:rPr>
          <w:i/>
          <w:lang w:val="ru-RU"/>
        </w:rPr>
        <w:t>Документация</w:t>
      </w:r>
      <w:r w:rsidRPr="00D36CAC">
        <w:rPr>
          <w:lang w:val="ru-RU"/>
        </w:rPr>
        <w:t>:</w:t>
      </w:r>
      <w:r w:rsidRPr="00D36CAC">
        <w:rPr>
          <w:lang w:val="ru-RU"/>
        </w:rPr>
        <w:tab/>
      </w:r>
      <w:r w:rsidRPr="00D36CAC">
        <w:rPr>
          <w:lang w:val="fr-CH"/>
        </w:rPr>
        <w:t>ECE</w:t>
      </w:r>
      <w:r w:rsidRPr="00D36CAC">
        <w:rPr>
          <w:lang w:val="ru-RU"/>
        </w:rPr>
        <w:t>/</w:t>
      </w:r>
      <w:r w:rsidRPr="00D36CAC">
        <w:rPr>
          <w:lang w:val="fr-CH"/>
        </w:rPr>
        <w:t>TRANS</w:t>
      </w:r>
      <w:r w:rsidRPr="00D36CAC">
        <w:rPr>
          <w:lang w:val="ru-RU"/>
        </w:rPr>
        <w:t>/</w:t>
      </w:r>
      <w:r w:rsidRPr="00D36CAC">
        <w:rPr>
          <w:lang w:val="fr-CH"/>
        </w:rPr>
        <w:t>WP</w:t>
      </w:r>
      <w:r w:rsidRPr="00D36CAC">
        <w:rPr>
          <w:lang w:val="ru-RU"/>
        </w:rPr>
        <w:t>.29/</w:t>
      </w:r>
      <w:r w:rsidRPr="00D36CAC">
        <w:rPr>
          <w:lang w:val="fr-CH"/>
        </w:rPr>
        <w:t>GRRF</w:t>
      </w:r>
      <w:r w:rsidRPr="00D36CAC">
        <w:rPr>
          <w:lang w:val="ru-RU"/>
        </w:rPr>
        <w:t>/2018/10</w:t>
      </w:r>
      <w:r w:rsidRPr="00D36CAC">
        <w:rPr>
          <w:lang w:val="ru-RU"/>
        </w:rPr>
        <w:br/>
      </w:r>
      <w:r>
        <w:rPr>
          <w:lang w:val="ru-RU"/>
        </w:rPr>
        <w:t>н</w:t>
      </w:r>
      <w:r w:rsidRPr="00D36CAC">
        <w:rPr>
          <w:lang w:val="ru-RU"/>
        </w:rPr>
        <w:t xml:space="preserve">еофициальный документ </w:t>
      </w:r>
      <w:r w:rsidRPr="00D36CAC">
        <w:rPr>
          <w:lang w:val="fr-CH"/>
        </w:rPr>
        <w:t>GRRF</w:t>
      </w:r>
      <w:r w:rsidRPr="00D36CAC">
        <w:rPr>
          <w:lang w:val="ru-RU"/>
        </w:rPr>
        <w:t>-86-15</w:t>
      </w:r>
    </w:p>
    <w:p w:rsidR="00177D4A" w:rsidRPr="007A1E74" w:rsidRDefault="00177D4A" w:rsidP="00177D4A">
      <w:pPr>
        <w:pStyle w:val="SingleTxtG"/>
        <w:rPr>
          <w:lang w:val="ru-RU"/>
        </w:rPr>
      </w:pPr>
      <w:r w:rsidRPr="007A1E74">
        <w:rPr>
          <w:lang w:val="ru-RU"/>
        </w:rPr>
        <w:t>45.</w:t>
      </w:r>
      <w:r w:rsidRPr="007A1E74">
        <w:rPr>
          <w:lang w:val="ru-RU"/>
        </w:rPr>
        <w:tab/>
        <w:t xml:space="preserve">Эксперт от Соединенного Королевства представил документ </w:t>
      </w:r>
      <w:r w:rsidRPr="00F533F2">
        <w:rPr>
          <w:lang w:val="en-US"/>
        </w:rPr>
        <w:t>ECE</w:t>
      </w:r>
      <w:r w:rsidRPr="007A1E74">
        <w:rPr>
          <w:lang w:val="ru-RU"/>
        </w:rPr>
        <w:t>/</w:t>
      </w:r>
      <w:r w:rsidRPr="00F533F2">
        <w:rPr>
          <w:lang w:val="en-US"/>
        </w:rPr>
        <w:t>TRANS</w:t>
      </w:r>
      <w:r w:rsidRPr="007A1E74">
        <w:rPr>
          <w:lang w:val="ru-RU"/>
        </w:rPr>
        <w:t>/</w:t>
      </w:r>
      <w:r w:rsidRPr="00F533F2">
        <w:rPr>
          <w:lang w:val="en-US"/>
        </w:rPr>
        <w:t>WP</w:t>
      </w:r>
      <w:r w:rsidRPr="007A1E74">
        <w:rPr>
          <w:lang w:val="ru-RU"/>
        </w:rPr>
        <w:t>.29/</w:t>
      </w:r>
      <w:r w:rsidRPr="00F533F2">
        <w:rPr>
          <w:lang w:val="en-US"/>
        </w:rPr>
        <w:t>GRRF</w:t>
      </w:r>
      <w:r w:rsidRPr="007A1E74">
        <w:rPr>
          <w:lang w:val="ru-RU"/>
        </w:rPr>
        <w:t>/2018/10</w:t>
      </w:r>
      <w:r>
        <w:rPr>
          <w:lang w:val="ru-RU"/>
        </w:rPr>
        <w:t xml:space="preserve"> </w:t>
      </w:r>
      <w:r w:rsidRPr="007A1E74">
        <w:rPr>
          <w:lang w:val="ru-RU"/>
        </w:rPr>
        <w:t xml:space="preserve">с предложением включить </w:t>
      </w:r>
      <w:r>
        <w:rPr>
          <w:lang w:val="ru-RU"/>
        </w:rPr>
        <w:t xml:space="preserve">в </w:t>
      </w:r>
      <w:r w:rsidRPr="007A1E74">
        <w:rPr>
          <w:lang w:val="ru-RU"/>
        </w:rPr>
        <w:t>Правила №</w:t>
      </w:r>
      <w:r>
        <w:rPr>
          <w:lang w:val="ru-RU"/>
        </w:rPr>
        <w:t xml:space="preserve"> </w:t>
      </w:r>
      <w:r w:rsidRPr="007A1E74">
        <w:rPr>
          <w:lang w:val="ru-RU"/>
        </w:rPr>
        <w:t>79</w:t>
      </w:r>
      <w:r>
        <w:rPr>
          <w:lang w:val="ru-RU"/>
        </w:rPr>
        <w:t xml:space="preserve"> ООН </w:t>
      </w:r>
      <w:r w:rsidRPr="007A1E74">
        <w:rPr>
          <w:lang w:val="ru-RU"/>
        </w:rPr>
        <w:t>положения, применимые к маневрированию с дистанционным управлением (МДУ).</w:t>
      </w:r>
      <w:r>
        <w:rPr>
          <w:lang w:val="ru-RU"/>
        </w:rPr>
        <w:t xml:space="preserve"> </w:t>
      </w:r>
      <w:r w:rsidRPr="00F533F2">
        <w:t>GRRF</w:t>
      </w:r>
      <w:r>
        <w:rPr>
          <w:lang w:val="ru-RU"/>
        </w:rPr>
        <w:t xml:space="preserve"> одобрила</w:t>
      </w:r>
      <w:r w:rsidRPr="007A1E74">
        <w:rPr>
          <w:lang w:val="ru-RU"/>
        </w:rPr>
        <w:t xml:space="preserve"> </w:t>
      </w:r>
      <w:r>
        <w:rPr>
          <w:lang w:val="ru-RU"/>
        </w:rPr>
        <w:t>это</w:t>
      </w:r>
      <w:r w:rsidRPr="007A1E74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7A1E74">
        <w:rPr>
          <w:lang w:val="ru-RU"/>
        </w:rPr>
        <w:t xml:space="preserve">, </w:t>
      </w:r>
      <w:r>
        <w:rPr>
          <w:lang w:val="ru-RU"/>
        </w:rPr>
        <w:t>отметив</w:t>
      </w:r>
      <w:r w:rsidRPr="007A1E74">
        <w:rPr>
          <w:lang w:val="ru-RU"/>
        </w:rPr>
        <w:t xml:space="preserve">, </w:t>
      </w:r>
      <w:r>
        <w:rPr>
          <w:lang w:val="ru-RU"/>
        </w:rPr>
        <w:t>что</w:t>
      </w:r>
      <w:r w:rsidRPr="007A1E74">
        <w:rPr>
          <w:lang w:val="ru-RU"/>
        </w:rPr>
        <w:t xml:space="preserve"> </w:t>
      </w:r>
      <w:r>
        <w:rPr>
          <w:lang w:val="ru-RU"/>
        </w:rPr>
        <w:t>некоторые</w:t>
      </w:r>
      <w:r w:rsidRPr="007A1E74">
        <w:rPr>
          <w:lang w:val="ru-RU"/>
        </w:rPr>
        <w:t xml:space="preserve"> </w:t>
      </w:r>
      <w:r>
        <w:rPr>
          <w:lang w:val="ru-RU"/>
        </w:rPr>
        <w:t>из</w:t>
      </w:r>
      <w:r w:rsidRPr="007A1E74">
        <w:rPr>
          <w:lang w:val="ru-RU"/>
        </w:rPr>
        <w:t xml:space="preserve"> </w:t>
      </w:r>
      <w:r>
        <w:rPr>
          <w:lang w:val="ru-RU"/>
        </w:rPr>
        <w:t>поставляемых транспортных средств уже оснащены этой функцией</w:t>
      </w:r>
      <w:r w:rsidRPr="007A1E74">
        <w:rPr>
          <w:lang w:val="ru-RU"/>
        </w:rPr>
        <w:t xml:space="preserve">. </w:t>
      </w:r>
      <w:r w:rsidRPr="00F533F2">
        <w:t>GRRF</w:t>
      </w:r>
      <w:r w:rsidRPr="007A1E74">
        <w:rPr>
          <w:lang w:val="ru-RU"/>
        </w:rPr>
        <w:t xml:space="preserve"> </w:t>
      </w:r>
      <w:r>
        <w:rPr>
          <w:lang w:val="ru-RU"/>
        </w:rPr>
        <w:t>решила</w:t>
      </w:r>
      <w:r w:rsidRPr="007A1E74">
        <w:rPr>
          <w:lang w:val="ru-RU"/>
        </w:rPr>
        <w:t xml:space="preserve"> </w:t>
      </w:r>
      <w:r>
        <w:rPr>
          <w:lang w:val="ru-RU"/>
        </w:rPr>
        <w:t>включить</w:t>
      </w:r>
      <w:r w:rsidRPr="007A1E74">
        <w:rPr>
          <w:lang w:val="ru-RU"/>
        </w:rPr>
        <w:t xml:space="preserve"> </w:t>
      </w:r>
      <w:r>
        <w:rPr>
          <w:lang w:val="ru-RU"/>
        </w:rPr>
        <w:t>положения</w:t>
      </w:r>
      <w:r w:rsidRPr="007A1E74">
        <w:rPr>
          <w:lang w:val="ru-RU"/>
        </w:rPr>
        <w:t xml:space="preserve"> </w:t>
      </w:r>
      <w:r>
        <w:rPr>
          <w:lang w:val="ru-RU"/>
        </w:rPr>
        <w:t>о</w:t>
      </w:r>
      <w:r w:rsidRPr="007A1E74">
        <w:rPr>
          <w:lang w:val="ru-RU"/>
        </w:rPr>
        <w:t xml:space="preserve"> </w:t>
      </w:r>
      <w:r>
        <w:rPr>
          <w:lang w:val="ru-RU"/>
        </w:rPr>
        <w:t>МДУ</w:t>
      </w:r>
      <w:r w:rsidRPr="007A1E74">
        <w:rPr>
          <w:lang w:val="ru-RU"/>
        </w:rPr>
        <w:t xml:space="preserve"> </w:t>
      </w:r>
      <w:r>
        <w:rPr>
          <w:lang w:val="ru-RU"/>
        </w:rPr>
        <w:t>в</w:t>
      </w:r>
      <w:r w:rsidRPr="007A1E74">
        <w:rPr>
          <w:lang w:val="ru-RU"/>
        </w:rPr>
        <w:t xml:space="preserve"> Правила №</w:t>
      </w:r>
      <w:r>
        <w:rPr>
          <w:lang w:val="ru-RU"/>
        </w:rPr>
        <w:t xml:space="preserve"> </w:t>
      </w:r>
      <w:r w:rsidRPr="007A1E74">
        <w:rPr>
          <w:lang w:val="ru-RU"/>
        </w:rPr>
        <w:t>79</w:t>
      </w:r>
      <w:r>
        <w:rPr>
          <w:lang w:val="ru-RU"/>
        </w:rPr>
        <w:t xml:space="preserve"> ООН</w:t>
      </w:r>
      <w:r w:rsidRPr="007A1E74">
        <w:rPr>
          <w:lang w:val="ru-RU"/>
        </w:rPr>
        <w:t xml:space="preserve">. </w:t>
      </w:r>
      <w:r>
        <w:rPr>
          <w:lang w:val="ru-RU"/>
        </w:rPr>
        <w:t>По этому предложению был получен ряд замечаний от Договаривающихся сторон и МОПАП, которые нашли отражение в документе</w:t>
      </w:r>
      <w:r w:rsidRPr="007A1E74">
        <w:rPr>
          <w:lang w:val="ru-RU"/>
        </w:rPr>
        <w:t xml:space="preserve"> </w:t>
      </w:r>
      <w:r w:rsidRPr="00F533F2">
        <w:t>GRRF</w:t>
      </w:r>
      <w:r w:rsidRPr="007A1E74">
        <w:rPr>
          <w:lang w:val="ru-RU"/>
        </w:rPr>
        <w:t>-86-15.</w:t>
      </w:r>
    </w:p>
    <w:p w:rsidR="00177D4A" w:rsidRDefault="00177D4A" w:rsidP="00177D4A">
      <w:pPr>
        <w:pStyle w:val="SingleTxtG"/>
        <w:rPr>
          <w:lang w:val="ru-RU"/>
        </w:rPr>
      </w:pPr>
      <w:r w:rsidRPr="00D33058">
        <w:rPr>
          <w:lang w:val="ru-RU"/>
        </w:rPr>
        <w:t>46.</w:t>
      </w:r>
      <w:r w:rsidRPr="00D33058">
        <w:rPr>
          <w:lang w:val="ru-RU"/>
        </w:rPr>
        <w:tab/>
        <w:t xml:space="preserve">Эксперт от Соединенного Королевства вызвался представить пересмотренное предложение для рассмотрения на сессии </w:t>
      </w:r>
      <w:r>
        <w:t>GRRF</w:t>
      </w:r>
      <w:r w:rsidRPr="00D33058">
        <w:rPr>
          <w:lang w:val="ru-RU"/>
        </w:rPr>
        <w:t xml:space="preserve"> в сентябре 2018 года, и предложил заинтересованным экспертам внести свой вклад в это направление работы.</w:t>
      </w:r>
    </w:p>
    <w:p w:rsidR="00177D4A" w:rsidRPr="003607A2" w:rsidRDefault="00177D4A" w:rsidP="00177D4A">
      <w:pPr>
        <w:pStyle w:val="H1G"/>
        <w:spacing w:before="320" w:after="200"/>
        <w:rPr>
          <w:lang w:val="ru-RU"/>
        </w:rPr>
      </w:pPr>
      <w:r w:rsidRPr="00B6363B">
        <w:rPr>
          <w:lang w:val="ru-RU"/>
        </w:rPr>
        <w:tab/>
      </w:r>
      <w:r w:rsidRPr="00F533F2">
        <w:t>B</w:t>
      </w:r>
      <w:r w:rsidRPr="003607A2">
        <w:rPr>
          <w:lang w:val="ru-RU"/>
        </w:rPr>
        <w:t>.</w:t>
      </w:r>
      <w:r w:rsidRPr="003607A2">
        <w:rPr>
          <w:lang w:val="ru-RU"/>
        </w:rPr>
        <w:tab/>
      </w:r>
      <w:r>
        <w:rPr>
          <w:lang w:val="ru-RU"/>
        </w:rPr>
        <w:t>А</w:t>
      </w:r>
      <w:r w:rsidRPr="003607A2">
        <w:rPr>
          <w:lang w:val="ru-RU"/>
        </w:rPr>
        <w:t xml:space="preserve">втоматизированная функция рулевого управления </w:t>
      </w:r>
    </w:p>
    <w:p w:rsidR="00177D4A" w:rsidRPr="00D36CAC" w:rsidRDefault="00177D4A" w:rsidP="00177D4A">
      <w:pPr>
        <w:pStyle w:val="SingleTxtG"/>
        <w:keepNext/>
        <w:keepLines/>
        <w:spacing w:after="80"/>
        <w:ind w:left="2835" w:hanging="1701"/>
        <w:jc w:val="left"/>
        <w:rPr>
          <w:lang w:val="ru-RU"/>
        </w:rPr>
      </w:pPr>
      <w:r w:rsidRPr="00D36CAC">
        <w:rPr>
          <w:i/>
          <w:lang w:val="ru-RU"/>
        </w:rPr>
        <w:t>Документация</w:t>
      </w:r>
      <w:r w:rsidRPr="00D36CAC">
        <w:rPr>
          <w:lang w:val="ru-RU"/>
        </w:rPr>
        <w:t>:</w:t>
      </w:r>
      <w:r w:rsidRPr="00D36CAC">
        <w:rPr>
          <w:lang w:val="ru-RU"/>
        </w:rPr>
        <w:tab/>
      </w:r>
      <w:r>
        <w:rPr>
          <w:lang w:val="ru-RU"/>
        </w:rPr>
        <w:t>н</w:t>
      </w:r>
      <w:r w:rsidRPr="00D36CAC">
        <w:rPr>
          <w:lang w:val="ru-RU"/>
        </w:rPr>
        <w:t>еофициальные документы</w:t>
      </w:r>
      <w:r>
        <w:rPr>
          <w:lang w:val="ru-RU"/>
        </w:rPr>
        <w:t xml:space="preserve"> </w:t>
      </w:r>
      <w:r w:rsidRPr="00F533F2">
        <w:rPr>
          <w:lang w:val="en-US"/>
        </w:rPr>
        <w:t>GRRF</w:t>
      </w:r>
      <w:r w:rsidRPr="00D36CAC">
        <w:rPr>
          <w:lang w:val="ru-RU"/>
        </w:rPr>
        <w:t xml:space="preserve">-86-13, </w:t>
      </w:r>
      <w:r w:rsidRPr="00F533F2">
        <w:rPr>
          <w:lang w:val="en-US"/>
        </w:rPr>
        <w:t>GRRF</w:t>
      </w:r>
      <w:r w:rsidRPr="00D36CAC">
        <w:rPr>
          <w:lang w:val="ru-RU"/>
        </w:rPr>
        <w:t>-86-20-</w:t>
      </w:r>
      <w:r w:rsidRPr="00F533F2">
        <w:rPr>
          <w:lang w:val="en-US"/>
        </w:rPr>
        <w:t>Rev</w:t>
      </w:r>
      <w:r w:rsidRPr="00D36CAC">
        <w:rPr>
          <w:lang w:val="ru-RU"/>
        </w:rPr>
        <w:t xml:space="preserve">.1 </w:t>
      </w:r>
      <w:r w:rsidRPr="00D36CAC">
        <w:rPr>
          <w:lang w:val="ru-RU"/>
        </w:rPr>
        <w:br/>
      </w:r>
      <w:r w:rsidR="00292A1C">
        <w:rPr>
          <w:lang w:val="ru-RU"/>
        </w:rPr>
        <w:t>и</w:t>
      </w:r>
      <w:r w:rsidR="00292A1C" w:rsidRPr="00D36CAC">
        <w:rPr>
          <w:lang w:val="ru-RU"/>
        </w:rPr>
        <w:t xml:space="preserve"> </w:t>
      </w:r>
      <w:r w:rsidRPr="00F533F2">
        <w:rPr>
          <w:lang w:val="en-US"/>
        </w:rPr>
        <w:t>GRRF</w:t>
      </w:r>
      <w:r w:rsidRPr="00D36CAC">
        <w:rPr>
          <w:lang w:val="ru-RU"/>
        </w:rPr>
        <w:t>-86-36</w:t>
      </w:r>
    </w:p>
    <w:p w:rsidR="00177D4A" w:rsidRPr="00A93B12" w:rsidRDefault="00177D4A" w:rsidP="00177D4A">
      <w:pPr>
        <w:pStyle w:val="SingleTxtG"/>
        <w:spacing w:after="80"/>
        <w:rPr>
          <w:lang w:val="ru-RU"/>
        </w:rPr>
      </w:pPr>
      <w:r w:rsidRPr="00C853DF">
        <w:rPr>
          <w:lang w:val="ru-RU"/>
        </w:rPr>
        <w:t>47.</w:t>
      </w:r>
      <w:r w:rsidRPr="00C853DF">
        <w:rPr>
          <w:lang w:val="ru-RU"/>
        </w:rPr>
        <w:tab/>
      </w:r>
      <w:r>
        <w:rPr>
          <w:lang w:val="ru-RU"/>
        </w:rPr>
        <w:t>О</w:t>
      </w:r>
      <w:r w:rsidRPr="00C853DF">
        <w:rPr>
          <w:lang w:val="ru-RU"/>
        </w:rPr>
        <w:t xml:space="preserve">т имени сопредседателей НРГ по автоматизированной функции рулевого управления (АФРУ) </w:t>
      </w:r>
      <w:r>
        <w:rPr>
          <w:lang w:val="ru-RU"/>
        </w:rPr>
        <w:t>э</w:t>
      </w:r>
      <w:r w:rsidRPr="00C853DF">
        <w:rPr>
          <w:lang w:val="ru-RU"/>
        </w:rPr>
        <w:t>ксперт от Япони</w:t>
      </w:r>
      <w:r>
        <w:rPr>
          <w:lang w:val="ru-RU"/>
        </w:rPr>
        <w:t>и</w:t>
      </w:r>
      <w:r w:rsidRPr="00C853DF">
        <w:rPr>
          <w:lang w:val="ru-RU"/>
        </w:rPr>
        <w:t xml:space="preserve"> сообщил об итогах шестнадцатой сессии НРГ по автоматизированной функции рулевого управления (АФРУ)</w:t>
      </w:r>
      <w:r>
        <w:rPr>
          <w:lang w:val="ru-RU"/>
        </w:rPr>
        <w:t>,</w:t>
      </w:r>
      <w:r w:rsidRPr="00C853DF">
        <w:rPr>
          <w:lang w:val="ru-RU"/>
        </w:rPr>
        <w:t xml:space="preserve"> состоявш</w:t>
      </w:r>
      <w:r>
        <w:rPr>
          <w:lang w:val="ru-RU"/>
        </w:rPr>
        <w:t xml:space="preserve">ейся </w:t>
      </w:r>
      <w:r w:rsidR="00292A1C">
        <w:rPr>
          <w:lang w:val="ru-RU"/>
        </w:rPr>
        <w:br/>
      </w:r>
      <w:r>
        <w:rPr>
          <w:lang w:val="ru-RU"/>
        </w:rPr>
        <w:t>23</w:t>
      </w:r>
      <w:r w:rsidR="00292A1C">
        <w:rPr>
          <w:lang w:val="ru-RU"/>
        </w:rPr>
        <w:t>–</w:t>
      </w:r>
      <w:r w:rsidRPr="00C853DF">
        <w:rPr>
          <w:lang w:val="ru-RU"/>
        </w:rPr>
        <w:t>25 января 2018 года в Япони</w:t>
      </w:r>
      <w:r>
        <w:rPr>
          <w:lang w:val="ru-RU"/>
        </w:rPr>
        <w:t>и</w:t>
      </w:r>
      <w:r w:rsidRPr="00C853DF">
        <w:rPr>
          <w:lang w:val="ru-RU"/>
        </w:rPr>
        <w:t xml:space="preserve"> (</w:t>
      </w:r>
      <w:r>
        <w:t>GRRF</w:t>
      </w:r>
      <w:r w:rsidRPr="00C853DF">
        <w:rPr>
          <w:lang w:val="ru-RU"/>
        </w:rPr>
        <w:t>-86-20-</w:t>
      </w:r>
      <w:r>
        <w:t>Rev</w:t>
      </w:r>
      <w:r w:rsidRPr="00C853DF">
        <w:rPr>
          <w:lang w:val="ru-RU"/>
        </w:rPr>
        <w:t xml:space="preserve">. </w:t>
      </w:r>
      <w:r w:rsidRPr="00126E3E">
        <w:rPr>
          <w:lang w:val="ru-RU"/>
        </w:rPr>
        <w:t>1).</w:t>
      </w:r>
      <w:r>
        <w:rPr>
          <w:lang w:val="ru-RU"/>
        </w:rPr>
        <w:t xml:space="preserve"> </w:t>
      </w:r>
      <w:r w:rsidRPr="00126E3E">
        <w:rPr>
          <w:lang w:val="ru-RU"/>
        </w:rPr>
        <w:t xml:space="preserve">Он пояснил, что </w:t>
      </w:r>
      <w:r>
        <w:rPr>
          <w:lang w:val="ru-RU"/>
        </w:rPr>
        <w:t>г</w:t>
      </w:r>
      <w:r w:rsidRPr="00126E3E">
        <w:rPr>
          <w:lang w:val="ru-RU"/>
        </w:rPr>
        <w:t xml:space="preserve">руппа хотела бы получить указания </w:t>
      </w:r>
      <w:r>
        <w:t>GRRF</w:t>
      </w:r>
      <w:r w:rsidRPr="00126E3E">
        <w:rPr>
          <w:lang w:val="ru-RU"/>
        </w:rPr>
        <w:t xml:space="preserve"> в отношении надлежащего способа </w:t>
      </w:r>
      <w:r>
        <w:rPr>
          <w:lang w:val="ru-RU"/>
        </w:rPr>
        <w:t>рассмотрения вопроса об</w:t>
      </w:r>
      <w:r w:rsidRPr="00126E3E">
        <w:rPr>
          <w:lang w:val="ru-RU"/>
        </w:rPr>
        <w:t xml:space="preserve"> АФРУ категори</w:t>
      </w:r>
      <w:r>
        <w:rPr>
          <w:lang w:val="ru-RU"/>
        </w:rPr>
        <w:t>й</w:t>
      </w:r>
      <w:r w:rsidRPr="00126E3E">
        <w:rPr>
          <w:lang w:val="ru-RU"/>
        </w:rPr>
        <w:t xml:space="preserve"> </w:t>
      </w:r>
      <w:r>
        <w:t>B</w:t>
      </w:r>
      <w:r w:rsidRPr="00126E3E">
        <w:rPr>
          <w:lang w:val="ru-RU"/>
        </w:rPr>
        <w:t>2 и [</w:t>
      </w:r>
      <w:r>
        <w:t>C</w:t>
      </w:r>
      <w:r w:rsidRPr="00126E3E">
        <w:rPr>
          <w:lang w:val="ru-RU"/>
        </w:rPr>
        <w:t>2]</w:t>
      </w:r>
      <w:r>
        <w:rPr>
          <w:lang w:val="ru-RU"/>
        </w:rPr>
        <w:t xml:space="preserve">. </w:t>
      </w:r>
      <w:r>
        <w:t>GRRF</w:t>
      </w:r>
      <w:r w:rsidRPr="00126E3E">
        <w:rPr>
          <w:lang w:val="ru-RU"/>
        </w:rPr>
        <w:t xml:space="preserve"> решила, что категори</w:t>
      </w:r>
      <w:r>
        <w:rPr>
          <w:lang w:val="ru-RU"/>
        </w:rPr>
        <w:t>я</w:t>
      </w:r>
      <w:r w:rsidRPr="00126E3E">
        <w:rPr>
          <w:lang w:val="ru-RU"/>
        </w:rPr>
        <w:t xml:space="preserve"> </w:t>
      </w:r>
      <w:r>
        <w:t>B</w:t>
      </w:r>
      <w:r w:rsidRPr="00126E3E">
        <w:rPr>
          <w:lang w:val="ru-RU"/>
        </w:rPr>
        <w:t>2</w:t>
      </w:r>
      <w:r>
        <w:rPr>
          <w:lang w:val="ru-RU"/>
        </w:rPr>
        <w:t xml:space="preserve"> должна</w:t>
      </w:r>
      <w:r w:rsidRPr="00126E3E">
        <w:rPr>
          <w:lang w:val="ru-RU"/>
        </w:rPr>
        <w:t xml:space="preserve"> </w:t>
      </w:r>
      <w:r>
        <w:rPr>
          <w:lang w:val="ru-RU"/>
        </w:rPr>
        <w:t xml:space="preserve">быть </w:t>
      </w:r>
      <w:r w:rsidRPr="00126E3E">
        <w:rPr>
          <w:lang w:val="ru-RU"/>
        </w:rPr>
        <w:t>рассм</w:t>
      </w:r>
      <w:r>
        <w:rPr>
          <w:lang w:val="ru-RU"/>
        </w:rPr>
        <w:t>отрена</w:t>
      </w:r>
      <w:r w:rsidRPr="00126E3E">
        <w:rPr>
          <w:lang w:val="ru-RU"/>
        </w:rPr>
        <w:t xml:space="preserve"> в контексте ОИАТ </w:t>
      </w:r>
      <w:r>
        <w:rPr>
          <w:lang w:val="ru-RU"/>
        </w:rPr>
        <w:t>уровня</w:t>
      </w:r>
      <w:r w:rsidRPr="00126E3E">
        <w:rPr>
          <w:lang w:val="ru-RU"/>
        </w:rPr>
        <w:t xml:space="preserve"> 3 или 4 в приоритетном порядке. </w:t>
      </w:r>
      <w:r>
        <w:t>GRRF</w:t>
      </w:r>
      <w:r w:rsidR="001E5C77">
        <w:rPr>
          <w:lang w:val="ru-RU"/>
        </w:rPr>
        <w:t> </w:t>
      </w:r>
      <w:r>
        <w:rPr>
          <w:lang w:val="ru-RU"/>
        </w:rPr>
        <w:t>признала заинтересованность отрасли в наличии дополнительного варианта категории</w:t>
      </w:r>
      <w:r w:rsidR="00292A1C">
        <w:rPr>
          <w:lang w:val="ru-RU"/>
        </w:rPr>
        <w:t> </w:t>
      </w:r>
      <w:r>
        <w:rPr>
          <w:lang w:val="ru-RU"/>
        </w:rPr>
        <w:t xml:space="preserve">С (С2) и отметила, что в этой связи отрасль может действовать самостоятельно. </w:t>
      </w:r>
      <w:r w:rsidRPr="00126E3E">
        <w:rPr>
          <w:lang w:val="ru-RU"/>
        </w:rPr>
        <w:t>Эксперт от Япони</w:t>
      </w:r>
      <w:r>
        <w:rPr>
          <w:lang w:val="ru-RU"/>
        </w:rPr>
        <w:t>и</w:t>
      </w:r>
      <w:r w:rsidRPr="00126E3E">
        <w:rPr>
          <w:lang w:val="ru-RU"/>
        </w:rPr>
        <w:t xml:space="preserve"> </w:t>
      </w:r>
      <w:r>
        <w:rPr>
          <w:lang w:val="ru-RU"/>
        </w:rPr>
        <w:t>отметил,</w:t>
      </w:r>
      <w:r w:rsidRPr="00126E3E">
        <w:rPr>
          <w:lang w:val="ru-RU"/>
        </w:rPr>
        <w:t xml:space="preserve"> что в качестве второго приоритета </w:t>
      </w:r>
      <w:r>
        <w:t>GRRF</w:t>
      </w:r>
      <w:r w:rsidRPr="00126E3E">
        <w:rPr>
          <w:lang w:val="ru-RU"/>
        </w:rPr>
        <w:t xml:space="preserve"> могла бы также разработать положения </w:t>
      </w:r>
      <w:r>
        <w:rPr>
          <w:lang w:val="ru-RU"/>
        </w:rPr>
        <w:t xml:space="preserve">по </w:t>
      </w:r>
      <w:r w:rsidRPr="00126E3E">
        <w:rPr>
          <w:lang w:val="ru-RU"/>
        </w:rPr>
        <w:t xml:space="preserve">АФРУ категории </w:t>
      </w:r>
      <w:r>
        <w:t>B</w:t>
      </w:r>
      <w:r w:rsidRPr="00126E3E">
        <w:rPr>
          <w:lang w:val="ru-RU"/>
        </w:rPr>
        <w:t xml:space="preserve">2 в контексте </w:t>
      </w:r>
      <w:r>
        <w:rPr>
          <w:lang w:val="ru-RU"/>
        </w:rPr>
        <w:t>ОИАТ</w:t>
      </w:r>
      <w:r w:rsidRPr="00126E3E">
        <w:rPr>
          <w:lang w:val="ru-RU"/>
        </w:rPr>
        <w:t xml:space="preserve"> уровн</w:t>
      </w:r>
      <w:r>
        <w:rPr>
          <w:lang w:val="ru-RU"/>
        </w:rPr>
        <w:t>я</w:t>
      </w:r>
      <w:r w:rsidRPr="00126E3E">
        <w:rPr>
          <w:lang w:val="ru-RU"/>
        </w:rPr>
        <w:t xml:space="preserve"> 2. </w:t>
      </w:r>
      <w:r w:rsidRPr="00F533F2">
        <w:t>GRRF</w:t>
      </w:r>
      <w:r>
        <w:rPr>
          <w:lang w:val="ru-RU"/>
        </w:rPr>
        <w:t xml:space="preserve"> подробно рассмотрела представленные материалы и изложила рекомендации для НРГ по АФРУ на основе документа </w:t>
      </w:r>
      <w:r w:rsidRPr="00F533F2">
        <w:t>GRRF</w:t>
      </w:r>
      <w:r w:rsidRPr="00D459FE">
        <w:rPr>
          <w:lang w:val="ru-RU"/>
        </w:rPr>
        <w:t>-86-20-</w:t>
      </w:r>
      <w:r w:rsidRPr="00F533F2">
        <w:t>Rev</w:t>
      </w:r>
      <w:r w:rsidRPr="00D459FE">
        <w:rPr>
          <w:lang w:val="ru-RU"/>
        </w:rPr>
        <w:t>.1</w:t>
      </w:r>
      <w:r>
        <w:rPr>
          <w:lang w:val="ru-RU"/>
        </w:rPr>
        <w:t xml:space="preserve">, как отмечено в документе </w:t>
      </w:r>
      <w:r w:rsidRPr="00F533F2">
        <w:t>GRRF</w:t>
      </w:r>
      <w:r w:rsidRPr="00D459FE">
        <w:rPr>
          <w:lang w:val="ru-RU"/>
        </w:rPr>
        <w:t>-86-36</w:t>
      </w:r>
      <w:r>
        <w:rPr>
          <w:lang w:val="ru-RU"/>
        </w:rPr>
        <w:t xml:space="preserve">. С учетом весьма кратких сроков, установленных для работы группы, и ряда стоящих перед ней задач рекомендации </w:t>
      </w:r>
      <w:r w:rsidRPr="00F533F2">
        <w:t>GRRF</w:t>
      </w:r>
      <w:r>
        <w:rPr>
          <w:lang w:val="ru-RU"/>
        </w:rPr>
        <w:t xml:space="preserve"> включают, среди прочего, учреждение целевых групп и работу в формате веб-конференций, с тем чтобы достичь прогресса еще до следующей сессии НРГ по АФРУ, запланированной на апрель 2018 года. </w:t>
      </w:r>
      <w:r>
        <w:t>GRRF</w:t>
      </w:r>
      <w:r w:rsidRPr="00D459FE">
        <w:rPr>
          <w:lang w:val="ru-RU"/>
        </w:rPr>
        <w:t xml:space="preserve"> также определил</w:t>
      </w:r>
      <w:r>
        <w:rPr>
          <w:lang w:val="ru-RU"/>
        </w:rPr>
        <w:t>а те</w:t>
      </w:r>
      <w:r w:rsidRPr="00D459FE">
        <w:rPr>
          <w:lang w:val="ru-RU"/>
        </w:rPr>
        <w:t xml:space="preserve"> органы, которые могли бы разработать положения, касающиеся с</w:t>
      </w:r>
      <w:r>
        <w:rPr>
          <w:lang w:val="ru-RU"/>
        </w:rPr>
        <w:t>меж</w:t>
      </w:r>
      <w:r w:rsidRPr="00D459FE">
        <w:rPr>
          <w:lang w:val="ru-RU"/>
        </w:rPr>
        <w:t xml:space="preserve">ных вопросов, </w:t>
      </w:r>
      <w:r>
        <w:rPr>
          <w:lang w:val="ru-RU"/>
        </w:rPr>
        <w:t xml:space="preserve">которые </w:t>
      </w:r>
      <w:r w:rsidRPr="00D459FE">
        <w:rPr>
          <w:lang w:val="ru-RU"/>
        </w:rPr>
        <w:t xml:space="preserve">необязательно </w:t>
      </w:r>
      <w:r>
        <w:rPr>
          <w:lang w:val="ru-RU"/>
        </w:rPr>
        <w:t xml:space="preserve">относятся </w:t>
      </w:r>
      <w:r w:rsidRPr="00D459FE">
        <w:rPr>
          <w:lang w:val="ru-RU"/>
        </w:rPr>
        <w:t xml:space="preserve">к ведению </w:t>
      </w:r>
      <w:r>
        <w:t xml:space="preserve">GRRF </w:t>
      </w:r>
      <w:r>
        <w:rPr>
          <w:lang w:val="ru-RU"/>
        </w:rPr>
        <w:t>согласно</w:t>
      </w:r>
      <w:r>
        <w:t xml:space="preserve"> </w:t>
      </w:r>
      <w:r>
        <w:rPr>
          <w:lang w:val="ru-RU"/>
        </w:rPr>
        <w:t>ее</w:t>
      </w:r>
      <w:r w:rsidRPr="00177D4A">
        <w:rPr>
          <w:lang w:val="ru-RU"/>
        </w:rPr>
        <w:t xml:space="preserve"> </w:t>
      </w:r>
      <w:r>
        <w:t>нынешн</w:t>
      </w:r>
      <w:r>
        <w:rPr>
          <w:lang w:val="ru-RU"/>
        </w:rPr>
        <w:t>ему</w:t>
      </w:r>
      <w:r>
        <w:t xml:space="preserve"> мандат</w:t>
      </w:r>
      <w:r>
        <w:rPr>
          <w:lang w:val="ru-RU"/>
        </w:rPr>
        <w:t>у</w:t>
      </w:r>
      <w:r>
        <w:t>.</w:t>
      </w:r>
      <w:r w:rsidRPr="00D459FE">
        <w:t xml:space="preserve"> </w:t>
      </w:r>
      <w:r>
        <w:t>GRRF</w:t>
      </w:r>
      <w:r>
        <w:rPr>
          <w:lang w:val="ru-RU"/>
        </w:rPr>
        <w:t xml:space="preserve"> решила, что ее Председатель проведет консультации с </w:t>
      </w:r>
      <w:r>
        <w:t>GRSG</w:t>
      </w:r>
      <w:r>
        <w:rPr>
          <w:lang w:val="ru-RU"/>
        </w:rPr>
        <w:t xml:space="preserve"> относительно мероприятий нормативного характера в контексте систем хранения данных для автоматизированного вождения (СХДАВ).</w:t>
      </w:r>
    </w:p>
    <w:p w:rsidR="00177D4A" w:rsidRPr="00A93B12" w:rsidRDefault="00177D4A" w:rsidP="00177D4A">
      <w:pPr>
        <w:pStyle w:val="SingleTxtG"/>
        <w:spacing w:after="80"/>
        <w:rPr>
          <w:lang w:val="ru-RU"/>
        </w:rPr>
      </w:pPr>
      <w:r w:rsidRPr="00A93B12">
        <w:rPr>
          <w:lang w:val="ru-RU"/>
        </w:rPr>
        <w:t>48.</w:t>
      </w:r>
      <w:r w:rsidRPr="00A93B12">
        <w:rPr>
          <w:lang w:val="ru-RU"/>
        </w:rPr>
        <w:tab/>
        <w:t>Эксперт от Германи</w:t>
      </w:r>
      <w:r>
        <w:rPr>
          <w:lang w:val="ru-RU"/>
        </w:rPr>
        <w:t>и</w:t>
      </w:r>
      <w:r w:rsidRPr="00A93B12">
        <w:rPr>
          <w:lang w:val="ru-RU"/>
        </w:rPr>
        <w:t xml:space="preserve"> представил </w:t>
      </w:r>
      <w:r>
        <w:rPr>
          <w:lang w:val="ru-RU"/>
        </w:rPr>
        <w:t>переданный экспертами от Германии и Республики Корея документ</w:t>
      </w:r>
      <w:r w:rsidRPr="00A93B12">
        <w:rPr>
          <w:lang w:val="ru-RU"/>
        </w:rPr>
        <w:t xml:space="preserve"> </w:t>
      </w:r>
      <w:r>
        <w:t>GRRF</w:t>
      </w:r>
      <w:r w:rsidRPr="00A93B12">
        <w:rPr>
          <w:lang w:val="ru-RU"/>
        </w:rPr>
        <w:t>-86-13</w:t>
      </w:r>
      <w:r>
        <w:rPr>
          <w:lang w:val="ru-RU"/>
        </w:rPr>
        <w:t xml:space="preserve"> </w:t>
      </w:r>
      <w:r w:rsidRPr="00A93B12">
        <w:rPr>
          <w:lang w:val="ru-RU"/>
        </w:rPr>
        <w:t>с предложением по поправкам к положени</w:t>
      </w:r>
      <w:r>
        <w:rPr>
          <w:lang w:val="ru-RU"/>
        </w:rPr>
        <w:t>ям</w:t>
      </w:r>
      <w:r w:rsidRPr="00A93B12">
        <w:rPr>
          <w:lang w:val="ru-RU"/>
        </w:rPr>
        <w:t>, касающи</w:t>
      </w:r>
      <w:r>
        <w:rPr>
          <w:lang w:val="ru-RU"/>
        </w:rPr>
        <w:t>м</w:t>
      </w:r>
      <w:r w:rsidRPr="00A93B12">
        <w:rPr>
          <w:lang w:val="ru-RU"/>
        </w:rPr>
        <w:t xml:space="preserve">ся испытания АФРУ </w:t>
      </w:r>
      <w:r>
        <w:rPr>
          <w:lang w:val="ru-RU"/>
        </w:rPr>
        <w:t>и содержащимся в</w:t>
      </w:r>
      <w:r w:rsidRPr="00A93B12">
        <w:rPr>
          <w:lang w:val="ru-RU"/>
        </w:rPr>
        <w:t xml:space="preserve"> приложени</w:t>
      </w:r>
      <w:r>
        <w:rPr>
          <w:lang w:val="ru-RU"/>
        </w:rPr>
        <w:t>и</w:t>
      </w:r>
      <w:r w:rsidRPr="00A93B12">
        <w:rPr>
          <w:lang w:val="ru-RU"/>
        </w:rPr>
        <w:t xml:space="preserve"> 8 к Правилам № 79 ООН, на основе перво</w:t>
      </w:r>
      <w:r>
        <w:rPr>
          <w:lang w:val="ru-RU"/>
        </w:rPr>
        <w:t>начального</w:t>
      </w:r>
      <w:r w:rsidRPr="00A93B12">
        <w:rPr>
          <w:lang w:val="ru-RU"/>
        </w:rPr>
        <w:t xml:space="preserve"> опыта</w:t>
      </w:r>
      <w:r>
        <w:rPr>
          <w:lang w:val="ru-RU"/>
        </w:rPr>
        <w:t xml:space="preserve"> эксплуатации</w:t>
      </w:r>
      <w:r w:rsidRPr="00A93B12">
        <w:rPr>
          <w:lang w:val="ru-RU"/>
        </w:rPr>
        <w:t>, накопленного с</w:t>
      </w:r>
      <w:r>
        <w:rPr>
          <w:lang w:val="ru-RU"/>
        </w:rPr>
        <w:t xml:space="preserve"> момента</w:t>
      </w:r>
      <w:r w:rsidRPr="00A93B12">
        <w:rPr>
          <w:lang w:val="ru-RU"/>
        </w:rPr>
        <w:t xml:space="preserve"> </w:t>
      </w:r>
      <w:r>
        <w:rPr>
          <w:lang w:val="ru-RU"/>
        </w:rPr>
        <w:t>вступления</w:t>
      </w:r>
      <w:r w:rsidRPr="00A93B12">
        <w:rPr>
          <w:lang w:val="ru-RU"/>
        </w:rPr>
        <w:t xml:space="preserve"> в силу поправ</w:t>
      </w:r>
      <w:r>
        <w:rPr>
          <w:lang w:val="ru-RU"/>
        </w:rPr>
        <w:t>ок</w:t>
      </w:r>
      <w:r w:rsidRPr="00A93B12">
        <w:rPr>
          <w:lang w:val="ru-RU"/>
        </w:rPr>
        <w:t xml:space="preserve"> серии 02 к Правилам № 79 ООН.</w:t>
      </w:r>
      <w:r>
        <w:rPr>
          <w:lang w:val="ru-RU"/>
        </w:rPr>
        <w:t xml:space="preserve"> </w:t>
      </w:r>
      <w:r>
        <w:t>GRRF</w:t>
      </w:r>
      <w:r w:rsidR="00416005">
        <w:rPr>
          <w:lang w:val="ru-RU"/>
        </w:rPr>
        <w:t> </w:t>
      </w:r>
      <w:r w:rsidRPr="00A93B12">
        <w:rPr>
          <w:lang w:val="ru-RU"/>
        </w:rPr>
        <w:t xml:space="preserve">одобрила это предложение и </w:t>
      </w:r>
      <w:r>
        <w:rPr>
          <w:lang w:val="ru-RU"/>
        </w:rPr>
        <w:t xml:space="preserve">изложила собственные замечания. Эксперты от </w:t>
      </w:r>
      <w:r w:rsidRPr="00A93B12">
        <w:rPr>
          <w:lang w:val="ru-RU"/>
        </w:rPr>
        <w:t>Германи</w:t>
      </w:r>
      <w:r>
        <w:rPr>
          <w:lang w:val="ru-RU"/>
        </w:rPr>
        <w:t>и и</w:t>
      </w:r>
      <w:r w:rsidRPr="00A93B12">
        <w:rPr>
          <w:lang w:val="ru-RU"/>
        </w:rPr>
        <w:t xml:space="preserve"> Республик</w:t>
      </w:r>
      <w:r>
        <w:rPr>
          <w:lang w:val="ru-RU"/>
        </w:rPr>
        <w:t>и</w:t>
      </w:r>
      <w:r w:rsidRPr="00A93B12">
        <w:rPr>
          <w:lang w:val="ru-RU"/>
        </w:rPr>
        <w:t xml:space="preserve"> Корея </w:t>
      </w:r>
      <w:r>
        <w:rPr>
          <w:lang w:val="ru-RU"/>
        </w:rPr>
        <w:t>вызвались подготовить</w:t>
      </w:r>
      <w:r w:rsidRPr="00A93B12">
        <w:rPr>
          <w:lang w:val="ru-RU"/>
        </w:rPr>
        <w:t xml:space="preserve"> пересмотренное предложение, на</w:t>
      </w:r>
      <w:r>
        <w:rPr>
          <w:lang w:val="ru-RU"/>
        </w:rPr>
        <w:t xml:space="preserve">целенное на то, чтобы </w:t>
      </w:r>
      <w:r w:rsidRPr="00A93B12">
        <w:rPr>
          <w:lang w:val="ru-RU"/>
        </w:rPr>
        <w:t>избе</w:t>
      </w:r>
      <w:r>
        <w:rPr>
          <w:lang w:val="ru-RU"/>
        </w:rPr>
        <w:t xml:space="preserve">жать принятия обязательных </w:t>
      </w:r>
      <w:r w:rsidRPr="00A93B12">
        <w:rPr>
          <w:lang w:val="ru-RU"/>
        </w:rPr>
        <w:t>предписани</w:t>
      </w:r>
      <w:r>
        <w:rPr>
          <w:lang w:val="ru-RU"/>
        </w:rPr>
        <w:t xml:space="preserve">й относительно </w:t>
      </w:r>
      <w:r w:rsidRPr="00A93B12">
        <w:rPr>
          <w:lang w:val="ru-RU"/>
        </w:rPr>
        <w:t>измерительны</w:t>
      </w:r>
      <w:r>
        <w:rPr>
          <w:lang w:val="ru-RU"/>
        </w:rPr>
        <w:t>х</w:t>
      </w:r>
      <w:r w:rsidRPr="00A93B12">
        <w:rPr>
          <w:lang w:val="ru-RU"/>
        </w:rPr>
        <w:t xml:space="preserve"> прибор</w:t>
      </w:r>
      <w:r>
        <w:rPr>
          <w:lang w:val="ru-RU"/>
        </w:rPr>
        <w:t>ов, а также на разработку более обстоятельного обоснования в этой связи,</w:t>
      </w:r>
      <w:r w:rsidRPr="00A93B12">
        <w:rPr>
          <w:lang w:val="ru-RU"/>
        </w:rPr>
        <w:t xml:space="preserve"> например</w:t>
      </w:r>
      <w:r>
        <w:rPr>
          <w:lang w:val="ru-RU"/>
        </w:rPr>
        <w:t xml:space="preserve"> частоты отбора проб </w:t>
      </w:r>
      <w:r w:rsidRPr="00A93B12">
        <w:rPr>
          <w:lang w:val="ru-RU"/>
        </w:rPr>
        <w:t>и отсеивания данных бокового ускорения.</w:t>
      </w:r>
    </w:p>
    <w:p w:rsidR="00177D4A" w:rsidRDefault="00177D4A" w:rsidP="00177D4A">
      <w:pPr>
        <w:pStyle w:val="SingleTxtG"/>
        <w:spacing w:after="80"/>
        <w:rPr>
          <w:lang w:val="ru-RU"/>
        </w:rPr>
      </w:pPr>
      <w:r w:rsidRPr="00F2544C">
        <w:rPr>
          <w:lang w:val="ru-RU"/>
        </w:rPr>
        <w:t>49.</w:t>
      </w:r>
      <w:r w:rsidRPr="00F2544C">
        <w:rPr>
          <w:lang w:val="ru-RU"/>
        </w:rPr>
        <w:tab/>
        <w:t xml:space="preserve">Эксперт от МОПАП сообщил о текущей деятельности </w:t>
      </w:r>
      <w:r>
        <w:rPr>
          <w:lang w:val="ru-RU"/>
        </w:rPr>
        <w:t>в</w:t>
      </w:r>
      <w:r w:rsidRPr="00F2544C">
        <w:rPr>
          <w:lang w:val="ru-RU"/>
        </w:rPr>
        <w:t xml:space="preserve"> ИСО по разработке стандарта </w:t>
      </w:r>
      <w:r>
        <w:t>ISO</w:t>
      </w:r>
      <w:r w:rsidRPr="00F2544C">
        <w:rPr>
          <w:lang w:val="ru-RU"/>
        </w:rPr>
        <w:t xml:space="preserve"> 11992.</w:t>
      </w:r>
    </w:p>
    <w:p w:rsidR="00177D4A" w:rsidRPr="003607A2" w:rsidRDefault="00177D4A" w:rsidP="00177D4A">
      <w:pPr>
        <w:pStyle w:val="H1G"/>
        <w:spacing w:before="320" w:after="200"/>
        <w:rPr>
          <w:lang w:val="ru-RU"/>
        </w:rPr>
      </w:pPr>
      <w:r w:rsidRPr="001D7524">
        <w:rPr>
          <w:lang w:val="ru-RU"/>
        </w:rPr>
        <w:tab/>
      </w:r>
      <w:r w:rsidRPr="00F533F2">
        <w:t>C</w:t>
      </w:r>
      <w:r w:rsidRPr="003607A2">
        <w:rPr>
          <w:lang w:val="ru-RU"/>
        </w:rPr>
        <w:t>.</w:t>
      </w:r>
      <w:r w:rsidRPr="003607A2">
        <w:rPr>
          <w:lang w:val="ru-RU"/>
        </w:rPr>
        <w:tab/>
      </w:r>
      <w:r>
        <w:rPr>
          <w:lang w:val="ru-RU"/>
        </w:rPr>
        <w:t>Т</w:t>
      </w:r>
      <w:r w:rsidRPr="003607A2">
        <w:rPr>
          <w:lang w:val="ru-RU"/>
        </w:rPr>
        <w:t>ребования, касающиеся комплексных электронных систем контроля (КЭС).</w:t>
      </w:r>
    </w:p>
    <w:p w:rsidR="00177D4A" w:rsidRPr="00F2544C" w:rsidRDefault="00177D4A" w:rsidP="00177D4A">
      <w:pPr>
        <w:pStyle w:val="SingleTxtG"/>
        <w:rPr>
          <w:lang w:val="ru-RU"/>
        </w:rPr>
      </w:pPr>
      <w:r w:rsidRPr="00F2544C">
        <w:rPr>
          <w:lang w:val="ru-RU"/>
        </w:rPr>
        <w:t>50.</w:t>
      </w:r>
      <w:r w:rsidRPr="00F2544C">
        <w:rPr>
          <w:lang w:val="ru-RU"/>
        </w:rPr>
        <w:tab/>
      </w:r>
      <w:r w:rsidRPr="00F533F2">
        <w:rPr>
          <w:lang w:val="en-US"/>
        </w:rPr>
        <w:t>GRRF</w:t>
      </w:r>
      <w:r w:rsidRPr="00F2544C">
        <w:rPr>
          <w:lang w:val="ru-RU"/>
        </w:rPr>
        <w:t xml:space="preserve"> </w:t>
      </w:r>
      <w:r>
        <w:rPr>
          <w:lang w:val="ru-RU"/>
        </w:rPr>
        <w:t>обсудила этот</w:t>
      </w:r>
      <w:r w:rsidRPr="00F2544C">
        <w:rPr>
          <w:lang w:val="ru-RU"/>
        </w:rPr>
        <w:t xml:space="preserve"> пункт повестки дня</w:t>
      </w:r>
      <w:r>
        <w:rPr>
          <w:lang w:val="ru-RU"/>
        </w:rPr>
        <w:t xml:space="preserve"> вместе с пунктом 9 </w:t>
      </w:r>
      <w:r w:rsidRPr="00F533F2">
        <w:rPr>
          <w:lang w:val="en-US"/>
        </w:rPr>
        <w:t>b</w:t>
      </w:r>
      <w:r w:rsidRPr="00F2544C">
        <w:rPr>
          <w:lang w:val="ru-RU"/>
        </w:rPr>
        <w:t>)</w:t>
      </w:r>
      <w:r>
        <w:rPr>
          <w:lang w:val="ru-RU"/>
        </w:rPr>
        <w:t xml:space="preserve">: см. документ </w:t>
      </w:r>
      <w:r w:rsidRPr="00F533F2">
        <w:rPr>
          <w:lang w:val="en-US"/>
        </w:rPr>
        <w:t>GRRF</w:t>
      </w:r>
      <w:r w:rsidRPr="00F2544C">
        <w:rPr>
          <w:lang w:val="ru-RU"/>
        </w:rPr>
        <w:t>-86-36.</w:t>
      </w:r>
    </w:p>
    <w:p w:rsidR="00177D4A" w:rsidRPr="003607A2" w:rsidRDefault="00177D4A" w:rsidP="00177D4A">
      <w:pPr>
        <w:pStyle w:val="HChG"/>
        <w:rPr>
          <w:lang w:val="ru-RU"/>
        </w:rPr>
      </w:pPr>
      <w:r w:rsidRPr="00F2544C">
        <w:rPr>
          <w:lang w:val="ru-RU"/>
        </w:rPr>
        <w:tab/>
      </w:r>
      <w:bookmarkStart w:id="67" w:name="_Toc360526888"/>
      <w:bookmarkStart w:id="68" w:name="_Toc400974171"/>
      <w:r w:rsidRPr="00F533F2">
        <w:t>XI</w:t>
      </w:r>
      <w:r w:rsidRPr="003607A2">
        <w:rPr>
          <w:lang w:val="ru-RU"/>
        </w:rPr>
        <w:t>.</w:t>
      </w:r>
      <w:r w:rsidRPr="003607A2">
        <w:rPr>
          <w:lang w:val="ru-RU"/>
        </w:rPr>
        <w:tab/>
      </w:r>
      <w:bookmarkEnd w:id="67"/>
      <w:r w:rsidRPr="003607A2">
        <w:rPr>
          <w:lang w:val="ru-RU"/>
        </w:rPr>
        <w:t xml:space="preserve">Международное официальное утверждение типа комплектного транспортного средства </w:t>
      </w:r>
      <w:r w:rsidR="00292A1C">
        <w:rPr>
          <w:lang w:val="ru-RU"/>
        </w:rPr>
        <w:br/>
      </w:r>
      <w:r w:rsidRPr="003607A2">
        <w:rPr>
          <w:lang w:val="ru-RU"/>
        </w:rPr>
        <w:t>(пункт 10 повестки дня)</w:t>
      </w:r>
      <w:bookmarkEnd w:id="68"/>
    </w:p>
    <w:p w:rsidR="00177D4A" w:rsidRPr="003607A2" w:rsidRDefault="00177D4A" w:rsidP="00177D4A">
      <w:pPr>
        <w:pStyle w:val="H1G"/>
        <w:spacing w:before="320" w:after="200"/>
        <w:rPr>
          <w:lang w:val="ru-RU"/>
        </w:rPr>
      </w:pPr>
      <w:r w:rsidRPr="003607A2">
        <w:rPr>
          <w:lang w:val="ru-RU"/>
        </w:rPr>
        <w:tab/>
      </w:r>
      <w:bookmarkStart w:id="69" w:name="_Toc400974172"/>
      <w:r w:rsidRPr="00F533F2">
        <w:t>A</w:t>
      </w:r>
      <w:r w:rsidRPr="003607A2">
        <w:rPr>
          <w:lang w:val="ru-RU"/>
        </w:rPr>
        <w:t>.</w:t>
      </w:r>
      <w:r w:rsidRPr="003607A2">
        <w:rPr>
          <w:lang w:val="ru-RU"/>
        </w:rPr>
        <w:tab/>
      </w:r>
      <w:r>
        <w:rPr>
          <w:lang w:val="ru-RU"/>
        </w:rPr>
        <w:t>Д</w:t>
      </w:r>
      <w:r w:rsidRPr="003607A2">
        <w:rPr>
          <w:lang w:val="ru-RU"/>
        </w:rPr>
        <w:t xml:space="preserve">оклад о работе неофициальной группы и подгрупп по МОУТКТС </w:t>
      </w:r>
      <w:bookmarkEnd w:id="69"/>
    </w:p>
    <w:p w:rsidR="00177D4A" w:rsidRPr="001D7524" w:rsidRDefault="00177D4A" w:rsidP="00177D4A">
      <w:pPr>
        <w:pStyle w:val="SingleTxtG"/>
        <w:spacing w:after="80"/>
        <w:rPr>
          <w:lang w:val="ru-RU"/>
        </w:rPr>
      </w:pPr>
      <w:r w:rsidRPr="001D7524">
        <w:rPr>
          <w:i/>
          <w:lang w:val="ru-RU"/>
        </w:rPr>
        <w:t>Документация:</w:t>
      </w:r>
      <w:r w:rsidRPr="001D7524">
        <w:rPr>
          <w:lang w:val="ru-RU"/>
        </w:rPr>
        <w:tab/>
      </w:r>
      <w:r>
        <w:rPr>
          <w:lang w:val="ru-RU"/>
        </w:rPr>
        <w:t>н</w:t>
      </w:r>
      <w:r w:rsidRPr="001D7524">
        <w:rPr>
          <w:lang w:val="ru-RU"/>
        </w:rPr>
        <w:t xml:space="preserve">еофициальный документ </w:t>
      </w:r>
      <w:r w:rsidRPr="00F533F2">
        <w:t>GRRF</w:t>
      </w:r>
      <w:r w:rsidRPr="001D7524">
        <w:rPr>
          <w:lang w:val="ru-RU"/>
        </w:rPr>
        <w:t>-86-38</w:t>
      </w:r>
    </w:p>
    <w:p w:rsidR="00177D4A" w:rsidRPr="00EF1DFF" w:rsidRDefault="00177D4A" w:rsidP="00177D4A">
      <w:pPr>
        <w:pStyle w:val="SingleTxtG"/>
        <w:spacing w:after="80"/>
        <w:rPr>
          <w:lang w:val="ru-RU"/>
        </w:rPr>
      </w:pPr>
      <w:r w:rsidRPr="00EF1DFF">
        <w:rPr>
          <w:lang w:val="ru-RU"/>
        </w:rPr>
        <w:t>51.</w:t>
      </w:r>
      <w:r w:rsidRPr="00EF1DFF">
        <w:rPr>
          <w:lang w:val="ru-RU"/>
        </w:rPr>
        <w:tab/>
        <w:t xml:space="preserve">Специальный представитель </w:t>
      </w:r>
      <w:r>
        <w:t>GRRF</w:t>
      </w:r>
      <w:r w:rsidRPr="00EF1DFF">
        <w:rPr>
          <w:lang w:val="ru-RU"/>
        </w:rPr>
        <w:t xml:space="preserve"> в НРГ по международному официальному утверждению типа комплектного транспортного средства (МОУТКТС) </w:t>
      </w:r>
      <w:r>
        <w:rPr>
          <w:lang w:val="ru-RU"/>
        </w:rPr>
        <w:t>сообщил</w:t>
      </w:r>
      <w:r w:rsidRPr="00EF1DFF">
        <w:rPr>
          <w:lang w:val="ru-RU"/>
        </w:rPr>
        <w:t xml:space="preserve"> о ходе работы </w:t>
      </w:r>
      <w:r>
        <w:rPr>
          <w:lang w:val="ru-RU"/>
        </w:rPr>
        <w:t xml:space="preserve">этой </w:t>
      </w:r>
      <w:r w:rsidRPr="00EF1DFF">
        <w:rPr>
          <w:lang w:val="ru-RU"/>
        </w:rPr>
        <w:t>НРГ (</w:t>
      </w:r>
      <w:r>
        <w:t>GRRF</w:t>
      </w:r>
      <w:r w:rsidRPr="00EF1DFF">
        <w:rPr>
          <w:lang w:val="ru-RU"/>
        </w:rPr>
        <w:t>-86-38)</w:t>
      </w:r>
      <w:r>
        <w:rPr>
          <w:lang w:val="ru-RU"/>
        </w:rPr>
        <w:t>,</w:t>
      </w:r>
      <w:r w:rsidRPr="00EF1DFF">
        <w:rPr>
          <w:lang w:val="ru-RU"/>
        </w:rPr>
        <w:t xml:space="preserve"> проинформирова</w:t>
      </w:r>
      <w:r>
        <w:rPr>
          <w:lang w:val="ru-RU"/>
        </w:rPr>
        <w:t>в</w:t>
      </w:r>
      <w:r w:rsidRPr="00EF1DFF">
        <w:rPr>
          <w:lang w:val="ru-RU"/>
        </w:rPr>
        <w:t xml:space="preserve"> </w:t>
      </w:r>
      <w:r>
        <w:t>GRRF</w:t>
      </w:r>
      <w:r w:rsidRPr="00EF1DFF">
        <w:rPr>
          <w:lang w:val="ru-RU"/>
        </w:rPr>
        <w:t>, в частности</w:t>
      </w:r>
      <w:r>
        <w:rPr>
          <w:lang w:val="ru-RU"/>
        </w:rPr>
        <w:t xml:space="preserve">, о </w:t>
      </w:r>
      <w:r w:rsidRPr="00EF1DFF">
        <w:rPr>
          <w:lang w:val="ru-RU"/>
        </w:rPr>
        <w:t>приняти</w:t>
      </w:r>
      <w:r>
        <w:rPr>
          <w:lang w:val="ru-RU"/>
        </w:rPr>
        <w:t xml:space="preserve">и </w:t>
      </w:r>
      <w:r w:rsidRPr="00EF1DFF">
        <w:rPr>
          <w:lang w:val="ru-RU"/>
        </w:rPr>
        <w:t xml:space="preserve">АС.1 Правил № 0 ООН </w:t>
      </w:r>
      <w:r>
        <w:rPr>
          <w:lang w:val="ru-RU"/>
        </w:rPr>
        <w:t>н</w:t>
      </w:r>
      <w:r w:rsidRPr="00EF1DFF">
        <w:rPr>
          <w:lang w:val="ru-RU"/>
        </w:rPr>
        <w:t xml:space="preserve">а </w:t>
      </w:r>
      <w:r>
        <w:rPr>
          <w:lang w:val="ru-RU"/>
        </w:rPr>
        <w:t xml:space="preserve">его </w:t>
      </w:r>
      <w:r w:rsidRPr="00EF1DFF">
        <w:rPr>
          <w:lang w:val="ru-RU"/>
        </w:rPr>
        <w:t>сессии в ноябре 2017 года.</w:t>
      </w:r>
    </w:p>
    <w:p w:rsidR="00177D4A" w:rsidRPr="00233477" w:rsidRDefault="00177D4A" w:rsidP="00177D4A">
      <w:pPr>
        <w:pStyle w:val="SingleTxtG"/>
        <w:spacing w:after="80"/>
        <w:rPr>
          <w:lang w:val="ru-RU"/>
        </w:rPr>
      </w:pPr>
      <w:r w:rsidRPr="00233477">
        <w:rPr>
          <w:lang w:val="ru-RU"/>
        </w:rPr>
        <w:t>52.</w:t>
      </w:r>
      <w:r w:rsidRPr="00233477">
        <w:rPr>
          <w:lang w:val="ru-RU"/>
        </w:rPr>
        <w:tab/>
        <w:t xml:space="preserve">Секретариат </w:t>
      </w:r>
      <w:r>
        <w:rPr>
          <w:lang w:val="ru-RU"/>
        </w:rPr>
        <w:t>сообщил</w:t>
      </w:r>
      <w:r w:rsidRPr="00233477">
        <w:rPr>
          <w:lang w:val="ru-RU"/>
        </w:rPr>
        <w:t xml:space="preserve"> </w:t>
      </w:r>
      <w:r>
        <w:t>GRRF</w:t>
      </w:r>
      <w:r w:rsidRPr="00233477">
        <w:rPr>
          <w:lang w:val="ru-RU"/>
        </w:rPr>
        <w:t xml:space="preserve"> о возможных последующих мероприятиях, </w:t>
      </w:r>
      <w:r>
        <w:rPr>
          <w:lang w:val="ru-RU"/>
        </w:rPr>
        <w:t xml:space="preserve">связанных со </w:t>
      </w:r>
      <w:r w:rsidRPr="00233477">
        <w:rPr>
          <w:lang w:val="ru-RU"/>
        </w:rPr>
        <w:t>вступлени</w:t>
      </w:r>
      <w:r>
        <w:rPr>
          <w:lang w:val="ru-RU"/>
        </w:rPr>
        <w:t>ем</w:t>
      </w:r>
      <w:r w:rsidRPr="00233477">
        <w:rPr>
          <w:lang w:val="ru-RU"/>
        </w:rPr>
        <w:t xml:space="preserve"> в силу пересмотра 3 Соглашения 1958 года, а также </w:t>
      </w:r>
      <w:r>
        <w:rPr>
          <w:lang w:val="ru-RU"/>
        </w:rPr>
        <w:t xml:space="preserve">с </w:t>
      </w:r>
      <w:r w:rsidRPr="00233477">
        <w:rPr>
          <w:lang w:val="ru-RU"/>
        </w:rPr>
        <w:t>принятие</w:t>
      </w:r>
      <w:r>
        <w:rPr>
          <w:lang w:val="ru-RU"/>
        </w:rPr>
        <w:t>м П</w:t>
      </w:r>
      <w:r w:rsidRPr="00233477">
        <w:rPr>
          <w:lang w:val="ru-RU"/>
        </w:rPr>
        <w:t>равил № 0 ООН</w:t>
      </w:r>
      <w:r>
        <w:rPr>
          <w:lang w:val="ru-RU"/>
        </w:rPr>
        <w:t xml:space="preserve">. </w:t>
      </w:r>
      <w:r w:rsidRPr="00233477">
        <w:rPr>
          <w:lang w:val="ru-RU"/>
        </w:rPr>
        <w:t xml:space="preserve">Он обратил внимание </w:t>
      </w:r>
      <w:r>
        <w:t>GRRF</w:t>
      </w:r>
      <w:r w:rsidRPr="00233477">
        <w:rPr>
          <w:lang w:val="ru-RU"/>
        </w:rPr>
        <w:t xml:space="preserve"> на </w:t>
      </w:r>
      <w:r>
        <w:t>a</w:t>
      </w:r>
      <w:r w:rsidRPr="00233477">
        <w:rPr>
          <w:lang w:val="ru-RU"/>
        </w:rPr>
        <w:t xml:space="preserve">) </w:t>
      </w:r>
      <w:r>
        <w:rPr>
          <w:lang w:val="ru-RU"/>
        </w:rPr>
        <w:t>принятые</w:t>
      </w:r>
      <w:r w:rsidRPr="00233477">
        <w:rPr>
          <w:lang w:val="ru-RU"/>
        </w:rPr>
        <w:t xml:space="preserve"> руководящие принципы разработки переходных положений, </w:t>
      </w:r>
      <w:r>
        <w:t>b</w:t>
      </w:r>
      <w:r w:rsidRPr="00233477">
        <w:rPr>
          <w:lang w:val="ru-RU"/>
        </w:rPr>
        <w:t xml:space="preserve">) возможность включения </w:t>
      </w:r>
      <w:r>
        <w:rPr>
          <w:lang w:val="ru-RU"/>
        </w:rPr>
        <w:t xml:space="preserve">в </w:t>
      </w:r>
      <w:r w:rsidRPr="00233477">
        <w:rPr>
          <w:lang w:val="ru-RU"/>
        </w:rPr>
        <w:t>правила ООН положений</w:t>
      </w:r>
      <w:r>
        <w:rPr>
          <w:lang w:val="ru-RU"/>
        </w:rPr>
        <w:t xml:space="preserve"> о</w:t>
      </w:r>
      <w:r w:rsidRPr="00233477">
        <w:rPr>
          <w:lang w:val="ru-RU"/>
        </w:rPr>
        <w:t xml:space="preserve"> недопущени</w:t>
      </w:r>
      <w:r>
        <w:rPr>
          <w:lang w:val="ru-RU"/>
        </w:rPr>
        <w:t>и</w:t>
      </w:r>
      <w:r w:rsidRPr="00233477">
        <w:rPr>
          <w:lang w:val="ru-RU"/>
        </w:rPr>
        <w:t xml:space="preserve"> использования уникального идентификатора, как это определено в Соглашении, </w:t>
      </w:r>
      <w:r>
        <w:t>c</w:t>
      </w:r>
      <w:r w:rsidRPr="00233477">
        <w:rPr>
          <w:lang w:val="ru-RU"/>
        </w:rPr>
        <w:t xml:space="preserve">) </w:t>
      </w:r>
      <w:r>
        <w:rPr>
          <w:lang w:val="ru-RU"/>
        </w:rPr>
        <w:t xml:space="preserve">дискуссию в рамках </w:t>
      </w:r>
      <w:r w:rsidRPr="00233477">
        <w:rPr>
          <w:lang w:val="ru-RU"/>
        </w:rPr>
        <w:t xml:space="preserve">НРГ по МОУТКТС </w:t>
      </w:r>
      <w:r>
        <w:rPr>
          <w:lang w:val="ru-RU"/>
        </w:rPr>
        <w:t xml:space="preserve">в отношении новой цифровой маркировки официальных утверждений, указанной в приложении 4 и, возможно, противоречащей положениям о маркировке в правилах, касающихся шин, и Правилах № 90 ООН </w:t>
      </w:r>
      <w:r w:rsidRPr="00233477">
        <w:rPr>
          <w:lang w:val="ru-RU"/>
        </w:rPr>
        <w:t xml:space="preserve">(см. документ </w:t>
      </w:r>
      <w:r>
        <w:t>GRRF</w:t>
      </w:r>
      <w:r w:rsidRPr="00233477">
        <w:rPr>
          <w:lang w:val="ru-RU"/>
        </w:rPr>
        <w:t xml:space="preserve">-86-37), </w:t>
      </w:r>
      <w:r>
        <w:t>d</w:t>
      </w:r>
      <w:r w:rsidRPr="00233477">
        <w:rPr>
          <w:lang w:val="ru-RU"/>
        </w:rPr>
        <w:t>)</w:t>
      </w:r>
      <w:r w:rsidR="00292A1C">
        <w:rPr>
          <w:lang w:val="ru-RU"/>
        </w:rPr>
        <w:t> </w:t>
      </w:r>
      <w:r w:rsidRPr="00233477">
        <w:rPr>
          <w:lang w:val="ru-RU"/>
        </w:rPr>
        <w:t>со</w:t>
      </w:r>
      <w:r>
        <w:rPr>
          <w:lang w:val="ru-RU"/>
        </w:rPr>
        <w:t>хранение</w:t>
      </w:r>
      <w:r w:rsidRPr="00233477">
        <w:rPr>
          <w:lang w:val="ru-RU"/>
        </w:rPr>
        <w:t xml:space="preserve"> приложения 4 в Правилах ООН № 0, </w:t>
      </w:r>
      <w:r>
        <w:t>e</w:t>
      </w:r>
      <w:r w:rsidRPr="00233477">
        <w:rPr>
          <w:lang w:val="ru-RU"/>
        </w:rPr>
        <w:t xml:space="preserve">) обновление стандартных положений, касающихся соответствия производства, </w:t>
      </w:r>
      <w:r>
        <w:rPr>
          <w:lang w:val="ru-RU"/>
        </w:rPr>
        <w:t>со</w:t>
      </w:r>
      <w:r w:rsidRPr="00233477">
        <w:rPr>
          <w:lang w:val="ru-RU"/>
        </w:rPr>
        <w:t xml:space="preserve"> ссыл</w:t>
      </w:r>
      <w:r>
        <w:rPr>
          <w:lang w:val="ru-RU"/>
        </w:rPr>
        <w:t>кой</w:t>
      </w:r>
      <w:r w:rsidRPr="00233477">
        <w:rPr>
          <w:lang w:val="ru-RU"/>
        </w:rPr>
        <w:t xml:space="preserve"> на пересмотр 2 Соглашения 1958 года.</w:t>
      </w:r>
    </w:p>
    <w:p w:rsidR="00177D4A" w:rsidRPr="003607A2" w:rsidRDefault="00177D4A" w:rsidP="00177D4A">
      <w:pPr>
        <w:pStyle w:val="H1G"/>
        <w:spacing w:before="320" w:after="200"/>
        <w:rPr>
          <w:lang w:val="ru-RU"/>
        </w:rPr>
      </w:pPr>
      <w:r w:rsidRPr="001D7524">
        <w:rPr>
          <w:lang w:val="ru-RU"/>
        </w:rPr>
        <w:tab/>
      </w:r>
      <w:bookmarkStart w:id="70" w:name="_Toc400974173"/>
      <w:r w:rsidRPr="00F533F2">
        <w:rPr>
          <w:lang w:val="en-US"/>
        </w:rPr>
        <w:t>B</w:t>
      </w:r>
      <w:r w:rsidRPr="003607A2">
        <w:rPr>
          <w:lang w:val="ru-RU"/>
        </w:rPr>
        <w:t>.</w:t>
      </w:r>
      <w:r w:rsidRPr="003607A2">
        <w:rPr>
          <w:lang w:val="ru-RU"/>
        </w:rPr>
        <w:tab/>
      </w:r>
      <w:bookmarkEnd w:id="70"/>
      <w:r>
        <w:rPr>
          <w:lang w:val="ru-RU"/>
        </w:rPr>
        <w:t>П</w:t>
      </w:r>
      <w:r w:rsidRPr="003607A2">
        <w:rPr>
          <w:lang w:val="ru-RU"/>
        </w:rPr>
        <w:t>рочие вопросы</w:t>
      </w:r>
    </w:p>
    <w:p w:rsidR="00177D4A" w:rsidRPr="003607A2" w:rsidRDefault="00177D4A" w:rsidP="00177D4A">
      <w:pPr>
        <w:pStyle w:val="SingleTxtG"/>
        <w:ind w:left="2835" w:hanging="1701"/>
        <w:jc w:val="left"/>
        <w:rPr>
          <w:lang w:val="ru-RU"/>
        </w:rPr>
      </w:pPr>
      <w:r w:rsidRPr="003607A2">
        <w:rPr>
          <w:i/>
          <w:lang w:val="ru-RU"/>
        </w:rPr>
        <w:t>Документация</w:t>
      </w:r>
      <w:r w:rsidRPr="003607A2">
        <w:rPr>
          <w:lang w:val="ru-RU"/>
        </w:rPr>
        <w:t>:</w:t>
      </w:r>
      <w:r w:rsidRPr="003607A2">
        <w:rPr>
          <w:lang w:val="ru-RU"/>
        </w:rPr>
        <w:tab/>
      </w:r>
      <w:r>
        <w:rPr>
          <w:lang w:val="ru-RU"/>
        </w:rPr>
        <w:t>н</w:t>
      </w:r>
      <w:r w:rsidRPr="003607A2">
        <w:rPr>
          <w:lang w:val="ru-RU"/>
        </w:rPr>
        <w:t xml:space="preserve">еофициальный документ </w:t>
      </w:r>
      <w:r w:rsidRPr="00F533F2">
        <w:rPr>
          <w:lang w:val="en-US"/>
        </w:rPr>
        <w:t>GRRF</w:t>
      </w:r>
      <w:r w:rsidRPr="003607A2">
        <w:rPr>
          <w:lang w:val="ru-RU"/>
        </w:rPr>
        <w:t>-86-37</w:t>
      </w:r>
    </w:p>
    <w:p w:rsidR="00177D4A" w:rsidRPr="00957C89" w:rsidRDefault="00177D4A" w:rsidP="00177D4A">
      <w:pPr>
        <w:pStyle w:val="SingleTxtG"/>
        <w:rPr>
          <w:lang w:val="ru-RU"/>
        </w:rPr>
      </w:pPr>
      <w:r w:rsidRPr="00957C89">
        <w:rPr>
          <w:lang w:val="ru-RU"/>
        </w:rPr>
        <w:t>53.</w:t>
      </w:r>
      <w:r w:rsidRPr="00957C89">
        <w:rPr>
          <w:lang w:val="ru-RU"/>
        </w:rPr>
        <w:tab/>
        <w:t xml:space="preserve">Эксперт от КСАОД представил документ </w:t>
      </w:r>
      <w:r>
        <w:t>GRRF</w:t>
      </w:r>
      <w:r w:rsidRPr="00957C89">
        <w:rPr>
          <w:lang w:val="ru-RU"/>
        </w:rPr>
        <w:t xml:space="preserve">-86-37, содержащий подробную информацию </w:t>
      </w:r>
      <w:r>
        <w:rPr>
          <w:lang w:val="ru-RU"/>
        </w:rPr>
        <w:t xml:space="preserve">по вопросу о соответствии положений, касающихся номеров официального утверждения согласно Правилам № 90 ООН, и аналогичных предписаний приложения 4 к </w:t>
      </w:r>
      <w:r w:rsidRPr="00957C89">
        <w:rPr>
          <w:lang w:val="ru-RU"/>
        </w:rPr>
        <w:t>Соглашению 1958 года.</w:t>
      </w:r>
      <w:r>
        <w:rPr>
          <w:lang w:val="ru-RU"/>
        </w:rPr>
        <w:t xml:space="preserve"> </w:t>
      </w:r>
      <w:r>
        <w:t>GRRF</w:t>
      </w:r>
      <w:r w:rsidRPr="00957C89">
        <w:rPr>
          <w:lang w:val="ru-RU"/>
        </w:rPr>
        <w:t xml:space="preserve"> поручила секретариату п</w:t>
      </w:r>
      <w:r>
        <w:rPr>
          <w:lang w:val="ru-RU"/>
        </w:rPr>
        <w:t>ередать</w:t>
      </w:r>
      <w:r w:rsidRPr="00957C89">
        <w:rPr>
          <w:lang w:val="ru-RU"/>
        </w:rPr>
        <w:t xml:space="preserve"> эт</w:t>
      </w:r>
      <w:r>
        <w:rPr>
          <w:lang w:val="ru-RU"/>
        </w:rPr>
        <w:t>и</w:t>
      </w:r>
      <w:r w:rsidRPr="00957C89">
        <w:rPr>
          <w:lang w:val="ru-RU"/>
        </w:rPr>
        <w:t xml:space="preserve"> </w:t>
      </w:r>
      <w:r>
        <w:rPr>
          <w:lang w:val="ru-RU"/>
        </w:rPr>
        <w:t>материалы</w:t>
      </w:r>
      <w:r w:rsidRPr="00957C89">
        <w:rPr>
          <w:lang w:val="ru-RU"/>
        </w:rPr>
        <w:t xml:space="preserve"> НРГ по МОУТКТС</w:t>
      </w:r>
      <w:r>
        <w:rPr>
          <w:lang w:val="ru-RU"/>
        </w:rPr>
        <w:t>.</w:t>
      </w:r>
    </w:p>
    <w:p w:rsidR="00177D4A" w:rsidRPr="007338E4" w:rsidRDefault="00177D4A" w:rsidP="00177D4A">
      <w:pPr>
        <w:pStyle w:val="HChG"/>
        <w:rPr>
          <w:lang w:val="ru-RU"/>
        </w:rPr>
      </w:pPr>
      <w:bookmarkStart w:id="71" w:name="_Toc400974176"/>
      <w:r w:rsidRPr="001D7524">
        <w:rPr>
          <w:lang w:val="ru-RU"/>
        </w:rPr>
        <w:tab/>
      </w:r>
      <w:r w:rsidRPr="00F533F2">
        <w:t>XII</w:t>
      </w:r>
      <w:r w:rsidRPr="003607A2">
        <w:rPr>
          <w:lang w:val="ru-RU"/>
        </w:rPr>
        <w:t>.</w:t>
      </w:r>
      <w:r w:rsidRPr="003607A2">
        <w:rPr>
          <w:lang w:val="ru-RU"/>
        </w:rPr>
        <w:tab/>
        <w:t xml:space="preserve">Обмен мнениями по вопросу об инновациях, автоматизации и самоуправляющихся автомобилях </w:t>
      </w:r>
      <w:r w:rsidRPr="007338E4">
        <w:rPr>
          <w:lang w:val="ru-RU"/>
        </w:rPr>
        <w:t>(пункт 11 повестки дня)</w:t>
      </w:r>
      <w:bookmarkEnd w:id="71"/>
    </w:p>
    <w:p w:rsidR="00177D4A" w:rsidRPr="00957C89" w:rsidRDefault="00177D4A" w:rsidP="00177D4A">
      <w:pPr>
        <w:pStyle w:val="SingleTxtG"/>
        <w:rPr>
          <w:lang w:val="ru-RU"/>
        </w:rPr>
      </w:pPr>
      <w:r w:rsidRPr="00957C89">
        <w:rPr>
          <w:lang w:val="ru-RU"/>
        </w:rPr>
        <w:t>54.</w:t>
      </w:r>
      <w:r w:rsidRPr="00957C89">
        <w:rPr>
          <w:lang w:val="ru-RU"/>
        </w:rPr>
        <w:tab/>
      </w:r>
      <w:bookmarkStart w:id="72" w:name="_Toc400974179"/>
      <w:r w:rsidRPr="00957C89">
        <w:rPr>
          <w:lang w:val="ru-RU"/>
        </w:rPr>
        <w:t xml:space="preserve">В </w:t>
      </w:r>
      <w:r>
        <w:t>GRRF</w:t>
      </w:r>
      <w:r w:rsidRPr="00957C89">
        <w:rPr>
          <w:lang w:val="ru-RU"/>
        </w:rPr>
        <w:t xml:space="preserve"> не поступ</w:t>
      </w:r>
      <w:r>
        <w:rPr>
          <w:lang w:val="ru-RU"/>
        </w:rPr>
        <w:t>а</w:t>
      </w:r>
      <w:r w:rsidRPr="00957C89">
        <w:rPr>
          <w:lang w:val="ru-RU"/>
        </w:rPr>
        <w:t>ло никаких новых документов для обсуждения в рамках данного пункта повестки.</w:t>
      </w:r>
    </w:p>
    <w:p w:rsidR="00177D4A" w:rsidRPr="001A1C5B" w:rsidRDefault="00177D4A" w:rsidP="00177D4A">
      <w:pPr>
        <w:pStyle w:val="HChG"/>
        <w:rPr>
          <w:lang w:val="ru-RU"/>
        </w:rPr>
      </w:pPr>
      <w:r w:rsidRPr="00957C89">
        <w:rPr>
          <w:lang w:val="ru-RU"/>
        </w:rPr>
        <w:tab/>
      </w:r>
      <w:r w:rsidRPr="00F533F2">
        <w:t>XIII</w:t>
      </w:r>
      <w:r w:rsidRPr="006E6126">
        <w:rPr>
          <w:lang w:val="ru-RU"/>
        </w:rPr>
        <w:t>.</w:t>
      </w:r>
      <w:r w:rsidRPr="006E6126">
        <w:rPr>
          <w:lang w:val="ru-RU"/>
        </w:rPr>
        <w:tab/>
      </w:r>
      <w:r w:rsidRPr="003607A2">
        <w:rPr>
          <w:lang w:val="ru-RU"/>
        </w:rPr>
        <w:t xml:space="preserve">Прочие вопросы </w:t>
      </w:r>
      <w:r w:rsidRPr="001A1C5B">
        <w:rPr>
          <w:lang w:val="ru-RU"/>
        </w:rPr>
        <w:t>(пункт 12</w:t>
      </w:r>
      <w:r>
        <w:rPr>
          <w:lang w:val="ru-RU"/>
        </w:rPr>
        <w:t xml:space="preserve"> </w:t>
      </w:r>
      <w:r w:rsidRPr="001A1C5B">
        <w:rPr>
          <w:lang w:val="ru-RU"/>
        </w:rPr>
        <w:t>повестки дня)</w:t>
      </w:r>
      <w:bookmarkEnd w:id="72"/>
    </w:p>
    <w:p w:rsidR="00177D4A" w:rsidRPr="003607A2" w:rsidRDefault="00177D4A" w:rsidP="00177D4A">
      <w:pPr>
        <w:pStyle w:val="H1G"/>
        <w:rPr>
          <w:lang w:val="ru-RU"/>
        </w:rPr>
      </w:pPr>
      <w:r w:rsidRPr="001A1C5B">
        <w:rPr>
          <w:lang w:val="ru-RU"/>
        </w:rPr>
        <w:tab/>
      </w:r>
      <w:bookmarkStart w:id="73" w:name="_Toc400974180"/>
      <w:r w:rsidRPr="00F533F2">
        <w:t>A</w:t>
      </w:r>
      <w:r w:rsidRPr="003607A2">
        <w:rPr>
          <w:lang w:val="ru-RU"/>
        </w:rPr>
        <w:t>.</w:t>
      </w:r>
      <w:r w:rsidRPr="003607A2">
        <w:rPr>
          <w:lang w:val="ru-RU"/>
        </w:rPr>
        <w:tab/>
      </w:r>
      <w:r>
        <w:rPr>
          <w:lang w:val="ru-RU"/>
        </w:rPr>
        <w:t>О</w:t>
      </w:r>
      <w:r w:rsidRPr="003607A2">
        <w:rPr>
          <w:lang w:val="ru-RU"/>
        </w:rPr>
        <w:t xml:space="preserve">сновные вопросы, рассмотренные на сессии </w:t>
      </w:r>
      <w:r w:rsidRPr="001F766B">
        <w:t>WP</w:t>
      </w:r>
      <w:r w:rsidRPr="003607A2">
        <w:rPr>
          <w:lang w:val="ru-RU"/>
        </w:rPr>
        <w:t>.29 в ноябре 2017</w:t>
      </w:r>
      <w:r>
        <w:rPr>
          <w:lang w:val="en-US"/>
        </w:rPr>
        <w:t> </w:t>
      </w:r>
      <w:r w:rsidRPr="003607A2">
        <w:rPr>
          <w:lang w:val="ru-RU"/>
        </w:rPr>
        <w:t>года</w:t>
      </w:r>
      <w:bookmarkEnd w:id="73"/>
    </w:p>
    <w:p w:rsidR="00177D4A" w:rsidRPr="00D36CAC" w:rsidRDefault="00177D4A" w:rsidP="00177D4A">
      <w:pPr>
        <w:pStyle w:val="SingleTxtG"/>
        <w:keepNext/>
        <w:keepLines/>
        <w:ind w:left="2835" w:hanging="1701"/>
        <w:jc w:val="left"/>
        <w:rPr>
          <w:lang w:val="ru-RU"/>
        </w:rPr>
      </w:pPr>
      <w:r w:rsidRPr="00D36CAC">
        <w:rPr>
          <w:i/>
          <w:lang w:val="ru-RU"/>
        </w:rPr>
        <w:t>Документация</w:t>
      </w:r>
      <w:r w:rsidRPr="00D36CAC">
        <w:rPr>
          <w:lang w:val="ru-RU"/>
        </w:rPr>
        <w:t>:</w:t>
      </w:r>
      <w:r w:rsidRPr="00D36CAC">
        <w:rPr>
          <w:lang w:val="ru-RU"/>
        </w:rPr>
        <w:tab/>
        <w:t>(</w:t>
      </w:r>
      <w:r w:rsidRPr="00F533F2">
        <w:rPr>
          <w:lang w:val="fr-CH"/>
        </w:rPr>
        <w:t>ECE</w:t>
      </w:r>
      <w:r w:rsidRPr="00D36CAC">
        <w:rPr>
          <w:lang w:val="ru-RU"/>
        </w:rPr>
        <w:t>/</w:t>
      </w:r>
      <w:r w:rsidRPr="00F533F2">
        <w:rPr>
          <w:lang w:val="fr-CH"/>
        </w:rPr>
        <w:t>TRANS</w:t>
      </w:r>
      <w:r w:rsidRPr="00D36CAC">
        <w:rPr>
          <w:lang w:val="ru-RU"/>
        </w:rPr>
        <w:t>/</w:t>
      </w:r>
      <w:r w:rsidRPr="00F533F2">
        <w:rPr>
          <w:lang w:val="fr-CH"/>
        </w:rPr>
        <w:t>WP</w:t>
      </w:r>
      <w:r w:rsidRPr="00D36CAC">
        <w:rPr>
          <w:lang w:val="ru-RU"/>
        </w:rPr>
        <w:t>.29/1135)</w:t>
      </w:r>
      <w:r w:rsidRPr="00D36CAC">
        <w:rPr>
          <w:lang w:val="ru-RU"/>
        </w:rPr>
        <w:br/>
      </w:r>
      <w:r>
        <w:rPr>
          <w:lang w:val="ru-RU"/>
        </w:rPr>
        <w:t>н</w:t>
      </w:r>
      <w:r w:rsidRPr="00D36CAC">
        <w:rPr>
          <w:lang w:val="ru-RU"/>
        </w:rPr>
        <w:t xml:space="preserve">еофициальный документ </w:t>
      </w:r>
      <w:r w:rsidRPr="00F533F2">
        <w:rPr>
          <w:lang w:val="fr-CH"/>
        </w:rPr>
        <w:t>GRRF</w:t>
      </w:r>
      <w:r w:rsidRPr="00D36CAC">
        <w:rPr>
          <w:lang w:val="ru-RU"/>
        </w:rPr>
        <w:t>-86-07</w:t>
      </w:r>
    </w:p>
    <w:p w:rsidR="00177D4A" w:rsidRPr="00584B8E" w:rsidRDefault="00177D4A" w:rsidP="00177D4A">
      <w:pPr>
        <w:pStyle w:val="SingleTxtG"/>
        <w:rPr>
          <w:lang w:val="ru-RU"/>
        </w:rPr>
      </w:pPr>
      <w:r w:rsidRPr="00957C89">
        <w:rPr>
          <w:lang w:val="ru-RU"/>
        </w:rPr>
        <w:t>55.</w:t>
      </w:r>
      <w:r w:rsidRPr="00957C89">
        <w:rPr>
          <w:lang w:val="ru-RU"/>
        </w:rPr>
        <w:tab/>
        <w:t xml:space="preserve">Секретариат представил документ </w:t>
      </w:r>
      <w:r>
        <w:t>GRRF</w:t>
      </w:r>
      <w:r w:rsidRPr="00957C89">
        <w:rPr>
          <w:lang w:val="ru-RU"/>
        </w:rPr>
        <w:t>-86-</w:t>
      </w:r>
      <w:r>
        <w:rPr>
          <w:lang w:val="ru-RU"/>
        </w:rPr>
        <w:t>0</w:t>
      </w:r>
      <w:r w:rsidRPr="00957C89">
        <w:rPr>
          <w:lang w:val="ru-RU"/>
        </w:rPr>
        <w:t>7 с отчетом об основных вопросах, рассмотренных на 173</w:t>
      </w:r>
      <w:r>
        <w:rPr>
          <w:lang w:val="ru-RU"/>
        </w:rPr>
        <w:t>-й</w:t>
      </w:r>
      <w:r w:rsidRPr="00957C89">
        <w:rPr>
          <w:lang w:val="ru-RU"/>
        </w:rPr>
        <w:t xml:space="preserve"> сессии </w:t>
      </w:r>
      <w:r>
        <w:t>WP</w:t>
      </w:r>
      <w:r w:rsidRPr="00957C89">
        <w:rPr>
          <w:lang w:val="ru-RU"/>
        </w:rPr>
        <w:t xml:space="preserve">.29 и имеющих отношение к </w:t>
      </w:r>
      <w:r>
        <w:t>GRRF</w:t>
      </w:r>
      <w:r w:rsidRPr="00957C89">
        <w:rPr>
          <w:lang w:val="ru-RU"/>
        </w:rPr>
        <w:t>.</w:t>
      </w:r>
      <w:r>
        <w:rPr>
          <w:lang w:val="ru-RU"/>
        </w:rPr>
        <w:t xml:space="preserve"> </w:t>
      </w:r>
      <w:r w:rsidRPr="00584B8E">
        <w:rPr>
          <w:lang w:val="ru-RU"/>
        </w:rPr>
        <w:t>Более подробную информацию см. в докладе о работе этой сессии (</w:t>
      </w:r>
      <w:r w:rsidRPr="00F533F2">
        <w:rPr>
          <w:lang w:val="en-US"/>
        </w:rPr>
        <w:t>ECE</w:t>
      </w:r>
      <w:r w:rsidRPr="00584B8E">
        <w:rPr>
          <w:lang w:val="ru-RU"/>
        </w:rPr>
        <w:t>/</w:t>
      </w:r>
      <w:r w:rsidRPr="00F533F2">
        <w:rPr>
          <w:lang w:val="en-US"/>
        </w:rPr>
        <w:t>TRANS</w:t>
      </w:r>
      <w:r w:rsidRPr="00584B8E">
        <w:rPr>
          <w:lang w:val="ru-RU"/>
        </w:rPr>
        <w:t>/</w:t>
      </w:r>
      <w:r w:rsidRPr="00F533F2">
        <w:rPr>
          <w:lang w:val="en-US"/>
        </w:rPr>
        <w:t>WP</w:t>
      </w:r>
      <w:r w:rsidRPr="00584B8E">
        <w:rPr>
          <w:lang w:val="ru-RU"/>
        </w:rPr>
        <w:t>.29/1135).</w:t>
      </w:r>
    </w:p>
    <w:p w:rsidR="00177D4A" w:rsidRPr="003607A2" w:rsidRDefault="00177D4A" w:rsidP="00177D4A">
      <w:pPr>
        <w:pStyle w:val="H1G"/>
        <w:rPr>
          <w:lang w:val="ru-RU"/>
        </w:rPr>
      </w:pPr>
      <w:r w:rsidRPr="00584B8E">
        <w:rPr>
          <w:lang w:val="ru-RU"/>
        </w:rPr>
        <w:tab/>
      </w:r>
      <w:bookmarkStart w:id="74" w:name="_Toc400974182"/>
      <w:r w:rsidRPr="00F533F2">
        <w:t>B</w:t>
      </w:r>
      <w:r w:rsidRPr="003607A2">
        <w:rPr>
          <w:lang w:val="ru-RU"/>
        </w:rPr>
        <w:t>.</w:t>
      </w:r>
      <w:r w:rsidRPr="003607A2">
        <w:rPr>
          <w:lang w:val="ru-RU"/>
        </w:rPr>
        <w:tab/>
      </w:r>
      <w:bookmarkStart w:id="75" w:name="_Toc400974184"/>
      <w:bookmarkEnd w:id="74"/>
      <w:r w:rsidRPr="003607A2">
        <w:rPr>
          <w:lang w:val="ru-RU"/>
        </w:rPr>
        <w:t>Правила №</w:t>
      </w:r>
      <w:r>
        <w:rPr>
          <w:lang w:val="ru-RU"/>
        </w:rPr>
        <w:t xml:space="preserve"> </w:t>
      </w:r>
      <w:r w:rsidRPr="003607A2">
        <w:rPr>
          <w:lang w:val="ru-RU"/>
        </w:rPr>
        <w:t>89</w:t>
      </w:r>
    </w:p>
    <w:p w:rsidR="00177D4A" w:rsidRPr="00D36CAC" w:rsidRDefault="00177D4A" w:rsidP="00177D4A">
      <w:pPr>
        <w:pStyle w:val="SingleTxtG"/>
        <w:ind w:left="2835" w:hanging="1701"/>
        <w:rPr>
          <w:lang w:val="ru-RU"/>
        </w:rPr>
      </w:pPr>
      <w:r w:rsidRPr="00D36CAC">
        <w:rPr>
          <w:i/>
          <w:lang w:val="ru-RU"/>
        </w:rPr>
        <w:t>Документация</w:t>
      </w:r>
      <w:r w:rsidRPr="00D36CAC">
        <w:rPr>
          <w:lang w:val="ru-RU"/>
        </w:rPr>
        <w:t>:</w:t>
      </w:r>
      <w:r w:rsidRPr="00D36CAC">
        <w:rPr>
          <w:lang w:val="ru-RU"/>
        </w:rPr>
        <w:tab/>
        <w:t>(</w:t>
      </w:r>
      <w:r w:rsidRPr="00D36CAC">
        <w:rPr>
          <w:lang w:val="fr-CH"/>
        </w:rPr>
        <w:t>ECE</w:t>
      </w:r>
      <w:r w:rsidRPr="00D36CAC">
        <w:rPr>
          <w:lang w:val="ru-RU"/>
        </w:rPr>
        <w:t>/</w:t>
      </w:r>
      <w:r w:rsidRPr="00D36CAC">
        <w:rPr>
          <w:lang w:val="fr-CH"/>
        </w:rPr>
        <w:t>TRANS</w:t>
      </w:r>
      <w:r w:rsidRPr="00D36CAC">
        <w:rPr>
          <w:lang w:val="ru-RU"/>
        </w:rPr>
        <w:t>/</w:t>
      </w:r>
      <w:r w:rsidRPr="00D36CAC">
        <w:rPr>
          <w:lang w:val="fr-CH"/>
        </w:rPr>
        <w:t>WP</w:t>
      </w:r>
      <w:r w:rsidRPr="00D36CAC">
        <w:rPr>
          <w:lang w:val="ru-RU"/>
        </w:rPr>
        <w:t>.29/</w:t>
      </w:r>
      <w:r w:rsidRPr="00D36CAC">
        <w:rPr>
          <w:lang w:val="fr-CH"/>
        </w:rPr>
        <w:t>GRRF</w:t>
      </w:r>
      <w:r w:rsidRPr="00D36CAC">
        <w:rPr>
          <w:lang w:val="ru-RU"/>
        </w:rPr>
        <w:t>/2017/22)</w:t>
      </w:r>
      <w:r w:rsidRPr="00D36CAC">
        <w:rPr>
          <w:lang w:val="ru-RU"/>
        </w:rPr>
        <w:br/>
      </w:r>
      <w:r>
        <w:rPr>
          <w:lang w:val="ru-RU"/>
        </w:rPr>
        <w:t>н</w:t>
      </w:r>
      <w:r w:rsidRPr="00D36CAC">
        <w:rPr>
          <w:lang w:val="ru-RU"/>
        </w:rPr>
        <w:t xml:space="preserve">еофициальный документ </w:t>
      </w:r>
      <w:r w:rsidRPr="00D36CAC">
        <w:rPr>
          <w:lang w:val="fr-CH"/>
        </w:rPr>
        <w:t>GRRF</w:t>
      </w:r>
      <w:r w:rsidRPr="00D36CAC">
        <w:rPr>
          <w:lang w:val="ru-RU"/>
        </w:rPr>
        <w:t>-86-14</w:t>
      </w:r>
    </w:p>
    <w:p w:rsidR="00177D4A" w:rsidRDefault="00177D4A" w:rsidP="00177D4A">
      <w:pPr>
        <w:pStyle w:val="SingleTxtG"/>
        <w:rPr>
          <w:lang w:val="ru-RU"/>
        </w:rPr>
      </w:pPr>
      <w:r w:rsidRPr="00584B8E">
        <w:rPr>
          <w:lang w:val="ru-RU"/>
        </w:rPr>
        <w:t>56.</w:t>
      </w:r>
      <w:r w:rsidRPr="00584B8E">
        <w:rPr>
          <w:lang w:val="ru-RU"/>
        </w:rPr>
        <w:tab/>
        <w:t xml:space="preserve">Эксперт от МОПАП внес на рассмотрение документ </w:t>
      </w:r>
      <w:r w:rsidRPr="00F533F2">
        <w:rPr>
          <w:lang w:val="en-US"/>
        </w:rPr>
        <w:t>GRRF</w:t>
      </w:r>
      <w:r w:rsidRPr="00584B8E">
        <w:rPr>
          <w:lang w:val="ru-RU"/>
        </w:rPr>
        <w:t xml:space="preserve">-86-14 с положениями об условиях подачи предупреждающего сигнала в случае отключения системы водителем, а также </w:t>
      </w:r>
      <w:r>
        <w:rPr>
          <w:lang w:val="ru-RU"/>
        </w:rPr>
        <w:t>об</w:t>
      </w:r>
      <w:r w:rsidRPr="00584B8E">
        <w:rPr>
          <w:lang w:val="ru-RU"/>
        </w:rPr>
        <w:t xml:space="preserve"> упрощени</w:t>
      </w:r>
      <w:r>
        <w:rPr>
          <w:lang w:val="ru-RU"/>
        </w:rPr>
        <w:t>и</w:t>
      </w:r>
      <w:r w:rsidRPr="00584B8E">
        <w:rPr>
          <w:lang w:val="ru-RU"/>
        </w:rPr>
        <w:t xml:space="preserve"> проверки воздействия на педаль акселератора в ходе испытания.</w:t>
      </w:r>
      <w:r>
        <w:rPr>
          <w:lang w:val="ru-RU"/>
        </w:rPr>
        <w:t xml:space="preserve"> </w:t>
      </w:r>
      <w:r>
        <w:t>GRRF</w:t>
      </w:r>
      <w:r w:rsidRPr="00584B8E">
        <w:rPr>
          <w:lang w:val="ru-RU"/>
        </w:rPr>
        <w:t xml:space="preserve"> </w:t>
      </w:r>
      <w:r>
        <w:rPr>
          <w:lang w:val="ru-RU"/>
        </w:rPr>
        <w:t>принял</w:t>
      </w:r>
      <w:r w:rsidRPr="00584B8E">
        <w:rPr>
          <w:lang w:val="ru-RU"/>
        </w:rPr>
        <w:t>а это предложение, воспроизведенное в приложении</w:t>
      </w:r>
      <w:r>
        <w:rPr>
          <w:lang w:val="ru-RU"/>
        </w:rPr>
        <w:t xml:space="preserve"> </w:t>
      </w:r>
      <w:r>
        <w:t>VI</w:t>
      </w:r>
      <w:r w:rsidRPr="00F533F2">
        <w:t>I</w:t>
      </w:r>
      <w:r w:rsidRPr="00584B8E">
        <w:rPr>
          <w:lang w:val="ru-RU"/>
        </w:rPr>
        <w:t xml:space="preserve">. </w:t>
      </w:r>
      <w:r>
        <w:t>GRRF</w:t>
      </w:r>
      <w:r w:rsidRPr="00584B8E">
        <w:rPr>
          <w:lang w:val="ru-RU"/>
        </w:rPr>
        <w:t xml:space="preserve"> просила представить его </w:t>
      </w:r>
      <w:r w:rsidRPr="00F533F2">
        <w:t>WP</w:t>
      </w:r>
      <w:r w:rsidRPr="00584B8E">
        <w:rPr>
          <w:lang w:val="ru-RU"/>
        </w:rPr>
        <w:t xml:space="preserve">.29 </w:t>
      </w:r>
      <w:r>
        <w:rPr>
          <w:lang w:val="ru-RU"/>
        </w:rPr>
        <w:t>и</w:t>
      </w:r>
      <w:r w:rsidRPr="00584B8E">
        <w:rPr>
          <w:lang w:val="ru-RU"/>
        </w:rPr>
        <w:t xml:space="preserve"> </w:t>
      </w:r>
      <w:r w:rsidRPr="00F533F2">
        <w:t>AC</w:t>
      </w:r>
      <w:r w:rsidRPr="00584B8E">
        <w:rPr>
          <w:lang w:val="ru-RU"/>
        </w:rPr>
        <w:t xml:space="preserve">.1 вместе с </w:t>
      </w:r>
      <w:r>
        <w:rPr>
          <w:lang w:val="ru-RU"/>
        </w:rPr>
        <w:t xml:space="preserve">документом </w:t>
      </w:r>
      <w:r>
        <w:t>ECE</w:t>
      </w:r>
      <w:r w:rsidRPr="00584B8E">
        <w:rPr>
          <w:lang w:val="ru-RU"/>
        </w:rPr>
        <w:t>/</w:t>
      </w:r>
      <w:r>
        <w:t>TRANS</w:t>
      </w:r>
      <w:r w:rsidRPr="00584B8E">
        <w:rPr>
          <w:lang w:val="ru-RU"/>
        </w:rPr>
        <w:t>/</w:t>
      </w:r>
      <w:r>
        <w:t>WP</w:t>
      </w:r>
      <w:r w:rsidRPr="00584B8E">
        <w:rPr>
          <w:lang w:val="ru-RU"/>
        </w:rPr>
        <w:t>.29/</w:t>
      </w:r>
      <w:r>
        <w:t>GRRF</w:t>
      </w:r>
      <w:r w:rsidRPr="00584B8E">
        <w:rPr>
          <w:lang w:val="ru-RU"/>
        </w:rPr>
        <w:t xml:space="preserve">/2013/13 в качестве проекта дополнения 3 к Правилам № 89 ООН </w:t>
      </w:r>
      <w:r>
        <w:rPr>
          <w:lang w:val="ru-RU"/>
        </w:rPr>
        <w:t>д</w:t>
      </w:r>
      <w:r w:rsidRPr="00584B8E">
        <w:rPr>
          <w:lang w:val="ru-RU"/>
        </w:rPr>
        <w:t>ля рассмотрения и голосования на их сессиях в июне 2018 года.</w:t>
      </w:r>
    </w:p>
    <w:p w:rsidR="00177D4A" w:rsidRPr="003607A2" w:rsidRDefault="00177D4A" w:rsidP="00177D4A">
      <w:pPr>
        <w:pStyle w:val="H1G"/>
        <w:rPr>
          <w:lang w:val="ru-RU"/>
        </w:rPr>
      </w:pPr>
      <w:r w:rsidRPr="001D7524">
        <w:rPr>
          <w:lang w:val="ru-RU"/>
        </w:rPr>
        <w:tab/>
      </w:r>
      <w:r w:rsidRPr="00F533F2">
        <w:t>C</w:t>
      </w:r>
      <w:r w:rsidRPr="003607A2">
        <w:rPr>
          <w:lang w:val="ru-RU"/>
        </w:rPr>
        <w:t>.</w:t>
      </w:r>
      <w:r w:rsidRPr="003607A2">
        <w:rPr>
          <w:lang w:val="ru-RU"/>
        </w:rPr>
        <w:tab/>
      </w:r>
      <w:r>
        <w:rPr>
          <w:lang w:val="ru-RU"/>
        </w:rPr>
        <w:t>П</w:t>
      </w:r>
      <w:r w:rsidRPr="003607A2">
        <w:rPr>
          <w:lang w:val="ru-RU"/>
        </w:rPr>
        <w:t>рочие вопросы</w:t>
      </w:r>
      <w:bookmarkEnd w:id="75"/>
    </w:p>
    <w:p w:rsidR="00177D4A" w:rsidRPr="00D36CAC" w:rsidRDefault="00177D4A" w:rsidP="00177D4A">
      <w:pPr>
        <w:pStyle w:val="SingleTxtG"/>
        <w:ind w:left="2835" w:hanging="1701"/>
        <w:rPr>
          <w:lang w:val="ru-RU"/>
        </w:rPr>
      </w:pPr>
      <w:r w:rsidRPr="00D36CAC">
        <w:rPr>
          <w:i/>
          <w:lang w:val="ru-RU"/>
        </w:rPr>
        <w:t>Документация</w:t>
      </w:r>
      <w:r w:rsidRPr="00D36CAC">
        <w:rPr>
          <w:lang w:val="ru-RU"/>
        </w:rPr>
        <w:t>:</w:t>
      </w:r>
      <w:r w:rsidRPr="00D36CAC">
        <w:rPr>
          <w:lang w:val="ru-RU"/>
        </w:rPr>
        <w:tab/>
      </w:r>
      <w:r>
        <w:rPr>
          <w:lang w:val="ru-RU"/>
        </w:rPr>
        <w:t>н</w:t>
      </w:r>
      <w:r w:rsidRPr="00D36CAC">
        <w:rPr>
          <w:lang w:val="ru-RU"/>
        </w:rPr>
        <w:t>еофициальные документы</w:t>
      </w:r>
      <w:r>
        <w:rPr>
          <w:lang w:val="ru-RU"/>
        </w:rPr>
        <w:t xml:space="preserve"> </w:t>
      </w:r>
      <w:r w:rsidRPr="00F533F2">
        <w:rPr>
          <w:lang w:val="en-US"/>
        </w:rPr>
        <w:t>GRRF</w:t>
      </w:r>
      <w:r w:rsidRPr="00D36CAC">
        <w:rPr>
          <w:lang w:val="ru-RU"/>
        </w:rPr>
        <w:t>-86-19</w:t>
      </w:r>
      <w:r>
        <w:rPr>
          <w:lang w:val="ru-RU"/>
        </w:rPr>
        <w:t xml:space="preserve"> и</w:t>
      </w:r>
      <w:r w:rsidRPr="00D36CAC">
        <w:rPr>
          <w:lang w:val="ru-RU"/>
        </w:rPr>
        <w:t xml:space="preserve"> </w:t>
      </w:r>
      <w:r w:rsidRPr="00F533F2">
        <w:rPr>
          <w:lang w:val="en-US"/>
        </w:rPr>
        <w:t>GRRF</w:t>
      </w:r>
      <w:r w:rsidRPr="00D36CAC">
        <w:rPr>
          <w:lang w:val="ru-RU"/>
        </w:rPr>
        <w:t>-86-30</w:t>
      </w:r>
    </w:p>
    <w:p w:rsidR="00177D4A" w:rsidRDefault="00177D4A" w:rsidP="00177D4A">
      <w:pPr>
        <w:pStyle w:val="SingleTxtG"/>
        <w:rPr>
          <w:lang w:val="ru-RU"/>
        </w:rPr>
      </w:pPr>
      <w:r w:rsidRPr="00584B8E">
        <w:rPr>
          <w:lang w:val="ru-RU"/>
        </w:rPr>
        <w:t>57.</w:t>
      </w:r>
      <w:r w:rsidRPr="00584B8E">
        <w:rPr>
          <w:lang w:val="ru-RU"/>
        </w:rPr>
        <w:tab/>
        <w:t>Эксперт от Российск</w:t>
      </w:r>
      <w:r w:rsidR="00416005">
        <w:rPr>
          <w:lang w:val="ru-RU"/>
        </w:rPr>
        <w:t>ой</w:t>
      </w:r>
      <w:r w:rsidRPr="00584B8E">
        <w:rPr>
          <w:lang w:val="ru-RU"/>
        </w:rPr>
        <w:t xml:space="preserve"> Федераци</w:t>
      </w:r>
      <w:r w:rsidR="00416005">
        <w:rPr>
          <w:lang w:val="ru-RU"/>
        </w:rPr>
        <w:t>и</w:t>
      </w:r>
      <w:r w:rsidRPr="00584B8E">
        <w:rPr>
          <w:lang w:val="ru-RU"/>
        </w:rPr>
        <w:t xml:space="preserve"> внес на рассмотрение документ </w:t>
      </w:r>
      <w:r>
        <w:t>GRRF</w:t>
      </w:r>
      <w:r w:rsidRPr="00584B8E">
        <w:rPr>
          <w:lang w:val="ru-RU"/>
        </w:rPr>
        <w:t xml:space="preserve">-86-19, </w:t>
      </w:r>
      <w:r>
        <w:rPr>
          <w:lang w:val="ru-RU"/>
        </w:rPr>
        <w:t xml:space="preserve">предложив </w:t>
      </w:r>
      <w:r w:rsidRPr="00584B8E">
        <w:rPr>
          <w:lang w:val="ru-RU"/>
        </w:rPr>
        <w:t>делегат</w:t>
      </w:r>
      <w:r>
        <w:rPr>
          <w:lang w:val="ru-RU"/>
        </w:rPr>
        <w:t xml:space="preserve">ам </w:t>
      </w:r>
      <w:r w:rsidRPr="00584B8E">
        <w:rPr>
          <w:lang w:val="ru-RU"/>
        </w:rPr>
        <w:t>подтвер</w:t>
      </w:r>
      <w:r>
        <w:rPr>
          <w:lang w:val="ru-RU"/>
        </w:rPr>
        <w:t>дить</w:t>
      </w:r>
      <w:r w:rsidRPr="00584B8E">
        <w:rPr>
          <w:lang w:val="ru-RU"/>
        </w:rPr>
        <w:t xml:space="preserve"> тип систем ограничения скорости </w:t>
      </w:r>
      <w:r>
        <w:rPr>
          <w:lang w:val="ru-RU"/>
        </w:rPr>
        <w:t>в случае</w:t>
      </w:r>
      <w:r w:rsidRPr="00584B8E">
        <w:rPr>
          <w:lang w:val="ru-RU"/>
        </w:rPr>
        <w:t xml:space="preserve"> </w:t>
      </w:r>
      <w:r>
        <w:rPr>
          <w:lang w:val="ru-RU"/>
        </w:rPr>
        <w:t xml:space="preserve">тех типов </w:t>
      </w:r>
      <w:r w:rsidRPr="00584B8E">
        <w:rPr>
          <w:lang w:val="ru-RU"/>
        </w:rPr>
        <w:t xml:space="preserve">транспортных средств, </w:t>
      </w:r>
      <w:r>
        <w:rPr>
          <w:lang w:val="ru-RU"/>
        </w:rPr>
        <w:t xml:space="preserve">которые допущены к </w:t>
      </w:r>
      <w:r w:rsidRPr="00584B8E">
        <w:rPr>
          <w:lang w:val="ru-RU"/>
        </w:rPr>
        <w:t>перевозк</w:t>
      </w:r>
      <w:r>
        <w:rPr>
          <w:lang w:val="ru-RU"/>
        </w:rPr>
        <w:t>е</w:t>
      </w:r>
      <w:r w:rsidRPr="00584B8E">
        <w:rPr>
          <w:lang w:val="ru-RU"/>
        </w:rPr>
        <w:t xml:space="preserve"> опасных грузов, </w:t>
      </w:r>
      <w:r>
        <w:rPr>
          <w:lang w:val="ru-RU"/>
        </w:rPr>
        <w:t xml:space="preserve">как </w:t>
      </w:r>
      <w:r w:rsidRPr="00584B8E">
        <w:rPr>
          <w:lang w:val="ru-RU"/>
        </w:rPr>
        <w:t>указан</w:t>
      </w:r>
      <w:r>
        <w:rPr>
          <w:lang w:val="ru-RU"/>
        </w:rPr>
        <w:t>о</w:t>
      </w:r>
      <w:r w:rsidRPr="00584B8E">
        <w:rPr>
          <w:lang w:val="ru-RU"/>
        </w:rPr>
        <w:t xml:space="preserve"> в Европейском соглашении о международной дорожной перевозке опасных грузов (ДОПОГ)</w:t>
      </w:r>
      <w:r>
        <w:rPr>
          <w:lang w:val="ru-RU"/>
        </w:rPr>
        <w:t xml:space="preserve">. </w:t>
      </w:r>
      <w:r>
        <w:t>GRRF</w:t>
      </w:r>
      <w:r w:rsidRPr="00584B8E">
        <w:rPr>
          <w:lang w:val="ru-RU"/>
        </w:rPr>
        <w:t xml:space="preserve"> подтвердила, что транспортное средство</w:t>
      </w:r>
      <w:r>
        <w:rPr>
          <w:lang w:val="ru-RU"/>
        </w:rPr>
        <w:t>,</w:t>
      </w:r>
      <w:r w:rsidRPr="00584B8E">
        <w:rPr>
          <w:lang w:val="ru-RU"/>
        </w:rPr>
        <w:t xml:space="preserve"> оснащен</w:t>
      </w:r>
      <w:r>
        <w:rPr>
          <w:lang w:val="ru-RU"/>
        </w:rPr>
        <w:t>н</w:t>
      </w:r>
      <w:r w:rsidRPr="00584B8E">
        <w:rPr>
          <w:lang w:val="ru-RU"/>
        </w:rPr>
        <w:t>о</w:t>
      </w:r>
      <w:r>
        <w:rPr>
          <w:lang w:val="ru-RU"/>
        </w:rPr>
        <w:t>е</w:t>
      </w:r>
      <w:r w:rsidRPr="00584B8E">
        <w:rPr>
          <w:lang w:val="ru-RU"/>
        </w:rPr>
        <w:t xml:space="preserve"> функцией ограничения скорости, </w:t>
      </w:r>
      <w:r>
        <w:rPr>
          <w:lang w:val="ru-RU"/>
        </w:rPr>
        <w:t xml:space="preserve">должно соответствовать </w:t>
      </w:r>
      <w:r w:rsidRPr="00584B8E">
        <w:rPr>
          <w:lang w:val="ru-RU"/>
        </w:rPr>
        <w:t>раздел</w:t>
      </w:r>
      <w:r>
        <w:rPr>
          <w:lang w:val="ru-RU"/>
        </w:rPr>
        <w:t>у</w:t>
      </w:r>
      <w:r w:rsidRPr="00584B8E">
        <w:rPr>
          <w:lang w:val="ru-RU"/>
        </w:rPr>
        <w:t xml:space="preserve"> 9.2.5 ДОПОГ </w:t>
      </w:r>
      <w:r>
        <w:rPr>
          <w:lang w:val="ru-RU"/>
        </w:rPr>
        <w:t>по а</w:t>
      </w:r>
      <w:r w:rsidRPr="00584B8E">
        <w:rPr>
          <w:lang w:val="ru-RU"/>
        </w:rPr>
        <w:t>налоги</w:t>
      </w:r>
      <w:r>
        <w:rPr>
          <w:lang w:val="ru-RU"/>
        </w:rPr>
        <w:t xml:space="preserve">и с </w:t>
      </w:r>
      <w:r w:rsidRPr="00584B8E">
        <w:rPr>
          <w:lang w:val="ru-RU"/>
        </w:rPr>
        <w:t>транспортн</w:t>
      </w:r>
      <w:r>
        <w:rPr>
          <w:lang w:val="ru-RU"/>
        </w:rPr>
        <w:t>ым</w:t>
      </w:r>
      <w:r w:rsidRPr="00584B8E">
        <w:rPr>
          <w:lang w:val="ru-RU"/>
        </w:rPr>
        <w:t xml:space="preserve"> средств</w:t>
      </w:r>
      <w:r>
        <w:rPr>
          <w:lang w:val="ru-RU"/>
        </w:rPr>
        <w:t>ом</w:t>
      </w:r>
      <w:r w:rsidRPr="00584B8E">
        <w:rPr>
          <w:lang w:val="ru-RU"/>
        </w:rPr>
        <w:t>, оснащенн</w:t>
      </w:r>
      <w:r>
        <w:rPr>
          <w:lang w:val="ru-RU"/>
        </w:rPr>
        <w:t>ым</w:t>
      </w:r>
      <w:r w:rsidRPr="00584B8E">
        <w:rPr>
          <w:lang w:val="ru-RU"/>
        </w:rPr>
        <w:t xml:space="preserve"> устройств</w:t>
      </w:r>
      <w:r>
        <w:rPr>
          <w:lang w:val="ru-RU"/>
        </w:rPr>
        <w:t>ом</w:t>
      </w:r>
      <w:r w:rsidRPr="00584B8E">
        <w:rPr>
          <w:lang w:val="ru-RU"/>
        </w:rPr>
        <w:t xml:space="preserve"> ограничения скорости.</w:t>
      </w:r>
    </w:p>
    <w:p w:rsidR="00177D4A" w:rsidRPr="00216C3F" w:rsidRDefault="00177D4A" w:rsidP="00177D4A">
      <w:pPr>
        <w:pStyle w:val="SingleTxtG"/>
        <w:rPr>
          <w:lang w:val="ru-RU"/>
        </w:rPr>
      </w:pPr>
      <w:r w:rsidRPr="00216C3F">
        <w:rPr>
          <w:lang w:val="ru-RU"/>
        </w:rPr>
        <w:t>58.</w:t>
      </w:r>
      <w:r w:rsidRPr="00216C3F">
        <w:rPr>
          <w:lang w:val="ru-RU"/>
        </w:rPr>
        <w:tab/>
        <w:t>Эксперт от Норвеги</w:t>
      </w:r>
      <w:r>
        <w:rPr>
          <w:lang w:val="ru-RU"/>
        </w:rPr>
        <w:t>и</w:t>
      </w:r>
      <w:r w:rsidRPr="00216C3F">
        <w:rPr>
          <w:lang w:val="ru-RU"/>
        </w:rPr>
        <w:t xml:space="preserve"> представил документ </w:t>
      </w:r>
      <w:r>
        <w:t>GRRF</w:t>
      </w:r>
      <w:r w:rsidRPr="00216C3F">
        <w:rPr>
          <w:lang w:val="ru-RU"/>
        </w:rPr>
        <w:t xml:space="preserve">-86-30, сообщив о расследовании </w:t>
      </w:r>
      <w:r>
        <w:rPr>
          <w:lang w:val="ru-RU"/>
        </w:rPr>
        <w:t xml:space="preserve">причин </w:t>
      </w:r>
      <w:r w:rsidRPr="00216C3F">
        <w:rPr>
          <w:lang w:val="ru-RU"/>
        </w:rPr>
        <w:t>дорожно-транспортных происшествий с участием грузовых транспортных средств</w:t>
      </w:r>
      <w:r>
        <w:rPr>
          <w:lang w:val="ru-RU"/>
        </w:rPr>
        <w:t>, обусловленных возможными механическими неисправностями</w:t>
      </w:r>
      <w:r w:rsidRPr="00216C3F">
        <w:rPr>
          <w:lang w:val="ru-RU"/>
        </w:rPr>
        <w:t xml:space="preserve"> рулев</w:t>
      </w:r>
      <w:r>
        <w:rPr>
          <w:lang w:val="ru-RU"/>
        </w:rPr>
        <w:t>ых устройств</w:t>
      </w:r>
      <w:r w:rsidRPr="00216C3F">
        <w:rPr>
          <w:lang w:val="ru-RU"/>
        </w:rPr>
        <w:t>.</w:t>
      </w:r>
      <w:r>
        <w:rPr>
          <w:lang w:val="ru-RU"/>
        </w:rPr>
        <w:t xml:space="preserve"> </w:t>
      </w:r>
      <w:r>
        <w:t>GRRF</w:t>
      </w:r>
      <w:r w:rsidRPr="00216C3F">
        <w:rPr>
          <w:lang w:val="ru-RU"/>
        </w:rPr>
        <w:t xml:space="preserve"> просила своих экспертов </w:t>
      </w:r>
      <w:r>
        <w:rPr>
          <w:lang w:val="ru-RU"/>
        </w:rPr>
        <w:t xml:space="preserve">изучить </w:t>
      </w:r>
      <w:r w:rsidRPr="00216C3F">
        <w:rPr>
          <w:lang w:val="ru-RU"/>
        </w:rPr>
        <w:t>имеющи</w:t>
      </w:r>
      <w:r>
        <w:rPr>
          <w:lang w:val="ru-RU"/>
        </w:rPr>
        <w:t>е</w:t>
      </w:r>
      <w:r w:rsidRPr="00216C3F">
        <w:rPr>
          <w:lang w:val="ru-RU"/>
        </w:rPr>
        <w:t>ся данны</w:t>
      </w:r>
      <w:r>
        <w:rPr>
          <w:lang w:val="ru-RU"/>
        </w:rPr>
        <w:t>е</w:t>
      </w:r>
      <w:r w:rsidRPr="00216C3F">
        <w:rPr>
          <w:lang w:val="ru-RU"/>
        </w:rPr>
        <w:t xml:space="preserve"> о</w:t>
      </w:r>
      <w:r>
        <w:rPr>
          <w:lang w:val="ru-RU"/>
        </w:rPr>
        <w:t>б этих</w:t>
      </w:r>
      <w:r w:rsidRPr="00216C3F">
        <w:rPr>
          <w:lang w:val="ru-RU"/>
        </w:rPr>
        <w:t xml:space="preserve"> ДТП и решила продолжить обсуждение этого вопроса на своей сессии в сентябре 2018 года.</w:t>
      </w:r>
    </w:p>
    <w:p w:rsidR="00177D4A" w:rsidRPr="001D7524" w:rsidRDefault="00177D4A" w:rsidP="00177D4A">
      <w:pPr>
        <w:pStyle w:val="H1G"/>
        <w:rPr>
          <w:lang w:val="ru-RU"/>
        </w:rPr>
      </w:pPr>
      <w:r w:rsidRPr="001D7524">
        <w:rPr>
          <w:lang w:val="ru-RU"/>
        </w:rPr>
        <w:tab/>
      </w:r>
      <w:r w:rsidRPr="00B302C7">
        <w:t>D</w:t>
      </w:r>
      <w:r w:rsidRPr="001D7524">
        <w:rPr>
          <w:lang w:val="ru-RU"/>
        </w:rPr>
        <w:t>.</w:t>
      </w:r>
      <w:r w:rsidRPr="001D7524">
        <w:rPr>
          <w:lang w:val="ru-RU"/>
        </w:rPr>
        <w:tab/>
        <w:t>Выражение признательности</w:t>
      </w:r>
    </w:p>
    <w:p w:rsidR="00177D4A" w:rsidRPr="00A47FD3" w:rsidRDefault="00177D4A" w:rsidP="00177D4A">
      <w:pPr>
        <w:pStyle w:val="SingleTxtG"/>
        <w:rPr>
          <w:lang w:val="ru-RU"/>
        </w:rPr>
      </w:pPr>
      <w:r w:rsidRPr="00216C3F">
        <w:rPr>
          <w:lang w:val="ru-RU"/>
        </w:rPr>
        <w:t>59.</w:t>
      </w:r>
      <w:r w:rsidRPr="00216C3F">
        <w:rPr>
          <w:lang w:val="ru-RU"/>
        </w:rPr>
        <w:tab/>
      </w:r>
      <w:r>
        <w:t>GRRF</w:t>
      </w:r>
      <w:r w:rsidRPr="00216C3F">
        <w:rPr>
          <w:lang w:val="ru-RU"/>
        </w:rPr>
        <w:t xml:space="preserve"> узнала, что </w:t>
      </w:r>
      <w:r>
        <w:rPr>
          <w:lang w:val="ru-RU"/>
        </w:rPr>
        <w:t xml:space="preserve">г-н </w:t>
      </w:r>
      <w:r w:rsidRPr="00216C3F">
        <w:rPr>
          <w:lang w:val="ru-RU"/>
        </w:rPr>
        <w:t xml:space="preserve">Йохен Шафер (Бош, КСАОД) больше не будет присутствовать на сессиях </w:t>
      </w:r>
      <w:r>
        <w:t>GRRF</w:t>
      </w:r>
      <w:r w:rsidRPr="00216C3F">
        <w:rPr>
          <w:lang w:val="ru-RU"/>
        </w:rPr>
        <w:t xml:space="preserve">, поскольку </w:t>
      </w:r>
      <w:r>
        <w:rPr>
          <w:lang w:val="ru-RU"/>
        </w:rPr>
        <w:t xml:space="preserve">он вступает в </w:t>
      </w:r>
      <w:r w:rsidRPr="00216C3F">
        <w:rPr>
          <w:lang w:val="ru-RU"/>
        </w:rPr>
        <w:t>пассивн</w:t>
      </w:r>
      <w:r>
        <w:rPr>
          <w:lang w:val="ru-RU"/>
        </w:rPr>
        <w:t>ую стадию достигнутой с его</w:t>
      </w:r>
      <w:r w:rsidRPr="00216C3F">
        <w:rPr>
          <w:lang w:val="ru-RU"/>
        </w:rPr>
        <w:t xml:space="preserve"> работодателем </w:t>
      </w:r>
      <w:r>
        <w:rPr>
          <w:lang w:val="ru-RU"/>
        </w:rPr>
        <w:t>договоренности о частичной пенсионной схеме</w:t>
      </w:r>
      <w:r w:rsidRPr="00216C3F">
        <w:rPr>
          <w:lang w:val="ru-RU"/>
        </w:rPr>
        <w:t>.</w:t>
      </w:r>
      <w:r>
        <w:rPr>
          <w:lang w:val="ru-RU"/>
        </w:rPr>
        <w:t xml:space="preserve"> </w:t>
      </w:r>
      <w:r>
        <w:t>GRRF</w:t>
      </w:r>
      <w:r w:rsidRPr="00A47FD3">
        <w:rPr>
          <w:lang w:val="ru-RU"/>
        </w:rPr>
        <w:t xml:space="preserve"> поблагодарила его за выдающийся вклад в работу </w:t>
      </w:r>
      <w:r>
        <w:t>GRRF</w:t>
      </w:r>
      <w:r w:rsidRPr="00A47FD3">
        <w:rPr>
          <w:lang w:val="ru-RU"/>
        </w:rPr>
        <w:t xml:space="preserve"> и пожелал</w:t>
      </w:r>
      <w:r>
        <w:rPr>
          <w:lang w:val="ru-RU"/>
        </w:rPr>
        <w:t>а</w:t>
      </w:r>
      <w:r w:rsidRPr="00A47FD3">
        <w:rPr>
          <w:lang w:val="ru-RU"/>
        </w:rPr>
        <w:t xml:space="preserve"> ему всего </w:t>
      </w:r>
      <w:r>
        <w:rPr>
          <w:lang w:val="ru-RU"/>
        </w:rPr>
        <w:t>самого хорошего в связи с предстоящим выходом на пенсию.</w:t>
      </w:r>
    </w:p>
    <w:p w:rsidR="00177D4A" w:rsidRPr="007338E4" w:rsidRDefault="00177D4A" w:rsidP="00177D4A">
      <w:pPr>
        <w:pStyle w:val="HChG"/>
        <w:rPr>
          <w:lang w:val="ru-RU"/>
        </w:rPr>
      </w:pPr>
      <w:r w:rsidRPr="00A47FD3">
        <w:rPr>
          <w:lang w:val="ru-RU"/>
        </w:rPr>
        <w:tab/>
      </w:r>
      <w:bookmarkStart w:id="76" w:name="_Toc400974186"/>
      <w:r w:rsidRPr="0014170D">
        <w:t>X</w:t>
      </w:r>
      <w:r>
        <w:t>I</w:t>
      </w:r>
      <w:r w:rsidRPr="0014170D">
        <w:t>V</w:t>
      </w:r>
      <w:r w:rsidRPr="007338E4">
        <w:rPr>
          <w:lang w:val="ru-RU"/>
        </w:rPr>
        <w:t>.</w:t>
      </w:r>
      <w:r w:rsidRPr="007338E4">
        <w:rPr>
          <w:lang w:val="ru-RU"/>
        </w:rPr>
        <w:tab/>
        <w:t xml:space="preserve">Предварительная повестка дня восемьдесят </w:t>
      </w:r>
      <w:r>
        <w:rPr>
          <w:lang w:val="ru-RU"/>
        </w:rPr>
        <w:t>сед</w:t>
      </w:r>
      <w:r w:rsidRPr="007338E4">
        <w:rPr>
          <w:lang w:val="ru-RU"/>
        </w:rPr>
        <w:t>ьмой сесси</w:t>
      </w:r>
      <w:r>
        <w:rPr>
          <w:lang w:val="ru-RU"/>
        </w:rPr>
        <w:t>и</w:t>
      </w:r>
      <w:bookmarkEnd w:id="76"/>
    </w:p>
    <w:p w:rsidR="00177D4A" w:rsidRPr="007338E4" w:rsidRDefault="00177D4A" w:rsidP="00177D4A">
      <w:pPr>
        <w:pStyle w:val="SingleTxtG"/>
        <w:keepNext/>
        <w:keepLines/>
        <w:ind w:left="1140" w:right="1140"/>
        <w:rPr>
          <w:lang w:val="ru-RU"/>
        </w:rPr>
      </w:pPr>
      <w:r w:rsidRPr="007338E4">
        <w:rPr>
          <w:lang w:val="ru-RU"/>
        </w:rPr>
        <w:t>60.</w:t>
      </w:r>
      <w:r w:rsidRPr="007338E4">
        <w:rPr>
          <w:lang w:val="ru-RU"/>
        </w:rPr>
        <w:tab/>
      </w:r>
      <w:r>
        <w:rPr>
          <w:lang w:val="ru-RU"/>
        </w:rPr>
        <w:t>Предварительная повестка дня будет подготовлена секретариатом и распространена за десять недель до начала восемьдесят седьмой сессии</w:t>
      </w:r>
      <w:r w:rsidRPr="007338E4">
        <w:rPr>
          <w:lang w:val="ru-RU"/>
        </w:rPr>
        <w:t xml:space="preserve"> </w:t>
      </w:r>
      <w:r>
        <w:t>GRRF</w:t>
      </w:r>
      <w:r w:rsidRPr="00522D35">
        <w:rPr>
          <w:rStyle w:val="FootnoteReference"/>
        </w:rPr>
        <w:footnoteReference w:id="1"/>
      </w:r>
      <w:r w:rsidRPr="007338E4">
        <w:rPr>
          <w:lang w:val="ru-RU"/>
        </w:rPr>
        <w:t>.</w:t>
      </w:r>
    </w:p>
    <w:p w:rsidR="00177D4A" w:rsidRPr="007338E4" w:rsidRDefault="00177D4A" w:rsidP="00177D4A">
      <w:pPr>
        <w:pStyle w:val="SingleTxtG"/>
        <w:ind w:left="0"/>
        <w:rPr>
          <w:lang w:val="ru-RU"/>
        </w:rPr>
      </w:pPr>
    </w:p>
    <w:p w:rsidR="00177D4A" w:rsidRPr="007338E4" w:rsidRDefault="00177D4A" w:rsidP="00177D4A">
      <w:pPr>
        <w:pStyle w:val="HChG"/>
        <w:rPr>
          <w:lang w:val="ru-RU"/>
        </w:rPr>
      </w:pPr>
      <w:r w:rsidRPr="007338E4">
        <w:rPr>
          <w:lang w:val="ru-RU"/>
        </w:rPr>
        <w:br w:type="page"/>
      </w:r>
      <w:bookmarkStart w:id="77" w:name="_Toc360526929"/>
      <w:bookmarkStart w:id="78" w:name="_Toc400974187"/>
      <w:r>
        <w:rPr>
          <w:lang w:val="ru-RU"/>
        </w:rPr>
        <w:t>Приложение</w:t>
      </w:r>
      <w:r w:rsidRPr="007338E4">
        <w:rPr>
          <w:lang w:val="ru-RU"/>
        </w:rPr>
        <w:t xml:space="preserve"> </w:t>
      </w:r>
      <w:r w:rsidRPr="0014170D">
        <w:t>I</w:t>
      </w:r>
      <w:bookmarkEnd w:id="77"/>
      <w:bookmarkEnd w:id="78"/>
    </w:p>
    <w:p w:rsidR="00177D4A" w:rsidRPr="007338E4" w:rsidRDefault="00177D4A" w:rsidP="00177D4A">
      <w:pPr>
        <w:pStyle w:val="HChG"/>
        <w:rPr>
          <w:lang w:val="ru-RU"/>
        </w:rPr>
      </w:pPr>
      <w:bookmarkStart w:id="79" w:name="_Toc400974188"/>
      <w:r w:rsidRPr="007338E4">
        <w:rPr>
          <w:lang w:val="ru-RU"/>
        </w:rPr>
        <w:tab/>
      </w:r>
      <w:r w:rsidRPr="007338E4">
        <w:rPr>
          <w:lang w:val="ru-RU"/>
        </w:rPr>
        <w:tab/>
        <w:t>Перечень неофициальных документов (</w:t>
      </w:r>
      <w:r w:rsidRPr="0014170D">
        <w:t>GRRF</w:t>
      </w:r>
      <w:r w:rsidRPr="007338E4">
        <w:rPr>
          <w:lang w:val="ru-RU"/>
        </w:rPr>
        <w:t>-86-…</w:t>
      </w:r>
      <w:r>
        <w:rPr>
          <w:lang w:val="ru-RU"/>
        </w:rPr>
        <w:t xml:space="preserve">), </w:t>
      </w:r>
      <w:r w:rsidRPr="007338E4">
        <w:rPr>
          <w:lang w:val="ru-RU"/>
        </w:rPr>
        <w:t>рассмотренных в ходе сессии</w:t>
      </w:r>
      <w:bookmarkEnd w:id="79"/>
    </w:p>
    <w:p w:rsidR="00177D4A" w:rsidRPr="009F6642" w:rsidRDefault="00177D4A" w:rsidP="00177D4A">
      <w:pPr>
        <w:pStyle w:val="H1G"/>
        <w:ind w:right="425"/>
        <w:jc w:val="right"/>
      </w:pPr>
      <w:r w:rsidRPr="009F6642">
        <w:t>[</w:t>
      </w:r>
      <w:r>
        <w:rPr>
          <w:lang w:val="ru-RU"/>
        </w:rPr>
        <w:t>только на английском языке</w:t>
      </w:r>
      <w:r w:rsidRPr="009F6642">
        <w:t>]</w:t>
      </w:r>
    </w:p>
    <w:tbl>
      <w:tblPr>
        <w:tblW w:w="8653" w:type="dxa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561"/>
        <w:gridCol w:w="7"/>
        <w:gridCol w:w="7221"/>
        <w:gridCol w:w="857"/>
      </w:tblGrid>
      <w:tr w:rsidR="00177D4A" w:rsidRPr="0014170D" w:rsidTr="00177D4A">
        <w:trPr>
          <w:gridBefore w:val="1"/>
          <w:wBefore w:w="7" w:type="dxa"/>
          <w:tblHeader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7D4A" w:rsidRPr="0014170D" w:rsidRDefault="00177D4A" w:rsidP="00177D4A">
            <w:pPr>
              <w:pStyle w:val="FootnoteText"/>
              <w:keepNext/>
              <w:keepLines/>
              <w:ind w:left="113" w:right="34" w:firstLine="0"/>
              <w:jc w:val="center"/>
              <w:rPr>
                <w:i/>
              </w:rPr>
            </w:pPr>
            <w:r w:rsidRPr="0014170D">
              <w:rPr>
                <w:i/>
              </w:rPr>
              <w:t>No.</w:t>
            </w:r>
          </w:p>
        </w:tc>
        <w:tc>
          <w:tcPr>
            <w:tcW w:w="7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7D4A" w:rsidRPr="0014170D" w:rsidRDefault="00177D4A" w:rsidP="00177D4A">
            <w:pPr>
              <w:pStyle w:val="FootnoteText"/>
              <w:keepNext/>
              <w:keepLines/>
              <w:ind w:left="113" w:right="34" w:firstLine="0"/>
              <w:rPr>
                <w:i/>
              </w:rPr>
            </w:pPr>
            <w:r w:rsidRPr="0014170D">
              <w:rPr>
                <w:i/>
              </w:rPr>
              <w:t>(Author) Title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7D4A" w:rsidRPr="0014170D" w:rsidRDefault="00177D4A" w:rsidP="00177D4A">
            <w:pPr>
              <w:pStyle w:val="FootnoteText"/>
              <w:keepNext/>
              <w:keepLines/>
              <w:ind w:left="113" w:right="34" w:firstLine="0"/>
              <w:jc w:val="center"/>
              <w:rPr>
                <w:i/>
              </w:rPr>
            </w:pPr>
            <w:r w:rsidRPr="0014170D">
              <w:rPr>
                <w:i/>
              </w:rPr>
              <w:t>Follow-up</w:t>
            </w:r>
          </w:p>
        </w:tc>
      </w:tr>
      <w:tr w:rsidR="00177D4A" w:rsidRPr="0014170D" w:rsidTr="00177D4A">
        <w:tc>
          <w:tcPr>
            <w:tcW w:w="568" w:type="dxa"/>
            <w:gridSpan w:val="2"/>
            <w:tcBorders>
              <w:top w:val="single" w:sz="12" w:space="0" w:color="auto"/>
            </w:tcBorders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28" w:type="dxa"/>
            <w:gridSpan w:val="2"/>
            <w:tcBorders>
              <w:top w:val="single" w:sz="12" w:space="0" w:color="auto"/>
            </w:tcBorders>
          </w:tcPr>
          <w:p w:rsidR="00177D4A" w:rsidRPr="0014170D" w:rsidRDefault="00177D4A" w:rsidP="00177D4A">
            <w:pPr>
              <w:pStyle w:val="FootnoteText"/>
              <w:spacing w:before="30" w:after="30"/>
              <w:ind w:left="113" w:right="34" w:firstLine="0"/>
              <w:rPr>
                <w:szCs w:val="18"/>
              </w:rPr>
            </w:pPr>
            <w:r w:rsidRPr="00A5767F">
              <w:rPr>
                <w:szCs w:val="18"/>
              </w:rPr>
              <w:t>(Chair) Running order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177D4A" w:rsidRPr="0014170D" w:rsidRDefault="00177D4A" w:rsidP="00177D4A">
            <w:pPr>
              <w:widowControl w:val="0"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(Germany) Introduction of ECE/TRANS/WP.29/GRRF/2018/4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(CLEPA) Proposal for amendments to UN Regulation No. 55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(ETRTO) Proposal for amendments to UN Regulations Nos. 30 and 64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28" w:type="dxa"/>
            <w:gridSpan w:val="2"/>
          </w:tcPr>
          <w:p w:rsidR="00177D4A" w:rsidRPr="006B6C1B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A5767F">
              <w:rPr>
                <w:sz w:val="18"/>
                <w:szCs w:val="18"/>
                <w:lang w:val="en-US"/>
              </w:rPr>
              <w:t>(ETRTO) Introduction to the proposal for amendments to UN Regulations Nos. 30 and 64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2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</w:rPr>
            </w:pPr>
            <w:r w:rsidRPr="00A5767F">
              <w:rPr>
                <w:sz w:val="18"/>
                <w:szCs w:val="18"/>
              </w:rPr>
              <w:t>(ACDC) Status report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(Secretariat) Highlights of the last session of WP.29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2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</w:rPr>
            </w:pPr>
            <w:r w:rsidRPr="00A5767F">
              <w:rPr>
                <w:sz w:val="18"/>
                <w:szCs w:val="18"/>
              </w:rPr>
              <w:t>(Secretariat) General information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(Germany, Japan, Russian Federation, ETRTO) Snow tyres provisions - status report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2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</w:rPr>
            </w:pPr>
            <w:r w:rsidRPr="00177D4A">
              <w:rPr>
                <w:sz w:val="18"/>
                <w:szCs w:val="18"/>
                <w:lang w:val="en-US"/>
              </w:rPr>
              <w:t xml:space="preserve">(Italy) Revised proposal for Amend. </w:t>
            </w:r>
            <w:r w:rsidRPr="006C7355">
              <w:rPr>
                <w:sz w:val="18"/>
                <w:szCs w:val="18"/>
              </w:rPr>
              <w:t>3 to UN GTR No. 3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22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</w:rPr>
            </w:pPr>
            <w:r w:rsidRPr="00177D4A">
              <w:rPr>
                <w:sz w:val="18"/>
                <w:szCs w:val="18"/>
                <w:lang w:val="en-US"/>
              </w:rPr>
              <w:t xml:space="preserve">(Italy) Revised report on Amend. </w:t>
            </w:r>
            <w:r w:rsidRPr="006C7355">
              <w:rPr>
                <w:sz w:val="18"/>
                <w:szCs w:val="18"/>
              </w:rPr>
              <w:t>3 to UN GTR No. 3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2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</w:rPr>
            </w:pPr>
            <w:r w:rsidRPr="006C7355">
              <w:rPr>
                <w:sz w:val="18"/>
                <w:szCs w:val="18"/>
              </w:rPr>
              <w:t>(AEBS) Status report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(Germany, Republic of Korea) Proposal for amendments to UN Regulation No.79 (Steering equipment)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(OICA) Proposal for amendments to ECE/TRANS/WP29/GRRF/2017/22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(OICA) Proposal for amendments to ECE/TRANS/WP29/GRRF/2018/10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br/>
              <w:t>Rev.1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(OICA) Proposal for amendments to the 01 series of amendments to UN Regulation No. 13-H and to UN Regulation No. 13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(OICA) TPMS Fitment and Tyre Inflation Pressures - Field Study EU 2016/2017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(OICA) Proposal for amendments to ECE/TRANS/WP.29/GRRF/2017/24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228" w:type="dxa"/>
            <w:gridSpan w:val="2"/>
          </w:tcPr>
          <w:p w:rsidR="00177D4A" w:rsidRPr="006B6C1B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6C7355">
              <w:rPr>
                <w:sz w:val="18"/>
                <w:szCs w:val="18"/>
                <w:lang w:val="en-US"/>
              </w:rPr>
              <w:t>(Russian Federation) Request to GRRF concerning i</w:t>
            </w:r>
            <w:r>
              <w:rPr>
                <w:sz w:val="18"/>
                <w:szCs w:val="18"/>
                <w:lang w:val="en-US"/>
              </w:rPr>
              <w:t xml:space="preserve">mplementation of UN Regulation </w:t>
            </w:r>
            <w:r w:rsidRPr="006C7355">
              <w:rPr>
                <w:sz w:val="18"/>
                <w:szCs w:val="18"/>
                <w:lang w:val="en-US"/>
              </w:rPr>
              <w:t>No. 89 in the European Agreement Concerning the International Carriage of Dangerous Goods by Road (ADR)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br/>
              <w:t>Rev.1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(ACSF) Status report of the IWG on ACSF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(Tyre GTR) Report of the Chair of the IWG on Tyre GTR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(Tyre GTR) Memorandum explaining introduction of global marks for tyres in UN GTR No. 16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(ETRTO)Proposal for amendments to ECE/TRANS/WP.29/GRRF/2018/5 and ECE/TRANS/WP.29/GRRF/2018/11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(ETRTO) Proposal for amendments to UN Regulation No. 109.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(ETRTO) Proposal for a Corrigendum to UN Regulation No. 75 (ECE/TRANS/WP29/2017/8)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(ETRTO) Proposal for amendments to ECE/TRANS/WP.29/GRRF/2018/5 and ECE/TRANS/WP.29/GRRF/2018/11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(Secretariat) Updated and consolidated provisional agenda for the 86th GRRF session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(TyreGTR) IWG on Tyre GTR proposal for Amend. 2 to UN GTR No. 16 (Phase 2A)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(TyreGTR) IWG on Tyre GTR proposal for Amend. 2 to UN GTR No. 16 (Phase 2A)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(Norway) Protection of steering gear attached to the chassis frame and an associated part on heavy truck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(ETRTO) Proposal for amendments to ECE/TRANS/WP.29/GRRF/2018/6 and ECE/TRANS/WP.29/GRRF/2018/12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(Germany) Proposal for amendments to ECE/TRANS/WP.29/GRRF/2017/24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(CLEPA) Proposal for a Corrigendum to Revisions 7 and 8 to Regulation No. 13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(Poland) Draft proposal for a new supplement to the 01 series of amendments to UN Regulation No. 55 (Mechanical coupling device)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(IMMA) Proposal for amendments to UN Regulation No. 78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(Secretariat) GRRF recommendations to the IWG on ACSF on the basis of GRRF-86-20-Rev.1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(CLEPA) UN R90 Approval Numbering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(GRRF Ambassador) Report to GRRF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228" w:type="dxa"/>
            <w:gridSpan w:val="2"/>
          </w:tcPr>
          <w:p w:rsidR="00177D4A" w:rsidRPr="00E06C35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</w:rPr>
            </w:pPr>
            <w:r w:rsidRPr="006C7355">
              <w:rPr>
                <w:sz w:val="18"/>
                <w:szCs w:val="18"/>
              </w:rPr>
              <w:t>(SIG R90) Status report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(CLEPA) Proposal for amendments to UN Regulation No. 90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(Spain) Draft proposal for amendments to Annex 7 to UN Regulation No. 90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  <w:tr w:rsidR="00177D4A" w:rsidRPr="0014170D" w:rsidTr="00177D4A">
        <w:tc>
          <w:tcPr>
            <w:tcW w:w="568" w:type="dxa"/>
            <w:gridSpan w:val="2"/>
          </w:tcPr>
          <w:p w:rsidR="00177D4A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228" w:type="dxa"/>
            <w:gridSpan w:val="2"/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(Secretariat) Adopted amendments to ECE/TRANS/WP.29/GRRF/2018/12</w:t>
            </w:r>
          </w:p>
        </w:tc>
        <w:tc>
          <w:tcPr>
            <w:tcW w:w="857" w:type="dxa"/>
          </w:tcPr>
          <w:p w:rsidR="00177D4A" w:rsidRPr="0014170D" w:rsidRDefault="00177D4A" w:rsidP="00177D4A">
            <w:pPr>
              <w:widowControl w:val="0"/>
              <w:tabs>
                <w:tab w:val="left" w:pos="469"/>
              </w:tabs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177D4A" w:rsidRPr="0014170D" w:rsidTr="00177D4A">
        <w:trPr>
          <w:gridBefore w:val="1"/>
          <w:wBefore w:w="7" w:type="dxa"/>
        </w:trPr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177D4A" w:rsidRPr="0014170D" w:rsidRDefault="00177D4A" w:rsidP="00177D4A">
            <w:pPr>
              <w:widowControl w:val="0"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221" w:type="dxa"/>
            <w:tcBorders>
              <w:bottom w:val="single" w:sz="12" w:space="0" w:color="auto"/>
            </w:tcBorders>
          </w:tcPr>
          <w:p w:rsidR="00177D4A" w:rsidRPr="00177D4A" w:rsidRDefault="00177D4A" w:rsidP="00177D4A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177D4A">
              <w:rPr>
                <w:sz w:val="18"/>
                <w:szCs w:val="18"/>
                <w:lang w:val="en-US"/>
              </w:rPr>
              <w:t>(Secretariat) Adopted amendments to ECE/TRANS/WP.29/GRRF/2018/11</w:t>
            </w: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:rsidR="00177D4A" w:rsidRPr="0014170D" w:rsidRDefault="00177D4A" w:rsidP="00177D4A">
            <w:pPr>
              <w:widowControl w:val="0"/>
              <w:spacing w:before="30" w:after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</w:tbl>
    <w:p w:rsidR="00177D4A" w:rsidRPr="0014170D" w:rsidRDefault="00177D4A" w:rsidP="00177D4A">
      <w:pPr>
        <w:widowControl w:val="0"/>
        <w:tabs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/>
        <w:ind w:left="1134"/>
        <w:jc w:val="both"/>
        <w:rPr>
          <w:i/>
          <w:sz w:val="18"/>
          <w:szCs w:val="18"/>
        </w:rPr>
      </w:pPr>
      <w:r w:rsidRPr="0014170D">
        <w:rPr>
          <w:i/>
          <w:sz w:val="18"/>
          <w:szCs w:val="18"/>
        </w:rPr>
        <w:t>Notes:</w:t>
      </w:r>
    </w:p>
    <w:p w:rsidR="00177D4A" w:rsidRPr="00177D4A" w:rsidRDefault="00177D4A" w:rsidP="00177D4A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8" w:after="18"/>
        <w:ind w:left="1134"/>
        <w:rPr>
          <w:sz w:val="18"/>
          <w:szCs w:val="18"/>
          <w:lang w:val="en-US"/>
        </w:rPr>
      </w:pPr>
      <w:r w:rsidRPr="00177D4A">
        <w:rPr>
          <w:sz w:val="18"/>
          <w:szCs w:val="18"/>
          <w:lang w:val="en-US"/>
        </w:rPr>
        <w:t>A</w:t>
      </w:r>
      <w:r w:rsidRPr="00177D4A">
        <w:rPr>
          <w:sz w:val="18"/>
          <w:szCs w:val="18"/>
          <w:lang w:val="en-US"/>
        </w:rPr>
        <w:tab/>
        <w:t>Endorsed or adopted without amendment.</w:t>
      </w:r>
    </w:p>
    <w:p w:rsidR="00177D4A" w:rsidRPr="00177D4A" w:rsidRDefault="00177D4A" w:rsidP="00177D4A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8" w:after="18"/>
        <w:ind w:left="1134"/>
        <w:rPr>
          <w:sz w:val="18"/>
          <w:szCs w:val="18"/>
          <w:lang w:val="en-US"/>
        </w:rPr>
      </w:pPr>
      <w:r w:rsidRPr="00177D4A">
        <w:rPr>
          <w:sz w:val="18"/>
          <w:szCs w:val="18"/>
          <w:lang w:val="en-US"/>
        </w:rPr>
        <w:t>B</w:t>
      </w:r>
      <w:r w:rsidRPr="00177D4A">
        <w:rPr>
          <w:sz w:val="18"/>
          <w:szCs w:val="18"/>
          <w:lang w:val="en-US"/>
        </w:rPr>
        <w:tab/>
        <w:t>Endorsed or adopted with amendments.</w:t>
      </w:r>
    </w:p>
    <w:p w:rsidR="00177D4A" w:rsidRPr="00177D4A" w:rsidRDefault="00177D4A" w:rsidP="00177D4A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8" w:after="18"/>
        <w:ind w:left="1134"/>
        <w:rPr>
          <w:sz w:val="18"/>
          <w:szCs w:val="18"/>
          <w:lang w:val="en-US"/>
        </w:rPr>
      </w:pPr>
      <w:r w:rsidRPr="00177D4A">
        <w:rPr>
          <w:sz w:val="18"/>
          <w:szCs w:val="18"/>
          <w:lang w:val="en-US"/>
        </w:rPr>
        <w:t>C</w:t>
      </w:r>
      <w:r w:rsidRPr="00177D4A">
        <w:rPr>
          <w:sz w:val="18"/>
          <w:szCs w:val="18"/>
          <w:lang w:val="en-US"/>
        </w:rPr>
        <w:tab/>
        <w:t>Resume consideration on the basis of a document with an official symbol.</w:t>
      </w:r>
    </w:p>
    <w:p w:rsidR="00177D4A" w:rsidRPr="00177D4A" w:rsidRDefault="00177D4A" w:rsidP="00177D4A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8" w:after="18"/>
        <w:ind w:left="1134"/>
        <w:rPr>
          <w:sz w:val="18"/>
          <w:szCs w:val="18"/>
          <w:lang w:val="en-US"/>
        </w:rPr>
      </w:pPr>
      <w:r w:rsidRPr="00177D4A">
        <w:rPr>
          <w:sz w:val="18"/>
          <w:szCs w:val="18"/>
          <w:lang w:val="en-US"/>
        </w:rPr>
        <w:t>D</w:t>
      </w:r>
      <w:r w:rsidRPr="00177D4A">
        <w:rPr>
          <w:sz w:val="18"/>
          <w:szCs w:val="18"/>
          <w:lang w:val="en-US"/>
        </w:rPr>
        <w:tab/>
        <w:t>Kept as reference document/continue consideration.</w:t>
      </w:r>
    </w:p>
    <w:p w:rsidR="00177D4A" w:rsidRPr="00177D4A" w:rsidRDefault="00177D4A" w:rsidP="00177D4A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8" w:after="18"/>
        <w:ind w:left="1134"/>
        <w:rPr>
          <w:sz w:val="18"/>
          <w:szCs w:val="18"/>
          <w:lang w:val="en-US"/>
        </w:rPr>
      </w:pPr>
      <w:r w:rsidRPr="00177D4A">
        <w:rPr>
          <w:sz w:val="18"/>
          <w:szCs w:val="18"/>
          <w:lang w:val="en-US"/>
        </w:rPr>
        <w:t>E</w:t>
      </w:r>
      <w:r w:rsidRPr="00177D4A">
        <w:rPr>
          <w:sz w:val="18"/>
          <w:szCs w:val="18"/>
          <w:lang w:val="en-US"/>
        </w:rPr>
        <w:tab/>
        <w:t>Revised proposal for the next session.</w:t>
      </w:r>
    </w:p>
    <w:p w:rsidR="00177D4A" w:rsidRPr="00177D4A" w:rsidRDefault="00177D4A" w:rsidP="00177D4A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8" w:after="18"/>
        <w:ind w:left="1134"/>
        <w:rPr>
          <w:sz w:val="18"/>
          <w:szCs w:val="18"/>
          <w:lang w:val="en-US"/>
        </w:rPr>
      </w:pPr>
      <w:r w:rsidRPr="00177D4A">
        <w:rPr>
          <w:sz w:val="18"/>
          <w:szCs w:val="18"/>
          <w:lang w:val="en-US"/>
        </w:rPr>
        <w:t>F</w:t>
      </w:r>
      <w:r w:rsidRPr="00177D4A">
        <w:rPr>
          <w:sz w:val="18"/>
          <w:szCs w:val="18"/>
          <w:lang w:val="en-US"/>
        </w:rPr>
        <w:tab/>
        <w:t>Consideration completed or to be superseded.</w:t>
      </w:r>
    </w:p>
    <w:p w:rsidR="00177D4A" w:rsidRPr="00A47FD3" w:rsidRDefault="00177D4A" w:rsidP="00177D4A">
      <w:pPr>
        <w:pStyle w:val="HChG"/>
        <w:rPr>
          <w:lang w:val="ru-RU"/>
        </w:rPr>
      </w:pPr>
      <w:r w:rsidRPr="00301524">
        <w:rPr>
          <w:u w:val="single"/>
          <w:lang w:val="ru-RU"/>
        </w:rPr>
        <w:br w:type="page"/>
      </w:r>
      <w:bookmarkStart w:id="80" w:name="_Toc400974189"/>
      <w:bookmarkStart w:id="81" w:name="_Toc360526931"/>
      <w:r w:rsidRPr="00A47FD3">
        <w:rPr>
          <w:lang w:val="ru-RU"/>
        </w:rPr>
        <w:t xml:space="preserve">Приложение </w:t>
      </w:r>
      <w:bookmarkEnd w:id="80"/>
      <w:r>
        <w:rPr>
          <w:lang w:val="en-US"/>
        </w:rPr>
        <w:t>II</w:t>
      </w:r>
    </w:p>
    <w:p w:rsidR="00177D4A" w:rsidRPr="00A47FD3" w:rsidRDefault="00177D4A" w:rsidP="00177D4A">
      <w:pPr>
        <w:pStyle w:val="HChG"/>
        <w:rPr>
          <w:sz w:val="20"/>
          <w:lang w:val="ru-RU"/>
        </w:rPr>
      </w:pPr>
      <w:r w:rsidRPr="00A47FD3">
        <w:rPr>
          <w:lang w:val="ru-RU"/>
        </w:rPr>
        <w:tab/>
      </w:r>
      <w:r w:rsidRPr="00A47FD3">
        <w:rPr>
          <w:lang w:val="ru-RU"/>
        </w:rPr>
        <w:tab/>
        <w:t>Перечень неофициальных рабочих групп</w:t>
      </w:r>
    </w:p>
    <w:tbl>
      <w:tblPr>
        <w:tblStyle w:val="TabTxt"/>
        <w:tblW w:w="7370" w:type="dxa"/>
        <w:tblInd w:w="1134" w:type="dxa"/>
        <w:tblLook w:val="05E0" w:firstRow="1" w:lastRow="1" w:firstColumn="1" w:lastColumn="1" w:noHBand="0" w:noVBand="1"/>
      </w:tblPr>
      <w:tblGrid>
        <w:gridCol w:w="993"/>
        <w:gridCol w:w="2927"/>
        <w:gridCol w:w="1609"/>
        <w:gridCol w:w="1841"/>
      </w:tblGrid>
      <w:tr w:rsidR="00292A1C" w:rsidRPr="00292A1C" w:rsidTr="00292A1C">
        <w:trPr>
          <w:trHeight w:val="240"/>
          <w:tblHeader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77D4A" w:rsidRPr="00292A1C" w:rsidRDefault="00177D4A" w:rsidP="00292A1C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292A1C">
              <w:rPr>
                <w:i/>
                <w:sz w:val="16"/>
              </w:rPr>
              <w:t>Сокращение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77D4A" w:rsidRPr="00292A1C" w:rsidRDefault="00177D4A" w:rsidP="00292A1C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292A1C">
              <w:rPr>
                <w:i/>
                <w:sz w:val="16"/>
              </w:rPr>
              <w:t>Председатель или сопредседатели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77D4A" w:rsidRPr="00292A1C" w:rsidRDefault="00177D4A" w:rsidP="00292A1C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292A1C">
              <w:rPr>
                <w:i/>
                <w:sz w:val="16"/>
              </w:rPr>
              <w:t>Секретари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  <w:tcBorders>
              <w:bottom w:val="single" w:sz="12" w:space="0" w:color="auto"/>
            </w:tcBorders>
            <w:shd w:val="clear" w:color="auto" w:fill="auto"/>
          </w:tcPr>
          <w:p w:rsidR="00177D4A" w:rsidRPr="00292A1C" w:rsidRDefault="00177D4A" w:rsidP="00292A1C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292A1C">
              <w:rPr>
                <w:i/>
                <w:sz w:val="16"/>
              </w:rPr>
              <w:t>Срок окончания мандата</w:t>
            </w:r>
          </w:p>
        </w:tc>
      </w:tr>
      <w:tr w:rsidR="00292A1C" w:rsidRPr="00292A1C" w:rsidTr="00292A1C">
        <w:trPr>
          <w:trHeight w:val="561"/>
        </w:trPr>
        <w:tc>
          <w:tcPr>
            <w:tcW w:w="993" w:type="dxa"/>
            <w:tcBorders>
              <w:top w:val="single" w:sz="12" w:space="0" w:color="auto"/>
            </w:tcBorders>
          </w:tcPr>
          <w:p w:rsidR="00177D4A" w:rsidRPr="00292A1C" w:rsidRDefault="00177D4A" w:rsidP="00292A1C">
            <w:r w:rsidRPr="00292A1C">
              <w:t>ОСЭТ</w:t>
            </w:r>
          </w:p>
        </w:tc>
        <w:tc>
          <w:tcPr>
            <w:tcW w:w="2927" w:type="dxa"/>
            <w:tcBorders>
              <w:top w:val="single" w:sz="12" w:space="0" w:color="auto"/>
            </w:tcBorders>
          </w:tcPr>
          <w:p w:rsidR="00177D4A" w:rsidRPr="00292A1C" w:rsidRDefault="00177D4A" w:rsidP="00292A1C">
            <w:r w:rsidRPr="00292A1C">
              <w:t xml:space="preserve">Г-н A. Лягранж (Eвропейская комиссия) </w:t>
            </w:r>
            <w:r w:rsidRPr="00292A1C">
              <w:br/>
              <w:t>Г-н T. Хиросе (Япония)</w:t>
            </w:r>
          </w:p>
        </w:tc>
        <w:tc>
          <w:tcPr>
            <w:tcW w:w="1609" w:type="dxa"/>
            <w:tcBorders>
              <w:top w:val="single" w:sz="12" w:space="0" w:color="auto"/>
            </w:tcBorders>
          </w:tcPr>
          <w:p w:rsidR="00177D4A" w:rsidRPr="00292A1C" w:rsidRDefault="00177D4A" w:rsidP="00292A1C">
            <w:r w:rsidRPr="00292A1C">
              <w:t>Г-н O. Фонтен (МОПАП)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  <w:tcBorders>
              <w:top w:val="single" w:sz="12" w:space="0" w:color="auto"/>
            </w:tcBorders>
          </w:tcPr>
          <w:p w:rsidR="00177D4A" w:rsidRPr="00292A1C" w:rsidRDefault="00177D4A" w:rsidP="00292A1C">
            <w:r w:rsidRPr="00292A1C">
              <w:t>сентябрь 2018 года</w:t>
            </w:r>
          </w:p>
        </w:tc>
      </w:tr>
      <w:tr w:rsidR="00177D4A" w:rsidRPr="00292A1C" w:rsidTr="00292A1C">
        <w:trPr>
          <w:trHeight w:val="510"/>
        </w:trPr>
        <w:tc>
          <w:tcPr>
            <w:tcW w:w="993" w:type="dxa"/>
          </w:tcPr>
          <w:p w:rsidR="00177D4A" w:rsidRPr="00292A1C" w:rsidRDefault="00177D4A" w:rsidP="00292A1C">
            <w:r w:rsidRPr="00292A1C">
              <w:t>АФРУ</w:t>
            </w:r>
          </w:p>
        </w:tc>
        <w:tc>
          <w:tcPr>
            <w:tcW w:w="2927" w:type="dxa"/>
          </w:tcPr>
          <w:p w:rsidR="00177D4A" w:rsidRPr="00292A1C" w:rsidRDefault="00177D4A" w:rsidP="00292A1C">
            <w:r w:rsidRPr="00292A1C">
              <w:t>Г-н К. Тайс (Германия)</w:t>
            </w:r>
            <w:r w:rsidRPr="00292A1C">
              <w:br/>
              <w:t xml:space="preserve">Г-н Х. Moримото (Япония) </w:t>
            </w:r>
          </w:p>
        </w:tc>
        <w:tc>
          <w:tcPr>
            <w:tcW w:w="1609" w:type="dxa"/>
          </w:tcPr>
          <w:p w:rsidR="00177D4A" w:rsidRPr="00292A1C" w:rsidRDefault="00177D4A" w:rsidP="00292A1C">
            <w:r w:rsidRPr="00292A1C">
              <w:t>[Г-н Й. Шафер (КСАОД)]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</w:tcPr>
          <w:p w:rsidR="00177D4A" w:rsidRPr="00292A1C" w:rsidRDefault="00177D4A" w:rsidP="00292A1C">
            <w:r w:rsidRPr="00292A1C">
              <w:t>февраль 2019 года</w:t>
            </w:r>
          </w:p>
        </w:tc>
      </w:tr>
      <w:tr w:rsidR="00177D4A" w:rsidRPr="00292A1C" w:rsidTr="00292A1C">
        <w:trPr>
          <w:trHeight w:val="510"/>
        </w:trPr>
        <w:tc>
          <w:tcPr>
            <w:tcW w:w="993" w:type="dxa"/>
          </w:tcPr>
          <w:p w:rsidR="00177D4A" w:rsidRPr="00292A1C" w:rsidRDefault="00177D4A" w:rsidP="00292A1C">
            <w:r w:rsidRPr="00292A1C">
              <w:t>СМТС</w:t>
            </w:r>
          </w:p>
        </w:tc>
        <w:tc>
          <w:tcPr>
            <w:tcW w:w="2927" w:type="dxa"/>
          </w:tcPr>
          <w:p w:rsidR="00177D4A" w:rsidRPr="00292A1C" w:rsidRDefault="00177D4A" w:rsidP="00292A1C">
            <w:r w:rsidRPr="00292A1C">
              <w:t>Г-н A. Гуннериуссон (Швеция)</w:t>
            </w:r>
          </w:p>
        </w:tc>
        <w:tc>
          <w:tcPr>
            <w:tcW w:w="1609" w:type="dxa"/>
          </w:tcPr>
          <w:p w:rsidR="00177D4A" w:rsidRPr="00292A1C" w:rsidRDefault="00177D4A" w:rsidP="00292A1C">
            <w:r w:rsidRPr="00292A1C">
              <w:t>Г-н O. Фонтен (МОПАП)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1" w:type="dxa"/>
          </w:tcPr>
          <w:p w:rsidR="00177D4A" w:rsidRPr="00292A1C" w:rsidRDefault="00177D4A" w:rsidP="00292A1C">
            <w:r w:rsidRPr="00292A1C">
              <w:t>сентябрь 2019 года</w:t>
            </w:r>
          </w:p>
        </w:tc>
      </w:tr>
    </w:tbl>
    <w:p w:rsidR="00177D4A" w:rsidRPr="0008346F" w:rsidRDefault="00177D4A" w:rsidP="00177D4A">
      <w:pPr>
        <w:spacing w:after="120"/>
        <w:ind w:left="1134" w:right="567"/>
        <w:jc w:val="both"/>
        <w:rPr>
          <w:lang w:val="en-US"/>
        </w:rPr>
      </w:pPr>
    </w:p>
    <w:p w:rsidR="00177D4A" w:rsidRPr="00D23E10" w:rsidRDefault="00177D4A" w:rsidP="00177D4A">
      <w:pPr>
        <w:pStyle w:val="HChG"/>
        <w:keepNext w:val="0"/>
        <w:keepLines w:val="0"/>
        <w:tabs>
          <w:tab w:val="clear" w:pos="851"/>
        </w:tabs>
        <w:ind w:left="0" w:firstLine="0"/>
        <w:rPr>
          <w:lang w:val="en-US"/>
        </w:rPr>
      </w:pPr>
      <w:r w:rsidRPr="00744682">
        <w:rPr>
          <w:lang w:val="en-US"/>
        </w:rPr>
        <w:br w:type="page"/>
      </w:r>
      <w:bookmarkStart w:id="82" w:name="_Toc400974195"/>
      <w:r>
        <w:rPr>
          <w:lang w:val="ru-RU"/>
        </w:rPr>
        <w:t>Приложение</w:t>
      </w:r>
      <w:r w:rsidRPr="00D23E10">
        <w:rPr>
          <w:lang w:val="en-US"/>
        </w:rPr>
        <w:t xml:space="preserve"> </w:t>
      </w:r>
      <w:bookmarkEnd w:id="82"/>
      <w:r>
        <w:rPr>
          <w:lang w:val="en-US"/>
        </w:rPr>
        <w:t>III</w:t>
      </w:r>
    </w:p>
    <w:p w:rsidR="00177D4A" w:rsidRPr="00977A02" w:rsidRDefault="00177D4A" w:rsidP="00177D4A">
      <w:pPr>
        <w:pStyle w:val="HChG"/>
        <w:rPr>
          <w:lang w:val="ru-RU"/>
        </w:rPr>
      </w:pPr>
      <w:r w:rsidRPr="00977A02">
        <w:rPr>
          <w:lang w:val="ru-RU"/>
        </w:rPr>
        <w:tab/>
      </w:r>
      <w:r w:rsidRPr="00977A02">
        <w:rPr>
          <w:lang w:val="ru-RU"/>
        </w:rPr>
        <w:tab/>
      </w:r>
      <w:r>
        <w:rPr>
          <w:lang w:val="ru-RU"/>
        </w:rPr>
        <w:t xml:space="preserve">Принятые поправки к Правилам № 13 ООН </w:t>
      </w:r>
      <w:r w:rsidR="00292A1C">
        <w:rPr>
          <w:lang w:val="ru-RU"/>
        </w:rPr>
        <w:br/>
      </w:r>
      <w:r>
        <w:rPr>
          <w:lang w:val="ru-RU"/>
        </w:rPr>
        <w:t xml:space="preserve">и Правилам № </w:t>
      </w:r>
      <w:r w:rsidRPr="00977A02">
        <w:rPr>
          <w:lang w:val="ru-RU"/>
        </w:rPr>
        <w:t>13-</w:t>
      </w:r>
      <w:r>
        <w:rPr>
          <w:lang w:val="en-US"/>
        </w:rPr>
        <w:t>H</w:t>
      </w:r>
      <w:r>
        <w:rPr>
          <w:lang w:val="ru-RU"/>
        </w:rPr>
        <w:t xml:space="preserve"> ООН</w:t>
      </w:r>
    </w:p>
    <w:p w:rsidR="00177D4A" w:rsidRPr="001C46A0" w:rsidRDefault="00177D4A" w:rsidP="00177D4A">
      <w:pPr>
        <w:pStyle w:val="SingleTxtG"/>
        <w:rPr>
          <w:b/>
          <w:lang w:val="ru-RU"/>
        </w:rPr>
      </w:pPr>
      <w:r>
        <w:rPr>
          <w:b/>
          <w:lang w:val="ru-RU"/>
        </w:rPr>
        <w:t>На основе документа</w:t>
      </w:r>
      <w:r w:rsidRPr="001C46A0">
        <w:rPr>
          <w:b/>
          <w:lang w:val="ru-RU"/>
        </w:rPr>
        <w:t xml:space="preserve"> </w:t>
      </w:r>
      <w:r w:rsidRPr="00991F52">
        <w:rPr>
          <w:b/>
          <w:lang w:val="en-US"/>
        </w:rPr>
        <w:t>GRRF</w:t>
      </w:r>
      <w:r w:rsidRPr="001C46A0">
        <w:rPr>
          <w:b/>
          <w:lang w:val="ru-RU"/>
        </w:rPr>
        <w:t>-86-16-</w:t>
      </w:r>
      <w:r>
        <w:rPr>
          <w:b/>
          <w:lang w:val="en-US"/>
        </w:rPr>
        <w:t>Rev</w:t>
      </w:r>
      <w:r w:rsidRPr="001C46A0">
        <w:rPr>
          <w:b/>
          <w:lang w:val="ru-RU"/>
        </w:rPr>
        <w:t>.1</w:t>
      </w:r>
    </w:p>
    <w:p w:rsidR="00177D4A" w:rsidRPr="001D7524" w:rsidRDefault="00177D4A" w:rsidP="00177D4A">
      <w:pPr>
        <w:pStyle w:val="ListParagraph"/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/>
        <w:rPr>
          <w:iCs/>
          <w:lang w:val="ru-RU" w:eastAsia="nl-NL"/>
        </w:rPr>
      </w:pPr>
      <w:r w:rsidRPr="001C46A0">
        <w:rPr>
          <w:i/>
          <w:iCs/>
          <w:lang w:val="ru-RU"/>
        </w:rPr>
        <w:t>Правила № 13-</w:t>
      </w:r>
      <w:r w:rsidRPr="001C46A0">
        <w:rPr>
          <w:i/>
          <w:iCs/>
          <w:lang w:val="en-US"/>
        </w:rPr>
        <w:t>H</w:t>
      </w:r>
      <w:r w:rsidRPr="001C46A0">
        <w:rPr>
          <w:i/>
          <w:iCs/>
          <w:lang w:val="ru-RU"/>
        </w:rPr>
        <w:t xml:space="preserve"> ООН</w:t>
      </w:r>
      <w:r w:rsidRPr="001D7524">
        <w:rPr>
          <w:i/>
          <w:iCs/>
          <w:lang w:val="ru-RU" w:eastAsia="nl-NL"/>
        </w:rPr>
        <w:t xml:space="preserve"> </w:t>
      </w:r>
    </w:p>
    <w:p w:rsidR="00177D4A" w:rsidRPr="00247300" w:rsidRDefault="00177D4A" w:rsidP="00177D4A">
      <w:pPr>
        <w:keepNext/>
        <w:keepLines/>
        <w:autoSpaceDE w:val="0"/>
        <w:autoSpaceDN w:val="0"/>
        <w:adjustRightInd w:val="0"/>
        <w:spacing w:after="120" w:line="240" w:lineRule="auto"/>
        <w:ind w:left="1134"/>
        <w:rPr>
          <w:iCs/>
          <w:szCs w:val="20"/>
        </w:rPr>
      </w:pPr>
      <w:r w:rsidRPr="00247300">
        <w:rPr>
          <w:i/>
          <w:iCs/>
          <w:szCs w:val="20"/>
        </w:rPr>
        <w:t>Пункт 5.2.10</w:t>
      </w:r>
      <w:r w:rsidRPr="00247300">
        <w:rPr>
          <w:szCs w:val="20"/>
        </w:rPr>
        <w:t xml:space="preserve"> изменить следующим образом:</w:t>
      </w:r>
    </w:p>
    <w:p w:rsidR="00177D4A" w:rsidRPr="00247300" w:rsidRDefault="00292A1C" w:rsidP="00177D4A">
      <w:pPr>
        <w:spacing w:after="120"/>
        <w:ind w:left="2268" w:right="1134" w:hanging="1134"/>
        <w:jc w:val="both"/>
        <w:rPr>
          <w:szCs w:val="20"/>
        </w:rPr>
      </w:pPr>
      <w:r>
        <w:rPr>
          <w:szCs w:val="20"/>
        </w:rPr>
        <w:t>«</w:t>
      </w:r>
      <w:r w:rsidR="00177D4A" w:rsidRPr="00247300">
        <w:rPr>
          <w:szCs w:val="20"/>
        </w:rPr>
        <w:t>5.2.10</w:t>
      </w:r>
      <w:r w:rsidR="00177D4A" w:rsidRPr="00247300">
        <w:rPr>
          <w:szCs w:val="20"/>
        </w:rPr>
        <w:tab/>
        <w:t>Рабочая, резервная и стояночная тормозные системы должны…</w:t>
      </w:r>
    </w:p>
    <w:p w:rsidR="00177D4A" w:rsidRPr="00247300" w:rsidRDefault="00177D4A" w:rsidP="00177D4A">
      <w:pPr>
        <w:spacing w:after="120"/>
        <w:ind w:left="2268" w:right="1134" w:hanging="1134"/>
        <w:jc w:val="both"/>
        <w:rPr>
          <w:szCs w:val="20"/>
        </w:rPr>
      </w:pPr>
      <w:r w:rsidRPr="00247300">
        <w:rPr>
          <w:szCs w:val="20"/>
        </w:rPr>
        <w:tab/>
        <w:t>…</w:t>
      </w:r>
      <w:r w:rsidRPr="00247300">
        <w:rPr>
          <w:szCs w:val="20"/>
        </w:rPr>
        <w:tab/>
      </w:r>
    </w:p>
    <w:p w:rsidR="00177D4A" w:rsidRPr="00247300" w:rsidRDefault="00177D4A" w:rsidP="00177D4A">
      <w:pPr>
        <w:spacing w:after="120"/>
        <w:ind w:left="2268" w:right="1134"/>
        <w:jc w:val="both"/>
        <w:rPr>
          <w:szCs w:val="20"/>
        </w:rPr>
      </w:pPr>
      <w:r w:rsidRPr="00247300">
        <w:rPr>
          <w:szCs w:val="20"/>
        </w:rPr>
        <w:tab/>
        <w:t xml:space="preserve">Тем не менее во всех случаях постоянно соединенный фрикционный тормоз должен гарантировать, что и рабочая, и резервная тормозные системы продолжают действовать с предписанной эффективностью. </w:t>
      </w:r>
    </w:p>
    <w:p w:rsidR="00177D4A" w:rsidRPr="00247300" w:rsidRDefault="00177D4A" w:rsidP="00177D4A">
      <w:pPr>
        <w:spacing w:after="120"/>
        <w:ind w:left="2268" w:right="1134"/>
        <w:jc w:val="both"/>
        <w:rPr>
          <w:szCs w:val="20"/>
        </w:rPr>
      </w:pPr>
      <w:r w:rsidRPr="00247300">
        <w:rPr>
          <w:szCs w:val="20"/>
        </w:rPr>
        <w:tab/>
        <w:t xml:space="preserve">Разъединение тормозных поверхностей стояночной тормозной системы допускается только при том условии, что это разъединение осуществляется </w:t>
      </w:r>
      <w:r w:rsidRPr="00247300">
        <w:rPr>
          <w:b/>
          <w:bCs/>
          <w:strike/>
          <w:szCs w:val="20"/>
        </w:rPr>
        <w:t>исключительно</w:t>
      </w:r>
      <w:r w:rsidRPr="00247300">
        <w:rPr>
          <w:szCs w:val="20"/>
        </w:rPr>
        <w:t xml:space="preserve"> водителем со своего места или </w:t>
      </w:r>
      <w:r w:rsidRPr="00247300">
        <w:rPr>
          <w:b/>
          <w:bCs/>
          <w:szCs w:val="20"/>
        </w:rPr>
        <w:t>с</w:t>
      </w:r>
      <w:r w:rsidR="00416005">
        <w:rPr>
          <w:b/>
          <w:bCs/>
          <w:szCs w:val="20"/>
        </w:rPr>
        <w:t> </w:t>
      </w:r>
      <w:r w:rsidRPr="00247300">
        <w:rPr>
          <w:b/>
          <w:bCs/>
          <w:szCs w:val="20"/>
        </w:rPr>
        <w:t>устройства дистанционного управления</w:t>
      </w:r>
      <w:r w:rsidRPr="00247300">
        <w:rPr>
          <w:szCs w:val="20"/>
        </w:rPr>
        <w:t xml:space="preserve"> с помощью системы, которая не может быть приведена в действие при утечке жидкости. </w:t>
      </w:r>
    </w:p>
    <w:p w:rsidR="00177D4A" w:rsidRPr="00247300" w:rsidRDefault="00177D4A" w:rsidP="00177D4A">
      <w:pPr>
        <w:spacing w:after="120"/>
        <w:ind w:left="2268" w:right="1134"/>
        <w:jc w:val="both"/>
        <w:rPr>
          <w:sz w:val="18"/>
          <w:szCs w:val="18"/>
        </w:rPr>
      </w:pPr>
      <w:r w:rsidRPr="00247300">
        <w:rPr>
          <w:b/>
          <w:bCs/>
          <w:szCs w:val="20"/>
        </w:rPr>
        <w:t xml:space="preserve">Устройство дистанционного управления, упомянутое выше, должно быть частью системы, отвечающей техническим требованиям, установленным для АФРУ категории А в поправках серии 02 </w:t>
      </w:r>
      <w:r w:rsidRPr="00247300">
        <w:rPr>
          <w:b/>
          <w:bCs/>
          <w:szCs w:val="20"/>
        </w:rPr>
        <w:br/>
        <w:t>к Правилам № 79 ООН или в более поздней серии поправок</w:t>
      </w:r>
      <w:r w:rsidR="00292A1C">
        <w:rPr>
          <w:sz w:val="22"/>
        </w:rPr>
        <w:t>»</w:t>
      </w:r>
      <w:r w:rsidRPr="00247300">
        <w:rPr>
          <w:sz w:val="22"/>
        </w:rPr>
        <w:t>.</w:t>
      </w:r>
    </w:p>
    <w:p w:rsidR="00177D4A" w:rsidRPr="00247300" w:rsidRDefault="00177D4A" w:rsidP="00177D4A">
      <w:pPr>
        <w:keepNext/>
        <w:keepLines/>
        <w:autoSpaceDE w:val="0"/>
        <w:autoSpaceDN w:val="0"/>
        <w:adjustRightInd w:val="0"/>
        <w:spacing w:after="120" w:line="240" w:lineRule="auto"/>
        <w:ind w:left="1134"/>
        <w:rPr>
          <w:iCs/>
          <w:szCs w:val="20"/>
        </w:rPr>
      </w:pPr>
      <w:r w:rsidRPr="00247300">
        <w:rPr>
          <w:i/>
          <w:iCs/>
          <w:szCs w:val="20"/>
        </w:rPr>
        <w:t>Пункт 5.2.19.4</w:t>
      </w:r>
      <w:r w:rsidRPr="00247300">
        <w:rPr>
          <w:szCs w:val="20"/>
        </w:rPr>
        <w:t xml:space="preserve"> изменить следующим образом:</w:t>
      </w:r>
    </w:p>
    <w:p w:rsidR="00177D4A" w:rsidRPr="00247300" w:rsidRDefault="00292A1C" w:rsidP="00177D4A">
      <w:pPr>
        <w:spacing w:after="120"/>
        <w:ind w:left="2268" w:right="1134" w:hanging="1134"/>
        <w:jc w:val="both"/>
        <w:rPr>
          <w:sz w:val="22"/>
        </w:rPr>
      </w:pPr>
      <w:r>
        <w:rPr>
          <w:szCs w:val="20"/>
        </w:rPr>
        <w:t>«</w:t>
      </w:r>
      <w:r w:rsidR="00177D4A" w:rsidRPr="00247300">
        <w:rPr>
          <w:szCs w:val="20"/>
        </w:rPr>
        <w:t xml:space="preserve">5.2.19.4 </w:t>
      </w:r>
      <w:r w:rsidR="00177D4A" w:rsidRPr="00247300">
        <w:rPr>
          <w:szCs w:val="20"/>
        </w:rPr>
        <w:tab/>
        <w:t>После отключения устройства зажигания/запуска двигателя, контролирующего подачу электроэнергии на тормоза, и/или извлечения ключа должна сохраняться возможность включения стояночной тормозной системы и должна быть предотвращена возможность растормаживания</w:t>
      </w:r>
      <w:r w:rsidR="00177D4A" w:rsidRPr="00247300">
        <w:rPr>
          <w:sz w:val="22"/>
        </w:rPr>
        <w:t>.</w:t>
      </w:r>
    </w:p>
    <w:p w:rsidR="00177D4A" w:rsidRPr="00943B25" w:rsidRDefault="00177D4A" w:rsidP="00177D4A">
      <w:pPr>
        <w:pStyle w:val="SingleTxtG"/>
        <w:ind w:left="2268"/>
        <w:rPr>
          <w:lang w:val="ru-RU"/>
        </w:rPr>
      </w:pPr>
      <w:r w:rsidRPr="00943B25">
        <w:rPr>
          <w:b/>
          <w:bCs/>
          <w:lang w:val="ru-RU"/>
        </w:rPr>
        <w:t>Однако стояночная тормозная система может быть также расторможена, когда это действие является частью функционирования системы дистанционного управления, отвечающей техническим требованиям,</w:t>
      </w:r>
      <w:r w:rsidRPr="00943B25">
        <w:rPr>
          <w:lang w:val="ru-RU"/>
        </w:rPr>
        <w:t xml:space="preserve"> </w:t>
      </w:r>
      <w:r w:rsidRPr="00943B25">
        <w:rPr>
          <w:b/>
          <w:bCs/>
          <w:lang w:val="ru-RU"/>
        </w:rPr>
        <w:t>установленным для АФРУ категории А в поправках серии 02 к Правилам № 79 ООН или в более поздней серии поправок</w:t>
      </w:r>
      <w:r w:rsidR="00292A1C" w:rsidRPr="00943B25">
        <w:rPr>
          <w:lang w:val="ru-RU"/>
        </w:rPr>
        <w:t>»</w:t>
      </w:r>
      <w:r w:rsidRPr="00943B25">
        <w:rPr>
          <w:lang w:val="ru-RU"/>
        </w:rPr>
        <w:t>.</w:t>
      </w:r>
    </w:p>
    <w:p w:rsidR="00177D4A" w:rsidRPr="00943B25" w:rsidRDefault="00177D4A" w:rsidP="00177D4A">
      <w:pPr>
        <w:spacing w:after="120"/>
        <w:ind w:left="1134" w:right="1134"/>
        <w:jc w:val="both"/>
        <w:rPr>
          <w:i/>
          <w:szCs w:val="20"/>
        </w:rPr>
      </w:pPr>
      <w:r w:rsidRPr="00943B25">
        <w:rPr>
          <w:i/>
          <w:iCs/>
          <w:szCs w:val="20"/>
          <w:lang w:eastAsia="nl-NL"/>
        </w:rPr>
        <w:t>Правила № 13 ООН</w:t>
      </w:r>
    </w:p>
    <w:p w:rsidR="00177D4A" w:rsidRPr="00247300" w:rsidRDefault="00177D4A" w:rsidP="00177D4A">
      <w:pPr>
        <w:keepNext/>
        <w:keepLines/>
        <w:autoSpaceDE w:val="0"/>
        <w:autoSpaceDN w:val="0"/>
        <w:adjustRightInd w:val="0"/>
        <w:spacing w:after="120" w:line="240" w:lineRule="auto"/>
        <w:ind w:left="1134"/>
        <w:rPr>
          <w:iCs/>
          <w:szCs w:val="20"/>
        </w:rPr>
      </w:pPr>
      <w:r w:rsidRPr="00247300">
        <w:rPr>
          <w:i/>
          <w:iCs/>
          <w:szCs w:val="20"/>
        </w:rPr>
        <w:t>Пункт 5.2.1.10</w:t>
      </w:r>
      <w:r w:rsidRPr="00247300">
        <w:rPr>
          <w:szCs w:val="20"/>
        </w:rPr>
        <w:t xml:space="preserve"> изменить следующим образом:</w:t>
      </w:r>
    </w:p>
    <w:p w:rsidR="00177D4A" w:rsidRPr="00247300" w:rsidRDefault="00292A1C" w:rsidP="00177D4A">
      <w:pPr>
        <w:spacing w:after="120"/>
        <w:ind w:left="2268" w:right="1134" w:hanging="1134"/>
        <w:jc w:val="both"/>
        <w:rPr>
          <w:szCs w:val="20"/>
        </w:rPr>
      </w:pPr>
      <w:r>
        <w:rPr>
          <w:szCs w:val="20"/>
        </w:rPr>
        <w:t>«</w:t>
      </w:r>
      <w:r w:rsidR="00177D4A" w:rsidRPr="00247300">
        <w:rPr>
          <w:szCs w:val="20"/>
        </w:rPr>
        <w:t>5.2.1.10</w:t>
      </w:r>
      <w:r w:rsidR="00177D4A" w:rsidRPr="00247300">
        <w:rPr>
          <w:szCs w:val="20"/>
        </w:rPr>
        <w:tab/>
        <w:t xml:space="preserve">Рабочая, резервная и стояночная тормозные системы должны действовать на тормозные поверхности, соединенные с колесами, с помощью достаточно прочных деталей. </w:t>
      </w:r>
    </w:p>
    <w:p w:rsidR="00177D4A" w:rsidRPr="00247300" w:rsidRDefault="00177D4A" w:rsidP="00177D4A">
      <w:pPr>
        <w:spacing w:after="120"/>
        <w:ind w:left="2268" w:right="1134"/>
        <w:jc w:val="both"/>
        <w:rPr>
          <w:szCs w:val="20"/>
        </w:rPr>
      </w:pPr>
      <w:r w:rsidRPr="00247300">
        <w:rPr>
          <w:szCs w:val="20"/>
        </w:rPr>
        <w:t>Когда тормозной момент на какую-либо конкретную ось или оси подается как фрикционной тормозной системой, так и системой электрического рекуперативного торможения категории В, отключение последнего источника допускается при условии, что фрикционный тормоз остается постоянно включенным и может обеспечивать компенсацию, указанную в пункте 5.2.1.7.2.1.</w:t>
      </w:r>
    </w:p>
    <w:p w:rsidR="00177D4A" w:rsidRPr="00247300" w:rsidRDefault="00177D4A" w:rsidP="00177D4A">
      <w:pPr>
        <w:spacing w:after="120"/>
        <w:ind w:left="2268" w:right="1134"/>
        <w:jc w:val="both"/>
        <w:rPr>
          <w:szCs w:val="20"/>
        </w:rPr>
      </w:pPr>
      <w:r w:rsidRPr="00247300">
        <w:rPr>
          <w:szCs w:val="20"/>
        </w:rPr>
        <w:tab/>
        <w:t>Однако в случае кратковременных переходных периодов разъединения допускается неполная компенсация, но в течение одной секунды эта компенсация должна достигать не менее 75% от своего окончательного уровня.</w:t>
      </w:r>
    </w:p>
    <w:p w:rsidR="00177D4A" w:rsidRPr="00247300" w:rsidRDefault="00177D4A" w:rsidP="00177D4A">
      <w:pPr>
        <w:spacing w:after="120"/>
        <w:ind w:left="2268" w:right="1134"/>
        <w:jc w:val="both"/>
        <w:rPr>
          <w:szCs w:val="20"/>
        </w:rPr>
      </w:pPr>
      <w:r w:rsidRPr="00247300">
        <w:rPr>
          <w:szCs w:val="20"/>
        </w:rPr>
        <w:tab/>
        <w:t>Тем не менее во всех случаях постоянно соединенный фрикционный тормоз должен гарантировать, что как рабочая, так и резервная тормозные системы продолжают действовать с предписанной эффективностью.</w:t>
      </w:r>
    </w:p>
    <w:p w:rsidR="00177D4A" w:rsidRPr="00247300" w:rsidRDefault="00177D4A" w:rsidP="00177D4A">
      <w:pPr>
        <w:spacing w:after="120"/>
        <w:ind w:left="2268" w:right="1134"/>
        <w:jc w:val="both"/>
        <w:rPr>
          <w:szCs w:val="20"/>
        </w:rPr>
      </w:pPr>
      <w:r w:rsidRPr="00247300">
        <w:rPr>
          <w:szCs w:val="20"/>
        </w:rPr>
        <w:tab/>
        <w:t xml:space="preserve">Разъединение тормозных поверхностей стояночной тормозной системы допускается только при том условии, что это разъединение осуществляется </w:t>
      </w:r>
      <w:r w:rsidRPr="00247300">
        <w:rPr>
          <w:b/>
          <w:bCs/>
          <w:strike/>
          <w:szCs w:val="20"/>
        </w:rPr>
        <w:t>исключительно</w:t>
      </w:r>
      <w:r w:rsidRPr="00247300">
        <w:rPr>
          <w:szCs w:val="20"/>
        </w:rPr>
        <w:t xml:space="preserve"> водителем со своего места или </w:t>
      </w:r>
      <w:r w:rsidRPr="00247300">
        <w:rPr>
          <w:b/>
          <w:bCs/>
          <w:szCs w:val="20"/>
        </w:rPr>
        <w:t>с</w:t>
      </w:r>
      <w:r w:rsidR="00292A1C">
        <w:rPr>
          <w:b/>
          <w:bCs/>
          <w:szCs w:val="20"/>
        </w:rPr>
        <w:t> </w:t>
      </w:r>
      <w:r w:rsidRPr="00247300">
        <w:rPr>
          <w:b/>
          <w:bCs/>
          <w:szCs w:val="20"/>
        </w:rPr>
        <w:t>устройства дистанционного управления</w:t>
      </w:r>
      <w:r w:rsidRPr="00247300">
        <w:rPr>
          <w:szCs w:val="20"/>
        </w:rPr>
        <w:t xml:space="preserve"> с помощью системы, которая не может быть приведена в действие при утечке жидкости.</w:t>
      </w:r>
    </w:p>
    <w:p w:rsidR="00177D4A" w:rsidRPr="00247300" w:rsidRDefault="00177D4A" w:rsidP="00177D4A">
      <w:pPr>
        <w:spacing w:after="120"/>
        <w:ind w:left="2268" w:right="1134"/>
        <w:jc w:val="both"/>
        <w:rPr>
          <w:sz w:val="16"/>
          <w:szCs w:val="16"/>
        </w:rPr>
      </w:pPr>
      <w:r w:rsidRPr="00247300">
        <w:rPr>
          <w:b/>
          <w:bCs/>
          <w:szCs w:val="20"/>
        </w:rPr>
        <w:t>Устройство дистанционного управления, упомянутое выше, должно быть частью системы, отвечающей техническим требованиям, предусмотренным для АФРУ категории А в поправках серии 02 к Правилам № 79 ООН или в более поздней серии поправок</w:t>
      </w:r>
      <w:r w:rsidR="00292A1C">
        <w:rPr>
          <w:szCs w:val="20"/>
        </w:rPr>
        <w:t>»</w:t>
      </w:r>
      <w:r w:rsidRPr="00247300">
        <w:rPr>
          <w:szCs w:val="20"/>
        </w:rPr>
        <w:t>.</w:t>
      </w:r>
    </w:p>
    <w:p w:rsidR="00177D4A" w:rsidRPr="00247300" w:rsidRDefault="00177D4A" w:rsidP="00177D4A">
      <w:pPr>
        <w:keepNext/>
        <w:keepLines/>
        <w:autoSpaceDE w:val="0"/>
        <w:autoSpaceDN w:val="0"/>
        <w:adjustRightInd w:val="0"/>
        <w:spacing w:after="120" w:line="240" w:lineRule="auto"/>
        <w:ind w:left="1134"/>
        <w:rPr>
          <w:iCs/>
          <w:szCs w:val="20"/>
        </w:rPr>
      </w:pPr>
      <w:r w:rsidRPr="00247300">
        <w:rPr>
          <w:i/>
          <w:iCs/>
          <w:szCs w:val="20"/>
        </w:rPr>
        <w:t>Пункт 5.2.1.26.4</w:t>
      </w:r>
      <w:r w:rsidRPr="00247300">
        <w:rPr>
          <w:szCs w:val="20"/>
        </w:rPr>
        <w:t xml:space="preserve"> изменить следующим образом:</w:t>
      </w:r>
    </w:p>
    <w:p w:rsidR="00177D4A" w:rsidRPr="00247300" w:rsidRDefault="00292A1C" w:rsidP="00177D4A">
      <w:pPr>
        <w:spacing w:after="120"/>
        <w:ind w:left="2268" w:right="1134" w:hanging="1134"/>
        <w:jc w:val="both"/>
        <w:rPr>
          <w:szCs w:val="20"/>
        </w:rPr>
      </w:pPr>
      <w:r>
        <w:rPr>
          <w:szCs w:val="20"/>
        </w:rPr>
        <w:t>«</w:t>
      </w:r>
      <w:r w:rsidR="00177D4A" w:rsidRPr="00247300">
        <w:rPr>
          <w:szCs w:val="20"/>
        </w:rPr>
        <w:t xml:space="preserve">5.2.1.26.4 </w:t>
      </w:r>
      <w:r w:rsidR="00177D4A" w:rsidRPr="00247300">
        <w:rPr>
          <w:szCs w:val="20"/>
        </w:rPr>
        <w:tab/>
        <w:t>После отключения устройства зажигания/запуска двигателя, контролирующего подачу электроэнергии на тормоза, и/или извлечения ключа должна сохраняться возможность включения стояночной тормозной системы и должна предотвращаться возможность растормаживания.</w:t>
      </w:r>
    </w:p>
    <w:p w:rsidR="00177D4A" w:rsidRPr="00247300" w:rsidRDefault="00177D4A" w:rsidP="00177D4A">
      <w:pPr>
        <w:spacing w:after="120"/>
        <w:ind w:left="2268" w:right="1134"/>
        <w:jc w:val="both"/>
        <w:rPr>
          <w:sz w:val="22"/>
        </w:rPr>
      </w:pPr>
      <w:r w:rsidRPr="00247300">
        <w:rPr>
          <w:b/>
          <w:bCs/>
          <w:szCs w:val="20"/>
        </w:rPr>
        <w:t>Однако стояночная тормозная система может быть также расторможена, когда это действие является частью функционирования системы дистанционного управления, отвечающей техническим требованиям, установленным для АФРУ категории А в поправках серии 02 к Правилам № 79 ООН или в более поздней серии поправок</w:t>
      </w:r>
      <w:r w:rsidR="00292A1C">
        <w:rPr>
          <w:sz w:val="22"/>
        </w:rPr>
        <w:t>»</w:t>
      </w:r>
      <w:r w:rsidRPr="00247300">
        <w:rPr>
          <w:sz w:val="22"/>
        </w:rPr>
        <w:t>.</w:t>
      </w:r>
    </w:p>
    <w:p w:rsidR="00177D4A" w:rsidRPr="00786354" w:rsidRDefault="00177D4A" w:rsidP="00177D4A">
      <w:pPr>
        <w:pStyle w:val="HChG"/>
        <w:rPr>
          <w:lang w:val="ru-RU"/>
        </w:rPr>
      </w:pPr>
      <w:r w:rsidRPr="00247300">
        <w:rPr>
          <w:sz w:val="24"/>
          <w:szCs w:val="22"/>
          <w:lang w:val="ru-RU"/>
        </w:rPr>
        <w:br w:type="page"/>
      </w:r>
      <w:r>
        <w:rPr>
          <w:lang w:val="ru-RU"/>
        </w:rPr>
        <w:t>Приложение</w:t>
      </w:r>
      <w:r w:rsidRPr="00786354">
        <w:rPr>
          <w:lang w:val="ru-RU"/>
        </w:rPr>
        <w:t xml:space="preserve"> </w:t>
      </w:r>
      <w:r w:rsidRPr="00140561">
        <w:rPr>
          <w:lang w:val="en-US"/>
        </w:rPr>
        <w:t>IV</w:t>
      </w:r>
    </w:p>
    <w:p w:rsidR="00177D4A" w:rsidRPr="00786354" w:rsidRDefault="00177D4A" w:rsidP="00177D4A">
      <w:pPr>
        <w:pStyle w:val="HChG"/>
        <w:rPr>
          <w:lang w:val="ru-RU"/>
        </w:rPr>
      </w:pPr>
      <w:r w:rsidRPr="00786354">
        <w:rPr>
          <w:lang w:val="ru-RU"/>
        </w:rPr>
        <w:tab/>
      </w:r>
      <w:r w:rsidRPr="00786354">
        <w:rPr>
          <w:lang w:val="ru-RU"/>
        </w:rPr>
        <w:tab/>
      </w:r>
      <w:r>
        <w:rPr>
          <w:lang w:val="ru-RU"/>
        </w:rPr>
        <w:t xml:space="preserve">Принятые поправки к документу </w:t>
      </w:r>
      <w:r>
        <w:rPr>
          <w:lang w:val="en-US"/>
        </w:rPr>
        <w:t>ECE</w:t>
      </w:r>
      <w:r w:rsidRPr="00786354">
        <w:rPr>
          <w:lang w:val="ru-RU"/>
        </w:rPr>
        <w:t>/</w:t>
      </w:r>
      <w:r>
        <w:rPr>
          <w:lang w:val="en-US"/>
        </w:rPr>
        <w:t>TRANS</w:t>
      </w:r>
      <w:r w:rsidRPr="00786354">
        <w:rPr>
          <w:lang w:val="ru-RU"/>
        </w:rPr>
        <w:t>/</w:t>
      </w:r>
      <w:r>
        <w:rPr>
          <w:lang w:val="en-US"/>
        </w:rPr>
        <w:t>WP</w:t>
      </w:r>
      <w:r w:rsidRPr="00786354">
        <w:rPr>
          <w:lang w:val="ru-RU"/>
        </w:rPr>
        <w:t>.29/</w:t>
      </w:r>
      <w:r>
        <w:rPr>
          <w:lang w:val="en-US"/>
        </w:rPr>
        <w:t>GRRF</w:t>
      </w:r>
      <w:r w:rsidRPr="00786354">
        <w:rPr>
          <w:lang w:val="ru-RU"/>
        </w:rPr>
        <w:t>/2018/8</w:t>
      </w:r>
    </w:p>
    <w:p w:rsidR="00177D4A" w:rsidRPr="00786354" w:rsidRDefault="00177D4A" w:rsidP="00177D4A">
      <w:pPr>
        <w:tabs>
          <w:tab w:val="left" w:pos="1701"/>
        </w:tabs>
        <w:spacing w:after="120" w:line="240" w:lineRule="auto"/>
        <w:ind w:left="1134" w:right="1134"/>
        <w:jc w:val="both"/>
      </w:pPr>
      <w:r>
        <w:rPr>
          <w:i/>
        </w:rPr>
        <w:t>Предложение</w:t>
      </w:r>
      <w:r w:rsidRPr="00786354">
        <w:rPr>
          <w:i/>
        </w:rPr>
        <w:t xml:space="preserve"> </w:t>
      </w:r>
      <w:r>
        <w:rPr>
          <w:i/>
        </w:rPr>
        <w:t>по</w:t>
      </w:r>
      <w:r w:rsidRPr="00786354">
        <w:rPr>
          <w:i/>
        </w:rPr>
        <w:t xml:space="preserve"> </w:t>
      </w:r>
      <w:r>
        <w:rPr>
          <w:i/>
        </w:rPr>
        <w:t>новому</w:t>
      </w:r>
      <w:r w:rsidRPr="00786354">
        <w:rPr>
          <w:i/>
        </w:rPr>
        <w:t xml:space="preserve"> </w:t>
      </w:r>
      <w:r>
        <w:rPr>
          <w:i/>
        </w:rPr>
        <w:t xml:space="preserve">пункту </w:t>
      </w:r>
      <w:r w:rsidRPr="00786354">
        <w:rPr>
          <w:i/>
        </w:rPr>
        <w:t>9.4.3</w:t>
      </w:r>
      <w:r w:rsidRPr="00786354">
        <w:t xml:space="preserve"> </w:t>
      </w:r>
      <w:r>
        <w:t>изменить следующим образом</w:t>
      </w:r>
      <w:r w:rsidRPr="00786354">
        <w:t>:</w:t>
      </w:r>
    </w:p>
    <w:p w:rsidR="00177D4A" w:rsidRPr="001D7524" w:rsidRDefault="00292A1C" w:rsidP="00177D4A">
      <w:pPr>
        <w:tabs>
          <w:tab w:val="left" w:pos="2268"/>
        </w:tabs>
        <w:spacing w:after="120" w:line="240" w:lineRule="auto"/>
        <w:ind w:left="1134" w:right="1134"/>
        <w:jc w:val="both"/>
      </w:pPr>
      <w:r>
        <w:t>«</w:t>
      </w:r>
      <w:r w:rsidR="00177D4A" w:rsidRPr="001D7524">
        <w:t>9.4.3</w:t>
      </w:r>
      <w:r w:rsidR="00177D4A" w:rsidRPr="001D7524">
        <w:tab/>
      </w:r>
      <w:r w:rsidR="00177D4A" w:rsidRPr="001D7524">
        <w:rPr>
          <w:szCs w:val="20"/>
        </w:rPr>
        <w:t>по меньшей мере</w:t>
      </w:r>
      <w:r w:rsidR="00177D4A" w:rsidRPr="001D7524">
        <w:t>…</w:t>
      </w:r>
      <w:r>
        <w:t>»</w:t>
      </w:r>
    </w:p>
    <w:p w:rsidR="00177D4A" w:rsidRPr="00786354" w:rsidRDefault="00177D4A" w:rsidP="00177D4A">
      <w:pPr>
        <w:tabs>
          <w:tab w:val="left" w:pos="1701"/>
        </w:tabs>
        <w:spacing w:after="120" w:line="240" w:lineRule="auto"/>
        <w:ind w:left="1134" w:right="1134"/>
        <w:jc w:val="both"/>
      </w:pPr>
      <w:r>
        <w:rPr>
          <w:i/>
        </w:rPr>
        <w:t>Предложение</w:t>
      </w:r>
      <w:r w:rsidRPr="00786354">
        <w:rPr>
          <w:i/>
        </w:rPr>
        <w:t xml:space="preserve"> </w:t>
      </w:r>
      <w:r>
        <w:rPr>
          <w:i/>
        </w:rPr>
        <w:t>по</w:t>
      </w:r>
      <w:r w:rsidRPr="00786354">
        <w:rPr>
          <w:i/>
        </w:rPr>
        <w:t xml:space="preserve"> </w:t>
      </w:r>
      <w:r>
        <w:rPr>
          <w:i/>
        </w:rPr>
        <w:t>новому</w:t>
      </w:r>
      <w:r w:rsidRPr="00786354">
        <w:rPr>
          <w:i/>
        </w:rPr>
        <w:t xml:space="preserve"> </w:t>
      </w:r>
      <w:r>
        <w:rPr>
          <w:i/>
        </w:rPr>
        <w:t xml:space="preserve">пункту </w:t>
      </w:r>
      <w:r w:rsidRPr="00786354">
        <w:rPr>
          <w:i/>
        </w:rPr>
        <w:t>9.4.4</w:t>
      </w:r>
      <w:r w:rsidRPr="00786354">
        <w:t xml:space="preserve"> </w:t>
      </w:r>
      <w:r>
        <w:t>изменить следующим образом</w:t>
      </w:r>
      <w:r w:rsidRPr="00786354">
        <w:t>:</w:t>
      </w:r>
    </w:p>
    <w:p w:rsidR="00177D4A" w:rsidRPr="001D7524" w:rsidRDefault="00292A1C" w:rsidP="00177D4A">
      <w:pPr>
        <w:tabs>
          <w:tab w:val="left" w:pos="2268"/>
        </w:tabs>
        <w:spacing w:after="120" w:line="240" w:lineRule="auto"/>
        <w:ind w:left="1134" w:right="1134"/>
        <w:jc w:val="both"/>
      </w:pPr>
      <w:r>
        <w:t>«</w:t>
      </w:r>
      <w:r w:rsidR="00177D4A" w:rsidRPr="001D7524">
        <w:t>9.4.4</w:t>
      </w:r>
      <w:r w:rsidR="00177D4A" w:rsidRPr="001D7524">
        <w:tab/>
      </w:r>
      <w:r w:rsidR="00177D4A" w:rsidRPr="001D7524">
        <w:rPr>
          <w:szCs w:val="20"/>
        </w:rPr>
        <w:t>по меньшей мере</w:t>
      </w:r>
      <w:r w:rsidR="00177D4A" w:rsidRPr="001D7524">
        <w:t>…</w:t>
      </w:r>
      <w:r>
        <w:t>»</w:t>
      </w:r>
    </w:p>
    <w:p w:rsidR="00177D4A" w:rsidRPr="001D7524" w:rsidRDefault="00177D4A" w:rsidP="00177D4A">
      <w:pPr>
        <w:tabs>
          <w:tab w:val="left" w:pos="2268"/>
        </w:tabs>
        <w:spacing w:after="120" w:line="240" w:lineRule="auto"/>
        <w:ind w:left="1134" w:right="1134"/>
        <w:jc w:val="both"/>
        <w:rPr>
          <w:i/>
        </w:rPr>
      </w:pPr>
      <w:r>
        <w:rPr>
          <w:i/>
        </w:rPr>
        <w:t>Приложение</w:t>
      </w:r>
      <w:r w:rsidRPr="001D7524">
        <w:rPr>
          <w:i/>
        </w:rPr>
        <w:t xml:space="preserve"> 9</w:t>
      </w:r>
    </w:p>
    <w:p w:rsidR="00177D4A" w:rsidRPr="00786354" w:rsidRDefault="00177D4A" w:rsidP="00177D4A">
      <w:pPr>
        <w:tabs>
          <w:tab w:val="left" w:pos="2268"/>
        </w:tabs>
        <w:spacing w:after="120" w:line="240" w:lineRule="auto"/>
        <w:ind w:left="1134" w:right="1134"/>
        <w:jc w:val="both"/>
      </w:pPr>
      <w:r>
        <w:rPr>
          <w:i/>
        </w:rPr>
        <w:t>Пункт</w:t>
      </w:r>
      <w:r w:rsidRPr="00786354">
        <w:rPr>
          <w:i/>
        </w:rPr>
        <w:t xml:space="preserve"> 2, </w:t>
      </w:r>
      <w:r>
        <w:rPr>
          <w:i/>
        </w:rPr>
        <w:t>подпункт</w:t>
      </w:r>
      <w:r w:rsidRPr="00786354">
        <w:rPr>
          <w:i/>
        </w:rPr>
        <w:t xml:space="preserve">, </w:t>
      </w:r>
      <w:r>
        <w:rPr>
          <w:i/>
        </w:rPr>
        <w:t>сноску</w:t>
      </w:r>
      <w:r w:rsidRPr="00786354">
        <w:rPr>
          <w:i/>
        </w:rPr>
        <w:t xml:space="preserve"> 1</w:t>
      </w:r>
      <w:r w:rsidRPr="00786354">
        <w:t xml:space="preserve"> </w:t>
      </w:r>
      <w:r>
        <w:t>изменить</w:t>
      </w:r>
      <w:r w:rsidRPr="00786354">
        <w:t xml:space="preserve"> </w:t>
      </w:r>
      <w:r>
        <w:t>следующим</w:t>
      </w:r>
      <w:r w:rsidRPr="00786354">
        <w:t xml:space="preserve"> </w:t>
      </w:r>
      <w:r>
        <w:t>образом</w:t>
      </w:r>
      <w:r w:rsidRPr="00786354">
        <w:t>:</w:t>
      </w:r>
    </w:p>
    <w:p w:rsidR="00177D4A" w:rsidRPr="00177D4A" w:rsidRDefault="00292A1C" w:rsidP="00177D4A">
      <w:pPr>
        <w:tabs>
          <w:tab w:val="left" w:pos="2268"/>
        </w:tabs>
        <w:spacing w:after="120" w:line="240" w:lineRule="auto"/>
        <w:ind w:left="1134" w:right="1134"/>
        <w:jc w:val="both"/>
      </w:pPr>
      <w:r>
        <w:t>«</w:t>
      </w:r>
      <w:r w:rsidR="00177D4A" w:rsidRPr="00177D4A">
        <w:tab/>
        <w:t>…</w:t>
      </w:r>
      <w:r w:rsidR="00177D4A">
        <w:t xml:space="preserve">пенетрометр </w:t>
      </w:r>
      <w:r w:rsidR="00177D4A" w:rsidRPr="00B34B8D">
        <w:rPr>
          <w:lang w:val="en-US"/>
        </w:rPr>
        <w:t>CTI</w:t>
      </w:r>
      <w:r w:rsidR="00177D4A" w:rsidRPr="00177D4A">
        <w:rPr>
          <w:vertAlign w:val="superscript"/>
        </w:rPr>
        <w:t>1</w:t>
      </w:r>
      <w:r w:rsidR="00177D4A" w:rsidRPr="00177D4A">
        <w:t>…</w:t>
      </w:r>
      <w:r>
        <w:t>»</w:t>
      </w:r>
    </w:p>
    <w:p w:rsidR="00177D4A" w:rsidRPr="00786354" w:rsidRDefault="00177D4A" w:rsidP="00177D4A">
      <w:pPr>
        <w:tabs>
          <w:tab w:val="left" w:pos="2268"/>
        </w:tabs>
        <w:spacing w:after="120" w:line="240" w:lineRule="auto"/>
        <w:ind w:left="1134" w:right="1134"/>
        <w:jc w:val="both"/>
      </w:pPr>
      <w:r>
        <w:rPr>
          <w:i/>
        </w:rPr>
        <w:t>Пункт</w:t>
      </w:r>
      <w:r w:rsidRPr="00786354">
        <w:rPr>
          <w:i/>
        </w:rPr>
        <w:t xml:space="preserve"> 3.1.1., </w:t>
      </w:r>
      <w:r>
        <w:rPr>
          <w:i/>
        </w:rPr>
        <w:t>подпункт</w:t>
      </w:r>
      <w:r w:rsidRPr="00786354">
        <w:rPr>
          <w:i/>
        </w:rPr>
        <w:t xml:space="preserve">, </w:t>
      </w:r>
      <w:r>
        <w:rPr>
          <w:i/>
        </w:rPr>
        <w:t>сноску</w:t>
      </w:r>
      <w:r w:rsidRPr="00786354">
        <w:rPr>
          <w:i/>
        </w:rPr>
        <w:t xml:space="preserve"> 1</w:t>
      </w:r>
      <w:r w:rsidRPr="00786354">
        <w:t xml:space="preserve"> </w:t>
      </w:r>
      <w:r>
        <w:t>изменить</w:t>
      </w:r>
      <w:r w:rsidRPr="00786354">
        <w:t xml:space="preserve"> </w:t>
      </w:r>
      <w:r>
        <w:t>следующим</w:t>
      </w:r>
      <w:r w:rsidRPr="00786354">
        <w:t xml:space="preserve"> </w:t>
      </w:r>
      <w:r>
        <w:t>образом</w:t>
      </w:r>
      <w:r w:rsidRPr="00786354">
        <w:t>:</w:t>
      </w:r>
    </w:p>
    <w:p w:rsidR="00177D4A" w:rsidRPr="00177D4A" w:rsidRDefault="00292A1C" w:rsidP="00177D4A">
      <w:pPr>
        <w:tabs>
          <w:tab w:val="left" w:pos="2268"/>
        </w:tabs>
        <w:spacing w:after="120" w:line="240" w:lineRule="auto"/>
        <w:ind w:left="1134" w:right="1134"/>
        <w:jc w:val="both"/>
      </w:pPr>
      <w:r>
        <w:t>«</w:t>
      </w:r>
      <w:r w:rsidR="00177D4A" w:rsidRPr="00177D4A">
        <w:tab/>
        <w:t>…</w:t>
      </w:r>
      <w:r w:rsidR="00177D4A">
        <w:t>пенетрометр</w:t>
      </w:r>
      <w:r w:rsidR="00177D4A" w:rsidRPr="00177D4A">
        <w:t xml:space="preserve"> </w:t>
      </w:r>
      <w:r w:rsidR="00177D4A" w:rsidRPr="00B34B8D">
        <w:rPr>
          <w:lang w:val="en-US"/>
        </w:rPr>
        <w:t>CTI</w:t>
      </w:r>
      <w:r w:rsidR="00177D4A" w:rsidRPr="00177D4A">
        <w:rPr>
          <w:vertAlign w:val="superscript"/>
        </w:rPr>
        <w:t>1</w:t>
      </w:r>
      <w:r w:rsidR="00177D4A" w:rsidRPr="00177D4A">
        <w:t>…</w:t>
      </w:r>
      <w:r>
        <w:t>»</w:t>
      </w:r>
    </w:p>
    <w:p w:rsidR="00177D4A" w:rsidRPr="00177D4A" w:rsidRDefault="00177D4A" w:rsidP="00177D4A">
      <w:pPr>
        <w:pStyle w:val="HChG"/>
        <w:rPr>
          <w:lang w:val="ru-RU"/>
        </w:rPr>
      </w:pPr>
      <w:r w:rsidRPr="00177D4A">
        <w:rPr>
          <w:lang w:val="ru-RU"/>
        </w:rPr>
        <w:br w:type="page"/>
      </w:r>
      <w:r>
        <w:rPr>
          <w:lang w:val="ru-RU"/>
        </w:rPr>
        <w:t>Приложение</w:t>
      </w:r>
      <w:r w:rsidRPr="00177D4A">
        <w:rPr>
          <w:lang w:val="ru-RU"/>
        </w:rPr>
        <w:t xml:space="preserve"> </w:t>
      </w:r>
      <w:r w:rsidRPr="00140561">
        <w:rPr>
          <w:lang w:val="en-US"/>
        </w:rPr>
        <w:t>V</w:t>
      </w:r>
    </w:p>
    <w:p w:rsidR="00177D4A" w:rsidRPr="00FE788E" w:rsidRDefault="00177D4A" w:rsidP="00177D4A">
      <w:pPr>
        <w:pStyle w:val="HChG"/>
        <w:rPr>
          <w:lang w:val="ru-RU"/>
        </w:rPr>
      </w:pPr>
      <w:r w:rsidRPr="00177D4A">
        <w:rPr>
          <w:lang w:val="ru-RU"/>
        </w:rPr>
        <w:tab/>
      </w:r>
      <w:r w:rsidRPr="00177D4A">
        <w:rPr>
          <w:lang w:val="ru-RU"/>
        </w:rPr>
        <w:tab/>
      </w:r>
      <w:bookmarkEnd w:id="81"/>
      <w:r>
        <w:rPr>
          <w:lang w:val="ru-RU"/>
        </w:rPr>
        <w:t>Предложение</w:t>
      </w:r>
      <w:r w:rsidRPr="00FE788E">
        <w:rPr>
          <w:lang w:val="ru-RU"/>
        </w:rPr>
        <w:t xml:space="preserve"> </w:t>
      </w:r>
      <w:r>
        <w:rPr>
          <w:lang w:val="ru-RU"/>
        </w:rPr>
        <w:t>по</w:t>
      </w:r>
      <w:r w:rsidRPr="00FE788E">
        <w:rPr>
          <w:lang w:val="ru-RU"/>
        </w:rPr>
        <w:t xml:space="preserve"> </w:t>
      </w:r>
      <w:r>
        <w:rPr>
          <w:lang w:val="ru-RU"/>
        </w:rPr>
        <w:t>исправлению</w:t>
      </w:r>
      <w:r w:rsidRPr="00FE788E">
        <w:rPr>
          <w:lang w:val="ru-RU"/>
        </w:rPr>
        <w:t xml:space="preserve"> 1 </w:t>
      </w:r>
      <w:r>
        <w:rPr>
          <w:lang w:val="ru-RU"/>
        </w:rPr>
        <w:t>к Правилам № 75 ООН</w:t>
      </w:r>
    </w:p>
    <w:p w:rsidR="00177D4A" w:rsidRPr="00577D49" w:rsidRDefault="00177D4A" w:rsidP="00177D4A">
      <w:pPr>
        <w:pStyle w:val="SingleTxtG"/>
        <w:rPr>
          <w:b/>
          <w:lang w:val="ru-RU"/>
        </w:rPr>
      </w:pPr>
      <w:r>
        <w:rPr>
          <w:b/>
          <w:lang w:val="ru-RU"/>
        </w:rPr>
        <w:t>На основе документа</w:t>
      </w:r>
      <w:r w:rsidRPr="00577D49">
        <w:rPr>
          <w:b/>
          <w:lang w:val="ru-RU"/>
        </w:rPr>
        <w:t xml:space="preserve"> </w:t>
      </w:r>
      <w:r>
        <w:rPr>
          <w:b/>
          <w:lang w:val="en-US"/>
        </w:rPr>
        <w:t>GRRF</w:t>
      </w:r>
      <w:r w:rsidRPr="00577D49">
        <w:rPr>
          <w:b/>
          <w:lang w:val="ru-RU"/>
        </w:rPr>
        <w:t>-86-25</w:t>
      </w:r>
    </w:p>
    <w:p w:rsidR="00177D4A" w:rsidRPr="00577D49" w:rsidRDefault="00177D4A" w:rsidP="00177D4A">
      <w:pPr>
        <w:spacing w:after="120" w:line="240" w:lineRule="auto"/>
        <w:ind w:left="1134" w:right="1134"/>
        <w:rPr>
          <w:i/>
          <w:szCs w:val="20"/>
        </w:rPr>
      </w:pPr>
      <w:r>
        <w:rPr>
          <w:i/>
          <w:szCs w:val="20"/>
        </w:rPr>
        <w:t>Приложение</w:t>
      </w:r>
      <w:r w:rsidRPr="00577D49">
        <w:rPr>
          <w:i/>
          <w:szCs w:val="20"/>
        </w:rPr>
        <w:t xml:space="preserve"> 7 </w:t>
      </w:r>
    </w:p>
    <w:p w:rsidR="00177D4A" w:rsidRPr="00577D49" w:rsidRDefault="00177D4A" w:rsidP="00177D4A">
      <w:pPr>
        <w:spacing w:after="120" w:line="240" w:lineRule="auto"/>
        <w:ind w:left="1134" w:right="1134"/>
        <w:rPr>
          <w:szCs w:val="20"/>
        </w:rPr>
      </w:pPr>
      <w:r>
        <w:rPr>
          <w:i/>
          <w:szCs w:val="20"/>
        </w:rPr>
        <w:t>Пункт</w:t>
      </w:r>
      <w:r w:rsidRPr="00577D49">
        <w:rPr>
          <w:i/>
          <w:szCs w:val="20"/>
        </w:rPr>
        <w:t xml:space="preserve"> 1.2, </w:t>
      </w:r>
      <w:r>
        <w:rPr>
          <w:i/>
          <w:szCs w:val="20"/>
        </w:rPr>
        <w:t>сноску</w:t>
      </w:r>
      <w:r w:rsidRPr="00577D49">
        <w:rPr>
          <w:i/>
          <w:szCs w:val="20"/>
        </w:rPr>
        <w:t xml:space="preserve"> 1 </w:t>
      </w:r>
      <w:r>
        <w:rPr>
          <w:szCs w:val="20"/>
        </w:rPr>
        <w:t>изменить следующим образом</w:t>
      </w:r>
      <w:r w:rsidRPr="00577D49">
        <w:rPr>
          <w:szCs w:val="20"/>
        </w:rPr>
        <w:t>:</w:t>
      </w:r>
    </w:p>
    <w:p w:rsidR="00177D4A" w:rsidRPr="000B4E90" w:rsidRDefault="00292A1C" w:rsidP="00177D4A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mirrorIndents/>
        <w:jc w:val="both"/>
        <w:rPr>
          <w:szCs w:val="20"/>
        </w:rPr>
      </w:pPr>
      <w:r>
        <w:rPr>
          <w:szCs w:val="20"/>
        </w:rPr>
        <w:t>«</w:t>
      </w:r>
      <w:r w:rsidR="00177D4A" w:rsidRPr="00754908">
        <w:rPr>
          <w:szCs w:val="20"/>
        </w:rPr>
        <w:separator/>
      </w:r>
    </w:p>
    <w:p w:rsidR="00177D4A" w:rsidRPr="00577D49" w:rsidRDefault="00177D4A" w:rsidP="00177D4A">
      <w:pPr>
        <w:spacing w:after="120" w:line="240" w:lineRule="auto"/>
        <w:ind w:left="1134" w:right="1134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="00292A1C">
        <w:rPr>
          <w:sz w:val="18"/>
          <w:szCs w:val="18"/>
          <w:vertAlign w:val="superscript"/>
        </w:rPr>
        <w:t xml:space="preserve">   </w:t>
      </w:r>
      <w:r w:rsidRPr="00577D49">
        <w:rPr>
          <w:sz w:val="18"/>
          <w:szCs w:val="18"/>
        </w:rPr>
        <w:t xml:space="preserve">С даты вступления в силу дополнения 8 к настоящим Правилам </w:t>
      </w:r>
      <w:r>
        <w:rPr>
          <w:sz w:val="18"/>
          <w:szCs w:val="18"/>
        </w:rPr>
        <w:t xml:space="preserve">ООН </w:t>
      </w:r>
      <w:r w:rsidRPr="00577D49">
        <w:rPr>
          <w:sz w:val="18"/>
          <w:szCs w:val="18"/>
        </w:rPr>
        <w:t>новые официальные утверждения для этих шин не должны выдаваться на основании Правил № 75 ООН</w:t>
      </w:r>
      <w:r w:rsidRPr="00577D49">
        <w:t>.</w:t>
      </w:r>
      <w:r w:rsidRPr="00577D49">
        <w:rPr>
          <w:sz w:val="18"/>
          <w:szCs w:val="18"/>
        </w:rPr>
        <w:t xml:space="preserve"> Эти размеры шин включены в настоящее время в Правила № </w:t>
      </w:r>
      <w:r w:rsidRPr="00577D49">
        <w:rPr>
          <w:strike/>
          <w:sz w:val="18"/>
          <w:szCs w:val="18"/>
        </w:rPr>
        <w:t>106</w:t>
      </w:r>
      <w:r>
        <w:t xml:space="preserve"> </w:t>
      </w:r>
      <w:r w:rsidRPr="00577D49">
        <w:rPr>
          <w:b/>
          <w:bCs/>
          <w:sz w:val="18"/>
          <w:szCs w:val="18"/>
        </w:rPr>
        <w:t>54</w:t>
      </w:r>
      <w:r w:rsidRPr="00577D49">
        <w:rPr>
          <w:sz w:val="18"/>
          <w:szCs w:val="18"/>
        </w:rPr>
        <w:t xml:space="preserve"> ООН</w:t>
      </w:r>
      <w:r w:rsidR="00292A1C">
        <w:t>»</w:t>
      </w:r>
      <w:r w:rsidR="00943B25">
        <w:t>.</w:t>
      </w:r>
      <w:r w:rsidRPr="00577D49">
        <w:rPr>
          <w:sz w:val="18"/>
          <w:szCs w:val="18"/>
        </w:rPr>
        <w:t xml:space="preserve"> </w:t>
      </w:r>
    </w:p>
    <w:p w:rsidR="00177D4A" w:rsidRPr="00577D49" w:rsidRDefault="00177D4A" w:rsidP="00177D4A">
      <w:pPr>
        <w:pStyle w:val="HChG"/>
        <w:pageBreakBefore/>
        <w:rPr>
          <w:lang w:val="ru-RU"/>
        </w:rPr>
      </w:pPr>
      <w:r>
        <w:rPr>
          <w:lang w:val="ru-RU"/>
        </w:rPr>
        <w:t>Приложение</w:t>
      </w:r>
      <w:r w:rsidRPr="00577D49">
        <w:rPr>
          <w:lang w:val="ru-RU"/>
        </w:rPr>
        <w:t xml:space="preserve"> </w:t>
      </w:r>
      <w:r>
        <w:rPr>
          <w:lang w:val="en-US"/>
        </w:rPr>
        <w:t>VI</w:t>
      </w:r>
      <w:r w:rsidRPr="00577D49">
        <w:rPr>
          <w:lang w:val="ru-RU"/>
        </w:rPr>
        <w:t xml:space="preserve"> </w:t>
      </w:r>
    </w:p>
    <w:p w:rsidR="00177D4A" w:rsidRPr="00577D49" w:rsidRDefault="00177D4A" w:rsidP="00177D4A">
      <w:pPr>
        <w:pStyle w:val="HChG"/>
        <w:rPr>
          <w:lang w:val="ru-RU"/>
        </w:rPr>
      </w:pPr>
      <w:r w:rsidRPr="00577D49">
        <w:rPr>
          <w:lang w:val="ru-RU"/>
        </w:rPr>
        <w:tab/>
      </w:r>
      <w:r w:rsidRPr="00577D49">
        <w:rPr>
          <w:lang w:val="ru-RU"/>
        </w:rPr>
        <w:tab/>
      </w:r>
      <w:r>
        <w:rPr>
          <w:lang w:val="ru-RU"/>
        </w:rPr>
        <w:t xml:space="preserve">Принятые поправки к документу </w:t>
      </w:r>
      <w:r>
        <w:rPr>
          <w:lang w:val="en-US"/>
        </w:rPr>
        <w:t>ECE</w:t>
      </w:r>
      <w:r w:rsidRPr="00577D49">
        <w:rPr>
          <w:lang w:val="ru-RU"/>
        </w:rPr>
        <w:t>/</w:t>
      </w:r>
      <w:r>
        <w:rPr>
          <w:lang w:val="en-US"/>
        </w:rPr>
        <w:t>TRANS</w:t>
      </w:r>
      <w:r w:rsidRPr="00577D49">
        <w:rPr>
          <w:lang w:val="ru-RU"/>
        </w:rPr>
        <w:t>/</w:t>
      </w:r>
      <w:r>
        <w:rPr>
          <w:lang w:val="en-US"/>
        </w:rPr>
        <w:t>WP</w:t>
      </w:r>
      <w:r w:rsidRPr="00577D49">
        <w:rPr>
          <w:lang w:val="ru-RU"/>
        </w:rPr>
        <w:t>.29/</w:t>
      </w:r>
      <w:r>
        <w:rPr>
          <w:lang w:val="en-US"/>
        </w:rPr>
        <w:t>GRRF</w:t>
      </w:r>
      <w:r w:rsidRPr="00577D49">
        <w:rPr>
          <w:lang w:val="ru-RU"/>
        </w:rPr>
        <w:t>/2018/9</w:t>
      </w:r>
    </w:p>
    <w:p w:rsidR="00177D4A" w:rsidRPr="001D7524" w:rsidRDefault="00177D4A" w:rsidP="00177D4A">
      <w:pPr>
        <w:tabs>
          <w:tab w:val="left" w:pos="1701"/>
        </w:tabs>
        <w:spacing w:after="120" w:line="240" w:lineRule="auto"/>
        <w:ind w:left="1134" w:right="1134"/>
        <w:jc w:val="both"/>
        <w:rPr>
          <w:b/>
        </w:rPr>
      </w:pPr>
      <w:r>
        <w:rPr>
          <w:b/>
        </w:rPr>
        <w:t>На</w:t>
      </w:r>
      <w:r w:rsidRPr="001D7524">
        <w:rPr>
          <w:b/>
        </w:rPr>
        <w:t xml:space="preserve"> </w:t>
      </w:r>
      <w:r>
        <w:rPr>
          <w:b/>
        </w:rPr>
        <w:t>основе</w:t>
      </w:r>
      <w:r w:rsidRPr="001D7524">
        <w:rPr>
          <w:b/>
        </w:rPr>
        <w:t xml:space="preserve"> </w:t>
      </w:r>
      <w:r>
        <w:rPr>
          <w:b/>
        </w:rPr>
        <w:t>документа</w:t>
      </w:r>
      <w:r w:rsidRPr="001D7524">
        <w:rPr>
          <w:b/>
        </w:rPr>
        <w:t xml:space="preserve"> </w:t>
      </w:r>
      <w:r w:rsidRPr="00754908">
        <w:rPr>
          <w:b/>
          <w:lang w:val="en-US"/>
        </w:rPr>
        <w:t>GRRF</w:t>
      </w:r>
      <w:r w:rsidRPr="001D7524">
        <w:rPr>
          <w:b/>
        </w:rPr>
        <w:t>-86-24</w:t>
      </w:r>
    </w:p>
    <w:p w:rsidR="00177D4A" w:rsidRPr="001D7524" w:rsidRDefault="00177D4A" w:rsidP="00177D4A">
      <w:pPr>
        <w:spacing w:after="120" w:line="240" w:lineRule="auto"/>
        <w:ind w:left="1134" w:right="993"/>
        <w:jc w:val="both"/>
        <w:rPr>
          <w:szCs w:val="20"/>
        </w:rPr>
      </w:pPr>
      <w:r>
        <w:rPr>
          <w:i/>
          <w:szCs w:val="20"/>
        </w:rPr>
        <w:t>Пункт</w:t>
      </w:r>
      <w:r w:rsidRPr="001D7524">
        <w:rPr>
          <w:i/>
          <w:szCs w:val="20"/>
        </w:rPr>
        <w:t xml:space="preserve"> 3.2.10 </w:t>
      </w:r>
      <w:r>
        <w:rPr>
          <w:szCs w:val="20"/>
        </w:rPr>
        <w:t>изменить</w:t>
      </w:r>
      <w:r w:rsidRPr="001D7524">
        <w:rPr>
          <w:szCs w:val="20"/>
        </w:rPr>
        <w:t xml:space="preserve"> </w:t>
      </w:r>
      <w:r>
        <w:rPr>
          <w:szCs w:val="20"/>
        </w:rPr>
        <w:t>следующим</w:t>
      </w:r>
      <w:r w:rsidRPr="001D7524">
        <w:rPr>
          <w:szCs w:val="20"/>
        </w:rPr>
        <w:t xml:space="preserve"> </w:t>
      </w:r>
      <w:r>
        <w:rPr>
          <w:szCs w:val="20"/>
        </w:rPr>
        <w:t>образом</w:t>
      </w:r>
      <w:r w:rsidRPr="001D7524">
        <w:rPr>
          <w:szCs w:val="20"/>
        </w:rPr>
        <w:t>:</w:t>
      </w:r>
    </w:p>
    <w:p w:rsidR="00177D4A" w:rsidRPr="00594C68" w:rsidRDefault="00292A1C" w:rsidP="00177D4A">
      <w:pPr>
        <w:spacing w:after="120"/>
        <w:ind w:left="2268" w:right="1134" w:hanging="1134"/>
        <w:jc w:val="both"/>
        <w:rPr>
          <w:szCs w:val="20"/>
        </w:rPr>
      </w:pPr>
      <w:r>
        <w:rPr>
          <w:szCs w:val="20"/>
        </w:rPr>
        <w:t>«</w:t>
      </w:r>
      <w:r w:rsidR="00177D4A" w:rsidRPr="006E2E43">
        <w:rPr>
          <w:szCs w:val="20"/>
        </w:rPr>
        <w:t xml:space="preserve">3.2.10 </w:t>
      </w:r>
      <w:r w:rsidR="00177D4A" w:rsidRPr="006E2E43">
        <w:rPr>
          <w:szCs w:val="20"/>
        </w:rPr>
        <w:tab/>
      </w:r>
      <w:r w:rsidR="00177D4A">
        <w:rPr>
          <w:szCs w:val="20"/>
        </w:rPr>
        <w:t>указание</w:t>
      </w:r>
      <w:r w:rsidR="00177D4A" w:rsidRPr="006E2E43">
        <w:rPr>
          <w:szCs w:val="20"/>
        </w:rPr>
        <w:t xml:space="preserve"> </w:t>
      </w:r>
      <w:r>
        <w:rPr>
          <w:szCs w:val="20"/>
        </w:rPr>
        <w:t>–</w:t>
      </w:r>
      <w:r w:rsidR="00177D4A">
        <w:rPr>
          <w:szCs w:val="20"/>
        </w:rPr>
        <w:t xml:space="preserve"> при</w:t>
      </w:r>
      <w:r w:rsidR="00177D4A" w:rsidRPr="006E2E43">
        <w:rPr>
          <w:szCs w:val="20"/>
        </w:rPr>
        <w:t xml:space="preserve"> </w:t>
      </w:r>
      <w:r w:rsidR="00177D4A">
        <w:rPr>
          <w:szCs w:val="20"/>
        </w:rPr>
        <w:t>помощи</w:t>
      </w:r>
      <w:r w:rsidR="00177D4A" w:rsidRPr="006E2E43">
        <w:rPr>
          <w:szCs w:val="20"/>
        </w:rPr>
        <w:t xml:space="preserve"> </w:t>
      </w:r>
      <w:r w:rsidR="00177D4A">
        <w:rPr>
          <w:szCs w:val="20"/>
        </w:rPr>
        <w:t xml:space="preserve">индекса </w:t>
      </w:r>
      <w:r w:rsidR="00943B25">
        <w:rPr>
          <w:szCs w:val="20"/>
        </w:rPr>
        <w:t>"</w:t>
      </w:r>
      <w:r w:rsidR="00177D4A" w:rsidRPr="00754908">
        <w:rPr>
          <w:szCs w:val="20"/>
          <w:lang w:val="en-US"/>
        </w:rPr>
        <w:t>PSI</w:t>
      </w:r>
      <w:r w:rsidR="00943B25">
        <w:rPr>
          <w:szCs w:val="20"/>
        </w:rPr>
        <w:t>"</w:t>
      </w:r>
      <w:r w:rsidR="00177D4A" w:rsidRPr="006E2E43">
        <w:rPr>
          <w:szCs w:val="20"/>
        </w:rPr>
        <w:t xml:space="preserve"> </w:t>
      </w:r>
      <w:r w:rsidR="00177D4A" w:rsidRPr="006E2E43">
        <w:rPr>
          <w:b/>
          <w:szCs w:val="20"/>
        </w:rPr>
        <w:t>(</w:t>
      </w:r>
      <w:r w:rsidR="00177D4A">
        <w:rPr>
          <w:b/>
          <w:szCs w:val="20"/>
        </w:rPr>
        <w:t xml:space="preserve">согласно пояснениям, приведенным в добавлении 2 к приложению </w:t>
      </w:r>
      <w:r w:rsidR="00177D4A" w:rsidRPr="00594C68">
        <w:rPr>
          <w:b/>
          <w:szCs w:val="20"/>
        </w:rPr>
        <w:t xml:space="preserve">7 </w:t>
      </w:r>
      <w:r w:rsidR="00177D4A">
        <w:rPr>
          <w:b/>
          <w:szCs w:val="20"/>
        </w:rPr>
        <w:t>к</w:t>
      </w:r>
      <w:r w:rsidR="00177D4A" w:rsidRPr="00594C68">
        <w:rPr>
          <w:b/>
          <w:szCs w:val="20"/>
        </w:rPr>
        <w:t xml:space="preserve"> </w:t>
      </w:r>
      <w:r w:rsidR="00177D4A">
        <w:rPr>
          <w:b/>
          <w:szCs w:val="20"/>
        </w:rPr>
        <w:t>настоящим</w:t>
      </w:r>
      <w:r w:rsidR="00177D4A" w:rsidRPr="00594C68">
        <w:rPr>
          <w:b/>
          <w:szCs w:val="20"/>
        </w:rPr>
        <w:t xml:space="preserve"> </w:t>
      </w:r>
      <w:r w:rsidR="00177D4A">
        <w:rPr>
          <w:b/>
          <w:szCs w:val="20"/>
        </w:rPr>
        <w:t>Правилам</w:t>
      </w:r>
      <w:r w:rsidR="00177D4A" w:rsidRPr="00594C68">
        <w:rPr>
          <w:b/>
          <w:szCs w:val="20"/>
        </w:rPr>
        <w:t xml:space="preserve"> </w:t>
      </w:r>
      <w:r w:rsidR="00177D4A">
        <w:rPr>
          <w:b/>
          <w:szCs w:val="20"/>
        </w:rPr>
        <w:t>ООН</w:t>
      </w:r>
      <w:r w:rsidR="00177D4A" w:rsidRPr="00594C68">
        <w:rPr>
          <w:b/>
          <w:szCs w:val="20"/>
        </w:rPr>
        <w:t xml:space="preserve">) </w:t>
      </w:r>
      <w:r w:rsidR="00177D4A">
        <w:rPr>
          <w:b/>
          <w:szCs w:val="20"/>
        </w:rPr>
        <w:t>или</w:t>
      </w:r>
      <w:r w:rsidR="00177D4A" w:rsidRPr="00594C68">
        <w:rPr>
          <w:b/>
          <w:szCs w:val="20"/>
        </w:rPr>
        <w:t xml:space="preserve"> </w:t>
      </w:r>
      <w:r w:rsidR="00177D4A">
        <w:rPr>
          <w:b/>
          <w:szCs w:val="20"/>
        </w:rPr>
        <w:t>в</w:t>
      </w:r>
      <w:r w:rsidR="00177D4A" w:rsidRPr="00594C68">
        <w:rPr>
          <w:b/>
          <w:szCs w:val="20"/>
        </w:rPr>
        <w:t xml:space="preserve"> </w:t>
      </w:r>
      <w:r w:rsidR="00177D4A">
        <w:rPr>
          <w:b/>
          <w:szCs w:val="20"/>
        </w:rPr>
        <w:t>килопаскалях</w:t>
      </w:r>
      <w:r w:rsidR="00177D4A" w:rsidRPr="00594C68">
        <w:rPr>
          <w:b/>
          <w:szCs w:val="20"/>
        </w:rPr>
        <w:t xml:space="preserve"> (</w:t>
      </w:r>
      <w:r w:rsidR="00177D4A">
        <w:rPr>
          <w:b/>
          <w:szCs w:val="20"/>
        </w:rPr>
        <w:t>кПа</w:t>
      </w:r>
      <w:r w:rsidR="00177D4A" w:rsidRPr="00594C68">
        <w:rPr>
          <w:b/>
          <w:szCs w:val="20"/>
        </w:rPr>
        <w:t xml:space="preserve">) </w:t>
      </w:r>
      <w:r>
        <w:rPr>
          <w:b/>
          <w:szCs w:val="20"/>
        </w:rPr>
        <w:t>–</w:t>
      </w:r>
      <w:r w:rsidR="00177D4A" w:rsidRPr="00594C68">
        <w:t xml:space="preserve"> </w:t>
      </w:r>
      <w:r w:rsidR="00177D4A" w:rsidRPr="00594C68">
        <w:rPr>
          <w:szCs w:val="20"/>
        </w:rPr>
        <w:t>давления накачки, которое должно поддерживаться во время испытаний на определение прочности в зависимости от нагрузки/скорости</w:t>
      </w:r>
      <w:r w:rsidR="00177D4A" w:rsidRPr="00594C68">
        <w:rPr>
          <w:strike/>
          <w:szCs w:val="20"/>
        </w:rPr>
        <w:t>, пояснение которого приведено в добавлении 2 к приложению 7 к настоящим Правилам</w:t>
      </w:r>
      <w:r w:rsidR="00177D4A" w:rsidRPr="00594C68">
        <w:rPr>
          <w:szCs w:val="20"/>
        </w:rPr>
        <w:t>. Оно</w:t>
      </w:r>
      <w:r w:rsidR="00416005">
        <w:rPr>
          <w:szCs w:val="20"/>
        </w:rPr>
        <w:t> </w:t>
      </w:r>
      <w:r w:rsidR="00177D4A" w:rsidRPr="00594C68">
        <w:rPr>
          <w:szCs w:val="20"/>
        </w:rPr>
        <w:t>может быть приведено лишь на одной боковине</w:t>
      </w:r>
      <w:r>
        <w:rPr>
          <w:szCs w:val="20"/>
        </w:rPr>
        <w:t>».</w:t>
      </w:r>
    </w:p>
    <w:p w:rsidR="00177D4A" w:rsidRPr="006F5DE0" w:rsidRDefault="00177D4A" w:rsidP="00177D4A">
      <w:pPr>
        <w:spacing w:after="120"/>
        <w:ind w:left="2268" w:right="1134" w:hanging="1134"/>
        <w:jc w:val="both"/>
        <w:rPr>
          <w:szCs w:val="20"/>
        </w:rPr>
      </w:pPr>
      <w:r>
        <w:rPr>
          <w:i/>
          <w:szCs w:val="20"/>
        </w:rPr>
        <w:t>Приложение</w:t>
      </w:r>
      <w:r w:rsidRPr="006F5DE0">
        <w:rPr>
          <w:i/>
          <w:szCs w:val="20"/>
        </w:rPr>
        <w:t xml:space="preserve"> 7, </w:t>
      </w:r>
      <w:r>
        <w:rPr>
          <w:i/>
          <w:szCs w:val="20"/>
        </w:rPr>
        <w:t>пункт</w:t>
      </w:r>
      <w:r w:rsidRPr="006F5DE0">
        <w:rPr>
          <w:i/>
          <w:szCs w:val="20"/>
        </w:rPr>
        <w:t xml:space="preserve"> 1.3</w:t>
      </w:r>
      <w:r w:rsidRPr="00577D49">
        <w:rPr>
          <w:szCs w:val="20"/>
        </w:rPr>
        <w:t xml:space="preserve"> </w:t>
      </w:r>
      <w:r>
        <w:rPr>
          <w:szCs w:val="20"/>
        </w:rPr>
        <w:t>изменить следующим образом</w:t>
      </w:r>
      <w:r w:rsidRPr="006F5DE0">
        <w:rPr>
          <w:szCs w:val="20"/>
        </w:rPr>
        <w:t xml:space="preserve">: </w:t>
      </w:r>
    </w:p>
    <w:p w:rsidR="00177D4A" w:rsidRDefault="00292A1C" w:rsidP="00177D4A">
      <w:pPr>
        <w:spacing w:after="120"/>
        <w:ind w:left="2268" w:right="1134" w:hanging="1134"/>
        <w:jc w:val="both"/>
        <w:rPr>
          <w:szCs w:val="20"/>
        </w:rPr>
      </w:pPr>
      <w:r>
        <w:rPr>
          <w:szCs w:val="20"/>
        </w:rPr>
        <w:t>«</w:t>
      </w:r>
      <w:r w:rsidR="00177D4A" w:rsidRPr="006F5DE0">
        <w:rPr>
          <w:szCs w:val="20"/>
        </w:rPr>
        <w:t>1.3</w:t>
      </w:r>
      <w:r w:rsidR="00177D4A" w:rsidRPr="006F5DE0">
        <w:rPr>
          <w:szCs w:val="20"/>
        </w:rPr>
        <w:tab/>
      </w:r>
      <w:r w:rsidR="00177D4A" w:rsidRPr="006E2E43">
        <w:rPr>
          <w:szCs w:val="16"/>
        </w:rPr>
        <w:t xml:space="preserve">Шина накачивается до давления, соответствующего </w:t>
      </w:r>
      <w:r w:rsidR="00177D4A" w:rsidRPr="006E2E43">
        <w:rPr>
          <w:strike/>
          <w:szCs w:val="16"/>
        </w:rPr>
        <w:t>индексу давления,</w:t>
      </w:r>
      <w:r w:rsidR="00177D4A" w:rsidRPr="006E2E43">
        <w:rPr>
          <w:szCs w:val="16"/>
        </w:rPr>
        <w:t xml:space="preserve"> </w:t>
      </w:r>
      <w:r w:rsidR="00177D4A" w:rsidRPr="006E2E43">
        <w:rPr>
          <w:b/>
          <w:bCs/>
          <w:szCs w:val="16"/>
        </w:rPr>
        <w:t>указанному на боковине, как отмечается</w:t>
      </w:r>
      <w:r w:rsidR="00177D4A" w:rsidRPr="006E2E43">
        <w:rPr>
          <w:szCs w:val="16"/>
        </w:rPr>
        <w:t xml:space="preserve"> в пункте 3.2.10 настоящих Правил</w:t>
      </w:r>
      <w:r w:rsidR="00177D4A" w:rsidRPr="006E2E43">
        <w:rPr>
          <w:sz w:val="16"/>
          <w:szCs w:val="16"/>
        </w:rPr>
        <w:t xml:space="preserve"> </w:t>
      </w:r>
      <w:r w:rsidR="00177D4A" w:rsidRPr="00292A1C">
        <w:rPr>
          <w:b/>
          <w:bCs/>
          <w:szCs w:val="20"/>
        </w:rPr>
        <w:t>ООН</w:t>
      </w:r>
      <w:r>
        <w:rPr>
          <w:szCs w:val="20"/>
        </w:rPr>
        <w:t>».</w:t>
      </w:r>
    </w:p>
    <w:p w:rsidR="00177D4A" w:rsidRPr="00FA2C6C" w:rsidRDefault="00177D4A" w:rsidP="00177D4A">
      <w:pPr>
        <w:pStyle w:val="HChG"/>
        <w:pageBreakBefore/>
        <w:rPr>
          <w:lang w:val="ru-RU"/>
        </w:rPr>
      </w:pPr>
      <w:r>
        <w:rPr>
          <w:lang w:val="ru-RU"/>
        </w:rPr>
        <w:t>Приложение</w:t>
      </w:r>
      <w:r w:rsidRPr="00FA2C6C">
        <w:rPr>
          <w:lang w:val="ru-RU"/>
        </w:rPr>
        <w:t xml:space="preserve"> </w:t>
      </w:r>
      <w:r>
        <w:rPr>
          <w:lang w:val="en-US"/>
        </w:rPr>
        <w:t>VII</w:t>
      </w:r>
      <w:r w:rsidRPr="00FA2C6C">
        <w:rPr>
          <w:lang w:val="ru-RU"/>
        </w:rPr>
        <w:t xml:space="preserve"> </w:t>
      </w:r>
    </w:p>
    <w:p w:rsidR="00177D4A" w:rsidRPr="00FA2C6C" w:rsidRDefault="00177D4A" w:rsidP="00177D4A">
      <w:pPr>
        <w:pStyle w:val="HChG"/>
        <w:rPr>
          <w:lang w:val="ru-RU"/>
        </w:rPr>
      </w:pPr>
      <w:r w:rsidRPr="00FA2C6C">
        <w:rPr>
          <w:lang w:val="ru-RU"/>
        </w:rPr>
        <w:tab/>
      </w:r>
      <w:r w:rsidRPr="00FA2C6C">
        <w:rPr>
          <w:lang w:val="ru-RU"/>
        </w:rPr>
        <w:tab/>
      </w:r>
      <w:r>
        <w:rPr>
          <w:lang w:val="ru-RU"/>
        </w:rPr>
        <w:t>Принятые поправки к Правилам № 89 ООН</w:t>
      </w:r>
    </w:p>
    <w:p w:rsidR="00177D4A" w:rsidRPr="00FA2C6C" w:rsidRDefault="00177D4A" w:rsidP="00177D4A">
      <w:pPr>
        <w:spacing w:after="120"/>
        <w:ind w:left="2268" w:right="1134" w:hanging="1134"/>
        <w:jc w:val="both"/>
        <w:rPr>
          <w:b/>
          <w:szCs w:val="20"/>
        </w:rPr>
      </w:pPr>
      <w:r>
        <w:rPr>
          <w:b/>
          <w:szCs w:val="20"/>
        </w:rPr>
        <w:t>На основе документа</w:t>
      </w:r>
      <w:r w:rsidRPr="00FA2C6C">
        <w:rPr>
          <w:b/>
          <w:szCs w:val="20"/>
        </w:rPr>
        <w:t xml:space="preserve"> </w:t>
      </w:r>
      <w:r w:rsidRPr="00613D1F">
        <w:rPr>
          <w:b/>
          <w:szCs w:val="20"/>
          <w:lang w:val="en-US"/>
        </w:rPr>
        <w:t>GRRF</w:t>
      </w:r>
      <w:r w:rsidRPr="00FA2C6C">
        <w:rPr>
          <w:b/>
          <w:szCs w:val="20"/>
        </w:rPr>
        <w:t>-86-14</w:t>
      </w:r>
    </w:p>
    <w:p w:rsidR="00177D4A" w:rsidRPr="00247300" w:rsidRDefault="00177D4A" w:rsidP="00177D4A">
      <w:pPr>
        <w:spacing w:after="120"/>
        <w:ind w:left="2268" w:right="1134" w:hanging="1134"/>
        <w:rPr>
          <w:szCs w:val="20"/>
        </w:rPr>
      </w:pPr>
      <w:r w:rsidRPr="00247300">
        <w:rPr>
          <w:i/>
          <w:iCs/>
          <w:szCs w:val="20"/>
        </w:rPr>
        <w:t>Пункт 5.2.5.4.2</w:t>
      </w:r>
      <w:r w:rsidRPr="00247300">
        <w:rPr>
          <w:szCs w:val="20"/>
        </w:rPr>
        <w:t xml:space="preserve"> изменить следующим образом (исключить </w:t>
      </w:r>
      <w:r w:rsidR="00292A1C">
        <w:rPr>
          <w:szCs w:val="20"/>
        </w:rPr>
        <w:t>«</w:t>
      </w:r>
      <w:r w:rsidRPr="00247300">
        <w:rPr>
          <w:szCs w:val="20"/>
        </w:rPr>
        <w:t>или</w:t>
      </w:r>
      <w:r w:rsidR="00292A1C">
        <w:rPr>
          <w:szCs w:val="20"/>
        </w:rPr>
        <w:t>»</w:t>
      </w:r>
      <w:r w:rsidRPr="00247300">
        <w:rPr>
          <w:szCs w:val="20"/>
        </w:rPr>
        <w:t>):</w:t>
      </w:r>
    </w:p>
    <w:p w:rsidR="00177D4A" w:rsidRPr="00247300" w:rsidRDefault="00292A1C" w:rsidP="00177D4A">
      <w:pPr>
        <w:tabs>
          <w:tab w:val="left" w:pos="2430"/>
          <w:tab w:val="left" w:pos="8550"/>
        </w:tabs>
        <w:spacing w:after="120"/>
        <w:ind w:left="2268" w:right="1134" w:hanging="1134"/>
        <w:jc w:val="both"/>
        <w:rPr>
          <w:sz w:val="16"/>
          <w:szCs w:val="16"/>
        </w:rPr>
      </w:pPr>
      <w:r>
        <w:rPr>
          <w:szCs w:val="20"/>
        </w:rPr>
        <w:t>«</w:t>
      </w:r>
      <w:r w:rsidR="00177D4A" w:rsidRPr="00247300">
        <w:rPr>
          <w:szCs w:val="20"/>
        </w:rPr>
        <w:t>5.2.5.4.2.</w:t>
      </w:r>
      <w:r w:rsidR="00177D4A" w:rsidRPr="00247300">
        <w:rPr>
          <w:szCs w:val="20"/>
        </w:rPr>
        <w:tab/>
        <w:t>Если скорость транспортного средства превышает V</w:t>
      </w:r>
      <w:r w:rsidR="00177D4A" w:rsidRPr="00247300">
        <w:rPr>
          <w:szCs w:val="20"/>
          <w:vertAlign w:val="subscript"/>
        </w:rPr>
        <w:t>adj</w:t>
      </w:r>
      <w:r w:rsidR="00177D4A" w:rsidRPr="00247300">
        <w:rPr>
          <w:szCs w:val="20"/>
        </w:rPr>
        <w:t>, то водитель должен информироваться об этом при помощи приемлемого предупредительного сигнала, кроме показаний спидометра</w:t>
      </w:r>
      <w:r>
        <w:rPr>
          <w:szCs w:val="20"/>
        </w:rPr>
        <w:t>»</w:t>
      </w:r>
      <w:r w:rsidR="00177D4A" w:rsidRPr="00247300">
        <w:rPr>
          <w:szCs w:val="20"/>
        </w:rPr>
        <w:t>.</w:t>
      </w:r>
    </w:p>
    <w:p w:rsidR="00177D4A" w:rsidRPr="00247300" w:rsidRDefault="00177D4A" w:rsidP="00177D4A">
      <w:pPr>
        <w:tabs>
          <w:tab w:val="left" w:pos="2430"/>
          <w:tab w:val="left" w:pos="8550"/>
        </w:tabs>
        <w:spacing w:after="120"/>
        <w:ind w:left="2268" w:right="1134" w:hanging="1134"/>
        <w:jc w:val="both"/>
        <w:rPr>
          <w:szCs w:val="20"/>
        </w:rPr>
      </w:pPr>
      <w:r w:rsidRPr="00247300">
        <w:rPr>
          <w:i/>
          <w:iCs/>
          <w:szCs w:val="20"/>
        </w:rPr>
        <w:t>Пункт 21.2.5.4.2</w:t>
      </w:r>
      <w:r w:rsidRPr="00247300">
        <w:rPr>
          <w:szCs w:val="20"/>
        </w:rPr>
        <w:t xml:space="preserve"> изменить следующим образом (исключить </w:t>
      </w:r>
      <w:r w:rsidR="00292A1C">
        <w:rPr>
          <w:szCs w:val="20"/>
        </w:rPr>
        <w:t>«</w:t>
      </w:r>
      <w:r w:rsidRPr="00247300">
        <w:rPr>
          <w:szCs w:val="20"/>
        </w:rPr>
        <w:t>или</w:t>
      </w:r>
      <w:r w:rsidR="00292A1C">
        <w:rPr>
          <w:szCs w:val="20"/>
        </w:rPr>
        <w:t>»</w:t>
      </w:r>
      <w:r w:rsidRPr="00247300">
        <w:rPr>
          <w:szCs w:val="20"/>
        </w:rPr>
        <w:t>):</w:t>
      </w:r>
    </w:p>
    <w:p w:rsidR="00177D4A" w:rsidRPr="00247300" w:rsidRDefault="00292A1C" w:rsidP="00177D4A">
      <w:pPr>
        <w:tabs>
          <w:tab w:val="left" w:pos="2430"/>
          <w:tab w:val="left" w:pos="8550"/>
        </w:tabs>
        <w:spacing w:after="120"/>
        <w:ind w:left="2268" w:right="1134" w:hanging="1134"/>
        <w:jc w:val="both"/>
        <w:rPr>
          <w:sz w:val="16"/>
          <w:szCs w:val="16"/>
        </w:rPr>
      </w:pPr>
      <w:r>
        <w:rPr>
          <w:szCs w:val="20"/>
        </w:rPr>
        <w:t>«</w:t>
      </w:r>
      <w:r w:rsidR="00177D4A" w:rsidRPr="00247300">
        <w:rPr>
          <w:szCs w:val="20"/>
        </w:rPr>
        <w:t xml:space="preserve">21.2.5.4.2 </w:t>
      </w:r>
      <w:r w:rsidR="001A140A">
        <w:rPr>
          <w:szCs w:val="20"/>
        </w:rPr>
        <w:tab/>
      </w:r>
      <w:r w:rsidR="00177D4A" w:rsidRPr="00247300">
        <w:rPr>
          <w:szCs w:val="20"/>
        </w:rPr>
        <w:t>Если скорость транспортного средства превышает V</w:t>
      </w:r>
      <w:r w:rsidR="00177D4A" w:rsidRPr="00247300">
        <w:rPr>
          <w:szCs w:val="20"/>
          <w:vertAlign w:val="subscript"/>
        </w:rPr>
        <w:t>adj</w:t>
      </w:r>
      <w:r w:rsidR="00177D4A" w:rsidRPr="00247300">
        <w:rPr>
          <w:szCs w:val="20"/>
        </w:rPr>
        <w:t>, то водитель должен информироваться об этом при помощи приемлемого предупредительного сигнала, кроме показаний спидометра</w:t>
      </w:r>
      <w:r>
        <w:rPr>
          <w:szCs w:val="20"/>
        </w:rPr>
        <w:t>»</w:t>
      </w:r>
      <w:r w:rsidR="00177D4A" w:rsidRPr="00247300">
        <w:rPr>
          <w:szCs w:val="20"/>
        </w:rPr>
        <w:t>.</w:t>
      </w:r>
    </w:p>
    <w:p w:rsidR="00177D4A" w:rsidRPr="00292A1C" w:rsidRDefault="00177D4A" w:rsidP="00177D4A">
      <w:pPr>
        <w:tabs>
          <w:tab w:val="left" w:pos="2430"/>
          <w:tab w:val="left" w:pos="8550"/>
        </w:tabs>
        <w:spacing w:after="120"/>
        <w:ind w:left="2268" w:right="1089" w:hanging="1134"/>
        <w:jc w:val="both"/>
        <w:rPr>
          <w:i/>
          <w:szCs w:val="20"/>
        </w:rPr>
      </w:pPr>
      <w:r w:rsidRPr="00292A1C">
        <w:rPr>
          <w:i/>
          <w:szCs w:val="20"/>
        </w:rPr>
        <w:t xml:space="preserve">Приложение 6 </w:t>
      </w:r>
    </w:p>
    <w:p w:rsidR="00177D4A" w:rsidRPr="00247300" w:rsidRDefault="00177D4A" w:rsidP="00177D4A">
      <w:pPr>
        <w:tabs>
          <w:tab w:val="left" w:pos="2430"/>
          <w:tab w:val="left" w:pos="8550"/>
        </w:tabs>
        <w:spacing w:after="120"/>
        <w:ind w:left="2268" w:right="1134" w:hanging="1134"/>
        <w:jc w:val="both"/>
        <w:rPr>
          <w:szCs w:val="20"/>
        </w:rPr>
      </w:pPr>
      <w:r w:rsidRPr="00247300">
        <w:rPr>
          <w:i/>
          <w:iCs/>
          <w:szCs w:val="20"/>
        </w:rPr>
        <w:t>Пункт 1.5.1</w:t>
      </w:r>
      <w:r w:rsidRPr="00247300">
        <w:rPr>
          <w:szCs w:val="20"/>
        </w:rPr>
        <w:t xml:space="preserve"> изменить следующим образом:</w:t>
      </w:r>
    </w:p>
    <w:p w:rsidR="00177D4A" w:rsidRPr="00247300" w:rsidRDefault="00292A1C" w:rsidP="00177D4A">
      <w:pPr>
        <w:tabs>
          <w:tab w:val="left" w:pos="2430"/>
          <w:tab w:val="left" w:pos="8550"/>
        </w:tabs>
        <w:spacing w:after="120"/>
        <w:ind w:left="2268" w:right="1134" w:hanging="1134"/>
        <w:jc w:val="both"/>
        <w:rPr>
          <w:szCs w:val="20"/>
        </w:rPr>
      </w:pPr>
      <w:r>
        <w:rPr>
          <w:szCs w:val="20"/>
        </w:rPr>
        <w:t>«</w:t>
      </w:r>
      <w:r w:rsidR="00177D4A" w:rsidRPr="00247300">
        <w:rPr>
          <w:szCs w:val="20"/>
        </w:rPr>
        <w:t>1.5.1</w:t>
      </w:r>
      <w:r w:rsidR="00177D4A" w:rsidRPr="00247300">
        <w:rPr>
          <w:szCs w:val="20"/>
        </w:rPr>
        <w:tab/>
        <w:t>При отключенных РФОС/РУОС и применительно к каждому передаточному числу, выбираемому для предусмотренной испытательной скорости V</w:t>
      </w:r>
      <w:r w:rsidR="00177D4A" w:rsidRPr="00247300">
        <w:rPr>
          <w:szCs w:val="20"/>
          <w:vertAlign w:val="subscript"/>
        </w:rPr>
        <w:t>adj</w:t>
      </w:r>
      <w:r w:rsidR="00177D4A" w:rsidRPr="00247300">
        <w:rPr>
          <w:szCs w:val="20"/>
        </w:rPr>
        <w:t>, техническая служба:</w:t>
      </w:r>
    </w:p>
    <w:p w:rsidR="00177D4A" w:rsidRPr="00247300" w:rsidRDefault="00177D4A" w:rsidP="00177D4A">
      <w:pPr>
        <w:spacing w:after="120"/>
        <w:ind w:left="2268" w:right="1134" w:hanging="1134"/>
        <w:jc w:val="both"/>
        <w:rPr>
          <w:szCs w:val="20"/>
        </w:rPr>
      </w:pPr>
      <w:r w:rsidRPr="00247300">
        <w:rPr>
          <w:szCs w:val="20"/>
        </w:rPr>
        <w:tab/>
      </w:r>
      <w:r w:rsidRPr="00247300">
        <w:rPr>
          <w:b/>
          <w:bCs/>
          <w:szCs w:val="20"/>
        </w:rPr>
        <w:t>a)</w:t>
      </w:r>
      <w:r w:rsidRPr="00247300">
        <w:rPr>
          <w:b/>
          <w:bCs/>
          <w:szCs w:val="20"/>
        </w:rPr>
        <w:tab/>
        <w:t>либо</w:t>
      </w:r>
      <w:r w:rsidRPr="00247300">
        <w:rPr>
          <w:szCs w:val="20"/>
        </w:rPr>
        <w:t xml:space="preserve"> измеряет величину требуемых усилий, прилагаемых к </w:t>
      </w:r>
      <w:r w:rsidRPr="00247300">
        <w:rPr>
          <w:szCs w:val="20"/>
        </w:rPr>
        <w:br/>
      </w:r>
      <w:r w:rsidRPr="00247300">
        <w:rPr>
          <w:szCs w:val="20"/>
        </w:rPr>
        <w:tab/>
      </w:r>
      <w:r w:rsidRPr="00247300">
        <w:rPr>
          <w:szCs w:val="20"/>
        </w:rPr>
        <w:tab/>
        <w:t xml:space="preserve">педали акселератора, </w:t>
      </w:r>
    </w:p>
    <w:p w:rsidR="00177D4A" w:rsidRPr="00247300" w:rsidRDefault="00177D4A" w:rsidP="00177D4A">
      <w:pPr>
        <w:tabs>
          <w:tab w:val="left" w:pos="2835"/>
          <w:tab w:val="left" w:pos="8550"/>
        </w:tabs>
        <w:spacing w:after="120"/>
        <w:ind w:left="2268" w:right="1134" w:hanging="1134"/>
        <w:rPr>
          <w:szCs w:val="20"/>
        </w:rPr>
      </w:pPr>
      <w:r w:rsidRPr="00247300">
        <w:rPr>
          <w:szCs w:val="20"/>
        </w:rPr>
        <w:tab/>
      </w:r>
      <w:r w:rsidRPr="00247300">
        <w:rPr>
          <w:b/>
          <w:bCs/>
          <w:szCs w:val="20"/>
        </w:rPr>
        <w:t>b)</w:t>
      </w:r>
      <w:r w:rsidRPr="00247300">
        <w:rPr>
          <w:b/>
          <w:bCs/>
          <w:szCs w:val="20"/>
        </w:rPr>
        <w:tab/>
        <w:t>либо измеряет положение педали акселератора</w:t>
      </w:r>
      <w:r w:rsidRPr="00247300">
        <w:rPr>
          <w:szCs w:val="20"/>
        </w:rPr>
        <w:t>;</w:t>
      </w:r>
    </w:p>
    <w:p w:rsidR="00177D4A" w:rsidRPr="00247300" w:rsidRDefault="00177D4A" w:rsidP="00177D4A">
      <w:pPr>
        <w:tabs>
          <w:tab w:val="left" w:pos="2430"/>
          <w:tab w:val="left" w:pos="8550"/>
        </w:tabs>
        <w:spacing w:after="120"/>
        <w:ind w:left="2268" w:right="1134" w:hanging="1134"/>
        <w:jc w:val="both"/>
        <w:rPr>
          <w:szCs w:val="20"/>
        </w:rPr>
      </w:pPr>
      <w:r w:rsidRPr="00247300">
        <w:rPr>
          <w:szCs w:val="20"/>
        </w:rPr>
        <w:tab/>
        <w:t>с целью поддержания V</w:t>
      </w:r>
      <w:r w:rsidRPr="00247300">
        <w:rPr>
          <w:szCs w:val="20"/>
          <w:vertAlign w:val="subscript"/>
        </w:rPr>
        <w:t>adj</w:t>
      </w:r>
      <w:r w:rsidRPr="00247300">
        <w:rPr>
          <w:szCs w:val="20"/>
        </w:rPr>
        <w:t xml:space="preserve"> и скорости (V</w:t>
      </w:r>
      <w:r w:rsidRPr="00247300">
        <w:rPr>
          <w:szCs w:val="20"/>
          <w:vertAlign w:val="subscript"/>
        </w:rPr>
        <w:t>adj</w:t>
      </w:r>
      <w:r w:rsidRPr="00247300">
        <w:rPr>
          <w:szCs w:val="20"/>
        </w:rPr>
        <w:t>*), которая на 20% или 20 км/ч (в зависимости от того, какое из этих значений больше) выше V</w:t>
      </w:r>
      <w:r w:rsidRPr="00247300">
        <w:rPr>
          <w:szCs w:val="20"/>
          <w:vertAlign w:val="subscript"/>
        </w:rPr>
        <w:t>adj</w:t>
      </w:r>
      <w:r w:rsidR="00292A1C">
        <w:rPr>
          <w:szCs w:val="20"/>
        </w:rPr>
        <w:t>»</w:t>
      </w:r>
      <w:r w:rsidRPr="00247300">
        <w:rPr>
          <w:szCs w:val="20"/>
        </w:rPr>
        <w:t>.</w:t>
      </w:r>
    </w:p>
    <w:p w:rsidR="00177D4A" w:rsidRPr="00247300" w:rsidRDefault="00177D4A" w:rsidP="00177D4A">
      <w:pPr>
        <w:tabs>
          <w:tab w:val="left" w:pos="2430"/>
          <w:tab w:val="left" w:pos="8550"/>
        </w:tabs>
        <w:spacing w:after="120"/>
        <w:ind w:left="2268" w:right="1134" w:hanging="1134"/>
        <w:jc w:val="both"/>
        <w:rPr>
          <w:szCs w:val="20"/>
        </w:rPr>
      </w:pPr>
      <w:r w:rsidRPr="00247300">
        <w:rPr>
          <w:i/>
          <w:iCs/>
          <w:szCs w:val="20"/>
        </w:rPr>
        <w:t>Пункт 1.5.2</w:t>
      </w:r>
      <w:r w:rsidRPr="00247300">
        <w:rPr>
          <w:szCs w:val="20"/>
        </w:rPr>
        <w:t xml:space="preserve"> изменить следующим образом:</w:t>
      </w:r>
    </w:p>
    <w:p w:rsidR="00177D4A" w:rsidRDefault="00292A1C" w:rsidP="00B1165C">
      <w:pPr>
        <w:tabs>
          <w:tab w:val="left" w:pos="2430"/>
          <w:tab w:val="left" w:pos="8550"/>
        </w:tabs>
        <w:spacing w:after="120"/>
        <w:ind w:left="2268" w:right="1134" w:hanging="1134"/>
        <w:jc w:val="both"/>
      </w:pPr>
      <w:r>
        <w:rPr>
          <w:szCs w:val="20"/>
        </w:rPr>
        <w:t>«</w:t>
      </w:r>
      <w:r w:rsidR="00177D4A" w:rsidRPr="00247300">
        <w:rPr>
          <w:szCs w:val="20"/>
        </w:rPr>
        <w:t>1.5.2</w:t>
      </w:r>
      <w:r w:rsidR="00177D4A" w:rsidRPr="00247300">
        <w:rPr>
          <w:szCs w:val="20"/>
        </w:rPr>
        <w:tab/>
        <w:t>При включенных и настроенных на V</w:t>
      </w:r>
      <w:r w:rsidR="00177D4A" w:rsidRPr="00247300">
        <w:rPr>
          <w:szCs w:val="20"/>
          <w:vertAlign w:val="subscript"/>
        </w:rPr>
        <w:t>adj</w:t>
      </w:r>
      <w:r w:rsidR="00177D4A" w:rsidRPr="00247300">
        <w:rPr>
          <w:szCs w:val="20"/>
        </w:rPr>
        <w:t xml:space="preserve"> РФОС/РУОС транспортное средство движется со скоростью, которая на 10 км/ч ниже V</w:t>
      </w:r>
      <w:r w:rsidR="00177D4A" w:rsidRPr="00247300">
        <w:rPr>
          <w:szCs w:val="20"/>
          <w:vertAlign w:val="subscript"/>
        </w:rPr>
        <w:t>adj</w:t>
      </w:r>
      <w:r w:rsidR="00177D4A" w:rsidRPr="00247300">
        <w:rPr>
          <w:szCs w:val="20"/>
        </w:rPr>
        <w:t xml:space="preserve">. После этого транспортное средство разгоняется путем </w:t>
      </w:r>
      <w:r w:rsidR="00177D4A" w:rsidRPr="00247300">
        <w:rPr>
          <w:b/>
          <w:bCs/>
          <w:szCs w:val="20"/>
        </w:rPr>
        <w:t>либо</w:t>
      </w:r>
      <w:r w:rsidR="00177D4A" w:rsidRPr="00247300">
        <w:rPr>
          <w:szCs w:val="20"/>
        </w:rPr>
        <w:t xml:space="preserve"> увеличения усилия, прилагаемого к педали акселератора, </w:t>
      </w:r>
      <w:r w:rsidR="00177D4A" w:rsidRPr="00247300">
        <w:rPr>
          <w:b/>
          <w:bCs/>
          <w:szCs w:val="20"/>
        </w:rPr>
        <w:t>либо корректировки положения педали акселератора</w:t>
      </w:r>
      <w:r w:rsidR="00177D4A" w:rsidRPr="00247300">
        <w:rPr>
          <w:szCs w:val="20"/>
        </w:rPr>
        <w:t xml:space="preserve"> в течение 1 ± 0,2 с до уровня, необходимого для достижения V</w:t>
      </w:r>
      <w:r w:rsidR="00177D4A" w:rsidRPr="00247300">
        <w:rPr>
          <w:szCs w:val="20"/>
          <w:vertAlign w:val="subscript"/>
        </w:rPr>
        <w:t>adj</w:t>
      </w:r>
      <w:r w:rsidR="00177D4A" w:rsidRPr="00247300">
        <w:rPr>
          <w:szCs w:val="20"/>
        </w:rPr>
        <w:t xml:space="preserve">*. Затем это усилие </w:t>
      </w:r>
      <w:r w:rsidR="00177D4A" w:rsidRPr="00247300">
        <w:rPr>
          <w:b/>
          <w:bCs/>
          <w:szCs w:val="20"/>
        </w:rPr>
        <w:t>либо это положение</w:t>
      </w:r>
      <w:r w:rsidR="00177D4A" w:rsidRPr="00247300">
        <w:rPr>
          <w:szCs w:val="20"/>
        </w:rPr>
        <w:t xml:space="preserve"> выдерживается в течение не менее 30 с после стабилизации скорости транспортного средства</w:t>
      </w:r>
      <w:r>
        <w:t>»</w:t>
      </w:r>
      <w:r w:rsidR="00177D4A" w:rsidRPr="00ED3B48">
        <w:t>.</w:t>
      </w:r>
    </w:p>
    <w:p w:rsidR="00177D4A" w:rsidRPr="00B1165C" w:rsidRDefault="00B1165C" w:rsidP="00B1165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77D4A" w:rsidRPr="00B1165C" w:rsidSect="00177D4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D4A" w:rsidRPr="00A312BC" w:rsidRDefault="00177D4A" w:rsidP="00A312BC"/>
  </w:endnote>
  <w:endnote w:type="continuationSeparator" w:id="0">
    <w:p w:rsidR="00177D4A" w:rsidRPr="00A312BC" w:rsidRDefault="00177D4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4A" w:rsidRPr="00177D4A" w:rsidRDefault="00177D4A">
    <w:pPr>
      <w:pStyle w:val="Footer"/>
    </w:pPr>
    <w:r w:rsidRPr="00177D4A">
      <w:rPr>
        <w:b/>
        <w:sz w:val="18"/>
      </w:rPr>
      <w:fldChar w:fldCharType="begin"/>
    </w:r>
    <w:r w:rsidRPr="00177D4A">
      <w:rPr>
        <w:b/>
        <w:sz w:val="18"/>
      </w:rPr>
      <w:instrText xml:space="preserve"> PAGE  \* MERGEFORMAT </w:instrText>
    </w:r>
    <w:r w:rsidRPr="00177D4A">
      <w:rPr>
        <w:b/>
        <w:sz w:val="18"/>
      </w:rPr>
      <w:fldChar w:fldCharType="separate"/>
    </w:r>
    <w:r w:rsidR="00823A35">
      <w:rPr>
        <w:b/>
        <w:noProof/>
        <w:sz w:val="18"/>
      </w:rPr>
      <w:t>2</w:t>
    </w:r>
    <w:r w:rsidRPr="00177D4A">
      <w:rPr>
        <w:b/>
        <w:sz w:val="18"/>
      </w:rPr>
      <w:fldChar w:fldCharType="end"/>
    </w:r>
    <w:r>
      <w:rPr>
        <w:b/>
        <w:sz w:val="18"/>
      </w:rPr>
      <w:tab/>
    </w:r>
    <w:r>
      <w:t>GE.18-05535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4A" w:rsidRPr="00177D4A" w:rsidRDefault="00177D4A" w:rsidP="00177D4A">
    <w:pPr>
      <w:pStyle w:val="Footer"/>
      <w:tabs>
        <w:tab w:val="clear" w:pos="9639"/>
        <w:tab w:val="right" w:pos="9638"/>
      </w:tabs>
      <w:rPr>
        <w:b/>
        <w:sz w:val="18"/>
      </w:rPr>
    </w:pPr>
    <w:r>
      <w:t>GE.18-05535</w:t>
    </w:r>
    <w:r>
      <w:tab/>
    </w:r>
    <w:r w:rsidRPr="00177D4A">
      <w:rPr>
        <w:b/>
        <w:sz w:val="18"/>
      </w:rPr>
      <w:fldChar w:fldCharType="begin"/>
    </w:r>
    <w:r w:rsidRPr="00177D4A">
      <w:rPr>
        <w:b/>
        <w:sz w:val="18"/>
      </w:rPr>
      <w:instrText xml:space="preserve"> PAGE  \* MERGEFORMAT </w:instrText>
    </w:r>
    <w:r w:rsidRPr="00177D4A">
      <w:rPr>
        <w:b/>
        <w:sz w:val="18"/>
      </w:rPr>
      <w:fldChar w:fldCharType="separate"/>
    </w:r>
    <w:r w:rsidR="00823A35">
      <w:rPr>
        <w:b/>
        <w:noProof/>
        <w:sz w:val="18"/>
      </w:rPr>
      <w:t>5</w:t>
    </w:r>
    <w:r w:rsidRPr="00177D4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4A" w:rsidRPr="00177D4A" w:rsidRDefault="00177D4A" w:rsidP="00177D4A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18-05535  (R)</w:t>
    </w:r>
    <w:r w:rsidR="00292A1C">
      <w:rPr>
        <w:lang w:val="en-US"/>
      </w:rPr>
      <w:t xml:space="preserve">  140</w:t>
    </w:r>
    <w:r w:rsidR="00CB2771">
      <w:rPr>
        <w:lang w:val="en-US"/>
      </w:rPr>
      <w:t>5</w:t>
    </w:r>
    <w:r w:rsidR="00292A1C">
      <w:rPr>
        <w:lang w:val="en-US"/>
      </w:rPr>
      <w:t>18  140</w:t>
    </w:r>
    <w:r w:rsidR="00CB2771">
      <w:rPr>
        <w:lang w:val="en-US"/>
      </w:rPr>
      <w:t>5</w:t>
    </w:r>
    <w:r w:rsidR="00292A1C">
      <w:rPr>
        <w:lang w:val="en-US"/>
      </w:rPr>
      <w:t>18</w:t>
    </w:r>
    <w:r>
      <w:br/>
    </w:r>
    <w:r w:rsidRPr="00177D4A">
      <w:rPr>
        <w:rFonts w:ascii="C39T30Lfz" w:hAnsi="C39T30Lfz"/>
        <w:kern w:val="14"/>
        <w:sz w:val="56"/>
      </w:rPr>
      <w:t></w:t>
    </w:r>
    <w:r w:rsidRPr="00177D4A">
      <w:rPr>
        <w:rFonts w:ascii="C39T30Lfz" w:hAnsi="C39T30Lfz"/>
        <w:kern w:val="14"/>
        <w:sz w:val="56"/>
      </w:rPr>
      <w:t></w:t>
    </w:r>
    <w:r w:rsidRPr="00177D4A">
      <w:rPr>
        <w:rFonts w:ascii="C39T30Lfz" w:hAnsi="C39T30Lfz"/>
        <w:kern w:val="14"/>
        <w:sz w:val="56"/>
      </w:rPr>
      <w:t></w:t>
    </w:r>
    <w:r w:rsidRPr="00177D4A">
      <w:rPr>
        <w:rFonts w:ascii="C39T30Lfz" w:hAnsi="C39T30Lfz"/>
        <w:kern w:val="14"/>
        <w:sz w:val="56"/>
      </w:rPr>
      <w:t></w:t>
    </w:r>
    <w:r w:rsidRPr="00177D4A">
      <w:rPr>
        <w:rFonts w:ascii="C39T30Lfz" w:hAnsi="C39T30Lfz"/>
        <w:kern w:val="14"/>
        <w:sz w:val="56"/>
      </w:rPr>
      <w:t></w:t>
    </w:r>
    <w:r w:rsidRPr="00177D4A">
      <w:rPr>
        <w:rFonts w:ascii="C39T30Lfz" w:hAnsi="C39T30Lfz"/>
        <w:kern w:val="14"/>
        <w:sz w:val="56"/>
      </w:rPr>
      <w:t></w:t>
    </w:r>
    <w:r w:rsidRPr="00177D4A">
      <w:rPr>
        <w:rFonts w:ascii="C39T30Lfz" w:hAnsi="C39T30Lfz"/>
        <w:kern w:val="14"/>
        <w:sz w:val="56"/>
      </w:rPr>
      <w:t></w:t>
    </w:r>
    <w:r w:rsidRPr="00177D4A">
      <w:rPr>
        <w:rFonts w:ascii="C39T30Lfz" w:hAnsi="C39T30Lfz"/>
        <w:kern w:val="14"/>
        <w:sz w:val="56"/>
      </w:rPr>
      <w:t></w:t>
    </w:r>
    <w:r w:rsidRPr="00177D4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RF/8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8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D4A" w:rsidRPr="001075E9" w:rsidRDefault="00177D4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77D4A" w:rsidRDefault="00177D4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77D4A" w:rsidRPr="007338E4" w:rsidRDefault="00177D4A" w:rsidP="00177D4A">
      <w:pPr>
        <w:pStyle w:val="FootnoteText"/>
      </w:pPr>
      <w:r>
        <w:tab/>
      </w:r>
      <w:r>
        <w:rPr>
          <w:rStyle w:val="FootnoteReference"/>
        </w:rPr>
        <w:footnoteRef/>
      </w:r>
      <w:r w:rsidRPr="007338E4">
        <w:t xml:space="preserve"> </w:t>
      </w:r>
      <w:r w:rsidRPr="007338E4">
        <w:tab/>
      </w:r>
      <w:r>
        <w:t>GRRF</w:t>
      </w:r>
      <w:r w:rsidRPr="007338E4">
        <w:t xml:space="preserve"> отметила, что предельный срок для представления официальных документов в секретариат ЕЭК ООН – 2</w:t>
      </w:r>
      <w:r>
        <w:t>9</w:t>
      </w:r>
      <w:r w:rsidRPr="007338E4">
        <w:t xml:space="preserve"> июня 201</w:t>
      </w:r>
      <w:r>
        <w:t>8</w:t>
      </w:r>
      <w:r w:rsidRPr="007338E4">
        <w:t xml:space="preserve"> года, т.</w:t>
      </w:r>
      <w:r w:rsidR="00416005">
        <w:t> е</w:t>
      </w:r>
      <w:r w:rsidRPr="007338E4">
        <w:t xml:space="preserve">. за </w:t>
      </w:r>
      <w:r w:rsidR="00416005">
        <w:t>12</w:t>
      </w:r>
      <w:r w:rsidRPr="007338E4">
        <w:t xml:space="preserve"> недель до начала сессии. </w:t>
      </w:r>
    </w:p>
    <w:p w:rsidR="00177D4A" w:rsidRPr="00C853DF" w:rsidRDefault="00177D4A" w:rsidP="00177D4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4A" w:rsidRPr="00177D4A" w:rsidRDefault="00823A3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C3C81">
      <w:t>ECE/TRANS/WP.29/GRRF/86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4A" w:rsidRPr="00177D4A" w:rsidRDefault="00823A35" w:rsidP="00177D4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C3C81">
      <w:t>ECE/TRANS/WP.29/GRRF/86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9530C"/>
    <w:multiLevelType w:val="hybridMultilevel"/>
    <w:tmpl w:val="98240E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A5C0BF4"/>
    <w:multiLevelType w:val="hybridMultilevel"/>
    <w:tmpl w:val="9FFC1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A49B3"/>
    <w:multiLevelType w:val="hybridMultilevel"/>
    <w:tmpl w:val="F0964B8A"/>
    <w:lvl w:ilvl="0" w:tplc="08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0E5A46DF"/>
    <w:multiLevelType w:val="hybridMultilevel"/>
    <w:tmpl w:val="4C0A8722"/>
    <w:lvl w:ilvl="0" w:tplc="71589C22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452B9E"/>
    <w:multiLevelType w:val="hybridMultilevel"/>
    <w:tmpl w:val="F4D8C4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113F9"/>
    <w:multiLevelType w:val="hybridMultilevel"/>
    <w:tmpl w:val="BA2CD3BA"/>
    <w:lvl w:ilvl="0" w:tplc="276486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0D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E9F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47C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70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6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4B0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9C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8C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B256E6"/>
    <w:multiLevelType w:val="hybridMultilevel"/>
    <w:tmpl w:val="EFE260B4"/>
    <w:lvl w:ilvl="0" w:tplc="DACECC9A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483" w:hanging="360"/>
      </w:pPr>
    </w:lvl>
    <w:lvl w:ilvl="2" w:tplc="0407001B" w:tentative="1">
      <w:start w:val="1"/>
      <w:numFmt w:val="lowerRoman"/>
      <w:lvlText w:val="%3."/>
      <w:lvlJc w:val="right"/>
      <w:pPr>
        <w:ind w:left="5203" w:hanging="180"/>
      </w:pPr>
    </w:lvl>
    <w:lvl w:ilvl="3" w:tplc="0407000F" w:tentative="1">
      <w:start w:val="1"/>
      <w:numFmt w:val="decimal"/>
      <w:lvlText w:val="%4."/>
      <w:lvlJc w:val="left"/>
      <w:pPr>
        <w:ind w:left="5923" w:hanging="360"/>
      </w:pPr>
    </w:lvl>
    <w:lvl w:ilvl="4" w:tplc="04070019" w:tentative="1">
      <w:start w:val="1"/>
      <w:numFmt w:val="lowerLetter"/>
      <w:lvlText w:val="%5."/>
      <w:lvlJc w:val="left"/>
      <w:pPr>
        <w:ind w:left="6643" w:hanging="360"/>
      </w:pPr>
    </w:lvl>
    <w:lvl w:ilvl="5" w:tplc="0407001B" w:tentative="1">
      <w:start w:val="1"/>
      <w:numFmt w:val="lowerRoman"/>
      <w:lvlText w:val="%6."/>
      <w:lvlJc w:val="right"/>
      <w:pPr>
        <w:ind w:left="7363" w:hanging="180"/>
      </w:pPr>
    </w:lvl>
    <w:lvl w:ilvl="6" w:tplc="0407000F" w:tentative="1">
      <w:start w:val="1"/>
      <w:numFmt w:val="decimal"/>
      <w:lvlText w:val="%7."/>
      <w:lvlJc w:val="left"/>
      <w:pPr>
        <w:ind w:left="8083" w:hanging="360"/>
      </w:pPr>
    </w:lvl>
    <w:lvl w:ilvl="7" w:tplc="04070019" w:tentative="1">
      <w:start w:val="1"/>
      <w:numFmt w:val="lowerLetter"/>
      <w:lvlText w:val="%8."/>
      <w:lvlJc w:val="left"/>
      <w:pPr>
        <w:ind w:left="8803" w:hanging="360"/>
      </w:pPr>
    </w:lvl>
    <w:lvl w:ilvl="8" w:tplc="0407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3" w15:restartNumberingAfterBreak="0">
    <w:nsid w:val="4ACE0965"/>
    <w:multiLevelType w:val="hybridMultilevel"/>
    <w:tmpl w:val="39CCA45C"/>
    <w:lvl w:ilvl="0" w:tplc="FA82E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61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032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C9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5A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C51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849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6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5D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564E91"/>
    <w:multiLevelType w:val="hybridMultilevel"/>
    <w:tmpl w:val="1B5C00AC"/>
    <w:lvl w:ilvl="0" w:tplc="B902251C">
      <w:start w:val="1"/>
      <w:numFmt w:val="upperRoman"/>
      <w:lvlText w:val="%1."/>
      <w:lvlJc w:val="left"/>
      <w:pPr>
        <w:ind w:left="27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4" w:hanging="360"/>
      </w:pPr>
    </w:lvl>
    <w:lvl w:ilvl="2" w:tplc="0809001B" w:tentative="1">
      <w:start w:val="1"/>
      <w:numFmt w:val="lowerRoman"/>
      <w:lvlText w:val="%3."/>
      <w:lvlJc w:val="right"/>
      <w:pPr>
        <w:ind w:left="3784" w:hanging="180"/>
      </w:pPr>
    </w:lvl>
    <w:lvl w:ilvl="3" w:tplc="0809000F" w:tentative="1">
      <w:start w:val="1"/>
      <w:numFmt w:val="decimal"/>
      <w:lvlText w:val="%4."/>
      <w:lvlJc w:val="left"/>
      <w:pPr>
        <w:ind w:left="4504" w:hanging="360"/>
      </w:pPr>
    </w:lvl>
    <w:lvl w:ilvl="4" w:tplc="08090019" w:tentative="1">
      <w:start w:val="1"/>
      <w:numFmt w:val="lowerLetter"/>
      <w:lvlText w:val="%5."/>
      <w:lvlJc w:val="left"/>
      <w:pPr>
        <w:ind w:left="5224" w:hanging="360"/>
      </w:pPr>
    </w:lvl>
    <w:lvl w:ilvl="5" w:tplc="0809001B" w:tentative="1">
      <w:start w:val="1"/>
      <w:numFmt w:val="lowerRoman"/>
      <w:lvlText w:val="%6."/>
      <w:lvlJc w:val="right"/>
      <w:pPr>
        <w:ind w:left="5944" w:hanging="180"/>
      </w:pPr>
    </w:lvl>
    <w:lvl w:ilvl="6" w:tplc="0809000F" w:tentative="1">
      <w:start w:val="1"/>
      <w:numFmt w:val="decimal"/>
      <w:lvlText w:val="%7."/>
      <w:lvlJc w:val="left"/>
      <w:pPr>
        <w:ind w:left="6664" w:hanging="360"/>
      </w:pPr>
    </w:lvl>
    <w:lvl w:ilvl="7" w:tplc="08090019" w:tentative="1">
      <w:start w:val="1"/>
      <w:numFmt w:val="lowerLetter"/>
      <w:lvlText w:val="%8."/>
      <w:lvlJc w:val="left"/>
      <w:pPr>
        <w:ind w:left="7384" w:hanging="360"/>
      </w:pPr>
    </w:lvl>
    <w:lvl w:ilvl="8" w:tplc="08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541298D"/>
    <w:multiLevelType w:val="hybridMultilevel"/>
    <w:tmpl w:val="7A523644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33D71"/>
    <w:multiLevelType w:val="hybridMultilevel"/>
    <w:tmpl w:val="D2324572"/>
    <w:lvl w:ilvl="0" w:tplc="9F841C24">
      <w:start w:val="1"/>
      <w:numFmt w:val="lowerLetter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A5357"/>
    <w:multiLevelType w:val="hybridMultilevel"/>
    <w:tmpl w:val="F2AE9F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7924E3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17"/>
  </w:num>
  <w:num w:numId="4">
    <w:abstractNumId w:val="34"/>
  </w:num>
  <w:num w:numId="5">
    <w:abstractNumId w:val="2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1"/>
  </w:num>
  <w:num w:numId="17">
    <w:abstractNumId w:val="24"/>
  </w:num>
  <w:num w:numId="18">
    <w:abstractNumId w:val="26"/>
  </w:num>
  <w:num w:numId="19">
    <w:abstractNumId w:val="31"/>
  </w:num>
  <w:num w:numId="20">
    <w:abstractNumId w:val="24"/>
  </w:num>
  <w:num w:numId="21">
    <w:abstractNumId w:val="26"/>
  </w:num>
  <w:num w:numId="22">
    <w:abstractNumId w:val="28"/>
  </w:num>
  <w:num w:numId="23">
    <w:abstractNumId w:val="16"/>
  </w:num>
  <w:num w:numId="24">
    <w:abstractNumId w:val="12"/>
  </w:num>
  <w:num w:numId="25">
    <w:abstractNumId w:val="30"/>
  </w:num>
  <w:num w:numId="26">
    <w:abstractNumId w:val="35"/>
  </w:num>
  <w:num w:numId="27">
    <w:abstractNumId w:val="11"/>
  </w:num>
  <w:num w:numId="28">
    <w:abstractNumId w:val="18"/>
  </w:num>
  <w:num w:numId="29">
    <w:abstractNumId w:val="10"/>
  </w:num>
  <w:num w:numId="30">
    <w:abstractNumId w:val="36"/>
  </w:num>
  <w:num w:numId="31">
    <w:abstractNumId w:val="32"/>
  </w:num>
  <w:num w:numId="32">
    <w:abstractNumId w:val="15"/>
  </w:num>
  <w:num w:numId="33">
    <w:abstractNumId w:val="27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3"/>
  </w:num>
  <w:num w:numId="40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05"/>
    <w:rsid w:val="00033EE1"/>
    <w:rsid w:val="00041D91"/>
    <w:rsid w:val="00042B72"/>
    <w:rsid w:val="000558BD"/>
    <w:rsid w:val="00063B3E"/>
    <w:rsid w:val="000B57E7"/>
    <w:rsid w:val="000B6373"/>
    <w:rsid w:val="000E4E5B"/>
    <w:rsid w:val="000F09DF"/>
    <w:rsid w:val="000F61B2"/>
    <w:rsid w:val="001075E9"/>
    <w:rsid w:val="0014152F"/>
    <w:rsid w:val="00177D4A"/>
    <w:rsid w:val="00180183"/>
    <w:rsid w:val="0018024D"/>
    <w:rsid w:val="0018649F"/>
    <w:rsid w:val="00196389"/>
    <w:rsid w:val="001A140A"/>
    <w:rsid w:val="001B3EF6"/>
    <w:rsid w:val="001C7A89"/>
    <w:rsid w:val="001E5C77"/>
    <w:rsid w:val="00255343"/>
    <w:rsid w:val="0027151D"/>
    <w:rsid w:val="00292A1C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1524"/>
    <w:rsid w:val="00303650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16005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275FA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390C"/>
    <w:rsid w:val="00734ACB"/>
    <w:rsid w:val="00757357"/>
    <w:rsid w:val="00792497"/>
    <w:rsid w:val="00806737"/>
    <w:rsid w:val="00823A35"/>
    <w:rsid w:val="00825F8D"/>
    <w:rsid w:val="00834B71"/>
    <w:rsid w:val="0086445C"/>
    <w:rsid w:val="00894693"/>
    <w:rsid w:val="008A08D7"/>
    <w:rsid w:val="008A1B05"/>
    <w:rsid w:val="008A37C8"/>
    <w:rsid w:val="008B6909"/>
    <w:rsid w:val="008D1079"/>
    <w:rsid w:val="008D53B6"/>
    <w:rsid w:val="008F7609"/>
    <w:rsid w:val="00906890"/>
    <w:rsid w:val="00911BE4"/>
    <w:rsid w:val="00943B25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1421"/>
    <w:rsid w:val="00AB4B51"/>
    <w:rsid w:val="00B10CC7"/>
    <w:rsid w:val="00B1165C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B2771"/>
    <w:rsid w:val="00CC3C81"/>
    <w:rsid w:val="00CE5A1A"/>
    <w:rsid w:val="00CF55F6"/>
    <w:rsid w:val="00D33D63"/>
    <w:rsid w:val="00D3709D"/>
    <w:rsid w:val="00D5253A"/>
    <w:rsid w:val="00D77380"/>
    <w:rsid w:val="00D873A8"/>
    <w:rsid w:val="00D90028"/>
    <w:rsid w:val="00D90138"/>
    <w:rsid w:val="00DB220A"/>
    <w:rsid w:val="00DD78D1"/>
    <w:rsid w:val="00DE32CD"/>
    <w:rsid w:val="00DF5767"/>
    <w:rsid w:val="00DF71B9"/>
    <w:rsid w:val="00E12C5F"/>
    <w:rsid w:val="00E73F76"/>
    <w:rsid w:val="00EA2C9F"/>
    <w:rsid w:val="00EA420E"/>
    <w:rsid w:val="00ED0094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94B78F2-9FE7-4BFC-9C52-86903DDE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617A43"/>
    <w:pPr>
      <w:keepNext/>
      <w:numPr>
        <w:numId w:val="24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numPr>
        <w:ilvl w:val="1"/>
        <w:numId w:val="24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6FE6"/>
    <w:pPr>
      <w:numPr>
        <w:ilvl w:val="5"/>
        <w:numId w:val="24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numPr>
        <w:ilvl w:val="6"/>
        <w:numId w:val="2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numPr>
        <w:ilvl w:val="7"/>
        <w:numId w:val="2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-E Fußnotenzeichen,(Footnote Reference)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1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,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617A43"/>
    <w:rPr>
      <w:color w:val="800080" w:themeColor="followedHyperlink"/>
      <w:u w:val="none"/>
    </w:rPr>
  </w:style>
  <w:style w:type="paragraph" w:customStyle="1" w:styleId="HMG">
    <w:name w:val="_ H __M_G"/>
    <w:basedOn w:val="Normal"/>
    <w:next w:val="Normal"/>
    <w:rsid w:val="00177D4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177D4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4"/>
      <w:lang w:val="en-GB"/>
    </w:rPr>
  </w:style>
  <w:style w:type="character" w:customStyle="1" w:styleId="SingleTxtGChar">
    <w:name w:val="_ Single Txt_G Char"/>
    <w:link w:val="SingleTxtG"/>
    <w:rsid w:val="00177D4A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177D4A"/>
    <w:pPr>
      <w:spacing w:after="120"/>
      <w:ind w:left="1134" w:right="1134"/>
      <w:jc w:val="both"/>
    </w:pPr>
    <w:rPr>
      <w:rFonts w:eastAsia="Times New Roman" w:cs="Times New Roman"/>
      <w:szCs w:val="20"/>
      <w:lang w:val="es-ES"/>
    </w:rPr>
  </w:style>
  <w:style w:type="paragraph" w:styleId="PlainText">
    <w:name w:val="Plain Text"/>
    <w:basedOn w:val="Normal"/>
    <w:link w:val="PlainTextChar"/>
    <w:semiHidden/>
    <w:rsid w:val="00177D4A"/>
    <w:rPr>
      <w:rFonts w:eastAsia="Times New Roman" w:cs="Courier New"/>
      <w:sz w:val="24"/>
      <w:szCs w:val="24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177D4A"/>
    <w:rPr>
      <w:rFonts w:cs="Courier New"/>
      <w:sz w:val="24"/>
      <w:szCs w:val="24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177D4A"/>
    <w:rPr>
      <w:rFonts w:eastAsia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77D4A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177D4A"/>
    <w:pPr>
      <w:spacing w:after="120"/>
      <w:ind w:left="283"/>
    </w:pPr>
    <w:rPr>
      <w:rFonts w:eastAsia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177D4A"/>
    <w:rPr>
      <w:sz w:val="24"/>
      <w:szCs w:val="24"/>
      <w:lang w:val="en-GB" w:eastAsia="en-US"/>
    </w:rPr>
  </w:style>
  <w:style w:type="paragraph" w:styleId="BlockText">
    <w:name w:val="Block Text"/>
    <w:basedOn w:val="Normal"/>
    <w:semiHidden/>
    <w:rsid w:val="00177D4A"/>
    <w:pPr>
      <w:ind w:left="1440" w:right="1440"/>
    </w:pPr>
    <w:rPr>
      <w:rFonts w:eastAsia="Times New Roman" w:cs="Times New Roman"/>
      <w:sz w:val="24"/>
      <w:szCs w:val="24"/>
      <w:lang w:val="en-GB"/>
    </w:rPr>
  </w:style>
  <w:style w:type="paragraph" w:customStyle="1" w:styleId="SMG">
    <w:name w:val="__S_M_G"/>
    <w:basedOn w:val="Normal"/>
    <w:next w:val="Normal"/>
    <w:rsid w:val="00177D4A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4"/>
      <w:lang w:val="en-GB"/>
    </w:rPr>
  </w:style>
  <w:style w:type="paragraph" w:customStyle="1" w:styleId="SLG">
    <w:name w:val="__S_L_G"/>
    <w:basedOn w:val="Normal"/>
    <w:next w:val="Normal"/>
    <w:rsid w:val="00177D4A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4"/>
      <w:lang w:val="en-GB"/>
    </w:rPr>
  </w:style>
  <w:style w:type="paragraph" w:customStyle="1" w:styleId="SSG">
    <w:name w:val="__S_S_G"/>
    <w:basedOn w:val="Normal"/>
    <w:next w:val="Normal"/>
    <w:rsid w:val="00177D4A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4"/>
      <w:lang w:val="en-GB"/>
    </w:rPr>
  </w:style>
  <w:style w:type="paragraph" w:customStyle="1" w:styleId="XLargeG">
    <w:name w:val="__XLarge_G"/>
    <w:basedOn w:val="Normal"/>
    <w:next w:val="Normal"/>
    <w:rsid w:val="00177D4A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4"/>
      <w:lang w:val="en-GB"/>
    </w:rPr>
  </w:style>
  <w:style w:type="paragraph" w:customStyle="1" w:styleId="Bullet1G">
    <w:name w:val="_Bullet 1_G"/>
    <w:basedOn w:val="Normal"/>
    <w:rsid w:val="00177D4A"/>
    <w:pPr>
      <w:numPr>
        <w:numId w:val="25"/>
      </w:numPr>
      <w:spacing w:after="120"/>
      <w:ind w:right="1134"/>
      <w:jc w:val="both"/>
    </w:pPr>
    <w:rPr>
      <w:rFonts w:eastAsia="Times New Roman" w:cs="Times New Roman"/>
      <w:sz w:val="24"/>
      <w:szCs w:val="24"/>
      <w:lang w:val="en-GB"/>
    </w:rPr>
  </w:style>
  <w:style w:type="character" w:styleId="CommentReference">
    <w:name w:val="annotation reference"/>
    <w:semiHidden/>
    <w:rsid w:val="00177D4A"/>
    <w:rPr>
      <w:sz w:val="6"/>
    </w:rPr>
  </w:style>
  <w:style w:type="paragraph" w:styleId="CommentText">
    <w:name w:val="annotation text"/>
    <w:basedOn w:val="Normal"/>
    <w:link w:val="CommentTextChar"/>
    <w:semiHidden/>
    <w:rsid w:val="00177D4A"/>
    <w:rPr>
      <w:rFonts w:eastAsia="Times New Roman" w:cs="Times New Roman"/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177D4A"/>
    <w:rPr>
      <w:sz w:val="24"/>
      <w:szCs w:val="24"/>
      <w:lang w:val="en-GB" w:eastAsia="en-US"/>
    </w:rPr>
  </w:style>
  <w:style w:type="character" w:styleId="LineNumber">
    <w:name w:val="line number"/>
    <w:semiHidden/>
    <w:rsid w:val="00177D4A"/>
    <w:rPr>
      <w:sz w:val="14"/>
    </w:rPr>
  </w:style>
  <w:style w:type="paragraph" w:customStyle="1" w:styleId="Bullet2G">
    <w:name w:val="_Bullet 2_G"/>
    <w:basedOn w:val="Normal"/>
    <w:rsid w:val="00177D4A"/>
    <w:pPr>
      <w:numPr>
        <w:numId w:val="26"/>
      </w:numPr>
      <w:spacing w:after="120"/>
      <w:ind w:right="1134"/>
      <w:jc w:val="both"/>
    </w:pPr>
    <w:rPr>
      <w:rFonts w:eastAsia="Times New Roman" w:cs="Times New Roman"/>
      <w:sz w:val="24"/>
      <w:szCs w:val="24"/>
      <w:lang w:val="en-GB"/>
    </w:rPr>
  </w:style>
  <w:style w:type="paragraph" w:customStyle="1" w:styleId="H1G">
    <w:name w:val="_ H_1_G"/>
    <w:basedOn w:val="Normal"/>
    <w:next w:val="Normal"/>
    <w:link w:val="H1GChar"/>
    <w:rsid w:val="00177D4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4"/>
      <w:lang w:val="en-GB"/>
    </w:rPr>
  </w:style>
  <w:style w:type="paragraph" w:customStyle="1" w:styleId="H23G">
    <w:name w:val="_ H_2/3_G"/>
    <w:basedOn w:val="Normal"/>
    <w:next w:val="Normal"/>
    <w:link w:val="H23GChar"/>
    <w:rsid w:val="00177D4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 w:val="24"/>
      <w:szCs w:val="24"/>
      <w:lang w:val="en-GB"/>
    </w:rPr>
  </w:style>
  <w:style w:type="paragraph" w:customStyle="1" w:styleId="H4G">
    <w:name w:val="_ H_4_G"/>
    <w:basedOn w:val="Normal"/>
    <w:next w:val="Normal"/>
    <w:rsid w:val="00177D4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i/>
      <w:sz w:val="24"/>
      <w:szCs w:val="24"/>
      <w:lang w:val="en-GB"/>
    </w:rPr>
  </w:style>
  <w:style w:type="paragraph" w:customStyle="1" w:styleId="H56G">
    <w:name w:val="_ H_5/6_G"/>
    <w:basedOn w:val="Normal"/>
    <w:next w:val="Normal"/>
    <w:rsid w:val="00177D4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 w:val="24"/>
      <w:szCs w:val="24"/>
      <w:lang w:val="en-GB"/>
    </w:rPr>
  </w:style>
  <w:style w:type="numbering" w:styleId="111111">
    <w:name w:val="Outline List 2"/>
    <w:basedOn w:val="NoList"/>
    <w:semiHidden/>
    <w:rsid w:val="00177D4A"/>
    <w:pPr>
      <w:numPr>
        <w:numId w:val="22"/>
      </w:numPr>
    </w:pPr>
  </w:style>
  <w:style w:type="numbering" w:styleId="1ai">
    <w:name w:val="Outline List 1"/>
    <w:basedOn w:val="NoList"/>
    <w:semiHidden/>
    <w:rsid w:val="00177D4A"/>
    <w:pPr>
      <w:numPr>
        <w:numId w:val="23"/>
      </w:numPr>
    </w:pPr>
  </w:style>
  <w:style w:type="numbering" w:styleId="ArticleSection">
    <w:name w:val="Outline List 3"/>
    <w:basedOn w:val="NoList"/>
    <w:semiHidden/>
    <w:rsid w:val="00177D4A"/>
    <w:pPr>
      <w:numPr>
        <w:numId w:val="24"/>
      </w:numPr>
    </w:pPr>
  </w:style>
  <w:style w:type="paragraph" w:styleId="BodyText2">
    <w:name w:val="Body Text 2"/>
    <w:basedOn w:val="Normal"/>
    <w:link w:val="BodyText2Char"/>
    <w:semiHidden/>
    <w:rsid w:val="00177D4A"/>
    <w:pPr>
      <w:spacing w:after="120" w:line="480" w:lineRule="auto"/>
    </w:pPr>
    <w:rPr>
      <w:rFonts w:eastAsia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177D4A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177D4A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177D4A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177D4A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77D4A"/>
    <w:rPr>
      <w:sz w:val="24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177D4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77D4A"/>
    <w:rPr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177D4A"/>
    <w:pPr>
      <w:spacing w:after="120" w:line="480" w:lineRule="auto"/>
      <w:ind w:left="283"/>
    </w:pPr>
    <w:rPr>
      <w:rFonts w:eastAsia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77D4A"/>
    <w:rPr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177D4A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77D4A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177D4A"/>
    <w:pPr>
      <w:ind w:left="4252"/>
    </w:pPr>
    <w:rPr>
      <w:rFonts w:eastAsia="Times New Roman" w:cs="Times New Roman"/>
      <w:sz w:val="24"/>
      <w:szCs w:val="24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177D4A"/>
    <w:rPr>
      <w:sz w:val="24"/>
      <w:szCs w:val="24"/>
      <w:lang w:val="en-GB" w:eastAsia="en-US"/>
    </w:rPr>
  </w:style>
  <w:style w:type="paragraph" w:styleId="Date">
    <w:name w:val="Date"/>
    <w:basedOn w:val="Normal"/>
    <w:next w:val="Normal"/>
    <w:link w:val="DateChar"/>
    <w:rsid w:val="00177D4A"/>
    <w:rPr>
      <w:rFonts w:eastAsia="Times New Roman" w:cs="Times New Roman"/>
      <w:sz w:val="24"/>
      <w:szCs w:val="24"/>
      <w:lang w:val="en-GB"/>
    </w:rPr>
  </w:style>
  <w:style w:type="character" w:customStyle="1" w:styleId="DateChar">
    <w:name w:val="Date Char"/>
    <w:basedOn w:val="DefaultParagraphFont"/>
    <w:link w:val="Date"/>
    <w:rsid w:val="00177D4A"/>
    <w:rPr>
      <w:sz w:val="24"/>
      <w:szCs w:val="24"/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177D4A"/>
    <w:rPr>
      <w:rFonts w:eastAsia="Times New Roman" w:cs="Times New Roman"/>
      <w:sz w:val="24"/>
      <w:szCs w:val="24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177D4A"/>
    <w:rPr>
      <w:sz w:val="24"/>
      <w:szCs w:val="24"/>
      <w:lang w:val="en-GB" w:eastAsia="en-US"/>
    </w:rPr>
  </w:style>
  <w:style w:type="character" w:styleId="Emphasis">
    <w:name w:val="Emphasis"/>
    <w:uiPriority w:val="20"/>
    <w:qFormat/>
    <w:rsid w:val="00177D4A"/>
    <w:rPr>
      <w:i/>
      <w:iCs/>
    </w:rPr>
  </w:style>
  <w:style w:type="paragraph" w:styleId="EnvelopeReturn">
    <w:name w:val="envelope return"/>
    <w:basedOn w:val="Normal"/>
    <w:semiHidden/>
    <w:rsid w:val="00177D4A"/>
    <w:rPr>
      <w:rFonts w:ascii="Arial" w:eastAsia="Times New Roman" w:hAnsi="Arial" w:cs="Arial"/>
      <w:sz w:val="24"/>
      <w:szCs w:val="24"/>
      <w:lang w:val="en-GB"/>
    </w:rPr>
  </w:style>
  <w:style w:type="character" w:styleId="HTMLAcronym">
    <w:name w:val="HTML Acronym"/>
    <w:basedOn w:val="DefaultParagraphFont"/>
    <w:semiHidden/>
    <w:rsid w:val="00177D4A"/>
  </w:style>
  <w:style w:type="paragraph" w:styleId="HTMLAddress">
    <w:name w:val="HTML Address"/>
    <w:basedOn w:val="Normal"/>
    <w:link w:val="HTMLAddressChar"/>
    <w:semiHidden/>
    <w:rsid w:val="00177D4A"/>
    <w:rPr>
      <w:rFonts w:eastAsia="Times New Roman" w:cs="Times New Roman"/>
      <w:i/>
      <w:iCs/>
      <w:sz w:val="24"/>
      <w:szCs w:val="24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177D4A"/>
    <w:rPr>
      <w:i/>
      <w:iCs/>
      <w:sz w:val="24"/>
      <w:szCs w:val="24"/>
      <w:lang w:val="en-GB" w:eastAsia="en-US"/>
    </w:rPr>
  </w:style>
  <w:style w:type="character" w:styleId="HTMLCite">
    <w:name w:val="HTML Cite"/>
    <w:semiHidden/>
    <w:rsid w:val="00177D4A"/>
    <w:rPr>
      <w:i/>
      <w:iCs/>
    </w:rPr>
  </w:style>
  <w:style w:type="character" w:styleId="HTMLCode">
    <w:name w:val="HTML Code"/>
    <w:semiHidden/>
    <w:rsid w:val="00177D4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77D4A"/>
    <w:rPr>
      <w:i/>
      <w:iCs/>
    </w:rPr>
  </w:style>
  <w:style w:type="character" w:styleId="HTMLKeyboard">
    <w:name w:val="HTML Keyboard"/>
    <w:semiHidden/>
    <w:rsid w:val="00177D4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77D4A"/>
    <w:rPr>
      <w:rFonts w:ascii="Courier New" w:eastAsia="Times New Roman" w:hAnsi="Courier New" w:cs="Courier New"/>
      <w:sz w:val="24"/>
      <w:szCs w:val="24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77D4A"/>
    <w:rPr>
      <w:rFonts w:ascii="Courier New" w:hAnsi="Courier New" w:cs="Courier New"/>
      <w:sz w:val="24"/>
      <w:szCs w:val="24"/>
      <w:lang w:val="en-GB" w:eastAsia="en-US"/>
    </w:rPr>
  </w:style>
  <w:style w:type="character" w:styleId="HTMLSample">
    <w:name w:val="HTML Sample"/>
    <w:semiHidden/>
    <w:rsid w:val="00177D4A"/>
    <w:rPr>
      <w:rFonts w:ascii="Courier New" w:hAnsi="Courier New" w:cs="Courier New"/>
    </w:rPr>
  </w:style>
  <w:style w:type="character" w:styleId="HTMLTypewriter">
    <w:name w:val="HTML Typewriter"/>
    <w:semiHidden/>
    <w:rsid w:val="00177D4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77D4A"/>
    <w:rPr>
      <w:i/>
      <w:iCs/>
    </w:rPr>
  </w:style>
  <w:style w:type="paragraph" w:styleId="List">
    <w:name w:val="List"/>
    <w:basedOn w:val="Normal"/>
    <w:semiHidden/>
    <w:rsid w:val="00177D4A"/>
    <w:pPr>
      <w:ind w:left="283" w:hanging="283"/>
    </w:pPr>
    <w:rPr>
      <w:rFonts w:eastAsia="Times New Roman" w:cs="Times New Roman"/>
      <w:sz w:val="24"/>
      <w:szCs w:val="24"/>
      <w:lang w:val="en-GB"/>
    </w:rPr>
  </w:style>
  <w:style w:type="paragraph" w:styleId="List2">
    <w:name w:val="List 2"/>
    <w:basedOn w:val="Normal"/>
    <w:semiHidden/>
    <w:rsid w:val="00177D4A"/>
    <w:pPr>
      <w:ind w:left="566" w:hanging="283"/>
    </w:pPr>
    <w:rPr>
      <w:rFonts w:eastAsia="Times New Roman" w:cs="Times New Roman"/>
      <w:sz w:val="24"/>
      <w:szCs w:val="24"/>
      <w:lang w:val="en-GB"/>
    </w:rPr>
  </w:style>
  <w:style w:type="paragraph" w:styleId="List3">
    <w:name w:val="List 3"/>
    <w:basedOn w:val="Normal"/>
    <w:rsid w:val="00177D4A"/>
    <w:pPr>
      <w:ind w:left="849" w:hanging="283"/>
    </w:pPr>
    <w:rPr>
      <w:rFonts w:eastAsia="Times New Roman" w:cs="Times New Roman"/>
      <w:sz w:val="24"/>
      <w:szCs w:val="24"/>
      <w:lang w:val="en-GB"/>
    </w:rPr>
  </w:style>
  <w:style w:type="paragraph" w:styleId="List4">
    <w:name w:val="List 4"/>
    <w:basedOn w:val="Normal"/>
    <w:rsid w:val="00177D4A"/>
    <w:pPr>
      <w:ind w:left="1132" w:hanging="283"/>
    </w:pPr>
    <w:rPr>
      <w:rFonts w:eastAsia="Times New Roman" w:cs="Times New Roman"/>
      <w:sz w:val="24"/>
      <w:szCs w:val="24"/>
      <w:lang w:val="en-GB"/>
    </w:rPr>
  </w:style>
  <w:style w:type="paragraph" w:styleId="List5">
    <w:name w:val="List 5"/>
    <w:basedOn w:val="Normal"/>
    <w:rsid w:val="00177D4A"/>
    <w:pPr>
      <w:ind w:left="1415" w:hanging="283"/>
    </w:pPr>
    <w:rPr>
      <w:rFonts w:eastAsia="Times New Roman" w:cs="Times New Roman"/>
      <w:sz w:val="24"/>
      <w:szCs w:val="24"/>
      <w:lang w:val="en-GB"/>
    </w:rPr>
  </w:style>
  <w:style w:type="paragraph" w:styleId="ListBullet">
    <w:name w:val="List Bullet"/>
    <w:basedOn w:val="Normal"/>
    <w:semiHidden/>
    <w:rsid w:val="00177D4A"/>
    <w:pPr>
      <w:tabs>
        <w:tab w:val="num" w:pos="360"/>
      </w:tabs>
      <w:ind w:left="360" w:hanging="360"/>
    </w:pPr>
    <w:rPr>
      <w:rFonts w:eastAsia="Times New Roman" w:cs="Times New Roman"/>
      <w:sz w:val="24"/>
      <w:szCs w:val="24"/>
      <w:lang w:val="en-GB"/>
    </w:rPr>
  </w:style>
  <w:style w:type="paragraph" w:styleId="ListBullet2">
    <w:name w:val="List Bullet 2"/>
    <w:basedOn w:val="Normal"/>
    <w:semiHidden/>
    <w:rsid w:val="00177D4A"/>
    <w:pPr>
      <w:tabs>
        <w:tab w:val="num" w:pos="643"/>
      </w:tabs>
      <w:ind w:left="643" w:hanging="360"/>
    </w:pPr>
    <w:rPr>
      <w:rFonts w:eastAsia="Times New Roman" w:cs="Times New Roman"/>
      <w:sz w:val="24"/>
      <w:szCs w:val="24"/>
      <w:lang w:val="en-GB"/>
    </w:rPr>
  </w:style>
  <w:style w:type="paragraph" w:styleId="ListBullet3">
    <w:name w:val="List Bullet 3"/>
    <w:basedOn w:val="Normal"/>
    <w:semiHidden/>
    <w:rsid w:val="00177D4A"/>
    <w:pPr>
      <w:tabs>
        <w:tab w:val="num" w:pos="926"/>
      </w:tabs>
      <w:ind w:left="926" w:hanging="360"/>
    </w:pPr>
    <w:rPr>
      <w:rFonts w:eastAsia="Times New Roman" w:cs="Times New Roman"/>
      <w:sz w:val="24"/>
      <w:szCs w:val="24"/>
      <w:lang w:val="en-GB"/>
    </w:rPr>
  </w:style>
  <w:style w:type="paragraph" w:styleId="ListBullet4">
    <w:name w:val="List Bullet 4"/>
    <w:basedOn w:val="Normal"/>
    <w:semiHidden/>
    <w:rsid w:val="00177D4A"/>
    <w:pPr>
      <w:tabs>
        <w:tab w:val="num" w:pos="1209"/>
      </w:tabs>
      <w:ind w:left="1209" w:hanging="360"/>
    </w:pPr>
    <w:rPr>
      <w:rFonts w:eastAsia="Times New Roman" w:cs="Times New Roman"/>
      <w:sz w:val="24"/>
      <w:szCs w:val="24"/>
      <w:lang w:val="en-GB"/>
    </w:rPr>
  </w:style>
  <w:style w:type="paragraph" w:styleId="ListBullet5">
    <w:name w:val="List Bullet 5"/>
    <w:basedOn w:val="Normal"/>
    <w:semiHidden/>
    <w:rsid w:val="00177D4A"/>
    <w:pPr>
      <w:tabs>
        <w:tab w:val="num" w:pos="1492"/>
      </w:tabs>
      <w:ind w:left="1492" w:hanging="360"/>
    </w:pPr>
    <w:rPr>
      <w:rFonts w:eastAsia="Times New Roman" w:cs="Times New Roman"/>
      <w:sz w:val="24"/>
      <w:szCs w:val="24"/>
      <w:lang w:val="en-GB"/>
    </w:rPr>
  </w:style>
  <w:style w:type="paragraph" w:styleId="ListContinue">
    <w:name w:val="List Continue"/>
    <w:basedOn w:val="Normal"/>
    <w:semiHidden/>
    <w:rsid w:val="00177D4A"/>
    <w:pPr>
      <w:spacing w:after="120"/>
      <w:ind w:left="283"/>
    </w:pPr>
    <w:rPr>
      <w:rFonts w:eastAsia="Times New Roman" w:cs="Times New Roman"/>
      <w:sz w:val="24"/>
      <w:szCs w:val="24"/>
      <w:lang w:val="en-GB"/>
    </w:rPr>
  </w:style>
  <w:style w:type="paragraph" w:styleId="ListContinue2">
    <w:name w:val="List Continue 2"/>
    <w:basedOn w:val="Normal"/>
    <w:semiHidden/>
    <w:rsid w:val="00177D4A"/>
    <w:pPr>
      <w:spacing w:after="120"/>
      <w:ind w:left="566"/>
    </w:pPr>
    <w:rPr>
      <w:rFonts w:eastAsia="Times New Roman" w:cs="Times New Roman"/>
      <w:sz w:val="24"/>
      <w:szCs w:val="24"/>
      <w:lang w:val="en-GB"/>
    </w:rPr>
  </w:style>
  <w:style w:type="paragraph" w:styleId="ListContinue3">
    <w:name w:val="List Continue 3"/>
    <w:basedOn w:val="Normal"/>
    <w:semiHidden/>
    <w:rsid w:val="00177D4A"/>
    <w:pPr>
      <w:spacing w:after="120"/>
      <w:ind w:left="849"/>
    </w:pPr>
    <w:rPr>
      <w:rFonts w:eastAsia="Times New Roman" w:cs="Times New Roman"/>
      <w:sz w:val="24"/>
      <w:szCs w:val="24"/>
      <w:lang w:val="en-GB"/>
    </w:rPr>
  </w:style>
  <w:style w:type="paragraph" w:styleId="ListContinue4">
    <w:name w:val="List Continue 4"/>
    <w:basedOn w:val="Normal"/>
    <w:semiHidden/>
    <w:rsid w:val="00177D4A"/>
    <w:pPr>
      <w:spacing w:after="120"/>
      <w:ind w:left="1132"/>
    </w:pPr>
    <w:rPr>
      <w:rFonts w:eastAsia="Times New Roman" w:cs="Times New Roman"/>
      <w:sz w:val="24"/>
      <w:szCs w:val="24"/>
      <w:lang w:val="en-GB"/>
    </w:rPr>
  </w:style>
  <w:style w:type="paragraph" w:styleId="ListContinue5">
    <w:name w:val="List Continue 5"/>
    <w:basedOn w:val="Normal"/>
    <w:semiHidden/>
    <w:rsid w:val="00177D4A"/>
    <w:pPr>
      <w:spacing w:after="120"/>
      <w:ind w:left="1415"/>
    </w:pPr>
    <w:rPr>
      <w:rFonts w:eastAsia="Times New Roman" w:cs="Times New Roman"/>
      <w:sz w:val="24"/>
      <w:szCs w:val="24"/>
      <w:lang w:val="en-GB"/>
    </w:rPr>
  </w:style>
  <w:style w:type="paragraph" w:styleId="ListNumber">
    <w:name w:val="List Number"/>
    <w:basedOn w:val="Normal"/>
    <w:rsid w:val="00177D4A"/>
    <w:pPr>
      <w:tabs>
        <w:tab w:val="num" w:pos="360"/>
      </w:tabs>
      <w:ind w:left="360" w:hanging="360"/>
    </w:pPr>
    <w:rPr>
      <w:rFonts w:eastAsia="Times New Roman" w:cs="Times New Roman"/>
      <w:sz w:val="24"/>
      <w:szCs w:val="24"/>
      <w:lang w:val="en-GB"/>
    </w:rPr>
  </w:style>
  <w:style w:type="paragraph" w:styleId="ListNumber2">
    <w:name w:val="List Number 2"/>
    <w:basedOn w:val="Normal"/>
    <w:semiHidden/>
    <w:rsid w:val="00177D4A"/>
    <w:pPr>
      <w:tabs>
        <w:tab w:val="num" w:pos="643"/>
      </w:tabs>
      <w:ind w:left="643" w:hanging="360"/>
    </w:pPr>
    <w:rPr>
      <w:rFonts w:eastAsia="Times New Roman" w:cs="Times New Roman"/>
      <w:sz w:val="24"/>
      <w:szCs w:val="24"/>
      <w:lang w:val="en-GB"/>
    </w:rPr>
  </w:style>
  <w:style w:type="paragraph" w:styleId="ListNumber3">
    <w:name w:val="List Number 3"/>
    <w:basedOn w:val="Normal"/>
    <w:semiHidden/>
    <w:rsid w:val="00177D4A"/>
    <w:pPr>
      <w:tabs>
        <w:tab w:val="num" w:pos="926"/>
      </w:tabs>
      <w:ind w:left="926" w:hanging="360"/>
    </w:pPr>
    <w:rPr>
      <w:rFonts w:eastAsia="Times New Roman" w:cs="Times New Roman"/>
      <w:sz w:val="24"/>
      <w:szCs w:val="24"/>
      <w:lang w:val="en-GB"/>
    </w:rPr>
  </w:style>
  <w:style w:type="paragraph" w:styleId="ListNumber4">
    <w:name w:val="List Number 4"/>
    <w:basedOn w:val="Normal"/>
    <w:semiHidden/>
    <w:rsid w:val="00177D4A"/>
    <w:pPr>
      <w:tabs>
        <w:tab w:val="num" w:pos="1209"/>
      </w:tabs>
      <w:ind w:left="1209" w:hanging="360"/>
    </w:pPr>
    <w:rPr>
      <w:rFonts w:eastAsia="Times New Roman" w:cs="Times New Roman"/>
      <w:sz w:val="24"/>
      <w:szCs w:val="24"/>
      <w:lang w:val="en-GB"/>
    </w:rPr>
  </w:style>
  <w:style w:type="paragraph" w:styleId="ListNumber5">
    <w:name w:val="List Number 5"/>
    <w:basedOn w:val="Normal"/>
    <w:semiHidden/>
    <w:rsid w:val="00177D4A"/>
    <w:pPr>
      <w:tabs>
        <w:tab w:val="num" w:pos="1492"/>
      </w:tabs>
      <w:ind w:left="1492" w:hanging="360"/>
    </w:pPr>
    <w:rPr>
      <w:rFonts w:eastAsia="Times New Roman" w:cs="Times New Roman"/>
      <w:sz w:val="24"/>
      <w:szCs w:val="24"/>
      <w:lang w:val="en-GB"/>
    </w:rPr>
  </w:style>
  <w:style w:type="paragraph" w:styleId="MessageHeader">
    <w:name w:val="Message Header"/>
    <w:basedOn w:val="Normal"/>
    <w:link w:val="MessageHeaderChar"/>
    <w:semiHidden/>
    <w:rsid w:val="00177D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177D4A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177D4A"/>
    <w:rPr>
      <w:rFonts w:eastAsia="Times New Roman" w:cs="Times New Roman"/>
      <w:sz w:val="24"/>
      <w:szCs w:val="24"/>
      <w:lang w:val="en-GB"/>
    </w:rPr>
  </w:style>
  <w:style w:type="paragraph" w:styleId="NormalIndent">
    <w:name w:val="Normal Indent"/>
    <w:basedOn w:val="Normal"/>
    <w:semiHidden/>
    <w:rsid w:val="00177D4A"/>
    <w:pPr>
      <w:ind w:left="567"/>
    </w:pPr>
    <w:rPr>
      <w:rFonts w:eastAsia="Times New Roman" w:cs="Times New Roman"/>
      <w:sz w:val="24"/>
      <w:szCs w:val="24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177D4A"/>
    <w:rPr>
      <w:rFonts w:eastAsia="Times New Roman" w:cs="Times New Roman"/>
      <w:sz w:val="24"/>
      <w:szCs w:val="24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177D4A"/>
    <w:rPr>
      <w:sz w:val="24"/>
      <w:szCs w:val="24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177D4A"/>
    <w:rPr>
      <w:rFonts w:eastAsia="Times New Roman" w:cs="Times New Roman"/>
      <w:sz w:val="24"/>
      <w:szCs w:val="24"/>
      <w:lang w:val="en-GB"/>
    </w:rPr>
  </w:style>
  <w:style w:type="character" w:customStyle="1" w:styleId="SalutationChar">
    <w:name w:val="Salutation Char"/>
    <w:basedOn w:val="DefaultParagraphFont"/>
    <w:link w:val="Salutation"/>
    <w:rsid w:val="00177D4A"/>
    <w:rPr>
      <w:sz w:val="24"/>
      <w:szCs w:val="24"/>
      <w:lang w:val="en-GB" w:eastAsia="en-US"/>
    </w:rPr>
  </w:style>
  <w:style w:type="paragraph" w:styleId="Signature">
    <w:name w:val="Signature"/>
    <w:basedOn w:val="Normal"/>
    <w:link w:val="SignatureChar"/>
    <w:semiHidden/>
    <w:rsid w:val="00177D4A"/>
    <w:pPr>
      <w:ind w:left="4252"/>
    </w:pPr>
    <w:rPr>
      <w:rFonts w:eastAsia="Times New Roman" w:cs="Times New Roman"/>
      <w:sz w:val="24"/>
      <w:szCs w:val="24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177D4A"/>
    <w:rPr>
      <w:sz w:val="24"/>
      <w:szCs w:val="24"/>
      <w:lang w:val="en-GB" w:eastAsia="en-US"/>
    </w:rPr>
  </w:style>
  <w:style w:type="character" w:styleId="Strong">
    <w:name w:val="Strong"/>
    <w:qFormat/>
    <w:rsid w:val="00177D4A"/>
    <w:rPr>
      <w:b/>
      <w:bCs/>
    </w:rPr>
  </w:style>
  <w:style w:type="paragraph" w:styleId="Subtitle">
    <w:name w:val="Subtitle"/>
    <w:basedOn w:val="Normal"/>
    <w:link w:val="SubtitleChar"/>
    <w:qFormat/>
    <w:rsid w:val="00177D4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177D4A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7D4A"/>
    <w:pPr>
      <w:suppressAutoHyphens/>
      <w:spacing w:line="240" w:lineRule="atLeast"/>
    </w:pPr>
    <w:rPr>
      <w:color w:val="000080"/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7D4A"/>
    <w:pPr>
      <w:suppressAutoHyphens/>
      <w:spacing w:line="240" w:lineRule="atLeast"/>
    </w:pPr>
    <w:rPr>
      <w:color w:val="FFFFFF"/>
      <w:sz w:val="24"/>
      <w:szCs w:val="24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77D4A"/>
    <w:pPr>
      <w:suppressAutoHyphens/>
      <w:spacing w:line="240" w:lineRule="atLeast"/>
    </w:pPr>
    <w:rPr>
      <w:b/>
      <w:bCs/>
      <w:sz w:val="24"/>
      <w:szCs w:val="24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7D4A"/>
    <w:pPr>
      <w:suppressAutoHyphens/>
      <w:spacing w:line="240" w:lineRule="atLeast"/>
    </w:pPr>
    <w:rPr>
      <w:b/>
      <w:bCs/>
      <w:sz w:val="24"/>
      <w:szCs w:val="24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7D4A"/>
    <w:pPr>
      <w:suppressAutoHyphens/>
      <w:spacing w:line="240" w:lineRule="atLeast"/>
    </w:pPr>
    <w:rPr>
      <w:b/>
      <w:bCs/>
      <w:sz w:val="24"/>
      <w:szCs w:val="24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7D4A"/>
    <w:pPr>
      <w:suppressAutoHyphens/>
      <w:spacing w:line="240" w:lineRule="atLeast"/>
    </w:pPr>
    <w:rPr>
      <w:b/>
      <w:bCs/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7D4A"/>
    <w:pPr>
      <w:suppressAutoHyphens/>
      <w:spacing w:line="240" w:lineRule="atLeast"/>
    </w:pPr>
    <w:rPr>
      <w:sz w:val="24"/>
      <w:szCs w:val="24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177D4A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177D4A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177D4A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HChGChar">
    <w:name w:val="_ H _Ch_G Char"/>
    <w:link w:val="HChG"/>
    <w:rsid w:val="00177D4A"/>
    <w:rPr>
      <w:b/>
      <w:sz w:val="28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7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7D4A"/>
    <w:rPr>
      <w:b/>
      <w:bCs/>
      <w:sz w:val="24"/>
      <w:szCs w:val="24"/>
      <w:lang w:val="en-GB" w:eastAsia="en-US"/>
    </w:rPr>
  </w:style>
  <w:style w:type="character" w:customStyle="1" w:styleId="H1GChar">
    <w:name w:val="_ H_1_G Char"/>
    <w:link w:val="H1G"/>
    <w:rsid w:val="00177D4A"/>
    <w:rPr>
      <w:b/>
      <w:sz w:val="24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qFormat/>
    <w:rsid w:val="00177D4A"/>
    <w:rPr>
      <w:rFonts w:eastAsia="Times New Roman" w:cs="Times New Roman"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qFormat/>
    <w:rsid w:val="00177D4A"/>
    <w:pPr>
      <w:ind w:left="200"/>
    </w:pPr>
    <w:rPr>
      <w:rFonts w:eastAsia="Times New Roman" w:cs="Times New Roman"/>
      <w:sz w:val="24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qFormat/>
    <w:rsid w:val="00177D4A"/>
    <w:pPr>
      <w:ind w:left="400"/>
    </w:pPr>
    <w:rPr>
      <w:rFonts w:eastAsia="Times New Roman" w:cs="Times New Roman"/>
      <w:sz w:val="24"/>
      <w:szCs w:val="24"/>
      <w:lang w:val="en-GB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177D4A"/>
    <w:pPr>
      <w:keepLines/>
      <w:numPr>
        <w:numId w:val="0"/>
      </w:numPr>
      <w:tabs>
        <w:tab w:val="clear" w:pos="567"/>
      </w:tabs>
      <w:suppressAutoHyphens w:val="0"/>
      <w:spacing w:before="480" w:line="276" w:lineRule="auto"/>
      <w:jc w:val="left"/>
      <w:outlineLvl w:val="9"/>
    </w:pPr>
    <w:rPr>
      <w:rFonts w:ascii="Cambria" w:eastAsia="MS Gothic" w:hAnsi="Cambria" w:cs="Times New Roman"/>
      <w:color w:val="365F91"/>
      <w:sz w:val="28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177D4A"/>
    <w:pPr>
      <w:suppressAutoHyphens w:val="0"/>
      <w:spacing w:after="100" w:line="276" w:lineRule="auto"/>
      <w:ind w:left="660"/>
    </w:pPr>
    <w:rPr>
      <w:rFonts w:ascii="Calibri" w:eastAsia="Times New Roman" w:hAnsi="Calibri" w:cs="Times New Roman"/>
      <w:sz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177D4A"/>
    <w:pPr>
      <w:suppressAutoHyphens w:val="0"/>
      <w:spacing w:after="100" w:line="276" w:lineRule="auto"/>
      <w:ind w:left="880"/>
    </w:pPr>
    <w:rPr>
      <w:rFonts w:ascii="Calibri" w:eastAsia="Times New Roman" w:hAnsi="Calibri" w:cs="Times New Roman"/>
      <w:sz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177D4A"/>
    <w:pPr>
      <w:suppressAutoHyphens w:val="0"/>
      <w:spacing w:after="100" w:line="276" w:lineRule="auto"/>
      <w:ind w:left="1100"/>
    </w:pPr>
    <w:rPr>
      <w:rFonts w:ascii="Calibri" w:eastAsia="Times New Roman" w:hAnsi="Calibri" w:cs="Times New Roman"/>
      <w:sz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177D4A"/>
    <w:pPr>
      <w:suppressAutoHyphens w:val="0"/>
      <w:spacing w:after="100" w:line="276" w:lineRule="auto"/>
      <w:ind w:left="1320"/>
    </w:pPr>
    <w:rPr>
      <w:rFonts w:ascii="Calibri" w:eastAsia="Times New Roman" w:hAnsi="Calibri" w:cs="Times New Roman"/>
      <w:sz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177D4A"/>
    <w:pPr>
      <w:suppressAutoHyphens w:val="0"/>
      <w:spacing w:after="100" w:line="276" w:lineRule="auto"/>
      <w:ind w:left="1540"/>
    </w:pPr>
    <w:rPr>
      <w:rFonts w:ascii="Calibri" w:eastAsia="Times New Roman" w:hAnsi="Calibri" w:cs="Times New Roman"/>
      <w:sz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177D4A"/>
    <w:pPr>
      <w:suppressAutoHyphens w:val="0"/>
      <w:spacing w:after="100" w:line="276" w:lineRule="auto"/>
      <w:ind w:left="1760"/>
    </w:pPr>
    <w:rPr>
      <w:rFonts w:ascii="Calibri" w:eastAsia="Times New Roman" w:hAnsi="Calibri" w:cs="Times New Roman"/>
      <w:sz w:val="22"/>
      <w:lang w:val="en-GB" w:eastAsia="en-GB"/>
    </w:rPr>
  </w:style>
  <w:style w:type="paragraph" w:customStyle="1" w:styleId="ColorfulShading-Accent11">
    <w:name w:val="Colorful Shading - Accent 11"/>
    <w:hidden/>
    <w:uiPriority w:val="99"/>
    <w:semiHidden/>
    <w:rsid w:val="00177D4A"/>
    <w:rPr>
      <w:sz w:val="24"/>
      <w:szCs w:val="24"/>
      <w:lang w:val="en-GB" w:eastAsia="en-US"/>
    </w:rPr>
  </w:style>
  <w:style w:type="character" w:customStyle="1" w:styleId="FootnoteTextChar1">
    <w:name w:val="Footnote Text Char1"/>
    <w:aliases w:val="5_G Char1,PP Char,Footnote Text Char Char"/>
    <w:rsid w:val="00177D4A"/>
    <w:rPr>
      <w:sz w:val="18"/>
      <w:lang w:val="en-GB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177D4A"/>
    <w:pPr>
      <w:suppressAutoHyphens w:val="0"/>
      <w:spacing w:line="240" w:lineRule="auto"/>
      <w:ind w:left="720"/>
      <w:contextualSpacing/>
    </w:pPr>
    <w:rPr>
      <w:rFonts w:eastAsia="Times New Roman" w:cs="Times New Roman"/>
      <w:sz w:val="24"/>
      <w:szCs w:val="24"/>
      <w:lang w:val="en-GB"/>
    </w:rPr>
  </w:style>
  <w:style w:type="paragraph" w:customStyle="1" w:styleId="para">
    <w:name w:val="para"/>
    <w:basedOn w:val="Normal"/>
    <w:link w:val="paraChar"/>
    <w:qFormat/>
    <w:rsid w:val="00177D4A"/>
    <w:pPr>
      <w:suppressAutoHyphens w:val="0"/>
      <w:spacing w:after="120" w:line="240" w:lineRule="exact"/>
      <w:ind w:left="2268" w:right="1134" w:hanging="1134"/>
      <w:jc w:val="both"/>
    </w:pPr>
    <w:rPr>
      <w:rFonts w:eastAsia="Calibri" w:cs="Times New Roman"/>
      <w:b/>
      <w:bCs/>
      <w:sz w:val="24"/>
      <w:szCs w:val="24"/>
      <w:lang w:val="sv-SE" w:eastAsia="sv-SE"/>
    </w:rPr>
  </w:style>
  <w:style w:type="character" w:customStyle="1" w:styleId="longtext1">
    <w:name w:val="long_text1"/>
    <w:rsid w:val="00177D4A"/>
    <w:rPr>
      <w:sz w:val="13"/>
      <w:szCs w:val="13"/>
    </w:rPr>
  </w:style>
  <w:style w:type="character" w:customStyle="1" w:styleId="hps">
    <w:name w:val="hps"/>
    <w:rsid w:val="00177D4A"/>
  </w:style>
  <w:style w:type="character" w:customStyle="1" w:styleId="shorttext">
    <w:name w:val="short_text"/>
    <w:rsid w:val="00177D4A"/>
  </w:style>
  <w:style w:type="paragraph" w:customStyle="1" w:styleId="Default">
    <w:name w:val="Default"/>
    <w:rsid w:val="00177D4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en-GB"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177D4A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fr-BE" w:eastAsia="fr-BE"/>
    </w:rPr>
  </w:style>
  <w:style w:type="character" w:customStyle="1" w:styleId="st">
    <w:name w:val="st"/>
    <w:rsid w:val="00177D4A"/>
  </w:style>
  <w:style w:type="character" w:customStyle="1" w:styleId="st1">
    <w:name w:val="st1"/>
    <w:rsid w:val="00177D4A"/>
  </w:style>
  <w:style w:type="character" w:customStyle="1" w:styleId="apple-converted-space">
    <w:name w:val="apple-converted-space"/>
    <w:rsid w:val="00177D4A"/>
  </w:style>
  <w:style w:type="paragraph" w:customStyle="1" w:styleId="ColorfulShading-Accent12">
    <w:name w:val="Colorful Shading - Accent 12"/>
    <w:hidden/>
    <w:rsid w:val="00177D4A"/>
    <w:rPr>
      <w:sz w:val="24"/>
      <w:szCs w:val="24"/>
      <w:lang w:val="en-GB" w:eastAsia="en-US"/>
    </w:rPr>
  </w:style>
  <w:style w:type="character" w:customStyle="1" w:styleId="H23GChar">
    <w:name w:val="_ H_2/3_G Char"/>
    <w:link w:val="H23G"/>
    <w:rsid w:val="00177D4A"/>
    <w:rPr>
      <w:b/>
      <w:sz w:val="24"/>
      <w:szCs w:val="24"/>
      <w:lang w:val="en-GB" w:eastAsia="en-US"/>
    </w:rPr>
  </w:style>
  <w:style w:type="paragraph" w:styleId="Revision">
    <w:name w:val="Revision"/>
    <w:hidden/>
    <w:rsid w:val="00177D4A"/>
    <w:rPr>
      <w:sz w:val="24"/>
      <w:szCs w:val="24"/>
      <w:lang w:val="en-GB" w:eastAsia="en-US"/>
    </w:rPr>
  </w:style>
  <w:style w:type="character" w:customStyle="1" w:styleId="paraChar">
    <w:name w:val="para Char"/>
    <w:link w:val="para"/>
    <w:locked/>
    <w:rsid w:val="00177D4A"/>
    <w:rPr>
      <w:rFonts w:eastAsia="Calibri"/>
      <w:b/>
      <w:bCs/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177D4A"/>
    <w:pPr>
      <w:ind w:left="720"/>
      <w:contextualSpacing/>
    </w:pPr>
    <w:rPr>
      <w:rFonts w:eastAsia="Times New Roman" w:cs="Times New Roman"/>
      <w:szCs w:val="20"/>
      <w:lang w:val="en-GB"/>
    </w:rPr>
  </w:style>
  <w:style w:type="character" w:customStyle="1" w:styleId="content">
    <w:name w:val="content"/>
    <w:basedOn w:val="DefaultParagraphFont"/>
    <w:rsid w:val="0017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https://www.itu.int/en/fnc/2018/Pages/default.aspx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6248</Words>
  <Characters>35618</Characters>
  <Application>Microsoft Office Word</Application>
  <DocSecurity>0</DocSecurity>
  <Lines>296</Lines>
  <Paragraphs>83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ECE/TRANS/WP.29/GRRF/86</vt:lpstr>
      <vt:lpstr>ECE/TRANS/WP.29/GRRF/86</vt:lpstr>
      <vt:lpstr>A/</vt:lpstr>
    </vt:vector>
  </TitlesOfParts>
  <Company>DCM</Company>
  <LinksUpToDate>false</LinksUpToDate>
  <CharactersWithSpaces>41783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ECE/TRANS/WP.29/GRRF/86</dc:title>
  <dc:subject/>
  <dc:creator>Svetlana PROKOUDINA</dc:creator>
  <cp:keywords/>
  <cp:lastModifiedBy>Benedicte Boudol</cp:lastModifiedBy>
  <cp:revision>2</cp:revision>
  <cp:lastPrinted>2018-05-14T12:40:00Z</cp:lastPrinted>
  <dcterms:created xsi:type="dcterms:W3CDTF">2018-06-01T14:00:00Z</dcterms:created>
  <dcterms:modified xsi:type="dcterms:W3CDTF">2018-06-01T14:00:00Z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