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0"/>
        <w:gridCol w:w="3260"/>
        <w:gridCol w:w="4942"/>
      </w:tblGrid>
      <w:tr w:rsidR="00AF2205" w:rsidRPr="00270B96" w14:paraId="335F6CBE" w14:textId="77777777" w:rsidTr="00270B96">
        <w:trPr>
          <w:cantSplit/>
          <w:trHeight w:hRule="exact" w:val="1134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B79CB8E" w14:textId="1DECFB43" w:rsidR="00AF2205" w:rsidRPr="00AF2205" w:rsidRDefault="00016BFB" w:rsidP="002A59CA">
            <w:pPr>
              <w:spacing w:after="80"/>
              <w:rPr>
                <w:lang w:val="en-GB"/>
              </w:rPr>
            </w:pPr>
            <w:r>
              <w:rPr>
                <w:rFonts w:hint="eastAsia"/>
                <w:lang w:val="en-GB" w:eastAsia="ja-JP"/>
              </w:rPr>
              <w:t xml:space="preserve">Transmitted by </w:t>
            </w:r>
            <w:r w:rsidR="002A59CA">
              <w:rPr>
                <w:rFonts w:hint="eastAsia"/>
                <w:lang w:val="en-GB" w:eastAsia="ja-JP"/>
              </w:rPr>
              <w:t>IWVTA IWG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3A82ED2A" w14:textId="24F93BCF" w:rsidR="00AF2205" w:rsidRPr="00AF2205" w:rsidRDefault="00AF2205" w:rsidP="00E7499F">
            <w:pPr>
              <w:spacing w:after="80" w:line="300" w:lineRule="exact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202" w:type="dxa"/>
            <w:gridSpan w:val="2"/>
            <w:tcBorders>
              <w:bottom w:val="single" w:sz="4" w:space="0" w:color="auto"/>
            </w:tcBorders>
          </w:tcPr>
          <w:p w14:paraId="37CF8E38" w14:textId="6F2C9D0B" w:rsidR="00016BFB" w:rsidRDefault="003D478D" w:rsidP="00016BFB">
            <w:pPr>
              <w:jc w:val="right"/>
              <w:rPr>
                <w:lang w:val="en-GB" w:eastAsia="ja-JP"/>
              </w:rPr>
            </w:pPr>
            <w:r>
              <w:rPr>
                <w:lang w:val="en-GB" w:eastAsia="ja-JP"/>
              </w:rPr>
              <w:t xml:space="preserve">Informal document </w:t>
            </w:r>
            <w:bookmarkStart w:id="0" w:name="_GoBack"/>
            <w:r w:rsidR="00E3390E" w:rsidRPr="001D57F0">
              <w:rPr>
                <w:rFonts w:hint="eastAsia"/>
                <w:b/>
                <w:bCs/>
                <w:lang w:val="en-GB" w:eastAsia="ja-JP"/>
              </w:rPr>
              <w:t>W</w:t>
            </w:r>
            <w:r w:rsidR="002A59CA" w:rsidRPr="001D57F0">
              <w:rPr>
                <w:rFonts w:hint="eastAsia"/>
                <w:b/>
                <w:bCs/>
                <w:lang w:val="en-GB" w:eastAsia="ja-JP"/>
              </w:rPr>
              <w:t>P.29</w:t>
            </w:r>
            <w:r w:rsidR="00AA74C9" w:rsidRPr="001D57F0">
              <w:rPr>
                <w:rFonts w:hint="eastAsia"/>
                <w:b/>
                <w:bCs/>
                <w:lang w:val="en-GB" w:eastAsia="ja-JP"/>
              </w:rPr>
              <w:t>-</w:t>
            </w:r>
            <w:r w:rsidR="002A59CA" w:rsidRPr="001D57F0">
              <w:rPr>
                <w:rFonts w:hint="eastAsia"/>
                <w:b/>
                <w:bCs/>
                <w:lang w:val="en-GB" w:eastAsia="ja-JP"/>
              </w:rPr>
              <w:t>176</w:t>
            </w:r>
            <w:r w:rsidR="00AA74C9" w:rsidRPr="001D57F0">
              <w:rPr>
                <w:rFonts w:hint="eastAsia"/>
                <w:b/>
                <w:bCs/>
                <w:lang w:val="en-GB" w:eastAsia="ja-JP"/>
              </w:rPr>
              <w:t>-</w:t>
            </w:r>
            <w:r w:rsidR="002A59CA" w:rsidRPr="001D57F0">
              <w:rPr>
                <w:rFonts w:hint="eastAsia"/>
                <w:b/>
                <w:bCs/>
                <w:lang w:val="en-GB" w:eastAsia="ja-JP"/>
              </w:rPr>
              <w:t>22</w:t>
            </w:r>
            <w:bookmarkEnd w:id="0"/>
          </w:p>
          <w:p w14:paraId="087833AB" w14:textId="77777777" w:rsidR="00270B96" w:rsidRPr="00270B96" w:rsidRDefault="00270B96" w:rsidP="00270B96">
            <w:pPr>
              <w:autoSpaceDE w:val="0"/>
              <w:autoSpaceDN w:val="0"/>
              <w:adjustRightInd w:val="0"/>
              <w:ind w:left="2532"/>
              <w:jc w:val="right"/>
              <w:rPr>
                <w:lang w:val="en-US"/>
              </w:rPr>
            </w:pPr>
            <w:r w:rsidRPr="00270B96">
              <w:rPr>
                <w:lang w:val="en-US"/>
              </w:rPr>
              <w:t xml:space="preserve">     (176</w:t>
            </w:r>
            <w:r w:rsidRPr="00270B96">
              <w:rPr>
                <w:vertAlign w:val="superscript"/>
                <w:lang w:val="en-US"/>
              </w:rPr>
              <w:t>th</w:t>
            </w:r>
            <w:r w:rsidRPr="00270B96">
              <w:rPr>
                <w:lang w:val="en-US"/>
              </w:rPr>
              <w:t xml:space="preserve"> WP.29 session, 13-16 November 2018)</w:t>
            </w:r>
          </w:p>
          <w:p w14:paraId="0662D4D5" w14:textId="77777777" w:rsidR="00270B96" w:rsidRPr="00270B96" w:rsidRDefault="00270B96" w:rsidP="00270B96">
            <w:pPr>
              <w:autoSpaceDE w:val="0"/>
              <w:autoSpaceDN w:val="0"/>
              <w:adjustRightInd w:val="0"/>
              <w:ind w:left="5387"/>
              <w:jc w:val="right"/>
              <w:rPr>
                <w:lang w:val="en-US"/>
              </w:rPr>
            </w:pPr>
            <w:r w:rsidRPr="00270B96">
              <w:rPr>
                <w:lang w:val="en-US"/>
              </w:rPr>
              <w:t>Agenda item 2.2.</w:t>
            </w:r>
          </w:p>
          <w:p w14:paraId="2C9AA844" w14:textId="15729509" w:rsidR="009A51DE" w:rsidRDefault="00016BFB" w:rsidP="00270B96">
            <w:pPr>
              <w:wordWrap w:val="0"/>
              <w:jc w:val="right"/>
              <w:rPr>
                <w:lang w:val="en-GB" w:eastAsia="ja-JP"/>
              </w:rPr>
            </w:pPr>
            <w:r>
              <w:rPr>
                <w:rFonts w:hint="eastAsia"/>
                <w:lang w:val="en-GB" w:eastAsia="ja-JP"/>
              </w:rPr>
              <w:t>(</w:t>
            </w:r>
            <w:r>
              <w:rPr>
                <w:lang w:val="en-GB" w:eastAsia="ja-JP"/>
              </w:rPr>
              <w:t>P</w:t>
            </w:r>
            <w:r>
              <w:rPr>
                <w:rFonts w:hint="eastAsia"/>
                <w:lang w:val="en-GB" w:eastAsia="ja-JP"/>
              </w:rPr>
              <w:t xml:space="preserve">roposal for </w:t>
            </w:r>
            <w:r w:rsidR="009A51DE">
              <w:rPr>
                <w:lang w:val="en-GB" w:eastAsia="ja-JP"/>
              </w:rPr>
              <w:t xml:space="preserve">additional question </w:t>
            </w:r>
            <w:r w:rsidR="002A59CA">
              <w:rPr>
                <w:rFonts w:hint="eastAsia"/>
                <w:lang w:val="en-GB" w:eastAsia="ja-JP"/>
              </w:rPr>
              <w:t xml:space="preserve">to </w:t>
            </w:r>
            <w:r w:rsidR="009A51DE">
              <w:rPr>
                <w:lang w:val="en-GB" w:eastAsia="ja-JP"/>
              </w:rPr>
              <w:t>ECE/TRANS/WP.29/2017/131</w:t>
            </w:r>
            <w:r w:rsidR="002A59CA">
              <w:rPr>
                <w:rFonts w:hint="eastAsia"/>
                <w:lang w:val="en-GB" w:eastAsia="ja-JP"/>
              </w:rPr>
              <w:t>)</w:t>
            </w:r>
            <w:r w:rsidR="009A51DE">
              <w:rPr>
                <w:lang w:val="en-GB" w:eastAsia="ja-JP"/>
              </w:rPr>
              <w:t xml:space="preserve"> </w:t>
            </w:r>
          </w:p>
          <w:p w14:paraId="4BD1315C" w14:textId="4D013A48" w:rsidR="00AF2205" w:rsidRPr="00AF2205" w:rsidRDefault="00AF2205" w:rsidP="009A51DE">
            <w:pPr>
              <w:jc w:val="center"/>
              <w:rPr>
                <w:lang w:val="en-GB" w:eastAsia="ja-JP"/>
              </w:rPr>
            </w:pPr>
          </w:p>
        </w:tc>
      </w:tr>
      <w:tr w:rsidR="00AF2205" w:rsidRPr="004569F4" w14:paraId="17DCB95A" w14:textId="77777777" w:rsidTr="00270B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EDB7216" w14:textId="308FD528"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FB0AA3" wp14:editId="3AD3F51E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B4B79E" w14:textId="77777777"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12" w:space="0" w:color="auto"/>
            </w:tcBorders>
          </w:tcPr>
          <w:p w14:paraId="76F50B87" w14:textId="77777777"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14:paraId="31C81FDF" w14:textId="5CE7B4C5" w:rsidR="00AF2205" w:rsidRPr="00AF2205" w:rsidRDefault="00AF2205" w:rsidP="00DB57ED">
            <w:pPr>
              <w:spacing w:line="240" w:lineRule="exact"/>
              <w:rPr>
                <w:lang w:val="en-GB" w:eastAsia="ja-JP"/>
              </w:rPr>
            </w:pPr>
          </w:p>
          <w:p w14:paraId="657B8227" w14:textId="77777777"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14:paraId="4E3D11B2" w14:textId="77777777"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14:paraId="09BF6374" w14:textId="77777777" w:rsidR="00AF2205" w:rsidRPr="00821419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821419">
        <w:rPr>
          <w:b/>
          <w:sz w:val="28"/>
          <w:szCs w:val="28"/>
          <w:lang w:val="en-GB"/>
        </w:rPr>
        <w:t>Economic Commission for Europe</w:t>
      </w:r>
    </w:p>
    <w:p w14:paraId="0E56FDA2" w14:textId="77777777" w:rsidR="00AF2205" w:rsidRPr="00821419" w:rsidRDefault="00AF2205" w:rsidP="00AF2205">
      <w:pPr>
        <w:spacing w:before="120"/>
        <w:rPr>
          <w:sz w:val="28"/>
          <w:szCs w:val="28"/>
          <w:lang w:val="en-GB"/>
        </w:rPr>
      </w:pPr>
      <w:r w:rsidRPr="00821419">
        <w:rPr>
          <w:sz w:val="28"/>
          <w:szCs w:val="28"/>
          <w:lang w:val="en-GB"/>
        </w:rPr>
        <w:t>Inland Transport Committee</w:t>
      </w:r>
    </w:p>
    <w:p w14:paraId="3A4CF4F0" w14:textId="77777777" w:rsidR="00AF2205" w:rsidRPr="00821419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821419">
        <w:rPr>
          <w:b/>
          <w:sz w:val="24"/>
          <w:szCs w:val="24"/>
          <w:lang w:val="en-GB"/>
        </w:rPr>
        <w:t>World Forum for Harmonization of Vehicle Regulations</w:t>
      </w:r>
    </w:p>
    <w:p w14:paraId="355D60CC" w14:textId="19AFE2F9" w:rsidR="00407E5A" w:rsidRPr="00821419" w:rsidRDefault="00407E5A" w:rsidP="00407E5A">
      <w:pPr>
        <w:tabs>
          <w:tab w:val="center" w:pos="4819"/>
        </w:tabs>
        <w:spacing w:before="120"/>
        <w:rPr>
          <w:b/>
          <w:lang w:val="en-GB"/>
        </w:rPr>
      </w:pPr>
      <w:r w:rsidRPr="00821419">
        <w:rPr>
          <w:b/>
          <w:lang w:val="en-GB"/>
        </w:rPr>
        <w:t>1</w:t>
      </w:r>
      <w:r w:rsidR="00BC59A3" w:rsidRPr="00821419">
        <w:rPr>
          <w:b/>
          <w:lang w:val="en-GB"/>
        </w:rPr>
        <w:t>7</w:t>
      </w:r>
      <w:r w:rsidR="00305172">
        <w:rPr>
          <w:b/>
          <w:lang w:val="en-GB"/>
        </w:rPr>
        <w:t>6</w:t>
      </w:r>
      <w:r w:rsidR="00305172" w:rsidRPr="00305172">
        <w:rPr>
          <w:b/>
          <w:vertAlign w:val="superscript"/>
          <w:lang w:val="en-GB"/>
        </w:rPr>
        <w:t>th</w:t>
      </w:r>
      <w:r w:rsidRPr="00821419">
        <w:rPr>
          <w:b/>
          <w:lang w:val="en-GB"/>
        </w:rPr>
        <w:t xml:space="preserve"> session</w:t>
      </w:r>
    </w:p>
    <w:p w14:paraId="5A574222" w14:textId="3E18D47C" w:rsidR="00407E5A" w:rsidRPr="00821419" w:rsidRDefault="00407E5A" w:rsidP="00407E5A">
      <w:pPr>
        <w:rPr>
          <w:lang w:val="en-GB"/>
        </w:rPr>
      </w:pPr>
      <w:r w:rsidRPr="00821419">
        <w:rPr>
          <w:lang w:val="en-GB"/>
        </w:rPr>
        <w:t xml:space="preserve">Geneva, </w:t>
      </w:r>
      <w:r w:rsidR="00BC59A3" w:rsidRPr="00821419">
        <w:rPr>
          <w:lang w:val="en-GB"/>
        </w:rPr>
        <w:t>1</w:t>
      </w:r>
      <w:r w:rsidR="00305172">
        <w:rPr>
          <w:lang w:val="en-GB"/>
        </w:rPr>
        <w:t>3</w:t>
      </w:r>
      <w:r w:rsidR="00D17398" w:rsidRPr="00821419">
        <w:rPr>
          <w:lang w:val="en-GB"/>
        </w:rPr>
        <w:t>-1</w:t>
      </w:r>
      <w:r w:rsidR="00305172">
        <w:rPr>
          <w:lang w:val="en-GB"/>
        </w:rPr>
        <w:t>6</w:t>
      </w:r>
      <w:r w:rsidR="004E7423" w:rsidRPr="00821419">
        <w:rPr>
          <w:lang w:val="en-GB"/>
        </w:rPr>
        <w:t xml:space="preserve"> </w:t>
      </w:r>
      <w:r w:rsidR="00820684">
        <w:rPr>
          <w:lang w:val="en-GB"/>
        </w:rPr>
        <w:t>November</w:t>
      </w:r>
      <w:r w:rsidR="004E7423" w:rsidRPr="00821419">
        <w:rPr>
          <w:lang w:val="en-GB"/>
        </w:rPr>
        <w:t xml:space="preserve"> 201</w:t>
      </w:r>
      <w:r w:rsidR="00166975">
        <w:rPr>
          <w:lang w:val="en-GB"/>
        </w:rPr>
        <w:t>8</w:t>
      </w:r>
    </w:p>
    <w:p w14:paraId="6090EBE4" w14:textId="636D393D" w:rsidR="00AF2205" w:rsidRPr="00821419" w:rsidRDefault="00AF2205" w:rsidP="00AF2205">
      <w:pPr>
        <w:rPr>
          <w:lang w:val="en-GB"/>
        </w:rPr>
      </w:pPr>
      <w:r w:rsidRPr="00821419">
        <w:rPr>
          <w:lang w:val="en-GB"/>
        </w:rPr>
        <w:t xml:space="preserve">Item </w:t>
      </w:r>
      <w:r w:rsidR="002A59CA">
        <w:rPr>
          <w:rFonts w:hint="eastAsia"/>
          <w:lang w:val="en-GB" w:eastAsia="ja-JP"/>
        </w:rPr>
        <w:t>4.4</w:t>
      </w:r>
      <w:r w:rsidRPr="00821419">
        <w:rPr>
          <w:lang w:val="en-GB"/>
        </w:rPr>
        <w:t xml:space="preserve"> of the provisional agenda</w:t>
      </w:r>
    </w:p>
    <w:p w14:paraId="32B665FE" w14:textId="79F6BDCC" w:rsidR="008001FE" w:rsidRPr="00821419" w:rsidRDefault="00AF2205" w:rsidP="0055705C">
      <w:pPr>
        <w:rPr>
          <w:b/>
          <w:lang w:val="en-GB"/>
        </w:rPr>
      </w:pPr>
      <w:r w:rsidRPr="00821419">
        <w:rPr>
          <w:b/>
          <w:lang w:val="en-GB"/>
        </w:rPr>
        <w:t>1958 Agreement</w:t>
      </w:r>
      <w:r w:rsidR="004C6FF0" w:rsidRPr="00821419">
        <w:rPr>
          <w:b/>
          <w:lang w:val="en-GB"/>
        </w:rPr>
        <w:t>:</w:t>
      </w:r>
      <w:r w:rsidR="004C6FF0" w:rsidRPr="00821419">
        <w:rPr>
          <w:b/>
          <w:lang w:val="en-GB"/>
        </w:rPr>
        <w:br/>
      </w:r>
      <w:r w:rsidR="00F41923" w:rsidRPr="00821419">
        <w:rPr>
          <w:b/>
          <w:lang w:val="en-GB"/>
        </w:rPr>
        <w:t>Revision 3 of the 1958 Agreement</w:t>
      </w:r>
    </w:p>
    <w:p w14:paraId="1A7384C9" w14:textId="1F71091D" w:rsidR="002873BA" w:rsidRPr="00821419" w:rsidRDefault="00F3449E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821419">
        <w:rPr>
          <w:rFonts w:eastAsia="MS Mincho"/>
          <w:lang w:val="en-GB" w:eastAsia="ja-JP"/>
        </w:rPr>
        <w:t>Re</w:t>
      </w:r>
      <w:r w:rsidR="00F41923" w:rsidRPr="00821419">
        <w:rPr>
          <w:rFonts w:eastAsia="MS Mincho"/>
          <w:lang w:val="en-GB" w:eastAsia="ja-JP"/>
        </w:rPr>
        <w:t>vision 3 of the 1958 Agreement</w:t>
      </w:r>
      <w:r w:rsidR="00012D34">
        <w:rPr>
          <w:rFonts w:eastAsia="MS Mincho"/>
          <w:lang w:val="en-GB" w:eastAsia="ja-JP"/>
        </w:rPr>
        <w:t xml:space="preserve"> —</w:t>
      </w:r>
      <w:r w:rsidRPr="00821419">
        <w:rPr>
          <w:rFonts w:eastAsia="MS Mincho"/>
          <w:lang w:val="en-GB" w:eastAsia="ja-JP"/>
        </w:rPr>
        <w:t xml:space="preserve"> questions and answers</w:t>
      </w:r>
    </w:p>
    <w:p w14:paraId="5CB9DFBF" w14:textId="77777777" w:rsidR="00A90EA8" w:rsidRPr="00821419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GB"/>
        </w:rPr>
      </w:pPr>
      <w:r w:rsidRPr="00821419">
        <w:rPr>
          <w:b/>
          <w:sz w:val="24"/>
          <w:lang w:val="en-GB"/>
        </w:rPr>
        <w:t xml:space="preserve">Submitted by the </w:t>
      </w:r>
      <w:r w:rsidR="00101645" w:rsidRPr="00821419">
        <w:rPr>
          <w:b/>
          <w:sz w:val="24"/>
          <w:lang w:val="en-GB"/>
        </w:rPr>
        <w:t xml:space="preserve">Informal </w:t>
      </w:r>
      <w:r w:rsidRPr="00821419">
        <w:rPr>
          <w:b/>
          <w:sz w:val="24"/>
          <w:lang w:val="en-GB"/>
        </w:rPr>
        <w:t xml:space="preserve">Working </w:t>
      </w:r>
      <w:r w:rsidR="00101645" w:rsidRPr="00821419">
        <w:rPr>
          <w:b/>
          <w:sz w:val="24"/>
          <w:lang w:val="en-GB"/>
        </w:rPr>
        <w:t>Group on the International Whole Vehicle Type Approval</w:t>
      </w:r>
      <w:r w:rsidRPr="00FC33A1">
        <w:rPr>
          <w:lang w:val="en-GB"/>
        </w:rPr>
        <w:footnoteReference w:customMarkFollows="1" w:id="2"/>
        <w:t>*</w:t>
      </w:r>
    </w:p>
    <w:p w14:paraId="4D52F78F" w14:textId="5BB41921" w:rsidR="004569F4" w:rsidRDefault="00A90EA8" w:rsidP="00305172">
      <w:pPr>
        <w:pStyle w:val="SingleTxtG"/>
        <w:ind w:firstLine="567"/>
        <w:rPr>
          <w:lang w:val="en-GB"/>
        </w:rPr>
      </w:pPr>
      <w:r w:rsidRPr="00821419">
        <w:rPr>
          <w:lang w:val="en-GB"/>
        </w:rPr>
        <w:t xml:space="preserve">The text reproduced below was </w:t>
      </w:r>
      <w:r w:rsidR="002E1977" w:rsidRPr="00821419">
        <w:rPr>
          <w:lang w:val="en-GB"/>
        </w:rPr>
        <w:t>submitted</w:t>
      </w:r>
      <w:r w:rsidRPr="00821419">
        <w:rPr>
          <w:lang w:val="en-GB"/>
        </w:rPr>
        <w:t xml:space="preserve"> by the </w:t>
      </w:r>
      <w:r w:rsidR="002E1977" w:rsidRPr="00821419">
        <w:rPr>
          <w:lang w:val="en-GB"/>
        </w:rPr>
        <w:t>Informal Working Group</w:t>
      </w:r>
      <w:r w:rsidR="00BE0A67">
        <w:rPr>
          <w:lang w:val="en-GB"/>
        </w:rPr>
        <w:t xml:space="preserve"> (IWG)</w:t>
      </w:r>
      <w:r w:rsidR="002E1977" w:rsidRPr="00821419">
        <w:rPr>
          <w:lang w:val="en-GB"/>
        </w:rPr>
        <w:t xml:space="preserve"> on the International Whole Vehicle Type Approval (IWVTA). </w:t>
      </w:r>
      <w:r w:rsidR="00216324" w:rsidRPr="00821419">
        <w:rPr>
          <w:lang w:val="en-GB"/>
        </w:rPr>
        <w:t xml:space="preserve">It proposes </w:t>
      </w:r>
      <w:r w:rsidR="004569F4">
        <w:rPr>
          <w:lang w:val="en-GB"/>
        </w:rPr>
        <w:t xml:space="preserve">an </w:t>
      </w:r>
      <w:r w:rsidR="00305172">
        <w:rPr>
          <w:lang w:val="en-GB"/>
        </w:rPr>
        <w:t xml:space="preserve">additional </w:t>
      </w:r>
      <w:r w:rsidR="00216324" w:rsidRPr="00821419">
        <w:rPr>
          <w:lang w:val="en-GB"/>
        </w:rPr>
        <w:t xml:space="preserve">question and answer </w:t>
      </w:r>
      <w:r w:rsidR="004569F4">
        <w:rPr>
          <w:lang w:val="en-GB"/>
        </w:rPr>
        <w:t xml:space="preserve">to be inserted </w:t>
      </w:r>
      <w:r w:rsidR="009A51DE">
        <w:rPr>
          <w:lang w:val="en-GB"/>
        </w:rPr>
        <w:t xml:space="preserve">in </w:t>
      </w:r>
      <w:r w:rsidR="009A51DE">
        <w:rPr>
          <w:lang w:val="en-GB" w:eastAsia="ja-JP"/>
        </w:rPr>
        <w:t xml:space="preserve">ECE/TRANS/WP.29/2017/131 </w:t>
      </w:r>
      <w:r w:rsidR="00216324" w:rsidRPr="00821419">
        <w:rPr>
          <w:lang w:val="en-GB"/>
        </w:rPr>
        <w:t xml:space="preserve">related to </w:t>
      </w:r>
      <w:r w:rsidR="00F41923" w:rsidRPr="00821419">
        <w:rPr>
          <w:lang w:val="en-GB"/>
        </w:rPr>
        <w:t>Revision 3 of the 1958 Agreement</w:t>
      </w:r>
      <w:r w:rsidR="00216324" w:rsidRPr="00821419">
        <w:rPr>
          <w:lang w:val="en-GB"/>
        </w:rPr>
        <w:t>.</w:t>
      </w:r>
      <w:r w:rsidR="002E1977" w:rsidRPr="00821419">
        <w:rPr>
          <w:rFonts w:eastAsia="SimSun"/>
          <w:lang w:val="en-GB"/>
        </w:rPr>
        <w:t xml:space="preserve"> </w:t>
      </w:r>
      <w:r w:rsidR="002E1977" w:rsidRPr="00821419">
        <w:rPr>
          <w:lang w:val="en-GB" w:eastAsia="ja-JP"/>
        </w:rPr>
        <w:t xml:space="preserve">It is </w:t>
      </w:r>
      <w:r w:rsidR="002E1977" w:rsidRPr="00821419">
        <w:rPr>
          <w:lang w:val="en-GB"/>
        </w:rPr>
        <w:t xml:space="preserve">based </w:t>
      </w:r>
      <w:r w:rsidR="00B12F35">
        <w:rPr>
          <w:lang w:val="en-GB"/>
        </w:rPr>
        <w:t xml:space="preserve">on </w:t>
      </w:r>
      <w:r w:rsidR="00A40DF2">
        <w:rPr>
          <w:lang w:val="en-GB"/>
        </w:rPr>
        <w:t xml:space="preserve">informal document </w:t>
      </w:r>
      <w:r w:rsidR="00305172">
        <w:rPr>
          <w:lang w:val="en-GB"/>
        </w:rPr>
        <w:t>GRSG</w:t>
      </w:r>
      <w:r w:rsidR="004569F4">
        <w:rPr>
          <w:lang w:val="en-GB"/>
        </w:rPr>
        <w:t>-</w:t>
      </w:r>
      <w:r w:rsidR="00305172">
        <w:rPr>
          <w:lang w:val="en-GB"/>
        </w:rPr>
        <w:t>114-33</w:t>
      </w:r>
      <w:r w:rsidR="002E1977" w:rsidRPr="00821419">
        <w:rPr>
          <w:rFonts w:eastAsia="SimSun"/>
          <w:lang w:val="en-GB"/>
        </w:rPr>
        <w:t xml:space="preserve">. The </w:t>
      </w:r>
      <w:r w:rsidR="002E1977" w:rsidRPr="00821419">
        <w:rPr>
          <w:lang w:val="en-GB"/>
        </w:rPr>
        <w:t xml:space="preserve">World Forum for Harmonization of Vehicle Regulations (WP.29) </w:t>
      </w:r>
      <w:r w:rsidR="00820684">
        <w:rPr>
          <w:rFonts w:eastAsia="SimSun"/>
          <w:lang w:val="en-GB"/>
        </w:rPr>
        <w:t xml:space="preserve">is expected to </w:t>
      </w:r>
      <w:r w:rsidR="0059388A">
        <w:rPr>
          <w:rFonts w:eastAsia="SimSun"/>
          <w:lang w:val="en-GB"/>
        </w:rPr>
        <w:t>consider</w:t>
      </w:r>
      <w:r w:rsidR="002E1977" w:rsidRPr="00821419">
        <w:rPr>
          <w:rFonts w:eastAsia="SimSun"/>
          <w:lang w:val="en-GB"/>
        </w:rPr>
        <w:t xml:space="preserve"> the document </w:t>
      </w:r>
      <w:r w:rsidR="00820684" w:rsidRPr="00821419">
        <w:rPr>
          <w:lang w:val="en-GB"/>
        </w:rPr>
        <w:t xml:space="preserve">at its </w:t>
      </w:r>
      <w:r w:rsidR="0059388A">
        <w:rPr>
          <w:lang w:val="en-GB"/>
        </w:rPr>
        <w:t>forthcoming</w:t>
      </w:r>
      <w:r w:rsidR="00820684" w:rsidRPr="00821419">
        <w:rPr>
          <w:lang w:val="en-GB"/>
        </w:rPr>
        <w:t xml:space="preserve"> session </w:t>
      </w:r>
      <w:r w:rsidR="002E1977" w:rsidRPr="00821419">
        <w:rPr>
          <w:lang w:val="en-GB"/>
        </w:rPr>
        <w:t xml:space="preserve">(see </w:t>
      </w:r>
      <w:r w:rsidR="00305172">
        <w:rPr>
          <w:lang w:val="en-GB"/>
        </w:rPr>
        <w:t>Informal document</w:t>
      </w:r>
      <w:r w:rsidR="002E1977" w:rsidRPr="00821419">
        <w:rPr>
          <w:lang w:val="en-GB"/>
        </w:rPr>
        <w:t xml:space="preserve"> </w:t>
      </w:r>
      <w:r w:rsidR="00305172" w:rsidRPr="004569F4">
        <w:rPr>
          <w:lang w:val="en-GB"/>
        </w:rPr>
        <w:t>WP.29-175-13</w:t>
      </w:r>
      <w:r w:rsidR="002E1977" w:rsidRPr="00821419">
        <w:rPr>
          <w:lang w:val="en-GB"/>
        </w:rPr>
        <w:t>)</w:t>
      </w:r>
      <w:r w:rsidR="007D499C" w:rsidRPr="00821419">
        <w:rPr>
          <w:lang w:val="en-GB"/>
        </w:rPr>
        <w:t>.</w:t>
      </w:r>
    </w:p>
    <w:p w14:paraId="09AF8EBF" w14:textId="02EFF5E8" w:rsidR="002A5F7C" w:rsidRPr="00821419" w:rsidRDefault="00293F81" w:rsidP="00305172">
      <w:pPr>
        <w:pStyle w:val="SingleTxtG"/>
        <w:ind w:firstLine="567"/>
        <w:rPr>
          <w:lang w:val="en-GB" w:eastAsia="ja-JP"/>
        </w:rPr>
      </w:pPr>
      <w:r w:rsidRPr="00821419">
        <w:rPr>
          <w:lang w:val="en-GB"/>
        </w:rPr>
        <w:br w:type="page"/>
      </w:r>
    </w:p>
    <w:p w14:paraId="2F03E86A" w14:textId="65B33B5B" w:rsidR="002E1977" w:rsidRPr="00821419" w:rsidRDefault="00D84E4A" w:rsidP="006C0B05">
      <w:pPr>
        <w:keepNext/>
        <w:keepLines/>
        <w:tabs>
          <w:tab w:val="right" w:pos="851"/>
        </w:tabs>
        <w:suppressAutoHyphens w:val="0"/>
        <w:spacing w:before="360" w:after="240" w:line="300" w:lineRule="exact"/>
        <w:ind w:left="1134" w:right="1134"/>
        <w:rPr>
          <w:b/>
          <w:lang w:val="en-GB" w:eastAsia="ja-JP"/>
        </w:rPr>
      </w:pPr>
      <w:r w:rsidRPr="00821419">
        <w:rPr>
          <w:rFonts w:eastAsia="MS Mincho"/>
          <w:b/>
          <w:sz w:val="28"/>
          <w:lang w:val="en-GB" w:eastAsia="ja-JP"/>
        </w:rPr>
        <w:lastRenderedPageBreak/>
        <w:t xml:space="preserve">Revision 3 of the 1958 Agreement </w:t>
      </w:r>
      <w:r w:rsidR="00012D34">
        <w:rPr>
          <w:rFonts w:eastAsia="MS Mincho"/>
          <w:b/>
          <w:sz w:val="28"/>
          <w:lang w:val="en-GB" w:eastAsia="ja-JP"/>
        </w:rPr>
        <w:t>—</w:t>
      </w:r>
      <w:r w:rsidR="00F3449E" w:rsidRPr="00821419">
        <w:rPr>
          <w:rFonts w:eastAsia="MS Mincho"/>
          <w:b/>
          <w:sz w:val="28"/>
          <w:lang w:val="en-GB" w:eastAsia="ja-JP"/>
        </w:rPr>
        <w:t xml:space="preserve"> questions and answers</w:t>
      </w:r>
    </w:p>
    <w:p w14:paraId="43F7F8BC" w14:textId="42FBCF1B" w:rsidR="003119A7" w:rsidRPr="00821419" w:rsidRDefault="00F3449E" w:rsidP="003119A7">
      <w:pPr>
        <w:spacing w:before="240"/>
        <w:ind w:left="1134" w:right="1134"/>
        <w:jc w:val="both"/>
        <w:rPr>
          <w:lang w:val="en-GB"/>
        </w:rPr>
      </w:pPr>
      <w:r w:rsidRPr="00821419">
        <w:rPr>
          <w:lang w:val="en-GB"/>
        </w:rPr>
        <w:t xml:space="preserve">This document proposes </w:t>
      </w:r>
      <w:r w:rsidR="00C40AB7">
        <w:rPr>
          <w:lang w:val="en-GB"/>
        </w:rPr>
        <w:t xml:space="preserve">an additional </w:t>
      </w:r>
      <w:r w:rsidRPr="00821419">
        <w:rPr>
          <w:lang w:val="en-GB"/>
        </w:rPr>
        <w:t xml:space="preserve">question and answer </w:t>
      </w:r>
      <w:r w:rsidR="00C40AB7">
        <w:rPr>
          <w:lang w:val="en-GB"/>
        </w:rPr>
        <w:t>Q&amp;A No. 21</w:t>
      </w:r>
      <w:r w:rsidR="00C40AB7" w:rsidRPr="00C40AB7">
        <w:rPr>
          <w:rFonts w:eastAsia="MS Mincho"/>
          <w:lang w:val="en-GB" w:eastAsia="ja-JP"/>
        </w:rPr>
        <w:t xml:space="preserve"> </w:t>
      </w:r>
      <w:r w:rsidR="00C40AB7">
        <w:rPr>
          <w:rFonts w:eastAsia="MS Mincho"/>
          <w:lang w:val="en-GB" w:eastAsia="ja-JP"/>
        </w:rPr>
        <w:t xml:space="preserve">to ECE/TRANS/WP.29/2017/131 concerning </w:t>
      </w:r>
      <w:r w:rsidR="00C40AB7" w:rsidRPr="00821419">
        <w:rPr>
          <w:rFonts w:eastAsia="MS Mincho"/>
          <w:lang w:val="en-GB" w:eastAsia="ja-JP"/>
        </w:rPr>
        <w:t>questions and answers</w:t>
      </w:r>
      <w:r w:rsidR="00C40AB7">
        <w:rPr>
          <w:lang w:val="en-GB"/>
        </w:rPr>
        <w:t xml:space="preserve"> </w:t>
      </w:r>
      <w:r w:rsidR="00C40AB7">
        <w:rPr>
          <w:rFonts w:eastAsia="MS Mincho"/>
          <w:lang w:val="en-GB" w:eastAsia="ja-JP"/>
        </w:rPr>
        <w:t xml:space="preserve">on </w:t>
      </w:r>
      <w:r w:rsidR="00C40AB7" w:rsidRPr="00821419">
        <w:rPr>
          <w:rFonts w:eastAsia="MS Mincho"/>
          <w:lang w:val="en-GB" w:eastAsia="ja-JP"/>
        </w:rPr>
        <w:t>Revision 3 of the 1958 Agreement</w:t>
      </w:r>
      <w:r w:rsidR="00C40AB7">
        <w:rPr>
          <w:rFonts w:eastAsia="MS Mincho"/>
          <w:lang w:val="en-GB" w:eastAsia="ja-JP"/>
        </w:rPr>
        <w:t xml:space="preserve"> to clarify the provisions of</w:t>
      </w:r>
      <w:r w:rsidR="00305172">
        <w:rPr>
          <w:lang w:val="en-GB"/>
        </w:rPr>
        <w:t xml:space="preserve"> Schedule 4</w:t>
      </w:r>
      <w:r w:rsidR="00D84E4A" w:rsidRPr="00821419">
        <w:rPr>
          <w:lang w:val="en-GB"/>
        </w:rPr>
        <w:t>.</w:t>
      </w:r>
    </w:p>
    <w:p w14:paraId="73CD4429" w14:textId="37C8DDBF" w:rsidR="00F3449E" w:rsidRPr="00FC33A1" w:rsidRDefault="00C40AB7" w:rsidP="00F3449E">
      <w:pPr>
        <w:spacing w:before="240"/>
        <w:ind w:left="1134" w:right="1134"/>
        <w:jc w:val="both"/>
        <w:rPr>
          <w:lang w:val="en-GB"/>
        </w:rPr>
      </w:pPr>
      <w:r w:rsidRPr="00C40AB7">
        <w:rPr>
          <w:i/>
          <w:lang w:val="en-GB"/>
        </w:rPr>
        <w:t xml:space="preserve">In the List of Questions, insert a new </w:t>
      </w:r>
      <w:r w:rsidR="00A25BEA" w:rsidRPr="00C40AB7">
        <w:rPr>
          <w:i/>
          <w:lang w:val="en-GB"/>
        </w:rPr>
        <w:t>q</w:t>
      </w:r>
      <w:r w:rsidR="00F3449E" w:rsidRPr="00C40AB7">
        <w:rPr>
          <w:i/>
          <w:lang w:val="en-GB"/>
        </w:rPr>
        <w:t>uestion</w:t>
      </w:r>
      <w:r w:rsidRPr="00C40AB7">
        <w:rPr>
          <w:i/>
          <w:lang w:val="en-GB"/>
        </w:rPr>
        <w:t xml:space="preserve"> Q21</w:t>
      </w:r>
      <w:r>
        <w:rPr>
          <w:lang w:val="en-GB"/>
        </w:rPr>
        <w:t>, to read</w:t>
      </w:r>
      <w:r w:rsidR="00F3449E" w:rsidRPr="00FC33A1">
        <w:rPr>
          <w:lang w:val="en-GB"/>
        </w:rPr>
        <w:t>:</w:t>
      </w:r>
    </w:p>
    <w:p w14:paraId="24BCD4E7" w14:textId="75438284" w:rsidR="006C0B05" w:rsidRDefault="00C40AB7" w:rsidP="009A5432">
      <w:pPr>
        <w:tabs>
          <w:tab w:val="left" w:pos="1701"/>
        </w:tabs>
        <w:spacing w:before="240"/>
        <w:ind w:left="1701" w:right="1134" w:hanging="567"/>
        <w:jc w:val="both"/>
        <w:rPr>
          <w:lang w:val="en-GB"/>
        </w:rPr>
      </w:pPr>
      <w:r w:rsidRPr="00C6281E">
        <w:rPr>
          <w:lang w:val="en-GB"/>
        </w:rPr>
        <w:t>"</w:t>
      </w:r>
      <w:hyperlink w:anchor="Q1" w:history="1">
        <w:r w:rsidR="006D29EE" w:rsidRPr="003C0496">
          <w:rPr>
            <w:rStyle w:val="Hyperlink"/>
            <w:color w:val="auto"/>
            <w:lang w:val="en-GB"/>
          </w:rPr>
          <w:t>Q</w:t>
        </w:r>
        <w:r w:rsidR="00A25BEA">
          <w:rPr>
            <w:rStyle w:val="Hyperlink"/>
            <w:color w:val="auto"/>
            <w:lang w:val="en-GB"/>
          </w:rPr>
          <w:t>2</w:t>
        </w:r>
        <w:r w:rsidR="006D29EE" w:rsidRPr="003C0496">
          <w:rPr>
            <w:rStyle w:val="Hyperlink"/>
            <w:color w:val="auto"/>
            <w:lang w:val="en-GB"/>
          </w:rPr>
          <w:t>1</w:t>
        </w:r>
        <w:r w:rsidR="006D29EE" w:rsidRPr="003C0496">
          <w:rPr>
            <w:rStyle w:val="Hyperlink"/>
            <w:color w:val="auto"/>
            <w:lang w:val="en-GB"/>
          </w:rPr>
          <w:tab/>
        </w:r>
        <w:r w:rsidR="001611D2">
          <w:rPr>
            <w:rStyle w:val="Hyperlink"/>
            <w:color w:val="auto"/>
            <w:lang w:val="en-GB"/>
          </w:rPr>
          <w:t xml:space="preserve">How to fill in </w:t>
        </w:r>
        <w:r w:rsidR="00C6281E">
          <w:rPr>
            <w:rStyle w:val="Hyperlink"/>
            <w:color w:val="auto"/>
            <w:lang w:val="en-GB"/>
          </w:rPr>
          <w:t>the c</w:t>
        </w:r>
        <w:r w:rsidR="001611D2">
          <w:rPr>
            <w:rStyle w:val="Hyperlink"/>
            <w:color w:val="auto"/>
            <w:lang w:val="en-GB"/>
          </w:rPr>
          <w:t xml:space="preserve">ommunication </w:t>
        </w:r>
        <w:r w:rsidR="00C6281E">
          <w:rPr>
            <w:rStyle w:val="Hyperlink"/>
            <w:color w:val="auto"/>
            <w:lang w:val="en-GB"/>
          </w:rPr>
          <w:t xml:space="preserve">form </w:t>
        </w:r>
        <w:r w:rsidR="001611D2">
          <w:rPr>
            <w:rStyle w:val="Hyperlink"/>
            <w:color w:val="auto"/>
            <w:lang w:val="en-GB"/>
          </w:rPr>
          <w:t xml:space="preserve">in </w:t>
        </w:r>
        <w:r w:rsidR="00C6281E">
          <w:rPr>
            <w:rStyle w:val="Hyperlink"/>
            <w:color w:val="auto"/>
            <w:lang w:val="en-GB"/>
          </w:rPr>
          <w:t xml:space="preserve">the </w:t>
        </w:r>
        <w:r w:rsidR="001611D2">
          <w:rPr>
            <w:rStyle w:val="Hyperlink"/>
            <w:color w:val="auto"/>
            <w:lang w:val="en-GB"/>
          </w:rPr>
          <w:t xml:space="preserve">case </w:t>
        </w:r>
        <w:r w:rsidR="00650094">
          <w:rPr>
            <w:rStyle w:val="Hyperlink"/>
            <w:color w:val="auto"/>
            <w:lang w:val="en-GB"/>
          </w:rPr>
          <w:t xml:space="preserve">of </w:t>
        </w:r>
        <w:r w:rsidR="001611D2">
          <w:rPr>
            <w:rStyle w:val="Hyperlink"/>
            <w:color w:val="auto"/>
            <w:lang w:val="en-GB"/>
          </w:rPr>
          <w:t>new approval number in accordance with Revision 3</w:t>
        </w:r>
      </w:hyperlink>
      <w:r w:rsidR="001611D2">
        <w:rPr>
          <w:rStyle w:val="Hyperlink"/>
          <w:color w:val="auto"/>
          <w:lang w:val="en-GB"/>
        </w:rPr>
        <w:t xml:space="preserve"> of the 1958 Agreement if in </w:t>
      </w:r>
      <w:r w:rsidR="004F6C35">
        <w:rPr>
          <w:rStyle w:val="Hyperlink"/>
          <w:color w:val="auto"/>
          <w:lang w:val="en-GB"/>
        </w:rPr>
        <w:t>the</w:t>
      </w:r>
      <w:r w:rsidR="001611D2">
        <w:rPr>
          <w:rStyle w:val="Hyperlink"/>
          <w:color w:val="auto"/>
          <w:lang w:val="en-GB"/>
        </w:rPr>
        <w:t xml:space="preserve"> Communication </w:t>
      </w:r>
      <w:r w:rsidR="004F6C35">
        <w:rPr>
          <w:rStyle w:val="Hyperlink"/>
          <w:color w:val="auto"/>
          <w:lang w:val="en-GB"/>
        </w:rPr>
        <w:t xml:space="preserve">form </w:t>
      </w:r>
      <w:r w:rsidR="001611D2">
        <w:rPr>
          <w:rStyle w:val="Hyperlink"/>
          <w:color w:val="auto"/>
          <w:lang w:val="en-GB"/>
        </w:rPr>
        <w:t xml:space="preserve">of </w:t>
      </w:r>
      <w:r w:rsidR="004F6C35">
        <w:rPr>
          <w:rStyle w:val="Hyperlink"/>
          <w:color w:val="auto"/>
          <w:lang w:val="en-GB"/>
        </w:rPr>
        <w:t>the UN R</w:t>
      </w:r>
      <w:r w:rsidR="001611D2">
        <w:rPr>
          <w:rStyle w:val="Hyperlink"/>
          <w:color w:val="auto"/>
          <w:lang w:val="en-GB"/>
        </w:rPr>
        <w:t xml:space="preserve">egulation </w:t>
      </w:r>
      <w:r w:rsidR="004F6C35">
        <w:rPr>
          <w:rStyle w:val="Hyperlink"/>
          <w:color w:val="auto"/>
          <w:lang w:val="en-GB"/>
        </w:rPr>
        <w:t>the "</w:t>
      </w:r>
      <w:r w:rsidR="001611D2">
        <w:rPr>
          <w:rStyle w:val="Hyperlink"/>
          <w:color w:val="auto"/>
          <w:lang w:val="en-GB"/>
        </w:rPr>
        <w:t>Approval number</w:t>
      </w:r>
      <w:r w:rsidR="004F6C35">
        <w:rPr>
          <w:rStyle w:val="Hyperlink"/>
          <w:color w:val="auto"/>
          <w:lang w:val="en-GB"/>
        </w:rPr>
        <w:t xml:space="preserve">" </w:t>
      </w:r>
      <w:r w:rsidR="001611D2">
        <w:rPr>
          <w:rStyle w:val="Hyperlink"/>
          <w:color w:val="auto"/>
          <w:lang w:val="en-GB"/>
        </w:rPr>
        <w:t xml:space="preserve">and </w:t>
      </w:r>
      <w:r w:rsidR="004F6C35">
        <w:rPr>
          <w:rStyle w:val="Hyperlink"/>
          <w:color w:val="auto"/>
          <w:lang w:val="en-GB"/>
        </w:rPr>
        <w:t>"</w:t>
      </w:r>
      <w:r w:rsidR="001611D2">
        <w:rPr>
          <w:rStyle w:val="Hyperlink"/>
          <w:color w:val="auto"/>
          <w:lang w:val="en-GB"/>
        </w:rPr>
        <w:t>Extension number</w:t>
      </w:r>
      <w:r w:rsidR="004F6C35">
        <w:rPr>
          <w:rStyle w:val="Hyperlink"/>
          <w:color w:val="auto"/>
          <w:lang w:val="en-GB"/>
        </w:rPr>
        <w:t xml:space="preserve">" </w:t>
      </w:r>
      <w:r w:rsidR="001611D2">
        <w:rPr>
          <w:rStyle w:val="Hyperlink"/>
          <w:color w:val="auto"/>
          <w:lang w:val="en-GB"/>
        </w:rPr>
        <w:t xml:space="preserve">is </w:t>
      </w:r>
      <w:r w:rsidR="004F6C35">
        <w:rPr>
          <w:rStyle w:val="Hyperlink"/>
          <w:color w:val="auto"/>
          <w:lang w:val="en-GB"/>
        </w:rPr>
        <w:t xml:space="preserve">still </w:t>
      </w:r>
      <w:r w:rsidR="001611D2">
        <w:rPr>
          <w:rStyle w:val="Hyperlink"/>
          <w:color w:val="auto"/>
          <w:lang w:val="en-GB"/>
        </w:rPr>
        <w:t>separated</w:t>
      </w:r>
      <w:r w:rsidR="006D29EE" w:rsidRPr="003C0496">
        <w:rPr>
          <w:lang w:val="en-GB"/>
        </w:rPr>
        <w:t>?</w:t>
      </w:r>
      <w:r>
        <w:rPr>
          <w:lang w:val="en-GB"/>
        </w:rPr>
        <w:t xml:space="preserve"> "</w:t>
      </w:r>
    </w:p>
    <w:p w14:paraId="672682EA" w14:textId="3E6E71D4" w:rsidR="00C6281E" w:rsidRPr="003C0496" w:rsidRDefault="00C6281E" w:rsidP="00C6281E">
      <w:pPr>
        <w:spacing w:before="240"/>
        <w:ind w:left="1134" w:right="1134"/>
        <w:jc w:val="both"/>
        <w:rPr>
          <w:lang w:val="en-GB"/>
        </w:rPr>
      </w:pPr>
      <w:r w:rsidRPr="00C6281E">
        <w:rPr>
          <w:i/>
          <w:lang w:val="en-GB"/>
        </w:rPr>
        <w:t>In the Table A. Revision 3 of the 1958 Agreement — questions and answers, insert a new Q&amp;A No. 21,</w:t>
      </w:r>
      <w:r>
        <w:rPr>
          <w:lang w:val="en-GB"/>
        </w:rPr>
        <w:t xml:space="preserve"> to read (see next page):</w:t>
      </w:r>
    </w:p>
    <w:p w14:paraId="100512A6" w14:textId="77777777" w:rsidR="006C0B05" w:rsidRPr="003C0496" w:rsidRDefault="006C0B05">
      <w:pPr>
        <w:suppressAutoHyphens w:val="0"/>
        <w:spacing w:line="240" w:lineRule="auto"/>
        <w:rPr>
          <w:lang w:val="en-GB"/>
        </w:rPr>
      </w:pPr>
    </w:p>
    <w:p w14:paraId="2DA930AA" w14:textId="77777777" w:rsidR="006C0B05" w:rsidRPr="00821419" w:rsidRDefault="006C0B05" w:rsidP="00F3449E">
      <w:pPr>
        <w:spacing w:before="240"/>
        <w:ind w:left="1134" w:right="1134"/>
        <w:jc w:val="both"/>
        <w:rPr>
          <w:lang w:val="en-GB"/>
        </w:rPr>
        <w:sectPr w:rsidR="006C0B05" w:rsidRPr="00821419" w:rsidSect="00BB1B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14:paraId="4EBCB2BD" w14:textId="2E11AFFA" w:rsidR="009A5432" w:rsidRPr="00821419" w:rsidRDefault="00C6281E" w:rsidP="00A415F6">
      <w:pPr>
        <w:tabs>
          <w:tab w:val="left" w:pos="993"/>
        </w:tabs>
        <w:suppressAutoHyphens w:val="0"/>
        <w:spacing w:line="240" w:lineRule="auto"/>
        <w:ind w:left="284"/>
        <w:rPr>
          <w:rFonts w:eastAsia="MS Mincho"/>
          <w:b/>
          <w:sz w:val="28"/>
          <w:szCs w:val="28"/>
          <w:lang w:val="en-GB" w:eastAsia="ja-JP"/>
        </w:rPr>
      </w:pPr>
      <w:r>
        <w:rPr>
          <w:rFonts w:eastAsia="MS Mincho"/>
          <w:b/>
          <w:sz w:val="28"/>
          <w:szCs w:val="28"/>
          <w:lang w:val="en-GB" w:eastAsia="ja-JP"/>
        </w:rPr>
        <w:lastRenderedPageBreak/>
        <w:t>"</w:t>
      </w:r>
      <w:r w:rsidR="00216324" w:rsidRPr="00821419">
        <w:rPr>
          <w:rFonts w:eastAsia="MS Mincho"/>
          <w:b/>
          <w:sz w:val="28"/>
          <w:szCs w:val="28"/>
          <w:lang w:val="en-GB" w:eastAsia="ja-JP"/>
        </w:rPr>
        <w:t>A.</w:t>
      </w:r>
      <w:r w:rsidR="00216324" w:rsidRPr="00821419">
        <w:rPr>
          <w:rFonts w:eastAsia="MS Mincho"/>
          <w:b/>
          <w:sz w:val="28"/>
          <w:szCs w:val="28"/>
          <w:lang w:val="en-GB" w:eastAsia="ja-JP"/>
        </w:rPr>
        <w:tab/>
      </w:r>
      <w:r w:rsidR="00D84E4A" w:rsidRPr="00821419">
        <w:rPr>
          <w:rFonts w:eastAsia="MS Mincho"/>
          <w:b/>
          <w:sz w:val="28"/>
          <w:szCs w:val="28"/>
          <w:lang w:val="en-GB" w:eastAsia="ja-JP"/>
        </w:rPr>
        <w:t>Revision 3 of the 1958 Agreement</w:t>
      </w:r>
      <w:r w:rsidR="00A415F6">
        <w:rPr>
          <w:rFonts w:eastAsia="MS Mincho"/>
          <w:b/>
          <w:sz w:val="28"/>
          <w:szCs w:val="28"/>
          <w:lang w:val="en-GB" w:eastAsia="ja-JP"/>
        </w:rPr>
        <w:t xml:space="preserve"> - </w:t>
      </w:r>
      <w:r w:rsidR="00A415F6" w:rsidRPr="00A415F6">
        <w:rPr>
          <w:rFonts w:eastAsia="MS Mincho"/>
          <w:b/>
          <w:sz w:val="28"/>
          <w:szCs w:val="28"/>
          <w:lang w:val="en-GB" w:eastAsia="ja-JP"/>
        </w:rPr>
        <w:t>Question and Answer (Q&amp;A)</w:t>
      </w:r>
    </w:p>
    <w:tbl>
      <w:tblPr>
        <w:tblStyle w:val="TableGrid30"/>
        <w:tblW w:w="12359" w:type="dxa"/>
        <w:tblInd w:w="283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688"/>
      </w:tblGrid>
      <w:tr w:rsidR="00E54A8C" w:rsidRPr="00A415F6" w14:paraId="04B6039C" w14:textId="77777777" w:rsidTr="00FC33A1">
        <w:trPr>
          <w:trHeight w:val="368"/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821D35A" w14:textId="77DA7442" w:rsidR="00D84E4A" w:rsidRPr="00A415F6" w:rsidRDefault="005C060A" w:rsidP="00A415F6">
            <w:pPr>
              <w:suppressAutoHyphens w:val="0"/>
              <w:spacing w:before="80" w:after="80" w:line="200" w:lineRule="exact"/>
              <w:ind w:right="113"/>
              <w:rPr>
                <w:rFonts w:ascii="Times New Roman" w:hAnsi="Times New Roman"/>
                <w:i/>
                <w:kern w:val="0"/>
                <w:sz w:val="16"/>
                <w:szCs w:val="20"/>
                <w:lang w:val="en-GB" w:eastAsia="ja-JP"/>
              </w:rPr>
            </w:pPr>
            <w:r w:rsidRPr="00A415F6">
              <w:rPr>
                <w:rFonts w:ascii="Times New Roman" w:hAnsi="Times New Roman"/>
                <w:i/>
                <w:kern w:val="0"/>
                <w:sz w:val="16"/>
                <w:szCs w:val="20"/>
                <w:lang w:val="en-GB" w:eastAsia="ja-JP"/>
              </w:rPr>
              <w:t>Q&amp;A</w:t>
            </w:r>
            <w:r w:rsidR="00A415F6">
              <w:rPr>
                <w:rFonts w:ascii="Times New Roman" w:hAnsi="Times New Roman"/>
                <w:i/>
                <w:kern w:val="0"/>
                <w:sz w:val="16"/>
                <w:szCs w:val="20"/>
                <w:lang w:val="en-GB" w:eastAsia="ja-JP"/>
              </w:rPr>
              <w:t xml:space="preserve"> </w:t>
            </w:r>
            <w:r w:rsidRPr="00A415F6">
              <w:rPr>
                <w:rFonts w:ascii="Times New Roman" w:hAnsi="Times New Roman"/>
                <w:i/>
                <w:kern w:val="0"/>
                <w:sz w:val="16"/>
                <w:szCs w:val="20"/>
                <w:lang w:val="en-GB" w:eastAsia="ja-JP"/>
              </w:rPr>
              <w:t>n</w:t>
            </w:r>
            <w:r w:rsidR="00D84E4A" w:rsidRPr="00A415F6">
              <w:rPr>
                <w:rFonts w:ascii="Times New Roman" w:hAnsi="Times New Roman"/>
                <w:i/>
                <w:kern w:val="0"/>
                <w:sz w:val="16"/>
                <w:szCs w:val="20"/>
                <w:lang w:val="en-GB" w:eastAsia="ja-JP"/>
              </w:rPr>
              <w:t>umber</w:t>
            </w:r>
            <w:r w:rsidRPr="00A415F6">
              <w:rPr>
                <w:rFonts w:ascii="Times New Roman" w:hAnsi="Times New Roman"/>
                <w:i/>
                <w:kern w:val="0"/>
                <w:sz w:val="16"/>
                <w:szCs w:val="20"/>
                <w:lang w:val="en-GB" w:eastAsia="ja-JP"/>
              </w:rPr>
              <w:t>:</w:t>
            </w:r>
          </w:p>
        </w:tc>
      </w:tr>
      <w:tr w:rsidR="00820684" w:rsidRPr="00270B96" w14:paraId="6258F116" w14:textId="77777777" w:rsidTr="00820684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1F02F" w14:textId="1BB6A592" w:rsidR="00820684" w:rsidRPr="00CE2F4A" w:rsidRDefault="00CE2F4A" w:rsidP="009A51DE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b/>
                <w:kern w:val="0"/>
                <w:sz w:val="20"/>
                <w:szCs w:val="20"/>
                <w:lang w:val="en-GB" w:eastAsia="ja-JP"/>
              </w:rPr>
            </w:pPr>
            <w:bookmarkStart w:id="1" w:name="Q20"/>
            <w:r w:rsidRPr="00CE2F4A">
              <w:rPr>
                <w:rFonts w:ascii="Times New Roman" w:hAnsi="Times New Roman"/>
                <w:b/>
                <w:kern w:val="0"/>
                <w:sz w:val="20"/>
                <w:szCs w:val="20"/>
                <w:lang w:val="en-GB" w:eastAsia="ja-JP"/>
              </w:rPr>
              <w:t>Q2</w:t>
            </w:r>
            <w:r w:rsidR="009A51DE">
              <w:rPr>
                <w:rFonts w:ascii="Times New Roman" w:hAnsi="Times New Roman"/>
                <w:b/>
                <w:kern w:val="0"/>
                <w:sz w:val="20"/>
                <w:szCs w:val="20"/>
                <w:lang w:val="en-GB" w:eastAsia="ja-JP"/>
              </w:rPr>
              <w:t>1</w:t>
            </w:r>
            <w:bookmarkEnd w:id="1"/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84696" w14:textId="5CF12F49" w:rsidR="00820684" w:rsidRPr="009A51DE" w:rsidRDefault="001D57F0" w:rsidP="00A40DF2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b/>
                <w:color w:val="FF0000"/>
                <w:kern w:val="0"/>
                <w:sz w:val="20"/>
                <w:szCs w:val="20"/>
                <w:highlight w:val="yellow"/>
                <w:lang w:val="en-GB" w:eastAsia="ja-JP"/>
              </w:rPr>
            </w:pPr>
            <w:hyperlink w:anchor="Q1" w:history="1">
              <w:r w:rsidR="001611D2" w:rsidRPr="003C0496">
                <w:rPr>
                  <w:rStyle w:val="Hyperlink"/>
                  <w:color w:val="auto"/>
                  <w:lang w:val="en-GB"/>
                </w:rPr>
                <w:t>Q</w:t>
              </w:r>
              <w:r w:rsidR="001611D2">
                <w:rPr>
                  <w:rStyle w:val="Hyperlink"/>
                  <w:color w:val="auto"/>
                  <w:lang w:val="en-GB"/>
                </w:rPr>
                <w:t>2</w:t>
              </w:r>
              <w:r w:rsidR="001611D2" w:rsidRPr="003C0496">
                <w:rPr>
                  <w:rStyle w:val="Hyperlink"/>
                  <w:color w:val="auto"/>
                  <w:lang w:val="en-GB"/>
                </w:rPr>
                <w:t>1</w:t>
              </w:r>
              <w:r w:rsidR="001611D2" w:rsidRPr="003C0496">
                <w:rPr>
                  <w:rStyle w:val="Hyperlink"/>
                  <w:color w:val="auto"/>
                  <w:lang w:val="en-GB"/>
                </w:rPr>
                <w:tab/>
              </w:r>
              <w:r w:rsidR="001611D2">
                <w:rPr>
                  <w:rStyle w:val="Hyperlink"/>
                  <w:color w:val="auto"/>
                  <w:lang w:val="en-GB"/>
                </w:rPr>
                <w:t xml:space="preserve">How to fill in </w:t>
              </w:r>
              <w:r w:rsidR="00C6281E">
                <w:rPr>
                  <w:rStyle w:val="Hyperlink"/>
                  <w:color w:val="auto"/>
                  <w:lang w:val="en-GB"/>
                </w:rPr>
                <w:t>the c</w:t>
              </w:r>
              <w:r w:rsidR="001611D2">
                <w:rPr>
                  <w:rStyle w:val="Hyperlink"/>
                  <w:color w:val="auto"/>
                  <w:lang w:val="en-GB"/>
                </w:rPr>
                <w:t xml:space="preserve">ommunication </w:t>
              </w:r>
              <w:r w:rsidR="00C6281E">
                <w:rPr>
                  <w:rStyle w:val="Hyperlink"/>
                  <w:color w:val="auto"/>
                  <w:lang w:val="en-GB"/>
                </w:rPr>
                <w:t xml:space="preserve">form </w:t>
              </w:r>
              <w:r w:rsidR="001611D2">
                <w:rPr>
                  <w:rStyle w:val="Hyperlink"/>
                  <w:color w:val="auto"/>
                  <w:lang w:val="en-GB"/>
                </w:rPr>
                <w:t xml:space="preserve">in </w:t>
              </w:r>
              <w:r w:rsidR="00C6281E">
                <w:rPr>
                  <w:rStyle w:val="Hyperlink"/>
                  <w:color w:val="auto"/>
                  <w:lang w:val="en-GB"/>
                </w:rPr>
                <w:t xml:space="preserve">the </w:t>
              </w:r>
              <w:r w:rsidR="001611D2">
                <w:rPr>
                  <w:rStyle w:val="Hyperlink"/>
                  <w:color w:val="auto"/>
                  <w:lang w:val="en-GB"/>
                </w:rPr>
                <w:t>case new approval number in accordance with Revision 3</w:t>
              </w:r>
            </w:hyperlink>
            <w:r w:rsidR="001611D2">
              <w:rPr>
                <w:rStyle w:val="Hyperlink"/>
                <w:color w:val="auto"/>
                <w:lang w:val="en-GB"/>
              </w:rPr>
              <w:t xml:space="preserve"> of the 1958 Agreement if in </w:t>
            </w:r>
            <w:r w:rsidR="00A40DF2">
              <w:rPr>
                <w:rStyle w:val="Hyperlink"/>
                <w:color w:val="auto"/>
                <w:lang w:val="en-GB"/>
              </w:rPr>
              <w:t>the</w:t>
            </w:r>
            <w:r w:rsidR="001611D2">
              <w:rPr>
                <w:rStyle w:val="Hyperlink"/>
                <w:color w:val="auto"/>
                <w:lang w:val="en-GB"/>
              </w:rPr>
              <w:t xml:space="preserve"> Communication </w:t>
            </w:r>
            <w:r w:rsidR="00A40DF2">
              <w:rPr>
                <w:rStyle w:val="Hyperlink"/>
                <w:color w:val="auto"/>
                <w:lang w:val="en-GB"/>
              </w:rPr>
              <w:t xml:space="preserve">form </w:t>
            </w:r>
            <w:r w:rsidR="001611D2">
              <w:rPr>
                <w:rStyle w:val="Hyperlink"/>
                <w:color w:val="auto"/>
                <w:lang w:val="en-GB"/>
              </w:rPr>
              <w:t xml:space="preserve">of </w:t>
            </w:r>
            <w:r w:rsidR="00A40DF2">
              <w:rPr>
                <w:rStyle w:val="Hyperlink"/>
                <w:color w:val="auto"/>
                <w:lang w:val="en-GB"/>
              </w:rPr>
              <w:t>the UN R</w:t>
            </w:r>
            <w:r w:rsidR="001611D2">
              <w:rPr>
                <w:rStyle w:val="Hyperlink"/>
                <w:color w:val="auto"/>
                <w:lang w:val="en-GB"/>
              </w:rPr>
              <w:t xml:space="preserve">egulations </w:t>
            </w:r>
            <w:r w:rsidR="00A40DF2">
              <w:rPr>
                <w:rStyle w:val="Hyperlink"/>
                <w:color w:val="auto"/>
                <w:lang w:val="en-GB"/>
              </w:rPr>
              <w:t xml:space="preserve">the </w:t>
            </w:r>
            <w:r w:rsidR="00C6281E">
              <w:rPr>
                <w:rStyle w:val="Hyperlink"/>
                <w:color w:val="auto"/>
                <w:lang w:val="en-GB"/>
              </w:rPr>
              <w:t>"</w:t>
            </w:r>
            <w:r w:rsidR="001611D2">
              <w:rPr>
                <w:rStyle w:val="Hyperlink"/>
                <w:color w:val="auto"/>
                <w:lang w:val="en-GB"/>
              </w:rPr>
              <w:t>Approval number</w:t>
            </w:r>
            <w:r w:rsidR="00C6281E">
              <w:rPr>
                <w:rStyle w:val="Hyperlink"/>
                <w:color w:val="auto"/>
                <w:lang w:val="en-GB"/>
              </w:rPr>
              <w:t xml:space="preserve">" </w:t>
            </w:r>
            <w:r w:rsidR="001611D2">
              <w:rPr>
                <w:rStyle w:val="Hyperlink"/>
                <w:color w:val="auto"/>
                <w:lang w:val="en-GB"/>
              </w:rPr>
              <w:t xml:space="preserve">and </w:t>
            </w:r>
            <w:r w:rsidR="00C6281E">
              <w:rPr>
                <w:rStyle w:val="Hyperlink"/>
                <w:color w:val="auto"/>
                <w:lang w:val="en-GB"/>
              </w:rPr>
              <w:t>"</w:t>
            </w:r>
            <w:r w:rsidR="001611D2">
              <w:rPr>
                <w:rStyle w:val="Hyperlink"/>
                <w:color w:val="auto"/>
                <w:lang w:val="en-GB"/>
              </w:rPr>
              <w:t>Extension number</w:t>
            </w:r>
            <w:r w:rsidR="00C6281E">
              <w:rPr>
                <w:rStyle w:val="Hyperlink"/>
                <w:color w:val="auto"/>
                <w:lang w:val="en-GB"/>
              </w:rPr>
              <w:t xml:space="preserve">" </w:t>
            </w:r>
            <w:r w:rsidR="001611D2">
              <w:rPr>
                <w:rStyle w:val="Hyperlink"/>
                <w:color w:val="auto"/>
                <w:lang w:val="en-GB"/>
              </w:rPr>
              <w:t xml:space="preserve">is </w:t>
            </w:r>
            <w:r w:rsidR="00A40DF2">
              <w:rPr>
                <w:rStyle w:val="Hyperlink"/>
                <w:color w:val="auto"/>
                <w:lang w:val="en-GB"/>
              </w:rPr>
              <w:t xml:space="preserve">still </w:t>
            </w:r>
            <w:r w:rsidR="001611D2" w:rsidRPr="001611D2">
              <w:rPr>
                <w:rStyle w:val="Hyperlink"/>
                <w:color w:val="auto"/>
                <w:lang w:val="en-GB"/>
              </w:rPr>
              <w:t>separated</w:t>
            </w:r>
            <w:r w:rsidR="00CE2F4A" w:rsidRPr="001611D2">
              <w:rPr>
                <w:rFonts w:ascii="Times New Roman" w:hAnsi="Times New Roman"/>
                <w:b/>
                <w:kern w:val="0"/>
                <w:sz w:val="20"/>
                <w:szCs w:val="20"/>
                <w:lang w:val="en-GB" w:eastAsia="ja-JP"/>
              </w:rPr>
              <w:t>?</w:t>
            </w:r>
          </w:p>
        </w:tc>
      </w:tr>
      <w:tr w:rsidR="00820684" w:rsidRPr="003D478D" w14:paraId="2CEBE4FF" w14:textId="77777777" w:rsidTr="00096CCA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72453" w14:textId="15559111" w:rsidR="00820684" w:rsidRPr="00650094" w:rsidRDefault="009A51DE" w:rsidP="00A415F6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</w:pP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A21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2EB03" w14:textId="4A803836" w:rsidR="00CE2F4A" w:rsidRPr="00650094" w:rsidRDefault="00CE2F4A" w:rsidP="00CE2F4A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</w:pP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As from the entry into force of Revision 3 of the 1958 Agreement, </w:t>
            </w:r>
            <w:r w:rsidR="00C6281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a </w:t>
            </w:r>
            <w:r w:rsidR="001611D2"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type approval 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shall </w:t>
            </w:r>
            <w:r w:rsidR="001611D2"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be granted by </w:t>
            </w:r>
            <w:r w:rsidR="00C6281E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the </w:t>
            </w:r>
            <w:r w:rsidR="001611D2"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Contracting Party with 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a </w:t>
            </w:r>
            <w:r w:rsidR="001611D2"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new 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number for each new type approval in accordance with Schedule 4 annexed to the 1958 Agreement.</w:t>
            </w:r>
          </w:p>
          <w:p w14:paraId="0ACCBA8B" w14:textId="21DCFF17" w:rsidR="006739F8" w:rsidRPr="00650094" w:rsidRDefault="006739F8" w:rsidP="00CE2F4A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</w:pP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In 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the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communication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form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s 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of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most 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UN R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egulations 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the "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Approval number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"</w:t>
            </w:r>
            <w:r w:rsidR="00A40DF2"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and 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"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Extension number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"</w:t>
            </w:r>
            <w:r w:rsidR="00A40DF2"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</w:t>
            </w:r>
            <w:r w:rsidR="004F6C35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is 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still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 separated what is not in line with present </w:t>
            </w:r>
            <w:r w:rsidR="00A40DF2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revi</w:t>
            </w:r>
            <w:r w:rsidR="00A40DF2"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 xml:space="preserve">sion </w:t>
            </w:r>
            <w:r w:rsidRPr="00650094"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  <w:t>of the 1958 Agreement.</w:t>
            </w:r>
          </w:p>
          <w:p w14:paraId="6BA010A4" w14:textId="4EF25306" w:rsidR="00726FD4" w:rsidRDefault="004F6C35" w:rsidP="00CE2F4A">
            <w:pPr>
              <w:suppressAutoHyphens w:val="0"/>
              <w:spacing w:before="40" w:after="120" w:line="220" w:lineRule="exact"/>
              <w:ind w:right="113"/>
              <w:rPr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In that case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>, i</w:t>
            </w:r>
            <w:r w:rsidR="00650094" w:rsidRPr="004569F4">
              <w:rPr>
                <w:rFonts w:ascii="Times New Roman" w:hAnsi="Times New Roman"/>
                <w:sz w:val="20"/>
                <w:lang w:val="en-GB"/>
              </w:rPr>
              <w:t xml:space="preserve">nsert 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 xml:space="preserve">the </w:t>
            </w:r>
            <w:r w:rsidR="00650094" w:rsidRPr="004569F4">
              <w:rPr>
                <w:rFonts w:ascii="Times New Roman" w:hAnsi="Times New Roman"/>
                <w:sz w:val="20"/>
                <w:lang w:val="en-GB"/>
              </w:rPr>
              <w:t xml:space="preserve">type approval number pursuant to 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 xml:space="preserve">the </w:t>
            </w:r>
            <w:r w:rsidR="00650094" w:rsidRPr="004569F4">
              <w:rPr>
                <w:rFonts w:ascii="Times New Roman" w:hAnsi="Times New Roman"/>
                <w:sz w:val="20"/>
                <w:lang w:val="en-GB"/>
              </w:rPr>
              <w:t xml:space="preserve">provisions of Schedule 4 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>t</w:t>
            </w:r>
            <w:r w:rsidR="00650094" w:rsidRPr="004569F4">
              <w:rPr>
                <w:rFonts w:ascii="Times New Roman" w:hAnsi="Times New Roman"/>
                <w:sz w:val="20"/>
                <w:lang w:val="en-GB"/>
              </w:rPr>
              <w:t xml:space="preserve">o the 1958 Agreement 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 xml:space="preserve">(including the extension number) </w:t>
            </w:r>
            <w:r w:rsidR="00650094" w:rsidRPr="004569F4">
              <w:rPr>
                <w:rFonts w:ascii="Times New Roman" w:hAnsi="Times New Roman"/>
                <w:sz w:val="20"/>
                <w:lang w:val="en-GB"/>
              </w:rPr>
              <w:t>in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>to the</w:t>
            </w:r>
            <w:r w:rsidR="00650094" w:rsidRPr="004569F4">
              <w:rPr>
                <w:rFonts w:ascii="Times New Roman" w:hAnsi="Times New Roman"/>
                <w:sz w:val="20"/>
                <w:lang w:val="en-GB"/>
              </w:rPr>
              <w:t xml:space="preserve"> paragraph 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>"</w:t>
            </w:r>
            <w:r w:rsidR="00650094" w:rsidRPr="004569F4">
              <w:rPr>
                <w:rFonts w:ascii="Times New Roman" w:hAnsi="Times New Roman"/>
                <w:sz w:val="20"/>
                <w:lang w:val="en-GB"/>
              </w:rPr>
              <w:t>Approval number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>"</w:t>
            </w:r>
            <w:r w:rsidR="00A40DF2" w:rsidRPr="004569F4">
              <w:rPr>
                <w:rFonts w:ascii="Times New Roman" w:hAnsi="Times New Roman"/>
                <w:sz w:val="20"/>
                <w:lang w:val="en-GB"/>
              </w:rPr>
              <w:t xml:space="preserve"> </w:t>
            </w:r>
            <w:r w:rsidR="00650094" w:rsidRPr="004569F4">
              <w:rPr>
                <w:rFonts w:ascii="Times New Roman" w:hAnsi="Times New Roman"/>
                <w:sz w:val="20"/>
                <w:lang w:val="en-GB"/>
              </w:rPr>
              <w:t xml:space="preserve">and delete the text 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>"</w:t>
            </w:r>
            <w:r w:rsidR="00650094" w:rsidRPr="004569F4">
              <w:rPr>
                <w:rFonts w:ascii="Times New Roman" w:hAnsi="Times New Roman"/>
                <w:sz w:val="20"/>
                <w:lang w:val="en-GB"/>
              </w:rPr>
              <w:t>Extension No</w:t>
            </w:r>
            <w:r w:rsidR="00A40DF2" w:rsidRPr="004569F4">
              <w:rPr>
                <w:rFonts w:ascii="Times New Roman" w:hAnsi="Times New Roman"/>
                <w:sz w:val="20"/>
                <w:lang w:val="en-GB"/>
              </w:rPr>
              <w:t>.</w:t>
            </w:r>
            <w:r w:rsidR="00A40DF2">
              <w:rPr>
                <w:rFonts w:ascii="Times New Roman" w:hAnsi="Times New Roman"/>
                <w:sz w:val="20"/>
                <w:lang w:val="en-GB"/>
              </w:rPr>
              <w:t>"</w:t>
            </w:r>
          </w:p>
          <w:p w14:paraId="33F94317" w14:textId="1439D938" w:rsidR="00A40DF2" w:rsidRPr="004F6C35" w:rsidRDefault="004F6C35" w:rsidP="00CE2F4A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kern w:val="0"/>
                <w:sz w:val="20"/>
                <w:szCs w:val="20"/>
                <w:lang w:val="en-GB" w:eastAsia="ja-JP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Thus, </w:t>
            </w:r>
            <w:r w:rsidR="00A40DF2" w:rsidRPr="004F6C35">
              <w:rPr>
                <w:rFonts w:ascii="Times New Roman" w:hAnsi="Times New Roman"/>
                <w:sz w:val="20"/>
                <w:lang w:val="en-GB"/>
              </w:rPr>
              <w:t xml:space="preserve">Contracting Parties may continue to </w:t>
            </w:r>
            <w:r w:rsidRPr="004F6C35">
              <w:rPr>
                <w:rFonts w:ascii="Times New Roman" w:hAnsi="Times New Roman"/>
                <w:sz w:val="20"/>
                <w:lang w:val="en-GB"/>
              </w:rPr>
              <w:t>extend</w:t>
            </w:r>
            <w:r w:rsidR="00A40DF2" w:rsidRPr="004F6C35">
              <w:rPr>
                <w:rFonts w:ascii="Times New Roman" w:hAnsi="Times New Roman"/>
                <w:sz w:val="20"/>
                <w:lang w:val="en-GB"/>
              </w:rPr>
              <w:t xml:space="preserve"> type approvals granted under the previous revision </w:t>
            </w:r>
            <w:r w:rsidRPr="004F6C35">
              <w:rPr>
                <w:rFonts w:ascii="Times New Roman" w:hAnsi="Times New Roman"/>
                <w:sz w:val="20"/>
                <w:lang w:val="en-GB"/>
              </w:rPr>
              <w:t>by using the former format for such extensions."</w:t>
            </w:r>
          </w:p>
          <w:p w14:paraId="14A672B9" w14:textId="77777777" w:rsidR="00650094" w:rsidRPr="00650094" w:rsidRDefault="00650094" w:rsidP="00650094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094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32096170" w14:textId="593C555B" w:rsidR="00726FD4" w:rsidRPr="00650094" w:rsidRDefault="00726FD4" w:rsidP="00CE2F4A">
            <w:pPr>
              <w:suppressAutoHyphens w:val="0"/>
              <w:spacing w:before="40" w:after="120" w:line="220" w:lineRule="exact"/>
              <w:ind w:right="113"/>
              <w:rPr>
                <w:rFonts w:ascii="Times New Roman" w:hAnsi="Times New Roman"/>
                <w:color w:val="FF0000"/>
                <w:kern w:val="0"/>
                <w:sz w:val="20"/>
                <w:szCs w:val="20"/>
                <w:lang w:val="en-GB" w:eastAsia="ja-JP"/>
              </w:rPr>
            </w:pPr>
          </w:p>
        </w:tc>
      </w:tr>
    </w:tbl>
    <w:p w14:paraId="439CEB48" w14:textId="76AB4B0D"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6500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Restart w:val="eachSect"/>
      </w:footnotePr>
      <w:endnotePr>
        <w:numFmt w:val="decimal"/>
      </w:endnotePr>
      <w:pgSz w:w="16840" w:h="11907" w:orient="landscape" w:code="9"/>
      <w:pgMar w:top="709" w:right="1701" w:bottom="567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AD9C" w14:textId="77777777" w:rsidR="005A0BC4" w:rsidRDefault="005A0BC4"/>
  </w:endnote>
  <w:endnote w:type="continuationSeparator" w:id="0">
    <w:p w14:paraId="25269857" w14:textId="77777777" w:rsidR="005A0BC4" w:rsidRDefault="005A0BC4"/>
  </w:endnote>
  <w:endnote w:type="continuationNotice" w:id="1">
    <w:p w14:paraId="5A2793D4" w14:textId="77777777" w:rsidR="005A0BC4" w:rsidRDefault="005A0B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6A599" w14:textId="61373340" w:rsidR="007F3D0F" w:rsidRPr="009A6A9E" w:rsidRDefault="007F3D0F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70B9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A60A" w14:textId="125C6AE4" w:rsidR="007F3D0F" w:rsidRPr="00BB1BF3" w:rsidRDefault="00BB1BF3" w:rsidP="00BB1BF3">
    <w:pPr>
      <w:pStyle w:val="Footer"/>
      <w:jc w:val="right"/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A51DE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E419" w14:textId="77777777" w:rsidR="007F3D0F" w:rsidRPr="00247AB3" w:rsidRDefault="007F3D0F" w:rsidP="00247A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BFA4" w14:textId="77777777" w:rsidR="00BB1BF3" w:rsidRPr="00BB1BF3" w:rsidRDefault="00BB1BF3" w:rsidP="00BB1BF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73418B" wp14:editId="21A63AE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2885" cy="6120130"/>
              <wp:effectExtent l="0" t="0" r="5715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3CCE092" w14:textId="32108C96" w:rsidR="00BB1BF3" w:rsidRPr="00CF2E66" w:rsidRDefault="00BB1BF3" w:rsidP="00BB1BF3">
                          <w:pPr>
                            <w:pStyle w:val="Footer"/>
                            <w:tabs>
                              <w:tab w:val="right" w:pos="9638"/>
                            </w:tabs>
                            <w:jc w:val="right"/>
                          </w:pPr>
                          <w:r w:rsidRPr="009A6A9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A6A9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A6A9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70B96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9A6A9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55D0127C" w14:textId="77777777" w:rsidR="00BB1BF3" w:rsidRDefault="00BB1BF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341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34pt;margin-top:0;width:17.55pt;height:481.9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" filled="f" stroked="f">
              <v:stroke joinstyle="round"/>
              <v:textbox style="layout-flow:vertical" inset="0,0,0,0">
                <w:txbxContent>
                  <w:p w14:paraId="33CCE092" w14:textId="32108C96" w:rsidR="00BB1BF3" w:rsidRPr="00CF2E66" w:rsidRDefault="00BB1BF3" w:rsidP="00BB1BF3">
                    <w:pPr>
                      <w:pStyle w:val="Footer"/>
                      <w:tabs>
                        <w:tab w:val="right" w:pos="9638"/>
                      </w:tabs>
                      <w:jc w:val="right"/>
                    </w:pPr>
                    <w:r w:rsidRPr="009A6A9E">
                      <w:rPr>
                        <w:b/>
                        <w:sz w:val="18"/>
                      </w:rPr>
                      <w:fldChar w:fldCharType="begin"/>
                    </w:r>
                    <w:r w:rsidRPr="009A6A9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A6A9E">
                      <w:rPr>
                        <w:b/>
                        <w:sz w:val="18"/>
                      </w:rPr>
                      <w:fldChar w:fldCharType="separate"/>
                    </w:r>
                    <w:r w:rsidR="00270B96">
                      <w:rPr>
                        <w:b/>
                        <w:noProof/>
                        <w:sz w:val="18"/>
                      </w:rPr>
                      <w:t>3</w:t>
                    </w:r>
                    <w:r w:rsidRPr="009A6A9E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55D0127C" w14:textId="77777777" w:rsidR="00BB1BF3" w:rsidRDefault="00BB1BF3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F878" w14:textId="77777777" w:rsidR="005A0BC4" w:rsidRPr="00D27D5E" w:rsidRDefault="005A0BC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AF7A51" w14:textId="77777777" w:rsidR="005A0BC4" w:rsidRDefault="005A0BC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63E231C1" w14:textId="77777777" w:rsidR="005A0BC4" w:rsidRDefault="005A0BC4"/>
  </w:footnote>
  <w:footnote w:id="2">
    <w:p w14:paraId="36E147E0" w14:textId="77777777" w:rsidR="007F3D0F" w:rsidRPr="00706101" w:rsidRDefault="007F3D0F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FC33A1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</w:t>
      </w:r>
      <w:proofErr w:type="spellStart"/>
      <w:r w:rsidRPr="006636B2">
        <w:rPr>
          <w:szCs w:val="18"/>
          <w:lang w:val="en-US"/>
        </w:rPr>
        <w:t>programme</w:t>
      </w:r>
      <w:proofErr w:type="spellEnd"/>
      <w:r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1C36" w14:textId="3D532FE7" w:rsidR="007F3D0F" w:rsidRPr="00E02A4F" w:rsidRDefault="001D57F0" w:rsidP="00256F65">
    <w:pPr>
      <w:pStyle w:val="Header"/>
      <w:pBdr>
        <w:bottom w:val="single" w:sz="4" w:space="1" w:color="auto"/>
      </w:pBdr>
      <w:rPr>
        <w:lang w:val="en-US" w:eastAsia="ja-JP"/>
      </w:rPr>
    </w:pPr>
    <w:r>
      <w:rPr>
        <w:rFonts w:hint="eastAsia"/>
        <w:lang w:val="en-GB" w:eastAsia="ja-JP"/>
      </w:rPr>
      <w:t>WP.29-176-22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16E7" w14:textId="2D0FA273" w:rsidR="007F3D0F" w:rsidRDefault="007F3D0F" w:rsidP="00256F65">
    <w:pPr>
      <w:pStyle w:val="Header"/>
      <w:jc w:val="right"/>
    </w:pPr>
    <w:r>
      <w:rPr>
        <w:lang w:val="en-US"/>
      </w:rPr>
      <w:t>ECE/TRANS/WP.29/2017/</w:t>
    </w:r>
    <w:r w:rsidR="00820684">
      <w:rPr>
        <w:lang w:val="en-US"/>
      </w:rPr>
      <w:t>131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5037" w14:textId="77777777" w:rsidR="001D57F0" w:rsidRDefault="001D57F0" w:rsidP="001D57F0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DEF3" w14:textId="77777777" w:rsidR="007F3D0F" w:rsidRPr="00BB1BF3" w:rsidRDefault="00BB1BF3" w:rsidP="00BB1BF3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2D8BC5" wp14:editId="6557F2EF">
              <wp:simplePos x="0" y="0"/>
              <wp:positionH relativeFrom="margin">
                <wp:posOffset>-442595</wp:posOffset>
              </wp:positionH>
              <wp:positionV relativeFrom="margin">
                <wp:posOffset>74</wp:posOffset>
              </wp:positionV>
              <wp:extent cx="222885" cy="6120130"/>
              <wp:effectExtent l="0" t="0" r="5715" b="139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4054DB39" w14:textId="308755A1" w:rsidR="00BB1BF3" w:rsidRPr="00CF2E66" w:rsidRDefault="00BB1BF3" w:rsidP="00BB1BF3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9A6A9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A6A9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A6A9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F6C35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9A6A9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126AF041" w14:textId="77777777" w:rsidR="00BB1BF3" w:rsidRDefault="00BB1BF3" w:rsidP="00BB1BF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D8BC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4.85pt;margin-top:0;width:17.55pt;height:481.9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" filled="f" stroked="f">
              <v:stroke joinstyle="round"/>
              <v:textbox style="layout-flow:vertical" inset="0,0,0,0">
                <w:txbxContent>
                  <w:p w14:paraId="4054DB39" w14:textId="308755A1" w:rsidR="00BB1BF3" w:rsidRPr="00CF2E66" w:rsidRDefault="00BB1BF3" w:rsidP="00BB1BF3">
                    <w:pPr>
                      <w:pStyle w:val="Footer"/>
                      <w:tabs>
                        <w:tab w:val="right" w:pos="9638"/>
                      </w:tabs>
                    </w:pPr>
                    <w:r w:rsidRPr="009A6A9E">
                      <w:rPr>
                        <w:b/>
                        <w:sz w:val="18"/>
                      </w:rPr>
                      <w:fldChar w:fldCharType="begin"/>
                    </w:r>
                    <w:r w:rsidRPr="009A6A9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A6A9E">
                      <w:rPr>
                        <w:b/>
                        <w:sz w:val="18"/>
                      </w:rPr>
                      <w:fldChar w:fldCharType="separate"/>
                    </w:r>
                    <w:r w:rsidR="004F6C35">
                      <w:rPr>
                        <w:b/>
                        <w:noProof/>
                        <w:sz w:val="18"/>
                      </w:rPr>
                      <w:t>4</w:t>
                    </w:r>
                    <w:r w:rsidRPr="009A6A9E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126AF041" w14:textId="77777777" w:rsidR="00BB1BF3" w:rsidRDefault="00BB1BF3" w:rsidP="00BB1BF3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0FAA04" wp14:editId="45FA4A92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3EF5EE9B" w14:textId="01C3434F" w:rsidR="00BB1BF3" w:rsidRDefault="00BB1BF3" w:rsidP="00BB1BF3">
                          <w:pPr>
                            <w:pStyle w:val="Header"/>
                          </w:pPr>
                          <w:r>
                            <w:rPr>
                              <w:lang w:val="en-US"/>
                            </w:rPr>
                            <w:t>ECE/TRANS/WP.29/2017/</w:t>
                          </w:r>
                          <w:r w:rsidR="00820684">
                            <w:rPr>
                              <w:lang w:val="en-US"/>
                            </w:rPr>
                            <w:t>131</w:t>
                          </w:r>
                        </w:p>
                        <w:p w14:paraId="7BCF9469" w14:textId="77777777" w:rsidR="00BB1BF3" w:rsidRDefault="00BB1BF3" w:rsidP="00BB1BF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FAA04" id="Text Box 12" o:spid="_x0000_s1027" type="#_x0000_t202" style="position:absolute;margin-left:771pt;margin-top:0;width:17pt;height:481.9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ntt/r3YCAAD7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14:paraId="3EF5EE9B" w14:textId="01C3434F" w:rsidR="00BB1BF3" w:rsidRDefault="00BB1BF3" w:rsidP="00BB1BF3">
                    <w:pPr>
                      <w:pStyle w:val="Header"/>
                    </w:pPr>
                    <w:r>
                      <w:rPr>
                        <w:lang w:val="en-US"/>
                      </w:rPr>
                      <w:t>ECE/TRANS/WP.29/2017/</w:t>
                    </w:r>
                    <w:r w:rsidR="00820684">
                      <w:rPr>
                        <w:lang w:val="en-US"/>
                      </w:rPr>
                      <w:t>131</w:t>
                    </w:r>
                  </w:p>
                  <w:p w14:paraId="7BCF9469" w14:textId="77777777" w:rsidR="00BB1BF3" w:rsidRDefault="00BB1BF3" w:rsidP="00BB1BF3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CAA5" w14:textId="77777777" w:rsidR="00BB1BF3" w:rsidRPr="00BB1BF3" w:rsidRDefault="00BB1BF3" w:rsidP="00BB1BF3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0BAB44" wp14:editId="10B61C95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12700" b="139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4E5469FE" w14:textId="1D616B04" w:rsidR="00BB1BF3" w:rsidRPr="001D57F0" w:rsidRDefault="001D57F0" w:rsidP="001D57F0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D57F0">
                            <w:rPr>
                              <w:rFonts w:hint="eastAsia"/>
                              <w:b/>
                              <w:bCs/>
                              <w:sz w:val="18"/>
                              <w:szCs w:val="18"/>
                              <w:lang w:val="en-GB" w:eastAsia="ja-JP"/>
                            </w:rPr>
                            <w:t>WP.29-176-22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BAB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71pt;margin-top:0;width:17pt;height:481.9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" filled="f" stroked="f">
              <v:stroke joinstyle="round"/>
              <v:textbox style="layout-flow:vertical" inset="0,0,0,0">
                <w:txbxContent>
                  <w:p w14:paraId="4E5469FE" w14:textId="1D616B04" w:rsidR="00BB1BF3" w:rsidRPr="001D57F0" w:rsidRDefault="001D57F0" w:rsidP="001D57F0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D57F0">
                      <w:rPr>
                        <w:rFonts w:hint="eastAsia"/>
                        <w:b/>
                        <w:bCs/>
                        <w:sz w:val="18"/>
                        <w:szCs w:val="18"/>
                        <w:lang w:val="en-GB" w:eastAsia="ja-JP"/>
                      </w:rPr>
                      <w:t>WP.29-176-22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7704" w14:textId="77777777" w:rsidR="007F3D0F" w:rsidRDefault="007F3D0F" w:rsidP="00247AB3">
    <w:pPr>
      <w:pStyle w:val="Header"/>
      <w:pBdr>
        <w:bottom w:val="none" w:sz="0" w:space="0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2F703E" wp14:editId="13F19B58">
              <wp:simplePos x="0" y="0"/>
              <wp:positionH relativeFrom="column">
                <wp:posOffset>8564058</wp:posOffset>
              </wp:positionH>
              <wp:positionV relativeFrom="paragraph">
                <wp:posOffset>133985</wp:posOffset>
              </wp:positionV>
              <wp:extent cx="349026" cy="1801906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26" cy="18019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270C8" w14:textId="77777777" w:rsidR="007F3D0F" w:rsidRPr="00247AB3" w:rsidRDefault="007F3D0F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US"/>
                            </w:rPr>
                            <w:t>ECE/TRANS/WP.29/2017/54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F7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74.35pt;margin-top:10.55pt;width:27.5pt;height:14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" stroked="f">
              <v:textbox style="layout-flow:vertical">
                <w:txbxContent>
                  <w:p w14:paraId="0E2270C8" w14:textId="77777777" w:rsidR="007F3D0F" w:rsidRPr="00247AB3" w:rsidRDefault="007F3D0F">
                    <w:pPr>
                      <w:rPr>
                        <w:lang w:val="en-GB"/>
                      </w:rPr>
                    </w:pPr>
                    <w:r>
                      <w:rPr>
                        <w:lang w:val="en-US"/>
                      </w:rPr>
                      <w:t>ECE/TRANS/WP.29/2017/54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62577"/>
    <w:multiLevelType w:val="hybridMultilevel"/>
    <w:tmpl w:val="A81495A8"/>
    <w:lvl w:ilvl="0" w:tplc="9D1E2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BD4A00"/>
    <w:multiLevelType w:val="hybridMultilevel"/>
    <w:tmpl w:val="29286B5E"/>
    <w:lvl w:ilvl="0" w:tplc="0809000F">
      <w:start w:val="1"/>
      <w:numFmt w:val="decimal"/>
      <w:lvlText w:val="%1."/>
      <w:lvlJc w:val="left"/>
      <w:pPr>
        <w:ind w:left="581" w:hanging="360"/>
      </w:pPr>
    </w:lvl>
    <w:lvl w:ilvl="1" w:tplc="08090019" w:tentative="1">
      <w:start w:val="1"/>
      <w:numFmt w:val="lowerLetter"/>
      <w:lvlText w:val="%2."/>
      <w:lvlJc w:val="left"/>
      <w:pPr>
        <w:ind w:left="1301" w:hanging="360"/>
      </w:pPr>
    </w:lvl>
    <w:lvl w:ilvl="2" w:tplc="0809001B" w:tentative="1">
      <w:start w:val="1"/>
      <w:numFmt w:val="lowerRoman"/>
      <w:lvlText w:val="%3."/>
      <w:lvlJc w:val="right"/>
      <w:pPr>
        <w:ind w:left="2021" w:hanging="180"/>
      </w:pPr>
    </w:lvl>
    <w:lvl w:ilvl="3" w:tplc="0809000F" w:tentative="1">
      <w:start w:val="1"/>
      <w:numFmt w:val="decimal"/>
      <w:lvlText w:val="%4."/>
      <w:lvlJc w:val="left"/>
      <w:pPr>
        <w:ind w:left="2741" w:hanging="360"/>
      </w:pPr>
    </w:lvl>
    <w:lvl w:ilvl="4" w:tplc="08090019" w:tentative="1">
      <w:start w:val="1"/>
      <w:numFmt w:val="lowerLetter"/>
      <w:lvlText w:val="%5."/>
      <w:lvlJc w:val="left"/>
      <w:pPr>
        <w:ind w:left="3461" w:hanging="360"/>
      </w:pPr>
    </w:lvl>
    <w:lvl w:ilvl="5" w:tplc="0809001B" w:tentative="1">
      <w:start w:val="1"/>
      <w:numFmt w:val="lowerRoman"/>
      <w:lvlText w:val="%6."/>
      <w:lvlJc w:val="right"/>
      <w:pPr>
        <w:ind w:left="4181" w:hanging="180"/>
      </w:pPr>
    </w:lvl>
    <w:lvl w:ilvl="6" w:tplc="0809000F" w:tentative="1">
      <w:start w:val="1"/>
      <w:numFmt w:val="decimal"/>
      <w:lvlText w:val="%7."/>
      <w:lvlJc w:val="left"/>
      <w:pPr>
        <w:ind w:left="4901" w:hanging="360"/>
      </w:pPr>
    </w:lvl>
    <w:lvl w:ilvl="7" w:tplc="08090019" w:tentative="1">
      <w:start w:val="1"/>
      <w:numFmt w:val="lowerLetter"/>
      <w:lvlText w:val="%8."/>
      <w:lvlJc w:val="left"/>
      <w:pPr>
        <w:ind w:left="5621" w:hanging="360"/>
      </w:pPr>
    </w:lvl>
    <w:lvl w:ilvl="8" w:tplc="08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7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17799"/>
    <w:multiLevelType w:val="hybridMultilevel"/>
    <w:tmpl w:val="F03E159A"/>
    <w:lvl w:ilvl="0" w:tplc="81C85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07B89"/>
    <w:multiLevelType w:val="hybridMultilevel"/>
    <w:tmpl w:val="0C04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6004D"/>
    <w:multiLevelType w:val="hybridMultilevel"/>
    <w:tmpl w:val="8304C198"/>
    <w:lvl w:ilvl="0" w:tplc="61A6A7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43E0E"/>
    <w:multiLevelType w:val="hybridMultilevel"/>
    <w:tmpl w:val="D174F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82338"/>
    <w:multiLevelType w:val="hybridMultilevel"/>
    <w:tmpl w:val="ACF018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01A61"/>
    <w:multiLevelType w:val="hybridMultilevel"/>
    <w:tmpl w:val="5AC257EC"/>
    <w:lvl w:ilvl="0" w:tplc="81C85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21D30"/>
    <w:multiLevelType w:val="hybridMultilevel"/>
    <w:tmpl w:val="1CD8DCF8"/>
    <w:lvl w:ilvl="0" w:tplc="81C85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D173E"/>
    <w:multiLevelType w:val="hybridMultilevel"/>
    <w:tmpl w:val="BE8C7406"/>
    <w:lvl w:ilvl="0" w:tplc="A17A389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492201AC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</w:lvl>
    <w:lvl w:ilvl="2" w:tplc="8CA043F4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35486F8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25CD612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DA006B4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A470E62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A56C1EE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75F6CB34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4BC76875"/>
    <w:multiLevelType w:val="hybridMultilevel"/>
    <w:tmpl w:val="26AAD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B01AC"/>
    <w:multiLevelType w:val="hybridMultilevel"/>
    <w:tmpl w:val="9BC0B874"/>
    <w:lvl w:ilvl="0" w:tplc="932A2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FD717D6"/>
    <w:multiLevelType w:val="hybridMultilevel"/>
    <w:tmpl w:val="3BA0F484"/>
    <w:lvl w:ilvl="0" w:tplc="81C85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2675144"/>
    <w:multiLevelType w:val="hybridMultilevel"/>
    <w:tmpl w:val="A51A6B82"/>
    <w:lvl w:ilvl="0" w:tplc="81C85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73746"/>
    <w:multiLevelType w:val="hybridMultilevel"/>
    <w:tmpl w:val="87DEB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39D2B09"/>
    <w:multiLevelType w:val="hybridMultilevel"/>
    <w:tmpl w:val="5B6E09B0"/>
    <w:lvl w:ilvl="0" w:tplc="81C85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1"/>
  </w:num>
  <w:num w:numId="4">
    <w:abstractNumId w:val="15"/>
  </w:num>
  <w:num w:numId="5">
    <w:abstractNumId w:val="13"/>
  </w:num>
  <w:num w:numId="6">
    <w:abstractNumId w:val="16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5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3"/>
  </w:num>
  <w:num w:numId="20">
    <w:abstractNumId w:val="38"/>
  </w:num>
  <w:num w:numId="21">
    <w:abstractNumId w:val="10"/>
  </w:num>
  <w:num w:numId="22">
    <w:abstractNumId w:val="17"/>
  </w:num>
  <w:num w:numId="23">
    <w:abstractNumId w:val="29"/>
  </w:num>
  <w:num w:numId="24">
    <w:abstractNumId w:val="25"/>
  </w:num>
  <w:num w:numId="25">
    <w:abstractNumId w:val="14"/>
  </w:num>
  <w:num w:numId="26">
    <w:abstractNumId w:val="19"/>
  </w:num>
  <w:num w:numId="27">
    <w:abstractNumId w:val="22"/>
  </w:num>
  <w:num w:numId="28">
    <w:abstractNumId w:val="28"/>
  </w:num>
  <w:num w:numId="29">
    <w:abstractNumId w:val="27"/>
  </w:num>
  <w:num w:numId="30">
    <w:abstractNumId w:val="21"/>
  </w:num>
  <w:num w:numId="31">
    <w:abstractNumId w:val="12"/>
  </w:num>
  <w:num w:numId="32">
    <w:abstractNumId w:val="24"/>
  </w:num>
  <w:num w:numId="33">
    <w:abstractNumId w:val="30"/>
  </w:num>
  <w:num w:numId="34">
    <w:abstractNumId w:val="18"/>
  </w:num>
  <w:num w:numId="35">
    <w:abstractNumId w:val="34"/>
  </w:num>
  <w:num w:numId="36">
    <w:abstractNumId w:val="37"/>
  </w:num>
  <w:num w:numId="37">
    <w:abstractNumId w:val="32"/>
  </w:num>
  <w:num w:numId="38">
    <w:abstractNumId w:val="23"/>
  </w:num>
  <w:num w:numId="3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AAC"/>
    <w:rsid w:val="00011EEB"/>
    <w:rsid w:val="000126F2"/>
    <w:rsid w:val="00012D34"/>
    <w:rsid w:val="00013231"/>
    <w:rsid w:val="00014959"/>
    <w:rsid w:val="00016AC5"/>
    <w:rsid w:val="00016BFB"/>
    <w:rsid w:val="00020252"/>
    <w:rsid w:val="00020AB9"/>
    <w:rsid w:val="00020CD4"/>
    <w:rsid w:val="000215B9"/>
    <w:rsid w:val="00021FBB"/>
    <w:rsid w:val="00022D47"/>
    <w:rsid w:val="000239CD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68C"/>
    <w:rsid w:val="00033336"/>
    <w:rsid w:val="000338E1"/>
    <w:rsid w:val="00035F50"/>
    <w:rsid w:val="000403DA"/>
    <w:rsid w:val="00040DFF"/>
    <w:rsid w:val="00041ECD"/>
    <w:rsid w:val="000434A9"/>
    <w:rsid w:val="00044002"/>
    <w:rsid w:val="0004486A"/>
    <w:rsid w:val="00044E6A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4BF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5F5B"/>
    <w:rsid w:val="00096362"/>
    <w:rsid w:val="00096CCA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1EDF"/>
    <w:rsid w:val="000B2475"/>
    <w:rsid w:val="000B309A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D5627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088"/>
    <w:rsid w:val="000F6114"/>
    <w:rsid w:val="000F755E"/>
    <w:rsid w:val="00100890"/>
    <w:rsid w:val="00100F9C"/>
    <w:rsid w:val="00101645"/>
    <w:rsid w:val="001053C5"/>
    <w:rsid w:val="0010544E"/>
    <w:rsid w:val="00110D7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556"/>
    <w:rsid w:val="00135C0D"/>
    <w:rsid w:val="00136077"/>
    <w:rsid w:val="001364AD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14B"/>
    <w:rsid w:val="00154296"/>
    <w:rsid w:val="001556F0"/>
    <w:rsid w:val="00160540"/>
    <w:rsid w:val="001611D2"/>
    <w:rsid w:val="00161A5C"/>
    <w:rsid w:val="00161B22"/>
    <w:rsid w:val="00162C1A"/>
    <w:rsid w:val="00164B1E"/>
    <w:rsid w:val="00165489"/>
    <w:rsid w:val="00166975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108E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438B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57F0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3B4"/>
    <w:rsid w:val="00210916"/>
    <w:rsid w:val="00210DB7"/>
    <w:rsid w:val="00210F1B"/>
    <w:rsid w:val="00215F7F"/>
    <w:rsid w:val="00216324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22E3"/>
    <w:rsid w:val="002232AF"/>
    <w:rsid w:val="002235DE"/>
    <w:rsid w:val="00223B89"/>
    <w:rsid w:val="00224EB0"/>
    <w:rsid w:val="002258D9"/>
    <w:rsid w:val="00225A8C"/>
    <w:rsid w:val="00226020"/>
    <w:rsid w:val="00226A36"/>
    <w:rsid w:val="00227537"/>
    <w:rsid w:val="00227853"/>
    <w:rsid w:val="00230500"/>
    <w:rsid w:val="00232EE1"/>
    <w:rsid w:val="00234945"/>
    <w:rsid w:val="00234F39"/>
    <w:rsid w:val="002351C6"/>
    <w:rsid w:val="00235DD6"/>
    <w:rsid w:val="00235EA2"/>
    <w:rsid w:val="00236080"/>
    <w:rsid w:val="00236B01"/>
    <w:rsid w:val="002375DC"/>
    <w:rsid w:val="002414BC"/>
    <w:rsid w:val="0024298F"/>
    <w:rsid w:val="002437B7"/>
    <w:rsid w:val="00243DFE"/>
    <w:rsid w:val="00244494"/>
    <w:rsid w:val="00244861"/>
    <w:rsid w:val="00244AB1"/>
    <w:rsid w:val="00244B9C"/>
    <w:rsid w:val="00246D93"/>
    <w:rsid w:val="00247143"/>
    <w:rsid w:val="00247AB3"/>
    <w:rsid w:val="00251356"/>
    <w:rsid w:val="00251FEA"/>
    <w:rsid w:val="002528D2"/>
    <w:rsid w:val="00255B35"/>
    <w:rsid w:val="00256BE1"/>
    <w:rsid w:val="00256F65"/>
    <w:rsid w:val="00257EDD"/>
    <w:rsid w:val="0026002A"/>
    <w:rsid w:val="0026282B"/>
    <w:rsid w:val="002628D6"/>
    <w:rsid w:val="0026323B"/>
    <w:rsid w:val="00264ABF"/>
    <w:rsid w:val="002659F1"/>
    <w:rsid w:val="0026653D"/>
    <w:rsid w:val="00266AA5"/>
    <w:rsid w:val="00267552"/>
    <w:rsid w:val="00270B96"/>
    <w:rsid w:val="00271459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9CA"/>
    <w:rsid w:val="002A5D07"/>
    <w:rsid w:val="002A5F7C"/>
    <w:rsid w:val="002B1A69"/>
    <w:rsid w:val="002B2097"/>
    <w:rsid w:val="002B46E1"/>
    <w:rsid w:val="002B49CF"/>
    <w:rsid w:val="002B4C06"/>
    <w:rsid w:val="002B50B3"/>
    <w:rsid w:val="002B5D55"/>
    <w:rsid w:val="002B678A"/>
    <w:rsid w:val="002B6B5B"/>
    <w:rsid w:val="002B75C5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1977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192A"/>
    <w:rsid w:val="00305172"/>
    <w:rsid w:val="00307921"/>
    <w:rsid w:val="00310241"/>
    <w:rsid w:val="00310F0B"/>
    <w:rsid w:val="003119A7"/>
    <w:rsid w:val="0031206A"/>
    <w:rsid w:val="00312868"/>
    <w:rsid w:val="00313F8C"/>
    <w:rsid w:val="00314912"/>
    <w:rsid w:val="00315AC1"/>
    <w:rsid w:val="00317CE1"/>
    <w:rsid w:val="0032003D"/>
    <w:rsid w:val="00320A63"/>
    <w:rsid w:val="00320D2D"/>
    <w:rsid w:val="003223B1"/>
    <w:rsid w:val="003245AA"/>
    <w:rsid w:val="00324ED2"/>
    <w:rsid w:val="00325939"/>
    <w:rsid w:val="0032688E"/>
    <w:rsid w:val="00326BAA"/>
    <w:rsid w:val="003278BE"/>
    <w:rsid w:val="003309BB"/>
    <w:rsid w:val="00330B02"/>
    <w:rsid w:val="00330F9C"/>
    <w:rsid w:val="003316C9"/>
    <w:rsid w:val="0033200C"/>
    <w:rsid w:val="00332171"/>
    <w:rsid w:val="003321F0"/>
    <w:rsid w:val="00333F78"/>
    <w:rsid w:val="00333FC8"/>
    <w:rsid w:val="00334A30"/>
    <w:rsid w:val="0033538C"/>
    <w:rsid w:val="003354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109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47D4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1CC9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0DB"/>
    <w:rsid w:val="003B1596"/>
    <w:rsid w:val="003B1881"/>
    <w:rsid w:val="003B1C62"/>
    <w:rsid w:val="003B345A"/>
    <w:rsid w:val="003B3944"/>
    <w:rsid w:val="003B4150"/>
    <w:rsid w:val="003B425C"/>
    <w:rsid w:val="003B4CA5"/>
    <w:rsid w:val="003B4DAE"/>
    <w:rsid w:val="003B4E7F"/>
    <w:rsid w:val="003B687A"/>
    <w:rsid w:val="003B6F35"/>
    <w:rsid w:val="003B6F42"/>
    <w:rsid w:val="003B71BA"/>
    <w:rsid w:val="003B7A7F"/>
    <w:rsid w:val="003C0496"/>
    <w:rsid w:val="003C260D"/>
    <w:rsid w:val="003C3C72"/>
    <w:rsid w:val="003C5FF9"/>
    <w:rsid w:val="003C6965"/>
    <w:rsid w:val="003C7770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478D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E602F"/>
    <w:rsid w:val="003E6AD3"/>
    <w:rsid w:val="003F143E"/>
    <w:rsid w:val="003F411D"/>
    <w:rsid w:val="003F5F50"/>
    <w:rsid w:val="003F6314"/>
    <w:rsid w:val="00400B00"/>
    <w:rsid w:val="00400C93"/>
    <w:rsid w:val="004031C6"/>
    <w:rsid w:val="00403A3A"/>
    <w:rsid w:val="00405116"/>
    <w:rsid w:val="00406778"/>
    <w:rsid w:val="00406D74"/>
    <w:rsid w:val="0040756C"/>
    <w:rsid w:val="0040778C"/>
    <w:rsid w:val="00407E5A"/>
    <w:rsid w:val="0041067B"/>
    <w:rsid w:val="004109F5"/>
    <w:rsid w:val="00410EB7"/>
    <w:rsid w:val="0041182D"/>
    <w:rsid w:val="00411A77"/>
    <w:rsid w:val="00412F22"/>
    <w:rsid w:val="004130A2"/>
    <w:rsid w:val="004159D0"/>
    <w:rsid w:val="00415CB3"/>
    <w:rsid w:val="0041618F"/>
    <w:rsid w:val="004165B1"/>
    <w:rsid w:val="004206C2"/>
    <w:rsid w:val="00420992"/>
    <w:rsid w:val="004220C4"/>
    <w:rsid w:val="00422687"/>
    <w:rsid w:val="00423007"/>
    <w:rsid w:val="00423A31"/>
    <w:rsid w:val="00423C13"/>
    <w:rsid w:val="004249E7"/>
    <w:rsid w:val="00425B1F"/>
    <w:rsid w:val="0042677D"/>
    <w:rsid w:val="00426C6C"/>
    <w:rsid w:val="00426C9A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37D69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69F4"/>
    <w:rsid w:val="00457AA3"/>
    <w:rsid w:val="00460549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3497"/>
    <w:rsid w:val="004B4A7F"/>
    <w:rsid w:val="004C0D3F"/>
    <w:rsid w:val="004C1A2F"/>
    <w:rsid w:val="004C21CF"/>
    <w:rsid w:val="004C2C06"/>
    <w:rsid w:val="004C350D"/>
    <w:rsid w:val="004C49FF"/>
    <w:rsid w:val="004C6FF0"/>
    <w:rsid w:val="004C772B"/>
    <w:rsid w:val="004D1440"/>
    <w:rsid w:val="004D2005"/>
    <w:rsid w:val="004D3124"/>
    <w:rsid w:val="004D3409"/>
    <w:rsid w:val="004D51C1"/>
    <w:rsid w:val="004D6F75"/>
    <w:rsid w:val="004E121F"/>
    <w:rsid w:val="004E22AE"/>
    <w:rsid w:val="004E330D"/>
    <w:rsid w:val="004E37D4"/>
    <w:rsid w:val="004E3C7C"/>
    <w:rsid w:val="004E4BE8"/>
    <w:rsid w:val="004E577C"/>
    <w:rsid w:val="004E5A1B"/>
    <w:rsid w:val="004E5BF0"/>
    <w:rsid w:val="004E7423"/>
    <w:rsid w:val="004E75F2"/>
    <w:rsid w:val="004F0AF6"/>
    <w:rsid w:val="004F147A"/>
    <w:rsid w:val="004F20D1"/>
    <w:rsid w:val="004F3FEE"/>
    <w:rsid w:val="004F40A4"/>
    <w:rsid w:val="004F4991"/>
    <w:rsid w:val="004F62C7"/>
    <w:rsid w:val="004F6C35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4ACD"/>
    <w:rsid w:val="00505101"/>
    <w:rsid w:val="00506390"/>
    <w:rsid w:val="00510FAC"/>
    <w:rsid w:val="005119B5"/>
    <w:rsid w:val="005121E5"/>
    <w:rsid w:val="005125B1"/>
    <w:rsid w:val="00514DBB"/>
    <w:rsid w:val="00515329"/>
    <w:rsid w:val="00517465"/>
    <w:rsid w:val="00520E3E"/>
    <w:rsid w:val="00521A98"/>
    <w:rsid w:val="00521FA0"/>
    <w:rsid w:val="00523142"/>
    <w:rsid w:val="00524746"/>
    <w:rsid w:val="0052484D"/>
    <w:rsid w:val="00524975"/>
    <w:rsid w:val="005266E4"/>
    <w:rsid w:val="00527164"/>
    <w:rsid w:val="00527C2C"/>
    <w:rsid w:val="0053032B"/>
    <w:rsid w:val="00532F20"/>
    <w:rsid w:val="00533050"/>
    <w:rsid w:val="0053416A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1F6"/>
    <w:rsid w:val="00572229"/>
    <w:rsid w:val="00574006"/>
    <w:rsid w:val="005740D6"/>
    <w:rsid w:val="005745CB"/>
    <w:rsid w:val="00574797"/>
    <w:rsid w:val="005747E6"/>
    <w:rsid w:val="00575BDF"/>
    <w:rsid w:val="00576AA5"/>
    <w:rsid w:val="0057717F"/>
    <w:rsid w:val="00580D4D"/>
    <w:rsid w:val="005822EF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88A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0BC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60A"/>
    <w:rsid w:val="005C198B"/>
    <w:rsid w:val="005C3DAE"/>
    <w:rsid w:val="005C5325"/>
    <w:rsid w:val="005C56F1"/>
    <w:rsid w:val="005C5C67"/>
    <w:rsid w:val="005C5DEB"/>
    <w:rsid w:val="005C647F"/>
    <w:rsid w:val="005C6DD6"/>
    <w:rsid w:val="005D1AFF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B19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81C"/>
    <w:rsid w:val="005F69A2"/>
    <w:rsid w:val="005F6A2D"/>
    <w:rsid w:val="00601569"/>
    <w:rsid w:val="006029D7"/>
    <w:rsid w:val="00603391"/>
    <w:rsid w:val="006051C6"/>
    <w:rsid w:val="00605AD4"/>
    <w:rsid w:val="00605EC5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619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2CA0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0094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56E4D"/>
    <w:rsid w:val="00661205"/>
    <w:rsid w:val="00661275"/>
    <w:rsid w:val="00662497"/>
    <w:rsid w:val="0066649D"/>
    <w:rsid w:val="00667476"/>
    <w:rsid w:val="006731C6"/>
    <w:rsid w:val="006739F8"/>
    <w:rsid w:val="0067568A"/>
    <w:rsid w:val="006763BD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52FD"/>
    <w:rsid w:val="00696277"/>
    <w:rsid w:val="00696525"/>
    <w:rsid w:val="0069778A"/>
    <w:rsid w:val="006A12E1"/>
    <w:rsid w:val="006A4E46"/>
    <w:rsid w:val="006A57AE"/>
    <w:rsid w:val="006A5867"/>
    <w:rsid w:val="006A58D7"/>
    <w:rsid w:val="006B0D0F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AE8"/>
    <w:rsid w:val="006C0B05"/>
    <w:rsid w:val="006C0BC6"/>
    <w:rsid w:val="006C340C"/>
    <w:rsid w:val="006C3DFC"/>
    <w:rsid w:val="006C6D72"/>
    <w:rsid w:val="006D09AF"/>
    <w:rsid w:val="006D1D1C"/>
    <w:rsid w:val="006D29EE"/>
    <w:rsid w:val="006D5776"/>
    <w:rsid w:val="006D5E16"/>
    <w:rsid w:val="006D666F"/>
    <w:rsid w:val="006D6C2E"/>
    <w:rsid w:val="006D751C"/>
    <w:rsid w:val="006E101B"/>
    <w:rsid w:val="006E1547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07FD"/>
    <w:rsid w:val="0070249B"/>
    <w:rsid w:val="00702644"/>
    <w:rsid w:val="0070347C"/>
    <w:rsid w:val="00703CD1"/>
    <w:rsid w:val="00706101"/>
    <w:rsid w:val="00706385"/>
    <w:rsid w:val="00706963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16E2"/>
    <w:rsid w:val="00722EA0"/>
    <w:rsid w:val="007240C7"/>
    <w:rsid w:val="00724DA7"/>
    <w:rsid w:val="0072656C"/>
    <w:rsid w:val="00726FD4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1D7F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7782E"/>
    <w:rsid w:val="007805D5"/>
    <w:rsid w:val="007817A0"/>
    <w:rsid w:val="0078569B"/>
    <w:rsid w:val="00785D38"/>
    <w:rsid w:val="007863AD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3FF0"/>
    <w:rsid w:val="007A4735"/>
    <w:rsid w:val="007A4C56"/>
    <w:rsid w:val="007A4F53"/>
    <w:rsid w:val="007A4F58"/>
    <w:rsid w:val="007A680D"/>
    <w:rsid w:val="007A68E4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3FC2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374D"/>
    <w:rsid w:val="007E543C"/>
    <w:rsid w:val="007E7A4F"/>
    <w:rsid w:val="007E7AD9"/>
    <w:rsid w:val="007F0EDF"/>
    <w:rsid w:val="007F14A8"/>
    <w:rsid w:val="007F211A"/>
    <w:rsid w:val="007F2BB5"/>
    <w:rsid w:val="007F3451"/>
    <w:rsid w:val="007F3D0F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25B"/>
    <w:rsid w:val="00803E45"/>
    <w:rsid w:val="00805019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684"/>
    <w:rsid w:val="00820B33"/>
    <w:rsid w:val="00821419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3B55"/>
    <w:rsid w:val="0083544C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D83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879"/>
    <w:rsid w:val="008B0FF5"/>
    <w:rsid w:val="008B2C53"/>
    <w:rsid w:val="008B44C4"/>
    <w:rsid w:val="008B623C"/>
    <w:rsid w:val="008B6473"/>
    <w:rsid w:val="008B755A"/>
    <w:rsid w:val="008B7879"/>
    <w:rsid w:val="008C0455"/>
    <w:rsid w:val="008C12A0"/>
    <w:rsid w:val="008C2181"/>
    <w:rsid w:val="008C3758"/>
    <w:rsid w:val="008C39AC"/>
    <w:rsid w:val="008C52FB"/>
    <w:rsid w:val="008C53B9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449E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0DB0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10F"/>
    <w:rsid w:val="00934D4C"/>
    <w:rsid w:val="009356B2"/>
    <w:rsid w:val="00936F5A"/>
    <w:rsid w:val="009403B5"/>
    <w:rsid w:val="00940519"/>
    <w:rsid w:val="00942E10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2F59"/>
    <w:rsid w:val="0096457A"/>
    <w:rsid w:val="0096487B"/>
    <w:rsid w:val="00965573"/>
    <w:rsid w:val="00966C87"/>
    <w:rsid w:val="00970873"/>
    <w:rsid w:val="00970910"/>
    <w:rsid w:val="00970F6B"/>
    <w:rsid w:val="00973DFC"/>
    <w:rsid w:val="00974560"/>
    <w:rsid w:val="00975749"/>
    <w:rsid w:val="00976576"/>
    <w:rsid w:val="0097748B"/>
    <w:rsid w:val="00977EC8"/>
    <w:rsid w:val="00980780"/>
    <w:rsid w:val="0098109C"/>
    <w:rsid w:val="00981C43"/>
    <w:rsid w:val="009837A7"/>
    <w:rsid w:val="00983DA0"/>
    <w:rsid w:val="0099011E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2FA5"/>
    <w:rsid w:val="009A321F"/>
    <w:rsid w:val="009A43D6"/>
    <w:rsid w:val="009A51DE"/>
    <w:rsid w:val="009A5432"/>
    <w:rsid w:val="009A6A9E"/>
    <w:rsid w:val="009A6CAC"/>
    <w:rsid w:val="009A7026"/>
    <w:rsid w:val="009B4422"/>
    <w:rsid w:val="009B56D2"/>
    <w:rsid w:val="009B59BD"/>
    <w:rsid w:val="009B6249"/>
    <w:rsid w:val="009B6614"/>
    <w:rsid w:val="009B69C1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9F76D6"/>
    <w:rsid w:val="00A00448"/>
    <w:rsid w:val="00A00472"/>
    <w:rsid w:val="00A00AA3"/>
    <w:rsid w:val="00A00B5A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829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5BEA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6E4"/>
    <w:rsid w:val="00A40DF2"/>
    <w:rsid w:val="00A40F0B"/>
    <w:rsid w:val="00A415F6"/>
    <w:rsid w:val="00A4200B"/>
    <w:rsid w:val="00A42CF3"/>
    <w:rsid w:val="00A430A8"/>
    <w:rsid w:val="00A43C91"/>
    <w:rsid w:val="00A44A52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69A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3762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A74C9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13A8"/>
    <w:rsid w:val="00AC2D3E"/>
    <w:rsid w:val="00AC3388"/>
    <w:rsid w:val="00AC67A1"/>
    <w:rsid w:val="00AC6BD8"/>
    <w:rsid w:val="00AC7977"/>
    <w:rsid w:val="00AC7BA3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6E04"/>
    <w:rsid w:val="00AF7776"/>
    <w:rsid w:val="00B008E5"/>
    <w:rsid w:val="00B01D76"/>
    <w:rsid w:val="00B02185"/>
    <w:rsid w:val="00B04922"/>
    <w:rsid w:val="00B04B6A"/>
    <w:rsid w:val="00B054AC"/>
    <w:rsid w:val="00B05529"/>
    <w:rsid w:val="00B05C24"/>
    <w:rsid w:val="00B06D18"/>
    <w:rsid w:val="00B11FED"/>
    <w:rsid w:val="00B127ED"/>
    <w:rsid w:val="00B12F35"/>
    <w:rsid w:val="00B13EB4"/>
    <w:rsid w:val="00B14169"/>
    <w:rsid w:val="00B14B9E"/>
    <w:rsid w:val="00B1539F"/>
    <w:rsid w:val="00B16A36"/>
    <w:rsid w:val="00B17200"/>
    <w:rsid w:val="00B17EA8"/>
    <w:rsid w:val="00B20C7B"/>
    <w:rsid w:val="00B20D54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109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5C63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0E28"/>
    <w:rsid w:val="00BA38A9"/>
    <w:rsid w:val="00BA4CAC"/>
    <w:rsid w:val="00BA5929"/>
    <w:rsid w:val="00BB14FC"/>
    <w:rsid w:val="00BB1BF3"/>
    <w:rsid w:val="00BB1E2D"/>
    <w:rsid w:val="00BB572B"/>
    <w:rsid w:val="00BB6F00"/>
    <w:rsid w:val="00BB71A7"/>
    <w:rsid w:val="00BC470A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0A67"/>
    <w:rsid w:val="00BE1132"/>
    <w:rsid w:val="00BE1425"/>
    <w:rsid w:val="00BE1E8E"/>
    <w:rsid w:val="00BE258D"/>
    <w:rsid w:val="00BE757F"/>
    <w:rsid w:val="00BE7B88"/>
    <w:rsid w:val="00BF0556"/>
    <w:rsid w:val="00BF137E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AB7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281E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2F4A"/>
    <w:rsid w:val="00CE32FE"/>
    <w:rsid w:val="00CE396F"/>
    <w:rsid w:val="00CE5A9C"/>
    <w:rsid w:val="00CE678F"/>
    <w:rsid w:val="00CE67E4"/>
    <w:rsid w:val="00CE6D4D"/>
    <w:rsid w:val="00CE7227"/>
    <w:rsid w:val="00CF1FD3"/>
    <w:rsid w:val="00CF2E66"/>
    <w:rsid w:val="00CF3277"/>
    <w:rsid w:val="00CF36EA"/>
    <w:rsid w:val="00CF4B46"/>
    <w:rsid w:val="00CF7825"/>
    <w:rsid w:val="00D016B5"/>
    <w:rsid w:val="00D0170F"/>
    <w:rsid w:val="00D01FC7"/>
    <w:rsid w:val="00D021C7"/>
    <w:rsid w:val="00D0268D"/>
    <w:rsid w:val="00D030CC"/>
    <w:rsid w:val="00D034F1"/>
    <w:rsid w:val="00D0746E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4C7"/>
    <w:rsid w:val="00D218F8"/>
    <w:rsid w:val="00D22106"/>
    <w:rsid w:val="00D23892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37BF"/>
    <w:rsid w:val="00D74C4B"/>
    <w:rsid w:val="00D762B3"/>
    <w:rsid w:val="00D774C8"/>
    <w:rsid w:val="00D777A9"/>
    <w:rsid w:val="00D77BA7"/>
    <w:rsid w:val="00D81761"/>
    <w:rsid w:val="00D84D21"/>
    <w:rsid w:val="00D84E4A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C75EB"/>
    <w:rsid w:val="00DD04E1"/>
    <w:rsid w:val="00DD4580"/>
    <w:rsid w:val="00DD5323"/>
    <w:rsid w:val="00DD620B"/>
    <w:rsid w:val="00DD6E2C"/>
    <w:rsid w:val="00DD6EFF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2B1E"/>
    <w:rsid w:val="00DF3E13"/>
    <w:rsid w:val="00DF4673"/>
    <w:rsid w:val="00DF4721"/>
    <w:rsid w:val="00DF5CAA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4FA3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390E"/>
    <w:rsid w:val="00E35030"/>
    <w:rsid w:val="00E351A6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1C"/>
    <w:rsid w:val="00E467D9"/>
    <w:rsid w:val="00E54854"/>
    <w:rsid w:val="00E54A8C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7499F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1F47"/>
    <w:rsid w:val="00E931D7"/>
    <w:rsid w:val="00E949C8"/>
    <w:rsid w:val="00E96131"/>
    <w:rsid w:val="00EA1745"/>
    <w:rsid w:val="00EA230F"/>
    <w:rsid w:val="00EA233B"/>
    <w:rsid w:val="00EA31C2"/>
    <w:rsid w:val="00EA38AE"/>
    <w:rsid w:val="00EA49D4"/>
    <w:rsid w:val="00EA5630"/>
    <w:rsid w:val="00EA6CA5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1E62"/>
    <w:rsid w:val="00EE2EA3"/>
    <w:rsid w:val="00EE4721"/>
    <w:rsid w:val="00EE7E85"/>
    <w:rsid w:val="00EF1486"/>
    <w:rsid w:val="00EF2CAC"/>
    <w:rsid w:val="00EF30B5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1CE9"/>
    <w:rsid w:val="00F11E7A"/>
    <w:rsid w:val="00F145B6"/>
    <w:rsid w:val="00F15C00"/>
    <w:rsid w:val="00F1612A"/>
    <w:rsid w:val="00F1644D"/>
    <w:rsid w:val="00F16AC6"/>
    <w:rsid w:val="00F16B81"/>
    <w:rsid w:val="00F20067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1CFF"/>
    <w:rsid w:val="00F3201D"/>
    <w:rsid w:val="00F32F3E"/>
    <w:rsid w:val="00F3449E"/>
    <w:rsid w:val="00F36266"/>
    <w:rsid w:val="00F41923"/>
    <w:rsid w:val="00F43193"/>
    <w:rsid w:val="00F437B8"/>
    <w:rsid w:val="00F44CBD"/>
    <w:rsid w:val="00F5070F"/>
    <w:rsid w:val="00F548A3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1EDD"/>
    <w:rsid w:val="00F6284B"/>
    <w:rsid w:val="00F62DA4"/>
    <w:rsid w:val="00F63E7E"/>
    <w:rsid w:val="00F651B9"/>
    <w:rsid w:val="00F6679D"/>
    <w:rsid w:val="00F66822"/>
    <w:rsid w:val="00F67FAA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4DE"/>
    <w:rsid w:val="00FA1873"/>
    <w:rsid w:val="00FA4E0E"/>
    <w:rsid w:val="00FA4EDA"/>
    <w:rsid w:val="00FA5A79"/>
    <w:rsid w:val="00FA6E4F"/>
    <w:rsid w:val="00FB00CB"/>
    <w:rsid w:val="00FB0BFE"/>
    <w:rsid w:val="00FB122F"/>
    <w:rsid w:val="00FB43DE"/>
    <w:rsid w:val="00FB4C51"/>
    <w:rsid w:val="00FB6A2F"/>
    <w:rsid w:val="00FB72C1"/>
    <w:rsid w:val="00FB786B"/>
    <w:rsid w:val="00FC0F63"/>
    <w:rsid w:val="00FC2A5A"/>
    <w:rsid w:val="00FC33A1"/>
    <w:rsid w:val="00FC3500"/>
    <w:rsid w:val="00FD0726"/>
    <w:rsid w:val="00FD42A0"/>
    <w:rsid w:val="00FD4CEE"/>
    <w:rsid w:val="00FD5DE1"/>
    <w:rsid w:val="00FD76C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CD66EC"/>
  <w15:docId w15:val="{000BBB4C-CD0A-4AF0-A1D6-EA8BA976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F59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uiPriority w:val="99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uiPriority w:val="99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NoList1">
    <w:name w:val="No List1"/>
    <w:next w:val="NoList"/>
    <w:uiPriority w:val="99"/>
    <w:semiHidden/>
    <w:unhideWhenUsed/>
    <w:rsid w:val="002E1977"/>
  </w:style>
  <w:style w:type="table" w:customStyle="1" w:styleId="TableGrid20">
    <w:name w:val="Table Grid2"/>
    <w:basedOn w:val="TableNormal"/>
    <w:next w:val="TableGrid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1">
    <w:name w:val="(a)"/>
    <w:basedOn w:val="SingleTxtG"/>
    <w:qFormat/>
    <w:rsid w:val="002E1977"/>
    <w:pPr>
      <w:ind w:left="2835" w:hanging="567"/>
    </w:pPr>
    <w:rPr>
      <w:lang w:val="en-GB"/>
    </w:rPr>
  </w:style>
  <w:style w:type="numbering" w:customStyle="1" w:styleId="1111111">
    <w:name w:val="1 / 1.1 / 1.1.11"/>
    <w:basedOn w:val="NoList"/>
    <w:next w:val="111111"/>
    <w:rsid w:val="002E1977"/>
  </w:style>
  <w:style w:type="numbering" w:customStyle="1" w:styleId="1ai1">
    <w:name w:val="1 / a / i1"/>
    <w:basedOn w:val="NoList"/>
    <w:next w:val="1ai"/>
    <w:rsid w:val="002E1977"/>
  </w:style>
  <w:style w:type="numbering" w:customStyle="1" w:styleId="ArticleSection1">
    <w:name w:val="Article / Section1"/>
    <w:basedOn w:val="NoList"/>
    <w:next w:val="ArticleSection"/>
    <w:rsid w:val="002E1977"/>
  </w:style>
  <w:style w:type="table" w:customStyle="1" w:styleId="Table3Deffects11">
    <w:name w:val="Table 3D effects 11"/>
    <w:basedOn w:val="TableNormal"/>
    <w:next w:val="Table3Deffects1"/>
    <w:rsid w:val="002E1977"/>
    <w:pPr>
      <w:suppressAutoHyphens/>
      <w:spacing w:line="240" w:lineRule="atLeast"/>
    </w:pPr>
    <w:rPr>
      <w:rFonts w:eastAsia="MS Mincho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rsid w:val="002E1977"/>
    <w:pPr>
      <w:suppressAutoHyphens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rsid w:val="002E1977"/>
    <w:pPr>
      <w:suppressAutoHyphens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rsid w:val="002E1977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2E1977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rsid w:val="002E1977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1977"/>
    <w:pPr>
      <w:suppressAutoHyphens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rsid w:val="002E1977"/>
    <w:pPr>
      <w:suppressAutoHyphens/>
      <w:spacing w:line="240" w:lineRule="atLeast"/>
    </w:pPr>
    <w:rPr>
      <w:rFonts w:eastAsia="MS Mincho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rsid w:val="002E1977"/>
    <w:pPr>
      <w:suppressAutoHyphens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0">
    <w:name w:val="Table Grid3"/>
    <w:basedOn w:val="TableNormal"/>
    <w:next w:val="TableGrid"/>
    <w:uiPriority w:val="59"/>
    <w:rsid w:val="00D84E4A"/>
    <w:rPr>
      <w:rFonts w:ascii="Century" w:eastAsia="MS Mincho" w:hAnsi="Century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0FAE-7E3D-4145-8DF5-D57CE4BF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ECE/TRANS/WP.29/2009/...</vt:lpstr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Amend.2</cp:lastModifiedBy>
  <cp:revision>4</cp:revision>
  <cp:lastPrinted>2017-08-18T13:45:00Z</cp:lastPrinted>
  <dcterms:created xsi:type="dcterms:W3CDTF">2018-11-12T07:53:00Z</dcterms:created>
  <dcterms:modified xsi:type="dcterms:W3CDTF">2018-11-12T09:05:00Z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