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F32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F32F1" w:rsidP="00AF32F1">
            <w:pPr>
              <w:jc w:val="right"/>
            </w:pPr>
            <w:r w:rsidRPr="00AF32F1">
              <w:rPr>
                <w:sz w:val="40"/>
              </w:rPr>
              <w:t>ECE</w:t>
            </w:r>
            <w:r>
              <w:t>/TRANS/WP.29/2018/136</w:t>
            </w:r>
          </w:p>
        </w:tc>
      </w:tr>
      <w:tr w:rsidR="002D5AAC" w:rsidRPr="00F754F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F32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F32F1" w:rsidRDefault="00AF32F1" w:rsidP="00AF3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AF32F1" w:rsidRDefault="00AF32F1" w:rsidP="00AF3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F32F1" w:rsidRPr="008D53B6" w:rsidRDefault="00AF32F1" w:rsidP="00AF3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32F1" w:rsidRPr="008321CE" w:rsidRDefault="00AF32F1" w:rsidP="00AF32F1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AF32F1" w:rsidRPr="008321CE" w:rsidRDefault="00AF32F1" w:rsidP="00AF32F1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AF32F1" w:rsidRPr="00CD4270" w:rsidRDefault="00AF32F1" w:rsidP="00AF32F1">
      <w:pPr>
        <w:tabs>
          <w:tab w:val="center" w:pos="4819"/>
        </w:tabs>
        <w:spacing w:before="120"/>
        <w:rPr>
          <w:b/>
        </w:rPr>
      </w:pPr>
      <w:r w:rsidRPr="00CD4270">
        <w:rPr>
          <w:b/>
        </w:rPr>
        <w:t>176-</w:t>
      </w:r>
      <w:r>
        <w:rPr>
          <w:b/>
        </w:rPr>
        <w:t>я</w:t>
      </w:r>
      <w:r w:rsidRPr="00CD4270">
        <w:rPr>
          <w:b/>
        </w:rPr>
        <w:t xml:space="preserve"> </w:t>
      </w:r>
      <w:r>
        <w:rPr>
          <w:b/>
        </w:rPr>
        <w:t>сессия</w:t>
      </w:r>
    </w:p>
    <w:p w:rsidR="00AF32F1" w:rsidRPr="00CD4270" w:rsidRDefault="00AF32F1" w:rsidP="00AF32F1">
      <w:r>
        <w:t>Женева</w:t>
      </w:r>
      <w:r w:rsidRPr="00CD4270">
        <w:t>, 13</w:t>
      </w:r>
      <w:r w:rsidRPr="00F754F2">
        <w:t>–</w:t>
      </w:r>
      <w:r w:rsidRPr="00CD4270">
        <w:t xml:space="preserve">16 </w:t>
      </w:r>
      <w:r>
        <w:t>ноября</w:t>
      </w:r>
      <w:r w:rsidRPr="00CD4270">
        <w:t xml:space="preserve"> 2018 </w:t>
      </w:r>
      <w:r>
        <w:t>года</w:t>
      </w:r>
    </w:p>
    <w:p w:rsidR="00AF32F1" w:rsidRPr="008321CE" w:rsidRDefault="00AF32F1" w:rsidP="00AF32F1">
      <w:r>
        <w:t>Пункт</w:t>
      </w:r>
      <w:r w:rsidRPr="008321CE">
        <w:t xml:space="preserve"> </w:t>
      </w:r>
      <w:r w:rsidRPr="00CD4270">
        <w:t>4.8.1</w:t>
      </w:r>
      <w:r w:rsidRPr="00F754F2">
        <w:t>0</w:t>
      </w:r>
      <w:r w:rsidRPr="00CD4270">
        <w:t xml:space="preserve"> </w:t>
      </w:r>
      <w:r>
        <w:t>предварительной повестки дня</w:t>
      </w:r>
    </w:p>
    <w:p w:rsidR="00AF32F1" w:rsidRDefault="00AF32F1" w:rsidP="00AF32F1">
      <w:pPr>
        <w:rPr>
          <w:b/>
        </w:rPr>
      </w:pPr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</w:p>
    <w:p w:rsidR="00AF32F1" w:rsidRDefault="00AF32F1" w:rsidP="00AF32F1">
      <w:pPr>
        <w:rPr>
          <w:b/>
        </w:rPr>
      </w:pPr>
      <w:r>
        <w:rPr>
          <w:b/>
        </w:rPr>
        <w:t>к существующим правилам ООН,</w:t>
      </w:r>
    </w:p>
    <w:p w:rsidR="00AF32F1" w:rsidRPr="00F754F2" w:rsidRDefault="00AF32F1" w:rsidP="00AF32F1">
      <w:pPr>
        <w:rPr>
          <w:b/>
        </w:rPr>
      </w:pPr>
      <w:r>
        <w:rPr>
          <w:b/>
        </w:rPr>
        <w:t>представленных</w:t>
      </w:r>
      <w:r w:rsidRPr="00F754F2">
        <w:rPr>
          <w:b/>
        </w:rPr>
        <w:t xml:space="preserve"> </w:t>
      </w:r>
      <w:r>
        <w:rPr>
          <w:b/>
        </w:rPr>
        <w:t>GRSP</w:t>
      </w:r>
    </w:p>
    <w:p w:rsidR="00AF32F1" w:rsidRPr="00CD4270" w:rsidRDefault="00AF32F1" w:rsidP="00AF32F1">
      <w:pPr>
        <w:pStyle w:val="HChGR"/>
      </w:pPr>
      <w:r w:rsidRPr="00525E6C">
        <w:tab/>
      </w:r>
      <w:r w:rsidRPr="00525E6C">
        <w:tab/>
      </w:r>
      <w:r w:rsidRPr="00CD4270">
        <w:t xml:space="preserve">Предложение по </w:t>
      </w:r>
      <w:bookmarkStart w:id="1" w:name="OLE_LINK17"/>
      <w:r w:rsidRPr="00CD4270">
        <w:t>дополнению 8 к Правилам</w:t>
      </w:r>
      <w:r>
        <w:t xml:space="preserve"> </w:t>
      </w:r>
      <w:r w:rsidRPr="00CD4270">
        <w:t>№ 129 ООН (усовершенствованные детские удерживающие системы)</w:t>
      </w:r>
      <w:bookmarkEnd w:id="1"/>
    </w:p>
    <w:p w:rsidR="00AF32F1" w:rsidRPr="00AF32F1" w:rsidRDefault="00AF32F1" w:rsidP="00AF32F1">
      <w:pPr>
        <w:pStyle w:val="H1GR"/>
      </w:pPr>
      <w:r>
        <w:tab/>
      </w:r>
      <w:r>
        <w:tab/>
      </w:r>
      <w:r w:rsidRPr="00AF32F1">
        <w:t>Представлено Рабочей группой по пассивной безопасности</w:t>
      </w:r>
      <w:r w:rsidRPr="00AF32F1">
        <w:rPr>
          <w:b w:val="0"/>
          <w:sz w:val="20"/>
        </w:rPr>
        <w:footnoteReference w:customMarkFollows="1" w:id="1"/>
        <w:t>*</w:t>
      </w:r>
    </w:p>
    <w:p w:rsidR="00AF32F1" w:rsidRPr="00D70C47" w:rsidRDefault="00AF32F1" w:rsidP="00AF32F1">
      <w:pPr>
        <w:pStyle w:val="SingleTxtG"/>
        <w:ind w:firstLine="567"/>
        <w:rPr>
          <w:lang w:val="ru-RU"/>
        </w:rPr>
      </w:pPr>
      <w:r w:rsidRPr="00CC6768">
        <w:rPr>
          <w:lang w:val="ru-RU"/>
        </w:rPr>
        <w:t xml:space="preserve">Воспроизведенный ниже текст был принят Рабочей группой по </w:t>
      </w:r>
      <w:r>
        <w:rPr>
          <w:lang w:val="ru-RU"/>
        </w:rPr>
        <w:t>пассивной безопасности</w:t>
      </w:r>
      <w:r w:rsidRPr="00D70C47">
        <w:rPr>
          <w:lang w:val="ru-RU"/>
        </w:rPr>
        <w:t xml:space="preserve"> (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rPr>
          <w:lang w:val="ru-RU"/>
        </w:rPr>
        <w:t xml:space="preserve">) </w:t>
      </w:r>
      <w:r>
        <w:rPr>
          <w:lang w:val="ru-RU"/>
        </w:rPr>
        <w:t>на ее шестьдесят третьей сессии</w:t>
      </w:r>
      <w:r w:rsidRPr="00D70C47">
        <w:rPr>
          <w:lang w:val="ru-RU"/>
        </w:rPr>
        <w:t xml:space="preserve"> (</w:t>
      </w:r>
      <w:r w:rsidRPr="008405E4">
        <w:rPr>
          <w:lang w:val="en-US"/>
        </w:rPr>
        <w:t>ECE</w:t>
      </w:r>
      <w:r w:rsidRPr="00D70C47">
        <w:rPr>
          <w:lang w:val="ru-RU"/>
        </w:rPr>
        <w:t>/</w:t>
      </w:r>
      <w:r w:rsidRPr="008405E4">
        <w:rPr>
          <w:lang w:val="en-US"/>
        </w:rPr>
        <w:t>TRANS</w:t>
      </w:r>
      <w:r w:rsidRPr="00D70C47">
        <w:rPr>
          <w:lang w:val="ru-RU"/>
        </w:rPr>
        <w:t>/</w:t>
      </w:r>
      <w:r w:rsidRPr="008405E4">
        <w:rPr>
          <w:lang w:val="en-US"/>
        </w:rPr>
        <w:t>WP</w:t>
      </w:r>
      <w:r w:rsidRPr="00D70C47">
        <w:rPr>
          <w:lang w:val="ru-RU"/>
        </w:rPr>
        <w:t>.29/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rPr>
          <w:lang w:val="ru-RU"/>
        </w:rPr>
        <w:t xml:space="preserve">/63, </w:t>
      </w:r>
      <w:r>
        <w:rPr>
          <w:lang w:val="ru-RU"/>
        </w:rPr>
        <w:t>пункт</w:t>
      </w:r>
      <w:r w:rsidRPr="00CD4270">
        <w:rPr>
          <w:lang w:val="ru-RU"/>
        </w:rPr>
        <w:t xml:space="preserve"> 34). </w:t>
      </w:r>
      <w:r w:rsidRPr="00CC6768">
        <w:rPr>
          <w:lang w:val="ru-RU"/>
        </w:rPr>
        <w:t>В</w:t>
      </w:r>
      <w:r w:rsidRPr="00CD4270">
        <w:rPr>
          <w:lang w:val="ru-RU"/>
        </w:rPr>
        <w:t xml:space="preserve"> </w:t>
      </w:r>
      <w:r w:rsidRPr="00CC6768">
        <w:rPr>
          <w:lang w:val="ru-RU"/>
        </w:rPr>
        <w:t>его</w:t>
      </w:r>
      <w:r w:rsidRPr="00CD4270">
        <w:rPr>
          <w:lang w:val="ru-RU"/>
        </w:rPr>
        <w:t xml:space="preserve"> </w:t>
      </w:r>
      <w:r w:rsidRPr="00CC6768">
        <w:rPr>
          <w:lang w:val="ru-RU"/>
        </w:rPr>
        <w:t>основу</w:t>
      </w:r>
      <w:r w:rsidRPr="00CD4270">
        <w:rPr>
          <w:lang w:val="ru-RU"/>
        </w:rPr>
        <w:t xml:space="preserve"> </w:t>
      </w:r>
      <w:r w:rsidRPr="00CC6768">
        <w:rPr>
          <w:lang w:val="ru-RU"/>
        </w:rPr>
        <w:t>положен</w:t>
      </w:r>
      <w:r w:rsidRPr="00CD4270">
        <w:rPr>
          <w:lang w:val="ru-RU"/>
        </w:rPr>
        <w:t xml:space="preserve"> </w:t>
      </w:r>
      <w:r w:rsidRPr="00CC6768">
        <w:rPr>
          <w:lang w:val="ru-RU"/>
        </w:rPr>
        <w:t>документ</w:t>
      </w:r>
      <w:r w:rsidRPr="00CD4270">
        <w:rPr>
          <w:lang w:val="ru-RU"/>
        </w:rPr>
        <w:t xml:space="preserve"> </w:t>
      </w:r>
      <w:r>
        <w:rPr>
          <w:lang w:val="en-US"/>
        </w:rPr>
        <w:t>GRSP</w:t>
      </w:r>
      <w:r w:rsidRPr="00CD4270">
        <w:rPr>
          <w:lang w:val="ru-RU"/>
        </w:rPr>
        <w:t>-63-08-</w:t>
      </w:r>
      <w:r>
        <w:rPr>
          <w:lang w:val="en-US"/>
        </w:rPr>
        <w:t>Rev</w:t>
      </w:r>
      <w:r w:rsidRPr="00CD4270">
        <w:rPr>
          <w:lang w:val="ru-RU"/>
        </w:rPr>
        <w:t>.</w:t>
      </w:r>
      <w:r>
        <w:rPr>
          <w:lang w:val="ru-RU"/>
        </w:rPr>
        <w:t xml:space="preserve">1, воспроизведенный в приложении </w:t>
      </w:r>
      <w:r>
        <w:rPr>
          <w:lang w:val="en-US"/>
        </w:rPr>
        <w:t>IX</w:t>
      </w:r>
      <w:r>
        <w:rPr>
          <w:lang w:val="ru-RU"/>
        </w:rPr>
        <w:t xml:space="preserve"> к докладу</w:t>
      </w:r>
      <w:r w:rsidRPr="00CD4270">
        <w:rPr>
          <w:lang w:val="ru-RU"/>
        </w:rPr>
        <w:t xml:space="preserve">. </w:t>
      </w:r>
      <w:r w:rsidRPr="00CC6768">
        <w:rPr>
          <w:lang w:val="ru-RU"/>
        </w:rP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AF32F1" w:rsidRPr="00CD4270" w:rsidRDefault="00AF32F1" w:rsidP="00AF32F1">
      <w:pPr>
        <w:pStyle w:val="HChG"/>
        <w:jc w:val="both"/>
        <w:rPr>
          <w:lang w:val="ru-RU"/>
        </w:rPr>
      </w:pPr>
      <w:bookmarkStart w:id="2" w:name="_Toc354410587"/>
      <w:r w:rsidRPr="00CD4270">
        <w:rPr>
          <w:lang w:val="ru-RU"/>
        </w:rPr>
        <w:br w:type="page"/>
      </w:r>
    </w:p>
    <w:p w:rsidR="00AF32F1" w:rsidRPr="00AF32F1" w:rsidRDefault="00AF32F1" w:rsidP="00AF32F1">
      <w:pPr>
        <w:pStyle w:val="HChGR"/>
      </w:pPr>
      <w:r w:rsidRPr="00AF32F1">
        <w:lastRenderedPageBreak/>
        <w:tab/>
      </w:r>
      <w:bookmarkStart w:id="3" w:name="_Toc473483449"/>
      <w:bookmarkEnd w:id="2"/>
      <w:r w:rsidRPr="00AF32F1">
        <w:tab/>
        <w:t>Дополнение 8 к Правилам</w:t>
      </w:r>
      <w:r>
        <w:t xml:space="preserve"> </w:t>
      </w:r>
      <w:r w:rsidRPr="00AF32F1">
        <w:t>№ 129 ООН (усовершенствованные детские удерживающие системы)</w:t>
      </w:r>
    </w:p>
    <w:bookmarkEnd w:id="3"/>
    <w:p w:rsidR="00AF32F1" w:rsidRPr="009E3943" w:rsidRDefault="00AF32F1" w:rsidP="00AF32F1">
      <w:pPr>
        <w:pStyle w:val="SingleTxtG"/>
        <w:rPr>
          <w:lang w:val="ru-RU"/>
        </w:rPr>
      </w:pPr>
      <w:r>
        <w:rPr>
          <w:i/>
          <w:lang w:val="ru-RU"/>
        </w:rPr>
        <w:t>Пункты</w:t>
      </w:r>
      <w:r w:rsidRPr="009E3943">
        <w:rPr>
          <w:i/>
          <w:lang w:val="ru-RU"/>
        </w:rPr>
        <w:t xml:space="preserve"> 14.2.2 </w:t>
      </w:r>
      <w:r>
        <w:rPr>
          <w:i/>
          <w:lang w:val="ru-RU"/>
        </w:rPr>
        <w:t>и</w:t>
      </w:r>
      <w:r w:rsidRPr="009E3943">
        <w:rPr>
          <w:i/>
          <w:iCs/>
          <w:lang w:val="ru-RU"/>
        </w:rPr>
        <w:t xml:space="preserve"> 14.2.3</w:t>
      </w:r>
      <w:r w:rsidRPr="009E3943">
        <w:rPr>
          <w:lang w:val="ru-RU"/>
        </w:rPr>
        <w:t xml:space="preserve"> </w:t>
      </w:r>
      <w:r>
        <w:rPr>
          <w:lang w:val="ru-RU"/>
        </w:rPr>
        <w:t>изменить следующим образом</w:t>
      </w:r>
      <w:r w:rsidRPr="009E3943">
        <w:rPr>
          <w:lang w:val="ru-RU"/>
        </w:rPr>
        <w:t>:</w:t>
      </w:r>
    </w:p>
    <w:p w:rsidR="00AF32F1" w:rsidRDefault="00AF32F1" w:rsidP="00AF32F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«14.2.2</w:t>
      </w:r>
      <w:r w:rsidRPr="009E3943">
        <w:rPr>
          <w:lang w:val="ru-RU"/>
        </w:rPr>
        <w:tab/>
        <w:t>в случае усовершенствованных детских удерживающих систем категории для конкретного транспортного средства</w:t>
      </w:r>
      <w:r>
        <w:rPr>
          <w:lang w:val="ru-RU"/>
        </w:rPr>
        <w:t xml:space="preserve"> </w:t>
      </w:r>
      <w:r w:rsidRPr="009E3943">
        <w:rPr>
          <w:lang w:val="ru-RU"/>
        </w:rPr>
        <w:t>в пункте продажи должна быть предусмотрена четко видимая надпись</w:t>
      </w:r>
      <w:r>
        <w:rPr>
          <w:lang w:val="ru-RU"/>
        </w:rPr>
        <w:t>, по меньшей мере в физической форме,</w:t>
      </w:r>
      <w:r w:rsidRPr="009E3943">
        <w:rPr>
          <w:lang w:val="ru-RU"/>
        </w:rPr>
        <w:t xml:space="preserve"> со сведениями о транспортном средстве, которую можно прочитать без извлечения усовершенствованной детской удерживающей системы из упаковки; </w:t>
      </w:r>
    </w:p>
    <w:p w:rsidR="00AF32F1" w:rsidRPr="00F754F2" w:rsidRDefault="00AF32F1" w:rsidP="00AF32F1">
      <w:pPr>
        <w:pStyle w:val="SingleTxtG"/>
        <w:ind w:left="2268" w:hanging="1134"/>
        <w:rPr>
          <w:lang w:val="ru-RU"/>
        </w:rPr>
      </w:pPr>
      <w:r>
        <w:rPr>
          <w:lang w:val="ru-RU"/>
        </w:rPr>
        <w:t>14.2.3</w:t>
      </w:r>
      <w:r w:rsidRPr="009E3943">
        <w:rPr>
          <w:lang w:val="ru-RU"/>
        </w:rPr>
        <w:tab/>
        <w:t xml:space="preserve">изготовитель </w:t>
      </w:r>
      <w:r>
        <w:rPr>
          <w:lang w:val="ru-RU"/>
        </w:rPr>
        <w:t xml:space="preserve">усовершенствованного </w:t>
      </w:r>
      <w:r w:rsidRPr="009E3943">
        <w:rPr>
          <w:lang w:val="ru-RU"/>
        </w:rPr>
        <w:t>детского удерживающего устройства указывает в физической форме или в цифровом формате</w:t>
      </w:r>
      <w:r>
        <w:rPr>
          <w:lang w:val="ru-RU"/>
        </w:rPr>
        <w:t xml:space="preserve"> </w:t>
      </w:r>
      <w:r w:rsidRPr="009E3943">
        <w:rPr>
          <w:lang w:val="ru-RU"/>
        </w:rPr>
        <w:t xml:space="preserve">на </w:t>
      </w:r>
      <w:r>
        <w:rPr>
          <w:lang w:val="ru-RU"/>
        </w:rPr>
        <w:t xml:space="preserve">внешней </w:t>
      </w:r>
      <w:r w:rsidRPr="009E3943">
        <w:rPr>
          <w:lang w:val="ru-RU"/>
        </w:rPr>
        <w:t>упаков</w:t>
      </w:r>
      <w:r>
        <w:rPr>
          <w:lang w:val="ru-RU"/>
        </w:rPr>
        <w:t xml:space="preserve">ке </w:t>
      </w:r>
      <w:r w:rsidRPr="009E3943">
        <w:rPr>
          <w:lang w:val="ru-RU"/>
        </w:rPr>
        <w:t>адрес, по которому покупатель может обратиться за дополнительной информацией об установке детского удерживающего устройства в конкретных автомобилях;</w:t>
      </w:r>
      <w:r>
        <w:rPr>
          <w:lang w:val="ru-RU"/>
        </w:rPr>
        <w:t>»</w:t>
      </w:r>
      <w:r w:rsidR="00F754F2">
        <w:rPr>
          <w:lang w:val="ru-RU"/>
        </w:rPr>
        <w:t>.</w:t>
      </w:r>
    </w:p>
    <w:p w:rsidR="00E12C5F" w:rsidRPr="00AF32F1" w:rsidRDefault="00AF32F1" w:rsidP="00AF32F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F32F1" w:rsidSect="00AF3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22" w:rsidRPr="00A312BC" w:rsidRDefault="00B26122" w:rsidP="00A312BC"/>
  </w:endnote>
  <w:endnote w:type="continuationSeparator" w:id="0">
    <w:p w:rsidR="00B26122" w:rsidRPr="00A312BC" w:rsidRDefault="00B261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F1" w:rsidRPr="00AF32F1" w:rsidRDefault="00AF32F1">
    <w:pPr>
      <w:pStyle w:val="Footer"/>
    </w:pPr>
    <w:r w:rsidRPr="00AF32F1">
      <w:rPr>
        <w:b/>
        <w:sz w:val="18"/>
      </w:rPr>
      <w:fldChar w:fldCharType="begin"/>
    </w:r>
    <w:r w:rsidRPr="00AF32F1">
      <w:rPr>
        <w:b/>
        <w:sz w:val="18"/>
      </w:rPr>
      <w:instrText xml:space="preserve"> PAGE  \* MERGEFORMAT </w:instrText>
    </w:r>
    <w:r w:rsidRPr="00AF32F1">
      <w:rPr>
        <w:b/>
        <w:sz w:val="18"/>
      </w:rPr>
      <w:fldChar w:fldCharType="separate"/>
    </w:r>
    <w:r w:rsidR="00F2332B">
      <w:rPr>
        <w:b/>
        <w:noProof/>
        <w:sz w:val="18"/>
      </w:rPr>
      <w:t>2</w:t>
    </w:r>
    <w:r w:rsidRPr="00AF32F1">
      <w:rPr>
        <w:b/>
        <w:sz w:val="18"/>
      </w:rPr>
      <w:fldChar w:fldCharType="end"/>
    </w:r>
    <w:r>
      <w:rPr>
        <w:b/>
        <w:sz w:val="18"/>
      </w:rPr>
      <w:tab/>
    </w:r>
    <w:r>
      <w:t>GE.18-13598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F1" w:rsidRPr="00AF32F1" w:rsidRDefault="00AF32F1" w:rsidP="00AF32F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GE.18-13598</w:t>
    </w:r>
    <w:r>
      <w:tab/>
    </w:r>
    <w:r w:rsidRPr="00AF32F1">
      <w:rPr>
        <w:b/>
        <w:sz w:val="18"/>
      </w:rPr>
      <w:fldChar w:fldCharType="begin"/>
    </w:r>
    <w:r w:rsidRPr="00AF32F1">
      <w:rPr>
        <w:b/>
        <w:sz w:val="18"/>
      </w:rPr>
      <w:instrText xml:space="preserve"> PAGE  \* MERGEFORMAT </w:instrText>
    </w:r>
    <w:r w:rsidRPr="00AF32F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F32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F32F1" w:rsidRDefault="00AF32F1" w:rsidP="00AF32F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18-13598  (R)</w:t>
    </w:r>
    <w:r>
      <w:rPr>
        <w:lang w:val="en-US"/>
      </w:rPr>
      <w:t xml:space="preserve">  220818  230818</w:t>
    </w:r>
    <w:r>
      <w:br/>
    </w:r>
    <w:r w:rsidRPr="00AF32F1">
      <w:rPr>
        <w:rFonts w:ascii="C39T30Lfz" w:hAnsi="C39T30Lfz"/>
        <w:kern w:val="14"/>
        <w:sz w:val="56"/>
      </w:rPr>
      <w:t></w:t>
    </w:r>
    <w:r w:rsidRPr="00AF32F1">
      <w:rPr>
        <w:rFonts w:ascii="C39T30Lfz" w:hAnsi="C39T30Lfz"/>
        <w:kern w:val="14"/>
        <w:sz w:val="56"/>
      </w:rPr>
      <w:t></w:t>
    </w:r>
    <w:r w:rsidRPr="00AF32F1">
      <w:rPr>
        <w:rFonts w:ascii="C39T30Lfz" w:hAnsi="C39T30Lfz"/>
        <w:kern w:val="14"/>
        <w:sz w:val="56"/>
      </w:rPr>
      <w:t></w:t>
    </w:r>
    <w:r w:rsidRPr="00AF32F1">
      <w:rPr>
        <w:rFonts w:ascii="C39T30Lfz" w:hAnsi="C39T30Lfz"/>
        <w:kern w:val="14"/>
        <w:sz w:val="56"/>
      </w:rPr>
      <w:t></w:t>
    </w:r>
    <w:r w:rsidRPr="00AF32F1">
      <w:rPr>
        <w:rFonts w:ascii="C39T30Lfz" w:hAnsi="C39T30Lfz"/>
        <w:kern w:val="14"/>
        <w:sz w:val="56"/>
      </w:rPr>
      <w:t></w:t>
    </w:r>
    <w:r w:rsidRPr="00AF32F1">
      <w:rPr>
        <w:rFonts w:ascii="C39T30Lfz" w:hAnsi="C39T30Lfz"/>
        <w:kern w:val="14"/>
        <w:sz w:val="56"/>
      </w:rPr>
      <w:t></w:t>
    </w:r>
    <w:r w:rsidRPr="00AF32F1">
      <w:rPr>
        <w:rFonts w:ascii="C39T30Lfz" w:hAnsi="C39T30Lfz"/>
        <w:kern w:val="14"/>
        <w:sz w:val="56"/>
      </w:rPr>
      <w:t></w:t>
    </w:r>
    <w:r w:rsidRPr="00AF32F1">
      <w:rPr>
        <w:rFonts w:ascii="C39T30Lfz" w:hAnsi="C39T30Lfz"/>
        <w:kern w:val="14"/>
        <w:sz w:val="56"/>
      </w:rPr>
      <w:t></w:t>
    </w:r>
    <w:r w:rsidRPr="00AF32F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22" w:rsidRPr="001075E9" w:rsidRDefault="00B261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6122" w:rsidRDefault="00B261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F32F1" w:rsidRPr="00CC6768" w:rsidRDefault="00AF32F1" w:rsidP="00AF32F1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t> </w:t>
      </w:r>
      <w:r w:rsidRPr="0050387A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F1" w:rsidRPr="00AF32F1" w:rsidRDefault="00C97F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2332B">
      <w:t>ECE/TRANS/WP.29/2018/136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F1" w:rsidRPr="00AF32F1" w:rsidRDefault="00C97FD4" w:rsidP="00AF32F1">
    <w:pPr>
      <w:pStyle w:val="Header"/>
      <w:jc w:val="right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 w:rsidR="00F2332B">
      <w:t>ECE/TRANS/WP.29/2018/136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F1" w:rsidRDefault="00AF32F1" w:rsidP="00AF32F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2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38A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32F1"/>
    <w:rsid w:val="00B10CC7"/>
    <w:rsid w:val="00B2612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97FD4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A5788"/>
    <w:rsid w:val="00ED0BDA"/>
    <w:rsid w:val="00EE142A"/>
    <w:rsid w:val="00EF1360"/>
    <w:rsid w:val="00EF3220"/>
    <w:rsid w:val="00EF6932"/>
    <w:rsid w:val="00F2332B"/>
    <w:rsid w:val="00F2523A"/>
    <w:rsid w:val="00F43903"/>
    <w:rsid w:val="00F754F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942470-9AD1-4CBF-A18F-AB7AB09D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AF32F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F32F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AF32F1"/>
    <w:rPr>
      <w:lang w:val="en-GB" w:eastAsia="en-US"/>
    </w:rPr>
  </w:style>
  <w:style w:type="character" w:customStyle="1" w:styleId="HChGChar">
    <w:name w:val="_ H _Ch_G Char"/>
    <w:link w:val="HChG"/>
    <w:rsid w:val="00AF32F1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ECE/TRANS/WP.29/2018/136</vt:lpstr>
      <vt:lpstr>ECE/TRANS/WP.29/2018/136</vt:lpstr>
      <vt:lpstr>A/</vt:lpstr>
    </vt:vector>
  </TitlesOfParts>
  <Company>DCM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ECE/TRANS/WP.29/2018/136</dc:title>
  <dc:subject/>
  <dc:creator>SHUVALOVA Natalia</dc:creator>
  <cp:keywords/>
  <cp:lastModifiedBy>Secretariat</cp:lastModifiedBy>
  <cp:revision>2</cp:revision>
  <cp:lastPrinted>2018-08-23T12:39:00Z</cp:lastPrinted>
  <dcterms:created xsi:type="dcterms:W3CDTF">2018-10-11T09:32:00Z</dcterms:created>
  <dcterms:modified xsi:type="dcterms:W3CDTF">2018-10-11T09:32:00Z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