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rsidRPr="00985124">
        <w:trPr>
          <w:cantSplit/>
          <w:trHeight w:hRule="exact" w:val="851"/>
        </w:trPr>
        <w:tc>
          <w:tcPr>
            <w:tcW w:w="1276" w:type="dxa"/>
            <w:tcBorders>
              <w:bottom w:val="single" w:sz="4" w:space="0" w:color="auto"/>
            </w:tcBorders>
            <w:vAlign w:val="bottom"/>
          </w:tcPr>
          <w:p w:rsidR="002D0E0E" w:rsidRDefault="002D0E0E" w:rsidP="007A3C01">
            <w:pPr>
              <w:pBdr>
                <w:bottom w:val="single" w:sz="4" w:space="4" w:color="auto"/>
              </w:pBdr>
              <w:rPr>
                <w:sz w:val="24"/>
                <w:szCs w:val="24"/>
              </w:rPr>
            </w:pPr>
          </w:p>
          <w:p w:rsidR="00E06A5F" w:rsidRDefault="00E06A5F" w:rsidP="007A3C01">
            <w:pPr>
              <w:pBdr>
                <w:bottom w:val="single" w:sz="4" w:space="4" w:color="auto"/>
              </w:pBdr>
              <w:rPr>
                <w:sz w:val="24"/>
                <w:szCs w:val="24"/>
              </w:rPr>
            </w:pPr>
          </w:p>
          <w:p w:rsidR="00E06A5F" w:rsidRDefault="00E06A5F" w:rsidP="007A3C01">
            <w:pPr>
              <w:pBdr>
                <w:bottom w:val="single" w:sz="4" w:space="4" w:color="auto"/>
              </w:pBdr>
              <w:rPr>
                <w:sz w:val="24"/>
                <w:szCs w:val="24"/>
              </w:rPr>
            </w:pPr>
          </w:p>
          <w:p w:rsidR="00E06A5F" w:rsidRPr="00985124" w:rsidRDefault="00E06A5F" w:rsidP="007A3C01">
            <w:pPr>
              <w:pBdr>
                <w:bottom w:val="single" w:sz="4" w:space="4" w:color="auto"/>
              </w:pBdr>
              <w:rPr>
                <w:sz w:val="24"/>
                <w:szCs w:val="24"/>
              </w:rPr>
            </w:pPr>
          </w:p>
        </w:tc>
        <w:tc>
          <w:tcPr>
            <w:tcW w:w="8363" w:type="dxa"/>
            <w:gridSpan w:val="2"/>
            <w:tcBorders>
              <w:bottom w:val="single" w:sz="4" w:space="0" w:color="auto"/>
            </w:tcBorders>
            <w:vAlign w:val="bottom"/>
          </w:tcPr>
          <w:p w:rsidR="002D0E0E" w:rsidRPr="00985124" w:rsidRDefault="00436478" w:rsidP="00076980">
            <w:pPr>
              <w:ind w:left="6662"/>
              <w:rPr>
                <w:sz w:val="24"/>
                <w:szCs w:val="24"/>
              </w:rPr>
            </w:pPr>
            <w:r w:rsidRPr="00436478">
              <w:rPr>
                <w:b/>
                <w:sz w:val="40"/>
                <w:szCs w:val="40"/>
              </w:rPr>
              <w:t>INF.</w:t>
            </w:r>
            <w:r w:rsidR="008A3B9B">
              <w:rPr>
                <w:b/>
                <w:sz w:val="40"/>
                <w:szCs w:val="40"/>
              </w:rPr>
              <w:t>11</w:t>
            </w:r>
          </w:p>
        </w:tc>
      </w:tr>
      <w:tr w:rsidR="00950D17" w:rsidRPr="00985124" w:rsidTr="00950D17">
        <w:trPr>
          <w:cantSplit/>
          <w:trHeight w:hRule="exact" w:val="3973"/>
        </w:trPr>
        <w:tc>
          <w:tcPr>
            <w:tcW w:w="6804" w:type="dxa"/>
            <w:gridSpan w:val="2"/>
            <w:tcBorders>
              <w:top w:val="single" w:sz="4" w:space="0" w:color="auto"/>
              <w:bottom w:val="single" w:sz="12" w:space="0" w:color="auto"/>
            </w:tcBorders>
          </w:tcPr>
          <w:p w:rsidR="00950D17" w:rsidRPr="00F8267A" w:rsidRDefault="00950D17" w:rsidP="00950D17">
            <w:pPr>
              <w:spacing w:before="120" w:after="120"/>
              <w:rPr>
                <w:b/>
                <w:sz w:val="28"/>
                <w:szCs w:val="28"/>
              </w:rPr>
            </w:pPr>
            <w:r w:rsidRPr="00F8267A">
              <w:rPr>
                <w:b/>
                <w:sz w:val="28"/>
                <w:szCs w:val="28"/>
              </w:rPr>
              <w:t>Economic Commission for Europe</w:t>
            </w:r>
          </w:p>
          <w:p w:rsidR="00950D17" w:rsidRPr="00F8267A" w:rsidRDefault="00950D17" w:rsidP="00950D17">
            <w:pPr>
              <w:spacing w:before="120"/>
              <w:rPr>
                <w:sz w:val="28"/>
                <w:szCs w:val="28"/>
              </w:rPr>
            </w:pPr>
            <w:r w:rsidRPr="00F8267A">
              <w:rPr>
                <w:sz w:val="28"/>
                <w:szCs w:val="28"/>
              </w:rPr>
              <w:t>Inland Transport Committee</w:t>
            </w:r>
          </w:p>
          <w:p w:rsidR="00950D17" w:rsidRPr="00F8267A" w:rsidRDefault="00950D17" w:rsidP="00950D17">
            <w:pPr>
              <w:spacing w:before="120"/>
              <w:rPr>
                <w:b/>
              </w:rPr>
            </w:pPr>
            <w:r w:rsidRPr="00F8267A">
              <w:rPr>
                <w:b/>
              </w:rPr>
              <w:t>Working Party on the Transport of Dangerous Goods</w:t>
            </w:r>
          </w:p>
          <w:p w:rsidR="00950D17" w:rsidRPr="00F8267A" w:rsidRDefault="00950D17" w:rsidP="00950D17">
            <w:pPr>
              <w:spacing w:before="120"/>
              <w:rPr>
                <w:b/>
              </w:rPr>
            </w:pPr>
            <w:r w:rsidRPr="00F8267A">
              <w:rPr>
                <w:b/>
              </w:rPr>
              <w:t>Joint Meeting of Experts on the Regulations annexed to the</w:t>
            </w:r>
            <w:r w:rsidRPr="00F8267A">
              <w:rPr>
                <w:b/>
              </w:rPr>
              <w:br/>
              <w:t>European Agreement concerning the International Carriage</w:t>
            </w:r>
            <w:r w:rsidRPr="00F8267A">
              <w:rPr>
                <w:b/>
              </w:rPr>
              <w:br/>
              <w:t>of Dangerous Goods by Inland Waterways (ADN)</w:t>
            </w:r>
            <w:r w:rsidRPr="00F8267A">
              <w:rPr>
                <w:b/>
              </w:rPr>
              <w:br/>
              <w:t>(ADN Safety Committee)</w:t>
            </w:r>
          </w:p>
          <w:p w:rsidR="00950D17" w:rsidRPr="00CE311E" w:rsidRDefault="00950D17" w:rsidP="00950D17">
            <w:pPr>
              <w:spacing w:before="120"/>
              <w:rPr>
                <w:b/>
              </w:rPr>
            </w:pPr>
            <w:r w:rsidRPr="00CE311E">
              <w:rPr>
                <w:b/>
              </w:rPr>
              <w:t>T</w:t>
            </w:r>
            <w:r w:rsidR="00373E65">
              <w:rPr>
                <w:b/>
              </w:rPr>
              <w:t>hirty-</w:t>
            </w:r>
            <w:r w:rsidR="00076980">
              <w:rPr>
                <w:b/>
              </w:rPr>
              <w:t>thir</w:t>
            </w:r>
            <w:r w:rsidR="00F475CC">
              <w:rPr>
                <w:b/>
              </w:rPr>
              <w:t>d</w:t>
            </w:r>
            <w:r w:rsidRPr="00CE311E">
              <w:rPr>
                <w:b/>
              </w:rPr>
              <w:t xml:space="preserve"> session</w:t>
            </w:r>
          </w:p>
          <w:p w:rsidR="00950D17" w:rsidRPr="00496844" w:rsidRDefault="00950D17" w:rsidP="00950D17">
            <w:r w:rsidRPr="00CE311E">
              <w:t>Geneva, 2</w:t>
            </w:r>
            <w:r w:rsidR="00076980">
              <w:t>7</w:t>
            </w:r>
            <w:r w:rsidR="00C350C2">
              <w:t>-</w:t>
            </w:r>
            <w:r w:rsidR="00076980">
              <w:t>30 August</w:t>
            </w:r>
            <w:r w:rsidR="00373E65">
              <w:t xml:space="preserve"> 2018</w:t>
            </w:r>
            <w:r w:rsidRPr="00CE311E">
              <w:br/>
            </w:r>
            <w:bookmarkStart w:id="0" w:name="_GoBack"/>
            <w:bookmarkEnd w:id="0"/>
            <w:r w:rsidRPr="00496844">
              <w:t xml:space="preserve">Item </w:t>
            </w:r>
            <w:r w:rsidR="00C12DDE" w:rsidRPr="00496844">
              <w:t xml:space="preserve">3 </w:t>
            </w:r>
            <w:r w:rsidR="00F475CC" w:rsidRPr="00496844">
              <w:t>(</w:t>
            </w:r>
            <w:r w:rsidR="00B61F43" w:rsidRPr="00496844">
              <w:t>d</w:t>
            </w:r>
            <w:r w:rsidR="00F475CC" w:rsidRPr="00496844">
              <w:t>)</w:t>
            </w:r>
            <w:r w:rsidRPr="00496844">
              <w:t xml:space="preserve"> of the provisional agenda</w:t>
            </w:r>
          </w:p>
          <w:p w:rsidR="00950D17" w:rsidRPr="00496844" w:rsidRDefault="00950D17" w:rsidP="00950D17">
            <w:pPr>
              <w:rPr>
                <w:b/>
              </w:rPr>
            </w:pPr>
            <w:r w:rsidRPr="00496844">
              <w:rPr>
                <w:b/>
              </w:rPr>
              <w:t>Implementation of the European Agreement concerning the International Carriage of Dangerous Goods by Inland Waterways (ADN)</w:t>
            </w:r>
          </w:p>
          <w:p w:rsidR="00950D17" w:rsidRPr="00F8267A" w:rsidRDefault="00B61F43" w:rsidP="00B61F43">
            <w:pPr>
              <w:rPr>
                <w:b/>
              </w:rPr>
            </w:pPr>
            <w:r w:rsidRPr="00496844">
              <w:rPr>
                <w:b/>
              </w:rPr>
              <w:t>training of experts</w:t>
            </w:r>
          </w:p>
        </w:tc>
        <w:tc>
          <w:tcPr>
            <w:tcW w:w="2835" w:type="dxa"/>
            <w:tcBorders>
              <w:top w:val="single" w:sz="4" w:space="0" w:color="auto"/>
              <w:bottom w:val="single" w:sz="12" w:space="0" w:color="auto"/>
            </w:tcBorders>
          </w:tcPr>
          <w:p w:rsidR="00950D17" w:rsidRPr="00F8267A" w:rsidRDefault="00950D17" w:rsidP="00950D17">
            <w:pPr>
              <w:spacing w:before="120"/>
            </w:pPr>
          </w:p>
          <w:p w:rsidR="00950D17" w:rsidRPr="00F475CC" w:rsidRDefault="008A3B9B" w:rsidP="00705A10">
            <w:pPr>
              <w:spacing w:before="120"/>
              <w:rPr>
                <w:bCs/>
              </w:rPr>
            </w:pPr>
            <w:r>
              <w:rPr>
                <w:bCs/>
              </w:rPr>
              <w:t>27</w:t>
            </w:r>
            <w:r w:rsidR="00373E65" w:rsidRPr="00F475CC">
              <w:rPr>
                <w:bCs/>
              </w:rPr>
              <w:t xml:space="preserve"> </w:t>
            </w:r>
            <w:r w:rsidR="00705A10" w:rsidRPr="00F475CC">
              <w:rPr>
                <w:bCs/>
              </w:rPr>
              <w:t>J</w:t>
            </w:r>
            <w:r w:rsidR="00076980">
              <w:rPr>
                <w:bCs/>
              </w:rPr>
              <w:t>ul</w:t>
            </w:r>
            <w:r w:rsidR="00705A10" w:rsidRPr="00F475CC">
              <w:rPr>
                <w:bCs/>
              </w:rPr>
              <w:t>y</w:t>
            </w:r>
            <w:r w:rsidR="00950D17" w:rsidRPr="00F475CC">
              <w:rPr>
                <w:bCs/>
              </w:rPr>
              <w:t xml:space="preserve"> </w:t>
            </w:r>
            <w:r w:rsidR="002C3499" w:rsidRPr="00F475CC">
              <w:rPr>
                <w:bCs/>
              </w:rPr>
              <w:t>201</w:t>
            </w:r>
            <w:r w:rsidR="00705A10" w:rsidRPr="00F475CC">
              <w:rPr>
                <w:bCs/>
              </w:rPr>
              <w:t>8</w:t>
            </w:r>
          </w:p>
          <w:p w:rsidR="00F475CC" w:rsidRPr="00F8267A" w:rsidRDefault="00F475CC" w:rsidP="00705A10">
            <w:pPr>
              <w:spacing w:before="120"/>
              <w:rPr>
                <w:b/>
              </w:rPr>
            </w:pPr>
          </w:p>
        </w:tc>
      </w:tr>
    </w:tbl>
    <w:p w:rsidR="00DC17B5" w:rsidRPr="00DC17B5" w:rsidRDefault="00BA395D" w:rsidP="007A762A">
      <w:pPr>
        <w:pStyle w:val="HChG"/>
      </w:pPr>
      <w:r>
        <w:tab/>
      </w:r>
      <w:r>
        <w:tab/>
      </w:r>
      <w:r w:rsidR="007A762A" w:rsidRPr="007A762A">
        <w:t>Proposal to extend the examination time of ADN 8.2.2.7.1.5 (basic training course) and 8.2.2.7.3.2 (refresher training course)</w:t>
      </w:r>
    </w:p>
    <w:p w:rsidR="00B55767" w:rsidRDefault="00BA395D" w:rsidP="005907E8">
      <w:pPr>
        <w:pStyle w:val="H1G"/>
      </w:pPr>
      <w:r>
        <w:tab/>
      </w:r>
      <w:r>
        <w:tab/>
      </w:r>
      <w:r w:rsidR="00CB0003" w:rsidRPr="00B61F43">
        <w:t xml:space="preserve">Transmitted by </w:t>
      </w:r>
      <w:r w:rsidR="00A831AA">
        <w:t>EBU and ESO</w:t>
      </w:r>
    </w:p>
    <w:p w:rsidR="007A762A" w:rsidRPr="007A762A" w:rsidRDefault="007A762A" w:rsidP="007A762A">
      <w:pPr>
        <w:pStyle w:val="SingleTxtG"/>
        <w:rPr>
          <w:lang w:val="en-US"/>
        </w:rPr>
      </w:pPr>
      <w:r w:rsidRPr="007A762A">
        <w:rPr>
          <w:lang w:val="en-US"/>
        </w:rPr>
        <w:t>Reference document: ECE/TRANS/AC.2/2018/43 (minutes of the informal working group on the training of experts)</w:t>
      </w:r>
    </w:p>
    <w:p w:rsidR="00B55767" w:rsidRPr="00BA395D" w:rsidRDefault="00BA395D" w:rsidP="005907E8">
      <w:pPr>
        <w:pStyle w:val="HChG"/>
      </w:pPr>
      <w:r>
        <w:tab/>
        <w:t>I.</w:t>
      </w:r>
      <w:r>
        <w:tab/>
      </w:r>
      <w:r w:rsidR="004168ED" w:rsidRPr="005907E8">
        <w:t>Introduction</w:t>
      </w:r>
    </w:p>
    <w:p w:rsidR="007A762A" w:rsidRPr="007A762A" w:rsidRDefault="007A762A" w:rsidP="007A762A">
      <w:pPr>
        <w:pStyle w:val="SingleTxtG"/>
        <w:rPr>
          <w:lang w:val="en-US"/>
        </w:rPr>
      </w:pPr>
      <w:r>
        <w:rPr>
          <w:lang w:val="en-US"/>
        </w:rPr>
        <w:t>1.</w:t>
      </w:r>
      <w:r>
        <w:rPr>
          <w:lang w:val="en-US"/>
        </w:rPr>
        <w:tab/>
      </w:r>
      <w:r w:rsidRPr="007A762A">
        <w:rPr>
          <w:lang w:val="en-US"/>
        </w:rPr>
        <w:t>From both the members of the inland industry associations and from the training organizers and instructors, it is noted that the duration of the ADN-exams are being experienced as ‘too short’ for the participants. The ADN has increased in the last years both in volume and the level of the content. This combination forces the participants to read and search through more pages of the ADN than has been in the past.</w:t>
      </w:r>
    </w:p>
    <w:p w:rsidR="007A762A" w:rsidRPr="007A762A" w:rsidRDefault="007A762A" w:rsidP="007A762A">
      <w:pPr>
        <w:pStyle w:val="SingleTxtG"/>
        <w:rPr>
          <w:lang w:val="en-US"/>
        </w:rPr>
      </w:pPr>
      <w:r>
        <w:rPr>
          <w:lang w:val="en-US"/>
        </w:rPr>
        <w:t>2.</w:t>
      </w:r>
      <w:r>
        <w:rPr>
          <w:lang w:val="en-US"/>
        </w:rPr>
        <w:tab/>
      </w:r>
      <w:r w:rsidRPr="007A762A">
        <w:rPr>
          <w:lang w:val="en-US"/>
        </w:rPr>
        <w:t>During the meeting of the informal working group on the training of experts, the barge industry stipulated the need to extend the time available to do ADN-exams.</w:t>
      </w:r>
    </w:p>
    <w:p w:rsidR="007D7144" w:rsidRDefault="007A762A" w:rsidP="007A762A">
      <w:pPr>
        <w:pStyle w:val="SingleTxtG"/>
      </w:pPr>
      <w:r>
        <w:rPr>
          <w:lang w:val="en-US"/>
        </w:rPr>
        <w:t>3.</w:t>
      </w:r>
      <w:r>
        <w:rPr>
          <w:lang w:val="en-US"/>
        </w:rPr>
        <w:tab/>
      </w:r>
      <w:r w:rsidRPr="007A762A">
        <w:rPr>
          <w:lang w:val="en-US"/>
        </w:rPr>
        <w:t>This time is needed to examine a participant in an effective way on his/her knowledge of the ADN and the skills to work with it. It should not be a test to be as fast as possible. Besides, the feeling of having too little time brings extra and unnecessary stress to the participant, which does not lead to an objective examination procedure and results.</w:t>
      </w:r>
    </w:p>
    <w:p w:rsidR="00837602" w:rsidRPr="00837602" w:rsidRDefault="005907E8" w:rsidP="007A762A">
      <w:pPr>
        <w:pStyle w:val="HChG"/>
      </w:pPr>
      <w:r>
        <w:tab/>
      </w:r>
      <w:r w:rsidR="00837602" w:rsidRPr="00837602">
        <w:t>II.</w:t>
      </w:r>
      <w:r>
        <w:tab/>
      </w:r>
      <w:r w:rsidR="007A762A" w:rsidRPr="007A762A">
        <w:t>Proposal</w:t>
      </w:r>
    </w:p>
    <w:p w:rsidR="007A762A" w:rsidRPr="007A762A" w:rsidRDefault="007A762A" w:rsidP="007A762A">
      <w:pPr>
        <w:pStyle w:val="SingleTxtG"/>
      </w:pPr>
      <w:r>
        <w:t>4.</w:t>
      </w:r>
      <w:r>
        <w:tab/>
      </w:r>
      <w:r w:rsidRPr="007A762A">
        <w:t>To give candidates an honest chance to pass the exam with sufficient time to prove their knowledge and skills to work correctly with the ADN of ‘today’, EBU/ESO propose to extend the average time to answer an examination question from 2 minutes/question to 2,5 minutes/question.</w:t>
      </w:r>
    </w:p>
    <w:p w:rsidR="007A762A" w:rsidRPr="007A762A" w:rsidRDefault="007A762A" w:rsidP="0048401E">
      <w:pPr>
        <w:pStyle w:val="SingleTxtG"/>
        <w:keepNext/>
        <w:keepLines/>
        <w:rPr>
          <w:u w:val="single"/>
        </w:rPr>
      </w:pPr>
      <w:r w:rsidRPr="007A762A">
        <w:rPr>
          <w:u w:val="single"/>
        </w:rPr>
        <w:lastRenderedPageBreak/>
        <w:t>This would result in a change of :</w:t>
      </w:r>
    </w:p>
    <w:p w:rsidR="007A762A" w:rsidRPr="007A762A" w:rsidRDefault="007A762A" w:rsidP="0048401E">
      <w:pPr>
        <w:pStyle w:val="SingleTxtG"/>
        <w:keepNext/>
        <w:keepLines/>
      </w:pPr>
      <w:r w:rsidRPr="007A762A">
        <w:t xml:space="preserve">Extension of examination time in ADN 8.2.2.7.1.5 (basic training course) from 60 to 75 minutes </w:t>
      </w:r>
    </w:p>
    <w:p w:rsidR="007A762A" w:rsidRPr="007A762A" w:rsidRDefault="007A762A" w:rsidP="007A762A">
      <w:pPr>
        <w:pStyle w:val="SingleTxtG"/>
      </w:pPr>
      <w:r w:rsidRPr="007A762A">
        <w:t>Extension of examination time in ADN 8.2.2.7.3.2 (refresher training course) from 40 to 50 minutes.</w:t>
      </w:r>
    </w:p>
    <w:p w:rsidR="007A762A" w:rsidRPr="007A762A" w:rsidRDefault="007A762A" w:rsidP="007A762A">
      <w:pPr>
        <w:pStyle w:val="SingleTxtG"/>
      </w:pPr>
      <w:r>
        <w:t>5.</w:t>
      </w:r>
      <w:r>
        <w:tab/>
      </w:r>
      <w:r w:rsidRPr="007A762A">
        <w:t>In the report of the informal working group on the training of experts under sub 12, it is mentioned that the examination time of the specialized training courses for experts of “gases” and “chemicals” should be reconsidered as well. The barge industry associations did research and have the opinion that the time for these exams are sufficient for the relevant specialists. In the past those exams have been extended in time already.</w:t>
      </w:r>
    </w:p>
    <w:p w:rsidR="007A762A" w:rsidRPr="007A762A" w:rsidRDefault="007A762A" w:rsidP="007A762A">
      <w:pPr>
        <w:pStyle w:val="HChG"/>
      </w:pPr>
      <w:r>
        <w:tab/>
        <w:t>III.</w:t>
      </w:r>
      <w:r>
        <w:tab/>
      </w:r>
      <w:r w:rsidRPr="007A762A">
        <w:t>Safety impact and argumentation</w:t>
      </w:r>
    </w:p>
    <w:p w:rsidR="007A762A" w:rsidRPr="007A762A" w:rsidRDefault="007A762A" w:rsidP="007A762A">
      <w:pPr>
        <w:pStyle w:val="SingleTxtG"/>
        <w:rPr>
          <w:lang w:val="en-US"/>
        </w:rPr>
      </w:pPr>
      <w:r>
        <w:rPr>
          <w:lang w:val="en-US"/>
        </w:rPr>
        <w:t>6.</w:t>
      </w:r>
      <w:r>
        <w:rPr>
          <w:lang w:val="en-US"/>
        </w:rPr>
        <w:tab/>
      </w:r>
      <w:r w:rsidRPr="007A762A">
        <w:rPr>
          <w:lang w:val="en-US"/>
        </w:rPr>
        <w:t>There is no safety impact. People who do not have studied sufficiently will still not be able to pass their exam by providing a bit more time. For most people it will be more comfortable to do an ADN-exam without the major stress of time. They will be able to focus more on the content of the exam and have sufficient time to prove their skills.</w:t>
      </w:r>
    </w:p>
    <w:p w:rsidR="00C350C2" w:rsidRDefault="007A762A" w:rsidP="007A762A">
      <w:pPr>
        <w:pStyle w:val="SingleTxtG"/>
        <w:rPr>
          <w:lang w:val="en-US"/>
        </w:rPr>
      </w:pPr>
      <w:r>
        <w:rPr>
          <w:lang w:val="en-US"/>
        </w:rPr>
        <w:t>7.</w:t>
      </w:r>
      <w:r>
        <w:rPr>
          <w:lang w:val="en-US"/>
        </w:rPr>
        <w:tab/>
      </w:r>
      <w:r w:rsidRPr="007A762A">
        <w:rPr>
          <w:lang w:val="en-US"/>
        </w:rPr>
        <w:t>It should be taken into account that most ADN-experts are no academically educated people but hard working practical people. It is important to have a fitting system to test their ADN-knowledge and skills in an appropriate way.</w:t>
      </w:r>
    </w:p>
    <w:p w:rsidR="007A762A" w:rsidRPr="007A762A" w:rsidRDefault="007A762A" w:rsidP="007A762A">
      <w:pPr>
        <w:pStyle w:val="SingleTxtG"/>
        <w:spacing w:before="240" w:after="0"/>
        <w:jc w:val="center"/>
        <w:rPr>
          <w:u w:val="single"/>
        </w:rPr>
      </w:pPr>
      <w:r>
        <w:rPr>
          <w:u w:val="single"/>
          <w:lang w:val="en-US"/>
        </w:rPr>
        <w:tab/>
      </w:r>
      <w:r>
        <w:rPr>
          <w:u w:val="single"/>
          <w:lang w:val="en-US"/>
        </w:rPr>
        <w:tab/>
      </w:r>
      <w:r>
        <w:rPr>
          <w:u w:val="single"/>
          <w:lang w:val="en-US"/>
        </w:rPr>
        <w:tab/>
      </w:r>
      <w:r>
        <w:rPr>
          <w:u w:val="single"/>
          <w:lang w:val="en-US"/>
        </w:rPr>
        <w:tab/>
      </w:r>
    </w:p>
    <w:sectPr w:rsidR="007A762A" w:rsidRPr="007A762A" w:rsidSect="005907E8">
      <w:headerReference w:type="even" r:id="rId8"/>
      <w:headerReference w:type="default" r:id="rId9"/>
      <w:footerReference w:type="even" r:id="rId10"/>
      <w:footerReference w:type="default" r:id="rId11"/>
      <w:footerReference w:type="first" r:id="rId12"/>
      <w:type w:val="continuous"/>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3F9" w:rsidRDefault="008203F9"/>
  </w:endnote>
  <w:endnote w:type="continuationSeparator" w:id="0">
    <w:p w:rsidR="008203F9" w:rsidRDefault="008203F9"/>
  </w:endnote>
  <w:endnote w:type="continuationNotice" w:id="1">
    <w:p w:rsidR="008203F9" w:rsidRDefault="00820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E8" w:rsidRDefault="005907E8" w:rsidP="005907E8">
    <w:pPr>
      <w:pStyle w:val="Footer"/>
    </w:pPr>
    <w:r w:rsidRPr="00A22C7D">
      <w:rPr>
        <w:b/>
        <w:sz w:val="18"/>
      </w:rPr>
      <w:fldChar w:fldCharType="begin"/>
    </w:r>
    <w:r w:rsidRPr="00A22C7D">
      <w:rPr>
        <w:b/>
        <w:sz w:val="18"/>
      </w:rPr>
      <w:instrText xml:space="preserve"> PAGE  \* MERGEFORMAT </w:instrText>
    </w:r>
    <w:r w:rsidRPr="00A22C7D">
      <w:rPr>
        <w:b/>
        <w:sz w:val="18"/>
      </w:rPr>
      <w:fldChar w:fldCharType="separate"/>
    </w:r>
    <w:r w:rsidR="00CA5B87">
      <w:rPr>
        <w:b/>
        <w:noProof/>
        <w:sz w:val="18"/>
      </w:rPr>
      <w:t>2</w:t>
    </w:r>
    <w:r w:rsidRPr="00A22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E8" w:rsidRDefault="005907E8" w:rsidP="005907E8">
    <w:pPr>
      <w:pStyle w:val="Footer"/>
      <w:jc w:val="right"/>
    </w:pPr>
    <w:r w:rsidRPr="00A22C7D">
      <w:rPr>
        <w:b/>
        <w:sz w:val="18"/>
      </w:rPr>
      <w:fldChar w:fldCharType="begin"/>
    </w:r>
    <w:r w:rsidRPr="00A22C7D">
      <w:rPr>
        <w:b/>
        <w:sz w:val="18"/>
      </w:rPr>
      <w:instrText xml:space="preserve"> PAGE  \* MERGEFORMAT </w:instrText>
    </w:r>
    <w:r w:rsidRPr="00A22C7D">
      <w:rPr>
        <w:b/>
        <w:sz w:val="18"/>
      </w:rPr>
      <w:fldChar w:fldCharType="separate"/>
    </w:r>
    <w:r w:rsidR="00076980">
      <w:rPr>
        <w:b/>
        <w:noProof/>
        <w:sz w:val="18"/>
      </w:rPr>
      <w:t>3</w:t>
    </w:r>
    <w:r w:rsidRPr="00A22C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F7D" w:rsidRPr="00436478" w:rsidRDefault="00436478" w:rsidP="00436478">
    <w:pPr>
      <w:jc w:val="right"/>
      <w:rPr>
        <w:b/>
        <w:sz w:val="18"/>
        <w:szCs w:val="18"/>
      </w:rPr>
    </w:pPr>
    <w:r w:rsidRPr="00436478">
      <w:rPr>
        <w:b/>
        <w:sz w:val="18"/>
        <w:szCs w:val="18"/>
      </w:rPr>
      <w:fldChar w:fldCharType="begin"/>
    </w:r>
    <w:r w:rsidRPr="00436478">
      <w:rPr>
        <w:b/>
        <w:sz w:val="18"/>
        <w:szCs w:val="18"/>
      </w:rPr>
      <w:instrText xml:space="preserve"> PAGE   \* MERGEFORMAT </w:instrText>
    </w:r>
    <w:r w:rsidRPr="00436478">
      <w:rPr>
        <w:b/>
        <w:sz w:val="18"/>
        <w:szCs w:val="18"/>
      </w:rPr>
      <w:fldChar w:fldCharType="separate"/>
    </w:r>
    <w:r w:rsidR="00724DD3">
      <w:rPr>
        <w:b/>
        <w:noProof/>
        <w:sz w:val="18"/>
        <w:szCs w:val="18"/>
      </w:rPr>
      <w:t>1</w:t>
    </w:r>
    <w:r w:rsidRPr="0043647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3F9" w:rsidRPr="000B175B" w:rsidRDefault="008203F9" w:rsidP="000B175B">
      <w:pPr>
        <w:tabs>
          <w:tab w:val="right" w:pos="2155"/>
        </w:tabs>
        <w:spacing w:after="80"/>
        <w:ind w:left="680"/>
        <w:rPr>
          <w:u w:val="single"/>
        </w:rPr>
      </w:pPr>
      <w:r>
        <w:rPr>
          <w:u w:val="single"/>
        </w:rPr>
        <w:tab/>
      </w:r>
    </w:p>
  </w:footnote>
  <w:footnote w:type="continuationSeparator" w:id="0">
    <w:p w:rsidR="008203F9" w:rsidRPr="00FC68B7" w:rsidRDefault="008203F9" w:rsidP="00FC68B7">
      <w:pPr>
        <w:tabs>
          <w:tab w:val="left" w:pos="2155"/>
        </w:tabs>
        <w:spacing w:after="80"/>
        <w:ind w:left="680"/>
        <w:rPr>
          <w:u w:val="single"/>
        </w:rPr>
      </w:pPr>
      <w:r>
        <w:rPr>
          <w:u w:val="single"/>
        </w:rPr>
        <w:tab/>
      </w:r>
    </w:p>
  </w:footnote>
  <w:footnote w:type="continuationNotice" w:id="1">
    <w:p w:rsidR="008203F9" w:rsidRDefault="00820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478" w:rsidRPr="00436478" w:rsidRDefault="005907E8" w:rsidP="00436478">
    <w:pPr>
      <w:pBdr>
        <w:bottom w:val="single" w:sz="4" w:space="1" w:color="auto"/>
      </w:pBdr>
      <w:spacing w:line="240" w:lineRule="auto"/>
      <w:rPr>
        <w:sz w:val="18"/>
        <w:szCs w:val="18"/>
        <w:lang w:val="fr-CH"/>
      </w:rPr>
    </w:pPr>
    <w:r>
      <w:rPr>
        <w:b/>
        <w:sz w:val="18"/>
        <w:szCs w:val="18"/>
        <w:lang w:val="fr-CH"/>
      </w:rPr>
      <w:t>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E8" w:rsidRDefault="005907E8" w:rsidP="005907E8">
    <w:pPr>
      <w:pStyle w:val="Header"/>
      <w:jc w:val="right"/>
    </w:pPr>
    <w:r>
      <w:rPr>
        <w:sz w:val="20"/>
      </w:rPr>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2" w15:restartNumberingAfterBreak="0">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7" w15:restartNumberingAfterBreak="0">
    <w:nsid w:val="27F4050E"/>
    <w:multiLevelType w:val="hybridMultilevel"/>
    <w:tmpl w:val="1DDCD520"/>
    <w:lvl w:ilvl="0" w:tplc="125A572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2BDB327C"/>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4" w15:restartNumberingAfterBreak="0">
    <w:nsid w:val="4666074C"/>
    <w:multiLevelType w:val="hybridMultilevel"/>
    <w:tmpl w:val="3F88AD4E"/>
    <w:lvl w:ilvl="0" w:tplc="8CE21D3E">
      <w:start w:val="7"/>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5" w15:restartNumberingAfterBreak="0">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56280143"/>
    <w:multiLevelType w:val="hybridMultilevel"/>
    <w:tmpl w:val="56042A36"/>
    <w:lvl w:ilvl="0" w:tplc="A1909212">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1"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16F14"/>
    <w:multiLevelType w:val="hybridMultilevel"/>
    <w:tmpl w:val="B0C88DD8"/>
    <w:lvl w:ilvl="0" w:tplc="40E60B24">
      <w:start w:val="4"/>
      <w:numFmt w:val="bullet"/>
      <w:lvlText w:val="-"/>
      <w:lvlJc w:val="left"/>
      <w:pPr>
        <w:ind w:left="2049" w:hanging="360"/>
      </w:pPr>
      <w:rPr>
        <w:rFonts w:ascii="Times New Roman" w:eastAsia="Times New Roman" w:hAnsi="Times New Roman" w:cs="Times New Roman" w:hint="default"/>
      </w:rPr>
    </w:lvl>
    <w:lvl w:ilvl="1" w:tplc="04130003" w:tentative="1">
      <w:start w:val="1"/>
      <w:numFmt w:val="bullet"/>
      <w:lvlText w:val="o"/>
      <w:lvlJc w:val="left"/>
      <w:pPr>
        <w:ind w:left="2769" w:hanging="360"/>
      </w:pPr>
      <w:rPr>
        <w:rFonts w:ascii="Courier New" w:hAnsi="Courier New" w:cs="Courier New" w:hint="default"/>
      </w:rPr>
    </w:lvl>
    <w:lvl w:ilvl="2" w:tplc="04130005" w:tentative="1">
      <w:start w:val="1"/>
      <w:numFmt w:val="bullet"/>
      <w:lvlText w:val=""/>
      <w:lvlJc w:val="left"/>
      <w:pPr>
        <w:ind w:left="3489" w:hanging="360"/>
      </w:pPr>
      <w:rPr>
        <w:rFonts w:ascii="Wingdings" w:hAnsi="Wingdings" w:hint="default"/>
      </w:rPr>
    </w:lvl>
    <w:lvl w:ilvl="3" w:tplc="04130001" w:tentative="1">
      <w:start w:val="1"/>
      <w:numFmt w:val="bullet"/>
      <w:lvlText w:val=""/>
      <w:lvlJc w:val="left"/>
      <w:pPr>
        <w:ind w:left="4209" w:hanging="360"/>
      </w:pPr>
      <w:rPr>
        <w:rFonts w:ascii="Symbol" w:hAnsi="Symbol" w:hint="default"/>
      </w:rPr>
    </w:lvl>
    <w:lvl w:ilvl="4" w:tplc="04130003" w:tentative="1">
      <w:start w:val="1"/>
      <w:numFmt w:val="bullet"/>
      <w:lvlText w:val="o"/>
      <w:lvlJc w:val="left"/>
      <w:pPr>
        <w:ind w:left="4929" w:hanging="360"/>
      </w:pPr>
      <w:rPr>
        <w:rFonts w:ascii="Courier New" w:hAnsi="Courier New" w:cs="Courier New" w:hint="default"/>
      </w:rPr>
    </w:lvl>
    <w:lvl w:ilvl="5" w:tplc="04130005" w:tentative="1">
      <w:start w:val="1"/>
      <w:numFmt w:val="bullet"/>
      <w:lvlText w:val=""/>
      <w:lvlJc w:val="left"/>
      <w:pPr>
        <w:ind w:left="5649" w:hanging="360"/>
      </w:pPr>
      <w:rPr>
        <w:rFonts w:ascii="Wingdings" w:hAnsi="Wingdings" w:hint="default"/>
      </w:rPr>
    </w:lvl>
    <w:lvl w:ilvl="6" w:tplc="04130001" w:tentative="1">
      <w:start w:val="1"/>
      <w:numFmt w:val="bullet"/>
      <w:lvlText w:val=""/>
      <w:lvlJc w:val="left"/>
      <w:pPr>
        <w:ind w:left="6369" w:hanging="360"/>
      </w:pPr>
      <w:rPr>
        <w:rFonts w:ascii="Symbol" w:hAnsi="Symbol" w:hint="default"/>
      </w:rPr>
    </w:lvl>
    <w:lvl w:ilvl="7" w:tplc="04130003" w:tentative="1">
      <w:start w:val="1"/>
      <w:numFmt w:val="bullet"/>
      <w:lvlText w:val="o"/>
      <w:lvlJc w:val="left"/>
      <w:pPr>
        <w:ind w:left="7089" w:hanging="360"/>
      </w:pPr>
      <w:rPr>
        <w:rFonts w:ascii="Courier New" w:hAnsi="Courier New" w:cs="Courier New" w:hint="default"/>
      </w:rPr>
    </w:lvl>
    <w:lvl w:ilvl="8" w:tplc="04130005" w:tentative="1">
      <w:start w:val="1"/>
      <w:numFmt w:val="bullet"/>
      <w:lvlText w:val=""/>
      <w:lvlJc w:val="left"/>
      <w:pPr>
        <w:ind w:left="7809" w:hanging="360"/>
      </w:pPr>
      <w:rPr>
        <w:rFonts w:ascii="Wingdings" w:hAnsi="Wingdings" w:hint="default"/>
      </w:rPr>
    </w:lvl>
  </w:abstractNum>
  <w:abstractNum w:abstractNumId="26" w15:restartNumberingAfterBreak="0">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15:restartNumberingAfterBreak="0">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1" w15:restartNumberingAfterBreak="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2" w15:restartNumberingAfterBreak="0">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4"/>
  </w:num>
  <w:num w:numId="3">
    <w:abstractNumId w:val="3"/>
  </w:num>
  <w:num w:numId="4">
    <w:abstractNumId w:val="30"/>
  </w:num>
  <w:num w:numId="5">
    <w:abstractNumId w:val="1"/>
  </w:num>
  <w:num w:numId="6">
    <w:abstractNumId w:val="4"/>
  </w:num>
  <w:num w:numId="7">
    <w:abstractNumId w:val="17"/>
  </w:num>
  <w:num w:numId="8">
    <w:abstractNumId w:val="10"/>
  </w:num>
  <w:num w:numId="9">
    <w:abstractNumId w:val="5"/>
  </w:num>
  <w:num w:numId="10">
    <w:abstractNumId w:val="20"/>
  </w:num>
  <w:num w:numId="11">
    <w:abstractNumId w:val="2"/>
  </w:num>
  <w:num w:numId="12">
    <w:abstractNumId w:val="29"/>
  </w:num>
  <w:num w:numId="13">
    <w:abstractNumId w:val="6"/>
  </w:num>
  <w:num w:numId="14">
    <w:abstractNumId w:val="32"/>
  </w:num>
  <w:num w:numId="15">
    <w:abstractNumId w:val="27"/>
  </w:num>
  <w:num w:numId="16">
    <w:abstractNumId w:val="16"/>
  </w:num>
  <w:num w:numId="17">
    <w:abstractNumId w:val="11"/>
  </w:num>
  <w:num w:numId="18">
    <w:abstractNumId w:val="18"/>
  </w:num>
  <w:num w:numId="19">
    <w:abstractNumId w:val="8"/>
  </w:num>
  <w:num w:numId="20">
    <w:abstractNumId w:val="22"/>
  </w:num>
  <w:num w:numId="21">
    <w:abstractNumId w:val="31"/>
  </w:num>
  <w:num w:numId="22">
    <w:abstractNumId w:val="23"/>
  </w:num>
  <w:num w:numId="23">
    <w:abstractNumId w:val="15"/>
  </w:num>
  <w:num w:numId="24">
    <w:abstractNumId w:val="21"/>
  </w:num>
  <w:num w:numId="25">
    <w:abstractNumId w:val="13"/>
  </w:num>
  <w:num w:numId="26">
    <w:abstractNumId w:val="12"/>
  </w:num>
  <w:num w:numId="27">
    <w:abstractNumId w:val="28"/>
  </w:num>
  <w:num w:numId="28">
    <w:abstractNumId w:val="26"/>
  </w:num>
  <w:num w:numId="29">
    <w:abstractNumId w:val="14"/>
  </w:num>
  <w:num w:numId="30">
    <w:abstractNumId w:val="19"/>
  </w:num>
  <w:num w:numId="31">
    <w:abstractNumId w:val="25"/>
  </w:num>
  <w:num w:numId="32">
    <w:abstractNumId w:val="7"/>
  </w:num>
  <w:num w:numId="3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12AB"/>
    <w:rsid w:val="00006618"/>
    <w:rsid w:val="00010CCD"/>
    <w:rsid w:val="00010F77"/>
    <w:rsid w:val="0002116F"/>
    <w:rsid w:val="00024FB3"/>
    <w:rsid w:val="000323DD"/>
    <w:rsid w:val="00035613"/>
    <w:rsid w:val="00044084"/>
    <w:rsid w:val="000463F9"/>
    <w:rsid w:val="00050941"/>
    <w:rsid w:val="00050F6B"/>
    <w:rsid w:val="00053D5C"/>
    <w:rsid w:val="00054498"/>
    <w:rsid w:val="00056F3E"/>
    <w:rsid w:val="00060A33"/>
    <w:rsid w:val="00063AD6"/>
    <w:rsid w:val="00065F17"/>
    <w:rsid w:val="00066831"/>
    <w:rsid w:val="00070C7D"/>
    <w:rsid w:val="00072C8C"/>
    <w:rsid w:val="00073879"/>
    <w:rsid w:val="00075692"/>
    <w:rsid w:val="000759D6"/>
    <w:rsid w:val="00075D0F"/>
    <w:rsid w:val="00076181"/>
    <w:rsid w:val="00076980"/>
    <w:rsid w:val="00082F77"/>
    <w:rsid w:val="000850B3"/>
    <w:rsid w:val="0008613C"/>
    <w:rsid w:val="000907FA"/>
    <w:rsid w:val="000931C0"/>
    <w:rsid w:val="00095E3D"/>
    <w:rsid w:val="00097767"/>
    <w:rsid w:val="000A0570"/>
    <w:rsid w:val="000A446A"/>
    <w:rsid w:val="000B16B9"/>
    <w:rsid w:val="000B175B"/>
    <w:rsid w:val="000B1C22"/>
    <w:rsid w:val="000B362C"/>
    <w:rsid w:val="000B3A0F"/>
    <w:rsid w:val="000B5909"/>
    <w:rsid w:val="000B7662"/>
    <w:rsid w:val="000B7ECB"/>
    <w:rsid w:val="000C023D"/>
    <w:rsid w:val="000C0EBA"/>
    <w:rsid w:val="000C1BF2"/>
    <w:rsid w:val="000C2B9C"/>
    <w:rsid w:val="000C3D22"/>
    <w:rsid w:val="000C4205"/>
    <w:rsid w:val="000C67EE"/>
    <w:rsid w:val="000C75F6"/>
    <w:rsid w:val="000D0819"/>
    <w:rsid w:val="000D3DE8"/>
    <w:rsid w:val="000D4427"/>
    <w:rsid w:val="000D58D9"/>
    <w:rsid w:val="000D6A75"/>
    <w:rsid w:val="000D7B36"/>
    <w:rsid w:val="000E0415"/>
    <w:rsid w:val="000E36DE"/>
    <w:rsid w:val="000E520B"/>
    <w:rsid w:val="000E7062"/>
    <w:rsid w:val="000F2061"/>
    <w:rsid w:val="001066C5"/>
    <w:rsid w:val="00106E72"/>
    <w:rsid w:val="0011140A"/>
    <w:rsid w:val="00112455"/>
    <w:rsid w:val="00115257"/>
    <w:rsid w:val="00121B98"/>
    <w:rsid w:val="001220B8"/>
    <w:rsid w:val="00122368"/>
    <w:rsid w:val="00123A7B"/>
    <w:rsid w:val="00131261"/>
    <w:rsid w:val="00131A08"/>
    <w:rsid w:val="0013213F"/>
    <w:rsid w:val="00132B8F"/>
    <w:rsid w:val="0013574C"/>
    <w:rsid w:val="00135BA5"/>
    <w:rsid w:val="00136129"/>
    <w:rsid w:val="001371F0"/>
    <w:rsid w:val="00137A57"/>
    <w:rsid w:val="001427D4"/>
    <w:rsid w:val="00145070"/>
    <w:rsid w:val="00146C13"/>
    <w:rsid w:val="001520AD"/>
    <w:rsid w:val="00155C78"/>
    <w:rsid w:val="00170AC9"/>
    <w:rsid w:val="00174EA5"/>
    <w:rsid w:val="001817E0"/>
    <w:rsid w:val="00181A2A"/>
    <w:rsid w:val="001979C2"/>
    <w:rsid w:val="001A148C"/>
    <w:rsid w:val="001A1A7C"/>
    <w:rsid w:val="001A2497"/>
    <w:rsid w:val="001A2704"/>
    <w:rsid w:val="001B3169"/>
    <w:rsid w:val="001B4B04"/>
    <w:rsid w:val="001B75CC"/>
    <w:rsid w:val="001C3971"/>
    <w:rsid w:val="001C6663"/>
    <w:rsid w:val="001C7895"/>
    <w:rsid w:val="001C7D91"/>
    <w:rsid w:val="001D0C55"/>
    <w:rsid w:val="001D184F"/>
    <w:rsid w:val="001D26DF"/>
    <w:rsid w:val="001D543E"/>
    <w:rsid w:val="001D5E96"/>
    <w:rsid w:val="001D798D"/>
    <w:rsid w:val="001E73AA"/>
    <w:rsid w:val="001F1354"/>
    <w:rsid w:val="001F65EA"/>
    <w:rsid w:val="001F77F5"/>
    <w:rsid w:val="00202A06"/>
    <w:rsid w:val="00203DD1"/>
    <w:rsid w:val="00205215"/>
    <w:rsid w:val="00211E0B"/>
    <w:rsid w:val="002161C2"/>
    <w:rsid w:val="002177D8"/>
    <w:rsid w:val="00220E2A"/>
    <w:rsid w:val="00224AA7"/>
    <w:rsid w:val="002250D4"/>
    <w:rsid w:val="00225418"/>
    <w:rsid w:val="00225FFC"/>
    <w:rsid w:val="00230C3C"/>
    <w:rsid w:val="00236DE8"/>
    <w:rsid w:val="002405A7"/>
    <w:rsid w:val="0024312B"/>
    <w:rsid w:val="002467F7"/>
    <w:rsid w:val="00250D22"/>
    <w:rsid w:val="00252334"/>
    <w:rsid w:val="00256528"/>
    <w:rsid w:val="00263764"/>
    <w:rsid w:val="00270057"/>
    <w:rsid w:val="002728A1"/>
    <w:rsid w:val="00277B86"/>
    <w:rsid w:val="0029170B"/>
    <w:rsid w:val="00293E45"/>
    <w:rsid w:val="0029559D"/>
    <w:rsid w:val="002969F7"/>
    <w:rsid w:val="002A091D"/>
    <w:rsid w:val="002A0F84"/>
    <w:rsid w:val="002A3AB5"/>
    <w:rsid w:val="002A3D46"/>
    <w:rsid w:val="002A6CCE"/>
    <w:rsid w:val="002B431F"/>
    <w:rsid w:val="002B50AC"/>
    <w:rsid w:val="002C03A7"/>
    <w:rsid w:val="002C3499"/>
    <w:rsid w:val="002C6911"/>
    <w:rsid w:val="002C6ACD"/>
    <w:rsid w:val="002C7BFF"/>
    <w:rsid w:val="002C7C88"/>
    <w:rsid w:val="002D0E0E"/>
    <w:rsid w:val="002D14C9"/>
    <w:rsid w:val="002D19AD"/>
    <w:rsid w:val="002D652F"/>
    <w:rsid w:val="002D7582"/>
    <w:rsid w:val="002F109F"/>
    <w:rsid w:val="002F2BBD"/>
    <w:rsid w:val="002F53DB"/>
    <w:rsid w:val="003107FA"/>
    <w:rsid w:val="0031437A"/>
    <w:rsid w:val="00315F72"/>
    <w:rsid w:val="00316968"/>
    <w:rsid w:val="003229D8"/>
    <w:rsid w:val="00322BFF"/>
    <w:rsid w:val="00324D96"/>
    <w:rsid w:val="00324FA1"/>
    <w:rsid w:val="0032663D"/>
    <w:rsid w:val="00332291"/>
    <w:rsid w:val="003331AE"/>
    <w:rsid w:val="00333876"/>
    <w:rsid w:val="0033408B"/>
    <w:rsid w:val="00335D9B"/>
    <w:rsid w:val="0033745A"/>
    <w:rsid w:val="00340971"/>
    <w:rsid w:val="00346695"/>
    <w:rsid w:val="00350DE1"/>
    <w:rsid w:val="00351030"/>
    <w:rsid w:val="00354459"/>
    <w:rsid w:val="003545F4"/>
    <w:rsid w:val="003641EF"/>
    <w:rsid w:val="00367F19"/>
    <w:rsid w:val="00371FB2"/>
    <w:rsid w:val="00373E65"/>
    <w:rsid w:val="00375232"/>
    <w:rsid w:val="003820C5"/>
    <w:rsid w:val="0038585A"/>
    <w:rsid w:val="0039084F"/>
    <w:rsid w:val="0039277A"/>
    <w:rsid w:val="00395B51"/>
    <w:rsid w:val="003972E0"/>
    <w:rsid w:val="003A019F"/>
    <w:rsid w:val="003A1EBD"/>
    <w:rsid w:val="003A543C"/>
    <w:rsid w:val="003A6351"/>
    <w:rsid w:val="003B0406"/>
    <w:rsid w:val="003B6379"/>
    <w:rsid w:val="003C1867"/>
    <w:rsid w:val="003C2CC4"/>
    <w:rsid w:val="003C2E87"/>
    <w:rsid w:val="003C3936"/>
    <w:rsid w:val="003C70C8"/>
    <w:rsid w:val="003D0F99"/>
    <w:rsid w:val="003D2B8F"/>
    <w:rsid w:val="003D3B4A"/>
    <w:rsid w:val="003D3BA0"/>
    <w:rsid w:val="003D4B23"/>
    <w:rsid w:val="003D620D"/>
    <w:rsid w:val="003D7E47"/>
    <w:rsid w:val="003E3AC9"/>
    <w:rsid w:val="003E4C2C"/>
    <w:rsid w:val="003E7A98"/>
    <w:rsid w:val="003F10D7"/>
    <w:rsid w:val="003F1ED3"/>
    <w:rsid w:val="003F342B"/>
    <w:rsid w:val="003F3A9A"/>
    <w:rsid w:val="003F3B18"/>
    <w:rsid w:val="003F4A0B"/>
    <w:rsid w:val="003F725D"/>
    <w:rsid w:val="00400769"/>
    <w:rsid w:val="00400E49"/>
    <w:rsid w:val="0040237C"/>
    <w:rsid w:val="004037B2"/>
    <w:rsid w:val="00403952"/>
    <w:rsid w:val="004049D8"/>
    <w:rsid w:val="00407069"/>
    <w:rsid w:val="0040760C"/>
    <w:rsid w:val="004168ED"/>
    <w:rsid w:val="00417E2F"/>
    <w:rsid w:val="00421B17"/>
    <w:rsid w:val="00421C7D"/>
    <w:rsid w:val="00423439"/>
    <w:rsid w:val="00431189"/>
    <w:rsid w:val="004316DA"/>
    <w:rsid w:val="004325CB"/>
    <w:rsid w:val="00433F5A"/>
    <w:rsid w:val="00436478"/>
    <w:rsid w:val="00440FF5"/>
    <w:rsid w:val="00445BDD"/>
    <w:rsid w:val="00446793"/>
    <w:rsid w:val="00446DE4"/>
    <w:rsid w:val="00447D78"/>
    <w:rsid w:val="00452D3B"/>
    <w:rsid w:val="00452FA7"/>
    <w:rsid w:val="004533AC"/>
    <w:rsid w:val="0045575E"/>
    <w:rsid w:val="004644C6"/>
    <w:rsid w:val="004672AC"/>
    <w:rsid w:val="00473B1A"/>
    <w:rsid w:val="00474068"/>
    <w:rsid w:val="004743AE"/>
    <w:rsid w:val="00480BB9"/>
    <w:rsid w:val="00481AC6"/>
    <w:rsid w:val="0048401E"/>
    <w:rsid w:val="00486973"/>
    <w:rsid w:val="00487045"/>
    <w:rsid w:val="0048754A"/>
    <w:rsid w:val="00490A75"/>
    <w:rsid w:val="00492241"/>
    <w:rsid w:val="004933E1"/>
    <w:rsid w:val="00496844"/>
    <w:rsid w:val="004A2EDD"/>
    <w:rsid w:val="004A3894"/>
    <w:rsid w:val="004A3E33"/>
    <w:rsid w:val="004A41CA"/>
    <w:rsid w:val="004A4484"/>
    <w:rsid w:val="004A620A"/>
    <w:rsid w:val="004B29D2"/>
    <w:rsid w:val="004C072D"/>
    <w:rsid w:val="004C4E1E"/>
    <w:rsid w:val="004C6EA3"/>
    <w:rsid w:val="004D147D"/>
    <w:rsid w:val="004D2AF1"/>
    <w:rsid w:val="004D785F"/>
    <w:rsid w:val="004D7A03"/>
    <w:rsid w:val="004E4C1F"/>
    <w:rsid w:val="004E74FC"/>
    <w:rsid w:val="004E7542"/>
    <w:rsid w:val="004F13C8"/>
    <w:rsid w:val="004F6071"/>
    <w:rsid w:val="004F7CAD"/>
    <w:rsid w:val="00501A6B"/>
    <w:rsid w:val="00502816"/>
    <w:rsid w:val="00503228"/>
    <w:rsid w:val="005045F7"/>
    <w:rsid w:val="00505384"/>
    <w:rsid w:val="00507B2D"/>
    <w:rsid w:val="00510967"/>
    <w:rsid w:val="0051520D"/>
    <w:rsid w:val="00515289"/>
    <w:rsid w:val="00515F73"/>
    <w:rsid w:val="0051600A"/>
    <w:rsid w:val="00516773"/>
    <w:rsid w:val="00520788"/>
    <w:rsid w:val="0052122E"/>
    <w:rsid w:val="00521ECF"/>
    <w:rsid w:val="00527CFD"/>
    <w:rsid w:val="00527D56"/>
    <w:rsid w:val="00536287"/>
    <w:rsid w:val="005420F2"/>
    <w:rsid w:val="00542FFC"/>
    <w:rsid w:val="00543288"/>
    <w:rsid w:val="00543B2F"/>
    <w:rsid w:val="0054420A"/>
    <w:rsid w:val="005458EF"/>
    <w:rsid w:val="005470FF"/>
    <w:rsid w:val="00547BAD"/>
    <w:rsid w:val="00556517"/>
    <w:rsid w:val="00560399"/>
    <w:rsid w:val="005677D2"/>
    <w:rsid w:val="00573A04"/>
    <w:rsid w:val="005745A2"/>
    <w:rsid w:val="00575D10"/>
    <w:rsid w:val="00576D86"/>
    <w:rsid w:val="00580C8B"/>
    <w:rsid w:val="00580ED5"/>
    <w:rsid w:val="00587F3C"/>
    <w:rsid w:val="005907E8"/>
    <w:rsid w:val="0059380F"/>
    <w:rsid w:val="00595BBC"/>
    <w:rsid w:val="00595D36"/>
    <w:rsid w:val="005A21DC"/>
    <w:rsid w:val="005A56F5"/>
    <w:rsid w:val="005A5DF0"/>
    <w:rsid w:val="005A63C6"/>
    <w:rsid w:val="005A7B00"/>
    <w:rsid w:val="005B25C5"/>
    <w:rsid w:val="005B3DB3"/>
    <w:rsid w:val="005B4CE0"/>
    <w:rsid w:val="005B6BA0"/>
    <w:rsid w:val="005D04E2"/>
    <w:rsid w:val="005D3588"/>
    <w:rsid w:val="005D7718"/>
    <w:rsid w:val="005E79BC"/>
    <w:rsid w:val="005F2BD2"/>
    <w:rsid w:val="005F6E62"/>
    <w:rsid w:val="00603EBA"/>
    <w:rsid w:val="00606CF1"/>
    <w:rsid w:val="00607CA5"/>
    <w:rsid w:val="00610834"/>
    <w:rsid w:val="00610BCD"/>
    <w:rsid w:val="00611FC4"/>
    <w:rsid w:val="00617178"/>
    <w:rsid w:val="00617656"/>
    <w:rsid w:val="006176FB"/>
    <w:rsid w:val="00621030"/>
    <w:rsid w:val="00621C63"/>
    <w:rsid w:val="0062304B"/>
    <w:rsid w:val="00626B1C"/>
    <w:rsid w:val="00626E32"/>
    <w:rsid w:val="00627752"/>
    <w:rsid w:val="00627ED0"/>
    <w:rsid w:val="006364CC"/>
    <w:rsid w:val="00637CA2"/>
    <w:rsid w:val="00640B26"/>
    <w:rsid w:val="00642C2E"/>
    <w:rsid w:val="00644FED"/>
    <w:rsid w:val="0064585E"/>
    <w:rsid w:val="006517B6"/>
    <w:rsid w:val="00651FC8"/>
    <w:rsid w:val="00663923"/>
    <w:rsid w:val="00665595"/>
    <w:rsid w:val="0067228D"/>
    <w:rsid w:val="00673795"/>
    <w:rsid w:val="00673A1C"/>
    <w:rsid w:val="00677039"/>
    <w:rsid w:val="00686940"/>
    <w:rsid w:val="0069157F"/>
    <w:rsid w:val="006958A7"/>
    <w:rsid w:val="006A17AC"/>
    <w:rsid w:val="006A1E28"/>
    <w:rsid w:val="006A3F0D"/>
    <w:rsid w:val="006A5268"/>
    <w:rsid w:val="006A7392"/>
    <w:rsid w:val="006A7E09"/>
    <w:rsid w:val="006B2792"/>
    <w:rsid w:val="006B390C"/>
    <w:rsid w:val="006B3B2C"/>
    <w:rsid w:val="006B57C3"/>
    <w:rsid w:val="006C2742"/>
    <w:rsid w:val="006C5C4F"/>
    <w:rsid w:val="006C75B6"/>
    <w:rsid w:val="006D14F8"/>
    <w:rsid w:val="006D1BEC"/>
    <w:rsid w:val="006D1CB3"/>
    <w:rsid w:val="006D5021"/>
    <w:rsid w:val="006D5A37"/>
    <w:rsid w:val="006E09DD"/>
    <w:rsid w:val="006E0D61"/>
    <w:rsid w:val="006E564B"/>
    <w:rsid w:val="006E5881"/>
    <w:rsid w:val="006E5D14"/>
    <w:rsid w:val="006F20A6"/>
    <w:rsid w:val="006F509F"/>
    <w:rsid w:val="006F7764"/>
    <w:rsid w:val="006F7D3A"/>
    <w:rsid w:val="00701D1E"/>
    <w:rsid w:val="00705A10"/>
    <w:rsid w:val="00706265"/>
    <w:rsid w:val="00712D44"/>
    <w:rsid w:val="00713AAB"/>
    <w:rsid w:val="00715E93"/>
    <w:rsid w:val="00717E9A"/>
    <w:rsid w:val="00720053"/>
    <w:rsid w:val="007212C9"/>
    <w:rsid w:val="0072267F"/>
    <w:rsid w:val="00724154"/>
    <w:rsid w:val="00724DD3"/>
    <w:rsid w:val="0072632A"/>
    <w:rsid w:val="007271C4"/>
    <w:rsid w:val="0072750B"/>
    <w:rsid w:val="00727ACD"/>
    <w:rsid w:val="00734C2D"/>
    <w:rsid w:val="00741E0D"/>
    <w:rsid w:val="0074748C"/>
    <w:rsid w:val="0075208E"/>
    <w:rsid w:val="0075352F"/>
    <w:rsid w:val="0075494A"/>
    <w:rsid w:val="00757B9F"/>
    <w:rsid w:val="00760BA0"/>
    <w:rsid w:val="0076336D"/>
    <w:rsid w:val="007633C7"/>
    <w:rsid w:val="0076625A"/>
    <w:rsid w:val="0077083D"/>
    <w:rsid w:val="007778B3"/>
    <w:rsid w:val="007807BD"/>
    <w:rsid w:val="0078182A"/>
    <w:rsid w:val="00782701"/>
    <w:rsid w:val="00787EA7"/>
    <w:rsid w:val="00797099"/>
    <w:rsid w:val="007A01FC"/>
    <w:rsid w:val="007A3C01"/>
    <w:rsid w:val="007A5E3F"/>
    <w:rsid w:val="007A762A"/>
    <w:rsid w:val="007B0AC1"/>
    <w:rsid w:val="007B0D28"/>
    <w:rsid w:val="007B30F2"/>
    <w:rsid w:val="007B36AA"/>
    <w:rsid w:val="007B5902"/>
    <w:rsid w:val="007B6BA5"/>
    <w:rsid w:val="007B7B1E"/>
    <w:rsid w:val="007C0974"/>
    <w:rsid w:val="007C3390"/>
    <w:rsid w:val="007C4F4B"/>
    <w:rsid w:val="007C5145"/>
    <w:rsid w:val="007D224A"/>
    <w:rsid w:val="007D7144"/>
    <w:rsid w:val="007E1516"/>
    <w:rsid w:val="007E5ABB"/>
    <w:rsid w:val="007F0B83"/>
    <w:rsid w:val="007F149C"/>
    <w:rsid w:val="007F47D1"/>
    <w:rsid w:val="007F6611"/>
    <w:rsid w:val="008003E2"/>
    <w:rsid w:val="008012F1"/>
    <w:rsid w:val="008015E3"/>
    <w:rsid w:val="00801D46"/>
    <w:rsid w:val="008037FF"/>
    <w:rsid w:val="00803D3F"/>
    <w:rsid w:val="008053AC"/>
    <w:rsid w:val="0081239D"/>
    <w:rsid w:val="0081323B"/>
    <w:rsid w:val="008139F5"/>
    <w:rsid w:val="00814BE7"/>
    <w:rsid w:val="00816C3A"/>
    <w:rsid w:val="008175E9"/>
    <w:rsid w:val="008203F9"/>
    <w:rsid w:val="00821686"/>
    <w:rsid w:val="008242D7"/>
    <w:rsid w:val="00825221"/>
    <w:rsid w:val="00825A28"/>
    <w:rsid w:val="008276E4"/>
    <w:rsid w:val="00827E05"/>
    <w:rsid w:val="008305E5"/>
    <w:rsid w:val="008311A3"/>
    <w:rsid w:val="00831CE3"/>
    <w:rsid w:val="008333C7"/>
    <w:rsid w:val="00834A02"/>
    <w:rsid w:val="00835382"/>
    <w:rsid w:val="00836A0C"/>
    <w:rsid w:val="00837602"/>
    <w:rsid w:val="00842AFA"/>
    <w:rsid w:val="00844584"/>
    <w:rsid w:val="00853B9F"/>
    <w:rsid w:val="00853E16"/>
    <w:rsid w:val="008550E6"/>
    <w:rsid w:val="0086205F"/>
    <w:rsid w:val="00863555"/>
    <w:rsid w:val="00864429"/>
    <w:rsid w:val="00866B0C"/>
    <w:rsid w:val="00866E24"/>
    <w:rsid w:val="008719EB"/>
    <w:rsid w:val="00871FD5"/>
    <w:rsid w:val="00875B69"/>
    <w:rsid w:val="00880D35"/>
    <w:rsid w:val="00884090"/>
    <w:rsid w:val="00884485"/>
    <w:rsid w:val="008844DB"/>
    <w:rsid w:val="008901E5"/>
    <w:rsid w:val="00890655"/>
    <w:rsid w:val="00890BAF"/>
    <w:rsid w:val="00896CBD"/>
    <w:rsid w:val="008975EA"/>
    <w:rsid w:val="008979B1"/>
    <w:rsid w:val="008A1480"/>
    <w:rsid w:val="008A2229"/>
    <w:rsid w:val="008A3B9B"/>
    <w:rsid w:val="008A5054"/>
    <w:rsid w:val="008A6B25"/>
    <w:rsid w:val="008A6C4F"/>
    <w:rsid w:val="008B4D6F"/>
    <w:rsid w:val="008C0616"/>
    <w:rsid w:val="008C78C7"/>
    <w:rsid w:val="008D0AAB"/>
    <w:rsid w:val="008D1960"/>
    <w:rsid w:val="008D3C1D"/>
    <w:rsid w:val="008D4730"/>
    <w:rsid w:val="008D6EA6"/>
    <w:rsid w:val="008E0E46"/>
    <w:rsid w:val="008E2260"/>
    <w:rsid w:val="008E58A3"/>
    <w:rsid w:val="008E5B4C"/>
    <w:rsid w:val="008E7D56"/>
    <w:rsid w:val="008F1BA4"/>
    <w:rsid w:val="008F561F"/>
    <w:rsid w:val="00907AD2"/>
    <w:rsid w:val="0091224E"/>
    <w:rsid w:val="009124F2"/>
    <w:rsid w:val="00916035"/>
    <w:rsid w:val="0092768B"/>
    <w:rsid w:val="009316CC"/>
    <w:rsid w:val="00936C2E"/>
    <w:rsid w:val="00936CE9"/>
    <w:rsid w:val="009428A3"/>
    <w:rsid w:val="00944D02"/>
    <w:rsid w:val="0094626E"/>
    <w:rsid w:val="009464F5"/>
    <w:rsid w:val="00950A26"/>
    <w:rsid w:val="00950D17"/>
    <w:rsid w:val="00953A54"/>
    <w:rsid w:val="00954A53"/>
    <w:rsid w:val="00960ED4"/>
    <w:rsid w:val="00961255"/>
    <w:rsid w:val="00961700"/>
    <w:rsid w:val="00963CBA"/>
    <w:rsid w:val="00965971"/>
    <w:rsid w:val="00967F42"/>
    <w:rsid w:val="009705AD"/>
    <w:rsid w:val="00971526"/>
    <w:rsid w:val="009716A6"/>
    <w:rsid w:val="00972BAD"/>
    <w:rsid w:val="00974A8D"/>
    <w:rsid w:val="00974CC2"/>
    <w:rsid w:val="009755CD"/>
    <w:rsid w:val="00975723"/>
    <w:rsid w:val="00985124"/>
    <w:rsid w:val="009858E7"/>
    <w:rsid w:val="009861C7"/>
    <w:rsid w:val="00987B8A"/>
    <w:rsid w:val="00991261"/>
    <w:rsid w:val="00995E83"/>
    <w:rsid w:val="0099603B"/>
    <w:rsid w:val="00997A11"/>
    <w:rsid w:val="00997B17"/>
    <w:rsid w:val="009A4DD4"/>
    <w:rsid w:val="009B0335"/>
    <w:rsid w:val="009B4CA8"/>
    <w:rsid w:val="009B52E9"/>
    <w:rsid w:val="009B560D"/>
    <w:rsid w:val="009B5BFB"/>
    <w:rsid w:val="009C2FB1"/>
    <w:rsid w:val="009C6BD1"/>
    <w:rsid w:val="009D18B4"/>
    <w:rsid w:val="009D43C2"/>
    <w:rsid w:val="009D5DD3"/>
    <w:rsid w:val="009D6AE7"/>
    <w:rsid w:val="009E102B"/>
    <w:rsid w:val="009E2247"/>
    <w:rsid w:val="009E29EB"/>
    <w:rsid w:val="009E32B9"/>
    <w:rsid w:val="009E42FB"/>
    <w:rsid w:val="009E535B"/>
    <w:rsid w:val="009F3A08"/>
    <w:rsid w:val="009F3A17"/>
    <w:rsid w:val="009F3BFE"/>
    <w:rsid w:val="009F4DD8"/>
    <w:rsid w:val="009F513C"/>
    <w:rsid w:val="009F5ED7"/>
    <w:rsid w:val="009F6632"/>
    <w:rsid w:val="00A002DC"/>
    <w:rsid w:val="00A01E5A"/>
    <w:rsid w:val="00A04AD0"/>
    <w:rsid w:val="00A10354"/>
    <w:rsid w:val="00A1427D"/>
    <w:rsid w:val="00A14774"/>
    <w:rsid w:val="00A15A43"/>
    <w:rsid w:val="00A17830"/>
    <w:rsid w:val="00A21859"/>
    <w:rsid w:val="00A24105"/>
    <w:rsid w:val="00A2488D"/>
    <w:rsid w:val="00A26CE4"/>
    <w:rsid w:val="00A31304"/>
    <w:rsid w:val="00A36928"/>
    <w:rsid w:val="00A405F6"/>
    <w:rsid w:val="00A4589C"/>
    <w:rsid w:val="00A478E2"/>
    <w:rsid w:val="00A50B50"/>
    <w:rsid w:val="00A52F74"/>
    <w:rsid w:val="00A541EA"/>
    <w:rsid w:val="00A541F0"/>
    <w:rsid w:val="00A60842"/>
    <w:rsid w:val="00A63A8F"/>
    <w:rsid w:val="00A66568"/>
    <w:rsid w:val="00A66FAD"/>
    <w:rsid w:val="00A71F24"/>
    <w:rsid w:val="00A72518"/>
    <w:rsid w:val="00A72F22"/>
    <w:rsid w:val="00A742F7"/>
    <w:rsid w:val="00A748A6"/>
    <w:rsid w:val="00A74DB5"/>
    <w:rsid w:val="00A82CEA"/>
    <w:rsid w:val="00A831AA"/>
    <w:rsid w:val="00A84BE1"/>
    <w:rsid w:val="00A854F0"/>
    <w:rsid w:val="00A879A4"/>
    <w:rsid w:val="00A92F31"/>
    <w:rsid w:val="00A93320"/>
    <w:rsid w:val="00A93DAB"/>
    <w:rsid w:val="00AA021B"/>
    <w:rsid w:val="00AA6C04"/>
    <w:rsid w:val="00AA771D"/>
    <w:rsid w:val="00AB7676"/>
    <w:rsid w:val="00AC0336"/>
    <w:rsid w:val="00AC1316"/>
    <w:rsid w:val="00AC6F63"/>
    <w:rsid w:val="00AE20DC"/>
    <w:rsid w:val="00AE30B2"/>
    <w:rsid w:val="00AE55CE"/>
    <w:rsid w:val="00AE7A4A"/>
    <w:rsid w:val="00AF3A3B"/>
    <w:rsid w:val="00AF4CB9"/>
    <w:rsid w:val="00AF65C4"/>
    <w:rsid w:val="00AF6613"/>
    <w:rsid w:val="00AF685C"/>
    <w:rsid w:val="00AF7728"/>
    <w:rsid w:val="00AF779A"/>
    <w:rsid w:val="00B0164B"/>
    <w:rsid w:val="00B07A5C"/>
    <w:rsid w:val="00B1271B"/>
    <w:rsid w:val="00B24D69"/>
    <w:rsid w:val="00B30179"/>
    <w:rsid w:val="00B31695"/>
    <w:rsid w:val="00B33EC0"/>
    <w:rsid w:val="00B35C41"/>
    <w:rsid w:val="00B46BB8"/>
    <w:rsid w:val="00B47058"/>
    <w:rsid w:val="00B52A6D"/>
    <w:rsid w:val="00B5315C"/>
    <w:rsid w:val="00B54A1E"/>
    <w:rsid w:val="00B55767"/>
    <w:rsid w:val="00B600FF"/>
    <w:rsid w:val="00B612E3"/>
    <w:rsid w:val="00B61F43"/>
    <w:rsid w:val="00B628DE"/>
    <w:rsid w:val="00B65288"/>
    <w:rsid w:val="00B65948"/>
    <w:rsid w:val="00B6659C"/>
    <w:rsid w:val="00B66695"/>
    <w:rsid w:val="00B671BF"/>
    <w:rsid w:val="00B71973"/>
    <w:rsid w:val="00B72BAF"/>
    <w:rsid w:val="00B77824"/>
    <w:rsid w:val="00B81576"/>
    <w:rsid w:val="00B81E12"/>
    <w:rsid w:val="00B90F04"/>
    <w:rsid w:val="00B92F1E"/>
    <w:rsid w:val="00B92F25"/>
    <w:rsid w:val="00B93565"/>
    <w:rsid w:val="00B93EAF"/>
    <w:rsid w:val="00B94D0E"/>
    <w:rsid w:val="00BA395D"/>
    <w:rsid w:val="00BA4C2C"/>
    <w:rsid w:val="00BB0E9C"/>
    <w:rsid w:val="00BB3292"/>
    <w:rsid w:val="00BB3C77"/>
    <w:rsid w:val="00BB4D22"/>
    <w:rsid w:val="00BB4DC2"/>
    <w:rsid w:val="00BB6CC7"/>
    <w:rsid w:val="00BC74E9"/>
    <w:rsid w:val="00BD1D9F"/>
    <w:rsid w:val="00BD2146"/>
    <w:rsid w:val="00BD2427"/>
    <w:rsid w:val="00BE2713"/>
    <w:rsid w:val="00BE4F74"/>
    <w:rsid w:val="00BE563F"/>
    <w:rsid w:val="00BE618E"/>
    <w:rsid w:val="00BE673A"/>
    <w:rsid w:val="00BF639B"/>
    <w:rsid w:val="00C00CC3"/>
    <w:rsid w:val="00C12DDE"/>
    <w:rsid w:val="00C14C81"/>
    <w:rsid w:val="00C15671"/>
    <w:rsid w:val="00C15AFF"/>
    <w:rsid w:val="00C15CDB"/>
    <w:rsid w:val="00C16CD1"/>
    <w:rsid w:val="00C17699"/>
    <w:rsid w:val="00C23F04"/>
    <w:rsid w:val="00C25EDF"/>
    <w:rsid w:val="00C30B51"/>
    <w:rsid w:val="00C3163F"/>
    <w:rsid w:val="00C31690"/>
    <w:rsid w:val="00C32156"/>
    <w:rsid w:val="00C342A7"/>
    <w:rsid w:val="00C350C2"/>
    <w:rsid w:val="00C41A28"/>
    <w:rsid w:val="00C46154"/>
    <w:rsid w:val="00C463DD"/>
    <w:rsid w:val="00C46789"/>
    <w:rsid w:val="00C52D14"/>
    <w:rsid w:val="00C56738"/>
    <w:rsid w:val="00C61A09"/>
    <w:rsid w:val="00C66354"/>
    <w:rsid w:val="00C66DDD"/>
    <w:rsid w:val="00C67919"/>
    <w:rsid w:val="00C73E53"/>
    <w:rsid w:val="00C745BF"/>
    <w:rsid w:val="00C745C3"/>
    <w:rsid w:val="00C746C9"/>
    <w:rsid w:val="00C75952"/>
    <w:rsid w:val="00C814F5"/>
    <w:rsid w:val="00C95695"/>
    <w:rsid w:val="00C95E83"/>
    <w:rsid w:val="00C96EC2"/>
    <w:rsid w:val="00C97712"/>
    <w:rsid w:val="00CA08E3"/>
    <w:rsid w:val="00CA5B87"/>
    <w:rsid w:val="00CA7472"/>
    <w:rsid w:val="00CB0003"/>
    <w:rsid w:val="00CB075D"/>
    <w:rsid w:val="00CB0DBC"/>
    <w:rsid w:val="00CB26E1"/>
    <w:rsid w:val="00CB2911"/>
    <w:rsid w:val="00CB6FC8"/>
    <w:rsid w:val="00CC3759"/>
    <w:rsid w:val="00CC71E4"/>
    <w:rsid w:val="00CD0AB3"/>
    <w:rsid w:val="00CE01C0"/>
    <w:rsid w:val="00CE497F"/>
    <w:rsid w:val="00CE4A8F"/>
    <w:rsid w:val="00CE6550"/>
    <w:rsid w:val="00CE7BC3"/>
    <w:rsid w:val="00CF41B3"/>
    <w:rsid w:val="00CF5BB0"/>
    <w:rsid w:val="00D0135E"/>
    <w:rsid w:val="00D01E98"/>
    <w:rsid w:val="00D028F9"/>
    <w:rsid w:val="00D04A2A"/>
    <w:rsid w:val="00D07918"/>
    <w:rsid w:val="00D121B6"/>
    <w:rsid w:val="00D12B04"/>
    <w:rsid w:val="00D1389C"/>
    <w:rsid w:val="00D164DD"/>
    <w:rsid w:val="00D2031B"/>
    <w:rsid w:val="00D25FE2"/>
    <w:rsid w:val="00D26E16"/>
    <w:rsid w:val="00D27576"/>
    <w:rsid w:val="00D30977"/>
    <w:rsid w:val="00D317BB"/>
    <w:rsid w:val="00D33328"/>
    <w:rsid w:val="00D37DA3"/>
    <w:rsid w:val="00D37E51"/>
    <w:rsid w:val="00D41FE3"/>
    <w:rsid w:val="00D43252"/>
    <w:rsid w:val="00D45D0A"/>
    <w:rsid w:val="00D5122D"/>
    <w:rsid w:val="00D6389B"/>
    <w:rsid w:val="00D643B2"/>
    <w:rsid w:val="00D66BBC"/>
    <w:rsid w:val="00D71B47"/>
    <w:rsid w:val="00D765D1"/>
    <w:rsid w:val="00D81A90"/>
    <w:rsid w:val="00D82BD9"/>
    <w:rsid w:val="00D84852"/>
    <w:rsid w:val="00D85458"/>
    <w:rsid w:val="00D87978"/>
    <w:rsid w:val="00D87D7C"/>
    <w:rsid w:val="00D93EE6"/>
    <w:rsid w:val="00D945A3"/>
    <w:rsid w:val="00D96E2D"/>
    <w:rsid w:val="00D978C6"/>
    <w:rsid w:val="00DA24F8"/>
    <w:rsid w:val="00DA67AD"/>
    <w:rsid w:val="00DB06D2"/>
    <w:rsid w:val="00DB5D0F"/>
    <w:rsid w:val="00DB5E09"/>
    <w:rsid w:val="00DB708A"/>
    <w:rsid w:val="00DC17B5"/>
    <w:rsid w:val="00DC59B0"/>
    <w:rsid w:val="00DC7333"/>
    <w:rsid w:val="00DD051B"/>
    <w:rsid w:val="00DD22FB"/>
    <w:rsid w:val="00DE1F63"/>
    <w:rsid w:val="00DF0592"/>
    <w:rsid w:val="00DF12F7"/>
    <w:rsid w:val="00DF1747"/>
    <w:rsid w:val="00DF3292"/>
    <w:rsid w:val="00DF541A"/>
    <w:rsid w:val="00DF6569"/>
    <w:rsid w:val="00DF6806"/>
    <w:rsid w:val="00E02687"/>
    <w:rsid w:val="00E02C81"/>
    <w:rsid w:val="00E059FC"/>
    <w:rsid w:val="00E06A5F"/>
    <w:rsid w:val="00E0797D"/>
    <w:rsid w:val="00E07B4D"/>
    <w:rsid w:val="00E130AB"/>
    <w:rsid w:val="00E131BB"/>
    <w:rsid w:val="00E144BF"/>
    <w:rsid w:val="00E14F86"/>
    <w:rsid w:val="00E23F89"/>
    <w:rsid w:val="00E3419D"/>
    <w:rsid w:val="00E3617C"/>
    <w:rsid w:val="00E36FC5"/>
    <w:rsid w:val="00E374C1"/>
    <w:rsid w:val="00E42338"/>
    <w:rsid w:val="00E46597"/>
    <w:rsid w:val="00E54480"/>
    <w:rsid w:val="00E5499D"/>
    <w:rsid w:val="00E54ECD"/>
    <w:rsid w:val="00E71116"/>
    <w:rsid w:val="00E7260F"/>
    <w:rsid w:val="00E7676E"/>
    <w:rsid w:val="00E767C0"/>
    <w:rsid w:val="00E8736B"/>
    <w:rsid w:val="00E87921"/>
    <w:rsid w:val="00E90A32"/>
    <w:rsid w:val="00E90D89"/>
    <w:rsid w:val="00E94D63"/>
    <w:rsid w:val="00E96630"/>
    <w:rsid w:val="00EA264E"/>
    <w:rsid w:val="00EA29A4"/>
    <w:rsid w:val="00EA4494"/>
    <w:rsid w:val="00EB1E67"/>
    <w:rsid w:val="00EB247C"/>
    <w:rsid w:val="00EB504F"/>
    <w:rsid w:val="00EB6164"/>
    <w:rsid w:val="00EB6987"/>
    <w:rsid w:val="00EC0134"/>
    <w:rsid w:val="00EC2F56"/>
    <w:rsid w:val="00EC50E8"/>
    <w:rsid w:val="00ED1423"/>
    <w:rsid w:val="00ED2F7D"/>
    <w:rsid w:val="00ED3355"/>
    <w:rsid w:val="00ED5D98"/>
    <w:rsid w:val="00ED6C08"/>
    <w:rsid w:val="00ED7A2A"/>
    <w:rsid w:val="00EE1340"/>
    <w:rsid w:val="00EE2B5D"/>
    <w:rsid w:val="00EE6953"/>
    <w:rsid w:val="00EF114F"/>
    <w:rsid w:val="00EF1D7F"/>
    <w:rsid w:val="00EF2506"/>
    <w:rsid w:val="00EF558D"/>
    <w:rsid w:val="00F0165D"/>
    <w:rsid w:val="00F01D5F"/>
    <w:rsid w:val="00F03020"/>
    <w:rsid w:val="00F07C40"/>
    <w:rsid w:val="00F1366A"/>
    <w:rsid w:val="00F1561E"/>
    <w:rsid w:val="00F168BE"/>
    <w:rsid w:val="00F17769"/>
    <w:rsid w:val="00F20187"/>
    <w:rsid w:val="00F20E92"/>
    <w:rsid w:val="00F2154F"/>
    <w:rsid w:val="00F3378C"/>
    <w:rsid w:val="00F34786"/>
    <w:rsid w:val="00F36BD3"/>
    <w:rsid w:val="00F406CB"/>
    <w:rsid w:val="00F40B40"/>
    <w:rsid w:val="00F40B44"/>
    <w:rsid w:val="00F4111B"/>
    <w:rsid w:val="00F425EB"/>
    <w:rsid w:val="00F44197"/>
    <w:rsid w:val="00F45770"/>
    <w:rsid w:val="00F475CC"/>
    <w:rsid w:val="00F52154"/>
    <w:rsid w:val="00F5285B"/>
    <w:rsid w:val="00F53EDA"/>
    <w:rsid w:val="00F60219"/>
    <w:rsid w:val="00F60332"/>
    <w:rsid w:val="00F64133"/>
    <w:rsid w:val="00F65E0E"/>
    <w:rsid w:val="00F7199D"/>
    <w:rsid w:val="00F7753D"/>
    <w:rsid w:val="00F77CEC"/>
    <w:rsid w:val="00F818AC"/>
    <w:rsid w:val="00F81B73"/>
    <w:rsid w:val="00F85F34"/>
    <w:rsid w:val="00F9011D"/>
    <w:rsid w:val="00F96903"/>
    <w:rsid w:val="00FA06F7"/>
    <w:rsid w:val="00FA1595"/>
    <w:rsid w:val="00FA1BD2"/>
    <w:rsid w:val="00FA3854"/>
    <w:rsid w:val="00FA6BD0"/>
    <w:rsid w:val="00FB171A"/>
    <w:rsid w:val="00FB4B23"/>
    <w:rsid w:val="00FB517C"/>
    <w:rsid w:val="00FB782A"/>
    <w:rsid w:val="00FC3D39"/>
    <w:rsid w:val="00FC68B7"/>
    <w:rsid w:val="00FD0DCB"/>
    <w:rsid w:val="00FD0E31"/>
    <w:rsid w:val="00FD45C9"/>
    <w:rsid w:val="00FD5A5B"/>
    <w:rsid w:val="00FD5ECB"/>
    <w:rsid w:val="00FD7BF6"/>
    <w:rsid w:val="00FE1700"/>
    <w:rsid w:val="00FE1FC2"/>
    <w:rsid w:val="00FE33D2"/>
    <w:rsid w:val="00FF2020"/>
    <w:rsid w:val="00FF2C2F"/>
    <w:rsid w:val="00FF4E89"/>
    <w:rsid w:val="00FF57B6"/>
    <w:rsid w:val="00FF63F3"/>
    <w:rsid w:val="00FF7BE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C90973"/>
  <w15:docId w15:val="{CFEAA8F5-3607-415F-ADE3-75899870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basedOn w:val="DefaultParagraphFont"/>
    <w:link w:val="Footer"/>
    <w:uiPriority w:val="99"/>
    <w:rsid w:val="005E79BC"/>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7197">
      <w:bodyDiv w:val="1"/>
      <w:marLeft w:val="0"/>
      <w:marRight w:val="0"/>
      <w:marTop w:val="0"/>
      <w:marBottom w:val="0"/>
      <w:divBdr>
        <w:top w:val="none" w:sz="0" w:space="0" w:color="auto"/>
        <w:left w:val="none" w:sz="0" w:space="0" w:color="auto"/>
        <w:bottom w:val="none" w:sz="0" w:space="0" w:color="auto"/>
        <w:right w:val="none" w:sz="0" w:space="0" w:color="auto"/>
      </w:divBdr>
    </w:div>
    <w:div w:id="2122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5989D-27C3-464D-B22B-4C378BD3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15</TotalTime>
  <Pages>2</Pages>
  <Words>501</Words>
  <Characters>2861</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Secretariat</cp:lastModifiedBy>
  <cp:revision>6</cp:revision>
  <cp:lastPrinted>2018-07-23T08:43:00Z</cp:lastPrinted>
  <dcterms:created xsi:type="dcterms:W3CDTF">2018-07-27T13:14:00Z</dcterms:created>
  <dcterms:modified xsi:type="dcterms:W3CDTF">2018-07-27T13:29:00Z</dcterms:modified>
</cp:coreProperties>
</file>