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6D8ABC64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2D919" w14:textId="77777777"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F7292" w14:textId="77777777"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B0064" w14:textId="13DD0ADC" w:rsidR="006D12B1" w:rsidRPr="006500BA" w:rsidRDefault="006D12B1" w:rsidP="000F0C23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C36FC0">
              <w:t>8</w:t>
            </w:r>
            <w:r>
              <w:t>/</w:t>
            </w:r>
            <w:r w:rsidR="00A520F1">
              <w:t>1</w:t>
            </w:r>
            <w:r w:rsidR="008208BE">
              <w:t>1</w:t>
            </w:r>
            <w:r w:rsidR="00BE474E">
              <w:t>1</w:t>
            </w:r>
          </w:p>
        </w:tc>
      </w:tr>
      <w:tr w:rsidR="003107FA" w:rsidRPr="006500BA" w14:paraId="61480391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6A2DC7" w14:textId="77777777"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val="es-ES" w:eastAsia="es-ES"/>
              </w:rPr>
              <w:drawing>
                <wp:inline distT="0" distB="0" distL="0" distR="0" wp14:anchorId="36B6EC8A" wp14:editId="229D4B9E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6B2966" w14:textId="77777777"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1FFC82" w14:textId="77777777"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14:paraId="4226C185" w14:textId="01D5EA4A" w:rsidR="006D12B1" w:rsidRPr="00DB63BF" w:rsidRDefault="00BE474E" w:rsidP="006D12B1">
            <w:pPr>
              <w:spacing w:line="240" w:lineRule="exact"/>
            </w:pPr>
            <w:r>
              <w:t>7</w:t>
            </w:r>
            <w:r w:rsidR="009F0551" w:rsidRPr="009F0551">
              <w:t xml:space="preserve"> September</w:t>
            </w:r>
            <w:r w:rsidR="006A1D67">
              <w:t xml:space="preserve"> 201</w:t>
            </w:r>
            <w:r w:rsidR="00C36FC0">
              <w:t>8</w:t>
            </w:r>
          </w:p>
          <w:p w14:paraId="63DAF14B" w14:textId="77777777" w:rsidR="006D12B1" w:rsidRDefault="006D12B1" w:rsidP="006D12B1">
            <w:pPr>
              <w:spacing w:line="240" w:lineRule="exact"/>
            </w:pPr>
          </w:p>
          <w:p w14:paraId="6167AC40" w14:textId="77777777"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14:paraId="22BDB63B" w14:textId="77777777"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304C621" w14:textId="77777777"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14:paraId="4931D1E1" w14:textId="77777777" w:rsidR="00B51A46" w:rsidRPr="00432930" w:rsidRDefault="0005466E" w:rsidP="00432930">
      <w:pPr>
        <w:spacing w:before="120"/>
        <w:rPr>
          <w:b/>
        </w:rPr>
      </w:pPr>
      <w:r>
        <w:rPr>
          <w:b/>
        </w:rPr>
        <w:t>Fifty-</w:t>
      </w:r>
      <w:r w:rsidR="0018253D">
        <w:rPr>
          <w:b/>
        </w:rPr>
        <w:t>fourth</w:t>
      </w:r>
      <w:r w:rsidRPr="0005466E">
        <w:rPr>
          <w:b/>
        </w:rPr>
        <w:t xml:space="preserve"> session</w:t>
      </w:r>
    </w:p>
    <w:p w14:paraId="174D822D" w14:textId="3595D05D" w:rsidR="00BD0239" w:rsidRDefault="00B51A46" w:rsidP="00A520F1">
      <w:pPr>
        <w:pStyle w:val="NormalWeb"/>
        <w:rPr>
          <w:b/>
          <w:bCs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C36FC0">
        <w:rPr>
          <w:color w:val="333333"/>
          <w:sz w:val="20"/>
          <w:szCs w:val="20"/>
          <w:lang w:eastAsia="it-IT"/>
        </w:rPr>
        <w:t>2</w:t>
      </w:r>
      <w:r w:rsidR="0018253D">
        <w:rPr>
          <w:color w:val="333333"/>
          <w:sz w:val="20"/>
          <w:szCs w:val="20"/>
          <w:lang w:eastAsia="it-IT"/>
        </w:rPr>
        <w:t>6 November</w:t>
      </w:r>
      <w:r w:rsidR="00B63E96">
        <w:rPr>
          <w:color w:val="333333"/>
          <w:sz w:val="20"/>
          <w:szCs w:val="20"/>
          <w:lang w:eastAsia="it-IT"/>
        </w:rPr>
        <w:t>-</w:t>
      </w:r>
      <w:r w:rsidR="00C36FC0">
        <w:rPr>
          <w:color w:val="333333"/>
          <w:sz w:val="20"/>
          <w:szCs w:val="20"/>
          <w:lang w:eastAsia="it-IT"/>
        </w:rPr>
        <w:t>4</w:t>
      </w:r>
      <w:r w:rsidR="00812689" w:rsidRPr="00812689">
        <w:rPr>
          <w:color w:val="333333"/>
          <w:sz w:val="20"/>
          <w:szCs w:val="20"/>
          <w:lang w:eastAsia="it-IT"/>
        </w:rPr>
        <w:t xml:space="preserve"> </w:t>
      </w:r>
      <w:r w:rsidR="0018253D">
        <w:rPr>
          <w:color w:val="333333"/>
          <w:sz w:val="20"/>
          <w:szCs w:val="20"/>
          <w:lang w:eastAsia="it-IT"/>
        </w:rPr>
        <w:t>December</w:t>
      </w:r>
      <w:r w:rsidR="0005466E">
        <w:rPr>
          <w:color w:val="333333"/>
          <w:sz w:val="20"/>
          <w:szCs w:val="20"/>
          <w:lang w:eastAsia="it-IT"/>
        </w:rPr>
        <w:t xml:space="preserve"> 201</w:t>
      </w:r>
      <w:r w:rsidR="00C36FC0">
        <w:rPr>
          <w:color w:val="333333"/>
          <w:sz w:val="20"/>
          <w:szCs w:val="20"/>
          <w:lang w:eastAsia="it-IT"/>
        </w:rPr>
        <w:t>8</w:t>
      </w:r>
      <w:r w:rsidRPr="00432930">
        <w:rPr>
          <w:color w:val="333333"/>
          <w:sz w:val="20"/>
          <w:szCs w:val="20"/>
          <w:lang w:eastAsia="it-IT"/>
        </w:rPr>
        <w:br/>
      </w:r>
      <w:r w:rsidRPr="001F6E40">
        <w:rPr>
          <w:sz w:val="20"/>
          <w:szCs w:val="20"/>
        </w:rPr>
        <w:t xml:space="preserve">Item </w:t>
      </w:r>
      <w:r w:rsidR="001F6E40">
        <w:rPr>
          <w:sz w:val="20"/>
          <w:szCs w:val="20"/>
        </w:rPr>
        <w:t>2 (</w:t>
      </w:r>
      <w:r w:rsidR="00BE474E">
        <w:rPr>
          <w:sz w:val="20"/>
          <w:szCs w:val="20"/>
        </w:rPr>
        <w:t>f</w:t>
      </w:r>
      <w:r w:rsidR="001F6E40">
        <w:rPr>
          <w:sz w:val="20"/>
          <w:szCs w:val="20"/>
        </w:rPr>
        <w:t>)</w:t>
      </w:r>
      <w:r w:rsidRPr="001F6E40">
        <w:rPr>
          <w:sz w:val="20"/>
          <w:szCs w:val="20"/>
        </w:rPr>
        <w:t xml:space="preserve"> of the provisional agenda</w:t>
      </w:r>
      <w:r w:rsidRPr="001F6E40">
        <w:rPr>
          <w:sz w:val="20"/>
          <w:szCs w:val="20"/>
        </w:rPr>
        <w:br/>
      </w:r>
      <w:r w:rsidR="001F6E40" w:rsidRPr="001F6E40">
        <w:rPr>
          <w:b/>
          <w:bCs/>
          <w:sz w:val="20"/>
          <w:szCs w:val="20"/>
        </w:rPr>
        <w:t xml:space="preserve">Recommendations made by the Sub-Committee on its fifty-first, </w:t>
      </w:r>
      <w:r w:rsidR="001F6E40" w:rsidRPr="001F6E40">
        <w:rPr>
          <w:b/>
          <w:bCs/>
          <w:sz w:val="20"/>
          <w:szCs w:val="20"/>
        </w:rPr>
        <w:br/>
        <w:t>fifty-second and fifty-third sessions and pending issues:</w:t>
      </w:r>
      <w:r w:rsidR="001F6E40" w:rsidRPr="001F6E40">
        <w:rPr>
          <w:b/>
          <w:bCs/>
          <w:sz w:val="20"/>
          <w:szCs w:val="20"/>
        </w:rPr>
        <w:br/>
      </w:r>
      <w:r w:rsidR="00BE474E">
        <w:rPr>
          <w:b/>
          <w:bCs/>
          <w:sz w:val="20"/>
          <w:szCs w:val="20"/>
        </w:rPr>
        <w:t>miscellaneous pending issues</w:t>
      </w:r>
    </w:p>
    <w:p w14:paraId="084E6FB6" w14:textId="77777777" w:rsidR="00BE474E" w:rsidRDefault="00BE474E" w:rsidP="00BE474E">
      <w:pPr>
        <w:pStyle w:val="HChG"/>
      </w:pPr>
      <w:r>
        <w:tab/>
      </w:r>
      <w:bookmarkStart w:id="0" w:name="_Hlk523930295"/>
      <w:r>
        <w:tab/>
        <w:t>Informal w</w:t>
      </w:r>
      <w:r w:rsidRPr="00C10183">
        <w:t>orking group on fibre-reinforced plastics (FRP) portable tanks</w:t>
      </w:r>
    </w:p>
    <w:p w14:paraId="44204EB1" w14:textId="77777777" w:rsidR="00BE474E" w:rsidRDefault="00BE474E" w:rsidP="00BE474E">
      <w:pPr>
        <w:pStyle w:val="H1G"/>
      </w:pPr>
      <w:r>
        <w:tab/>
      </w:r>
      <w:r>
        <w:tab/>
      </w:r>
      <w:r w:rsidRPr="00C10183">
        <w:t>Transmitted by th</w:t>
      </w:r>
      <w:r>
        <w:t>e chairman of the informal working group</w:t>
      </w:r>
      <w:bookmarkEnd w:id="0"/>
      <w:r>
        <w:rPr>
          <w:rStyle w:val="FootnoteReference"/>
        </w:rPr>
        <w:footnoteReference w:customMarkFollows="1" w:id="2"/>
        <w:t>*</w:t>
      </w:r>
    </w:p>
    <w:p w14:paraId="2677B145" w14:textId="77777777" w:rsidR="00BE474E" w:rsidRPr="00CD3BAB" w:rsidRDefault="00BE474E" w:rsidP="00BE474E">
      <w:pPr>
        <w:pStyle w:val="HChG"/>
      </w:pPr>
      <w:r>
        <w:tab/>
      </w:r>
      <w:r>
        <w:tab/>
        <w:t>Background</w:t>
      </w:r>
    </w:p>
    <w:p w14:paraId="58D87D28" w14:textId="77777777" w:rsidR="00BE474E" w:rsidRPr="00736DC0" w:rsidRDefault="00BE474E" w:rsidP="00BE474E">
      <w:pPr>
        <w:pStyle w:val="SingleTxtG"/>
        <w:numPr>
          <w:ilvl w:val="0"/>
          <w:numId w:val="43"/>
        </w:numPr>
        <w:ind w:left="1134" w:firstLine="0"/>
      </w:pPr>
      <w:bookmarkStart w:id="1" w:name="_Hlk523929432"/>
      <w:r w:rsidRPr="00736DC0">
        <w:t xml:space="preserve">The Sub-Committee is invited to note that the working group on FRP portable tanks will be meeting in parallel to the plenary session on Monday and Tuesday 26-27 November in </w:t>
      </w:r>
      <w:r>
        <w:rPr>
          <w:lang w:val="fr-CH"/>
        </w:rPr>
        <w:t>Room</w:t>
      </w:r>
      <w:r w:rsidRPr="00736DC0">
        <w:t xml:space="preserve"> IV</w:t>
      </w:r>
      <w:r>
        <w:rPr>
          <w:lang w:val="fr-CH"/>
        </w:rPr>
        <w:t xml:space="preserve"> (Palais des Nations)</w:t>
      </w:r>
      <w:r w:rsidRPr="00736DC0">
        <w:t xml:space="preserve"> to continue work on developing requirements for FRP portable tanks.  </w:t>
      </w:r>
    </w:p>
    <w:p w14:paraId="04464040" w14:textId="494DF329" w:rsidR="00BE474E" w:rsidRPr="00736DC0" w:rsidRDefault="00BE474E" w:rsidP="00BE474E">
      <w:pPr>
        <w:pStyle w:val="SingleTxtG"/>
      </w:pPr>
      <w:r>
        <w:t>2.</w:t>
      </w:r>
      <w:r>
        <w:tab/>
      </w:r>
      <w:r w:rsidRPr="00736DC0">
        <w:t>The work to be discussed during this working group will continue based on progress made by corres</w:t>
      </w:r>
      <w:r>
        <w:t xml:space="preserve">pondence prior to the meeting. </w:t>
      </w:r>
      <w:r w:rsidRPr="00736DC0">
        <w:t xml:space="preserve">It is expected that the group will focus primarily on general design and construction provisions.  </w:t>
      </w:r>
    </w:p>
    <w:p w14:paraId="161B8D20" w14:textId="77777777" w:rsidR="00BE474E" w:rsidRPr="00736DC0" w:rsidRDefault="00BE474E" w:rsidP="00BE474E">
      <w:pPr>
        <w:pStyle w:val="SingleTxtG"/>
      </w:pPr>
      <w:r w:rsidRPr="00736DC0">
        <w:t>3.</w:t>
      </w:r>
      <w:r w:rsidRPr="00736DC0">
        <w:tab/>
        <w:t>The working group will report on its work to the plenary as scheduling allows.</w:t>
      </w:r>
    </w:p>
    <w:p w14:paraId="3A01CF1B" w14:textId="77777777" w:rsidR="00BE474E" w:rsidRDefault="00BE474E" w:rsidP="00BE474E">
      <w:pPr>
        <w:pStyle w:val="SingleTxtG"/>
        <w:rPr>
          <w:lang w:val="fr-CH"/>
        </w:rPr>
      </w:pPr>
      <w:r w:rsidRPr="00736DC0">
        <w:t>4.</w:t>
      </w:r>
      <w:r w:rsidRPr="00736DC0">
        <w:tab/>
      </w:r>
      <w:proofErr w:type="spellStart"/>
      <w:r>
        <w:rPr>
          <w:lang w:val="fr-CH"/>
        </w:rPr>
        <w:t>Delegates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interested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participating</w:t>
      </w:r>
      <w:proofErr w:type="spellEnd"/>
      <w:r>
        <w:rPr>
          <w:lang w:val="fr-CH"/>
        </w:rPr>
        <w:t xml:space="preserve"> in the meeting of the </w:t>
      </w:r>
      <w:proofErr w:type="spellStart"/>
      <w:r>
        <w:rPr>
          <w:lang w:val="fr-CH"/>
        </w:rPr>
        <w:t>informal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are </w:t>
      </w:r>
      <w:proofErr w:type="spellStart"/>
      <w:r>
        <w:rPr>
          <w:lang w:val="fr-CH"/>
        </w:rPr>
        <w:t>invited</w:t>
      </w:r>
      <w:proofErr w:type="spellEnd"/>
      <w:r>
        <w:rPr>
          <w:lang w:val="fr-CH"/>
        </w:rPr>
        <w:t xml:space="preserve"> to </w:t>
      </w:r>
      <w:proofErr w:type="spellStart"/>
      <w:r>
        <w:rPr>
          <w:lang w:val="fr-CH"/>
        </w:rPr>
        <w:t>announce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themselves</w:t>
      </w:r>
      <w:proofErr w:type="spellEnd"/>
      <w:r>
        <w:rPr>
          <w:lang w:val="fr-CH"/>
        </w:rPr>
        <w:t xml:space="preserve"> to the chairman of the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(</w:t>
      </w:r>
      <w:proofErr w:type="spellStart"/>
      <w:proofErr w:type="gramStart"/>
      <w:r>
        <w:rPr>
          <w:lang w:val="fr-CH"/>
        </w:rPr>
        <w:t>st</w:t>
      </w:r>
      <w:r w:rsidRPr="00303504">
        <w:rPr>
          <w:lang w:val="fr-CH"/>
        </w:rPr>
        <w:t>even.webb</w:t>
      </w:r>
      <w:proofErr w:type="spellEnd"/>
      <w:proofErr w:type="gramEnd"/>
      <w:r>
        <w:rPr>
          <w:lang w:val="fr-CH"/>
        </w:rPr>
        <w:t>[at]</w:t>
      </w:r>
      <w:r w:rsidRPr="00303504">
        <w:rPr>
          <w:lang w:val="fr-CH"/>
        </w:rPr>
        <w:t>dot.gov</w:t>
      </w:r>
      <w:r>
        <w:rPr>
          <w:lang w:val="fr-CH"/>
        </w:rPr>
        <w:t xml:space="preserve">) and to </w:t>
      </w:r>
      <w:proofErr w:type="spellStart"/>
      <w:r>
        <w:rPr>
          <w:lang w:val="fr-CH"/>
        </w:rPr>
        <w:t>register</w:t>
      </w:r>
      <w:proofErr w:type="spellEnd"/>
      <w:r>
        <w:rPr>
          <w:lang w:val="fr-CH"/>
        </w:rPr>
        <w:t xml:space="preserve"> online for the 54th session of the </w:t>
      </w:r>
      <w:proofErr w:type="spellStart"/>
      <w:r>
        <w:rPr>
          <w:lang w:val="fr-CH"/>
        </w:rPr>
        <w:t>Sub-Committee</w:t>
      </w:r>
      <w:proofErr w:type="spellEnd"/>
      <w:r>
        <w:rPr>
          <w:lang w:val="fr-CH"/>
        </w:rPr>
        <w:t xml:space="preserve">. Participants in the </w:t>
      </w:r>
      <w:proofErr w:type="spellStart"/>
      <w:r>
        <w:rPr>
          <w:lang w:val="fr-CH"/>
        </w:rPr>
        <w:t>work</w:t>
      </w:r>
      <w:proofErr w:type="spellEnd"/>
      <w:r>
        <w:rPr>
          <w:lang w:val="fr-CH"/>
        </w:rPr>
        <w:t xml:space="preserve"> of the </w:t>
      </w:r>
      <w:proofErr w:type="spellStart"/>
      <w:r>
        <w:rPr>
          <w:lang w:val="fr-CH"/>
        </w:rPr>
        <w:t>informal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register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either</w:t>
      </w:r>
      <w:proofErr w:type="spellEnd"/>
      <w:r>
        <w:rPr>
          <w:lang w:val="fr-CH"/>
        </w:rPr>
        <w:t xml:space="preserve"> as part of a national </w:t>
      </w:r>
      <w:proofErr w:type="spellStart"/>
      <w:r>
        <w:rPr>
          <w:lang w:val="fr-CH"/>
        </w:rPr>
        <w:t>delegation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represented</w:t>
      </w:r>
      <w:proofErr w:type="spellEnd"/>
      <w:r>
        <w:rPr>
          <w:lang w:val="fr-CH"/>
        </w:rPr>
        <w:t xml:space="preserve"> at the </w:t>
      </w:r>
      <w:proofErr w:type="spellStart"/>
      <w:r>
        <w:rPr>
          <w:lang w:val="fr-CH"/>
        </w:rPr>
        <w:t>Sub-Committee</w:t>
      </w:r>
      <w:proofErr w:type="spellEnd"/>
      <w:r>
        <w:rPr>
          <w:lang w:val="fr-CH"/>
        </w:rPr>
        <w:t xml:space="preserve"> or a non-</w:t>
      </w:r>
      <w:proofErr w:type="spellStart"/>
      <w:r>
        <w:rPr>
          <w:lang w:val="fr-CH"/>
        </w:rPr>
        <w:t>governmental</w:t>
      </w:r>
      <w:proofErr w:type="spellEnd"/>
      <w:r>
        <w:rPr>
          <w:lang w:val="fr-CH"/>
        </w:rPr>
        <w:t xml:space="preserve"> organisation in consultative </w:t>
      </w:r>
      <w:proofErr w:type="spellStart"/>
      <w:r>
        <w:rPr>
          <w:lang w:val="fr-CH"/>
        </w:rPr>
        <w:t>status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with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Sub-Committee</w:t>
      </w:r>
      <w:proofErr w:type="spellEnd"/>
      <w:r>
        <w:rPr>
          <w:lang w:val="fr-CH"/>
        </w:rPr>
        <w:t>.</w:t>
      </w:r>
    </w:p>
    <w:p w14:paraId="72730769" w14:textId="77777777" w:rsidR="00BE474E" w:rsidRDefault="00BE474E" w:rsidP="00BE474E">
      <w:pPr>
        <w:pStyle w:val="SingleTxtG"/>
        <w:rPr>
          <w:lang w:val="fr-CH"/>
        </w:rPr>
      </w:pPr>
      <w:r w:rsidRPr="00736DC0">
        <w:lastRenderedPageBreak/>
        <w:t>5.</w:t>
      </w:r>
      <w:r w:rsidRPr="00736DC0">
        <w:tab/>
        <w:t>The</w:t>
      </w:r>
      <w:bookmarkStart w:id="2" w:name="_GoBack"/>
      <w:bookmarkEnd w:id="2"/>
      <w:r w:rsidRPr="00736DC0">
        <w:t xml:space="preserve"> Sub-Committee is invited to review the FRP working group project plan </w:t>
      </w:r>
      <w:r>
        <w:rPr>
          <w:lang w:val="fr-CH"/>
        </w:rPr>
        <w:t xml:space="preserve">in </w:t>
      </w:r>
      <w:proofErr w:type="spellStart"/>
      <w:r>
        <w:rPr>
          <w:lang w:val="fr-CH"/>
        </w:rPr>
        <w:t>informal</w:t>
      </w:r>
      <w:proofErr w:type="spellEnd"/>
      <w:r>
        <w:rPr>
          <w:lang w:val="fr-CH"/>
        </w:rPr>
        <w:t xml:space="preserve"> </w:t>
      </w:r>
      <w:r w:rsidRPr="00736DC0">
        <w:t xml:space="preserve">document </w:t>
      </w:r>
      <w:r>
        <w:rPr>
          <w:lang w:val="fr-CH"/>
        </w:rPr>
        <w:t xml:space="preserve">INF.10 </w:t>
      </w:r>
      <w:r w:rsidRPr="00736DC0">
        <w:t>for the projected project timeline.  Please note that the timeline is an estimate and may change based on th</w:t>
      </w:r>
      <w:r>
        <w:t>e progress of the working group</w:t>
      </w:r>
      <w:r>
        <w:rPr>
          <w:lang w:val="fr-CH"/>
        </w:rPr>
        <w:t>.</w:t>
      </w:r>
    </w:p>
    <w:p w14:paraId="41F047B9" w14:textId="77777777" w:rsidR="00BE474E" w:rsidRPr="00995AA0" w:rsidRDefault="00BE474E" w:rsidP="00BE474E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1"/>
    <w:p w14:paraId="39FC525C" w14:textId="77777777" w:rsidR="00BE474E" w:rsidRDefault="00BE474E" w:rsidP="00BE474E"/>
    <w:p w14:paraId="1FF05835" w14:textId="77777777" w:rsidR="00BE474E" w:rsidRPr="003B2E82" w:rsidRDefault="00BE474E" w:rsidP="00BE474E">
      <w:pPr>
        <w:rPr>
          <w:vertAlign w:val="subscript"/>
          <w:lang w:val="en-US"/>
        </w:rPr>
      </w:pPr>
    </w:p>
    <w:p w14:paraId="6274B95A" w14:textId="77777777" w:rsidR="00BE474E" w:rsidRDefault="00BE474E" w:rsidP="00BE474E">
      <w:pPr>
        <w:rPr>
          <w:lang w:val="en-US"/>
        </w:rPr>
      </w:pPr>
    </w:p>
    <w:p w14:paraId="73180B7D" w14:textId="7C7D9DFD" w:rsidR="00BE474E" w:rsidRDefault="00BE474E" w:rsidP="00A520F1">
      <w:pPr>
        <w:pStyle w:val="NormalWeb"/>
        <w:rPr>
          <w:b/>
          <w:bCs/>
          <w:sz w:val="20"/>
          <w:szCs w:val="20"/>
        </w:rPr>
      </w:pPr>
    </w:p>
    <w:p w14:paraId="7A22DC2E" w14:textId="2665D8DC" w:rsidR="00BE474E" w:rsidRDefault="00BE474E" w:rsidP="00A520F1">
      <w:pPr>
        <w:pStyle w:val="NormalWeb"/>
        <w:rPr>
          <w:b/>
          <w:bCs/>
          <w:sz w:val="20"/>
          <w:szCs w:val="20"/>
        </w:rPr>
      </w:pPr>
    </w:p>
    <w:p w14:paraId="2C3D250C" w14:textId="40C30EE2" w:rsidR="00BE474E" w:rsidRDefault="00BE474E" w:rsidP="00A520F1">
      <w:pPr>
        <w:pStyle w:val="NormalWeb"/>
        <w:rPr>
          <w:b/>
          <w:bCs/>
          <w:sz w:val="20"/>
          <w:szCs w:val="20"/>
        </w:rPr>
      </w:pPr>
    </w:p>
    <w:p w14:paraId="161EBF8F" w14:textId="77777777" w:rsidR="00BE474E" w:rsidRPr="009F0551" w:rsidRDefault="00BE474E" w:rsidP="00A520F1">
      <w:pPr>
        <w:pStyle w:val="NormalWeb"/>
        <w:rPr>
          <w:b/>
          <w:bCs/>
          <w:sz w:val="20"/>
          <w:szCs w:val="20"/>
        </w:rPr>
      </w:pPr>
    </w:p>
    <w:sectPr w:rsidR="00BE474E" w:rsidRPr="009F0551" w:rsidSect="002D0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2C33" w14:textId="77777777" w:rsidR="00314006" w:rsidRDefault="00314006"/>
  </w:endnote>
  <w:endnote w:type="continuationSeparator" w:id="0">
    <w:p w14:paraId="2D38519E" w14:textId="77777777" w:rsidR="00314006" w:rsidRDefault="00314006"/>
  </w:endnote>
  <w:endnote w:type="continuationNotice" w:id="1">
    <w:p w14:paraId="65FF6A20" w14:textId="77777777" w:rsidR="00314006" w:rsidRDefault="00314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86EB" w14:textId="796BD529"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647C1">
      <w:rPr>
        <w:b/>
        <w:noProof/>
        <w:sz w:val="18"/>
      </w:rPr>
      <w:t>6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02AA" w14:textId="6BA349C4"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647C1">
      <w:rPr>
        <w:b/>
        <w:noProof/>
        <w:sz w:val="18"/>
      </w:rPr>
      <w:t>5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6638" w14:textId="77777777" w:rsidR="00314006" w:rsidRPr="000B175B" w:rsidRDefault="0031400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F56729" w14:textId="77777777" w:rsidR="00314006" w:rsidRPr="00FC68B7" w:rsidRDefault="0031400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EFCBD7" w14:textId="77777777" w:rsidR="00314006" w:rsidRDefault="00314006"/>
  </w:footnote>
  <w:footnote w:id="2">
    <w:p w14:paraId="32F79234" w14:textId="77777777" w:rsidR="00BE474E" w:rsidRPr="00736DC0" w:rsidRDefault="00BE474E" w:rsidP="00BE474E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6DBC" w14:textId="305A32F0" w:rsidR="00184E75" w:rsidRPr="006D12B1" w:rsidRDefault="00184E75">
    <w:pPr>
      <w:pStyle w:val="Header"/>
    </w:pPr>
    <w:r>
      <w:t>ST/SG/AC.10/C.3/</w:t>
    </w:r>
    <w:r w:rsidR="00B63E96">
      <w:t>201</w:t>
    </w:r>
    <w:r w:rsidR="005967E3">
      <w:t>8</w:t>
    </w:r>
    <w:r w:rsidR="005458AF">
      <w:t>/</w:t>
    </w:r>
    <w:r w:rsidR="00BE474E">
      <w:t>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6FF3" w14:textId="48755945" w:rsidR="00184E75" w:rsidRPr="006D12B1" w:rsidRDefault="0023334A" w:rsidP="006D12B1">
    <w:pPr>
      <w:pStyle w:val="Header"/>
      <w:jc w:val="right"/>
    </w:pPr>
    <w:r>
      <w:t>ST/SG/AC.10/C</w:t>
    </w:r>
    <w:r w:rsidR="00A520F1">
      <w:t>.3/2018</w:t>
    </w:r>
    <w:r w:rsidR="005458AF">
      <w:t>/</w:t>
    </w:r>
    <w:r w:rsidR="00396E0E">
      <w:t>110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F493" w14:textId="77777777"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88" w:hanging="778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2046" w:hanging="778"/>
      </w:pPr>
    </w:lvl>
    <w:lvl w:ilvl="2">
      <w:numFmt w:val="bullet"/>
      <w:lvlText w:val="•"/>
      <w:lvlJc w:val="left"/>
      <w:pPr>
        <w:ind w:left="3112" w:hanging="778"/>
      </w:pPr>
    </w:lvl>
    <w:lvl w:ilvl="3">
      <w:numFmt w:val="bullet"/>
      <w:lvlText w:val="•"/>
      <w:lvlJc w:val="left"/>
      <w:pPr>
        <w:ind w:left="4179" w:hanging="778"/>
      </w:pPr>
    </w:lvl>
    <w:lvl w:ilvl="4">
      <w:numFmt w:val="bullet"/>
      <w:lvlText w:val="•"/>
      <w:lvlJc w:val="left"/>
      <w:pPr>
        <w:ind w:left="5245" w:hanging="778"/>
      </w:pPr>
    </w:lvl>
    <w:lvl w:ilvl="5">
      <w:numFmt w:val="bullet"/>
      <w:lvlText w:val="•"/>
      <w:lvlJc w:val="left"/>
      <w:pPr>
        <w:ind w:left="6312" w:hanging="778"/>
      </w:pPr>
    </w:lvl>
    <w:lvl w:ilvl="6">
      <w:numFmt w:val="bullet"/>
      <w:lvlText w:val="•"/>
      <w:lvlJc w:val="left"/>
      <w:pPr>
        <w:ind w:left="7378" w:hanging="778"/>
      </w:pPr>
    </w:lvl>
    <w:lvl w:ilvl="7">
      <w:numFmt w:val="bullet"/>
      <w:lvlText w:val="•"/>
      <w:lvlJc w:val="left"/>
      <w:pPr>
        <w:ind w:left="8444" w:hanging="778"/>
      </w:pPr>
    </w:lvl>
    <w:lvl w:ilvl="8">
      <w:numFmt w:val="bullet"/>
      <w:lvlText w:val="•"/>
      <w:lvlJc w:val="left"/>
      <w:pPr>
        <w:ind w:left="9511" w:hanging="778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1CA27AB"/>
    <w:multiLevelType w:val="hybridMultilevel"/>
    <w:tmpl w:val="8772964E"/>
    <w:lvl w:ilvl="0" w:tplc="6F520202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11D30763"/>
    <w:multiLevelType w:val="hybridMultilevel"/>
    <w:tmpl w:val="08C0F3E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26606A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3D914C1"/>
    <w:multiLevelType w:val="hybridMultilevel"/>
    <w:tmpl w:val="3E86040A"/>
    <w:lvl w:ilvl="0" w:tplc="57C0E1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80819F3"/>
    <w:multiLevelType w:val="hybridMultilevel"/>
    <w:tmpl w:val="32B6CCE8"/>
    <w:lvl w:ilvl="0" w:tplc="1F020140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8E34429"/>
    <w:multiLevelType w:val="hybridMultilevel"/>
    <w:tmpl w:val="18388FF8"/>
    <w:lvl w:ilvl="0" w:tplc="94282D70">
      <w:start w:val="1"/>
      <w:numFmt w:val="lowerLetter"/>
      <w:lvlText w:val="(%1)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EC7D5C">
      <w:start w:val="1"/>
      <w:numFmt w:val="lowerRoman"/>
      <w:lvlText w:val="(%2)"/>
      <w:lvlJc w:val="left"/>
      <w:pPr>
        <w:ind w:left="26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D45138">
      <w:numFmt w:val="bullet"/>
      <w:lvlText w:val="•"/>
      <w:lvlJc w:val="left"/>
      <w:pPr>
        <w:ind w:left="3460" w:hanging="567"/>
      </w:pPr>
      <w:rPr>
        <w:rFonts w:hint="default"/>
      </w:rPr>
    </w:lvl>
    <w:lvl w:ilvl="3" w:tplc="5906BE2E">
      <w:numFmt w:val="bullet"/>
      <w:lvlText w:val="•"/>
      <w:lvlJc w:val="left"/>
      <w:pPr>
        <w:ind w:left="4261" w:hanging="567"/>
      </w:pPr>
      <w:rPr>
        <w:rFonts w:hint="default"/>
      </w:rPr>
    </w:lvl>
    <w:lvl w:ilvl="4" w:tplc="A086DF3A">
      <w:numFmt w:val="bullet"/>
      <w:lvlText w:val="•"/>
      <w:lvlJc w:val="left"/>
      <w:pPr>
        <w:ind w:left="5062" w:hanging="567"/>
      </w:pPr>
      <w:rPr>
        <w:rFonts w:hint="default"/>
      </w:rPr>
    </w:lvl>
    <w:lvl w:ilvl="5" w:tplc="5F00E156">
      <w:numFmt w:val="bullet"/>
      <w:lvlText w:val="•"/>
      <w:lvlJc w:val="left"/>
      <w:pPr>
        <w:ind w:left="5862" w:hanging="567"/>
      </w:pPr>
      <w:rPr>
        <w:rFonts w:hint="default"/>
      </w:rPr>
    </w:lvl>
    <w:lvl w:ilvl="6" w:tplc="3A06543A">
      <w:numFmt w:val="bullet"/>
      <w:lvlText w:val="•"/>
      <w:lvlJc w:val="left"/>
      <w:pPr>
        <w:ind w:left="6663" w:hanging="567"/>
      </w:pPr>
      <w:rPr>
        <w:rFonts w:hint="default"/>
      </w:rPr>
    </w:lvl>
    <w:lvl w:ilvl="7" w:tplc="8AAA3160">
      <w:numFmt w:val="bullet"/>
      <w:lvlText w:val="•"/>
      <w:lvlJc w:val="left"/>
      <w:pPr>
        <w:ind w:left="7464" w:hanging="567"/>
      </w:pPr>
      <w:rPr>
        <w:rFonts w:hint="default"/>
      </w:rPr>
    </w:lvl>
    <w:lvl w:ilvl="8" w:tplc="BA84D858">
      <w:numFmt w:val="bullet"/>
      <w:lvlText w:val="•"/>
      <w:lvlJc w:val="left"/>
      <w:pPr>
        <w:ind w:left="8264" w:hanging="567"/>
      </w:pPr>
      <w:rPr>
        <w:rFonts w:hint="default"/>
      </w:rPr>
    </w:lvl>
  </w:abstractNum>
  <w:abstractNum w:abstractNumId="23" w15:restartNumberingAfterBreak="0">
    <w:nsid w:val="2EEB2789"/>
    <w:multiLevelType w:val="multilevel"/>
    <w:tmpl w:val="525E6DA0"/>
    <w:lvl w:ilvl="0">
      <w:start w:val="2"/>
      <w:numFmt w:val="decimal"/>
      <w:lvlText w:val="%1"/>
      <w:lvlJc w:val="left"/>
      <w:pPr>
        <w:ind w:left="112" w:hanging="141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14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" w:hanging="1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-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7" w:hanging="567"/>
      </w:pPr>
      <w:rPr>
        <w:rFonts w:hint="default"/>
      </w:rPr>
    </w:lvl>
    <w:lvl w:ilvl="8">
      <w:numFmt w:val="bullet"/>
      <w:lvlText w:val="•"/>
      <w:lvlJc w:val="left"/>
      <w:pPr>
        <w:ind w:left="8140" w:hanging="567"/>
      </w:pPr>
      <w:rPr>
        <w:rFonts w:hint="default"/>
      </w:rPr>
    </w:lvl>
  </w:abstractNum>
  <w:abstractNum w:abstractNumId="24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7517C"/>
    <w:multiLevelType w:val="hybridMultilevel"/>
    <w:tmpl w:val="940893EE"/>
    <w:lvl w:ilvl="0" w:tplc="5CC69D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58D5C7A"/>
    <w:multiLevelType w:val="hybridMultilevel"/>
    <w:tmpl w:val="BA12CEE4"/>
    <w:lvl w:ilvl="0" w:tplc="26223000">
      <w:start w:val="5"/>
      <w:numFmt w:val="bullet"/>
      <w:lvlText w:val="-"/>
      <w:lvlJc w:val="left"/>
      <w:pPr>
        <w:ind w:left="5454" w:hanging="360"/>
      </w:pPr>
      <w:rPr>
        <w:rFonts w:ascii="Arial" w:eastAsia="SimSu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9" w15:restartNumberingAfterBreak="0">
    <w:nsid w:val="56CA5850"/>
    <w:multiLevelType w:val="hybridMultilevel"/>
    <w:tmpl w:val="DFF0A904"/>
    <w:lvl w:ilvl="0" w:tplc="BCB60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B668C8"/>
    <w:multiLevelType w:val="hybridMultilevel"/>
    <w:tmpl w:val="E24866C0"/>
    <w:lvl w:ilvl="0" w:tplc="776C0AE2">
      <w:start w:val="1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19DF"/>
    <w:multiLevelType w:val="multilevel"/>
    <w:tmpl w:val="60169FB0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0C553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36D82"/>
    <w:multiLevelType w:val="hybridMultilevel"/>
    <w:tmpl w:val="C90EC9EA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6D262003"/>
    <w:multiLevelType w:val="hybridMultilevel"/>
    <w:tmpl w:val="7B26C122"/>
    <w:lvl w:ilvl="0" w:tplc="0C0A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8" w15:restartNumberingAfterBreak="0">
    <w:nsid w:val="711B626F"/>
    <w:multiLevelType w:val="hybridMultilevel"/>
    <w:tmpl w:val="103AD42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25AC9"/>
    <w:multiLevelType w:val="hybridMultilevel"/>
    <w:tmpl w:val="ED1CF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C2AB8"/>
    <w:multiLevelType w:val="hybridMultilevel"/>
    <w:tmpl w:val="BC5A5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9"/>
  </w:num>
  <w:num w:numId="13">
    <w:abstractNumId w:val="11"/>
  </w:num>
  <w:num w:numId="14">
    <w:abstractNumId w:val="35"/>
  </w:num>
  <w:num w:numId="15">
    <w:abstractNumId w:val="39"/>
  </w:num>
  <w:num w:numId="16">
    <w:abstractNumId w:val="20"/>
  </w:num>
  <w:num w:numId="17">
    <w:abstractNumId w:val="24"/>
  </w:num>
  <w:num w:numId="18">
    <w:abstractNumId w:val="26"/>
  </w:num>
  <w:num w:numId="19">
    <w:abstractNumId w:val="14"/>
  </w:num>
  <w:num w:numId="20">
    <w:abstractNumId w:val="42"/>
  </w:num>
  <w:num w:numId="21">
    <w:abstractNumId w:val="12"/>
  </w:num>
  <w:num w:numId="22">
    <w:abstractNumId w:val="27"/>
  </w:num>
  <w:num w:numId="23">
    <w:abstractNumId w:val="31"/>
  </w:num>
  <w:num w:numId="24">
    <w:abstractNumId w:val="13"/>
  </w:num>
  <w:num w:numId="25">
    <w:abstractNumId w:val="34"/>
  </w:num>
  <w:num w:numId="26">
    <w:abstractNumId w:val="23"/>
  </w:num>
  <w:num w:numId="27">
    <w:abstractNumId w:val="22"/>
  </w:num>
  <w:num w:numId="28">
    <w:abstractNumId w:val="32"/>
  </w:num>
  <w:num w:numId="29">
    <w:abstractNumId w:val="28"/>
  </w:num>
  <w:num w:numId="30">
    <w:abstractNumId w:val="41"/>
  </w:num>
  <w:num w:numId="31">
    <w:abstractNumId w:val="38"/>
  </w:num>
  <w:num w:numId="32">
    <w:abstractNumId w:val="36"/>
  </w:num>
  <w:num w:numId="33">
    <w:abstractNumId w:val="1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9"/>
  </w:num>
  <w:num w:numId="37">
    <w:abstractNumId w:val="17"/>
  </w:num>
  <w:num w:numId="38">
    <w:abstractNumId w:val="15"/>
  </w:num>
  <w:num w:numId="39">
    <w:abstractNumId w:val="25"/>
  </w:num>
  <w:num w:numId="40">
    <w:abstractNumId w:val="21"/>
  </w:num>
  <w:num w:numId="41">
    <w:abstractNumId w:val="10"/>
  </w:num>
  <w:num w:numId="42">
    <w:abstractNumId w:val="30"/>
  </w:num>
  <w:num w:numId="4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341F"/>
    <w:rsid w:val="000166D2"/>
    <w:rsid w:val="00016B6E"/>
    <w:rsid w:val="00023F08"/>
    <w:rsid w:val="00043551"/>
    <w:rsid w:val="00044556"/>
    <w:rsid w:val="00044590"/>
    <w:rsid w:val="00047F82"/>
    <w:rsid w:val="000504CE"/>
    <w:rsid w:val="00050F6B"/>
    <w:rsid w:val="00053E46"/>
    <w:rsid w:val="0005466E"/>
    <w:rsid w:val="00056439"/>
    <w:rsid w:val="000572CA"/>
    <w:rsid w:val="00057D0C"/>
    <w:rsid w:val="000613BD"/>
    <w:rsid w:val="00066877"/>
    <w:rsid w:val="00072C8C"/>
    <w:rsid w:val="00082AB3"/>
    <w:rsid w:val="00083B73"/>
    <w:rsid w:val="00091419"/>
    <w:rsid w:val="000931C0"/>
    <w:rsid w:val="000A254F"/>
    <w:rsid w:val="000B175B"/>
    <w:rsid w:val="000B3A0F"/>
    <w:rsid w:val="000C2086"/>
    <w:rsid w:val="000D58F6"/>
    <w:rsid w:val="000D734E"/>
    <w:rsid w:val="000E0415"/>
    <w:rsid w:val="000E5EEE"/>
    <w:rsid w:val="000F0C23"/>
    <w:rsid w:val="000F6C26"/>
    <w:rsid w:val="000F7AB3"/>
    <w:rsid w:val="0010339C"/>
    <w:rsid w:val="00105236"/>
    <w:rsid w:val="001166D3"/>
    <w:rsid w:val="00117787"/>
    <w:rsid w:val="00131D42"/>
    <w:rsid w:val="0013210E"/>
    <w:rsid w:val="001633FB"/>
    <w:rsid w:val="00167786"/>
    <w:rsid w:val="001810F7"/>
    <w:rsid w:val="0018253D"/>
    <w:rsid w:val="00184E75"/>
    <w:rsid w:val="00190D67"/>
    <w:rsid w:val="001924C5"/>
    <w:rsid w:val="001A4E9A"/>
    <w:rsid w:val="001A537C"/>
    <w:rsid w:val="001A7DEB"/>
    <w:rsid w:val="001B1F67"/>
    <w:rsid w:val="001B4B04"/>
    <w:rsid w:val="001C3480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1F6E40"/>
    <w:rsid w:val="00201F4E"/>
    <w:rsid w:val="00205343"/>
    <w:rsid w:val="00210B9C"/>
    <w:rsid w:val="00211E0B"/>
    <w:rsid w:val="002123CF"/>
    <w:rsid w:val="00213AFD"/>
    <w:rsid w:val="00216E92"/>
    <w:rsid w:val="00221506"/>
    <w:rsid w:val="0022235A"/>
    <w:rsid w:val="00224DD5"/>
    <w:rsid w:val="002309A7"/>
    <w:rsid w:val="0023193F"/>
    <w:rsid w:val="00232EC4"/>
    <w:rsid w:val="0023334A"/>
    <w:rsid w:val="00234AEB"/>
    <w:rsid w:val="00237785"/>
    <w:rsid w:val="00241466"/>
    <w:rsid w:val="0024773D"/>
    <w:rsid w:val="00254AD0"/>
    <w:rsid w:val="00255C1E"/>
    <w:rsid w:val="002656C7"/>
    <w:rsid w:val="002725CA"/>
    <w:rsid w:val="00274950"/>
    <w:rsid w:val="00274BB2"/>
    <w:rsid w:val="00277A29"/>
    <w:rsid w:val="00280EB7"/>
    <w:rsid w:val="00281C3B"/>
    <w:rsid w:val="002856AC"/>
    <w:rsid w:val="002951FA"/>
    <w:rsid w:val="00297C91"/>
    <w:rsid w:val="002A5472"/>
    <w:rsid w:val="002B1CDA"/>
    <w:rsid w:val="002B4076"/>
    <w:rsid w:val="002C1AE8"/>
    <w:rsid w:val="002C2549"/>
    <w:rsid w:val="002D0785"/>
    <w:rsid w:val="002D460D"/>
    <w:rsid w:val="0030379C"/>
    <w:rsid w:val="003107FA"/>
    <w:rsid w:val="0031366F"/>
    <w:rsid w:val="00314006"/>
    <w:rsid w:val="0032058E"/>
    <w:rsid w:val="003210B8"/>
    <w:rsid w:val="003229D8"/>
    <w:rsid w:val="00323424"/>
    <w:rsid w:val="0032486A"/>
    <w:rsid w:val="00327CC6"/>
    <w:rsid w:val="00337633"/>
    <w:rsid w:val="00342C3F"/>
    <w:rsid w:val="00344427"/>
    <w:rsid w:val="0034759C"/>
    <w:rsid w:val="00356186"/>
    <w:rsid w:val="0036127B"/>
    <w:rsid w:val="003637DE"/>
    <w:rsid w:val="00364E17"/>
    <w:rsid w:val="00375E8A"/>
    <w:rsid w:val="00383316"/>
    <w:rsid w:val="0039277A"/>
    <w:rsid w:val="00392D73"/>
    <w:rsid w:val="0039660B"/>
    <w:rsid w:val="00396E0E"/>
    <w:rsid w:val="003972E0"/>
    <w:rsid w:val="003A0447"/>
    <w:rsid w:val="003A0C75"/>
    <w:rsid w:val="003A5CDB"/>
    <w:rsid w:val="003C2CC4"/>
    <w:rsid w:val="003D4B23"/>
    <w:rsid w:val="003D679A"/>
    <w:rsid w:val="003D798A"/>
    <w:rsid w:val="003E587F"/>
    <w:rsid w:val="003E5A57"/>
    <w:rsid w:val="003F601E"/>
    <w:rsid w:val="004043C0"/>
    <w:rsid w:val="00406992"/>
    <w:rsid w:val="004116F7"/>
    <w:rsid w:val="0042233A"/>
    <w:rsid w:val="004262E2"/>
    <w:rsid w:val="00427B1C"/>
    <w:rsid w:val="00431FA3"/>
    <w:rsid w:val="004325CB"/>
    <w:rsid w:val="00432930"/>
    <w:rsid w:val="00437F3F"/>
    <w:rsid w:val="00442DF8"/>
    <w:rsid w:val="00445B82"/>
    <w:rsid w:val="00446DE4"/>
    <w:rsid w:val="00451925"/>
    <w:rsid w:val="00454036"/>
    <w:rsid w:val="00465AFB"/>
    <w:rsid w:val="00470BF5"/>
    <w:rsid w:val="00475645"/>
    <w:rsid w:val="00477D30"/>
    <w:rsid w:val="00483009"/>
    <w:rsid w:val="004914ED"/>
    <w:rsid w:val="004B2C9D"/>
    <w:rsid w:val="004B4905"/>
    <w:rsid w:val="004C35BA"/>
    <w:rsid w:val="004C5F8D"/>
    <w:rsid w:val="004C6FBA"/>
    <w:rsid w:val="004C71B6"/>
    <w:rsid w:val="004D4FEF"/>
    <w:rsid w:val="004D66DE"/>
    <w:rsid w:val="004E0188"/>
    <w:rsid w:val="004E05DD"/>
    <w:rsid w:val="004E1A64"/>
    <w:rsid w:val="004F0095"/>
    <w:rsid w:val="004F0881"/>
    <w:rsid w:val="004F60F8"/>
    <w:rsid w:val="00505B93"/>
    <w:rsid w:val="00522AC0"/>
    <w:rsid w:val="00527910"/>
    <w:rsid w:val="0053228D"/>
    <w:rsid w:val="00540BAA"/>
    <w:rsid w:val="005420F2"/>
    <w:rsid w:val="005458AF"/>
    <w:rsid w:val="00546FDA"/>
    <w:rsid w:val="00547C8F"/>
    <w:rsid w:val="005500DD"/>
    <w:rsid w:val="005501BE"/>
    <w:rsid w:val="00562335"/>
    <w:rsid w:val="00563498"/>
    <w:rsid w:val="00574A2E"/>
    <w:rsid w:val="00590144"/>
    <w:rsid w:val="0059588D"/>
    <w:rsid w:val="005967E3"/>
    <w:rsid w:val="00597FF3"/>
    <w:rsid w:val="005A4196"/>
    <w:rsid w:val="005A5510"/>
    <w:rsid w:val="005B03C6"/>
    <w:rsid w:val="005B3DB3"/>
    <w:rsid w:val="005B5195"/>
    <w:rsid w:val="005B77F6"/>
    <w:rsid w:val="005C6796"/>
    <w:rsid w:val="005C7602"/>
    <w:rsid w:val="005D2018"/>
    <w:rsid w:val="005D5DD6"/>
    <w:rsid w:val="005E731E"/>
    <w:rsid w:val="00604E72"/>
    <w:rsid w:val="00611FC4"/>
    <w:rsid w:val="00617637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500BA"/>
    <w:rsid w:val="006531B9"/>
    <w:rsid w:val="00663EED"/>
    <w:rsid w:val="00665835"/>
    <w:rsid w:val="00666E76"/>
    <w:rsid w:val="00673F39"/>
    <w:rsid w:val="00676449"/>
    <w:rsid w:val="00677B83"/>
    <w:rsid w:val="00695A46"/>
    <w:rsid w:val="006A1372"/>
    <w:rsid w:val="006A1D67"/>
    <w:rsid w:val="006A7392"/>
    <w:rsid w:val="006B4408"/>
    <w:rsid w:val="006C0D34"/>
    <w:rsid w:val="006D12B1"/>
    <w:rsid w:val="006E564B"/>
    <w:rsid w:val="0070147D"/>
    <w:rsid w:val="00704CDB"/>
    <w:rsid w:val="00705B77"/>
    <w:rsid w:val="00711C13"/>
    <w:rsid w:val="0072632A"/>
    <w:rsid w:val="007277E4"/>
    <w:rsid w:val="007413E7"/>
    <w:rsid w:val="007434BC"/>
    <w:rsid w:val="00744314"/>
    <w:rsid w:val="007506B1"/>
    <w:rsid w:val="00767882"/>
    <w:rsid w:val="00783107"/>
    <w:rsid w:val="00785618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F6611"/>
    <w:rsid w:val="007F6894"/>
    <w:rsid w:val="00812689"/>
    <w:rsid w:val="008175E9"/>
    <w:rsid w:val="008208BE"/>
    <w:rsid w:val="00823B1A"/>
    <w:rsid w:val="008242D7"/>
    <w:rsid w:val="00824C37"/>
    <w:rsid w:val="00831A89"/>
    <w:rsid w:val="00834DE4"/>
    <w:rsid w:val="00847442"/>
    <w:rsid w:val="00854B0D"/>
    <w:rsid w:val="00860540"/>
    <w:rsid w:val="00871B90"/>
    <w:rsid w:val="00871FD5"/>
    <w:rsid w:val="00875EAC"/>
    <w:rsid w:val="00884FD0"/>
    <w:rsid w:val="00894BC2"/>
    <w:rsid w:val="00895E97"/>
    <w:rsid w:val="008979B1"/>
    <w:rsid w:val="008A6B25"/>
    <w:rsid w:val="008A6C4F"/>
    <w:rsid w:val="008A7962"/>
    <w:rsid w:val="008B57B7"/>
    <w:rsid w:val="008C1297"/>
    <w:rsid w:val="008C1C03"/>
    <w:rsid w:val="008D517B"/>
    <w:rsid w:val="008D53CE"/>
    <w:rsid w:val="008E0E46"/>
    <w:rsid w:val="008F3C62"/>
    <w:rsid w:val="008F79EE"/>
    <w:rsid w:val="00900A39"/>
    <w:rsid w:val="00904FD7"/>
    <w:rsid w:val="00935FEF"/>
    <w:rsid w:val="00945A5D"/>
    <w:rsid w:val="00946A04"/>
    <w:rsid w:val="00953226"/>
    <w:rsid w:val="00957117"/>
    <w:rsid w:val="00962AD6"/>
    <w:rsid w:val="00963CBA"/>
    <w:rsid w:val="0097518C"/>
    <w:rsid w:val="00981190"/>
    <w:rsid w:val="009854F2"/>
    <w:rsid w:val="00986450"/>
    <w:rsid w:val="0099124E"/>
    <w:rsid w:val="00991261"/>
    <w:rsid w:val="009C48E5"/>
    <w:rsid w:val="009D1AAE"/>
    <w:rsid w:val="009D3E53"/>
    <w:rsid w:val="009E38E3"/>
    <w:rsid w:val="009F0551"/>
    <w:rsid w:val="009F0F06"/>
    <w:rsid w:val="009F1F45"/>
    <w:rsid w:val="00A01B3A"/>
    <w:rsid w:val="00A06E09"/>
    <w:rsid w:val="00A07689"/>
    <w:rsid w:val="00A1427D"/>
    <w:rsid w:val="00A144E0"/>
    <w:rsid w:val="00A23088"/>
    <w:rsid w:val="00A26DD0"/>
    <w:rsid w:val="00A33E9B"/>
    <w:rsid w:val="00A36E38"/>
    <w:rsid w:val="00A5197F"/>
    <w:rsid w:val="00A520F1"/>
    <w:rsid w:val="00A5704C"/>
    <w:rsid w:val="00A72F22"/>
    <w:rsid w:val="00A73040"/>
    <w:rsid w:val="00A748A6"/>
    <w:rsid w:val="00A75B6F"/>
    <w:rsid w:val="00A75EC9"/>
    <w:rsid w:val="00A8125E"/>
    <w:rsid w:val="00A8523D"/>
    <w:rsid w:val="00A879A4"/>
    <w:rsid w:val="00A87CAE"/>
    <w:rsid w:val="00A93914"/>
    <w:rsid w:val="00A93EFD"/>
    <w:rsid w:val="00AA04C0"/>
    <w:rsid w:val="00AA73F6"/>
    <w:rsid w:val="00AC1D2F"/>
    <w:rsid w:val="00AC2762"/>
    <w:rsid w:val="00AC5444"/>
    <w:rsid w:val="00AD22A1"/>
    <w:rsid w:val="00AD4A2A"/>
    <w:rsid w:val="00AD5295"/>
    <w:rsid w:val="00AE06E2"/>
    <w:rsid w:val="00AE5C5F"/>
    <w:rsid w:val="00AF523B"/>
    <w:rsid w:val="00AF56F0"/>
    <w:rsid w:val="00AF72E4"/>
    <w:rsid w:val="00B00227"/>
    <w:rsid w:val="00B02F64"/>
    <w:rsid w:val="00B06A8F"/>
    <w:rsid w:val="00B156A7"/>
    <w:rsid w:val="00B20FD5"/>
    <w:rsid w:val="00B250D7"/>
    <w:rsid w:val="00B30179"/>
    <w:rsid w:val="00B3094C"/>
    <w:rsid w:val="00B30FA9"/>
    <w:rsid w:val="00B3317B"/>
    <w:rsid w:val="00B41E3C"/>
    <w:rsid w:val="00B44060"/>
    <w:rsid w:val="00B51A46"/>
    <w:rsid w:val="00B55093"/>
    <w:rsid w:val="00B63E96"/>
    <w:rsid w:val="00B707EC"/>
    <w:rsid w:val="00B81E12"/>
    <w:rsid w:val="00B93068"/>
    <w:rsid w:val="00BA6930"/>
    <w:rsid w:val="00BB0133"/>
    <w:rsid w:val="00BB027F"/>
    <w:rsid w:val="00BC1BF4"/>
    <w:rsid w:val="00BC4EA5"/>
    <w:rsid w:val="00BC74E9"/>
    <w:rsid w:val="00BD0239"/>
    <w:rsid w:val="00BE474E"/>
    <w:rsid w:val="00BE618E"/>
    <w:rsid w:val="00BF169C"/>
    <w:rsid w:val="00BF7DE7"/>
    <w:rsid w:val="00C031EF"/>
    <w:rsid w:val="00C03C5A"/>
    <w:rsid w:val="00C07513"/>
    <w:rsid w:val="00C07A73"/>
    <w:rsid w:val="00C302FC"/>
    <w:rsid w:val="00C36FC0"/>
    <w:rsid w:val="00C42F21"/>
    <w:rsid w:val="00C44E98"/>
    <w:rsid w:val="00C463DD"/>
    <w:rsid w:val="00C50863"/>
    <w:rsid w:val="00C5283B"/>
    <w:rsid w:val="00C62F76"/>
    <w:rsid w:val="00C6651E"/>
    <w:rsid w:val="00C70190"/>
    <w:rsid w:val="00C745C3"/>
    <w:rsid w:val="00C94877"/>
    <w:rsid w:val="00C9533B"/>
    <w:rsid w:val="00CA2FB6"/>
    <w:rsid w:val="00CA6640"/>
    <w:rsid w:val="00CB2FC3"/>
    <w:rsid w:val="00CB3924"/>
    <w:rsid w:val="00CB44CD"/>
    <w:rsid w:val="00CB4E01"/>
    <w:rsid w:val="00CB567B"/>
    <w:rsid w:val="00CC5473"/>
    <w:rsid w:val="00CD3225"/>
    <w:rsid w:val="00CD4DBA"/>
    <w:rsid w:val="00CD5FED"/>
    <w:rsid w:val="00CD6E3A"/>
    <w:rsid w:val="00CE46BA"/>
    <w:rsid w:val="00CE4A8F"/>
    <w:rsid w:val="00CE5C55"/>
    <w:rsid w:val="00CF5E82"/>
    <w:rsid w:val="00CF74F9"/>
    <w:rsid w:val="00CF7E49"/>
    <w:rsid w:val="00D12328"/>
    <w:rsid w:val="00D1524C"/>
    <w:rsid w:val="00D16675"/>
    <w:rsid w:val="00D2031B"/>
    <w:rsid w:val="00D25FE2"/>
    <w:rsid w:val="00D265D3"/>
    <w:rsid w:val="00D40043"/>
    <w:rsid w:val="00D42D7F"/>
    <w:rsid w:val="00D42E97"/>
    <w:rsid w:val="00D43133"/>
    <w:rsid w:val="00D43252"/>
    <w:rsid w:val="00D46231"/>
    <w:rsid w:val="00D50288"/>
    <w:rsid w:val="00D57D98"/>
    <w:rsid w:val="00D6027D"/>
    <w:rsid w:val="00D625F6"/>
    <w:rsid w:val="00D63ED2"/>
    <w:rsid w:val="00D71E33"/>
    <w:rsid w:val="00D729F2"/>
    <w:rsid w:val="00D753D8"/>
    <w:rsid w:val="00D75958"/>
    <w:rsid w:val="00D770FE"/>
    <w:rsid w:val="00D804E3"/>
    <w:rsid w:val="00D92235"/>
    <w:rsid w:val="00D948D6"/>
    <w:rsid w:val="00D96CC5"/>
    <w:rsid w:val="00D978C6"/>
    <w:rsid w:val="00DA10B3"/>
    <w:rsid w:val="00DA412F"/>
    <w:rsid w:val="00DA4AA3"/>
    <w:rsid w:val="00DA67AD"/>
    <w:rsid w:val="00DA6D5E"/>
    <w:rsid w:val="00DB63BF"/>
    <w:rsid w:val="00DC3045"/>
    <w:rsid w:val="00DD3691"/>
    <w:rsid w:val="00DD62B9"/>
    <w:rsid w:val="00DE71E5"/>
    <w:rsid w:val="00DF1C31"/>
    <w:rsid w:val="00DF6FE9"/>
    <w:rsid w:val="00E01B41"/>
    <w:rsid w:val="00E130AB"/>
    <w:rsid w:val="00E1345B"/>
    <w:rsid w:val="00E1679E"/>
    <w:rsid w:val="00E25396"/>
    <w:rsid w:val="00E36B6D"/>
    <w:rsid w:val="00E52DAE"/>
    <w:rsid w:val="00E555D6"/>
    <w:rsid w:val="00E55A9E"/>
    <w:rsid w:val="00E5644E"/>
    <w:rsid w:val="00E647C1"/>
    <w:rsid w:val="00E7260F"/>
    <w:rsid w:val="00E81230"/>
    <w:rsid w:val="00E81E3C"/>
    <w:rsid w:val="00E8535A"/>
    <w:rsid w:val="00E877D6"/>
    <w:rsid w:val="00E94FBF"/>
    <w:rsid w:val="00E96630"/>
    <w:rsid w:val="00E96952"/>
    <w:rsid w:val="00E97632"/>
    <w:rsid w:val="00EA3854"/>
    <w:rsid w:val="00EA6E78"/>
    <w:rsid w:val="00EA772F"/>
    <w:rsid w:val="00EB459A"/>
    <w:rsid w:val="00EB521D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EF6416"/>
    <w:rsid w:val="00F0135D"/>
    <w:rsid w:val="00F120E2"/>
    <w:rsid w:val="00F24FD9"/>
    <w:rsid w:val="00F32720"/>
    <w:rsid w:val="00F346A2"/>
    <w:rsid w:val="00F40E75"/>
    <w:rsid w:val="00F41253"/>
    <w:rsid w:val="00F45F64"/>
    <w:rsid w:val="00F52545"/>
    <w:rsid w:val="00F53EDF"/>
    <w:rsid w:val="00F54674"/>
    <w:rsid w:val="00F608CD"/>
    <w:rsid w:val="00F638EE"/>
    <w:rsid w:val="00F65682"/>
    <w:rsid w:val="00F834A1"/>
    <w:rsid w:val="00F9407A"/>
    <w:rsid w:val="00FB521E"/>
    <w:rsid w:val="00FB7353"/>
    <w:rsid w:val="00FC48A3"/>
    <w:rsid w:val="00FC68B7"/>
    <w:rsid w:val="00FD33E5"/>
    <w:rsid w:val="00FD46DB"/>
    <w:rsid w:val="00FD6B2B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4FD6B4"/>
  <w15:docId w15:val="{67FC2A0C-2772-4702-99C8-6288D219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C302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02FC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 w:bidi="en-US"/>
    </w:rPr>
  </w:style>
  <w:style w:type="paragraph" w:styleId="Revision">
    <w:name w:val="Revision"/>
    <w:hidden/>
    <w:uiPriority w:val="99"/>
    <w:semiHidden/>
    <w:rsid w:val="00FD46D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9177-F047-475F-BBA8-2DBFA949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2</TotalTime>
  <Pages>2</Pages>
  <Words>300</Words>
  <Characters>1694</Characters>
  <Application>Microsoft Office Word</Application>
  <DocSecurity>0</DocSecurity>
  <Lines>47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2018-09-07T05:59:00Z</cp:lastPrinted>
  <dcterms:created xsi:type="dcterms:W3CDTF">2018-09-07T05:56:00Z</dcterms:created>
  <dcterms:modified xsi:type="dcterms:W3CDTF">2018-09-07T05:59:00Z</dcterms:modified>
</cp:coreProperties>
</file>