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594AE2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71E9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</w:t>
            </w:r>
            <w:r w:rsidR="001F3275">
              <w:rPr>
                <w:sz w:val="28"/>
              </w:rPr>
              <w:t xml:space="preserve"> </w:t>
            </w:r>
            <w:r w:rsidRPr="00DB58B5">
              <w:rPr>
                <w:sz w:val="28"/>
              </w:rPr>
              <w:t>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471E94" w:rsidRDefault="00471E94" w:rsidP="00471E94">
            <w:pPr>
              <w:jc w:val="right"/>
              <w:rPr>
                <w:lang w:val="en-US"/>
              </w:rPr>
            </w:pPr>
            <w:r w:rsidRPr="00471E94">
              <w:rPr>
                <w:sz w:val="40"/>
                <w:lang w:val="en-US"/>
              </w:rPr>
              <w:t>ECE</w:t>
            </w:r>
            <w:r w:rsidRPr="00471E94">
              <w:rPr>
                <w:lang w:val="en-US"/>
              </w:rPr>
              <w:t>/TRANS/WP.29/GRPE/2018/1/Add.1</w:t>
            </w:r>
            <w:r w:rsidR="00594AE2" w:rsidRPr="00594AE2">
              <w:rPr>
                <w:rStyle w:val="FootnoteReference"/>
                <w:sz w:val="20"/>
                <w:vertAlign w:val="baseline"/>
                <w:lang w:val="en-US"/>
              </w:rPr>
              <w:footnoteReference w:customMarkFollows="1" w:id="2"/>
              <w:t>*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</w:t>
            </w:r>
            <w:r w:rsidR="001F3275"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économique</w:t>
            </w:r>
            <w:r w:rsidR="001F3275"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</w:t>
            </w:r>
            <w:r w:rsidR="001F3275"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71E94" w:rsidP="00C97039">
            <w:pPr>
              <w:spacing w:before="240"/>
            </w:pPr>
            <w:r>
              <w:t>Distr.</w:t>
            </w:r>
            <w:r w:rsidR="001F3275">
              <w:t xml:space="preserve"> </w:t>
            </w:r>
            <w:r>
              <w:t>générale</w:t>
            </w:r>
          </w:p>
          <w:p w:rsidR="00471E94" w:rsidRDefault="00471E94" w:rsidP="00471E94">
            <w:pPr>
              <w:spacing w:line="240" w:lineRule="exact"/>
            </w:pPr>
            <w:r>
              <w:t>20</w:t>
            </w:r>
            <w:r w:rsidR="001F3275">
              <w:t xml:space="preserve"> </w:t>
            </w:r>
            <w:r>
              <w:t>octobre</w:t>
            </w:r>
            <w:r w:rsidR="001F3275">
              <w:t xml:space="preserve"> </w:t>
            </w:r>
            <w:r>
              <w:t>2017</w:t>
            </w:r>
          </w:p>
          <w:p w:rsidR="00471E94" w:rsidRDefault="00471E94" w:rsidP="00471E94">
            <w:pPr>
              <w:spacing w:line="240" w:lineRule="exact"/>
            </w:pPr>
            <w:r>
              <w:t>Français</w:t>
            </w:r>
          </w:p>
          <w:p w:rsidR="00471E94" w:rsidRPr="00DB58B5" w:rsidRDefault="00471E94" w:rsidP="00471E94">
            <w:pPr>
              <w:spacing w:line="240" w:lineRule="exact"/>
            </w:pPr>
            <w:r>
              <w:t>Original</w:t>
            </w:r>
            <w:r w:rsidR="001F3275">
              <w:t xml:space="preserve"> : </w:t>
            </w:r>
            <w:r>
              <w:t>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</w:t>
      </w:r>
      <w:r w:rsidR="001F3275">
        <w:rPr>
          <w:b/>
          <w:sz w:val="28"/>
          <w:szCs w:val="28"/>
        </w:rPr>
        <w:t xml:space="preserve"> </w:t>
      </w:r>
      <w:r w:rsidRPr="000312C0">
        <w:rPr>
          <w:b/>
          <w:sz w:val="28"/>
          <w:szCs w:val="28"/>
        </w:rPr>
        <w:t>économique</w:t>
      </w:r>
      <w:r w:rsidR="001F3275">
        <w:rPr>
          <w:b/>
          <w:sz w:val="28"/>
          <w:szCs w:val="28"/>
        </w:rPr>
        <w:t xml:space="preserve"> </w:t>
      </w:r>
      <w:r w:rsidRPr="000312C0">
        <w:rPr>
          <w:b/>
          <w:sz w:val="28"/>
          <w:szCs w:val="28"/>
        </w:rPr>
        <w:t>pour</w:t>
      </w:r>
      <w:r w:rsidR="001F3275">
        <w:rPr>
          <w:b/>
          <w:sz w:val="28"/>
          <w:szCs w:val="28"/>
        </w:rPr>
        <w:t xml:space="preserve"> </w:t>
      </w:r>
      <w:r w:rsidRPr="000312C0">
        <w:rPr>
          <w:b/>
          <w:sz w:val="28"/>
          <w:szCs w:val="28"/>
        </w:rPr>
        <w:t>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</w:t>
      </w:r>
      <w:r w:rsidR="001F3275">
        <w:rPr>
          <w:sz w:val="28"/>
          <w:szCs w:val="28"/>
        </w:rPr>
        <w:t xml:space="preserve"> </w:t>
      </w:r>
      <w:r w:rsidRPr="00685843">
        <w:rPr>
          <w:sz w:val="28"/>
          <w:szCs w:val="28"/>
        </w:rPr>
        <w:t>des</w:t>
      </w:r>
      <w:r w:rsidR="001F3275">
        <w:rPr>
          <w:sz w:val="28"/>
          <w:szCs w:val="28"/>
        </w:rPr>
        <w:t xml:space="preserve"> </w:t>
      </w:r>
      <w:r w:rsidRPr="00685843">
        <w:rPr>
          <w:sz w:val="28"/>
          <w:szCs w:val="28"/>
        </w:rPr>
        <w:t>transports</w:t>
      </w:r>
      <w:r w:rsidR="001F3275">
        <w:rPr>
          <w:sz w:val="28"/>
          <w:szCs w:val="28"/>
        </w:rPr>
        <w:t xml:space="preserve"> </w:t>
      </w:r>
      <w:r w:rsidRPr="00685843">
        <w:rPr>
          <w:sz w:val="28"/>
          <w:szCs w:val="28"/>
        </w:rPr>
        <w:t>intérieurs</w:t>
      </w:r>
    </w:p>
    <w:p w:rsidR="00FB4498" w:rsidRDefault="00FB4498" w:rsidP="00FB4498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0A3A2E" w:rsidRPr="00FB4498" w:rsidRDefault="000A3A2E" w:rsidP="003B2AC7">
      <w:pPr>
        <w:spacing w:before="120"/>
        <w:rPr>
          <w:b/>
        </w:rPr>
      </w:pPr>
      <w:r w:rsidRPr="00FB4498">
        <w:rPr>
          <w:b/>
        </w:rPr>
        <w:t>Groupe</w:t>
      </w:r>
      <w:r w:rsidR="001F3275" w:rsidRPr="00FB4498">
        <w:rPr>
          <w:b/>
        </w:rPr>
        <w:t xml:space="preserve"> </w:t>
      </w:r>
      <w:r w:rsidRPr="00FB4498">
        <w:rPr>
          <w:b/>
        </w:rPr>
        <w:t>de</w:t>
      </w:r>
      <w:r w:rsidR="001F3275" w:rsidRPr="00FB4498">
        <w:rPr>
          <w:b/>
        </w:rPr>
        <w:t xml:space="preserve"> </w:t>
      </w:r>
      <w:r w:rsidRPr="00FB4498">
        <w:rPr>
          <w:b/>
        </w:rPr>
        <w:t>travail</w:t>
      </w:r>
      <w:r w:rsidR="001F3275" w:rsidRPr="00FB4498">
        <w:rPr>
          <w:b/>
        </w:rPr>
        <w:t xml:space="preserve"> </w:t>
      </w:r>
      <w:r w:rsidRPr="00FB4498">
        <w:rPr>
          <w:b/>
        </w:rPr>
        <w:t>de</w:t>
      </w:r>
      <w:r w:rsidR="001F3275" w:rsidRPr="00FB4498">
        <w:rPr>
          <w:b/>
        </w:rPr>
        <w:t xml:space="preserve"> </w:t>
      </w:r>
      <w:r w:rsidRPr="00FB4498">
        <w:rPr>
          <w:b/>
        </w:rPr>
        <w:t>la</w:t>
      </w:r>
      <w:r w:rsidR="001F3275" w:rsidRPr="00FB4498">
        <w:rPr>
          <w:b/>
        </w:rPr>
        <w:t xml:space="preserve"> </w:t>
      </w:r>
      <w:r w:rsidRPr="00FB4498">
        <w:rPr>
          <w:b/>
        </w:rPr>
        <w:t>pollution</w:t>
      </w:r>
      <w:r w:rsidR="001F3275" w:rsidRPr="00FB4498">
        <w:rPr>
          <w:b/>
        </w:rPr>
        <w:t xml:space="preserve"> </w:t>
      </w:r>
      <w:r w:rsidRPr="00FB4498">
        <w:rPr>
          <w:b/>
        </w:rPr>
        <w:t>et</w:t>
      </w:r>
      <w:r w:rsidR="001F3275" w:rsidRPr="00FB4498">
        <w:rPr>
          <w:b/>
        </w:rPr>
        <w:t xml:space="preserve"> </w:t>
      </w:r>
      <w:r w:rsidRPr="00FB4498">
        <w:rPr>
          <w:b/>
        </w:rPr>
        <w:t>de</w:t>
      </w:r>
      <w:r w:rsidR="001F3275" w:rsidRPr="00FB4498">
        <w:rPr>
          <w:b/>
        </w:rPr>
        <w:t xml:space="preserve"> </w:t>
      </w:r>
      <w:r w:rsidRPr="00FB4498">
        <w:rPr>
          <w:b/>
        </w:rPr>
        <w:t>l’énergie</w:t>
      </w:r>
    </w:p>
    <w:p w:rsidR="000A3A2E" w:rsidRPr="003B2AC7" w:rsidRDefault="000A3A2E" w:rsidP="003B2AC7">
      <w:pPr>
        <w:spacing w:before="120"/>
        <w:rPr>
          <w:b/>
        </w:rPr>
      </w:pPr>
      <w:r w:rsidRPr="003B2AC7">
        <w:rPr>
          <w:b/>
        </w:rPr>
        <w:t>Soixante</w:t>
      </w:r>
      <w:r w:rsidR="001F3275">
        <w:rPr>
          <w:b/>
        </w:rPr>
        <w:t>-</w:t>
      </w:r>
      <w:r w:rsidRPr="003B2AC7">
        <w:rPr>
          <w:b/>
        </w:rPr>
        <w:t>seizième</w:t>
      </w:r>
      <w:r w:rsidR="001F3275">
        <w:rPr>
          <w:b/>
        </w:rPr>
        <w:t xml:space="preserve"> </w:t>
      </w:r>
      <w:r w:rsidRPr="003B2AC7">
        <w:rPr>
          <w:b/>
        </w:rPr>
        <w:t>session</w:t>
      </w:r>
    </w:p>
    <w:p w:rsidR="000A3A2E" w:rsidRPr="00BC5103" w:rsidRDefault="000A3A2E" w:rsidP="003B2AC7">
      <w:r w:rsidRPr="00BC5103">
        <w:t>Genève,</w:t>
      </w:r>
      <w:r w:rsidR="001F3275">
        <w:t xml:space="preserve"> </w:t>
      </w:r>
      <w:r w:rsidRPr="00BC5103">
        <w:t>9-12</w:t>
      </w:r>
      <w:r w:rsidR="001F3275">
        <w:t xml:space="preserve"> </w:t>
      </w:r>
      <w:r w:rsidRPr="00BC5103">
        <w:t>janvier</w:t>
      </w:r>
      <w:r w:rsidR="001F3275">
        <w:t xml:space="preserve"> </w:t>
      </w:r>
      <w:r w:rsidRPr="00BC5103">
        <w:t>2018</w:t>
      </w:r>
    </w:p>
    <w:p w:rsidR="000A3A2E" w:rsidRPr="00BC5103" w:rsidRDefault="000A3A2E" w:rsidP="003B2AC7">
      <w:r w:rsidRPr="00BC5103">
        <w:t>Point</w:t>
      </w:r>
      <w:r w:rsidR="001F3275">
        <w:t xml:space="preserve"> </w:t>
      </w:r>
      <w:r w:rsidRPr="00BC5103">
        <w:t>1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</w:t>
      </w:r>
      <w:r>
        <w:t>’</w:t>
      </w:r>
      <w:r w:rsidRPr="00BC5103">
        <w:t>ordre</w:t>
      </w:r>
      <w:r w:rsidR="001F3275">
        <w:t xml:space="preserve"> </w:t>
      </w:r>
      <w:r w:rsidRPr="00BC5103">
        <w:t>du</w:t>
      </w:r>
      <w:r w:rsidR="001F3275">
        <w:t xml:space="preserve"> </w:t>
      </w:r>
      <w:r w:rsidRPr="00BC5103">
        <w:t>jour</w:t>
      </w:r>
      <w:r w:rsidR="001F3275">
        <w:t xml:space="preserve"> </w:t>
      </w:r>
      <w:r w:rsidRPr="00BC5103">
        <w:t>provisoire</w:t>
      </w:r>
    </w:p>
    <w:p w:rsidR="000A3A2E" w:rsidRPr="003B2AC7" w:rsidRDefault="000A3A2E" w:rsidP="003B2AC7">
      <w:pPr>
        <w:rPr>
          <w:b/>
        </w:rPr>
      </w:pPr>
      <w:r w:rsidRPr="003B2AC7">
        <w:rPr>
          <w:b/>
        </w:rPr>
        <w:t>Adoption</w:t>
      </w:r>
      <w:r w:rsidR="001F3275">
        <w:rPr>
          <w:b/>
        </w:rPr>
        <w:t xml:space="preserve"> </w:t>
      </w:r>
      <w:r w:rsidRPr="003B2AC7">
        <w:rPr>
          <w:b/>
        </w:rPr>
        <w:t>de</w:t>
      </w:r>
      <w:r w:rsidR="001F3275">
        <w:rPr>
          <w:b/>
        </w:rPr>
        <w:t xml:space="preserve"> </w:t>
      </w:r>
      <w:r w:rsidRPr="003B2AC7">
        <w:rPr>
          <w:b/>
        </w:rPr>
        <w:t>l’ordre</w:t>
      </w:r>
      <w:r w:rsidR="001F3275">
        <w:rPr>
          <w:b/>
        </w:rPr>
        <w:t xml:space="preserve"> </w:t>
      </w:r>
      <w:r w:rsidRPr="003B2AC7">
        <w:rPr>
          <w:b/>
        </w:rPr>
        <w:t>du</w:t>
      </w:r>
      <w:r w:rsidR="001F3275">
        <w:rPr>
          <w:b/>
        </w:rPr>
        <w:t xml:space="preserve"> </w:t>
      </w:r>
      <w:r w:rsidRPr="003B2AC7">
        <w:rPr>
          <w:b/>
        </w:rPr>
        <w:t>jour</w:t>
      </w:r>
    </w:p>
    <w:p w:rsidR="000A3A2E" w:rsidRPr="00BC5103" w:rsidRDefault="000A3A2E" w:rsidP="000A3A2E">
      <w:pPr>
        <w:pStyle w:val="HChG"/>
      </w:pPr>
      <w:r w:rsidRPr="00BC5103">
        <w:tab/>
      </w:r>
      <w:r w:rsidRPr="00BC5103">
        <w:tab/>
        <w:t>Ordre</w:t>
      </w:r>
      <w:r w:rsidR="001F3275">
        <w:t xml:space="preserve"> </w:t>
      </w:r>
      <w:r w:rsidRPr="00BC5103">
        <w:t>du</w:t>
      </w:r>
      <w:r w:rsidR="001F3275">
        <w:t xml:space="preserve"> </w:t>
      </w:r>
      <w:r w:rsidRPr="00BC5103">
        <w:t>jour</w:t>
      </w:r>
      <w:r w:rsidR="001F3275">
        <w:t xml:space="preserve"> </w:t>
      </w:r>
      <w:r w:rsidRPr="00BC5103">
        <w:t>provisoire</w:t>
      </w:r>
      <w:r w:rsidR="001F3275">
        <w:t xml:space="preserve"> </w:t>
      </w:r>
      <w:r w:rsidRPr="00BC5103">
        <w:t>annoté</w:t>
      </w:r>
      <w:r w:rsidR="001F3275">
        <w:t xml:space="preserve"> </w:t>
      </w:r>
      <w:r w:rsidRPr="00BC5103">
        <w:br/>
        <w:t>de</w:t>
      </w:r>
      <w:r w:rsidR="001F3275">
        <w:t xml:space="preserve"> </w:t>
      </w:r>
      <w:r w:rsidRPr="00BC5103">
        <w:t>la</w:t>
      </w:r>
      <w:r w:rsidR="001F3275">
        <w:t xml:space="preserve"> </w:t>
      </w:r>
      <w:r w:rsidRPr="00BC5103">
        <w:t>soixante</w:t>
      </w:r>
      <w:r w:rsidRPr="00BC5103">
        <w:noBreakHyphen/>
        <w:t>seizième</w:t>
      </w:r>
      <w:r w:rsidR="001F3275">
        <w:t xml:space="preserve"> </w:t>
      </w:r>
      <w:r w:rsidRPr="00BC5103">
        <w:t>session</w:t>
      </w:r>
    </w:p>
    <w:p w:rsidR="000A3A2E" w:rsidRPr="00BC5103" w:rsidRDefault="000A3A2E" w:rsidP="000A3A2E">
      <w:pPr>
        <w:pStyle w:val="H1G"/>
      </w:pPr>
      <w:r w:rsidRPr="00BC5103">
        <w:tab/>
      </w:r>
      <w:r w:rsidRPr="00BC5103">
        <w:tab/>
        <w:t>Additif</w:t>
      </w:r>
    </w:p>
    <w:p w:rsidR="000A3A2E" w:rsidRPr="00BC5103" w:rsidRDefault="000A3A2E" w:rsidP="000A3A2E">
      <w:pPr>
        <w:pStyle w:val="HChG"/>
      </w:pPr>
      <w:r w:rsidRPr="00BC5103">
        <w:tab/>
        <w:t>II.</w:t>
      </w:r>
      <w:r w:rsidRPr="00BC5103">
        <w:tab/>
        <w:t>Annotations</w:t>
      </w:r>
    </w:p>
    <w:p w:rsidR="000A3A2E" w:rsidRPr="00BC5103" w:rsidRDefault="000A3A2E" w:rsidP="000A3A2E">
      <w:pPr>
        <w:pStyle w:val="H1G"/>
      </w:pPr>
      <w:r w:rsidRPr="00BC5103">
        <w:tab/>
        <w:t>1.</w:t>
      </w:r>
      <w:r w:rsidRPr="00BC5103">
        <w:tab/>
        <w:t>Adoption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</w:t>
      </w:r>
      <w:r>
        <w:t>’</w:t>
      </w:r>
      <w:r w:rsidRPr="00BC5103">
        <w:t>ordre</w:t>
      </w:r>
      <w:r w:rsidR="001F3275">
        <w:t xml:space="preserve"> </w:t>
      </w:r>
      <w:r w:rsidRPr="00BC5103">
        <w:t>du</w:t>
      </w:r>
      <w:r w:rsidR="001F3275">
        <w:t xml:space="preserve"> </w:t>
      </w:r>
      <w:r w:rsidRPr="00BC5103">
        <w:t>jour</w:t>
      </w:r>
    </w:p>
    <w:p w:rsidR="000A3A2E" w:rsidRPr="00BC5103" w:rsidRDefault="000A3A2E" w:rsidP="001F3275">
      <w:pPr>
        <w:pStyle w:val="SingleTxtG"/>
        <w:ind w:firstLine="567"/>
      </w:pPr>
      <w:r w:rsidRPr="00BC5103">
        <w:t>Conformément</w:t>
      </w:r>
      <w:r w:rsidR="001F3275">
        <w:t xml:space="preserve"> </w:t>
      </w:r>
      <w:r w:rsidRPr="00BC5103">
        <w:t>à</w:t>
      </w:r>
      <w:r w:rsidR="001F3275">
        <w:t xml:space="preserve"> </w:t>
      </w:r>
      <w:r w:rsidRPr="00BC5103">
        <w:t>l</w:t>
      </w:r>
      <w:r>
        <w:t>’</w:t>
      </w:r>
      <w:r w:rsidRPr="00BC5103">
        <w:t>article</w:t>
      </w:r>
      <w:r w:rsidR="001F3275">
        <w:t xml:space="preserve"> </w:t>
      </w:r>
      <w:r w:rsidRPr="00BC5103">
        <w:t>7</w:t>
      </w:r>
      <w:r w:rsidR="001F3275">
        <w:t xml:space="preserve"> </w:t>
      </w:r>
      <w:r w:rsidRPr="00BC5103">
        <w:t>du</w:t>
      </w:r>
      <w:r w:rsidR="001F3275">
        <w:t xml:space="preserve"> </w:t>
      </w:r>
      <w:r w:rsidRPr="00BC5103">
        <w:t>chapitre</w:t>
      </w:r>
      <w:r w:rsidR="001F3275">
        <w:t xml:space="preserve"> </w:t>
      </w:r>
      <w:r w:rsidRPr="00BC5103">
        <w:t>III</w:t>
      </w:r>
      <w:r w:rsidR="001F3275">
        <w:t xml:space="preserve"> </w:t>
      </w:r>
      <w:r w:rsidRPr="00BC5103">
        <w:t>du</w:t>
      </w:r>
      <w:r w:rsidR="001F3275">
        <w:t xml:space="preserve"> </w:t>
      </w:r>
      <w:r w:rsidRPr="00BC5103">
        <w:t>Règlement</w:t>
      </w:r>
      <w:r w:rsidR="001F3275">
        <w:t xml:space="preserve"> </w:t>
      </w:r>
      <w:r w:rsidRPr="00BC5103">
        <w:t>intérieur</w:t>
      </w:r>
      <w:r w:rsidR="001F3275">
        <w:t xml:space="preserve"> </w:t>
      </w:r>
      <w:r w:rsidRPr="00BC5103">
        <w:t>(TRANS/WP.29/</w:t>
      </w:r>
      <w:r w:rsidR="00926131">
        <w:t xml:space="preserve"> </w:t>
      </w:r>
      <w:r w:rsidRPr="00BC5103">
        <w:t>690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Amend.1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2)</w:t>
      </w:r>
      <w:r w:rsidR="001F3275">
        <w:t xml:space="preserve"> </w:t>
      </w:r>
      <w:r w:rsidRPr="00BC5103">
        <w:t>du</w:t>
      </w:r>
      <w:r w:rsidR="001F3275">
        <w:t xml:space="preserve"> </w:t>
      </w:r>
      <w:r w:rsidRPr="00BC5103">
        <w:t>Forum</w:t>
      </w:r>
      <w:r w:rsidR="001F3275">
        <w:t xml:space="preserve"> </w:t>
      </w:r>
      <w:r w:rsidRPr="00BC5103">
        <w:t>mondial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</w:t>
      </w:r>
      <w:r>
        <w:t>’</w:t>
      </w:r>
      <w:r w:rsidRPr="00BC5103">
        <w:t>harmonisation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Règlements</w:t>
      </w:r>
      <w:r w:rsidR="001F3275">
        <w:t xml:space="preserve"> </w:t>
      </w:r>
      <w:r w:rsidRPr="00BC5103">
        <w:t>concernant</w:t>
      </w:r>
      <w:r w:rsidR="001F3275">
        <w:t xml:space="preserve"> </w:t>
      </w:r>
      <w:r w:rsidRPr="00BC5103">
        <w:t>les</w:t>
      </w:r>
      <w:r w:rsidR="001F3275">
        <w:t xml:space="preserve"> </w:t>
      </w:r>
      <w:r w:rsidRPr="00BC5103">
        <w:t>véhicules</w:t>
      </w:r>
      <w:r w:rsidR="001F3275">
        <w:t xml:space="preserve"> </w:t>
      </w:r>
      <w:r w:rsidRPr="00BC5103">
        <w:t>(WP.29),</w:t>
      </w:r>
      <w:r w:rsidR="001F3275">
        <w:t xml:space="preserve"> </w:t>
      </w:r>
      <w:r w:rsidRPr="00BC5103">
        <w:t>le</w:t>
      </w:r>
      <w:r w:rsidR="001F3275">
        <w:t xml:space="preserve"> </w:t>
      </w:r>
      <w:r w:rsidRPr="00BC5103">
        <w:t>premier</w:t>
      </w:r>
      <w:r w:rsidR="001F3275">
        <w:t xml:space="preserve"> </w:t>
      </w:r>
      <w:r w:rsidRPr="00BC5103">
        <w:t>point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</w:t>
      </w:r>
      <w:r>
        <w:t>’</w:t>
      </w:r>
      <w:r w:rsidRPr="00BC5103">
        <w:t>ordre</w:t>
      </w:r>
      <w:r w:rsidR="001F3275">
        <w:t xml:space="preserve"> </w:t>
      </w:r>
      <w:r w:rsidRPr="00BC5103">
        <w:t>du</w:t>
      </w:r>
      <w:r w:rsidR="001F3275">
        <w:t xml:space="preserve"> </w:t>
      </w:r>
      <w:r w:rsidRPr="00BC5103">
        <w:t>jour</w:t>
      </w:r>
      <w:r w:rsidR="001F3275">
        <w:t xml:space="preserve"> </w:t>
      </w:r>
      <w:r w:rsidRPr="00BC5103">
        <w:t>provisoire</w:t>
      </w:r>
      <w:r w:rsidR="001F3275">
        <w:t xml:space="preserve"> </w:t>
      </w:r>
      <w:r w:rsidRPr="00BC5103">
        <w:t>est</w:t>
      </w:r>
      <w:r w:rsidR="001F3275">
        <w:t xml:space="preserve"> </w:t>
      </w:r>
      <w:r w:rsidRPr="00BC5103">
        <w:t>l</w:t>
      </w:r>
      <w:r>
        <w:t>’</w:t>
      </w:r>
      <w:r w:rsidRPr="00BC5103">
        <w:t>adoption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</w:t>
      </w:r>
      <w:r>
        <w:t>’</w:t>
      </w:r>
      <w:r w:rsidRPr="00BC5103">
        <w:t>ordre</w:t>
      </w:r>
      <w:r w:rsidR="001F3275">
        <w:t xml:space="preserve"> </w:t>
      </w:r>
      <w:r w:rsidRPr="00BC5103">
        <w:t>du</w:t>
      </w:r>
      <w:r w:rsidR="001F3275">
        <w:t xml:space="preserve"> </w:t>
      </w:r>
      <w:r w:rsidRPr="00BC5103">
        <w:t>jour.</w:t>
      </w:r>
    </w:p>
    <w:p w:rsidR="000A3A2E" w:rsidRPr="00BC5103" w:rsidRDefault="000A3A2E" w:rsidP="00926131">
      <w:pPr>
        <w:pStyle w:val="SingleTxtG"/>
        <w:tabs>
          <w:tab w:val="left" w:pos="2835"/>
        </w:tabs>
      </w:pPr>
      <w:r w:rsidRPr="00BC5103">
        <w:rPr>
          <w:b/>
        </w:rPr>
        <w:t>Documents</w:t>
      </w:r>
      <w:r w:rsidR="001F3275">
        <w:t> :</w:t>
      </w:r>
      <w:r w:rsidRPr="00BC5103">
        <w:tab/>
        <w:t>ECE/TRANS/WP.29/GRPE/2018/1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Add.1.</w:t>
      </w:r>
    </w:p>
    <w:p w:rsidR="000A3A2E" w:rsidRPr="00BC5103" w:rsidRDefault="000A3A2E" w:rsidP="000A3A2E">
      <w:pPr>
        <w:pStyle w:val="H1G"/>
      </w:pPr>
      <w:r w:rsidRPr="00BC5103">
        <w:tab/>
        <w:t>2.</w:t>
      </w:r>
      <w:r w:rsidRPr="00BC5103">
        <w:tab/>
        <w:t>Rapport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dernières</w:t>
      </w:r>
      <w:r w:rsidR="001F3275">
        <w:t xml:space="preserve"> </w:t>
      </w:r>
      <w:r w:rsidRPr="00BC5103">
        <w:t>sessions</w:t>
      </w:r>
      <w:r w:rsidR="001F3275">
        <w:t xml:space="preserve"> </w:t>
      </w:r>
      <w:r w:rsidRPr="00BC5103">
        <w:t>du</w:t>
      </w:r>
      <w:r w:rsidR="001F3275">
        <w:t xml:space="preserve"> </w:t>
      </w:r>
      <w:r w:rsidRPr="00BC5103">
        <w:t>Forum</w:t>
      </w:r>
      <w:r w:rsidR="001F3275">
        <w:t xml:space="preserve"> </w:t>
      </w:r>
      <w:r w:rsidRPr="00BC5103">
        <w:t>mondial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</w:t>
      </w:r>
      <w:r>
        <w:t>’</w:t>
      </w:r>
      <w:r w:rsidRPr="00BC5103">
        <w:t>harmonisation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Règlements</w:t>
      </w:r>
      <w:r w:rsidR="001F3275">
        <w:t xml:space="preserve"> </w:t>
      </w:r>
      <w:r w:rsidRPr="00BC5103">
        <w:t>concernant</w:t>
      </w:r>
      <w:r w:rsidR="001F3275">
        <w:t xml:space="preserve"> </w:t>
      </w:r>
      <w:r w:rsidRPr="00BC5103">
        <w:t>les</w:t>
      </w:r>
      <w:r w:rsidR="001F3275">
        <w:t xml:space="preserve"> </w:t>
      </w:r>
      <w:r w:rsidRPr="00BC5103">
        <w:t>véhicules</w:t>
      </w:r>
    </w:p>
    <w:p w:rsidR="000A3A2E" w:rsidRPr="00BC5103" w:rsidRDefault="000A3A2E" w:rsidP="00926131">
      <w:pPr>
        <w:pStyle w:val="SingleTxtG"/>
        <w:ind w:firstLine="567"/>
      </w:pPr>
      <w:r w:rsidRPr="00BC5103">
        <w:t>Le</w:t>
      </w:r>
      <w:r w:rsidR="001F3275">
        <w:t xml:space="preserve"> </w:t>
      </w:r>
      <w:r w:rsidRPr="00BC5103">
        <w:t>Groupe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travail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la</w:t>
      </w:r>
      <w:r w:rsidR="001F3275">
        <w:t xml:space="preserve"> </w:t>
      </w:r>
      <w:r w:rsidRPr="00BC5103">
        <w:t>pollution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</w:t>
      </w:r>
      <w:r>
        <w:t>’</w:t>
      </w:r>
      <w:r w:rsidRPr="00BC5103">
        <w:t>énergie</w:t>
      </w:r>
      <w:r w:rsidR="001F3275">
        <w:t xml:space="preserve"> </w:t>
      </w:r>
      <w:r w:rsidRPr="00BC5103">
        <w:t>(GRPE)</w:t>
      </w:r>
      <w:r w:rsidR="001F3275">
        <w:t xml:space="preserve"> </w:t>
      </w:r>
      <w:r w:rsidRPr="00BC5103">
        <w:t>pourra</w:t>
      </w:r>
      <w:r w:rsidR="001F3275">
        <w:t xml:space="preserve"> </w:t>
      </w:r>
      <w:r w:rsidRPr="00BC5103">
        <w:t>prendre</w:t>
      </w:r>
      <w:r w:rsidR="001F3275">
        <w:t xml:space="preserve"> </w:t>
      </w:r>
      <w:r w:rsidRPr="00BC5103">
        <w:t>connaissance</w:t>
      </w:r>
      <w:r w:rsidR="001F3275">
        <w:t xml:space="preserve"> </w:t>
      </w:r>
      <w:r w:rsidRPr="00BC5103">
        <w:t>d</w:t>
      </w:r>
      <w:r>
        <w:t>’</w:t>
      </w:r>
      <w:r w:rsidRPr="00BC5103">
        <w:t>un</w:t>
      </w:r>
      <w:r w:rsidR="001F3275">
        <w:t xml:space="preserve"> </w:t>
      </w:r>
      <w:r w:rsidRPr="00BC5103">
        <w:t>bref</w:t>
      </w:r>
      <w:r w:rsidR="001F3275">
        <w:t xml:space="preserve"> </w:t>
      </w:r>
      <w:r w:rsidRPr="00BC5103">
        <w:t>rapport</w:t>
      </w:r>
      <w:r w:rsidR="001F3275">
        <w:t xml:space="preserve"> </w:t>
      </w:r>
      <w:r w:rsidRPr="00BC5103">
        <w:t>oral</w:t>
      </w:r>
      <w:r w:rsidR="001F3275">
        <w:t xml:space="preserve"> </w:t>
      </w:r>
      <w:r w:rsidRPr="00BC5103">
        <w:t>du</w:t>
      </w:r>
      <w:r w:rsidR="001F3275">
        <w:t xml:space="preserve"> </w:t>
      </w:r>
      <w:r w:rsidRPr="00BC5103">
        <w:t>secrétariat</w:t>
      </w:r>
      <w:r w:rsidR="001F3275">
        <w:t xml:space="preserve"> </w:t>
      </w:r>
      <w:r w:rsidRPr="00BC5103">
        <w:t>sur</w:t>
      </w:r>
      <w:r w:rsidR="001F3275">
        <w:t xml:space="preserve"> </w:t>
      </w:r>
      <w:r w:rsidRPr="00BC5103">
        <w:t>les</w:t>
      </w:r>
      <w:r w:rsidR="001F3275">
        <w:t xml:space="preserve"> </w:t>
      </w:r>
      <w:r w:rsidRPr="00BC5103">
        <w:t>points</w:t>
      </w:r>
      <w:r w:rsidR="001F3275">
        <w:t xml:space="preserve"> </w:t>
      </w:r>
      <w:r w:rsidRPr="00BC5103">
        <w:t>saillants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sessions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juin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novembre</w:t>
      </w:r>
      <w:r w:rsidR="001F3275">
        <w:t xml:space="preserve"> </w:t>
      </w:r>
      <w:r w:rsidRPr="00BC5103">
        <w:t>2017</w:t>
      </w:r>
      <w:r w:rsidR="001F3275">
        <w:t xml:space="preserve"> </w:t>
      </w:r>
      <w:r w:rsidRPr="00BC5103">
        <w:t>du</w:t>
      </w:r>
      <w:r w:rsidR="001F3275">
        <w:t xml:space="preserve"> </w:t>
      </w:r>
      <w:r w:rsidRPr="00BC5103">
        <w:t>WP.29</w:t>
      </w:r>
      <w:r w:rsidR="001F3275">
        <w:t xml:space="preserve"> </w:t>
      </w:r>
      <w:r w:rsidRPr="00BC5103">
        <w:t>concernant</w:t>
      </w:r>
      <w:r w:rsidR="001F3275">
        <w:t xml:space="preserve"> </w:t>
      </w:r>
      <w:r w:rsidRPr="00BC5103">
        <w:t>les</w:t>
      </w:r>
      <w:r w:rsidR="001F3275">
        <w:t xml:space="preserve"> </w:t>
      </w:r>
      <w:r w:rsidRPr="00BC5103">
        <w:t>questions</w:t>
      </w:r>
      <w:r w:rsidR="001F3275">
        <w:t xml:space="preserve"> </w:t>
      </w:r>
      <w:r w:rsidRPr="00BC5103">
        <w:t>qui</w:t>
      </w:r>
      <w:r w:rsidR="001F3275">
        <w:t xml:space="preserve"> </w:t>
      </w:r>
      <w:r w:rsidRPr="00BC5103">
        <w:t>l</w:t>
      </w:r>
      <w:r>
        <w:t>’</w:t>
      </w:r>
      <w:r w:rsidRPr="00BC5103">
        <w:t>intéressent.</w:t>
      </w:r>
    </w:p>
    <w:p w:rsidR="000A3A2E" w:rsidRPr="00BC5103" w:rsidRDefault="000A3A2E" w:rsidP="000A3A2E">
      <w:pPr>
        <w:pStyle w:val="H1G"/>
      </w:pPr>
      <w:r w:rsidRPr="00BC5103">
        <w:lastRenderedPageBreak/>
        <w:tab/>
        <w:t>3.</w:t>
      </w:r>
      <w:r w:rsidRPr="00BC5103">
        <w:tab/>
        <w:t>Véhicules</w:t>
      </w:r>
      <w:r w:rsidR="001F3275">
        <w:t xml:space="preserve"> </w:t>
      </w:r>
      <w:r w:rsidRPr="00BC5103">
        <w:t>légers</w:t>
      </w:r>
    </w:p>
    <w:p w:rsidR="000A3A2E" w:rsidRPr="00BC5103" w:rsidRDefault="000A3A2E" w:rsidP="000A3A2E">
      <w:pPr>
        <w:pStyle w:val="H23G"/>
      </w:pPr>
      <w:r w:rsidRPr="00BC5103">
        <w:tab/>
        <w:t>a)</w:t>
      </w:r>
      <w:r w:rsidRPr="00BC5103">
        <w:tab/>
        <w:t>Règlements</w:t>
      </w:r>
      <w:r w:rsidR="001F3275">
        <w:t xml:space="preserve"> </w:t>
      </w:r>
      <w:r w:rsidRPr="00BC5103">
        <w:rPr>
          <w:rFonts w:eastAsia="MS Mincho"/>
          <w:szCs w:val="22"/>
        </w:rPr>
        <w:t>n</w:t>
      </w:r>
      <w:r w:rsidRPr="00BC5103">
        <w:rPr>
          <w:rFonts w:eastAsia="MS Mincho"/>
          <w:szCs w:val="22"/>
          <w:vertAlign w:val="superscript"/>
        </w:rPr>
        <w:t>os</w:t>
      </w:r>
      <w:r w:rsidR="00DD09F7">
        <w:t> </w:t>
      </w:r>
      <w:r w:rsidRPr="00BC5103">
        <w:t>68</w:t>
      </w:r>
      <w:r w:rsidR="001F3275">
        <w:t xml:space="preserve"> </w:t>
      </w:r>
      <w:r w:rsidRPr="00BC5103">
        <w:t>(Mesure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la</w:t>
      </w:r>
      <w:r w:rsidR="001F3275">
        <w:t xml:space="preserve"> </w:t>
      </w:r>
      <w:r w:rsidRPr="00BC5103">
        <w:t>vitesse</w:t>
      </w:r>
      <w:r w:rsidR="001F3275">
        <w:t xml:space="preserve"> </w:t>
      </w:r>
      <w:r w:rsidRPr="00BC5103">
        <w:t>maximale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véhicules</w:t>
      </w:r>
      <w:r w:rsidR="001F3275">
        <w:t xml:space="preserve"> </w:t>
      </w:r>
      <w:r w:rsidRPr="00BC5103">
        <w:t>à</w:t>
      </w:r>
      <w:r w:rsidR="001F3275">
        <w:t xml:space="preserve"> </w:t>
      </w:r>
      <w:r w:rsidRPr="00BC5103">
        <w:t>moteur,</w:t>
      </w:r>
      <w:r w:rsidR="001F3275">
        <w:t xml:space="preserve"> </w:t>
      </w:r>
      <w:r w:rsidRPr="00BC5103">
        <w:t>y</w:t>
      </w:r>
      <w:r w:rsidR="001F3275">
        <w:t xml:space="preserve"> </w:t>
      </w:r>
      <w:r w:rsidRPr="00BC5103">
        <w:t>compris</w:t>
      </w:r>
      <w:r w:rsidR="001F3275">
        <w:t xml:space="preserve"> </w:t>
      </w:r>
      <w:r w:rsidRPr="00BC5103">
        <w:t>les</w:t>
      </w:r>
      <w:r w:rsidR="001F3275">
        <w:t xml:space="preserve"> </w:t>
      </w:r>
      <w:r w:rsidRPr="00BC5103">
        <w:t>véhicules</w:t>
      </w:r>
      <w:r w:rsidR="001F3275">
        <w:t xml:space="preserve"> </w:t>
      </w:r>
      <w:r w:rsidRPr="00BC5103">
        <w:t>électriques</w:t>
      </w:r>
      <w:r w:rsidR="001F3275">
        <w:t xml:space="preserve"> </w:t>
      </w:r>
      <w:r w:rsidRPr="00BC5103">
        <w:t>purs),</w:t>
      </w:r>
      <w:r w:rsidR="001F3275">
        <w:t xml:space="preserve"> </w:t>
      </w:r>
      <w:r w:rsidRPr="00BC5103">
        <w:t>83</w:t>
      </w:r>
      <w:r w:rsidR="001F3275">
        <w:t xml:space="preserve"> </w:t>
      </w:r>
      <w:r w:rsidRPr="00BC5103">
        <w:t>(Émissions</w:t>
      </w:r>
      <w:r w:rsidR="001F3275">
        <w:t xml:space="preserve"> </w:t>
      </w:r>
      <w:r w:rsidRPr="00BC5103">
        <w:t>polluantes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véhicules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catégories</w:t>
      </w:r>
      <w:r w:rsidR="001F3275">
        <w:t xml:space="preserve"> </w:t>
      </w:r>
      <w:r w:rsidRPr="00BC5103">
        <w:t>M</w:t>
      </w:r>
      <w:r w:rsidRPr="00BC5103">
        <w:rPr>
          <w:vertAlign w:val="subscript"/>
        </w:rPr>
        <w:t>1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N</w:t>
      </w:r>
      <w:r w:rsidRPr="00BC5103">
        <w:rPr>
          <w:vertAlign w:val="subscript"/>
        </w:rPr>
        <w:t>1</w:t>
      </w:r>
      <w:r w:rsidRPr="00BC5103">
        <w:t>),</w:t>
      </w:r>
      <w:r w:rsidR="001F3275">
        <w:t xml:space="preserve"> </w:t>
      </w:r>
      <w:r w:rsidRPr="00BC5103">
        <w:t>101</w:t>
      </w:r>
      <w:r w:rsidR="001F3275">
        <w:t xml:space="preserve"> </w:t>
      </w:r>
      <w:r w:rsidRPr="00BC5103">
        <w:t>(Émissions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CO</w:t>
      </w:r>
      <w:r w:rsidRPr="00BC5103">
        <w:rPr>
          <w:vertAlign w:val="subscript"/>
        </w:rPr>
        <w:t>2</w:t>
      </w:r>
      <w:r w:rsidRPr="00BC5103">
        <w:t>/consommation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carburant)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103</w:t>
      </w:r>
      <w:r w:rsidR="001F3275">
        <w:t xml:space="preserve"> </w:t>
      </w:r>
      <w:r w:rsidRPr="00BC5103">
        <w:t>(Dispositifs</w:t>
      </w:r>
      <w:r w:rsidR="001F3275">
        <w:t xml:space="preserve"> </w:t>
      </w:r>
      <w:r w:rsidRPr="00BC5103">
        <w:t>antipollution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remplacement)</w:t>
      </w:r>
    </w:p>
    <w:p w:rsidR="000A3A2E" w:rsidRPr="00BC5103" w:rsidRDefault="000A3A2E" w:rsidP="00926131">
      <w:pPr>
        <w:pStyle w:val="SingleTxtG"/>
        <w:ind w:firstLine="567"/>
      </w:pPr>
      <w:r w:rsidRPr="00BC5103">
        <w:t>Le</w:t>
      </w:r>
      <w:r w:rsidR="001F3275">
        <w:t xml:space="preserve"> </w:t>
      </w:r>
      <w:r w:rsidRPr="00BC5103">
        <w:t>GRPE</w:t>
      </w:r>
      <w:r w:rsidR="001F3275">
        <w:t xml:space="preserve"> </w:t>
      </w:r>
      <w:r w:rsidRPr="00BC5103">
        <w:t>souhaitera</w:t>
      </w:r>
      <w:r w:rsidR="001F3275">
        <w:t xml:space="preserve"> </w:t>
      </w:r>
      <w:r w:rsidRPr="00BC5103">
        <w:t>sans</w:t>
      </w:r>
      <w:r w:rsidR="001F3275">
        <w:t xml:space="preserve"> </w:t>
      </w:r>
      <w:r w:rsidRPr="00BC5103">
        <w:t>doute</w:t>
      </w:r>
      <w:r w:rsidR="001F3275">
        <w:t xml:space="preserve"> </w:t>
      </w:r>
      <w:r w:rsidRPr="00BC5103">
        <w:t>examiner</w:t>
      </w:r>
      <w:r w:rsidR="001F3275">
        <w:t xml:space="preserve"> </w:t>
      </w:r>
      <w:r w:rsidRPr="00BC5103">
        <w:t>les</w:t>
      </w:r>
      <w:r w:rsidR="001F3275">
        <w:t xml:space="preserve"> </w:t>
      </w:r>
      <w:r w:rsidRPr="00BC5103">
        <w:t>propositions</w:t>
      </w:r>
      <w:r w:rsidR="001F3275">
        <w:t xml:space="preserve"> </w:t>
      </w:r>
      <w:r w:rsidRPr="00BC5103">
        <w:t>d</w:t>
      </w:r>
      <w:r>
        <w:t>’</w:t>
      </w:r>
      <w:r w:rsidRPr="00BC5103">
        <w:t>amendements</w:t>
      </w:r>
      <w:r w:rsidR="001F3275">
        <w:t xml:space="preserve"> </w:t>
      </w:r>
      <w:r w:rsidRPr="00BC5103">
        <w:t>présentées</w:t>
      </w:r>
      <w:r w:rsidR="001F3275">
        <w:t xml:space="preserve"> </w:t>
      </w:r>
      <w:r w:rsidRPr="00BC5103">
        <w:t>par</w:t>
      </w:r>
      <w:r w:rsidR="001F3275">
        <w:t xml:space="preserve"> </w:t>
      </w:r>
      <w:r w:rsidRPr="00BC5103">
        <w:t>l</w:t>
      </w:r>
      <w:r>
        <w:t>’</w:t>
      </w:r>
      <w:r w:rsidRPr="00BC5103">
        <w:t>expert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</w:t>
      </w:r>
      <w:r>
        <w:t>’</w:t>
      </w:r>
      <w:r w:rsidRPr="00BC5103">
        <w:t>OICA</w:t>
      </w:r>
      <w:r w:rsidR="001F3275">
        <w:t xml:space="preserve"> </w:t>
      </w:r>
      <w:r w:rsidRPr="00BC5103">
        <w:t>au</w:t>
      </w:r>
      <w:r w:rsidR="001F3275">
        <w:t xml:space="preserve"> </w:t>
      </w:r>
      <w:r w:rsidRPr="00BC5103">
        <w:t>Règlement</w:t>
      </w:r>
      <w:r w:rsidR="001F3275">
        <w:t xml:space="preserve"> </w:t>
      </w:r>
      <w:r w:rsidRPr="00BC5103">
        <w:rPr>
          <w:rFonts w:eastAsia="MS Mincho"/>
          <w:szCs w:val="22"/>
        </w:rPr>
        <w:t>n</w:t>
      </w:r>
      <w:r w:rsidRPr="00BC5103">
        <w:rPr>
          <w:rFonts w:eastAsia="MS Mincho"/>
          <w:szCs w:val="22"/>
          <w:vertAlign w:val="superscript"/>
        </w:rPr>
        <w:t>o</w:t>
      </w:r>
      <w:r w:rsidR="00DD09F7">
        <w:t> </w:t>
      </w:r>
      <w:r w:rsidRPr="00BC5103">
        <w:t>83</w:t>
      </w:r>
      <w:r w:rsidR="001F3275">
        <w:t xml:space="preserve"> </w:t>
      </w:r>
      <w:r w:rsidRPr="00BC5103">
        <w:t>concernant</w:t>
      </w:r>
      <w:r w:rsidR="001F3275">
        <w:t xml:space="preserve"> </w:t>
      </w:r>
      <w:r w:rsidRPr="00BC5103">
        <w:t>l</w:t>
      </w:r>
      <w:r>
        <w:t>’</w:t>
      </w:r>
      <w:r w:rsidRPr="00BC5103">
        <w:t>extension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homologations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les</w:t>
      </w:r>
      <w:r w:rsidR="001F3275">
        <w:t xml:space="preserve"> </w:t>
      </w:r>
      <w:r w:rsidRPr="00BC5103">
        <w:t>systèmes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réduction</w:t>
      </w:r>
      <w:r w:rsidR="001F3275">
        <w:t xml:space="preserve"> </w:t>
      </w:r>
      <w:r w:rsidRPr="00BC5103">
        <w:t>catalytique</w:t>
      </w:r>
      <w:r w:rsidR="001F3275">
        <w:t xml:space="preserve"> </w:t>
      </w:r>
      <w:r w:rsidRPr="00BC5103">
        <w:t>sélective.</w:t>
      </w:r>
      <w:r w:rsidR="001F3275">
        <w:t xml:space="preserve"> </w:t>
      </w:r>
    </w:p>
    <w:p w:rsidR="000A3A2E" w:rsidRPr="00BC5103" w:rsidRDefault="000A3A2E" w:rsidP="00DD09F7">
      <w:pPr>
        <w:pStyle w:val="SingleTxtG"/>
        <w:tabs>
          <w:tab w:val="left" w:pos="2835"/>
        </w:tabs>
        <w:ind w:left="2835" w:hanging="1701"/>
      </w:pPr>
      <w:r w:rsidRPr="00BC5103">
        <w:rPr>
          <w:b/>
        </w:rPr>
        <w:t>Documents</w:t>
      </w:r>
      <w:r w:rsidR="001F3275">
        <w:rPr>
          <w:b/>
        </w:rPr>
        <w:t> </w:t>
      </w:r>
      <w:r w:rsidR="001F3275" w:rsidRPr="00DD09F7">
        <w:t>:</w:t>
      </w:r>
      <w:r w:rsidR="00DD09F7">
        <w:rPr>
          <w:b/>
        </w:rPr>
        <w:tab/>
      </w:r>
      <w:r w:rsidRPr="00BC5103">
        <w:t>ECE/TRANS/WP.29/GRPE/2018/6</w:t>
      </w:r>
      <w:r w:rsidR="00767E1B">
        <w:t>,</w:t>
      </w:r>
      <w:r w:rsidR="00DD09F7">
        <w:br/>
      </w:r>
      <w:r w:rsidRPr="00BC5103">
        <w:t>ECE/TRANS/WP.29/GRPE/2018/7</w:t>
      </w:r>
      <w:r w:rsidR="00DD09F7">
        <w:t>.</w:t>
      </w:r>
    </w:p>
    <w:p w:rsidR="000A3A2E" w:rsidRPr="00BC5103" w:rsidRDefault="000A3A2E" w:rsidP="000A3A2E">
      <w:pPr>
        <w:pStyle w:val="H23G"/>
      </w:pPr>
      <w:r w:rsidRPr="00BC5103">
        <w:tab/>
        <w:t>b)</w:t>
      </w:r>
      <w:r w:rsidRPr="00BC5103">
        <w:tab/>
        <w:t>Règlements</w:t>
      </w:r>
      <w:r w:rsidR="001F3275">
        <w:t xml:space="preserve"> </w:t>
      </w:r>
      <w:r w:rsidRPr="00BC5103">
        <w:t>techniques</w:t>
      </w:r>
      <w:r w:rsidR="001F3275">
        <w:t xml:space="preserve"> </w:t>
      </w:r>
      <w:r w:rsidRPr="00BC5103">
        <w:t>mondiaux</w:t>
      </w:r>
      <w:r w:rsidR="001F3275">
        <w:t xml:space="preserve"> </w:t>
      </w:r>
      <w:r w:rsidRPr="00BC5103">
        <w:rPr>
          <w:rFonts w:eastAsia="MS Mincho"/>
          <w:szCs w:val="22"/>
        </w:rPr>
        <w:t>n</w:t>
      </w:r>
      <w:r w:rsidRPr="00BC5103">
        <w:rPr>
          <w:rFonts w:eastAsia="MS Mincho"/>
          <w:szCs w:val="22"/>
          <w:vertAlign w:val="superscript"/>
        </w:rPr>
        <w:t>o</w:t>
      </w:r>
      <w:r w:rsidR="00DD09F7">
        <w:rPr>
          <w:rFonts w:eastAsia="MS Mincho"/>
          <w:szCs w:val="22"/>
          <w:vertAlign w:val="superscript"/>
        </w:rPr>
        <w:t>s</w:t>
      </w:r>
      <w:r w:rsidR="00DD09F7">
        <w:t> </w:t>
      </w:r>
      <w:r w:rsidRPr="00BC5103">
        <w:t>15</w:t>
      </w:r>
      <w:r w:rsidR="001F3275">
        <w:t xml:space="preserve"> </w:t>
      </w:r>
      <w:r w:rsidRPr="00BC5103">
        <w:t>(Procédure</w:t>
      </w:r>
      <w:r w:rsidR="001F3275">
        <w:t xml:space="preserve"> </w:t>
      </w:r>
      <w:r w:rsidRPr="00BC5103">
        <w:t>d</w:t>
      </w:r>
      <w:r>
        <w:t>’</w:t>
      </w:r>
      <w:r w:rsidRPr="00BC5103">
        <w:t>essai</w:t>
      </w:r>
      <w:r w:rsidR="001F3275">
        <w:t xml:space="preserve"> </w:t>
      </w:r>
      <w:r w:rsidRPr="00BC5103">
        <w:t>mondiale</w:t>
      </w:r>
      <w:r w:rsidR="001F3275">
        <w:t xml:space="preserve"> </w:t>
      </w:r>
      <w:r w:rsidRPr="00BC5103">
        <w:t>harmonisée</w:t>
      </w:r>
      <w:r w:rsidR="001F3275">
        <w:t xml:space="preserve"> </w:t>
      </w:r>
      <w:r w:rsidRPr="00BC5103">
        <w:t>pour</w:t>
      </w:r>
      <w:r w:rsidR="001F3275">
        <w:t xml:space="preserve"> </w:t>
      </w:r>
      <w:r w:rsidRPr="00BC5103">
        <w:t>les</w:t>
      </w:r>
      <w:r w:rsidR="001F3275">
        <w:t xml:space="preserve"> </w:t>
      </w:r>
      <w:r w:rsidRPr="00BC5103">
        <w:t>voitures</w:t>
      </w:r>
      <w:r w:rsidR="001F3275">
        <w:t xml:space="preserve"> </w:t>
      </w:r>
      <w:r w:rsidRPr="00BC5103">
        <w:t>particulières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véhicules</w:t>
      </w:r>
      <w:r w:rsidR="001F3275">
        <w:t xml:space="preserve"> </w:t>
      </w:r>
      <w:r w:rsidRPr="00BC5103">
        <w:t>utilitaires</w:t>
      </w:r>
      <w:r w:rsidR="001F3275">
        <w:t xml:space="preserve"> </w:t>
      </w:r>
      <w:r w:rsidRPr="00BC5103">
        <w:t>légers)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19</w:t>
      </w:r>
      <w:r w:rsidR="001F3275">
        <w:t xml:space="preserve"> </w:t>
      </w:r>
      <w:r w:rsidRPr="00BC5103">
        <w:t>(Procédure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mesure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émissions</w:t>
      </w:r>
      <w:r w:rsidR="001F3275">
        <w:t xml:space="preserve"> </w:t>
      </w:r>
      <w:r w:rsidRPr="00BC5103">
        <w:t>par</w:t>
      </w:r>
      <w:r w:rsidR="001F3275">
        <w:t xml:space="preserve"> </w:t>
      </w:r>
      <w:r w:rsidRPr="00BC5103">
        <w:t>évaporation</w:t>
      </w:r>
      <w:r w:rsidR="001F3275">
        <w:t xml:space="preserve"> </w:t>
      </w:r>
      <w:r w:rsidRPr="00BC5103">
        <w:t>dans</w:t>
      </w:r>
      <w:r w:rsidR="001F3275">
        <w:t xml:space="preserve"> </w:t>
      </w:r>
      <w:r w:rsidRPr="00BC5103">
        <w:t>le</w:t>
      </w:r>
      <w:r w:rsidR="001F3275">
        <w:t xml:space="preserve"> </w:t>
      </w:r>
      <w:r w:rsidRPr="00BC5103">
        <w:t>cadre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la</w:t>
      </w:r>
      <w:r w:rsidR="001F3275">
        <w:t xml:space="preserve"> </w:t>
      </w:r>
      <w:r w:rsidRPr="00BC5103">
        <w:t>procédure</w:t>
      </w:r>
      <w:r w:rsidR="001F3275">
        <w:t xml:space="preserve"> </w:t>
      </w:r>
      <w:r w:rsidRPr="00BC5103">
        <w:t>d</w:t>
      </w:r>
      <w:r>
        <w:t>’</w:t>
      </w:r>
      <w:r w:rsidRPr="00BC5103">
        <w:t>essai</w:t>
      </w:r>
      <w:r w:rsidR="001F3275">
        <w:t xml:space="preserve"> </w:t>
      </w:r>
      <w:r w:rsidRPr="00BC5103">
        <w:t>mondiale</w:t>
      </w:r>
      <w:r w:rsidR="001F3275">
        <w:t xml:space="preserve"> </w:t>
      </w:r>
      <w:r w:rsidRPr="00BC5103">
        <w:t>harmonisée</w:t>
      </w:r>
      <w:r w:rsidR="001F3275">
        <w:t xml:space="preserve"> </w:t>
      </w:r>
      <w:r w:rsidRPr="00BC5103">
        <w:t>pour</w:t>
      </w:r>
      <w:r w:rsidR="001F3275">
        <w:t xml:space="preserve"> </w:t>
      </w:r>
      <w:r w:rsidRPr="00BC5103">
        <w:t>les</w:t>
      </w:r>
      <w:r w:rsidR="001F3275">
        <w:t xml:space="preserve"> </w:t>
      </w:r>
      <w:r w:rsidRPr="00BC5103">
        <w:t>voitures</w:t>
      </w:r>
      <w:r w:rsidR="001F3275">
        <w:t xml:space="preserve"> </w:t>
      </w:r>
      <w:r w:rsidRPr="00BC5103">
        <w:t>particulières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véhicules</w:t>
      </w:r>
      <w:r w:rsidR="001F3275">
        <w:t xml:space="preserve"> </w:t>
      </w:r>
      <w:r w:rsidRPr="00BC5103">
        <w:t>utilitaires</w:t>
      </w:r>
      <w:r w:rsidR="001F3275">
        <w:t xml:space="preserve"> </w:t>
      </w:r>
      <w:r w:rsidRPr="00BC5103">
        <w:t>légers)</w:t>
      </w:r>
    </w:p>
    <w:p w:rsidR="000A3A2E" w:rsidRPr="00BC5103" w:rsidRDefault="000A3A2E" w:rsidP="00926131">
      <w:pPr>
        <w:pStyle w:val="SingleTxtG"/>
        <w:ind w:firstLine="567"/>
      </w:pPr>
      <w:r w:rsidRPr="00BC5103">
        <w:t>Le</w:t>
      </w:r>
      <w:r w:rsidR="001F3275">
        <w:t xml:space="preserve"> </w:t>
      </w:r>
      <w:r w:rsidRPr="00BC5103">
        <w:t>GRPE</w:t>
      </w:r>
      <w:r w:rsidR="001F3275">
        <w:t xml:space="preserve"> </w:t>
      </w:r>
      <w:r w:rsidRPr="00BC5103">
        <w:t>souhaitera</w:t>
      </w:r>
      <w:r w:rsidR="001F3275">
        <w:t xml:space="preserve"> </w:t>
      </w:r>
      <w:r w:rsidRPr="00BC5103">
        <w:t>sans</w:t>
      </w:r>
      <w:r w:rsidR="001F3275">
        <w:t xml:space="preserve"> </w:t>
      </w:r>
      <w:r w:rsidRPr="00BC5103">
        <w:t>doute</w:t>
      </w:r>
      <w:r w:rsidR="001F3275">
        <w:t xml:space="preserve"> </w:t>
      </w:r>
      <w:r w:rsidRPr="00BC5103">
        <w:t>examiner</w:t>
      </w:r>
      <w:r w:rsidR="001F3275">
        <w:t xml:space="preserve"> </w:t>
      </w:r>
      <w:r w:rsidRPr="00BC5103">
        <w:t>une</w:t>
      </w:r>
      <w:r w:rsidR="001F3275">
        <w:t xml:space="preserve"> </w:t>
      </w:r>
      <w:r w:rsidRPr="00BC5103">
        <w:t>proposition,</w:t>
      </w:r>
      <w:r w:rsidR="001F3275">
        <w:t xml:space="preserve"> </w:t>
      </w:r>
      <w:r w:rsidRPr="00BC5103">
        <w:t>accompagnée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son</w:t>
      </w:r>
      <w:r w:rsidR="001F3275">
        <w:t xml:space="preserve"> </w:t>
      </w:r>
      <w:r w:rsidRPr="00BC5103">
        <w:t>rapport</w:t>
      </w:r>
      <w:r w:rsidR="001F3275">
        <w:t xml:space="preserve"> </w:t>
      </w:r>
      <w:r w:rsidRPr="00BC5103">
        <w:t>technique,</w:t>
      </w:r>
      <w:r w:rsidR="001F3275">
        <w:t xml:space="preserve"> </w:t>
      </w:r>
      <w:r w:rsidRPr="00BC5103">
        <w:t>visant</w:t>
      </w:r>
      <w:r w:rsidR="001F3275">
        <w:t xml:space="preserve"> </w:t>
      </w:r>
      <w:r w:rsidRPr="00BC5103">
        <w:t>à</w:t>
      </w:r>
      <w:r w:rsidR="001F3275">
        <w:t xml:space="preserve"> </w:t>
      </w:r>
      <w:r w:rsidRPr="00BC5103">
        <w:t>modifier</w:t>
      </w:r>
      <w:r w:rsidR="001F3275">
        <w:t xml:space="preserve"> </w:t>
      </w:r>
      <w:r w:rsidRPr="00BC5103">
        <w:t>le</w:t>
      </w:r>
      <w:r w:rsidR="001F3275">
        <w:t xml:space="preserve"> </w:t>
      </w:r>
      <w:r w:rsidRPr="00BC5103">
        <w:t>Règlement</w:t>
      </w:r>
      <w:r w:rsidR="001F3275">
        <w:t xml:space="preserve"> </w:t>
      </w:r>
      <w:r w:rsidRPr="00BC5103">
        <w:t>technique</w:t>
      </w:r>
      <w:r w:rsidR="001F3275">
        <w:t xml:space="preserve"> </w:t>
      </w:r>
      <w:r w:rsidRPr="00BC5103">
        <w:t>mondial</w:t>
      </w:r>
      <w:r w:rsidR="001F3275">
        <w:t xml:space="preserve"> </w:t>
      </w:r>
      <w:r w:rsidRPr="00BC5103">
        <w:t>(RTM)</w:t>
      </w:r>
      <w:r w:rsidR="001F3275">
        <w:t xml:space="preserve"> </w:t>
      </w:r>
      <w:r w:rsidRPr="00BC5103">
        <w:rPr>
          <w:rFonts w:eastAsia="MS Mincho"/>
          <w:szCs w:val="22"/>
        </w:rPr>
        <w:t>n</w:t>
      </w:r>
      <w:r w:rsidRPr="00BC5103">
        <w:rPr>
          <w:rFonts w:eastAsia="MS Mincho"/>
          <w:szCs w:val="22"/>
          <w:vertAlign w:val="superscript"/>
        </w:rPr>
        <w:t>o</w:t>
      </w:r>
      <w:r w:rsidR="00DD09F7">
        <w:t> </w:t>
      </w:r>
      <w:r w:rsidRPr="00BC5103">
        <w:t>15</w:t>
      </w:r>
      <w:r w:rsidR="001F3275">
        <w:t xml:space="preserve"> </w:t>
      </w:r>
      <w:r w:rsidRPr="00BC5103">
        <w:t>pour</w:t>
      </w:r>
      <w:r w:rsidR="001F3275">
        <w:t xml:space="preserve"> </w:t>
      </w:r>
      <w:r w:rsidRPr="00BC5103">
        <w:t>tenir</w:t>
      </w:r>
      <w:r w:rsidR="001F3275">
        <w:t xml:space="preserve"> </w:t>
      </w:r>
      <w:r w:rsidRPr="00BC5103">
        <w:t>compte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résultats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activités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la</w:t>
      </w:r>
      <w:r w:rsidR="001F3275">
        <w:t xml:space="preserve"> </w:t>
      </w:r>
      <w:r w:rsidRPr="00BC5103">
        <w:t>phase</w:t>
      </w:r>
      <w:r w:rsidR="001F3275">
        <w:t xml:space="preserve"> </w:t>
      </w:r>
      <w:r w:rsidRPr="00BC5103">
        <w:t>2A</w:t>
      </w:r>
      <w:r w:rsidR="001F3275">
        <w:t xml:space="preserve"> </w:t>
      </w:r>
      <w:r w:rsidRPr="00BC5103">
        <w:t>du</w:t>
      </w:r>
      <w:r w:rsidR="001F3275">
        <w:t xml:space="preserve"> </w:t>
      </w:r>
      <w:r w:rsidRPr="00BC5103">
        <w:t>groupe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travail</w:t>
      </w:r>
      <w:r w:rsidR="001F3275">
        <w:t xml:space="preserve"> </w:t>
      </w:r>
      <w:r w:rsidRPr="00BC5103">
        <w:t>informel</w:t>
      </w:r>
      <w:r w:rsidR="001F3275">
        <w:t xml:space="preserve"> </w:t>
      </w:r>
      <w:r w:rsidRPr="00BC5103">
        <w:t>sur</w:t>
      </w:r>
      <w:r w:rsidR="001F3275">
        <w:t xml:space="preserve"> </w:t>
      </w:r>
      <w:r w:rsidRPr="00BC5103">
        <w:t>la</w:t>
      </w:r>
      <w:r w:rsidR="001F3275">
        <w:t xml:space="preserve"> </w:t>
      </w:r>
      <w:r w:rsidRPr="00BC5103">
        <w:t>procédure</w:t>
      </w:r>
      <w:r w:rsidR="001F3275">
        <w:t xml:space="preserve"> </w:t>
      </w:r>
      <w:r w:rsidRPr="00BC5103">
        <w:t>d</w:t>
      </w:r>
      <w:r>
        <w:t>’</w:t>
      </w:r>
      <w:r w:rsidRPr="00BC5103">
        <w:t>essai</w:t>
      </w:r>
      <w:r w:rsidR="001F3275">
        <w:t xml:space="preserve"> </w:t>
      </w:r>
      <w:r w:rsidRPr="00BC5103">
        <w:t>mondiale</w:t>
      </w:r>
      <w:r w:rsidR="001F3275">
        <w:t xml:space="preserve"> </w:t>
      </w:r>
      <w:r w:rsidRPr="00BC5103">
        <w:t>harmonisée</w:t>
      </w:r>
      <w:r w:rsidR="001F3275">
        <w:t xml:space="preserve"> </w:t>
      </w:r>
      <w:r w:rsidRPr="00BC5103">
        <w:t>pour</w:t>
      </w:r>
      <w:r w:rsidR="001F3275">
        <w:t xml:space="preserve"> </w:t>
      </w:r>
      <w:r w:rsidRPr="00BC5103">
        <w:t>les</w:t>
      </w:r>
      <w:r w:rsidR="001F3275">
        <w:t xml:space="preserve"> </w:t>
      </w:r>
      <w:r w:rsidRPr="00BC5103">
        <w:t>voitures</w:t>
      </w:r>
      <w:r w:rsidR="001F3275">
        <w:t xml:space="preserve"> </w:t>
      </w:r>
      <w:r w:rsidRPr="00BC5103">
        <w:t>particulières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véhicules</w:t>
      </w:r>
      <w:r w:rsidR="001F3275">
        <w:t xml:space="preserve"> </w:t>
      </w:r>
      <w:r w:rsidRPr="00BC5103">
        <w:t>utilitaires</w:t>
      </w:r>
      <w:r w:rsidR="001F3275">
        <w:t xml:space="preserve"> </w:t>
      </w:r>
      <w:r w:rsidRPr="00BC5103">
        <w:t>légers.</w:t>
      </w:r>
    </w:p>
    <w:p w:rsidR="000A3A2E" w:rsidRPr="00BC5103" w:rsidRDefault="000A3A2E" w:rsidP="00DD09F7">
      <w:pPr>
        <w:pStyle w:val="SingleTxtG"/>
        <w:tabs>
          <w:tab w:val="left" w:pos="2835"/>
        </w:tabs>
        <w:ind w:left="2835" w:hanging="1701"/>
      </w:pPr>
      <w:r w:rsidRPr="00BC5103">
        <w:rPr>
          <w:b/>
        </w:rPr>
        <w:t>Documents</w:t>
      </w:r>
      <w:r w:rsidR="001F3275">
        <w:t> :</w:t>
      </w:r>
      <w:r w:rsidRPr="00BC5103">
        <w:tab/>
        <w:t>ECE/TRANS/WP.29/GRPE/2018/2</w:t>
      </w:r>
      <w:r w:rsidR="00767E1B">
        <w:t>,</w:t>
      </w:r>
      <w:r w:rsidR="00DD09F7">
        <w:br/>
      </w:r>
      <w:r w:rsidRPr="00BC5103">
        <w:t>ECE/TRANS/WP.29/GRPE/2018/8</w:t>
      </w:r>
      <w:r w:rsidR="00DD09F7">
        <w:t>.</w:t>
      </w:r>
    </w:p>
    <w:p w:rsidR="000A3A2E" w:rsidRPr="00BC5103" w:rsidRDefault="000A3A2E" w:rsidP="00926131">
      <w:pPr>
        <w:pStyle w:val="SingleTxtG"/>
        <w:ind w:firstLine="567"/>
      </w:pPr>
      <w:r w:rsidRPr="00BC5103">
        <w:t>Le</w:t>
      </w:r>
      <w:r w:rsidR="001F3275">
        <w:t xml:space="preserve"> </w:t>
      </w:r>
      <w:r w:rsidRPr="00BC5103">
        <w:t>GRPE</w:t>
      </w:r>
      <w:r w:rsidR="001F3275">
        <w:t xml:space="preserve"> </w:t>
      </w:r>
      <w:r w:rsidRPr="00BC5103">
        <w:t>souhaitera</w:t>
      </w:r>
      <w:r w:rsidR="001F3275">
        <w:t xml:space="preserve"> </w:t>
      </w:r>
      <w:r w:rsidRPr="00BC5103">
        <w:t>sans</w:t>
      </w:r>
      <w:r w:rsidR="001F3275">
        <w:t xml:space="preserve"> </w:t>
      </w:r>
      <w:r w:rsidRPr="00BC5103">
        <w:t>doute</w:t>
      </w:r>
      <w:r w:rsidR="001F3275">
        <w:t xml:space="preserve"> </w:t>
      </w:r>
      <w:r w:rsidRPr="00BC5103">
        <w:t>examiner</w:t>
      </w:r>
      <w:r w:rsidR="001F3275">
        <w:t xml:space="preserve"> </w:t>
      </w:r>
      <w:r w:rsidRPr="00BC5103">
        <w:t>une</w:t>
      </w:r>
      <w:r w:rsidR="001F3275">
        <w:t xml:space="preserve"> </w:t>
      </w:r>
      <w:r w:rsidRPr="00BC5103">
        <w:t>proposition</w:t>
      </w:r>
      <w:r w:rsidR="001F3275">
        <w:t xml:space="preserve"> </w:t>
      </w:r>
      <w:r w:rsidRPr="00BC5103">
        <w:t>d</w:t>
      </w:r>
      <w:r>
        <w:t>’</w:t>
      </w:r>
      <w:r w:rsidRPr="00BC5103">
        <w:t>amendement</w:t>
      </w:r>
      <w:r w:rsidR="001F3275">
        <w:t xml:space="preserve"> </w:t>
      </w:r>
      <w:r w:rsidRPr="00BC5103">
        <w:t>du</w:t>
      </w:r>
      <w:r w:rsidR="001F3275">
        <w:t xml:space="preserve"> </w:t>
      </w:r>
      <w:r w:rsidRPr="00BC5103">
        <w:t>RTM</w:t>
      </w:r>
      <w:r w:rsidR="001F3275">
        <w:t xml:space="preserve"> </w:t>
      </w:r>
      <w:r w:rsidR="00DD09F7">
        <w:rPr>
          <w:rFonts w:eastAsia="MS Mincho"/>
        </w:rPr>
        <w:t>n</w:t>
      </w:r>
      <w:r w:rsidR="00DD09F7">
        <w:rPr>
          <w:rFonts w:eastAsia="MS Mincho"/>
          <w:vertAlign w:val="superscript"/>
        </w:rPr>
        <w:t>o</w:t>
      </w:r>
      <w:r w:rsidR="00DD09F7">
        <w:t> </w:t>
      </w:r>
      <w:r w:rsidRPr="00BC5103">
        <w:t>19</w:t>
      </w:r>
      <w:r w:rsidR="001F3275">
        <w:t xml:space="preserve"> </w:t>
      </w:r>
      <w:r w:rsidRPr="00BC5103">
        <w:t>pour</w:t>
      </w:r>
      <w:r w:rsidR="001F3275">
        <w:t xml:space="preserve"> </w:t>
      </w:r>
      <w:r w:rsidRPr="00BC5103">
        <w:t>tenir</w:t>
      </w:r>
      <w:r w:rsidR="001F3275">
        <w:t xml:space="preserve"> </w:t>
      </w:r>
      <w:r w:rsidRPr="00BC5103">
        <w:t>compte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résultats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activités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la</w:t>
      </w:r>
      <w:r w:rsidR="001F3275">
        <w:t xml:space="preserve"> </w:t>
      </w:r>
      <w:r w:rsidRPr="00BC5103">
        <w:t>phase</w:t>
      </w:r>
      <w:r w:rsidR="001F3275">
        <w:t xml:space="preserve"> </w:t>
      </w:r>
      <w:r w:rsidRPr="00BC5103">
        <w:t>2A</w:t>
      </w:r>
      <w:r w:rsidR="001F3275">
        <w:t xml:space="preserve"> </w:t>
      </w:r>
      <w:r w:rsidRPr="00BC5103">
        <w:t>du</w:t>
      </w:r>
      <w:r w:rsidR="001F3275">
        <w:t xml:space="preserve"> </w:t>
      </w:r>
      <w:r w:rsidRPr="00BC5103">
        <w:t>groupe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travail</w:t>
      </w:r>
      <w:r w:rsidR="001F3275">
        <w:t xml:space="preserve"> </w:t>
      </w:r>
      <w:r w:rsidRPr="00BC5103">
        <w:t>informel</w:t>
      </w:r>
      <w:r w:rsidR="001F3275">
        <w:t xml:space="preserve"> </w:t>
      </w:r>
      <w:r w:rsidRPr="00BC5103">
        <w:t>sur</w:t>
      </w:r>
      <w:r w:rsidR="001F3275">
        <w:t xml:space="preserve"> </w:t>
      </w:r>
      <w:r w:rsidRPr="00BC5103">
        <w:t>la</w:t>
      </w:r>
      <w:r w:rsidR="001F3275">
        <w:t xml:space="preserve"> </w:t>
      </w:r>
      <w:r w:rsidRPr="00BC5103">
        <w:t>procédure</w:t>
      </w:r>
      <w:r w:rsidR="001F3275">
        <w:t xml:space="preserve"> </w:t>
      </w:r>
      <w:r w:rsidRPr="00BC5103">
        <w:t>d</w:t>
      </w:r>
      <w:r>
        <w:t>’</w:t>
      </w:r>
      <w:r w:rsidRPr="00BC5103">
        <w:t>essai</w:t>
      </w:r>
      <w:r w:rsidR="001F3275">
        <w:t xml:space="preserve"> </w:t>
      </w:r>
      <w:r w:rsidRPr="00BC5103">
        <w:t>mondiale</w:t>
      </w:r>
      <w:r w:rsidR="001F3275">
        <w:t xml:space="preserve"> </w:t>
      </w:r>
      <w:r w:rsidRPr="00BC5103">
        <w:t>harmonisée</w:t>
      </w:r>
      <w:r w:rsidR="001F3275">
        <w:t xml:space="preserve"> </w:t>
      </w:r>
      <w:r w:rsidRPr="00BC5103">
        <w:t>pour</w:t>
      </w:r>
      <w:r w:rsidR="001F3275">
        <w:t xml:space="preserve"> </w:t>
      </w:r>
      <w:r w:rsidRPr="00BC5103">
        <w:t>les</w:t>
      </w:r>
      <w:r w:rsidR="001F3275">
        <w:t xml:space="preserve"> </w:t>
      </w:r>
      <w:r w:rsidRPr="00BC5103">
        <w:t>voitures</w:t>
      </w:r>
      <w:r w:rsidR="001F3275">
        <w:t xml:space="preserve"> </w:t>
      </w:r>
      <w:r w:rsidRPr="00BC5103">
        <w:t>particulières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véhicules</w:t>
      </w:r>
      <w:r w:rsidR="001F3275">
        <w:t xml:space="preserve"> </w:t>
      </w:r>
      <w:r w:rsidRPr="00BC5103">
        <w:t>utilitaires</w:t>
      </w:r>
      <w:r w:rsidR="001F3275">
        <w:t xml:space="preserve"> </w:t>
      </w:r>
      <w:r w:rsidRPr="00BC5103">
        <w:t>légers.</w:t>
      </w:r>
      <w:r w:rsidR="001F3275">
        <w:t xml:space="preserve"> </w:t>
      </w:r>
    </w:p>
    <w:p w:rsidR="000A3A2E" w:rsidRPr="00BC5103" w:rsidRDefault="000A3A2E" w:rsidP="00DD09F7">
      <w:pPr>
        <w:pStyle w:val="SingleTxtG"/>
        <w:tabs>
          <w:tab w:val="left" w:pos="2835"/>
        </w:tabs>
      </w:pPr>
      <w:r w:rsidRPr="00BC5103">
        <w:rPr>
          <w:b/>
        </w:rPr>
        <w:t>Document</w:t>
      </w:r>
      <w:r w:rsidR="001F3275">
        <w:t> :</w:t>
      </w:r>
      <w:r w:rsidRPr="00BC5103">
        <w:tab/>
        <w:t>ECE/TRANS/WP.29/GRPE/2018/4</w:t>
      </w:r>
      <w:r w:rsidR="00DD09F7">
        <w:t>.</w:t>
      </w:r>
    </w:p>
    <w:p w:rsidR="000A3A2E" w:rsidRPr="00BC5103" w:rsidRDefault="000A3A2E" w:rsidP="00926131">
      <w:pPr>
        <w:pStyle w:val="SingleTxtG"/>
        <w:ind w:firstLine="567"/>
      </w:pPr>
      <w:r w:rsidRPr="00BC5103">
        <w:t>Le</w:t>
      </w:r>
      <w:r w:rsidR="001F3275">
        <w:t xml:space="preserve"> </w:t>
      </w:r>
      <w:r w:rsidRPr="00BC5103">
        <w:t>GRPE</w:t>
      </w:r>
      <w:r w:rsidR="001F3275">
        <w:t xml:space="preserve"> </w:t>
      </w:r>
      <w:r w:rsidRPr="00BC5103">
        <w:t>souhaitera</w:t>
      </w:r>
      <w:r w:rsidR="001F3275">
        <w:t xml:space="preserve"> </w:t>
      </w:r>
      <w:r w:rsidRPr="00BC5103">
        <w:t>sans</w:t>
      </w:r>
      <w:r w:rsidR="001F3275">
        <w:t xml:space="preserve"> </w:t>
      </w:r>
      <w:r w:rsidRPr="00BC5103">
        <w:t>doute</w:t>
      </w:r>
      <w:r w:rsidR="001F3275">
        <w:t xml:space="preserve"> </w:t>
      </w:r>
      <w:r w:rsidRPr="00BC5103">
        <w:t>examiner</w:t>
      </w:r>
      <w:r w:rsidR="001F3275">
        <w:t xml:space="preserve"> </w:t>
      </w:r>
      <w:r w:rsidRPr="00BC5103">
        <w:t>un</w:t>
      </w:r>
      <w:r w:rsidR="001F3275">
        <w:t xml:space="preserve"> </w:t>
      </w:r>
      <w:r w:rsidRPr="00BC5103">
        <w:t>rapport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situation</w:t>
      </w:r>
      <w:r w:rsidR="001F3275">
        <w:t xml:space="preserve"> </w:t>
      </w:r>
      <w:r w:rsidRPr="00BC5103">
        <w:t>présenté</w:t>
      </w:r>
      <w:r w:rsidR="001F3275">
        <w:t xml:space="preserve"> </w:t>
      </w:r>
      <w:r w:rsidRPr="00BC5103">
        <w:t>par</w:t>
      </w:r>
      <w:r w:rsidR="001F3275">
        <w:t xml:space="preserve"> </w:t>
      </w:r>
      <w:r w:rsidRPr="00BC5103">
        <w:t>l</w:t>
      </w:r>
      <w:r>
        <w:t>’</w:t>
      </w:r>
      <w:r w:rsidRPr="00BC5103">
        <w:t>équipe</w:t>
      </w:r>
      <w:r w:rsidR="001F3275">
        <w:t xml:space="preserve"> </w:t>
      </w:r>
      <w:r w:rsidRPr="00BC5103">
        <w:t>spéciale</w:t>
      </w:r>
      <w:r w:rsidR="001F3275">
        <w:t xml:space="preserve"> </w:t>
      </w:r>
      <w:r w:rsidRPr="00BC5103">
        <w:t>chargée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la</w:t>
      </w:r>
      <w:r w:rsidR="001F3275">
        <w:t xml:space="preserve"> </w:t>
      </w:r>
      <w:r w:rsidRPr="00BC5103">
        <w:t>transposition</w:t>
      </w:r>
      <w:r w:rsidR="001F3275">
        <w:t xml:space="preserve"> </w:t>
      </w:r>
      <w:r w:rsidRPr="00BC5103">
        <w:t>du</w:t>
      </w:r>
      <w:r w:rsidR="001F3275">
        <w:t xml:space="preserve"> </w:t>
      </w:r>
      <w:r w:rsidRPr="00BC5103">
        <w:t>RTM</w:t>
      </w:r>
      <w:r w:rsidR="001F3275">
        <w:t xml:space="preserve"> </w:t>
      </w:r>
      <w:r w:rsidRPr="00BC5103">
        <w:rPr>
          <w:rFonts w:eastAsia="MS Mincho"/>
          <w:szCs w:val="22"/>
        </w:rPr>
        <w:t>n</w:t>
      </w:r>
      <w:r w:rsidRPr="00BC5103">
        <w:rPr>
          <w:rFonts w:eastAsia="MS Mincho"/>
          <w:szCs w:val="22"/>
          <w:vertAlign w:val="superscript"/>
        </w:rPr>
        <w:t>o</w:t>
      </w:r>
      <w:r w:rsidR="00DD09F7">
        <w:t> </w:t>
      </w:r>
      <w:r w:rsidRPr="00BC5103">
        <w:t>15</w:t>
      </w:r>
      <w:r w:rsidR="001F3275">
        <w:t xml:space="preserve"> </w:t>
      </w:r>
      <w:r w:rsidRPr="00BC5103">
        <w:t>dans</w:t>
      </w:r>
      <w:r w:rsidR="001F3275">
        <w:t xml:space="preserve"> </w:t>
      </w:r>
      <w:r w:rsidRPr="00BC5103">
        <w:t>les</w:t>
      </w:r>
      <w:r w:rsidR="001F3275">
        <w:t xml:space="preserve"> </w:t>
      </w:r>
      <w:r w:rsidRPr="00BC5103">
        <w:t>Règlements</w:t>
      </w:r>
      <w:r w:rsidR="001F3275">
        <w:t xml:space="preserve"> </w:t>
      </w:r>
      <w:r w:rsidRPr="00BC5103">
        <w:t>ONU</w:t>
      </w:r>
      <w:r w:rsidR="001F3275">
        <w:t xml:space="preserve"> </w:t>
      </w:r>
      <w:r w:rsidRPr="00BC5103">
        <w:t>découlant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</w:t>
      </w:r>
      <w:r>
        <w:t>’</w:t>
      </w:r>
      <w:r w:rsidRPr="00BC5103">
        <w:t>Accord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1958.</w:t>
      </w:r>
    </w:p>
    <w:p w:rsidR="000A3A2E" w:rsidRPr="00BC5103" w:rsidRDefault="000A3A2E" w:rsidP="000A3A2E">
      <w:pPr>
        <w:pStyle w:val="H1G"/>
      </w:pPr>
      <w:r w:rsidRPr="00BC5103">
        <w:tab/>
        <w:t>4.</w:t>
      </w:r>
      <w:r w:rsidRPr="00BC5103">
        <w:tab/>
        <w:t>Véhicules</w:t>
      </w:r>
      <w:r w:rsidR="001F3275">
        <w:t xml:space="preserve"> </w:t>
      </w:r>
      <w:r w:rsidRPr="00BC5103">
        <w:t>utilitaires</w:t>
      </w:r>
      <w:r w:rsidR="001F3275">
        <w:t xml:space="preserve"> </w:t>
      </w:r>
      <w:r w:rsidRPr="00BC5103">
        <w:t>lourds</w:t>
      </w:r>
    </w:p>
    <w:p w:rsidR="000A3A2E" w:rsidRPr="004876F2" w:rsidRDefault="000A3A2E" w:rsidP="000A3A2E">
      <w:pPr>
        <w:pStyle w:val="H23G"/>
        <w:rPr>
          <w:spacing w:val="-2"/>
        </w:rPr>
      </w:pPr>
      <w:r w:rsidRPr="00BC5103">
        <w:tab/>
        <w:t>a)</w:t>
      </w:r>
      <w:r w:rsidRPr="00BC5103">
        <w:tab/>
      </w:r>
      <w:r w:rsidRPr="004876F2">
        <w:rPr>
          <w:spacing w:val="-2"/>
        </w:rPr>
        <w:t>Règlements</w:t>
      </w:r>
      <w:r w:rsidR="001F3275" w:rsidRPr="004876F2">
        <w:rPr>
          <w:spacing w:val="-2"/>
        </w:rPr>
        <w:t xml:space="preserve"> </w:t>
      </w:r>
      <w:r w:rsidRPr="004876F2">
        <w:rPr>
          <w:rFonts w:eastAsia="MS Mincho"/>
          <w:spacing w:val="-2"/>
          <w:szCs w:val="22"/>
        </w:rPr>
        <w:t>n</w:t>
      </w:r>
      <w:r w:rsidRPr="004876F2">
        <w:rPr>
          <w:rFonts w:eastAsia="MS Mincho"/>
          <w:spacing w:val="-2"/>
          <w:szCs w:val="22"/>
          <w:vertAlign w:val="superscript"/>
        </w:rPr>
        <w:t>os</w:t>
      </w:r>
      <w:r w:rsidR="001F3275" w:rsidRPr="004876F2">
        <w:rPr>
          <w:spacing w:val="-2"/>
        </w:rPr>
        <w:t xml:space="preserve"> </w:t>
      </w:r>
      <w:r w:rsidRPr="004876F2">
        <w:rPr>
          <w:spacing w:val="-2"/>
        </w:rPr>
        <w:t>49</w:t>
      </w:r>
      <w:r w:rsidR="001F3275" w:rsidRPr="004876F2">
        <w:rPr>
          <w:spacing w:val="-2"/>
        </w:rPr>
        <w:t xml:space="preserve"> </w:t>
      </w:r>
      <w:r w:rsidRPr="004876F2">
        <w:rPr>
          <w:spacing w:val="-2"/>
        </w:rPr>
        <w:t>(Émissions</w:t>
      </w:r>
      <w:r w:rsidR="001F3275" w:rsidRPr="004876F2">
        <w:rPr>
          <w:spacing w:val="-2"/>
        </w:rPr>
        <w:t xml:space="preserve"> </w:t>
      </w:r>
      <w:r w:rsidRPr="004876F2">
        <w:rPr>
          <w:spacing w:val="-2"/>
        </w:rPr>
        <w:t>des</w:t>
      </w:r>
      <w:r w:rsidR="001F3275" w:rsidRPr="004876F2">
        <w:rPr>
          <w:spacing w:val="-2"/>
        </w:rPr>
        <w:t xml:space="preserve"> </w:t>
      </w:r>
      <w:r w:rsidRPr="004876F2">
        <w:rPr>
          <w:spacing w:val="-2"/>
        </w:rPr>
        <w:t>moteurs</w:t>
      </w:r>
      <w:r w:rsidR="001F3275" w:rsidRPr="004876F2">
        <w:rPr>
          <w:spacing w:val="-2"/>
        </w:rPr>
        <w:t xml:space="preserve"> </w:t>
      </w:r>
      <w:r w:rsidRPr="004876F2">
        <w:rPr>
          <w:spacing w:val="-2"/>
        </w:rPr>
        <w:t>à</w:t>
      </w:r>
      <w:r w:rsidR="001F3275" w:rsidRPr="004876F2">
        <w:rPr>
          <w:spacing w:val="-2"/>
        </w:rPr>
        <w:t xml:space="preserve"> </w:t>
      </w:r>
      <w:r w:rsidRPr="004876F2">
        <w:rPr>
          <w:spacing w:val="-2"/>
        </w:rPr>
        <w:t>allumage</w:t>
      </w:r>
      <w:r w:rsidR="001F3275" w:rsidRPr="004876F2">
        <w:rPr>
          <w:spacing w:val="-2"/>
        </w:rPr>
        <w:t xml:space="preserve"> </w:t>
      </w:r>
      <w:r w:rsidRPr="004876F2">
        <w:rPr>
          <w:spacing w:val="-2"/>
        </w:rPr>
        <w:t>par</w:t>
      </w:r>
      <w:r w:rsidR="001F3275" w:rsidRPr="004876F2">
        <w:rPr>
          <w:spacing w:val="-2"/>
        </w:rPr>
        <w:t xml:space="preserve"> </w:t>
      </w:r>
      <w:r w:rsidRPr="004876F2">
        <w:rPr>
          <w:spacing w:val="-2"/>
        </w:rPr>
        <w:t>compression</w:t>
      </w:r>
      <w:r w:rsidR="001F3275" w:rsidRPr="004876F2">
        <w:rPr>
          <w:spacing w:val="-2"/>
        </w:rPr>
        <w:t xml:space="preserve"> </w:t>
      </w:r>
      <w:r w:rsidRPr="004876F2">
        <w:rPr>
          <w:spacing w:val="-2"/>
        </w:rPr>
        <w:t>et</w:t>
      </w:r>
      <w:r w:rsidR="001F3275" w:rsidRPr="004876F2">
        <w:rPr>
          <w:spacing w:val="-2"/>
        </w:rPr>
        <w:t xml:space="preserve"> </w:t>
      </w:r>
      <w:r w:rsidRPr="004876F2">
        <w:rPr>
          <w:spacing w:val="-2"/>
        </w:rPr>
        <w:t>des</w:t>
      </w:r>
      <w:r w:rsidR="001F3275" w:rsidRPr="004876F2">
        <w:rPr>
          <w:spacing w:val="-2"/>
        </w:rPr>
        <w:t xml:space="preserve"> </w:t>
      </w:r>
      <w:r w:rsidRPr="004876F2">
        <w:rPr>
          <w:spacing w:val="-2"/>
        </w:rPr>
        <w:t>moteurs</w:t>
      </w:r>
      <w:r w:rsidR="001F3275" w:rsidRPr="004876F2">
        <w:rPr>
          <w:spacing w:val="-2"/>
        </w:rPr>
        <w:t xml:space="preserve"> </w:t>
      </w:r>
      <w:r w:rsidRPr="004876F2">
        <w:rPr>
          <w:spacing w:val="-2"/>
        </w:rPr>
        <w:t>à</w:t>
      </w:r>
      <w:r w:rsidR="004F769E">
        <w:rPr>
          <w:spacing w:val="-2"/>
        </w:rPr>
        <w:t> </w:t>
      </w:r>
      <w:r w:rsidRPr="004876F2">
        <w:rPr>
          <w:spacing w:val="-2"/>
        </w:rPr>
        <w:t>allumage</w:t>
      </w:r>
      <w:r w:rsidR="001F3275" w:rsidRPr="004876F2">
        <w:rPr>
          <w:spacing w:val="-2"/>
        </w:rPr>
        <w:t xml:space="preserve"> </w:t>
      </w:r>
      <w:r w:rsidRPr="004876F2">
        <w:rPr>
          <w:spacing w:val="-2"/>
        </w:rPr>
        <w:t>commandé</w:t>
      </w:r>
      <w:r w:rsidR="001F3275" w:rsidRPr="004876F2">
        <w:rPr>
          <w:spacing w:val="-2"/>
        </w:rPr>
        <w:t xml:space="preserve"> </w:t>
      </w:r>
      <w:r w:rsidRPr="004876F2">
        <w:rPr>
          <w:spacing w:val="-2"/>
        </w:rPr>
        <w:t>(GPL</w:t>
      </w:r>
      <w:r w:rsidR="001F3275" w:rsidRPr="004876F2">
        <w:rPr>
          <w:spacing w:val="-2"/>
        </w:rPr>
        <w:t xml:space="preserve"> </w:t>
      </w:r>
      <w:r w:rsidRPr="004876F2">
        <w:rPr>
          <w:spacing w:val="-2"/>
        </w:rPr>
        <w:t>et</w:t>
      </w:r>
      <w:r w:rsidR="001F3275" w:rsidRPr="004876F2">
        <w:rPr>
          <w:spacing w:val="-2"/>
        </w:rPr>
        <w:t xml:space="preserve"> </w:t>
      </w:r>
      <w:r w:rsidRPr="004876F2">
        <w:rPr>
          <w:spacing w:val="-2"/>
        </w:rPr>
        <w:t>GNC))</w:t>
      </w:r>
      <w:r w:rsidR="001F3275" w:rsidRPr="004876F2">
        <w:rPr>
          <w:spacing w:val="-2"/>
        </w:rPr>
        <w:t xml:space="preserve"> </w:t>
      </w:r>
      <w:r w:rsidRPr="004876F2">
        <w:rPr>
          <w:spacing w:val="-2"/>
        </w:rPr>
        <w:t>et</w:t>
      </w:r>
      <w:r w:rsidR="001F3275" w:rsidRPr="004876F2">
        <w:rPr>
          <w:spacing w:val="-2"/>
        </w:rPr>
        <w:t xml:space="preserve"> </w:t>
      </w:r>
      <w:r w:rsidRPr="004876F2">
        <w:rPr>
          <w:spacing w:val="-2"/>
        </w:rPr>
        <w:t>132</w:t>
      </w:r>
      <w:r w:rsidR="001F3275" w:rsidRPr="004876F2">
        <w:rPr>
          <w:spacing w:val="-2"/>
        </w:rPr>
        <w:t xml:space="preserve"> </w:t>
      </w:r>
      <w:r w:rsidRPr="004876F2">
        <w:rPr>
          <w:spacing w:val="-2"/>
        </w:rPr>
        <w:t>(Dispositifs</w:t>
      </w:r>
      <w:r w:rsidR="001F3275" w:rsidRPr="004876F2">
        <w:rPr>
          <w:spacing w:val="-2"/>
        </w:rPr>
        <w:t xml:space="preserve"> </w:t>
      </w:r>
      <w:r w:rsidRPr="004876F2">
        <w:rPr>
          <w:spacing w:val="-2"/>
        </w:rPr>
        <w:t>antipollution</w:t>
      </w:r>
      <w:r w:rsidR="001F3275" w:rsidRPr="004876F2">
        <w:rPr>
          <w:spacing w:val="-2"/>
        </w:rPr>
        <w:t xml:space="preserve"> </w:t>
      </w:r>
      <w:r w:rsidRPr="004876F2">
        <w:rPr>
          <w:spacing w:val="-2"/>
        </w:rPr>
        <w:t>de</w:t>
      </w:r>
      <w:r w:rsidR="001F3275" w:rsidRPr="004876F2">
        <w:rPr>
          <w:spacing w:val="-2"/>
        </w:rPr>
        <w:t xml:space="preserve"> </w:t>
      </w:r>
      <w:r w:rsidRPr="004876F2">
        <w:rPr>
          <w:spacing w:val="-2"/>
        </w:rPr>
        <w:t>mise</w:t>
      </w:r>
      <w:r w:rsidR="001F3275" w:rsidRPr="004876F2">
        <w:rPr>
          <w:spacing w:val="-2"/>
        </w:rPr>
        <w:t xml:space="preserve"> </w:t>
      </w:r>
      <w:r w:rsidRPr="004876F2">
        <w:rPr>
          <w:spacing w:val="-2"/>
        </w:rPr>
        <w:t>à</w:t>
      </w:r>
      <w:r w:rsidR="001F3275" w:rsidRPr="004876F2">
        <w:rPr>
          <w:spacing w:val="-2"/>
        </w:rPr>
        <w:t xml:space="preserve"> </w:t>
      </w:r>
      <w:r w:rsidRPr="004876F2">
        <w:rPr>
          <w:spacing w:val="-2"/>
        </w:rPr>
        <w:t>niveau)</w:t>
      </w:r>
      <w:r w:rsidR="001F3275" w:rsidRPr="004876F2">
        <w:rPr>
          <w:spacing w:val="-2"/>
        </w:rPr>
        <w:t xml:space="preserve"> </w:t>
      </w:r>
    </w:p>
    <w:p w:rsidR="000A3A2E" w:rsidRPr="00BC5103" w:rsidRDefault="000A3A2E" w:rsidP="00926131">
      <w:pPr>
        <w:pStyle w:val="SingleTxtG"/>
        <w:ind w:firstLine="567"/>
      </w:pPr>
      <w:r w:rsidRPr="00BC5103">
        <w:t>Le</w:t>
      </w:r>
      <w:r w:rsidR="001F3275">
        <w:t xml:space="preserve"> </w:t>
      </w:r>
      <w:r w:rsidRPr="00BC5103">
        <w:t>GRPE</w:t>
      </w:r>
      <w:r w:rsidR="001F3275">
        <w:t xml:space="preserve"> </w:t>
      </w:r>
      <w:r w:rsidRPr="00BC5103">
        <w:t>souhaitera</w:t>
      </w:r>
      <w:r w:rsidR="001F3275">
        <w:t xml:space="preserve"> </w:t>
      </w:r>
      <w:r w:rsidRPr="00BC5103">
        <w:t>sans</w:t>
      </w:r>
      <w:r w:rsidR="001F3275">
        <w:t xml:space="preserve"> </w:t>
      </w:r>
      <w:r w:rsidRPr="00BC5103">
        <w:t>doute</w:t>
      </w:r>
      <w:r w:rsidR="001F3275">
        <w:t xml:space="preserve"> </w:t>
      </w:r>
      <w:r w:rsidRPr="00BC5103">
        <w:t>examiner</w:t>
      </w:r>
      <w:r w:rsidR="001F3275">
        <w:t xml:space="preserve"> </w:t>
      </w:r>
      <w:r w:rsidRPr="00BC5103">
        <w:t>les</w:t>
      </w:r>
      <w:r w:rsidR="001F3275">
        <w:t xml:space="preserve"> </w:t>
      </w:r>
      <w:r w:rsidRPr="00BC5103">
        <w:t>propositions</w:t>
      </w:r>
      <w:r w:rsidR="001F3275">
        <w:t xml:space="preserve"> </w:t>
      </w:r>
      <w:r w:rsidRPr="00BC5103">
        <w:t>présentées</w:t>
      </w:r>
      <w:r w:rsidR="001F3275">
        <w:t xml:space="preserve"> </w:t>
      </w:r>
      <w:r w:rsidRPr="00BC5103">
        <w:t>par</w:t>
      </w:r>
      <w:r w:rsidR="001F3275">
        <w:t xml:space="preserve"> </w:t>
      </w:r>
      <w:r w:rsidRPr="00BC5103">
        <w:t>l</w:t>
      </w:r>
      <w:r>
        <w:t>’</w:t>
      </w:r>
      <w:r w:rsidRPr="00BC5103">
        <w:t>expert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</w:t>
      </w:r>
      <w:r>
        <w:t>’</w:t>
      </w:r>
      <w:r w:rsidRPr="00BC5103">
        <w:t>OICA</w:t>
      </w:r>
      <w:r w:rsidR="001F3275">
        <w:t xml:space="preserve"> </w:t>
      </w:r>
      <w:r w:rsidRPr="00BC5103">
        <w:t>visant</w:t>
      </w:r>
      <w:r w:rsidR="001F3275">
        <w:t xml:space="preserve"> </w:t>
      </w:r>
      <w:r w:rsidRPr="00BC5103">
        <w:t>à</w:t>
      </w:r>
      <w:r w:rsidR="001F3275">
        <w:t xml:space="preserve"> </w:t>
      </w:r>
      <w:r w:rsidRPr="00BC5103">
        <w:t>modifier</w:t>
      </w:r>
      <w:r w:rsidR="001F3275">
        <w:t xml:space="preserve"> </w:t>
      </w:r>
      <w:r w:rsidRPr="00BC5103">
        <w:t>le</w:t>
      </w:r>
      <w:r w:rsidR="001F3275">
        <w:t xml:space="preserve"> </w:t>
      </w:r>
      <w:r w:rsidRPr="00BC5103">
        <w:t>Règlement</w:t>
      </w:r>
      <w:r w:rsidR="001F3275">
        <w:t xml:space="preserve"> </w:t>
      </w:r>
      <w:r w:rsidRPr="00BC5103">
        <w:rPr>
          <w:rFonts w:eastAsia="MS Mincho"/>
          <w:szCs w:val="22"/>
        </w:rPr>
        <w:t>n</w:t>
      </w:r>
      <w:r w:rsidRPr="00BC5103">
        <w:rPr>
          <w:rFonts w:eastAsia="MS Mincho"/>
          <w:szCs w:val="22"/>
          <w:vertAlign w:val="superscript"/>
        </w:rPr>
        <w:t>o</w:t>
      </w:r>
      <w:r w:rsidR="004876F2">
        <w:t> </w:t>
      </w:r>
      <w:r w:rsidRPr="00BC5103">
        <w:t>49</w:t>
      </w:r>
      <w:r w:rsidR="001F3275">
        <w:t xml:space="preserve"> </w:t>
      </w:r>
      <w:r w:rsidRPr="00BC5103">
        <w:t>en</w:t>
      </w:r>
      <w:r w:rsidR="001F3275">
        <w:t xml:space="preserve"> </w:t>
      </w:r>
      <w:r w:rsidRPr="00BC5103">
        <w:t>ce</w:t>
      </w:r>
      <w:r w:rsidR="001F3275">
        <w:t xml:space="preserve"> </w:t>
      </w:r>
      <w:r w:rsidRPr="00BC5103">
        <w:t>qui</w:t>
      </w:r>
      <w:r w:rsidR="001F3275">
        <w:t xml:space="preserve"> </w:t>
      </w:r>
      <w:r w:rsidRPr="00BC5103">
        <w:t>concerne</w:t>
      </w:r>
      <w:r w:rsidR="001F3275">
        <w:t xml:space="preserve"> </w:t>
      </w:r>
      <w:r w:rsidRPr="00BC5103">
        <w:t>les</w:t>
      </w:r>
      <w:r w:rsidR="001F3275">
        <w:t xml:space="preserve"> </w:t>
      </w:r>
      <w:r w:rsidRPr="00BC5103">
        <w:t>prescriptions</w:t>
      </w:r>
      <w:r w:rsidR="001F3275">
        <w:t xml:space="preserve"> </w:t>
      </w:r>
      <w:r w:rsidRPr="00BC5103">
        <w:t>applicables</w:t>
      </w:r>
      <w:r w:rsidR="001F3275">
        <w:t xml:space="preserve"> </w:t>
      </w:r>
      <w:r w:rsidRPr="00BC5103">
        <w:t>à</w:t>
      </w:r>
      <w:r w:rsidR="001F3275">
        <w:t xml:space="preserve"> </w:t>
      </w:r>
      <w:r w:rsidRPr="00BC5103">
        <w:t>la</w:t>
      </w:r>
      <w:r w:rsidR="001F3275">
        <w:t xml:space="preserve"> </w:t>
      </w:r>
      <w:r w:rsidRPr="00BC5103">
        <w:t>validation</w:t>
      </w:r>
      <w:r w:rsidR="001F3275">
        <w:t xml:space="preserve"> </w:t>
      </w:r>
      <w:r w:rsidRPr="00BC5103">
        <w:t>du</w:t>
      </w:r>
      <w:r w:rsidR="001F3275">
        <w:t xml:space="preserve"> </w:t>
      </w:r>
      <w:r w:rsidRPr="00BC5103">
        <w:t>signal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couple</w:t>
      </w:r>
      <w:r w:rsidR="001F3275">
        <w:t xml:space="preserve"> </w:t>
      </w:r>
      <w:r w:rsidRPr="00BC5103">
        <w:t>du</w:t>
      </w:r>
      <w:r w:rsidR="001F3275">
        <w:t xml:space="preserve"> </w:t>
      </w:r>
      <w:r w:rsidRPr="00BC5103">
        <w:t>module</w:t>
      </w:r>
      <w:r w:rsidR="001F3275">
        <w:t xml:space="preserve"> </w:t>
      </w:r>
      <w:r w:rsidRPr="00BC5103">
        <w:t>électronique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gestion</w:t>
      </w:r>
      <w:r w:rsidR="001F3275">
        <w:t xml:space="preserve"> </w:t>
      </w:r>
      <w:r w:rsidRPr="00BC5103">
        <w:t>du</w:t>
      </w:r>
      <w:r w:rsidR="001F3275">
        <w:t xml:space="preserve"> </w:t>
      </w:r>
      <w:r w:rsidRPr="00BC5103">
        <w:t>moteur,</w:t>
      </w:r>
      <w:r w:rsidR="001F3275">
        <w:t xml:space="preserve"> </w:t>
      </w:r>
      <w:r w:rsidRPr="00BC5103">
        <w:t>les</w:t>
      </w:r>
      <w:r w:rsidR="001F3275">
        <w:t xml:space="preserve"> </w:t>
      </w:r>
      <w:r w:rsidRPr="00BC5103">
        <w:t>contrôles</w:t>
      </w:r>
      <w:r w:rsidR="001F3275">
        <w:t xml:space="preserve"> </w:t>
      </w:r>
      <w:r w:rsidRPr="00BC5103">
        <w:t>aléatoires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l</w:t>
      </w:r>
      <w:r>
        <w:t>’</w:t>
      </w:r>
      <w:r w:rsidRPr="00BC5103">
        <w:t>utilisation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résultats</w:t>
      </w:r>
      <w:r w:rsidR="001F3275">
        <w:t xml:space="preserve"> </w:t>
      </w:r>
      <w:r w:rsidRPr="00BC5103">
        <w:t>d</w:t>
      </w:r>
      <w:r>
        <w:t>’</w:t>
      </w:r>
      <w:r w:rsidRPr="00BC5103">
        <w:t>épreuve</w:t>
      </w:r>
      <w:r w:rsidR="001F3275">
        <w:t xml:space="preserve"> </w:t>
      </w:r>
      <w:r w:rsidRPr="00BC5103">
        <w:t>arrondis.</w:t>
      </w:r>
    </w:p>
    <w:p w:rsidR="000A3A2E" w:rsidRPr="00BC5103" w:rsidRDefault="000A3A2E" w:rsidP="004876F2">
      <w:pPr>
        <w:pStyle w:val="SingleTxtG"/>
        <w:tabs>
          <w:tab w:val="left" w:pos="2835"/>
        </w:tabs>
        <w:ind w:left="2835" w:hanging="1701"/>
      </w:pPr>
      <w:r w:rsidRPr="00BC5103">
        <w:rPr>
          <w:b/>
        </w:rPr>
        <w:t>Documents</w:t>
      </w:r>
      <w:r w:rsidR="001F3275">
        <w:t> :</w:t>
      </w:r>
      <w:r w:rsidRPr="00BC5103">
        <w:tab/>
        <w:t>ECE/TRANS/WP.29/GRPE/2018/9</w:t>
      </w:r>
      <w:r w:rsidR="004876F2">
        <w:t>,</w:t>
      </w:r>
      <w:r w:rsidRPr="00BC5103">
        <w:br/>
        <w:t>ECE/TRANS/WP.29/GRPE/2018/10</w:t>
      </w:r>
      <w:r w:rsidR="004876F2">
        <w:t>.</w:t>
      </w:r>
    </w:p>
    <w:p w:rsidR="000A3A2E" w:rsidRPr="00BC5103" w:rsidRDefault="000A3A2E" w:rsidP="00926131">
      <w:pPr>
        <w:pStyle w:val="SingleTxtG"/>
        <w:ind w:firstLine="567"/>
      </w:pPr>
      <w:r w:rsidRPr="00BC5103">
        <w:t>Le</w:t>
      </w:r>
      <w:r w:rsidR="001F3275">
        <w:t xml:space="preserve"> </w:t>
      </w:r>
      <w:r w:rsidRPr="00BC5103">
        <w:t>GRPE</w:t>
      </w:r>
      <w:r w:rsidR="001F3275">
        <w:t xml:space="preserve"> </w:t>
      </w:r>
      <w:r w:rsidRPr="00BC5103">
        <w:t>souhaitera</w:t>
      </w:r>
      <w:r w:rsidR="001F3275">
        <w:t xml:space="preserve"> </w:t>
      </w:r>
      <w:r w:rsidRPr="00BC5103">
        <w:t>sans</w:t>
      </w:r>
      <w:r w:rsidR="001F3275">
        <w:t xml:space="preserve"> </w:t>
      </w:r>
      <w:r w:rsidRPr="00BC5103">
        <w:t>doute</w:t>
      </w:r>
      <w:r w:rsidR="001F3275">
        <w:t xml:space="preserve"> </w:t>
      </w:r>
      <w:r w:rsidRPr="00BC5103">
        <w:t>procéder</w:t>
      </w:r>
      <w:r w:rsidR="001F3275">
        <w:t xml:space="preserve"> </w:t>
      </w:r>
      <w:r w:rsidRPr="00BC5103">
        <w:t>à</w:t>
      </w:r>
      <w:r w:rsidR="001F3275">
        <w:t xml:space="preserve"> </w:t>
      </w:r>
      <w:r w:rsidRPr="00BC5103">
        <w:t>un</w:t>
      </w:r>
      <w:r w:rsidR="001F3275">
        <w:t xml:space="preserve"> </w:t>
      </w:r>
      <w:r w:rsidRPr="00BC5103">
        <w:t>échange</w:t>
      </w:r>
      <w:r w:rsidR="001F3275">
        <w:t xml:space="preserve"> </w:t>
      </w:r>
      <w:r w:rsidRPr="00BC5103">
        <w:t>d</w:t>
      </w:r>
      <w:r>
        <w:t>’</w:t>
      </w:r>
      <w:r w:rsidRPr="00BC5103">
        <w:t>information</w:t>
      </w:r>
      <w:r w:rsidR="00F86DB1">
        <w:t>s</w:t>
      </w:r>
      <w:r w:rsidR="001F3275">
        <w:t xml:space="preserve"> </w:t>
      </w:r>
      <w:r w:rsidRPr="00BC5103">
        <w:t>sur</w:t>
      </w:r>
      <w:r w:rsidR="001F3275">
        <w:t xml:space="preserve"> </w:t>
      </w:r>
      <w:r w:rsidRPr="00BC5103">
        <w:t>les</w:t>
      </w:r>
      <w:r w:rsidR="001F3275">
        <w:t xml:space="preserve"> </w:t>
      </w:r>
      <w:r w:rsidRPr="00BC5103">
        <w:t>méthodes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détection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manipulations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camions</w:t>
      </w:r>
      <w:r w:rsidR="001F3275">
        <w:t xml:space="preserve"> </w:t>
      </w:r>
      <w:r w:rsidRPr="00BC5103">
        <w:t>par</w:t>
      </w:r>
      <w:r w:rsidR="001F3275">
        <w:t xml:space="preserve"> </w:t>
      </w:r>
      <w:r w:rsidRPr="00BC5103">
        <w:t>suppression</w:t>
      </w:r>
      <w:r w:rsidR="001F3275">
        <w:t xml:space="preserve"> </w:t>
      </w:r>
      <w:r w:rsidRPr="00BC5103">
        <w:t>après</w:t>
      </w:r>
      <w:r w:rsidR="001F3275">
        <w:t xml:space="preserve"> </w:t>
      </w:r>
      <w:r w:rsidRPr="00BC5103">
        <w:t>coup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</w:t>
      </w:r>
      <w:r>
        <w:t>’</w:t>
      </w:r>
      <w:r w:rsidRPr="00BC5103">
        <w:t>injection</w:t>
      </w:r>
      <w:r w:rsidR="001F3275">
        <w:t xml:space="preserve"> </w:t>
      </w:r>
      <w:r w:rsidRPr="00BC5103">
        <w:t>d</w:t>
      </w:r>
      <w:r>
        <w:t>’</w:t>
      </w:r>
      <w:r w:rsidRPr="00BC5103">
        <w:t>AdBlue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les</w:t>
      </w:r>
      <w:r w:rsidR="001F3275">
        <w:t xml:space="preserve"> </w:t>
      </w:r>
      <w:r w:rsidRPr="00BC5103">
        <w:t>mesures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lutte</w:t>
      </w:r>
      <w:r w:rsidR="001F3275">
        <w:t xml:space="preserve"> </w:t>
      </w:r>
      <w:r w:rsidRPr="00BC5103">
        <w:t>contre</w:t>
      </w:r>
      <w:r w:rsidR="001F3275">
        <w:t xml:space="preserve"> </w:t>
      </w:r>
      <w:r w:rsidRPr="00BC5103">
        <w:t>ces</w:t>
      </w:r>
      <w:r w:rsidR="001F3275">
        <w:t xml:space="preserve"> </w:t>
      </w:r>
      <w:r w:rsidRPr="00BC5103">
        <w:t>manipulations.</w:t>
      </w:r>
    </w:p>
    <w:p w:rsidR="000A3A2E" w:rsidRPr="00BC5103" w:rsidRDefault="000A3A2E" w:rsidP="000A3A2E">
      <w:pPr>
        <w:pStyle w:val="H23G"/>
      </w:pPr>
      <w:r w:rsidRPr="00BC5103">
        <w:tab/>
        <w:t>b)</w:t>
      </w:r>
      <w:r w:rsidRPr="00BC5103">
        <w:tab/>
        <w:t>Règlements</w:t>
      </w:r>
      <w:r w:rsidR="001F3275">
        <w:t xml:space="preserve"> </w:t>
      </w:r>
      <w:r w:rsidRPr="00BC5103">
        <w:t>techniques</w:t>
      </w:r>
      <w:r w:rsidR="001F3275">
        <w:t xml:space="preserve"> </w:t>
      </w:r>
      <w:r w:rsidRPr="00BC5103">
        <w:t>mondiaux</w:t>
      </w:r>
      <w:r w:rsidR="001F3275">
        <w:t xml:space="preserve"> </w:t>
      </w:r>
      <w:r w:rsidRPr="00BC5103">
        <w:rPr>
          <w:rFonts w:eastAsia="MS Mincho"/>
          <w:szCs w:val="22"/>
        </w:rPr>
        <w:t>n</w:t>
      </w:r>
      <w:r w:rsidRPr="00BC5103">
        <w:rPr>
          <w:rFonts w:eastAsia="MS Mincho"/>
          <w:szCs w:val="22"/>
          <w:vertAlign w:val="superscript"/>
        </w:rPr>
        <w:t>os</w:t>
      </w:r>
      <w:r w:rsidR="004876F2">
        <w:t> </w:t>
      </w:r>
      <w:r w:rsidRPr="00BC5103">
        <w:t>4</w:t>
      </w:r>
      <w:r w:rsidR="001F3275">
        <w:t xml:space="preserve"> </w:t>
      </w:r>
      <w:r w:rsidRPr="00BC5103">
        <w:t>(Cycle</w:t>
      </w:r>
      <w:r w:rsidR="001F3275">
        <w:t xml:space="preserve"> </w:t>
      </w:r>
      <w:r w:rsidRPr="00BC5103">
        <w:t>d</w:t>
      </w:r>
      <w:r>
        <w:t>’</w:t>
      </w:r>
      <w:r w:rsidRPr="00BC5103">
        <w:t>essai</w:t>
      </w:r>
      <w:r w:rsidR="001F3275">
        <w:t xml:space="preserve"> </w:t>
      </w:r>
      <w:r w:rsidRPr="00BC5103">
        <w:t>mondial</w:t>
      </w:r>
      <w:r w:rsidR="001F3275">
        <w:t xml:space="preserve"> </w:t>
      </w:r>
      <w:r w:rsidRPr="00BC5103">
        <w:t>harmonisé</w:t>
      </w:r>
      <w:r w:rsidR="001F3275">
        <w:t xml:space="preserve"> </w:t>
      </w:r>
      <w:r w:rsidRPr="00BC5103">
        <w:t>pour</w:t>
      </w:r>
      <w:r w:rsidR="001F3275">
        <w:t xml:space="preserve"> </w:t>
      </w:r>
      <w:r w:rsidRPr="00BC5103">
        <w:t>les</w:t>
      </w:r>
      <w:r w:rsidR="004876F2">
        <w:t xml:space="preserve"> </w:t>
      </w:r>
      <w:r w:rsidRPr="00BC5103">
        <w:t>véhicules</w:t>
      </w:r>
      <w:r w:rsidR="001F3275">
        <w:t xml:space="preserve"> </w:t>
      </w:r>
      <w:r w:rsidRPr="00BC5103">
        <w:t>utilitaires</w:t>
      </w:r>
      <w:r w:rsidR="001F3275">
        <w:t xml:space="preserve"> </w:t>
      </w:r>
      <w:r w:rsidRPr="00BC5103">
        <w:t>lourds),</w:t>
      </w:r>
      <w:r w:rsidR="001F3275">
        <w:t xml:space="preserve"> </w:t>
      </w:r>
      <w:r w:rsidRPr="00BC5103">
        <w:t>5</w:t>
      </w:r>
      <w:r w:rsidR="001F3275">
        <w:t xml:space="preserve"> </w:t>
      </w:r>
      <w:r w:rsidRPr="00BC5103">
        <w:t>(Prescriptions</w:t>
      </w:r>
      <w:r w:rsidR="001F3275">
        <w:t xml:space="preserve"> </w:t>
      </w:r>
      <w:r w:rsidRPr="00BC5103">
        <w:t>mondiales</w:t>
      </w:r>
      <w:r w:rsidR="001F3275">
        <w:t xml:space="preserve"> </w:t>
      </w:r>
      <w:r w:rsidRPr="00BC5103">
        <w:t>harmonisées</w:t>
      </w:r>
      <w:r w:rsidR="001F3275">
        <w:t xml:space="preserve"> </w:t>
      </w:r>
      <w:r w:rsidRPr="00BC5103">
        <w:t>sur</w:t>
      </w:r>
      <w:r w:rsidR="001F3275">
        <w:t xml:space="preserve"> </w:t>
      </w:r>
      <w:r w:rsidRPr="00BC5103">
        <w:t>les</w:t>
      </w:r>
      <w:r w:rsidR="001F3275">
        <w:t xml:space="preserve"> </w:t>
      </w:r>
      <w:r w:rsidRPr="00BC5103">
        <w:t>systèmes</w:t>
      </w:r>
      <w:r w:rsidR="001F3275">
        <w:t xml:space="preserve"> </w:t>
      </w:r>
      <w:r w:rsidRPr="00BC5103">
        <w:t>d</w:t>
      </w:r>
      <w:r>
        <w:t>’</w:t>
      </w:r>
      <w:r w:rsidRPr="00BC5103">
        <w:t>autodiagnostic</w:t>
      </w:r>
      <w:r w:rsidR="001F3275">
        <w:t xml:space="preserve"> </w:t>
      </w:r>
      <w:r w:rsidRPr="00BC5103">
        <w:t>sur</w:t>
      </w:r>
      <w:r w:rsidR="001F3275">
        <w:t xml:space="preserve"> </w:t>
      </w:r>
      <w:r w:rsidRPr="00BC5103">
        <w:t>les</w:t>
      </w:r>
      <w:r w:rsidR="001F3275">
        <w:t xml:space="preserve"> </w:t>
      </w:r>
      <w:r w:rsidRPr="00BC5103">
        <w:t>véhicules</w:t>
      </w:r>
      <w:r w:rsidR="001F3275">
        <w:t xml:space="preserve"> </w:t>
      </w:r>
      <w:r w:rsidRPr="00BC5103">
        <w:t>utilitaires</w:t>
      </w:r>
      <w:r w:rsidR="001F3275">
        <w:t xml:space="preserve"> </w:t>
      </w:r>
      <w:r w:rsidRPr="00BC5103">
        <w:t>lourds)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10</w:t>
      </w:r>
      <w:r w:rsidR="001F3275">
        <w:t xml:space="preserve"> </w:t>
      </w:r>
      <w:r w:rsidRPr="00BC5103">
        <w:t>(Émissions</w:t>
      </w:r>
      <w:r w:rsidR="001F3275">
        <w:t xml:space="preserve"> </w:t>
      </w:r>
      <w:r w:rsidRPr="00BC5103">
        <w:t>hors</w:t>
      </w:r>
      <w:r w:rsidR="001F3275">
        <w:t xml:space="preserve"> </w:t>
      </w:r>
      <w:r w:rsidRPr="00BC5103">
        <w:t>cycle)</w:t>
      </w:r>
    </w:p>
    <w:p w:rsidR="000A3A2E" w:rsidRPr="00BC5103" w:rsidRDefault="000A3A2E" w:rsidP="00926131">
      <w:pPr>
        <w:pStyle w:val="SingleTxtG"/>
        <w:ind w:firstLine="567"/>
      </w:pPr>
      <w:r w:rsidRPr="00BC5103">
        <w:t>Le</w:t>
      </w:r>
      <w:r w:rsidR="001F3275">
        <w:t xml:space="preserve"> </w:t>
      </w:r>
      <w:r w:rsidRPr="00BC5103">
        <w:t>GRPE</w:t>
      </w:r>
      <w:r w:rsidR="001F3275">
        <w:t xml:space="preserve"> </w:t>
      </w:r>
      <w:r w:rsidRPr="00BC5103">
        <w:t>souhaitera</w:t>
      </w:r>
      <w:r w:rsidR="001F3275">
        <w:t xml:space="preserve"> </w:t>
      </w:r>
      <w:r w:rsidRPr="00BC5103">
        <w:t>sans</w:t>
      </w:r>
      <w:r w:rsidR="001F3275">
        <w:t xml:space="preserve"> </w:t>
      </w:r>
      <w:r w:rsidRPr="00BC5103">
        <w:t>doute</w:t>
      </w:r>
      <w:r w:rsidR="001F3275">
        <w:t xml:space="preserve"> </w:t>
      </w:r>
      <w:r w:rsidRPr="00BC5103">
        <w:t>examiner</w:t>
      </w:r>
      <w:r w:rsidR="001F3275">
        <w:t xml:space="preserve"> </w:t>
      </w:r>
      <w:r w:rsidRPr="00BC5103">
        <w:t>les</w:t>
      </w:r>
      <w:r w:rsidR="001F3275">
        <w:t xml:space="preserve"> </w:t>
      </w:r>
      <w:r w:rsidRPr="00BC5103">
        <w:t>propositions</w:t>
      </w:r>
      <w:r w:rsidR="001F3275">
        <w:t xml:space="preserve"> </w:t>
      </w:r>
      <w:r w:rsidRPr="00BC5103">
        <w:t>éventuelles</w:t>
      </w:r>
      <w:r w:rsidR="001F3275">
        <w:t xml:space="preserve"> </w:t>
      </w:r>
      <w:r w:rsidRPr="00BC5103">
        <w:t>d</w:t>
      </w:r>
      <w:r>
        <w:t>’</w:t>
      </w:r>
      <w:r w:rsidRPr="00BC5103">
        <w:t>amendements</w:t>
      </w:r>
      <w:r w:rsidR="001F3275">
        <w:t xml:space="preserve"> </w:t>
      </w:r>
      <w:r w:rsidRPr="00BC5103">
        <w:t>aux</w:t>
      </w:r>
      <w:r w:rsidR="001F3275">
        <w:t xml:space="preserve"> </w:t>
      </w:r>
      <w:r w:rsidRPr="00BC5103">
        <w:t>RTM</w:t>
      </w:r>
      <w:r w:rsidR="001F3275">
        <w:t xml:space="preserve"> </w:t>
      </w:r>
      <w:r w:rsidRPr="00BC5103">
        <w:rPr>
          <w:rFonts w:eastAsia="MS Mincho"/>
          <w:szCs w:val="22"/>
        </w:rPr>
        <w:t>n</w:t>
      </w:r>
      <w:r w:rsidRPr="00BC5103">
        <w:rPr>
          <w:rFonts w:eastAsia="MS Mincho"/>
          <w:szCs w:val="22"/>
          <w:vertAlign w:val="superscript"/>
        </w:rPr>
        <w:t>os</w:t>
      </w:r>
      <w:r w:rsidR="004876F2">
        <w:t> </w:t>
      </w:r>
      <w:r w:rsidRPr="00BC5103">
        <w:t>4,</w:t>
      </w:r>
      <w:r w:rsidR="001F3275">
        <w:t xml:space="preserve"> </w:t>
      </w:r>
      <w:r w:rsidRPr="00BC5103">
        <w:t>5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10.</w:t>
      </w:r>
    </w:p>
    <w:p w:rsidR="000A3A2E" w:rsidRPr="00BC5103" w:rsidRDefault="000A3A2E" w:rsidP="00F86DB1">
      <w:pPr>
        <w:pStyle w:val="H1G"/>
      </w:pPr>
      <w:r w:rsidRPr="00BC5103">
        <w:lastRenderedPageBreak/>
        <w:tab/>
        <w:t>5.</w:t>
      </w:r>
      <w:r w:rsidRPr="00BC5103">
        <w:tab/>
        <w:t>Règlements</w:t>
      </w:r>
      <w:r w:rsidR="001F3275">
        <w:t xml:space="preserve"> </w:t>
      </w:r>
      <w:r w:rsidRPr="00BC5103">
        <w:rPr>
          <w:rFonts w:eastAsia="MS Mincho"/>
        </w:rPr>
        <w:t>n</w:t>
      </w:r>
      <w:r w:rsidRPr="00BC5103">
        <w:rPr>
          <w:rFonts w:eastAsia="MS Mincho"/>
          <w:vertAlign w:val="superscript"/>
        </w:rPr>
        <w:t>os</w:t>
      </w:r>
      <w:r w:rsidR="005C1B51">
        <w:t> </w:t>
      </w:r>
      <w:r w:rsidRPr="00BC5103">
        <w:t>85</w:t>
      </w:r>
      <w:r w:rsidR="001F3275">
        <w:t xml:space="preserve"> </w:t>
      </w:r>
      <w:r w:rsidRPr="00BC5103">
        <w:t>(Mesure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la</w:t>
      </w:r>
      <w:r w:rsidR="001F3275">
        <w:t xml:space="preserve"> </w:t>
      </w:r>
      <w:r w:rsidRPr="00BC5103">
        <w:t>puissance</w:t>
      </w:r>
      <w:r w:rsidR="001F3275">
        <w:t xml:space="preserve"> </w:t>
      </w:r>
      <w:r w:rsidRPr="00BC5103">
        <w:t>nette),</w:t>
      </w:r>
      <w:r w:rsidR="001F3275">
        <w:t xml:space="preserve"> </w:t>
      </w:r>
      <w:r w:rsidRPr="00BC5103">
        <w:t>115</w:t>
      </w:r>
      <w:r w:rsidR="001F3275">
        <w:t xml:space="preserve"> </w:t>
      </w:r>
      <w:r w:rsidRPr="00BC5103">
        <w:t>(Systèmes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conversion</w:t>
      </w:r>
      <w:r w:rsidR="001F3275">
        <w:t xml:space="preserve"> </w:t>
      </w:r>
      <w:r w:rsidRPr="00BC5103">
        <w:t>ultérieure</w:t>
      </w:r>
      <w:r w:rsidR="001F3275">
        <w:t xml:space="preserve"> </w:t>
      </w:r>
      <w:r w:rsidRPr="00BC5103">
        <w:t>au</w:t>
      </w:r>
      <w:r w:rsidR="001F3275">
        <w:t xml:space="preserve"> </w:t>
      </w:r>
      <w:r w:rsidRPr="00BC5103">
        <w:t>GPL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GNC),</w:t>
      </w:r>
      <w:r w:rsidR="001F3275">
        <w:t xml:space="preserve"> </w:t>
      </w:r>
      <w:r w:rsidRPr="00BC5103">
        <w:t>133</w:t>
      </w:r>
      <w:r w:rsidR="001F3275">
        <w:t xml:space="preserve"> </w:t>
      </w:r>
      <w:r w:rsidRPr="00BC5103">
        <w:t>(Aptitude</w:t>
      </w:r>
      <w:r w:rsidR="001F3275">
        <w:t xml:space="preserve"> </w:t>
      </w:r>
      <w:r w:rsidRPr="00BC5103">
        <w:t>au</w:t>
      </w:r>
      <w:r w:rsidR="001F3275">
        <w:t xml:space="preserve"> </w:t>
      </w:r>
      <w:r w:rsidRPr="00BC5103">
        <w:t>recyclage</w:t>
      </w:r>
      <w:r w:rsidR="001F3275">
        <w:t xml:space="preserve"> </w:t>
      </w:r>
      <w:r w:rsidRPr="00BC5103">
        <w:t>des</w:t>
      </w:r>
      <w:r w:rsidR="00F86DB1">
        <w:t> </w:t>
      </w:r>
      <w:r w:rsidRPr="00BC5103">
        <w:t>véhicules</w:t>
      </w:r>
      <w:r w:rsidR="001F3275">
        <w:t xml:space="preserve"> </w:t>
      </w:r>
      <w:r w:rsidRPr="00BC5103">
        <w:t>automobiles)</w:t>
      </w:r>
      <w:r w:rsidR="001F3275">
        <w:t xml:space="preserve"> </w:t>
      </w:r>
      <w:r w:rsidRPr="00BC5103">
        <w:t>et</w:t>
      </w:r>
      <w:r w:rsidR="005C1B51">
        <w:t> </w:t>
      </w:r>
      <w:r w:rsidRPr="00BC5103">
        <w:t>143</w:t>
      </w:r>
      <w:r w:rsidR="001F3275">
        <w:t xml:space="preserve"> </w:t>
      </w:r>
      <w:r w:rsidRPr="00BC5103">
        <w:t>(Systèmes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mise</w:t>
      </w:r>
      <w:r w:rsidR="001F3275">
        <w:t xml:space="preserve"> </w:t>
      </w:r>
      <w:r w:rsidRPr="00BC5103">
        <w:t>à</w:t>
      </w:r>
      <w:r w:rsidR="001F3275">
        <w:t xml:space="preserve"> </w:t>
      </w:r>
      <w:r w:rsidRPr="00BC5103">
        <w:t>niveau</w:t>
      </w:r>
      <w:r w:rsidR="001F3275">
        <w:t xml:space="preserve"> </w:t>
      </w:r>
      <w:r w:rsidRPr="00BC5103">
        <w:t>des</w:t>
      </w:r>
      <w:r w:rsidR="00F86DB1">
        <w:t> </w:t>
      </w:r>
      <w:r w:rsidRPr="00BC5103">
        <w:t>moteurs</w:t>
      </w:r>
      <w:r w:rsidR="001F3275">
        <w:t xml:space="preserve"> </w:t>
      </w:r>
      <w:r w:rsidRPr="00BC5103">
        <w:t>bicarburation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véhicules</w:t>
      </w:r>
      <w:r w:rsidR="001F3275">
        <w:t xml:space="preserve"> </w:t>
      </w:r>
      <w:r w:rsidRPr="00BC5103">
        <w:t>utilitaires</w:t>
      </w:r>
      <w:r w:rsidR="005C1B51">
        <w:t> </w:t>
      </w:r>
      <w:r w:rsidRPr="00BC5103">
        <w:t>lourds)</w:t>
      </w:r>
    </w:p>
    <w:p w:rsidR="000A3A2E" w:rsidRPr="00BC5103" w:rsidRDefault="000A3A2E" w:rsidP="00926131">
      <w:pPr>
        <w:pStyle w:val="SingleTxtG"/>
        <w:ind w:firstLine="567"/>
      </w:pPr>
      <w:r w:rsidRPr="00BC5103">
        <w:t>Le</w:t>
      </w:r>
      <w:r w:rsidR="001F3275">
        <w:t xml:space="preserve"> </w:t>
      </w:r>
      <w:r w:rsidRPr="00BC5103">
        <w:t>GRPE</w:t>
      </w:r>
      <w:r w:rsidR="001F3275">
        <w:t xml:space="preserve"> </w:t>
      </w:r>
      <w:r w:rsidRPr="00BC5103">
        <w:t>souhaitera</w:t>
      </w:r>
      <w:r w:rsidR="001F3275">
        <w:t xml:space="preserve"> </w:t>
      </w:r>
      <w:r w:rsidRPr="00BC5103">
        <w:t>sans</w:t>
      </w:r>
      <w:r w:rsidR="001F3275">
        <w:t xml:space="preserve"> </w:t>
      </w:r>
      <w:r w:rsidRPr="00BC5103">
        <w:t>doute</w:t>
      </w:r>
      <w:r w:rsidR="001F3275">
        <w:t xml:space="preserve"> </w:t>
      </w:r>
      <w:r w:rsidRPr="00BC5103">
        <w:t>examiner</w:t>
      </w:r>
      <w:r w:rsidR="001F3275">
        <w:t xml:space="preserve"> </w:t>
      </w:r>
      <w:r w:rsidRPr="00BC5103">
        <w:t>une</w:t>
      </w:r>
      <w:r w:rsidR="001F3275">
        <w:t xml:space="preserve"> </w:t>
      </w:r>
      <w:r w:rsidRPr="00BC5103">
        <w:t>proposition</w:t>
      </w:r>
      <w:r w:rsidR="001F3275">
        <w:t xml:space="preserve"> </w:t>
      </w:r>
      <w:r w:rsidRPr="00BC5103">
        <w:t>présentée</w:t>
      </w:r>
      <w:r w:rsidR="001F3275">
        <w:t xml:space="preserve"> </w:t>
      </w:r>
      <w:r w:rsidRPr="00BC5103">
        <w:t>par</w:t>
      </w:r>
      <w:r w:rsidR="001F3275">
        <w:t xml:space="preserve"> </w:t>
      </w:r>
      <w:r w:rsidRPr="00BC5103">
        <w:t>l</w:t>
      </w:r>
      <w:r>
        <w:t>’</w:t>
      </w:r>
      <w:r w:rsidRPr="00BC5103">
        <w:t>expert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</w:t>
      </w:r>
      <w:r>
        <w:t>’</w:t>
      </w:r>
      <w:r w:rsidRPr="00BC5103">
        <w:t>OICA</w:t>
      </w:r>
      <w:r w:rsidR="001F3275">
        <w:t xml:space="preserve"> </w:t>
      </w:r>
      <w:r w:rsidRPr="00BC5103">
        <w:t>visant</w:t>
      </w:r>
      <w:r w:rsidR="001F3275">
        <w:t xml:space="preserve"> </w:t>
      </w:r>
      <w:r w:rsidRPr="00BC5103">
        <w:t>à</w:t>
      </w:r>
      <w:r w:rsidR="001F3275">
        <w:t xml:space="preserve"> </w:t>
      </w:r>
      <w:r w:rsidRPr="00BC5103">
        <w:t>modifier</w:t>
      </w:r>
      <w:r w:rsidR="001F3275">
        <w:t xml:space="preserve"> </w:t>
      </w:r>
      <w:r w:rsidRPr="00BC5103">
        <w:t>le</w:t>
      </w:r>
      <w:r w:rsidR="001F3275">
        <w:t xml:space="preserve"> </w:t>
      </w:r>
      <w:r w:rsidRPr="00BC5103">
        <w:t>Règlement</w:t>
      </w:r>
      <w:r w:rsidR="001F3275">
        <w:t xml:space="preserve"> </w:t>
      </w:r>
      <w:r w:rsidRPr="00BC5103">
        <w:rPr>
          <w:rFonts w:eastAsia="MS Mincho"/>
          <w:szCs w:val="22"/>
        </w:rPr>
        <w:t>n</w:t>
      </w:r>
      <w:r w:rsidR="00A8625D">
        <w:rPr>
          <w:rFonts w:eastAsia="MS Mincho"/>
          <w:szCs w:val="22"/>
          <w:vertAlign w:val="superscript"/>
        </w:rPr>
        <w:t>o</w:t>
      </w:r>
      <w:r w:rsidR="00A8625D">
        <w:t> </w:t>
      </w:r>
      <w:r w:rsidRPr="00BC5103">
        <w:t>85</w:t>
      </w:r>
      <w:r w:rsidR="001F3275">
        <w:t xml:space="preserve"> </w:t>
      </w:r>
      <w:r w:rsidRPr="00BC5103">
        <w:t>pour</w:t>
      </w:r>
      <w:r w:rsidR="001F3275">
        <w:t xml:space="preserve"> </w:t>
      </w:r>
      <w:r w:rsidRPr="00BC5103">
        <w:t>en</w:t>
      </w:r>
      <w:r w:rsidR="001F3275">
        <w:t xml:space="preserve"> </w:t>
      </w:r>
      <w:r w:rsidRPr="00BC5103">
        <w:t>préciser</w:t>
      </w:r>
      <w:r w:rsidR="001F3275">
        <w:t xml:space="preserve"> </w:t>
      </w:r>
      <w:r w:rsidRPr="00BC5103">
        <w:t>certaines</w:t>
      </w:r>
      <w:r w:rsidR="001F3275">
        <w:t xml:space="preserve"> </w:t>
      </w:r>
      <w:r w:rsidRPr="00BC5103">
        <w:t>dispositions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corriger</w:t>
      </w:r>
      <w:r w:rsidR="001F3275">
        <w:t xml:space="preserve"> </w:t>
      </w:r>
      <w:r w:rsidRPr="00BC5103">
        <w:t>une</w:t>
      </w:r>
      <w:r w:rsidR="001F3275">
        <w:t xml:space="preserve"> </w:t>
      </w:r>
      <w:r w:rsidRPr="00BC5103">
        <w:t>erreur</w:t>
      </w:r>
      <w:r w:rsidR="001F3275">
        <w:t xml:space="preserve"> </w:t>
      </w:r>
      <w:r w:rsidRPr="00BC5103">
        <w:t>dans</w:t>
      </w:r>
      <w:r w:rsidR="001F3275">
        <w:t xml:space="preserve"> </w:t>
      </w:r>
      <w:r w:rsidRPr="00BC5103">
        <w:t>une</w:t>
      </w:r>
      <w:r w:rsidR="001F3275">
        <w:t xml:space="preserve"> </w:t>
      </w:r>
      <w:r w:rsidRPr="00BC5103">
        <w:t>formule.</w:t>
      </w:r>
    </w:p>
    <w:p w:rsidR="000A3A2E" w:rsidRPr="00BC5103" w:rsidRDefault="000A3A2E" w:rsidP="005C1B51">
      <w:pPr>
        <w:pStyle w:val="SingleTxtG"/>
        <w:tabs>
          <w:tab w:val="left" w:pos="2835"/>
        </w:tabs>
      </w:pPr>
      <w:r w:rsidRPr="00BC5103">
        <w:rPr>
          <w:b/>
        </w:rPr>
        <w:t>Document</w:t>
      </w:r>
      <w:r w:rsidR="001F3275">
        <w:rPr>
          <w:b/>
        </w:rPr>
        <w:t> </w:t>
      </w:r>
      <w:r w:rsidR="001F3275" w:rsidRPr="004F769E">
        <w:t>:</w:t>
      </w:r>
      <w:r w:rsidR="005C1B51">
        <w:tab/>
      </w:r>
      <w:r w:rsidRPr="00BC5103">
        <w:t>ECE/TRANS/WP.29/GRPE/2018/5</w:t>
      </w:r>
      <w:r w:rsidR="005C1B51">
        <w:t>.</w:t>
      </w:r>
    </w:p>
    <w:p w:rsidR="000A3A2E" w:rsidRPr="00BC5103" w:rsidRDefault="000A3A2E" w:rsidP="000A3A2E">
      <w:pPr>
        <w:pStyle w:val="H1G"/>
      </w:pPr>
      <w:r w:rsidRPr="00BC5103">
        <w:tab/>
        <w:t>6.</w:t>
      </w:r>
      <w:r w:rsidRPr="00BC5103">
        <w:tab/>
        <w:t>Tracteurs</w:t>
      </w:r>
      <w:r w:rsidR="001F3275">
        <w:t xml:space="preserve"> </w:t>
      </w:r>
      <w:r w:rsidRPr="00BC5103">
        <w:t>agricoles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forestiers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engins</w:t>
      </w:r>
      <w:r w:rsidR="001F3275">
        <w:t xml:space="preserve"> </w:t>
      </w:r>
      <w:r w:rsidRPr="00BC5103">
        <w:t>mobiles</w:t>
      </w:r>
      <w:r w:rsidR="001F3275">
        <w:t xml:space="preserve"> </w:t>
      </w:r>
      <w:r w:rsidRPr="00BC5103">
        <w:t>non</w:t>
      </w:r>
      <w:r w:rsidR="001F3275">
        <w:t xml:space="preserve"> </w:t>
      </w:r>
      <w:r w:rsidRPr="00BC5103">
        <w:t>routiers</w:t>
      </w:r>
    </w:p>
    <w:p w:rsidR="000A3A2E" w:rsidRPr="00BC5103" w:rsidRDefault="000A3A2E" w:rsidP="000A3A2E">
      <w:pPr>
        <w:pStyle w:val="H23G"/>
      </w:pPr>
      <w:r w:rsidRPr="00BC5103">
        <w:tab/>
        <w:t>a)</w:t>
      </w:r>
      <w:r w:rsidRPr="00BC5103">
        <w:tab/>
        <w:t>Règlements</w:t>
      </w:r>
      <w:r w:rsidR="001F3275">
        <w:t xml:space="preserve"> </w:t>
      </w:r>
      <w:r w:rsidRPr="00BC5103">
        <w:rPr>
          <w:rFonts w:eastAsia="MS Mincho"/>
          <w:szCs w:val="22"/>
        </w:rPr>
        <w:t>n</w:t>
      </w:r>
      <w:r w:rsidRPr="00BC5103">
        <w:rPr>
          <w:rFonts w:eastAsia="MS Mincho"/>
          <w:szCs w:val="22"/>
          <w:vertAlign w:val="superscript"/>
        </w:rPr>
        <w:t>os</w:t>
      </w:r>
      <w:r w:rsidR="005C1B51">
        <w:t> </w:t>
      </w:r>
      <w:r w:rsidRPr="00BC5103">
        <w:t>96</w:t>
      </w:r>
      <w:r w:rsidR="001F3275">
        <w:t xml:space="preserve"> </w:t>
      </w:r>
      <w:r w:rsidRPr="00BC5103">
        <w:t>(Émissions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moteurs</w:t>
      </w:r>
      <w:r w:rsidR="001F3275">
        <w:t xml:space="preserve"> </w:t>
      </w:r>
      <w:r w:rsidRPr="00BC5103">
        <w:t>diesel</w:t>
      </w:r>
      <w:r w:rsidR="001F3275">
        <w:t xml:space="preserve"> </w:t>
      </w:r>
      <w:r w:rsidRPr="00BC5103">
        <w:t>(tracteurs</w:t>
      </w:r>
      <w:r w:rsidR="001F3275">
        <w:t xml:space="preserve"> </w:t>
      </w:r>
      <w:r w:rsidRPr="00BC5103">
        <w:t>agricoles))</w:t>
      </w:r>
      <w:r w:rsidR="001F3275">
        <w:t xml:space="preserve"> </w:t>
      </w:r>
      <w:r w:rsidRPr="00BC5103">
        <w:br/>
        <w:t>et</w:t>
      </w:r>
      <w:r w:rsidR="001F3275">
        <w:t xml:space="preserve"> </w:t>
      </w:r>
      <w:r w:rsidRPr="00BC5103">
        <w:t>120</w:t>
      </w:r>
      <w:r w:rsidR="001F3275">
        <w:t xml:space="preserve"> </w:t>
      </w:r>
      <w:r w:rsidRPr="00BC5103">
        <w:t>(Puissance</w:t>
      </w:r>
      <w:r w:rsidR="001F3275">
        <w:t xml:space="preserve"> </w:t>
      </w:r>
      <w:r w:rsidRPr="00BC5103">
        <w:t>nette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tracteurs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engins</w:t>
      </w:r>
      <w:r w:rsidR="001F3275">
        <w:t xml:space="preserve"> </w:t>
      </w:r>
      <w:r w:rsidRPr="00BC5103">
        <w:t>mobiles</w:t>
      </w:r>
      <w:r w:rsidR="001F3275">
        <w:t xml:space="preserve"> </w:t>
      </w:r>
      <w:r w:rsidRPr="00BC5103">
        <w:t>non</w:t>
      </w:r>
      <w:r w:rsidR="001F3275">
        <w:t xml:space="preserve"> </w:t>
      </w:r>
      <w:r w:rsidRPr="00BC5103">
        <w:t>routiers)</w:t>
      </w:r>
    </w:p>
    <w:p w:rsidR="000A3A2E" w:rsidRPr="00BC5103" w:rsidRDefault="000A3A2E" w:rsidP="00926131">
      <w:pPr>
        <w:pStyle w:val="SingleTxtG"/>
        <w:ind w:firstLine="567"/>
      </w:pPr>
      <w:r w:rsidRPr="00BC5103">
        <w:t>Le</w:t>
      </w:r>
      <w:r w:rsidR="001F3275">
        <w:t xml:space="preserve"> </w:t>
      </w:r>
      <w:r w:rsidRPr="00BC5103">
        <w:t>GRPE</w:t>
      </w:r>
      <w:r w:rsidR="001F3275">
        <w:t xml:space="preserve"> </w:t>
      </w:r>
      <w:r w:rsidRPr="00BC5103">
        <w:t>souhaitera</w:t>
      </w:r>
      <w:r w:rsidR="001F3275">
        <w:t xml:space="preserve"> </w:t>
      </w:r>
      <w:r w:rsidRPr="00BC5103">
        <w:t>sans</w:t>
      </w:r>
      <w:r w:rsidR="001F3275">
        <w:t xml:space="preserve"> </w:t>
      </w:r>
      <w:r w:rsidRPr="00BC5103">
        <w:t>doute</w:t>
      </w:r>
      <w:r w:rsidR="001F3275">
        <w:t xml:space="preserve"> </w:t>
      </w:r>
      <w:r w:rsidRPr="00BC5103">
        <w:t>examiner</w:t>
      </w:r>
      <w:r w:rsidR="001F3275">
        <w:t xml:space="preserve"> </w:t>
      </w:r>
      <w:r w:rsidRPr="00BC5103">
        <w:t>une</w:t>
      </w:r>
      <w:r w:rsidR="001F3275">
        <w:t xml:space="preserve"> </w:t>
      </w:r>
      <w:r w:rsidRPr="00BC5103">
        <w:t>proposition</w:t>
      </w:r>
      <w:r w:rsidR="001F3275">
        <w:t xml:space="preserve"> </w:t>
      </w:r>
      <w:r w:rsidRPr="00BC5103">
        <w:t>présentée</w:t>
      </w:r>
      <w:r w:rsidR="001F3275">
        <w:t xml:space="preserve"> </w:t>
      </w:r>
      <w:r w:rsidRPr="00BC5103">
        <w:t>par</w:t>
      </w:r>
      <w:r w:rsidR="001F3275">
        <w:t xml:space="preserve"> </w:t>
      </w:r>
      <w:r w:rsidRPr="00BC5103">
        <w:t>l</w:t>
      </w:r>
      <w:r>
        <w:t>’</w:t>
      </w:r>
      <w:r w:rsidRPr="00BC5103">
        <w:t>expert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la</w:t>
      </w:r>
      <w:r w:rsidR="001F3275">
        <w:t xml:space="preserve"> </w:t>
      </w:r>
      <w:r w:rsidRPr="00BC5103">
        <w:t>Commission</w:t>
      </w:r>
      <w:r w:rsidR="001F3275">
        <w:t xml:space="preserve"> </w:t>
      </w:r>
      <w:r w:rsidRPr="00BC5103">
        <w:t>européenne</w:t>
      </w:r>
      <w:r w:rsidR="001F3275">
        <w:t xml:space="preserve"> </w:t>
      </w:r>
      <w:r w:rsidRPr="00BC5103">
        <w:t>contenant</w:t>
      </w:r>
      <w:r w:rsidR="001F3275">
        <w:t xml:space="preserve"> </w:t>
      </w:r>
      <w:r w:rsidRPr="00BC5103">
        <w:t>une</w:t>
      </w:r>
      <w:r w:rsidR="001F3275">
        <w:t xml:space="preserve"> </w:t>
      </w:r>
      <w:r w:rsidRPr="00BC5103">
        <w:t>nouvelle</w:t>
      </w:r>
      <w:r w:rsidR="001F3275">
        <w:t xml:space="preserve"> </w:t>
      </w:r>
      <w:r w:rsidRPr="00BC5103">
        <w:t>série</w:t>
      </w:r>
      <w:r w:rsidR="001F3275">
        <w:t xml:space="preserve"> </w:t>
      </w:r>
      <w:r w:rsidRPr="00BC5103">
        <w:t>d</w:t>
      </w:r>
      <w:r>
        <w:t>’</w:t>
      </w:r>
      <w:r w:rsidRPr="00BC5103">
        <w:t>amendements</w:t>
      </w:r>
      <w:r w:rsidR="001F3275">
        <w:t xml:space="preserve"> </w:t>
      </w:r>
      <w:r w:rsidRPr="00BC5103">
        <w:t>visant</w:t>
      </w:r>
      <w:r w:rsidR="001F3275">
        <w:t xml:space="preserve"> </w:t>
      </w:r>
      <w:r w:rsidRPr="00BC5103">
        <w:t>à</w:t>
      </w:r>
      <w:r w:rsidR="001F3275">
        <w:t xml:space="preserve"> </w:t>
      </w:r>
      <w:r w:rsidRPr="00BC5103">
        <w:t>aligner</w:t>
      </w:r>
      <w:r w:rsidR="001F3275">
        <w:t xml:space="preserve"> </w:t>
      </w:r>
      <w:r w:rsidRPr="00BC5103">
        <w:t>les</w:t>
      </w:r>
      <w:r w:rsidR="001F3275">
        <w:t xml:space="preserve"> </w:t>
      </w:r>
      <w:r w:rsidRPr="00BC5103">
        <w:t>prescriptions</w:t>
      </w:r>
      <w:r w:rsidR="001F3275">
        <w:t xml:space="preserve"> </w:t>
      </w:r>
      <w:r w:rsidRPr="00BC5103">
        <w:t>du</w:t>
      </w:r>
      <w:r w:rsidR="001F3275">
        <w:t xml:space="preserve"> </w:t>
      </w:r>
      <w:r w:rsidRPr="00BC5103">
        <w:t>Règlement</w:t>
      </w:r>
      <w:r w:rsidR="001F3275">
        <w:t xml:space="preserve"> </w:t>
      </w:r>
      <w:r w:rsidRPr="00BC5103">
        <w:rPr>
          <w:rFonts w:eastAsia="MS Mincho"/>
          <w:szCs w:val="22"/>
        </w:rPr>
        <w:t>n</w:t>
      </w:r>
      <w:r w:rsidRPr="00BC5103">
        <w:rPr>
          <w:rFonts w:eastAsia="MS Mincho"/>
          <w:szCs w:val="22"/>
          <w:vertAlign w:val="superscript"/>
        </w:rPr>
        <w:t>o</w:t>
      </w:r>
      <w:r w:rsidR="005C1B51">
        <w:t> </w:t>
      </w:r>
      <w:r w:rsidRPr="00BC5103">
        <w:t>96</w:t>
      </w:r>
      <w:r w:rsidR="001F3275">
        <w:t xml:space="preserve"> </w:t>
      </w:r>
      <w:r w:rsidRPr="00BC5103">
        <w:t>sur</w:t>
      </w:r>
      <w:r w:rsidR="001F3275">
        <w:t xml:space="preserve"> </w:t>
      </w:r>
      <w:r w:rsidRPr="00BC5103">
        <w:t>celles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la</w:t>
      </w:r>
      <w:r w:rsidR="001F3275">
        <w:t xml:space="preserve"> </w:t>
      </w:r>
      <w:r w:rsidRPr="00BC5103">
        <w:t>législation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</w:t>
      </w:r>
      <w:r>
        <w:t>’</w:t>
      </w:r>
      <w:r w:rsidRPr="00BC5103">
        <w:t>Union</w:t>
      </w:r>
      <w:r w:rsidR="001F3275">
        <w:t xml:space="preserve"> </w:t>
      </w:r>
      <w:r w:rsidRPr="00BC5103">
        <w:t>européenne,</w:t>
      </w:r>
      <w:r w:rsidR="001F3275">
        <w:t xml:space="preserve"> </w:t>
      </w:r>
      <w:r w:rsidRPr="00BC5103">
        <w:t>applicables</w:t>
      </w:r>
      <w:r w:rsidR="001F3275">
        <w:t xml:space="preserve"> </w:t>
      </w:r>
      <w:r w:rsidRPr="00BC5103">
        <w:t>aux</w:t>
      </w:r>
      <w:r w:rsidR="001F3275">
        <w:t xml:space="preserve"> </w:t>
      </w:r>
      <w:r w:rsidRPr="00BC5103">
        <w:t>émissions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moteurs</w:t>
      </w:r>
      <w:r w:rsidR="001F3275">
        <w:t xml:space="preserve"> </w:t>
      </w:r>
      <w:r w:rsidRPr="00BC5103">
        <w:t>destinés</w:t>
      </w:r>
      <w:r w:rsidR="001F3275">
        <w:t xml:space="preserve"> </w:t>
      </w:r>
      <w:r w:rsidRPr="00BC5103">
        <w:t>aux</w:t>
      </w:r>
      <w:r w:rsidR="001F3275">
        <w:t xml:space="preserve"> </w:t>
      </w:r>
      <w:r w:rsidRPr="00BC5103">
        <w:t>engins</w:t>
      </w:r>
      <w:r w:rsidR="001F3275">
        <w:t xml:space="preserve"> </w:t>
      </w:r>
      <w:r w:rsidRPr="00BC5103">
        <w:t>mobiles</w:t>
      </w:r>
      <w:r w:rsidR="001F3275">
        <w:t xml:space="preserve"> </w:t>
      </w:r>
      <w:r w:rsidRPr="00BC5103">
        <w:t>non</w:t>
      </w:r>
      <w:r w:rsidR="001F3275">
        <w:t xml:space="preserve"> </w:t>
      </w:r>
      <w:r w:rsidRPr="00BC5103">
        <w:t>routiers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aux</w:t>
      </w:r>
      <w:r w:rsidR="001F3275">
        <w:t xml:space="preserve"> </w:t>
      </w:r>
      <w:r w:rsidRPr="00BC5103">
        <w:t>tracteurs</w:t>
      </w:r>
      <w:r w:rsidR="001F3275">
        <w:t xml:space="preserve"> </w:t>
      </w:r>
      <w:r w:rsidRPr="00BC5103">
        <w:t>agricoles</w:t>
      </w:r>
      <w:r w:rsidR="001F3275">
        <w:t xml:space="preserve"> </w:t>
      </w:r>
      <w:r w:rsidRPr="00BC5103">
        <w:t>(étape</w:t>
      </w:r>
      <w:r w:rsidR="001F3275">
        <w:t xml:space="preserve"> </w:t>
      </w:r>
      <w:r w:rsidRPr="00BC5103">
        <w:t>V).</w:t>
      </w:r>
    </w:p>
    <w:p w:rsidR="000A3A2E" w:rsidRPr="00BC5103" w:rsidRDefault="000A3A2E" w:rsidP="005C1B51">
      <w:pPr>
        <w:pStyle w:val="SingleTxtG"/>
        <w:tabs>
          <w:tab w:val="left" w:pos="2835"/>
        </w:tabs>
      </w:pPr>
      <w:r w:rsidRPr="00BC5103">
        <w:rPr>
          <w:b/>
        </w:rPr>
        <w:t>Document</w:t>
      </w:r>
      <w:r w:rsidR="001F3275">
        <w:rPr>
          <w:b/>
        </w:rPr>
        <w:t> </w:t>
      </w:r>
      <w:r w:rsidR="001F3275" w:rsidRPr="004F769E">
        <w:t>:</w:t>
      </w:r>
      <w:r w:rsidR="005C1B51">
        <w:tab/>
      </w:r>
      <w:r w:rsidRPr="00BC5103">
        <w:t>ECE/TRANS/WP.29/GRPE/2018/3</w:t>
      </w:r>
      <w:r w:rsidR="005C1B51">
        <w:t>.</w:t>
      </w:r>
    </w:p>
    <w:p w:rsidR="000A3A2E" w:rsidRPr="00BC5103" w:rsidRDefault="000A3A2E" w:rsidP="000A3A2E">
      <w:pPr>
        <w:pStyle w:val="H23G"/>
      </w:pPr>
      <w:r w:rsidRPr="00BC5103">
        <w:tab/>
        <w:t>b)</w:t>
      </w:r>
      <w:r w:rsidRPr="00BC5103">
        <w:tab/>
        <w:t>Règlement</w:t>
      </w:r>
      <w:r w:rsidR="001F3275">
        <w:t xml:space="preserve"> </w:t>
      </w:r>
      <w:r w:rsidRPr="00BC5103">
        <w:t>technique</w:t>
      </w:r>
      <w:r w:rsidR="001F3275">
        <w:t xml:space="preserve"> </w:t>
      </w:r>
      <w:r w:rsidRPr="00BC5103">
        <w:t>mondial</w:t>
      </w:r>
      <w:r w:rsidR="001F3275">
        <w:t xml:space="preserve"> </w:t>
      </w:r>
      <w:r w:rsidRPr="00BC5103">
        <w:rPr>
          <w:rFonts w:eastAsia="MS Mincho"/>
          <w:szCs w:val="22"/>
        </w:rPr>
        <w:t>n</w:t>
      </w:r>
      <w:r w:rsidRPr="00BC5103">
        <w:rPr>
          <w:rFonts w:eastAsia="MS Mincho"/>
          <w:szCs w:val="22"/>
          <w:vertAlign w:val="superscript"/>
        </w:rPr>
        <w:t>o</w:t>
      </w:r>
      <w:r w:rsidR="005C1B51">
        <w:t> </w:t>
      </w:r>
      <w:r w:rsidRPr="00BC5103">
        <w:t>11</w:t>
      </w:r>
      <w:r w:rsidR="001F3275">
        <w:t xml:space="preserve"> </w:t>
      </w:r>
      <w:r w:rsidRPr="00BC5103">
        <w:t>(Engins</w:t>
      </w:r>
      <w:r w:rsidR="001F3275">
        <w:t xml:space="preserve"> </w:t>
      </w:r>
      <w:r w:rsidRPr="00BC5103">
        <w:t>mobiles</w:t>
      </w:r>
      <w:r w:rsidR="001F3275">
        <w:t xml:space="preserve"> </w:t>
      </w:r>
      <w:r w:rsidRPr="00BC5103">
        <w:t>non</w:t>
      </w:r>
      <w:r w:rsidR="001F3275">
        <w:t xml:space="preserve"> </w:t>
      </w:r>
      <w:r w:rsidRPr="00BC5103">
        <w:t>routiers)</w:t>
      </w:r>
    </w:p>
    <w:p w:rsidR="000A3A2E" w:rsidRPr="00BC5103" w:rsidRDefault="000A3A2E" w:rsidP="00926131">
      <w:pPr>
        <w:pStyle w:val="SingleTxtG"/>
        <w:ind w:firstLine="567"/>
      </w:pPr>
      <w:r w:rsidRPr="00BC5103">
        <w:t>Le</w:t>
      </w:r>
      <w:r w:rsidR="001F3275">
        <w:t xml:space="preserve"> </w:t>
      </w:r>
      <w:r w:rsidRPr="00BC5103">
        <w:t>GRPE</w:t>
      </w:r>
      <w:r w:rsidR="001F3275">
        <w:t xml:space="preserve"> </w:t>
      </w:r>
      <w:r w:rsidRPr="00BC5103">
        <w:t>souhaitera</w:t>
      </w:r>
      <w:r w:rsidR="001F3275">
        <w:t xml:space="preserve"> </w:t>
      </w:r>
      <w:r w:rsidRPr="00BC5103">
        <w:t>sans</w:t>
      </w:r>
      <w:r w:rsidR="001F3275">
        <w:t xml:space="preserve"> </w:t>
      </w:r>
      <w:r w:rsidRPr="00BC5103">
        <w:t>doute</w:t>
      </w:r>
      <w:r w:rsidR="001F3275">
        <w:t xml:space="preserve"> </w:t>
      </w:r>
      <w:r w:rsidRPr="00BC5103">
        <w:t>examiner</w:t>
      </w:r>
      <w:r w:rsidR="001F3275">
        <w:t xml:space="preserve"> </w:t>
      </w:r>
      <w:r w:rsidRPr="00BC5103">
        <w:t>les</w:t>
      </w:r>
      <w:r w:rsidR="001F3275">
        <w:t xml:space="preserve"> </w:t>
      </w:r>
      <w:r w:rsidRPr="00BC5103">
        <w:t>éventuelles</w:t>
      </w:r>
      <w:r w:rsidR="001F3275">
        <w:t xml:space="preserve"> </w:t>
      </w:r>
      <w:r w:rsidRPr="00BC5103">
        <w:t>propositions</w:t>
      </w:r>
      <w:r w:rsidR="001F3275">
        <w:t xml:space="preserve"> </w:t>
      </w:r>
      <w:r w:rsidRPr="00BC5103">
        <w:t>d</w:t>
      </w:r>
      <w:r>
        <w:t>’</w:t>
      </w:r>
      <w:r w:rsidRPr="00BC5103">
        <w:t>amendements</w:t>
      </w:r>
      <w:r w:rsidR="001F3275">
        <w:t xml:space="preserve"> </w:t>
      </w:r>
      <w:r w:rsidRPr="00BC5103">
        <w:t>au</w:t>
      </w:r>
      <w:r w:rsidR="001F3275">
        <w:t xml:space="preserve"> </w:t>
      </w:r>
      <w:r w:rsidRPr="00BC5103">
        <w:t>RTM</w:t>
      </w:r>
      <w:r w:rsidR="001F3275">
        <w:t xml:space="preserve"> </w:t>
      </w:r>
      <w:r w:rsidRPr="00BC5103">
        <w:rPr>
          <w:rFonts w:eastAsia="MS Mincho"/>
          <w:szCs w:val="22"/>
        </w:rPr>
        <w:t>n</w:t>
      </w:r>
      <w:r w:rsidRPr="00BC5103">
        <w:rPr>
          <w:rFonts w:eastAsia="MS Mincho"/>
          <w:szCs w:val="22"/>
          <w:vertAlign w:val="superscript"/>
        </w:rPr>
        <w:t>o</w:t>
      </w:r>
      <w:r w:rsidR="005C1B51">
        <w:t> </w:t>
      </w:r>
      <w:r w:rsidRPr="00BC5103">
        <w:t>11.</w:t>
      </w:r>
    </w:p>
    <w:p w:rsidR="000A3A2E" w:rsidRPr="00BC5103" w:rsidRDefault="000A3A2E" w:rsidP="000A3A2E">
      <w:pPr>
        <w:pStyle w:val="H1G"/>
      </w:pPr>
      <w:r w:rsidRPr="00BC5103">
        <w:tab/>
        <w:t>7.</w:t>
      </w:r>
      <w:r w:rsidRPr="00BC5103">
        <w:tab/>
        <w:t>Programme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mesure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particules</w:t>
      </w:r>
      <w:r w:rsidR="001F3275">
        <w:t xml:space="preserve"> </w:t>
      </w:r>
      <w:r w:rsidRPr="00BC5103">
        <w:t>(PMP)</w:t>
      </w:r>
    </w:p>
    <w:p w:rsidR="000A3A2E" w:rsidRPr="00BC5103" w:rsidRDefault="000A3A2E" w:rsidP="00926131">
      <w:pPr>
        <w:pStyle w:val="SingleTxtG"/>
        <w:ind w:firstLine="567"/>
      </w:pPr>
      <w:r w:rsidRPr="00BC5103">
        <w:t>Le</w:t>
      </w:r>
      <w:r w:rsidR="001F3275">
        <w:t xml:space="preserve"> </w:t>
      </w:r>
      <w:r w:rsidRPr="00BC5103">
        <w:t>GRPE</w:t>
      </w:r>
      <w:r w:rsidR="001F3275">
        <w:t xml:space="preserve"> </w:t>
      </w:r>
      <w:r w:rsidRPr="00BC5103">
        <w:t>souhaitera</w:t>
      </w:r>
      <w:r w:rsidR="001F3275">
        <w:t xml:space="preserve"> </w:t>
      </w:r>
      <w:r w:rsidRPr="00BC5103">
        <w:t>sans</w:t>
      </w:r>
      <w:r w:rsidR="001F3275">
        <w:t xml:space="preserve"> </w:t>
      </w:r>
      <w:r w:rsidRPr="00BC5103">
        <w:t>doute</w:t>
      </w:r>
      <w:r w:rsidR="001F3275">
        <w:t xml:space="preserve"> </w:t>
      </w:r>
      <w:r w:rsidRPr="00BC5103">
        <w:t>examiner</w:t>
      </w:r>
      <w:r w:rsidR="001F3275">
        <w:t xml:space="preserve"> </w:t>
      </w:r>
      <w:r w:rsidRPr="00BC5103">
        <w:t>un</w:t>
      </w:r>
      <w:r w:rsidR="001F3275">
        <w:t xml:space="preserve"> </w:t>
      </w:r>
      <w:r w:rsidRPr="00BC5103">
        <w:t>rapport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situation</w:t>
      </w:r>
      <w:r w:rsidR="001F3275">
        <w:t xml:space="preserve"> </w:t>
      </w:r>
      <w:r w:rsidRPr="00BC5103">
        <w:t>du</w:t>
      </w:r>
      <w:r w:rsidR="001F3275">
        <w:t xml:space="preserve"> </w:t>
      </w:r>
      <w:r w:rsidRPr="00BC5103">
        <w:t>groupe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travail</w:t>
      </w:r>
      <w:r w:rsidR="001F3275">
        <w:t xml:space="preserve"> </w:t>
      </w:r>
      <w:r w:rsidRPr="00BC5103">
        <w:t>informel</w:t>
      </w:r>
      <w:r w:rsidR="001F3275">
        <w:t xml:space="preserve"> </w:t>
      </w:r>
      <w:r w:rsidRPr="00BC5103">
        <w:t>du</w:t>
      </w:r>
      <w:r w:rsidR="001F3275">
        <w:t xml:space="preserve"> </w:t>
      </w:r>
      <w:r w:rsidRPr="00BC5103">
        <w:t>PMP.</w:t>
      </w:r>
    </w:p>
    <w:p w:rsidR="000A3A2E" w:rsidRPr="00BC5103" w:rsidRDefault="000A3A2E" w:rsidP="000A3A2E">
      <w:pPr>
        <w:pStyle w:val="H1G"/>
      </w:pPr>
      <w:r w:rsidRPr="00BC5103">
        <w:tab/>
        <w:t>8.</w:t>
      </w:r>
      <w:r w:rsidRPr="00BC5103">
        <w:tab/>
        <w:t>Motocycles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cyclomoteurs</w:t>
      </w:r>
    </w:p>
    <w:p w:rsidR="000A3A2E" w:rsidRPr="00BC5103" w:rsidRDefault="000A3A2E" w:rsidP="000A3A2E">
      <w:pPr>
        <w:pStyle w:val="H23G"/>
      </w:pPr>
      <w:r w:rsidRPr="00BC5103">
        <w:tab/>
        <w:t>a)</w:t>
      </w:r>
      <w:r w:rsidRPr="00BC5103">
        <w:tab/>
        <w:t>Règlements</w:t>
      </w:r>
      <w:r w:rsidR="001F3275">
        <w:t xml:space="preserve"> </w:t>
      </w:r>
      <w:r w:rsidRPr="00BC5103">
        <w:rPr>
          <w:rFonts w:eastAsia="MS Mincho"/>
          <w:szCs w:val="22"/>
        </w:rPr>
        <w:t>n</w:t>
      </w:r>
      <w:r w:rsidRPr="00BC5103">
        <w:rPr>
          <w:rFonts w:eastAsia="MS Mincho"/>
          <w:szCs w:val="22"/>
          <w:vertAlign w:val="superscript"/>
        </w:rPr>
        <w:t>os</w:t>
      </w:r>
      <w:r w:rsidR="005C1B51">
        <w:t> </w:t>
      </w:r>
      <w:r w:rsidRPr="00BC5103">
        <w:t>40</w:t>
      </w:r>
      <w:r w:rsidR="001F3275">
        <w:t xml:space="preserve"> </w:t>
      </w:r>
      <w:r w:rsidRPr="00BC5103">
        <w:t>(Émissions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gaz</w:t>
      </w:r>
      <w:r w:rsidR="001F3275">
        <w:t xml:space="preserve"> </w:t>
      </w:r>
      <w:r w:rsidRPr="00BC5103">
        <w:t>polluants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motocycles)</w:t>
      </w:r>
      <w:r w:rsidR="001F3275">
        <w:t xml:space="preserve"> </w:t>
      </w:r>
      <w:r w:rsidRPr="00BC5103">
        <w:br/>
        <w:t>et</w:t>
      </w:r>
      <w:r w:rsidR="001F3275">
        <w:t xml:space="preserve"> </w:t>
      </w:r>
      <w:r w:rsidRPr="00BC5103">
        <w:t>47</w:t>
      </w:r>
      <w:r w:rsidR="001F3275">
        <w:t xml:space="preserve"> </w:t>
      </w:r>
      <w:r w:rsidRPr="00BC5103">
        <w:t>(Émissions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gaz</w:t>
      </w:r>
      <w:r w:rsidR="001F3275">
        <w:t xml:space="preserve"> </w:t>
      </w:r>
      <w:r w:rsidRPr="00BC5103">
        <w:t>polluants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cyclomoteurs)</w:t>
      </w:r>
    </w:p>
    <w:p w:rsidR="000A3A2E" w:rsidRPr="00BC5103" w:rsidRDefault="000A3A2E" w:rsidP="00926131">
      <w:pPr>
        <w:pStyle w:val="SingleTxtG"/>
        <w:ind w:firstLine="567"/>
      </w:pPr>
      <w:r w:rsidRPr="00BC5103">
        <w:t>Le</w:t>
      </w:r>
      <w:r w:rsidR="001F3275">
        <w:t xml:space="preserve"> </w:t>
      </w:r>
      <w:r w:rsidRPr="00BC5103">
        <w:t>GRPE</w:t>
      </w:r>
      <w:r w:rsidR="001F3275">
        <w:t xml:space="preserve"> </w:t>
      </w:r>
      <w:r w:rsidRPr="00BC5103">
        <w:t>voudra</w:t>
      </w:r>
      <w:r w:rsidR="001F3275">
        <w:t xml:space="preserve"> </w:t>
      </w:r>
      <w:r w:rsidRPr="00BC5103">
        <w:t>sans</w:t>
      </w:r>
      <w:r w:rsidR="001F3275">
        <w:t xml:space="preserve"> </w:t>
      </w:r>
      <w:r w:rsidRPr="00BC5103">
        <w:t>doute</w:t>
      </w:r>
      <w:r w:rsidR="001F3275">
        <w:t xml:space="preserve"> </w:t>
      </w:r>
      <w:r w:rsidRPr="00BC5103">
        <w:t>examiner</w:t>
      </w:r>
      <w:r w:rsidR="001F3275">
        <w:t xml:space="preserve"> </w:t>
      </w:r>
      <w:r w:rsidRPr="00BC5103">
        <w:t>les</w:t>
      </w:r>
      <w:r w:rsidR="001F3275">
        <w:t xml:space="preserve"> </w:t>
      </w:r>
      <w:r w:rsidRPr="00BC5103">
        <w:t>éventuelles</w:t>
      </w:r>
      <w:r w:rsidR="001F3275">
        <w:t xml:space="preserve"> </w:t>
      </w:r>
      <w:r w:rsidRPr="00BC5103">
        <w:t>propositions</w:t>
      </w:r>
      <w:r w:rsidR="001F3275">
        <w:t xml:space="preserve"> </w:t>
      </w:r>
      <w:r w:rsidRPr="00BC5103">
        <w:t>d</w:t>
      </w:r>
      <w:r>
        <w:t>’</w:t>
      </w:r>
      <w:r w:rsidRPr="00BC5103">
        <w:t>amendements</w:t>
      </w:r>
      <w:r w:rsidR="001F3275">
        <w:t xml:space="preserve"> </w:t>
      </w:r>
      <w:r w:rsidRPr="00BC5103">
        <w:t>aux</w:t>
      </w:r>
      <w:r w:rsidR="001F3275">
        <w:t xml:space="preserve"> </w:t>
      </w:r>
      <w:r w:rsidRPr="00BC5103">
        <w:t>Règlements</w:t>
      </w:r>
      <w:r w:rsidR="001F3275">
        <w:t xml:space="preserve"> </w:t>
      </w:r>
      <w:r w:rsidRPr="00BC5103">
        <w:rPr>
          <w:rFonts w:eastAsia="MS Mincho"/>
          <w:szCs w:val="22"/>
        </w:rPr>
        <w:t>n</w:t>
      </w:r>
      <w:r w:rsidRPr="00BC5103">
        <w:rPr>
          <w:rFonts w:eastAsia="MS Mincho"/>
          <w:szCs w:val="22"/>
          <w:vertAlign w:val="superscript"/>
        </w:rPr>
        <w:t>os</w:t>
      </w:r>
      <w:r w:rsidR="005C1B51">
        <w:t> </w:t>
      </w:r>
      <w:r w:rsidRPr="00BC5103">
        <w:t>40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47.</w:t>
      </w:r>
    </w:p>
    <w:p w:rsidR="000A3A2E" w:rsidRPr="00BC5103" w:rsidRDefault="000A3A2E" w:rsidP="000A3A2E">
      <w:pPr>
        <w:pStyle w:val="H23G"/>
      </w:pPr>
      <w:r w:rsidRPr="00BC5103">
        <w:tab/>
        <w:t>b)</w:t>
      </w:r>
      <w:r w:rsidRPr="00BC5103">
        <w:tab/>
        <w:t>Prescriptions</w:t>
      </w:r>
      <w:r w:rsidR="001F3275">
        <w:t xml:space="preserve"> </w:t>
      </w:r>
      <w:r w:rsidRPr="00BC5103">
        <w:t>d</w:t>
      </w:r>
      <w:r>
        <w:t>’</w:t>
      </w:r>
      <w:r w:rsidRPr="00BC5103">
        <w:t>efficacité</w:t>
      </w:r>
      <w:r w:rsidR="001F3275">
        <w:t xml:space="preserve"> </w:t>
      </w:r>
      <w:r w:rsidRPr="00BC5103">
        <w:t>en</w:t>
      </w:r>
      <w:r w:rsidR="001F3275">
        <w:t xml:space="preserve"> </w:t>
      </w:r>
      <w:r w:rsidRPr="00BC5103">
        <w:t>matière</w:t>
      </w:r>
      <w:r w:rsidR="001F3275">
        <w:t xml:space="preserve"> </w:t>
      </w:r>
      <w:r w:rsidRPr="00BC5103">
        <w:t>d</w:t>
      </w:r>
      <w:r>
        <w:t>’</w:t>
      </w:r>
      <w:r w:rsidRPr="00BC5103">
        <w:t>environnement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propulsion</w:t>
      </w:r>
      <w:r w:rsidR="001F3275">
        <w:t xml:space="preserve"> </w:t>
      </w:r>
      <w:r w:rsidRPr="00BC5103">
        <w:br/>
        <w:t>pour</w:t>
      </w:r>
      <w:r w:rsidR="001F3275">
        <w:t xml:space="preserve"> </w:t>
      </w:r>
      <w:r w:rsidRPr="00BC5103">
        <w:t>les</w:t>
      </w:r>
      <w:r w:rsidR="001F3275">
        <w:t xml:space="preserve"> </w:t>
      </w:r>
      <w:r w:rsidRPr="00BC5103">
        <w:t>véhicules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la</w:t>
      </w:r>
      <w:r w:rsidR="001F3275">
        <w:t xml:space="preserve"> </w:t>
      </w:r>
      <w:r w:rsidRPr="00BC5103">
        <w:t>catégorie</w:t>
      </w:r>
      <w:r w:rsidR="001F3275">
        <w:t xml:space="preserve"> </w:t>
      </w:r>
      <w:r w:rsidRPr="00BC5103">
        <w:t>L</w:t>
      </w:r>
    </w:p>
    <w:p w:rsidR="000A3A2E" w:rsidRPr="00BC5103" w:rsidRDefault="000A3A2E" w:rsidP="00926131">
      <w:pPr>
        <w:pStyle w:val="SingleTxtG"/>
        <w:ind w:firstLine="567"/>
      </w:pPr>
      <w:r w:rsidRPr="00BC5103">
        <w:t>Le</w:t>
      </w:r>
      <w:r w:rsidR="001F3275">
        <w:t xml:space="preserve"> </w:t>
      </w:r>
      <w:r w:rsidRPr="00BC5103">
        <w:t>GRPE</w:t>
      </w:r>
      <w:r w:rsidR="001F3275">
        <w:t xml:space="preserve"> </w:t>
      </w:r>
      <w:r w:rsidRPr="00BC5103">
        <w:t>voudra</w:t>
      </w:r>
      <w:r w:rsidR="001F3275">
        <w:t xml:space="preserve"> </w:t>
      </w:r>
      <w:r w:rsidRPr="00BC5103">
        <w:t>sans</w:t>
      </w:r>
      <w:r w:rsidR="001F3275">
        <w:t xml:space="preserve"> </w:t>
      </w:r>
      <w:r w:rsidRPr="00BC5103">
        <w:t>doute</w:t>
      </w:r>
      <w:r w:rsidR="001F3275">
        <w:t xml:space="preserve"> </w:t>
      </w:r>
      <w:r w:rsidRPr="00BC5103">
        <w:t>examiner</w:t>
      </w:r>
      <w:r w:rsidR="001F3275">
        <w:t xml:space="preserve"> </w:t>
      </w:r>
      <w:r w:rsidRPr="00BC5103">
        <w:t>un</w:t>
      </w:r>
      <w:r w:rsidR="001F3275">
        <w:t xml:space="preserve"> </w:t>
      </w:r>
      <w:r w:rsidRPr="00BC5103">
        <w:t>rapport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situation</w:t>
      </w:r>
      <w:r w:rsidR="001F3275">
        <w:t xml:space="preserve"> </w:t>
      </w:r>
      <w:r w:rsidRPr="00BC5103">
        <w:t>du</w:t>
      </w:r>
      <w:r w:rsidR="001F3275">
        <w:t xml:space="preserve"> </w:t>
      </w:r>
      <w:r w:rsidRPr="00BC5103">
        <w:t>groupe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travail</w:t>
      </w:r>
      <w:r w:rsidR="001F3275">
        <w:t xml:space="preserve"> </w:t>
      </w:r>
      <w:r w:rsidRPr="00BC5103">
        <w:t>informel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prescriptions</w:t>
      </w:r>
      <w:r w:rsidR="001F3275">
        <w:t xml:space="preserve"> </w:t>
      </w:r>
      <w:r w:rsidRPr="00BC5103">
        <w:t>d</w:t>
      </w:r>
      <w:r>
        <w:t>’</w:t>
      </w:r>
      <w:r w:rsidRPr="00BC5103">
        <w:t>efficacité</w:t>
      </w:r>
      <w:r w:rsidR="001F3275">
        <w:t xml:space="preserve"> </w:t>
      </w:r>
      <w:r w:rsidRPr="00BC5103">
        <w:t>en</w:t>
      </w:r>
      <w:r w:rsidR="001F3275">
        <w:t xml:space="preserve"> </w:t>
      </w:r>
      <w:r w:rsidRPr="00BC5103">
        <w:t>matière</w:t>
      </w:r>
      <w:r w:rsidR="001F3275">
        <w:t xml:space="preserve"> </w:t>
      </w:r>
      <w:r w:rsidRPr="00BC5103">
        <w:t>d</w:t>
      </w:r>
      <w:r>
        <w:t>’</w:t>
      </w:r>
      <w:r w:rsidRPr="00BC5103">
        <w:t>environnement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propulsion.</w:t>
      </w:r>
    </w:p>
    <w:p w:rsidR="000A3A2E" w:rsidRPr="00BC5103" w:rsidRDefault="000A3A2E" w:rsidP="000A3A2E">
      <w:pPr>
        <w:pStyle w:val="H23G"/>
      </w:pPr>
      <w:r w:rsidRPr="00BC5103">
        <w:tab/>
        <w:t>c)</w:t>
      </w:r>
      <w:r w:rsidRPr="00BC5103">
        <w:tab/>
        <w:t>Règlements</w:t>
      </w:r>
      <w:r w:rsidR="001F3275">
        <w:t xml:space="preserve"> </w:t>
      </w:r>
      <w:r w:rsidRPr="00BC5103">
        <w:t>techniques</w:t>
      </w:r>
      <w:r w:rsidR="001F3275">
        <w:t xml:space="preserve"> </w:t>
      </w:r>
      <w:r w:rsidRPr="00BC5103">
        <w:t>mondiaux</w:t>
      </w:r>
      <w:r w:rsidR="001F3275">
        <w:t xml:space="preserve"> </w:t>
      </w:r>
      <w:r w:rsidRPr="00BC5103">
        <w:rPr>
          <w:rFonts w:eastAsia="MS Mincho"/>
          <w:szCs w:val="22"/>
        </w:rPr>
        <w:t>n</w:t>
      </w:r>
      <w:r w:rsidRPr="00BC5103">
        <w:rPr>
          <w:rFonts w:eastAsia="MS Mincho"/>
          <w:szCs w:val="22"/>
          <w:vertAlign w:val="superscript"/>
        </w:rPr>
        <w:t>o</w:t>
      </w:r>
      <w:r w:rsidR="003B1295">
        <w:rPr>
          <w:rFonts w:eastAsia="MS Mincho"/>
          <w:szCs w:val="22"/>
          <w:vertAlign w:val="superscript"/>
        </w:rPr>
        <w:t>s</w:t>
      </w:r>
      <w:r w:rsidR="001F3275">
        <w:t xml:space="preserve"> </w:t>
      </w:r>
      <w:r w:rsidRPr="00BC5103">
        <w:t>2</w:t>
      </w:r>
      <w:r w:rsidR="001F3275">
        <w:t xml:space="preserve"> </w:t>
      </w:r>
      <w:r w:rsidRPr="00BC5103">
        <w:t>(Cycle</w:t>
      </w:r>
      <w:r w:rsidR="001F3275">
        <w:t xml:space="preserve"> </w:t>
      </w:r>
      <w:r w:rsidRPr="00BC5103">
        <w:t>d</w:t>
      </w:r>
      <w:r>
        <w:t>’</w:t>
      </w:r>
      <w:r w:rsidRPr="00BC5103">
        <w:t>essai</w:t>
      </w:r>
      <w:r w:rsidR="001F3275">
        <w:t xml:space="preserve"> </w:t>
      </w:r>
      <w:r w:rsidRPr="00BC5103">
        <w:t>mondial</w:t>
      </w:r>
      <w:r w:rsidR="001F3275">
        <w:t xml:space="preserve"> </w:t>
      </w:r>
      <w:r w:rsidRPr="00BC5103">
        <w:t>harmonisé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mesure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émissions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motocycles),</w:t>
      </w:r>
      <w:r w:rsidR="001F3275">
        <w:t xml:space="preserve"> </w:t>
      </w:r>
      <w:r w:rsidRPr="00BC5103">
        <w:t>17</w:t>
      </w:r>
      <w:r w:rsidR="001F3275">
        <w:t xml:space="preserve"> </w:t>
      </w:r>
      <w:r w:rsidRPr="00BC5103">
        <w:t>(Émissions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gaz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carter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émissions</w:t>
      </w:r>
      <w:r w:rsidR="001F3275">
        <w:t xml:space="preserve"> </w:t>
      </w:r>
      <w:r w:rsidRPr="00BC5103">
        <w:t>par</w:t>
      </w:r>
      <w:r w:rsidR="001F3275">
        <w:t xml:space="preserve"> </w:t>
      </w:r>
      <w:r w:rsidRPr="00BC5103">
        <w:t>évaporation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véhicules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la</w:t>
      </w:r>
      <w:r w:rsidR="001F3275">
        <w:t xml:space="preserve"> </w:t>
      </w:r>
      <w:r w:rsidRPr="00BC5103">
        <w:t>catégorie</w:t>
      </w:r>
      <w:r w:rsidR="001F3275">
        <w:t xml:space="preserve"> </w:t>
      </w:r>
      <w:r w:rsidRPr="00BC5103">
        <w:t>L)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18</w:t>
      </w:r>
      <w:r w:rsidR="001F3275">
        <w:t xml:space="preserve"> </w:t>
      </w:r>
      <w:r w:rsidRPr="00BC5103">
        <w:t>(Systèmes</w:t>
      </w:r>
      <w:r w:rsidR="001F3275">
        <w:t xml:space="preserve"> </w:t>
      </w:r>
      <w:r w:rsidRPr="00BC5103">
        <w:t>d</w:t>
      </w:r>
      <w:r>
        <w:t>’</w:t>
      </w:r>
      <w:r w:rsidRPr="00BC5103">
        <w:t>autodiagnostic</w:t>
      </w:r>
      <w:r w:rsidR="001F3275">
        <w:t xml:space="preserve"> </w:t>
      </w:r>
      <w:r w:rsidRPr="00BC5103">
        <w:t>pour</w:t>
      </w:r>
      <w:r w:rsidR="001F3275">
        <w:t xml:space="preserve"> </w:t>
      </w:r>
      <w:r w:rsidRPr="00BC5103">
        <w:t>les</w:t>
      </w:r>
      <w:r w:rsidR="003B1295">
        <w:t> </w:t>
      </w:r>
      <w:r w:rsidRPr="00BC5103">
        <w:t>véhicules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la</w:t>
      </w:r>
      <w:r w:rsidR="001F3275">
        <w:t xml:space="preserve"> </w:t>
      </w:r>
      <w:r w:rsidRPr="00BC5103">
        <w:t>catégorie</w:t>
      </w:r>
      <w:r w:rsidR="001F3275">
        <w:t xml:space="preserve"> </w:t>
      </w:r>
      <w:r w:rsidRPr="00BC5103">
        <w:t>L)</w:t>
      </w:r>
    </w:p>
    <w:p w:rsidR="000A3A2E" w:rsidRPr="00BC5103" w:rsidRDefault="000A3A2E" w:rsidP="00926131">
      <w:pPr>
        <w:pStyle w:val="SingleTxtG"/>
        <w:ind w:firstLine="567"/>
      </w:pPr>
      <w:r w:rsidRPr="00BC5103">
        <w:t>Le</w:t>
      </w:r>
      <w:r w:rsidR="001F3275">
        <w:t xml:space="preserve"> </w:t>
      </w:r>
      <w:r w:rsidRPr="00BC5103">
        <w:t>GRPE</w:t>
      </w:r>
      <w:r w:rsidR="001F3275">
        <w:t xml:space="preserve"> </w:t>
      </w:r>
      <w:r w:rsidRPr="00BC5103">
        <w:t>souhaitera</w:t>
      </w:r>
      <w:r w:rsidR="001F3275">
        <w:t xml:space="preserve"> </w:t>
      </w:r>
      <w:r w:rsidRPr="00BC5103">
        <w:t>sans</w:t>
      </w:r>
      <w:r w:rsidR="001F3275">
        <w:t xml:space="preserve"> </w:t>
      </w:r>
      <w:r w:rsidRPr="00BC5103">
        <w:t>doute</w:t>
      </w:r>
      <w:r w:rsidR="001F3275">
        <w:t xml:space="preserve"> </w:t>
      </w:r>
      <w:r w:rsidRPr="00BC5103">
        <w:t>examiner</w:t>
      </w:r>
      <w:r w:rsidR="001F3275">
        <w:t xml:space="preserve"> </w:t>
      </w:r>
      <w:r w:rsidRPr="00BC5103">
        <w:t>un</w:t>
      </w:r>
      <w:r w:rsidR="001F3275">
        <w:t xml:space="preserve"> </w:t>
      </w:r>
      <w:r w:rsidRPr="00BC5103">
        <w:t>éventuel</w:t>
      </w:r>
      <w:r w:rsidR="001F3275">
        <w:t xml:space="preserve"> </w:t>
      </w:r>
      <w:r w:rsidRPr="00BC5103">
        <w:t>avant-projet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proposition</w:t>
      </w:r>
      <w:r w:rsidR="001F3275">
        <w:t xml:space="preserve"> </w:t>
      </w:r>
      <w:r w:rsidRPr="00BC5103">
        <w:t>présenté</w:t>
      </w:r>
      <w:r w:rsidR="001F3275">
        <w:t xml:space="preserve"> </w:t>
      </w:r>
      <w:r w:rsidRPr="00BC5103">
        <w:t>par</w:t>
      </w:r>
      <w:r w:rsidR="001F3275">
        <w:t xml:space="preserve"> </w:t>
      </w:r>
      <w:r w:rsidRPr="00BC5103">
        <w:t>le</w:t>
      </w:r>
      <w:r w:rsidR="001F3275">
        <w:t xml:space="preserve"> </w:t>
      </w:r>
      <w:r w:rsidRPr="00BC5103">
        <w:t>groupe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travail</w:t>
      </w:r>
      <w:r w:rsidR="001F3275">
        <w:t xml:space="preserve"> </w:t>
      </w:r>
      <w:r w:rsidRPr="00BC5103">
        <w:t>informel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prescriptions</w:t>
      </w:r>
      <w:r w:rsidR="001F3275">
        <w:t xml:space="preserve"> </w:t>
      </w:r>
      <w:r w:rsidRPr="00BC5103">
        <w:t>d</w:t>
      </w:r>
      <w:r>
        <w:t>’</w:t>
      </w:r>
      <w:r w:rsidRPr="00BC5103">
        <w:t>efficacité</w:t>
      </w:r>
      <w:r w:rsidR="001F3275">
        <w:t xml:space="preserve"> </w:t>
      </w:r>
      <w:r w:rsidRPr="00BC5103">
        <w:t>en</w:t>
      </w:r>
      <w:r w:rsidR="001F3275">
        <w:t xml:space="preserve"> </w:t>
      </w:r>
      <w:r w:rsidRPr="00BC5103">
        <w:t>matière</w:t>
      </w:r>
      <w:r w:rsidR="001F3275">
        <w:t xml:space="preserve"> </w:t>
      </w:r>
      <w:r w:rsidRPr="00BC5103">
        <w:t>d</w:t>
      </w:r>
      <w:r>
        <w:t>’</w:t>
      </w:r>
      <w:r w:rsidRPr="00BC5103">
        <w:t>environnement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propulsion</w:t>
      </w:r>
      <w:r w:rsidR="001F3275">
        <w:t xml:space="preserve"> </w:t>
      </w:r>
      <w:r w:rsidRPr="00BC5103">
        <w:t>visant</w:t>
      </w:r>
      <w:r w:rsidR="001F3275">
        <w:t xml:space="preserve"> </w:t>
      </w:r>
      <w:r w:rsidRPr="00BC5103">
        <w:t>à</w:t>
      </w:r>
      <w:r w:rsidR="001F3275">
        <w:t xml:space="preserve"> </w:t>
      </w:r>
      <w:r w:rsidRPr="00BC5103">
        <w:t>modifier</w:t>
      </w:r>
      <w:r w:rsidR="001F3275">
        <w:t xml:space="preserve"> </w:t>
      </w:r>
      <w:r w:rsidRPr="00BC5103">
        <w:t>le</w:t>
      </w:r>
      <w:r w:rsidR="001F3275">
        <w:t xml:space="preserve"> </w:t>
      </w:r>
      <w:r w:rsidRPr="00BC5103">
        <w:t>RTM</w:t>
      </w:r>
      <w:r w:rsidR="001F3275">
        <w:t xml:space="preserve"> </w:t>
      </w:r>
      <w:r w:rsidRPr="00BC5103">
        <w:rPr>
          <w:rFonts w:eastAsia="MS Mincho"/>
          <w:szCs w:val="22"/>
        </w:rPr>
        <w:t>n</w:t>
      </w:r>
      <w:r w:rsidRPr="00BC5103">
        <w:rPr>
          <w:rFonts w:eastAsia="MS Mincho"/>
          <w:szCs w:val="22"/>
          <w:vertAlign w:val="superscript"/>
        </w:rPr>
        <w:t>o</w:t>
      </w:r>
      <w:r w:rsidR="003B1295">
        <w:t> </w:t>
      </w:r>
      <w:r w:rsidRPr="00BC5103">
        <w:t>2.</w:t>
      </w:r>
    </w:p>
    <w:p w:rsidR="000A3A2E" w:rsidRPr="00BC5103" w:rsidRDefault="000A3A2E" w:rsidP="000A3A2E">
      <w:pPr>
        <w:pStyle w:val="H1G"/>
      </w:pPr>
      <w:r w:rsidRPr="00BC5103">
        <w:tab/>
        <w:t>9.</w:t>
      </w:r>
      <w:r w:rsidRPr="00BC5103">
        <w:tab/>
        <w:t>Véhicules</w:t>
      </w:r>
      <w:r w:rsidR="001F3275">
        <w:t xml:space="preserve"> </w:t>
      </w:r>
      <w:r w:rsidRPr="00BC5103">
        <w:t>électriques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environnement</w:t>
      </w:r>
      <w:r w:rsidR="001F3275">
        <w:t xml:space="preserve"> </w:t>
      </w:r>
    </w:p>
    <w:p w:rsidR="000A3A2E" w:rsidRPr="00BC5103" w:rsidRDefault="000A3A2E" w:rsidP="00926131">
      <w:pPr>
        <w:pStyle w:val="SingleTxtG"/>
        <w:ind w:firstLine="567"/>
      </w:pPr>
      <w:r w:rsidRPr="00BC5103">
        <w:t>Le</w:t>
      </w:r>
      <w:r w:rsidR="001F3275">
        <w:t xml:space="preserve"> </w:t>
      </w:r>
      <w:r w:rsidRPr="00BC5103">
        <w:t>GRPE</w:t>
      </w:r>
      <w:r w:rsidR="001F3275">
        <w:t xml:space="preserve"> </w:t>
      </w:r>
      <w:r w:rsidRPr="00BC5103">
        <w:t>souhaitera</w:t>
      </w:r>
      <w:r w:rsidR="001F3275">
        <w:t xml:space="preserve"> </w:t>
      </w:r>
      <w:r w:rsidRPr="00BC5103">
        <w:t>sans</w:t>
      </w:r>
      <w:r w:rsidR="001F3275">
        <w:t xml:space="preserve"> </w:t>
      </w:r>
      <w:r w:rsidRPr="00BC5103">
        <w:t>doute</w:t>
      </w:r>
      <w:r w:rsidR="001F3275">
        <w:t xml:space="preserve"> </w:t>
      </w:r>
      <w:r w:rsidRPr="00BC5103">
        <w:t>examiner</w:t>
      </w:r>
      <w:r w:rsidR="001F3275">
        <w:t xml:space="preserve"> </w:t>
      </w:r>
      <w:r w:rsidRPr="00BC5103">
        <w:t>un</w:t>
      </w:r>
      <w:r w:rsidR="001F3275">
        <w:t xml:space="preserve"> </w:t>
      </w:r>
      <w:r w:rsidRPr="00BC5103">
        <w:t>rapport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situation</w:t>
      </w:r>
      <w:r w:rsidR="001F3275">
        <w:t xml:space="preserve"> </w:t>
      </w:r>
      <w:r w:rsidRPr="00BC5103">
        <w:t>du</w:t>
      </w:r>
      <w:r w:rsidR="001F3275">
        <w:t xml:space="preserve"> </w:t>
      </w:r>
      <w:r w:rsidRPr="00BC5103">
        <w:t>groupe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travail</w:t>
      </w:r>
      <w:r w:rsidR="001F3275">
        <w:t xml:space="preserve"> </w:t>
      </w:r>
      <w:r w:rsidRPr="00BC5103">
        <w:t>informel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véhicules</w:t>
      </w:r>
      <w:r w:rsidR="001F3275">
        <w:t xml:space="preserve"> </w:t>
      </w:r>
      <w:r w:rsidRPr="00BC5103">
        <w:t>électriques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</w:t>
      </w:r>
      <w:r>
        <w:t>’</w:t>
      </w:r>
      <w:r w:rsidRPr="00BC5103">
        <w:t>environnement.</w:t>
      </w:r>
    </w:p>
    <w:p w:rsidR="000A3A2E" w:rsidRPr="00BC5103" w:rsidRDefault="000A3A2E" w:rsidP="000A3A2E">
      <w:pPr>
        <w:pStyle w:val="H1G"/>
      </w:pPr>
      <w:r w:rsidRPr="00BC5103">
        <w:tab/>
        <w:t>10.</w:t>
      </w:r>
      <w:r w:rsidRPr="00BC5103">
        <w:tab/>
        <w:t>Résolution</w:t>
      </w:r>
      <w:r w:rsidR="001F3275">
        <w:t xml:space="preserve"> </w:t>
      </w:r>
      <w:r w:rsidRPr="00BC5103">
        <w:t>mutuelle</w:t>
      </w:r>
      <w:r w:rsidR="001F3275">
        <w:t xml:space="preserve"> </w:t>
      </w:r>
      <w:r w:rsidRPr="00BC5103">
        <w:rPr>
          <w:rFonts w:eastAsia="MS Mincho"/>
          <w:szCs w:val="22"/>
        </w:rPr>
        <w:t>n</w:t>
      </w:r>
      <w:r w:rsidRPr="00BC5103">
        <w:rPr>
          <w:rFonts w:eastAsia="MS Mincho"/>
          <w:szCs w:val="22"/>
          <w:vertAlign w:val="superscript"/>
        </w:rPr>
        <w:t>o</w:t>
      </w:r>
      <w:r w:rsidR="003B1295">
        <w:t> </w:t>
      </w:r>
      <w:r w:rsidRPr="00BC5103">
        <w:t>2</w:t>
      </w:r>
      <w:r w:rsidR="001F3275">
        <w:t xml:space="preserve"> </w:t>
      </w:r>
      <w:r w:rsidRPr="00BC5103">
        <w:t>(R.M.2)</w:t>
      </w:r>
    </w:p>
    <w:p w:rsidR="000A3A2E" w:rsidRPr="00BC5103" w:rsidRDefault="000A3A2E" w:rsidP="00926131">
      <w:pPr>
        <w:pStyle w:val="SingleTxtG"/>
        <w:ind w:firstLine="567"/>
      </w:pPr>
      <w:r w:rsidRPr="00BC5103">
        <w:t>Le</w:t>
      </w:r>
      <w:r w:rsidR="001F3275">
        <w:t xml:space="preserve"> </w:t>
      </w:r>
      <w:r w:rsidRPr="00BC5103">
        <w:t>GRPE</w:t>
      </w:r>
      <w:r w:rsidR="001F3275">
        <w:t xml:space="preserve"> </w:t>
      </w:r>
      <w:r w:rsidRPr="00BC5103">
        <w:t>souhaitera</w:t>
      </w:r>
      <w:r w:rsidR="001F3275">
        <w:t xml:space="preserve"> </w:t>
      </w:r>
      <w:r w:rsidRPr="00BC5103">
        <w:t>sans</w:t>
      </w:r>
      <w:r w:rsidR="001F3275">
        <w:t xml:space="preserve"> </w:t>
      </w:r>
      <w:r w:rsidRPr="00BC5103">
        <w:t>doute</w:t>
      </w:r>
      <w:r w:rsidR="001F3275">
        <w:t xml:space="preserve"> </w:t>
      </w:r>
      <w:r w:rsidRPr="00BC5103">
        <w:t>examiner</w:t>
      </w:r>
      <w:r w:rsidR="001F3275">
        <w:t xml:space="preserve"> </w:t>
      </w:r>
      <w:r w:rsidRPr="00BC5103">
        <w:t>les</w:t>
      </w:r>
      <w:r w:rsidR="001F3275">
        <w:t xml:space="preserve"> </w:t>
      </w:r>
      <w:r w:rsidRPr="00BC5103">
        <w:t>éventuelles</w:t>
      </w:r>
      <w:r w:rsidR="001F3275">
        <w:t xml:space="preserve"> </w:t>
      </w:r>
      <w:r w:rsidRPr="00BC5103">
        <w:t>propositions</w:t>
      </w:r>
      <w:r w:rsidR="001F3275">
        <w:t xml:space="preserve"> </w:t>
      </w:r>
      <w:r w:rsidRPr="00BC5103">
        <w:t>d</w:t>
      </w:r>
      <w:r>
        <w:t>’</w:t>
      </w:r>
      <w:r w:rsidRPr="00BC5103">
        <w:t>amendements</w:t>
      </w:r>
      <w:r w:rsidR="001F3275">
        <w:t xml:space="preserve"> </w:t>
      </w:r>
      <w:r w:rsidRPr="00BC5103">
        <w:t>à</w:t>
      </w:r>
      <w:r w:rsidR="001F3275">
        <w:t xml:space="preserve"> </w:t>
      </w:r>
      <w:r w:rsidRPr="00BC5103">
        <w:t>la</w:t>
      </w:r>
      <w:r w:rsidR="001F3275">
        <w:t xml:space="preserve"> </w:t>
      </w:r>
      <w:r w:rsidRPr="00BC5103">
        <w:t>R.M.2.</w:t>
      </w:r>
    </w:p>
    <w:p w:rsidR="000A3A2E" w:rsidRPr="00BC5103" w:rsidRDefault="000A3A2E" w:rsidP="000A3A2E">
      <w:pPr>
        <w:pStyle w:val="H1G"/>
      </w:pPr>
      <w:r w:rsidRPr="00BC5103">
        <w:tab/>
        <w:t>11.</w:t>
      </w:r>
      <w:r w:rsidRPr="00BC5103">
        <w:tab/>
        <w:t>Homologation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type</w:t>
      </w:r>
      <w:r w:rsidR="001F3275">
        <w:t xml:space="preserve"> </w:t>
      </w:r>
      <w:r w:rsidRPr="00BC5103">
        <w:t>internationale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</w:t>
      </w:r>
      <w:r>
        <w:t>’</w:t>
      </w:r>
      <w:r w:rsidRPr="00BC5103">
        <w:t>ensemble</w:t>
      </w:r>
      <w:r w:rsidR="001F3275">
        <w:t xml:space="preserve"> </w:t>
      </w:r>
      <w:r w:rsidRPr="00BC5103">
        <w:br/>
        <w:t>du</w:t>
      </w:r>
      <w:r w:rsidR="001F3275">
        <w:t xml:space="preserve"> </w:t>
      </w:r>
      <w:r w:rsidRPr="00BC5103">
        <w:t>véhicule</w:t>
      </w:r>
      <w:r w:rsidR="001F3275">
        <w:t xml:space="preserve"> </w:t>
      </w:r>
      <w:r w:rsidRPr="00BC5103">
        <w:t>(IWVTA)</w:t>
      </w:r>
    </w:p>
    <w:p w:rsidR="000A3A2E" w:rsidRPr="00BC5103" w:rsidRDefault="000A3A2E" w:rsidP="00926131">
      <w:pPr>
        <w:pStyle w:val="SingleTxtG"/>
        <w:ind w:firstLine="567"/>
      </w:pPr>
      <w:r w:rsidRPr="00BC5103">
        <w:t>Le</w:t>
      </w:r>
      <w:r w:rsidR="001F3275">
        <w:t xml:space="preserve"> </w:t>
      </w:r>
      <w:r w:rsidRPr="00BC5103">
        <w:t>GRPE</w:t>
      </w:r>
      <w:r w:rsidR="001F3275">
        <w:t xml:space="preserve"> </w:t>
      </w:r>
      <w:r w:rsidRPr="00BC5103">
        <w:t>souhaitera</w:t>
      </w:r>
      <w:r w:rsidR="001F3275">
        <w:t xml:space="preserve"> </w:t>
      </w:r>
      <w:r w:rsidRPr="00BC5103">
        <w:t>sans</w:t>
      </w:r>
      <w:r w:rsidR="001F3275">
        <w:t xml:space="preserve"> </w:t>
      </w:r>
      <w:r w:rsidRPr="00BC5103">
        <w:t>doute</w:t>
      </w:r>
      <w:r w:rsidR="001F3275">
        <w:t xml:space="preserve"> </w:t>
      </w:r>
      <w:r w:rsidRPr="00BC5103">
        <w:t>examiner</w:t>
      </w:r>
      <w:r w:rsidR="001F3275">
        <w:t xml:space="preserve"> </w:t>
      </w:r>
      <w:r w:rsidRPr="00BC5103">
        <w:t>un</w:t>
      </w:r>
      <w:r w:rsidR="001F3275">
        <w:t xml:space="preserve"> </w:t>
      </w:r>
      <w:r w:rsidRPr="00BC5103">
        <w:t>rapport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situation</w:t>
      </w:r>
      <w:r w:rsidR="001F3275">
        <w:t xml:space="preserve"> </w:t>
      </w:r>
      <w:r w:rsidRPr="00BC5103">
        <w:t>sur</w:t>
      </w:r>
      <w:r w:rsidR="001F3275">
        <w:t xml:space="preserve"> </w:t>
      </w:r>
      <w:r w:rsidRPr="00BC5103">
        <w:t>l</w:t>
      </w:r>
      <w:r>
        <w:t>’</w:t>
      </w:r>
      <w:r w:rsidRPr="00BC5103">
        <w:t>IWVTA,</w:t>
      </w:r>
      <w:r w:rsidR="001F3275">
        <w:t xml:space="preserve"> </w:t>
      </w:r>
      <w:r w:rsidRPr="00BC5103">
        <w:t>présenté</w:t>
      </w:r>
      <w:r w:rsidR="001F3275">
        <w:t xml:space="preserve"> </w:t>
      </w:r>
      <w:r w:rsidRPr="00BC5103">
        <w:t>par</w:t>
      </w:r>
      <w:r w:rsidR="001F3275">
        <w:t xml:space="preserve"> </w:t>
      </w:r>
      <w:r w:rsidRPr="00BC5103">
        <w:t>son</w:t>
      </w:r>
      <w:r w:rsidR="001F3275">
        <w:t xml:space="preserve"> </w:t>
      </w:r>
      <w:r w:rsidRPr="00BC5103">
        <w:t>représentant</w:t>
      </w:r>
      <w:r w:rsidR="001F3275">
        <w:t xml:space="preserve"> </w:t>
      </w:r>
      <w:r w:rsidRPr="00BC5103">
        <w:t>ou</w:t>
      </w:r>
      <w:r w:rsidR="001F3275">
        <w:t xml:space="preserve"> </w:t>
      </w:r>
      <w:r w:rsidRPr="00BC5103">
        <w:t>son</w:t>
      </w:r>
      <w:r w:rsidR="001F3275">
        <w:t xml:space="preserve"> </w:t>
      </w:r>
      <w:r w:rsidRPr="00BC5103">
        <w:t>président.</w:t>
      </w:r>
    </w:p>
    <w:p w:rsidR="000A3A2E" w:rsidRPr="00BC5103" w:rsidRDefault="000A3A2E" w:rsidP="000A3A2E">
      <w:pPr>
        <w:pStyle w:val="H1G"/>
      </w:pPr>
      <w:r w:rsidRPr="00BC5103">
        <w:tab/>
        <w:t>12.</w:t>
      </w:r>
      <w:r w:rsidRPr="00BC5103">
        <w:tab/>
        <w:t>Qualité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</w:t>
      </w:r>
      <w:r>
        <w:t>’</w:t>
      </w:r>
      <w:r w:rsidRPr="00BC5103">
        <w:t>air</w:t>
      </w:r>
      <w:r w:rsidR="001F3275">
        <w:t xml:space="preserve"> </w:t>
      </w:r>
      <w:r w:rsidRPr="00BC5103">
        <w:t>à</w:t>
      </w:r>
      <w:r w:rsidR="001F3275">
        <w:t xml:space="preserve"> </w:t>
      </w:r>
      <w:r w:rsidRPr="00BC5103">
        <w:t>l</w:t>
      </w:r>
      <w:r>
        <w:t>’</w:t>
      </w:r>
      <w:r w:rsidRPr="00BC5103">
        <w:t>intérieur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véhicules</w:t>
      </w:r>
    </w:p>
    <w:p w:rsidR="000A3A2E" w:rsidRPr="00BC5103" w:rsidRDefault="000A3A2E" w:rsidP="00926131">
      <w:pPr>
        <w:pStyle w:val="SingleTxtG"/>
        <w:ind w:firstLine="567"/>
      </w:pPr>
      <w:r w:rsidRPr="00BC5103">
        <w:t>Le</w:t>
      </w:r>
      <w:r w:rsidR="001F3275">
        <w:t xml:space="preserve"> </w:t>
      </w:r>
      <w:r w:rsidRPr="00BC5103">
        <w:t>GRPE</w:t>
      </w:r>
      <w:r w:rsidR="001F3275">
        <w:t xml:space="preserve"> </w:t>
      </w:r>
      <w:r w:rsidRPr="00BC5103">
        <w:t>souhaitera</w:t>
      </w:r>
      <w:r w:rsidR="001F3275">
        <w:t xml:space="preserve"> </w:t>
      </w:r>
      <w:r w:rsidRPr="00BC5103">
        <w:t>sans</w:t>
      </w:r>
      <w:r w:rsidR="001F3275">
        <w:t xml:space="preserve"> </w:t>
      </w:r>
      <w:r w:rsidRPr="00BC5103">
        <w:t>doute</w:t>
      </w:r>
      <w:r w:rsidR="001F3275">
        <w:t xml:space="preserve"> </w:t>
      </w:r>
      <w:r w:rsidRPr="00BC5103">
        <w:t>prendre</w:t>
      </w:r>
      <w:r w:rsidR="001F3275">
        <w:t xml:space="preserve"> </w:t>
      </w:r>
      <w:r w:rsidRPr="00BC5103">
        <w:t>connaissance</w:t>
      </w:r>
      <w:r w:rsidR="001F3275">
        <w:t xml:space="preserve"> </w:t>
      </w:r>
      <w:r w:rsidRPr="00BC5103">
        <w:t>d</w:t>
      </w:r>
      <w:r>
        <w:t>’</w:t>
      </w:r>
      <w:r w:rsidRPr="00BC5103">
        <w:t>un</w:t>
      </w:r>
      <w:r w:rsidR="001F3275">
        <w:t xml:space="preserve"> </w:t>
      </w:r>
      <w:r w:rsidRPr="00BC5103">
        <w:t>rapport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situation</w:t>
      </w:r>
      <w:r w:rsidR="001F3275">
        <w:t xml:space="preserve"> </w:t>
      </w:r>
      <w:r w:rsidRPr="00BC5103">
        <w:t>soumis</w:t>
      </w:r>
      <w:r w:rsidR="001F3275">
        <w:t xml:space="preserve"> </w:t>
      </w:r>
      <w:r w:rsidRPr="00BC5103">
        <w:t>par</w:t>
      </w:r>
      <w:r w:rsidR="001F3275">
        <w:t xml:space="preserve"> </w:t>
      </w:r>
      <w:r w:rsidRPr="00BC5103">
        <w:t>le</w:t>
      </w:r>
      <w:r w:rsidR="001F3275">
        <w:t xml:space="preserve"> </w:t>
      </w:r>
      <w:r w:rsidRPr="00BC5103">
        <w:t>groupe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travail</w:t>
      </w:r>
      <w:r w:rsidR="001F3275">
        <w:t xml:space="preserve"> </w:t>
      </w:r>
      <w:r w:rsidRPr="00BC5103">
        <w:t>informel</w:t>
      </w:r>
      <w:r w:rsidR="001F3275">
        <w:t xml:space="preserve"> </w:t>
      </w:r>
      <w:r w:rsidRPr="00BC5103">
        <w:t>sur</w:t>
      </w:r>
      <w:r w:rsidR="001F3275">
        <w:t xml:space="preserve"> </w:t>
      </w:r>
      <w:r w:rsidRPr="00BC5103">
        <w:t>la</w:t>
      </w:r>
      <w:r w:rsidR="001F3275">
        <w:t xml:space="preserve"> </w:t>
      </w:r>
      <w:r w:rsidRPr="00BC5103">
        <w:t>qualité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</w:t>
      </w:r>
      <w:r>
        <w:t>’</w:t>
      </w:r>
      <w:r w:rsidRPr="00BC5103">
        <w:t>air</w:t>
      </w:r>
      <w:r w:rsidR="001F3275">
        <w:t xml:space="preserve"> </w:t>
      </w:r>
      <w:r w:rsidRPr="00BC5103">
        <w:t>à</w:t>
      </w:r>
      <w:r w:rsidR="001F3275">
        <w:t xml:space="preserve"> </w:t>
      </w:r>
      <w:r w:rsidRPr="00BC5103">
        <w:t>l</w:t>
      </w:r>
      <w:r>
        <w:t>’</w:t>
      </w:r>
      <w:r w:rsidRPr="00BC5103">
        <w:t>intérieur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véhicules.</w:t>
      </w:r>
    </w:p>
    <w:p w:rsidR="000A3A2E" w:rsidRPr="00BC5103" w:rsidRDefault="000A3A2E" w:rsidP="00926131">
      <w:pPr>
        <w:pStyle w:val="SingleTxtG"/>
        <w:ind w:firstLine="567"/>
      </w:pPr>
      <w:r w:rsidRPr="00BC5103">
        <w:t>Suite</w:t>
      </w:r>
      <w:r w:rsidR="001F3275">
        <w:t xml:space="preserve"> </w:t>
      </w:r>
      <w:r w:rsidRPr="00BC5103">
        <w:t>à</w:t>
      </w:r>
      <w:r w:rsidR="001F3275">
        <w:t xml:space="preserve"> </w:t>
      </w:r>
      <w:r w:rsidRPr="00BC5103">
        <w:t>l</w:t>
      </w:r>
      <w:r>
        <w:t>’</w:t>
      </w:r>
      <w:r w:rsidRPr="00BC5103">
        <w:t>acceptation</w:t>
      </w:r>
      <w:r w:rsidR="001F3275">
        <w:t xml:space="preserve"> </w:t>
      </w:r>
      <w:r w:rsidRPr="00BC5103">
        <w:t>par</w:t>
      </w:r>
      <w:r w:rsidR="001F3275">
        <w:t xml:space="preserve"> </w:t>
      </w:r>
      <w:r w:rsidRPr="00BC5103">
        <w:t>le</w:t>
      </w:r>
      <w:r w:rsidR="001F3275">
        <w:t xml:space="preserve"> </w:t>
      </w:r>
      <w:r w:rsidRPr="00BC5103">
        <w:t>GRPE,</w:t>
      </w:r>
      <w:r w:rsidR="001F3275">
        <w:t xml:space="preserve"> </w:t>
      </w:r>
      <w:r w:rsidRPr="00BC5103">
        <w:t>à</w:t>
      </w:r>
      <w:r w:rsidR="001F3275">
        <w:t xml:space="preserve"> </w:t>
      </w:r>
      <w:r w:rsidRPr="00BC5103">
        <w:t>sa</w:t>
      </w:r>
      <w:r w:rsidR="001F3275">
        <w:t xml:space="preserve"> </w:t>
      </w:r>
      <w:r w:rsidRPr="00BC5103">
        <w:t>dernière</w:t>
      </w:r>
      <w:r w:rsidR="001F3275">
        <w:t xml:space="preserve"> </w:t>
      </w:r>
      <w:r w:rsidRPr="00BC5103">
        <w:t>session,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la</w:t>
      </w:r>
      <w:r w:rsidR="001F3275">
        <w:t xml:space="preserve"> </w:t>
      </w:r>
      <w:r w:rsidRPr="00BC5103">
        <w:t>prolongation</w:t>
      </w:r>
      <w:r w:rsidR="001F3275">
        <w:t xml:space="preserve"> </w:t>
      </w:r>
      <w:r w:rsidRPr="00BC5103">
        <w:t>du</w:t>
      </w:r>
      <w:r w:rsidR="001F3275">
        <w:t xml:space="preserve"> </w:t>
      </w:r>
      <w:r w:rsidRPr="00BC5103">
        <w:t>mandat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groupe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travail</w:t>
      </w:r>
      <w:r w:rsidR="001F3275">
        <w:t xml:space="preserve"> </w:t>
      </w:r>
      <w:r w:rsidRPr="00BC5103">
        <w:t>informel</w:t>
      </w:r>
      <w:r w:rsidR="001F3275">
        <w:t xml:space="preserve"> </w:t>
      </w:r>
      <w:r w:rsidRPr="00BC5103">
        <w:t>sur</w:t>
      </w:r>
      <w:r w:rsidR="001F3275">
        <w:t xml:space="preserve"> </w:t>
      </w:r>
      <w:r w:rsidRPr="00BC5103">
        <w:t>la</w:t>
      </w:r>
      <w:r w:rsidR="001F3275">
        <w:t xml:space="preserve"> </w:t>
      </w:r>
      <w:r w:rsidRPr="00BC5103">
        <w:t>qualité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l</w:t>
      </w:r>
      <w:r>
        <w:t>’</w:t>
      </w:r>
      <w:r w:rsidRPr="00BC5103">
        <w:t>air</w:t>
      </w:r>
      <w:r w:rsidR="001F3275">
        <w:t xml:space="preserve"> </w:t>
      </w:r>
      <w:r w:rsidRPr="00BC5103">
        <w:t>à</w:t>
      </w:r>
      <w:r w:rsidR="001F3275">
        <w:t xml:space="preserve"> </w:t>
      </w:r>
      <w:r w:rsidRPr="00BC5103">
        <w:t>l</w:t>
      </w:r>
      <w:r>
        <w:t>’</w:t>
      </w:r>
      <w:r w:rsidRPr="00BC5103">
        <w:t>intérieur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véhicules</w:t>
      </w:r>
      <w:r w:rsidR="001F3275">
        <w:t xml:space="preserve"> </w:t>
      </w:r>
      <w:r w:rsidRPr="00BC5103">
        <w:t>jusqu</w:t>
      </w:r>
      <w:r>
        <w:t>’</w:t>
      </w:r>
      <w:r w:rsidRPr="00BC5103">
        <w:t>en</w:t>
      </w:r>
      <w:r w:rsidR="001F3275">
        <w:t xml:space="preserve"> </w:t>
      </w:r>
      <w:r w:rsidRPr="00BC5103">
        <w:t>novembre</w:t>
      </w:r>
      <w:r w:rsidR="001F3275">
        <w:t xml:space="preserve"> </w:t>
      </w:r>
      <w:r w:rsidRPr="00BC5103">
        <w:t>2020,</w:t>
      </w:r>
      <w:r w:rsidR="001F3275">
        <w:t xml:space="preserve"> </w:t>
      </w:r>
      <w:r w:rsidRPr="00BC5103">
        <w:t>celui-ci</w:t>
      </w:r>
      <w:r w:rsidR="001F3275">
        <w:t xml:space="preserve"> </w:t>
      </w:r>
      <w:r w:rsidRPr="00BC5103">
        <w:t>souhaitera</w:t>
      </w:r>
      <w:r w:rsidR="001F3275">
        <w:t xml:space="preserve"> </w:t>
      </w:r>
      <w:r w:rsidRPr="00BC5103">
        <w:t>sans</w:t>
      </w:r>
      <w:r w:rsidR="001F3275">
        <w:t xml:space="preserve"> </w:t>
      </w:r>
      <w:r w:rsidRPr="00BC5103">
        <w:t>doute</w:t>
      </w:r>
      <w:r w:rsidR="001F3275">
        <w:t xml:space="preserve"> </w:t>
      </w:r>
      <w:r w:rsidRPr="00BC5103">
        <w:t>examiner</w:t>
      </w:r>
      <w:r w:rsidR="001F3275">
        <w:t xml:space="preserve"> </w:t>
      </w:r>
      <w:r w:rsidRPr="00BC5103">
        <w:t>la</w:t>
      </w:r>
      <w:r w:rsidR="001F3275">
        <w:t xml:space="preserve"> </w:t>
      </w:r>
      <w:r w:rsidRPr="00BC5103">
        <w:t>version</w:t>
      </w:r>
      <w:r w:rsidR="001F3275">
        <w:t xml:space="preserve"> </w:t>
      </w:r>
      <w:r w:rsidRPr="00BC5103">
        <w:t>finale</w:t>
      </w:r>
      <w:r w:rsidR="001F3275">
        <w:t xml:space="preserve"> </w:t>
      </w:r>
      <w:r w:rsidRPr="00BC5103">
        <w:t>du</w:t>
      </w:r>
      <w:r w:rsidR="001F3275">
        <w:t xml:space="preserve"> </w:t>
      </w:r>
      <w:r w:rsidRPr="00BC5103">
        <w:t>mandat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du</w:t>
      </w:r>
      <w:r w:rsidR="001F3275">
        <w:t xml:space="preserve"> </w:t>
      </w:r>
      <w:r w:rsidRPr="00BC5103">
        <w:t>règlement</w:t>
      </w:r>
      <w:r w:rsidR="001F3275">
        <w:t xml:space="preserve"> </w:t>
      </w:r>
      <w:r w:rsidRPr="00BC5103">
        <w:t>intérieur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ce</w:t>
      </w:r>
      <w:r w:rsidR="001F3275">
        <w:t xml:space="preserve"> </w:t>
      </w:r>
      <w:r w:rsidRPr="00BC5103">
        <w:t>dernier.</w:t>
      </w:r>
      <w:r w:rsidR="001F3275">
        <w:t xml:space="preserve"> </w:t>
      </w:r>
    </w:p>
    <w:p w:rsidR="000A3A2E" w:rsidRPr="00BC5103" w:rsidRDefault="000A3A2E" w:rsidP="000A3A2E">
      <w:pPr>
        <w:pStyle w:val="H1G"/>
      </w:pPr>
      <w:r w:rsidRPr="00BC5103">
        <w:tab/>
        <w:t>13.</w:t>
      </w:r>
      <w:r w:rsidRPr="00BC5103">
        <w:tab/>
        <w:t>Échange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renseignements</w:t>
      </w:r>
      <w:r w:rsidR="001F3275">
        <w:t xml:space="preserve"> </w:t>
      </w:r>
      <w:r w:rsidRPr="00BC5103">
        <w:t>sur</w:t>
      </w:r>
      <w:r w:rsidR="001F3275">
        <w:t xml:space="preserve"> </w:t>
      </w:r>
      <w:r w:rsidRPr="00BC5103">
        <w:t>les</w:t>
      </w:r>
      <w:r w:rsidR="001F3275">
        <w:t xml:space="preserve"> </w:t>
      </w:r>
      <w:r w:rsidRPr="00BC5103">
        <w:t>normes</w:t>
      </w:r>
      <w:r w:rsidR="001F3275">
        <w:t xml:space="preserve"> </w:t>
      </w:r>
      <w:r w:rsidRPr="00BC5103">
        <w:t>d</w:t>
      </w:r>
      <w:r>
        <w:t>’</w:t>
      </w:r>
      <w:r w:rsidRPr="00BC5103">
        <w:t>émission</w:t>
      </w:r>
    </w:p>
    <w:p w:rsidR="000A3A2E" w:rsidRPr="00BC5103" w:rsidRDefault="000A3A2E" w:rsidP="00926131">
      <w:pPr>
        <w:pStyle w:val="SingleTxtG"/>
        <w:ind w:firstLine="567"/>
      </w:pPr>
      <w:r w:rsidRPr="00BC5103">
        <w:t>Le</w:t>
      </w:r>
      <w:r w:rsidR="001F3275">
        <w:t xml:space="preserve"> </w:t>
      </w:r>
      <w:r w:rsidRPr="00BC5103">
        <w:t>GRPE</w:t>
      </w:r>
      <w:r w:rsidR="001F3275">
        <w:t xml:space="preserve"> </w:t>
      </w:r>
      <w:r w:rsidRPr="00BC5103">
        <w:t>est</w:t>
      </w:r>
      <w:r w:rsidR="001F3275">
        <w:t xml:space="preserve"> </w:t>
      </w:r>
      <w:r w:rsidRPr="00BC5103">
        <w:t>convenu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procéder</w:t>
      </w:r>
      <w:r w:rsidR="001F3275">
        <w:t xml:space="preserve"> </w:t>
      </w:r>
      <w:r w:rsidRPr="00BC5103">
        <w:t>à</w:t>
      </w:r>
      <w:r w:rsidR="001F3275">
        <w:t xml:space="preserve"> </w:t>
      </w:r>
      <w:r w:rsidRPr="00BC5103">
        <w:t>un</w:t>
      </w:r>
      <w:r w:rsidR="001F3275">
        <w:t xml:space="preserve"> </w:t>
      </w:r>
      <w:r w:rsidRPr="00BC5103">
        <w:t>échange</w:t>
      </w:r>
      <w:r w:rsidR="001F3275">
        <w:t xml:space="preserve"> </w:t>
      </w:r>
      <w:r w:rsidRPr="00BC5103">
        <w:t>de</w:t>
      </w:r>
      <w:r w:rsidR="001F3275">
        <w:t xml:space="preserve"> </w:t>
      </w:r>
      <w:r w:rsidRPr="00BC5103">
        <w:t>vues</w:t>
      </w:r>
      <w:r w:rsidR="001F3275">
        <w:t xml:space="preserve"> </w:t>
      </w:r>
      <w:r w:rsidRPr="00BC5103">
        <w:t>sur</w:t>
      </w:r>
      <w:r w:rsidR="001F3275">
        <w:t xml:space="preserve"> </w:t>
      </w:r>
      <w:r w:rsidRPr="00BC5103">
        <w:t>l</w:t>
      </w:r>
      <w:r>
        <w:t>’</w:t>
      </w:r>
      <w:r w:rsidRPr="00BC5103">
        <w:t>évolution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législations</w:t>
      </w:r>
      <w:r w:rsidR="001F3275">
        <w:t xml:space="preserve"> </w:t>
      </w:r>
      <w:r w:rsidRPr="00BC5103">
        <w:t>nationales</w:t>
      </w:r>
      <w:r w:rsidR="001F3275">
        <w:t xml:space="preserve"> </w:t>
      </w:r>
      <w:r w:rsidRPr="00BC5103">
        <w:t>ou</w:t>
      </w:r>
      <w:r w:rsidR="001F3275">
        <w:t xml:space="preserve"> </w:t>
      </w:r>
      <w:r w:rsidRPr="00BC5103">
        <w:t>régionales</w:t>
      </w:r>
      <w:r w:rsidR="001F3275">
        <w:t xml:space="preserve"> </w:t>
      </w:r>
      <w:r w:rsidRPr="00BC5103">
        <w:t>et</w:t>
      </w:r>
      <w:r w:rsidR="001F3275">
        <w:t xml:space="preserve"> </w:t>
      </w:r>
      <w:r w:rsidRPr="00BC5103">
        <w:t>des</w:t>
      </w:r>
      <w:r w:rsidR="001F3275">
        <w:t xml:space="preserve"> </w:t>
      </w:r>
      <w:r w:rsidRPr="00BC5103">
        <w:t>prescriptions</w:t>
      </w:r>
      <w:r w:rsidR="001F3275">
        <w:t xml:space="preserve"> </w:t>
      </w:r>
      <w:r w:rsidRPr="00BC5103">
        <w:t>internationales</w:t>
      </w:r>
      <w:r w:rsidR="001F3275">
        <w:t xml:space="preserve"> </w:t>
      </w:r>
      <w:r w:rsidRPr="00BC5103">
        <w:t>concernant</w:t>
      </w:r>
      <w:r w:rsidR="001F3275">
        <w:t xml:space="preserve"> </w:t>
      </w:r>
      <w:r w:rsidRPr="00BC5103">
        <w:t>les</w:t>
      </w:r>
      <w:r w:rsidR="004E5938">
        <w:t> </w:t>
      </w:r>
      <w:r w:rsidRPr="00BC5103">
        <w:t>émissions.</w:t>
      </w:r>
    </w:p>
    <w:p w:rsidR="000A3A2E" w:rsidRPr="00BC5103" w:rsidRDefault="000A3A2E" w:rsidP="000A3A2E">
      <w:pPr>
        <w:pStyle w:val="H1G"/>
      </w:pPr>
      <w:r w:rsidRPr="00BC5103">
        <w:tab/>
        <w:t>14.</w:t>
      </w:r>
      <w:r w:rsidRPr="00BC5103">
        <w:tab/>
        <w:t>Questions</w:t>
      </w:r>
      <w:r w:rsidR="001F3275">
        <w:t xml:space="preserve"> </w:t>
      </w:r>
      <w:r w:rsidRPr="00BC5103">
        <w:t>diverses</w:t>
      </w:r>
    </w:p>
    <w:p w:rsidR="000A3A2E" w:rsidRDefault="000A3A2E" w:rsidP="00926131">
      <w:pPr>
        <w:pStyle w:val="SingleTxtG"/>
        <w:ind w:firstLine="567"/>
      </w:pPr>
      <w:r w:rsidRPr="00BC5103">
        <w:t>Le</w:t>
      </w:r>
      <w:r w:rsidR="001F3275">
        <w:t xml:space="preserve"> </w:t>
      </w:r>
      <w:r w:rsidRPr="00BC5103">
        <w:t>GRPE</w:t>
      </w:r>
      <w:r w:rsidR="001F3275">
        <w:t xml:space="preserve"> </w:t>
      </w:r>
      <w:r w:rsidRPr="00BC5103">
        <w:t>souhaitera</w:t>
      </w:r>
      <w:r w:rsidR="001F3275">
        <w:t xml:space="preserve"> </w:t>
      </w:r>
      <w:r w:rsidRPr="00BC5103">
        <w:t>peut</w:t>
      </w:r>
      <w:r w:rsidRPr="00BC5103">
        <w:noBreakHyphen/>
        <w:t>être</w:t>
      </w:r>
      <w:r w:rsidR="001F3275">
        <w:t xml:space="preserve"> </w:t>
      </w:r>
      <w:r w:rsidRPr="00BC5103">
        <w:t>examiner</w:t>
      </w:r>
      <w:r w:rsidR="001F3275">
        <w:t xml:space="preserve"> </w:t>
      </w:r>
      <w:r w:rsidRPr="00BC5103">
        <w:t>toute</w:t>
      </w:r>
      <w:r w:rsidR="001F3275">
        <w:t xml:space="preserve"> </w:t>
      </w:r>
      <w:r w:rsidRPr="00BC5103">
        <w:t>autre</w:t>
      </w:r>
      <w:r w:rsidR="001F3275">
        <w:t xml:space="preserve"> </w:t>
      </w:r>
      <w:r w:rsidRPr="00BC5103">
        <w:t>proposition</w:t>
      </w:r>
      <w:r w:rsidR="001F3275">
        <w:t xml:space="preserve"> </w:t>
      </w:r>
      <w:r w:rsidRPr="00BC5103">
        <w:t>qui</w:t>
      </w:r>
      <w:r w:rsidR="001F3275">
        <w:t xml:space="preserve"> </w:t>
      </w:r>
      <w:r w:rsidRPr="00BC5103">
        <w:t>pourrait</w:t>
      </w:r>
      <w:r w:rsidR="001F3275">
        <w:t xml:space="preserve"> </w:t>
      </w:r>
      <w:r w:rsidRPr="00BC5103">
        <w:t>lui</w:t>
      </w:r>
      <w:r w:rsidR="001F3275">
        <w:t xml:space="preserve"> </w:t>
      </w:r>
      <w:r w:rsidRPr="00BC5103">
        <w:t>être</w:t>
      </w:r>
      <w:r w:rsidR="004E5938">
        <w:t> </w:t>
      </w:r>
      <w:r w:rsidRPr="00BC5103">
        <w:t>présentée.</w:t>
      </w:r>
    </w:p>
    <w:p w:rsidR="00F9573C" w:rsidRPr="000A3A2E" w:rsidRDefault="000A3A2E" w:rsidP="000A3A2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0A3A2E" w:rsidSect="00471E9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75" w:rsidRDefault="001F3275" w:rsidP="00F95C08">
      <w:pPr>
        <w:spacing w:line="240" w:lineRule="auto"/>
      </w:pPr>
    </w:p>
  </w:endnote>
  <w:endnote w:type="continuationSeparator" w:id="0">
    <w:p w:rsidR="001F3275" w:rsidRPr="00AC3823" w:rsidRDefault="001F3275" w:rsidP="00AC3823">
      <w:pPr>
        <w:pStyle w:val="Footer"/>
      </w:pPr>
    </w:p>
  </w:endnote>
  <w:endnote w:type="continuationNotice" w:id="1">
    <w:p w:rsidR="001F3275" w:rsidRDefault="001F32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75" w:rsidRPr="00471E94" w:rsidRDefault="001F3275" w:rsidP="00471E94">
    <w:pPr>
      <w:pStyle w:val="Footer"/>
      <w:tabs>
        <w:tab w:val="right" w:pos="9638"/>
      </w:tabs>
    </w:pPr>
    <w:r w:rsidRPr="00471E94">
      <w:rPr>
        <w:b/>
        <w:sz w:val="18"/>
      </w:rPr>
      <w:fldChar w:fldCharType="begin"/>
    </w:r>
    <w:r w:rsidRPr="00471E94">
      <w:rPr>
        <w:b/>
        <w:sz w:val="18"/>
      </w:rPr>
      <w:instrText xml:space="preserve"> PAGE  \* MERGEFORMAT </w:instrText>
    </w:r>
    <w:r w:rsidRPr="00471E94">
      <w:rPr>
        <w:b/>
        <w:sz w:val="18"/>
      </w:rPr>
      <w:fldChar w:fldCharType="separate"/>
    </w:r>
    <w:r w:rsidR="00DF66DC">
      <w:rPr>
        <w:b/>
        <w:noProof/>
        <w:sz w:val="18"/>
      </w:rPr>
      <w:t>4</w:t>
    </w:r>
    <w:r w:rsidRPr="00471E94">
      <w:rPr>
        <w:b/>
        <w:sz w:val="18"/>
      </w:rPr>
      <w:fldChar w:fldCharType="end"/>
    </w:r>
    <w:r>
      <w:rPr>
        <w:b/>
        <w:sz w:val="18"/>
      </w:rPr>
      <w:tab/>
    </w:r>
    <w:r>
      <w:t>GE.17-18564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75" w:rsidRPr="00471E94" w:rsidRDefault="001F3275" w:rsidP="00471E94">
    <w:pPr>
      <w:pStyle w:val="Footer"/>
      <w:tabs>
        <w:tab w:val="right" w:pos="9638"/>
      </w:tabs>
      <w:rPr>
        <w:b/>
        <w:sz w:val="18"/>
      </w:rPr>
    </w:pPr>
    <w:r>
      <w:t>GE.17-18564</w:t>
    </w:r>
    <w:r>
      <w:tab/>
    </w:r>
    <w:r w:rsidRPr="00471E94">
      <w:rPr>
        <w:b/>
        <w:sz w:val="18"/>
      </w:rPr>
      <w:fldChar w:fldCharType="begin"/>
    </w:r>
    <w:r w:rsidRPr="00471E94">
      <w:rPr>
        <w:b/>
        <w:sz w:val="18"/>
      </w:rPr>
      <w:instrText xml:space="preserve"> PAGE  \* MERGEFORMAT </w:instrText>
    </w:r>
    <w:r w:rsidRPr="00471E94">
      <w:rPr>
        <w:b/>
        <w:sz w:val="18"/>
      </w:rPr>
      <w:fldChar w:fldCharType="separate"/>
    </w:r>
    <w:r w:rsidR="00DF66DC">
      <w:rPr>
        <w:b/>
        <w:noProof/>
        <w:sz w:val="18"/>
      </w:rPr>
      <w:t>3</w:t>
    </w:r>
    <w:r w:rsidRPr="00471E9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75" w:rsidRPr="00471E94" w:rsidRDefault="001F3275" w:rsidP="00471E94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17-18564  (F)</w:t>
    </w:r>
    <w:r w:rsidR="00DD09F7">
      <w:rPr>
        <w:sz w:val="20"/>
      </w:rPr>
      <w:t xml:space="preserve">    251017    </w:t>
    </w:r>
    <w:r w:rsidR="00AE06F4">
      <w:rPr>
        <w:sz w:val="20"/>
      </w:rPr>
      <w:t>25</w:t>
    </w:r>
    <w:r w:rsidR="00DD09F7">
      <w:rPr>
        <w:sz w:val="20"/>
      </w:rPr>
      <w:t>1017</w:t>
    </w:r>
    <w:r>
      <w:rPr>
        <w:sz w:val="20"/>
      </w:rPr>
      <w:br/>
    </w:r>
    <w:r w:rsidRPr="00471E94">
      <w:rPr>
        <w:rFonts w:ascii="C39T30Lfz" w:hAnsi="C39T30Lfz"/>
        <w:sz w:val="56"/>
      </w:rPr>
      <w:t></w:t>
    </w:r>
    <w:r w:rsidRPr="00471E94">
      <w:rPr>
        <w:rFonts w:ascii="C39T30Lfz" w:hAnsi="C39T30Lfz"/>
        <w:sz w:val="56"/>
      </w:rPr>
      <w:t></w:t>
    </w:r>
    <w:r w:rsidRPr="00471E94">
      <w:rPr>
        <w:rFonts w:ascii="C39T30Lfz" w:hAnsi="C39T30Lfz"/>
        <w:sz w:val="56"/>
      </w:rPr>
      <w:t></w:t>
    </w:r>
    <w:r w:rsidRPr="00471E94">
      <w:rPr>
        <w:rFonts w:ascii="C39T30Lfz" w:hAnsi="C39T30Lfz"/>
        <w:sz w:val="56"/>
      </w:rPr>
      <w:t></w:t>
    </w:r>
    <w:r w:rsidRPr="00471E94">
      <w:rPr>
        <w:rFonts w:ascii="C39T30Lfz" w:hAnsi="C39T30Lfz"/>
        <w:sz w:val="56"/>
      </w:rPr>
      <w:t></w:t>
    </w:r>
    <w:r w:rsidRPr="00471E94">
      <w:rPr>
        <w:rFonts w:ascii="C39T30Lfz" w:hAnsi="C39T30Lfz"/>
        <w:sz w:val="56"/>
      </w:rPr>
      <w:t></w:t>
    </w:r>
    <w:r w:rsidRPr="00471E94">
      <w:rPr>
        <w:rFonts w:ascii="C39T30Lfz" w:hAnsi="C39T30Lfz"/>
        <w:sz w:val="56"/>
      </w:rPr>
      <w:t></w:t>
    </w:r>
    <w:r w:rsidRPr="00471E94">
      <w:rPr>
        <w:rFonts w:ascii="C39T30Lfz" w:hAnsi="C39T30Lfz"/>
        <w:sz w:val="56"/>
      </w:rPr>
      <w:t></w:t>
    </w:r>
    <w:r w:rsidRPr="00471E94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PE/2018/1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8/1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75" w:rsidRPr="00AC3823" w:rsidRDefault="001F327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F3275" w:rsidRPr="00AC3823" w:rsidRDefault="001F327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F3275" w:rsidRPr="00AC3823" w:rsidRDefault="001F3275">
      <w:pPr>
        <w:spacing w:line="240" w:lineRule="auto"/>
        <w:rPr>
          <w:sz w:val="2"/>
          <w:szCs w:val="2"/>
        </w:rPr>
      </w:pPr>
    </w:p>
  </w:footnote>
  <w:footnote w:id="2">
    <w:p w:rsidR="00594AE2" w:rsidRPr="00594AE2" w:rsidRDefault="00594AE2">
      <w:pPr>
        <w:pStyle w:val="FootnoteText"/>
      </w:pPr>
      <w:r>
        <w:rPr>
          <w:rStyle w:val="FootnoteReference"/>
        </w:rPr>
        <w:tab/>
      </w:r>
      <w:r w:rsidRPr="00594AE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Nouveau tirage pour raisons techniques (27 octobre 2017).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75" w:rsidRPr="00471E94" w:rsidRDefault="00DF66D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140EB">
      <w:t>ECE/TRANS/WP.29/GRPE/2018/1/Add.1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75" w:rsidRPr="00471E94" w:rsidRDefault="00DF66DC" w:rsidP="00471E9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140EB">
      <w:t>ECE/TRANS/WP.29/GRPE/2018/1/Add.1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33"/>
    <w:rsid w:val="00017F94"/>
    <w:rsid w:val="00023842"/>
    <w:rsid w:val="000334F9"/>
    <w:rsid w:val="00045FEB"/>
    <w:rsid w:val="0007796D"/>
    <w:rsid w:val="000A3A2E"/>
    <w:rsid w:val="000B7790"/>
    <w:rsid w:val="00111F2F"/>
    <w:rsid w:val="00121B33"/>
    <w:rsid w:val="0014365E"/>
    <w:rsid w:val="00143C66"/>
    <w:rsid w:val="00176178"/>
    <w:rsid w:val="001F3275"/>
    <w:rsid w:val="001F525A"/>
    <w:rsid w:val="00223272"/>
    <w:rsid w:val="0024779E"/>
    <w:rsid w:val="00257168"/>
    <w:rsid w:val="002744B8"/>
    <w:rsid w:val="002832AC"/>
    <w:rsid w:val="002D7C93"/>
    <w:rsid w:val="00305801"/>
    <w:rsid w:val="003259C0"/>
    <w:rsid w:val="003916DE"/>
    <w:rsid w:val="003B1295"/>
    <w:rsid w:val="003B2AC7"/>
    <w:rsid w:val="00441C3B"/>
    <w:rsid w:val="00446FE5"/>
    <w:rsid w:val="00452396"/>
    <w:rsid w:val="00471E94"/>
    <w:rsid w:val="004837D8"/>
    <w:rsid w:val="004876F2"/>
    <w:rsid w:val="004E468C"/>
    <w:rsid w:val="004E5938"/>
    <w:rsid w:val="004F769E"/>
    <w:rsid w:val="005505B7"/>
    <w:rsid w:val="00573BE5"/>
    <w:rsid w:val="00586ED3"/>
    <w:rsid w:val="00594AE2"/>
    <w:rsid w:val="00596AA9"/>
    <w:rsid w:val="005C1B51"/>
    <w:rsid w:val="0071601D"/>
    <w:rsid w:val="00767E1B"/>
    <w:rsid w:val="007A62E6"/>
    <w:rsid w:val="007F20FA"/>
    <w:rsid w:val="0080684C"/>
    <w:rsid w:val="00871C75"/>
    <w:rsid w:val="008776DC"/>
    <w:rsid w:val="009140EB"/>
    <w:rsid w:val="00926131"/>
    <w:rsid w:val="009446C0"/>
    <w:rsid w:val="009705C8"/>
    <w:rsid w:val="009C1CF4"/>
    <w:rsid w:val="009E31C0"/>
    <w:rsid w:val="009F6B74"/>
    <w:rsid w:val="00A10F64"/>
    <w:rsid w:val="00A30353"/>
    <w:rsid w:val="00A8625D"/>
    <w:rsid w:val="00AC3823"/>
    <w:rsid w:val="00AE06F4"/>
    <w:rsid w:val="00AE323C"/>
    <w:rsid w:val="00AF0CB5"/>
    <w:rsid w:val="00B00181"/>
    <w:rsid w:val="00B00B0D"/>
    <w:rsid w:val="00B765F7"/>
    <w:rsid w:val="00BA0CA9"/>
    <w:rsid w:val="00C02897"/>
    <w:rsid w:val="00C97039"/>
    <w:rsid w:val="00D3439C"/>
    <w:rsid w:val="00DB1831"/>
    <w:rsid w:val="00DD09F7"/>
    <w:rsid w:val="00DD3BFD"/>
    <w:rsid w:val="00DF6678"/>
    <w:rsid w:val="00DF66DC"/>
    <w:rsid w:val="00E0299A"/>
    <w:rsid w:val="00E85C74"/>
    <w:rsid w:val="00EA6547"/>
    <w:rsid w:val="00EF2E22"/>
    <w:rsid w:val="00F35BAF"/>
    <w:rsid w:val="00F660DF"/>
    <w:rsid w:val="00F86DB1"/>
    <w:rsid w:val="00F94664"/>
    <w:rsid w:val="00F9573C"/>
    <w:rsid w:val="00F95C08"/>
    <w:rsid w:val="00FB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ECE/TRANS/WP.29/GRPE/2018/1/Add.1</vt:lpstr>
      <vt:lpstr>ECE/TRANS/WP.29/GRPE/2018/1/Add.1</vt:lpstr>
    </vt:vector>
  </TitlesOfParts>
  <Company>DCM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ECE/TRANS/WP.29/GRPE/2018/1/Add.1</dc:title>
  <dc:creator>Nicolas MORIN</dc:creator>
  <cp:lastModifiedBy>Benedicte Boudol</cp:lastModifiedBy>
  <cp:revision>2</cp:revision>
  <cp:lastPrinted>2017-10-25T15:01:00Z</cp:lastPrinted>
  <dcterms:created xsi:type="dcterms:W3CDTF">2017-10-27T12:43:00Z</dcterms:created>
  <dcterms:modified xsi:type="dcterms:W3CDTF">2017-10-27T12:43:00Z</dcterms:modified>
</cp:coreProperties>
</file>