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72886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72886" w:rsidP="00472886">
            <w:pPr>
              <w:jc w:val="right"/>
            </w:pPr>
            <w:r w:rsidRPr="00472886">
              <w:rPr>
                <w:sz w:val="40"/>
              </w:rPr>
              <w:t>ECE</w:t>
            </w:r>
            <w:r>
              <w:t>/TRANS/WP.29/2017/142</w:t>
            </w:r>
          </w:p>
        </w:tc>
      </w:tr>
      <w:tr w:rsidR="002D5AAC" w:rsidRPr="00C8446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728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72886" w:rsidRDefault="00472886" w:rsidP="004728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472886" w:rsidRDefault="00472886" w:rsidP="004728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72886" w:rsidRPr="008D53B6" w:rsidRDefault="00472886" w:rsidP="004728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074B" w:rsidRPr="0008074B" w:rsidRDefault="0008074B" w:rsidP="0008074B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08074B">
        <w:rPr>
          <w:sz w:val="28"/>
          <w:szCs w:val="28"/>
        </w:rPr>
        <w:t>Комитет по внутреннему транспорту</w:t>
      </w:r>
    </w:p>
    <w:p w:rsidR="0008074B" w:rsidRPr="0008074B" w:rsidRDefault="0008074B" w:rsidP="0008074B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08074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8074B">
        <w:rPr>
          <w:b/>
          <w:bCs/>
          <w:sz w:val="24"/>
          <w:szCs w:val="24"/>
        </w:rPr>
        <w:br/>
        <w:t>в области транспортных средств</w:t>
      </w:r>
    </w:p>
    <w:p w:rsidR="0008074B" w:rsidRPr="0008074B" w:rsidRDefault="0008074B" w:rsidP="0008074B">
      <w:pPr>
        <w:pStyle w:val="SingleTxtGR"/>
        <w:spacing w:before="120" w:after="0"/>
        <w:ind w:left="0"/>
        <w:jc w:val="left"/>
        <w:rPr>
          <w:b/>
          <w:bCs/>
        </w:rPr>
      </w:pPr>
      <w:r w:rsidRPr="0008074B">
        <w:rPr>
          <w:b/>
          <w:bCs/>
        </w:rPr>
        <w:t>173-я сессия</w:t>
      </w:r>
    </w:p>
    <w:p w:rsidR="0008074B" w:rsidRPr="0008074B" w:rsidRDefault="0008074B" w:rsidP="0008074B">
      <w:pPr>
        <w:pStyle w:val="SingleTxtGR"/>
        <w:spacing w:after="0"/>
        <w:ind w:left="0"/>
        <w:jc w:val="left"/>
      </w:pPr>
      <w:r>
        <w:t>Женева, 14</w:t>
      </w:r>
      <w:r w:rsidRPr="00C84461">
        <w:t>–</w:t>
      </w:r>
      <w:r w:rsidRPr="0008074B">
        <w:t>17 ноября 2017 года</w:t>
      </w:r>
    </w:p>
    <w:p w:rsidR="0008074B" w:rsidRPr="0008074B" w:rsidRDefault="0008074B" w:rsidP="0008074B">
      <w:pPr>
        <w:pStyle w:val="SingleTxtGR"/>
        <w:spacing w:after="0"/>
        <w:ind w:left="0"/>
        <w:jc w:val="left"/>
        <w:rPr>
          <w:b/>
          <w:bCs/>
        </w:rPr>
      </w:pPr>
      <w:r w:rsidRPr="0008074B">
        <w:t>Пункт 14.3 предварительной повестки дня</w:t>
      </w:r>
    </w:p>
    <w:p w:rsidR="0008074B" w:rsidRPr="0008074B" w:rsidRDefault="0008074B" w:rsidP="0008074B">
      <w:pPr>
        <w:pStyle w:val="SingleTxtGR"/>
        <w:spacing w:after="0"/>
        <w:ind w:left="0"/>
        <w:jc w:val="left"/>
        <w:rPr>
          <w:b/>
        </w:rPr>
      </w:pPr>
      <w:r w:rsidRPr="0008074B">
        <w:rPr>
          <w:b/>
          <w:bCs/>
        </w:rPr>
        <w:t xml:space="preserve">Рассмотрение </w:t>
      </w:r>
      <w:r w:rsidRPr="0008074B">
        <w:rPr>
          <w:b/>
          <w:bCs/>
          <w:lang w:val="fr-CH"/>
        </w:rPr>
        <w:t>AC</w:t>
      </w:r>
      <w:r w:rsidRPr="0008074B">
        <w:rPr>
          <w:b/>
          <w:bCs/>
        </w:rPr>
        <w:t xml:space="preserve">.3 проектов ГТП ООН </w:t>
      </w:r>
      <w:r w:rsidRPr="0008074B">
        <w:rPr>
          <w:b/>
          <w:bCs/>
        </w:rPr>
        <w:br/>
        <w:t xml:space="preserve">и/или проектов поправок к введенным ГТП ООН </w:t>
      </w:r>
      <w:r w:rsidRPr="0008074B">
        <w:rPr>
          <w:b/>
          <w:bCs/>
        </w:rPr>
        <w:br/>
        <w:t>и голосование по ним</w:t>
      </w:r>
    </w:p>
    <w:p w:rsidR="0008074B" w:rsidRPr="0008074B" w:rsidRDefault="0008074B" w:rsidP="0008074B">
      <w:pPr>
        <w:pStyle w:val="HChGR"/>
      </w:pPr>
      <w:r w:rsidRPr="00C84461">
        <w:tab/>
      </w:r>
      <w:r w:rsidRPr="00C84461">
        <w:tab/>
      </w:r>
      <w:r w:rsidRPr="0008074B">
        <w:t xml:space="preserve">Предложение по исправлению 2 к ГТП № 6 ООН (безопасные </w:t>
      </w:r>
      <w:proofErr w:type="spellStart"/>
      <w:r w:rsidRPr="0008074B">
        <w:t>стекловые</w:t>
      </w:r>
      <w:proofErr w:type="spellEnd"/>
      <w:r w:rsidRPr="0008074B">
        <w:t xml:space="preserve"> материалы)</w:t>
      </w:r>
    </w:p>
    <w:p w:rsidR="0008074B" w:rsidRPr="0008074B" w:rsidRDefault="0008074B" w:rsidP="0008074B">
      <w:pPr>
        <w:pStyle w:val="H1GR"/>
      </w:pPr>
      <w:r w:rsidRPr="00C84461">
        <w:tab/>
      </w:r>
      <w:r w:rsidRPr="00C84461">
        <w:tab/>
      </w:r>
      <w:r w:rsidRPr="0008074B">
        <w:t>Представлено Рабочей группой по общим предписаниям, касающимся безопасности</w:t>
      </w:r>
      <w:r w:rsidRPr="00A12B27">
        <w:rPr>
          <w:b w:val="0"/>
          <w:sz w:val="20"/>
        </w:rPr>
        <w:footnoteReference w:customMarkFollows="1" w:id="1"/>
        <w:t>*</w:t>
      </w:r>
    </w:p>
    <w:p w:rsidR="0008074B" w:rsidRPr="0008074B" w:rsidRDefault="0008074B" w:rsidP="0008074B">
      <w:pPr>
        <w:pStyle w:val="SingleTxtGR"/>
      </w:pPr>
      <w:r w:rsidRPr="00C84461">
        <w:tab/>
      </w:r>
      <w:r w:rsidRPr="0008074B">
        <w:t xml:space="preserve">Воспроизведенный ниже текст был принят Рабочей группой по общим предписаниям, касающимся безопасности (GRSG), на ее 112-й сессии (ECE/TRANS/WP.29/GRSG/91, пункт 45). Он основан на документе </w:t>
      </w:r>
      <w:r w:rsidRPr="0008074B">
        <w:rPr>
          <w:lang w:val="en-GB"/>
        </w:rPr>
        <w:t>ECE</w:t>
      </w:r>
      <w:r w:rsidRPr="0008074B">
        <w:t>/</w:t>
      </w:r>
      <w:r w:rsidR="009846E3" w:rsidRPr="00C84461">
        <w:t xml:space="preserve"> </w:t>
      </w:r>
      <w:r w:rsidRPr="0008074B">
        <w:rPr>
          <w:lang w:val="en-GB"/>
        </w:rPr>
        <w:t>TRANS</w:t>
      </w:r>
      <w:r w:rsidRPr="0008074B">
        <w:t>/</w:t>
      </w:r>
      <w:r w:rsidRPr="0008074B">
        <w:rPr>
          <w:lang w:val="en-GB"/>
        </w:rPr>
        <w:t>WP</w:t>
      </w:r>
      <w:r w:rsidRPr="0008074B">
        <w:t>.29/</w:t>
      </w:r>
      <w:r w:rsidRPr="0008074B">
        <w:rPr>
          <w:lang w:val="en-GB"/>
        </w:rPr>
        <w:t>GRSG</w:t>
      </w:r>
      <w:r w:rsidRPr="0008074B">
        <w:t>/2017/7. Этот текст представляется Всемирному форуму для согласования правил в области транспортных средств (WP.29) и Административному комитету АС.</w:t>
      </w:r>
      <w:r w:rsidR="009846E3" w:rsidRPr="009846E3">
        <w:t>3</w:t>
      </w:r>
      <w:r w:rsidRPr="0008074B">
        <w:t xml:space="preserve"> для рассмотрения на их сессиях в ноябре 2017</w:t>
      </w:r>
      <w:r>
        <w:rPr>
          <w:lang w:val="en-US"/>
        </w:rPr>
        <w:t> </w:t>
      </w:r>
      <w:r w:rsidRPr="0008074B">
        <w:t>года.</w:t>
      </w:r>
    </w:p>
    <w:p w:rsidR="0008074B" w:rsidRPr="0008074B" w:rsidRDefault="0008074B" w:rsidP="0008074B">
      <w:pPr>
        <w:pStyle w:val="HChGR"/>
      </w:pPr>
      <w:r w:rsidRPr="0008074B">
        <w:br w:type="page"/>
      </w:r>
      <w:r w:rsidRPr="0008074B">
        <w:lastRenderedPageBreak/>
        <w:tab/>
      </w:r>
      <w:r w:rsidRPr="0008074B">
        <w:tab/>
        <w:t xml:space="preserve">Предложение по исправлению 2 к Глобальным техническим правилам № 6 ООН (безопасные </w:t>
      </w:r>
      <w:proofErr w:type="spellStart"/>
      <w:r w:rsidRPr="0008074B">
        <w:t>стекловые</w:t>
      </w:r>
      <w:proofErr w:type="spellEnd"/>
      <w:r w:rsidRPr="0008074B">
        <w:t xml:space="preserve"> материалы)</w:t>
      </w:r>
    </w:p>
    <w:p w:rsidR="0008074B" w:rsidRPr="0008074B" w:rsidRDefault="0008074B" w:rsidP="0008074B">
      <w:pPr>
        <w:pStyle w:val="SingleTxtGR"/>
        <w:rPr>
          <w:i/>
          <w:iCs/>
        </w:rPr>
      </w:pPr>
      <w:r w:rsidRPr="0008074B">
        <w:rPr>
          <w:i/>
          <w:iCs/>
        </w:rPr>
        <w:t>Часть В, ТЕКСТ ПРАВИЛ</w:t>
      </w:r>
    </w:p>
    <w:p w:rsidR="0008074B" w:rsidRPr="00C84461" w:rsidRDefault="0008074B" w:rsidP="0008074B">
      <w:pPr>
        <w:pStyle w:val="SingleTxtGR"/>
      </w:pPr>
      <w:r w:rsidRPr="0008074B">
        <w:rPr>
          <w:i/>
          <w:iCs/>
        </w:rPr>
        <w:t>Пункт 2, Область применения/Сфера действия</w:t>
      </w:r>
      <w:r w:rsidRPr="0008074B">
        <w:t>, исправить следующим образом:</w:t>
      </w:r>
    </w:p>
    <w:p w:rsidR="00C84461" w:rsidRPr="00C84461" w:rsidRDefault="003C4A96" w:rsidP="0008074B">
      <w:pPr>
        <w:pStyle w:val="SingleTxtGR"/>
      </w:pPr>
      <w:r w:rsidRPr="0008074B">
        <w:t>«2.</w:t>
      </w:r>
      <w:r w:rsidRPr="0008074B">
        <w:tab/>
      </w:r>
      <w:r w:rsidR="00C84461">
        <w:rPr>
          <w:i/>
          <w:iCs/>
          <w:lang w:val="en-US"/>
        </w:rPr>
        <w:tab/>
      </w:r>
      <w:r w:rsidR="00C84461" w:rsidRPr="00C84461">
        <w:rPr>
          <w:iCs/>
        </w:rPr>
        <w:t>Область применения/Сфера действия</w:t>
      </w:r>
    </w:p>
    <w:p w:rsidR="0008074B" w:rsidRPr="0008074B" w:rsidRDefault="0008074B" w:rsidP="0008074B">
      <w:pPr>
        <w:pStyle w:val="SingleTxtGR"/>
        <w:ind w:left="2268" w:hanging="1134"/>
        <w:rPr>
          <w:iCs/>
        </w:rPr>
      </w:pPr>
      <w:r w:rsidRPr="00C84461">
        <w:tab/>
      </w:r>
      <w:r w:rsidR="003C4A96">
        <w:tab/>
      </w:r>
      <w:r w:rsidRPr="0008074B">
        <w:t xml:space="preserve">Настоящие Правила применяются к безопасным материалам для остекления, предназначенным для установки в качестве ветровых или других </w:t>
      </w:r>
      <w:proofErr w:type="gramStart"/>
      <w:r w:rsidRPr="0008074B">
        <w:t>стекол</w:t>
      </w:r>
      <w:proofErr w:type="gramEnd"/>
      <w:r w:rsidRPr="0008074B">
        <w:t xml:space="preserve"> или перегородок на транспортных средствах категорий 1 и 2, определения которых содержатся в Специальной резолюции № 1 (СпР.1), касающейся общих определений категорий, масс и размеров транспортных средств, за исключением материалов для остекления устройств освещения и световой сигнализации и приборных щитков, а также пулестойких стекол. В случае двойных стекол каждое из них считается отдельным элементом остекления».</w:t>
      </w:r>
    </w:p>
    <w:p w:rsidR="0008074B" w:rsidRPr="0008074B" w:rsidRDefault="00103E27" w:rsidP="0008074B">
      <w:pPr>
        <w:pStyle w:val="SingleTxtGR"/>
      </w:pPr>
      <w:r>
        <w:rPr>
          <w:i/>
          <w:iCs/>
        </w:rPr>
        <w:t>П</w:t>
      </w:r>
      <w:r w:rsidR="0008074B" w:rsidRPr="0008074B">
        <w:rPr>
          <w:i/>
          <w:iCs/>
        </w:rPr>
        <w:t>ункт 6.3.2.3</w:t>
      </w:r>
      <w:r w:rsidR="0008074B" w:rsidRPr="0008074B">
        <w:t xml:space="preserve"> изменить следующим образом: </w:t>
      </w:r>
    </w:p>
    <w:p w:rsidR="00E12C5F" w:rsidRPr="00C84461" w:rsidRDefault="0008074B" w:rsidP="0008074B">
      <w:pPr>
        <w:pStyle w:val="SingleTxtGR"/>
        <w:ind w:left="2268" w:hanging="1134"/>
      </w:pPr>
      <w:r w:rsidRPr="0008074B">
        <w:t>«6.3.2.3</w:t>
      </w:r>
      <w:r w:rsidRPr="0008074B">
        <w:tab/>
        <w:t>Точка удара должна находиться в пределах 25 мм от геометрического центра испытательного образца, когда высота сбрасывания не превышает 6 м, и в пределах 50 мм от центра испытательного образца, когда высота сбрасывания превышает 6 м».</w:t>
      </w:r>
    </w:p>
    <w:p w:rsidR="0008074B" w:rsidRPr="00C84461" w:rsidRDefault="0008074B" w:rsidP="0008074B">
      <w:pPr>
        <w:pStyle w:val="SingleTxtGR"/>
        <w:spacing w:before="240" w:after="0"/>
        <w:jc w:val="center"/>
        <w:rPr>
          <w:u w:val="single"/>
        </w:rPr>
      </w:pPr>
      <w:r w:rsidRPr="00C84461">
        <w:rPr>
          <w:u w:val="single"/>
        </w:rPr>
        <w:tab/>
      </w:r>
      <w:r w:rsidRPr="00C84461">
        <w:rPr>
          <w:u w:val="single"/>
        </w:rPr>
        <w:tab/>
      </w:r>
      <w:r w:rsidRPr="00C84461">
        <w:rPr>
          <w:u w:val="single"/>
        </w:rPr>
        <w:tab/>
      </w:r>
    </w:p>
    <w:sectPr w:rsidR="0008074B" w:rsidRPr="00C84461" w:rsidSect="00472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F7" w:rsidRPr="00A312BC" w:rsidRDefault="001806F7" w:rsidP="00A312BC"/>
  </w:endnote>
  <w:endnote w:type="continuationSeparator" w:id="0">
    <w:p w:rsidR="001806F7" w:rsidRPr="00A312BC" w:rsidRDefault="001806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6" w:rsidRPr="00472886" w:rsidRDefault="00472886">
    <w:pPr>
      <w:pStyle w:val="Footer"/>
    </w:pPr>
    <w:r w:rsidRPr="00472886">
      <w:rPr>
        <w:b/>
        <w:sz w:val="18"/>
      </w:rPr>
      <w:fldChar w:fldCharType="begin"/>
    </w:r>
    <w:r w:rsidRPr="00472886">
      <w:rPr>
        <w:b/>
        <w:sz w:val="18"/>
      </w:rPr>
      <w:instrText xml:space="preserve"> PAGE  \* MERGEFORMAT </w:instrText>
    </w:r>
    <w:r w:rsidRPr="00472886">
      <w:rPr>
        <w:b/>
        <w:sz w:val="18"/>
      </w:rPr>
      <w:fldChar w:fldCharType="separate"/>
    </w:r>
    <w:r w:rsidR="00C1168E">
      <w:rPr>
        <w:b/>
        <w:noProof/>
        <w:sz w:val="18"/>
      </w:rPr>
      <w:t>2</w:t>
    </w:r>
    <w:r w:rsidRPr="00472886">
      <w:rPr>
        <w:b/>
        <w:sz w:val="18"/>
      </w:rPr>
      <w:fldChar w:fldCharType="end"/>
    </w:r>
    <w:r>
      <w:rPr>
        <w:b/>
        <w:sz w:val="18"/>
      </w:rPr>
      <w:tab/>
    </w:r>
    <w:r>
      <w:t>GE.17-14264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6" w:rsidRPr="00472886" w:rsidRDefault="00472886" w:rsidP="0047288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GE.17-14264</w:t>
    </w:r>
    <w:r>
      <w:tab/>
    </w:r>
    <w:r w:rsidRPr="00472886">
      <w:rPr>
        <w:b/>
        <w:sz w:val="18"/>
      </w:rPr>
      <w:fldChar w:fldCharType="begin"/>
    </w:r>
    <w:r w:rsidRPr="00472886">
      <w:rPr>
        <w:b/>
        <w:sz w:val="18"/>
      </w:rPr>
      <w:instrText xml:space="preserve"> PAGE  \* MERGEFORMAT </w:instrText>
    </w:r>
    <w:r w:rsidRPr="0047288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728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72886" w:rsidRDefault="00472886" w:rsidP="0047288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FF1B98A" wp14:editId="1767AE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17-14264  (R)</w:t>
    </w:r>
    <w:r>
      <w:rPr>
        <w:lang w:val="en-US"/>
      </w:rPr>
      <w:t xml:space="preserve">  130917  180917</w:t>
    </w:r>
    <w:r>
      <w:br/>
    </w:r>
    <w:r w:rsidRPr="00472886">
      <w:rPr>
        <w:rFonts w:ascii="C39T30Lfz" w:hAnsi="C39T30Lfz"/>
        <w:spacing w:val="0"/>
        <w:w w:val="100"/>
        <w:sz w:val="56"/>
      </w:rPr>
      <w:t></w:t>
    </w:r>
    <w:r w:rsidRPr="00472886">
      <w:rPr>
        <w:rFonts w:ascii="C39T30Lfz" w:hAnsi="C39T30Lfz"/>
        <w:spacing w:val="0"/>
        <w:w w:val="100"/>
        <w:sz w:val="56"/>
      </w:rPr>
      <w:t></w:t>
    </w:r>
    <w:r w:rsidRPr="00472886">
      <w:rPr>
        <w:rFonts w:ascii="C39T30Lfz" w:hAnsi="C39T30Lfz"/>
        <w:spacing w:val="0"/>
        <w:w w:val="100"/>
        <w:sz w:val="56"/>
      </w:rPr>
      <w:t></w:t>
    </w:r>
    <w:r w:rsidRPr="00472886">
      <w:rPr>
        <w:rFonts w:ascii="C39T30Lfz" w:hAnsi="C39T30Lfz"/>
        <w:spacing w:val="0"/>
        <w:w w:val="100"/>
        <w:sz w:val="56"/>
      </w:rPr>
      <w:t></w:t>
    </w:r>
    <w:r w:rsidRPr="00472886">
      <w:rPr>
        <w:rFonts w:ascii="C39T30Lfz" w:hAnsi="C39T30Lfz"/>
        <w:spacing w:val="0"/>
        <w:w w:val="100"/>
        <w:sz w:val="56"/>
      </w:rPr>
      <w:t></w:t>
    </w:r>
    <w:r w:rsidRPr="00472886">
      <w:rPr>
        <w:rFonts w:ascii="C39T30Lfz" w:hAnsi="C39T30Lfz"/>
        <w:spacing w:val="0"/>
        <w:w w:val="100"/>
        <w:sz w:val="56"/>
      </w:rPr>
      <w:t></w:t>
    </w:r>
    <w:r w:rsidRPr="00472886">
      <w:rPr>
        <w:rFonts w:ascii="C39T30Lfz" w:hAnsi="C39T30Lfz"/>
        <w:spacing w:val="0"/>
        <w:w w:val="100"/>
        <w:sz w:val="56"/>
      </w:rPr>
      <w:t></w:t>
    </w:r>
    <w:r w:rsidRPr="00472886">
      <w:rPr>
        <w:rFonts w:ascii="C39T30Lfz" w:hAnsi="C39T30Lfz"/>
        <w:spacing w:val="0"/>
        <w:w w:val="100"/>
        <w:sz w:val="56"/>
      </w:rPr>
      <w:t></w:t>
    </w:r>
    <w:r w:rsidRPr="0047288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4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4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F7" w:rsidRPr="001075E9" w:rsidRDefault="001806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806F7" w:rsidRDefault="001806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8074B" w:rsidRPr="0008074B" w:rsidRDefault="0008074B" w:rsidP="0008074B">
      <w:pPr>
        <w:pStyle w:val="FootnoteText"/>
        <w:rPr>
          <w:lang w:val="ru-RU"/>
        </w:rPr>
      </w:pPr>
      <w:r>
        <w:rPr>
          <w:lang w:val="ru-RU"/>
        </w:rPr>
        <w:tab/>
      </w:r>
      <w:r w:rsidRPr="00A12B27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08074B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6" w:rsidRPr="00472886" w:rsidRDefault="00477CD2">
    <w:pPr>
      <w:pStyle w:val="Header"/>
    </w:pPr>
    <w:fldSimple w:instr=" TITLE  \* MERGEFORMAT ">
      <w:r w:rsidR="00C1168E">
        <w:t>ECE/TRANS/WP.29/2017/142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6" w:rsidRPr="00472886" w:rsidRDefault="00477CD2" w:rsidP="00472886">
    <w:pPr>
      <w:pStyle w:val="Header"/>
      <w:jc w:val="right"/>
    </w:pPr>
    <w:fldSimple w:instr=" TITLE  \* MERGEFORMAT ">
      <w:r w:rsidR="00C1168E">
        <w:t>ECE/TRANS/WP.29/2017/142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86" w:rsidRDefault="00472886" w:rsidP="0047288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7"/>
    <w:rsid w:val="00033EE1"/>
    <w:rsid w:val="00042B72"/>
    <w:rsid w:val="000558BD"/>
    <w:rsid w:val="0008074B"/>
    <w:rsid w:val="000B57E7"/>
    <w:rsid w:val="000B6373"/>
    <w:rsid w:val="000C4D90"/>
    <w:rsid w:val="000E4E5B"/>
    <w:rsid w:val="000F09DF"/>
    <w:rsid w:val="000F61B2"/>
    <w:rsid w:val="00103E27"/>
    <w:rsid w:val="001075E9"/>
    <w:rsid w:val="0014152F"/>
    <w:rsid w:val="00180183"/>
    <w:rsid w:val="0018024D"/>
    <w:rsid w:val="001806F7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3391"/>
    <w:rsid w:val="00381C24"/>
    <w:rsid w:val="00387CD4"/>
    <w:rsid w:val="003958D0"/>
    <w:rsid w:val="003A0D43"/>
    <w:rsid w:val="003A48CE"/>
    <w:rsid w:val="003B00E5"/>
    <w:rsid w:val="003C4A96"/>
    <w:rsid w:val="00407B78"/>
    <w:rsid w:val="00424203"/>
    <w:rsid w:val="00452493"/>
    <w:rsid w:val="00453318"/>
    <w:rsid w:val="00454AF2"/>
    <w:rsid w:val="00454E07"/>
    <w:rsid w:val="00472886"/>
    <w:rsid w:val="00472C5C"/>
    <w:rsid w:val="00477CD2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6E3"/>
    <w:rsid w:val="009A24AC"/>
    <w:rsid w:val="009C6FE6"/>
    <w:rsid w:val="009D7E7D"/>
    <w:rsid w:val="00A12B27"/>
    <w:rsid w:val="00A14DA8"/>
    <w:rsid w:val="00A312BC"/>
    <w:rsid w:val="00A84021"/>
    <w:rsid w:val="00A84D35"/>
    <w:rsid w:val="00A917B3"/>
    <w:rsid w:val="00AB4B51"/>
    <w:rsid w:val="00B10CC7"/>
    <w:rsid w:val="00B36DF7"/>
    <w:rsid w:val="00B50838"/>
    <w:rsid w:val="00B539E7"/>
    <w:rsid w:val="00B62458"/>
    <w:rsid w:val="00BC18B2"/>
    <w:rsid w:val="00BD33EE"/>
    <w:rsid w:val="00BE1CC7"/>
    <w:rsid w:val="00C106D6"/>
    <w:rsid w:val="00C1168E"/>
    <w:rsid w:val="00C119AE"/>
    <w:rsid w:val="00C60F0C"/>
    <w:rsid w:val="00C805C9"/>
    <w:rsid w:val="00C84461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5202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6F5BBA-ED29-4D90-91F3-6F79BFB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ECE/TRANS/WP.29/2017/142</vt:lpstr>
      <vt:lpstr>ECE/TRANS/WP.29/2017/142</vt:lpstr>
      <vt:lpstr>A/</vt:lpstr>
    </vt:vector>
  </TitlesOfParts>
  <Company>DCM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ECE/TRANS/WP.29/2017/142</dc:title>
  <dc:subject/>
  <dc:creator>Ovchinnikova Olga</dc:creator>
  <cp:keywords/>
  <cp:lastModifiedBy>Marie-Claude Collet</cp:lastModifiedBy>
  <cp:revision>3</cp:revision>
  <cp:lastPrinted>2017-09-28T13:54:00Z</cp:lastPrinted>
  <dcterms:created xsi:type="dcterms:W3CDTF">2017-09-28T13:54:00Z</dcterms:created>
  <dcterms:modified xsi:type="dcterms:W3CDTF">2017-09-28T13:54:00Z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